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6D" w:rsidRPr="008B4CC5" w:rsidRDefault="0059466D" w:rsidP="0059466D">
      <w:pPr>
        <w:pStyle w:val="SemEspaamento"/>
        <w:spacing w:line="276" w:lineRule="auto"/>
        <w:rPr>
          <w:rFonts w:asciiTheme="minorHAnsi" w:hAnsiTheme="minorHAnsi"/>
          <w:b/>
          <w:sz w:val="28"/>
          <w:szCs w:val="28"/>
          <w:lang w:val="pt-BR"/>
        </w:rPr>
      </w:pPr>
      <w:r w:rsidRPr="008B4CC5">
        <w:rPr>
          <w:rFonts w:asciiTheme="minorHAnsi" w:hAnsiTheme="minorHAnsi"/>
          <w:b/>
          <w:sz w:val="28"/>
          <w:szCs w:val="28"/>
          <w:highlight w:val="yellow"/>
          <w:lang w:val="pt-BR"/>
        </w:rPr>
        <w:t>AGENDA PRODUTIVA</w:t>
      </w:r>
    </w:p>
    <w:p w:rsidR="0059466D" w:rsidRPr="008B4CC5" w:rsidRDefault="0059466D" w:rsidP="0059466D">
      <w:pPr>
        <w:pStyle w:val="SemEspaamento"/>
        <w:spacing w:line="276" w:lineRule="auto"/>
        <w:rPr>
          <w:rFonts w:asciiTheme="minorHAnsi" w:hAnsiTheme="minorHAnsi"/>
          <w:b/>
          <w:sz w:val="32"/>
          <w:szCs w:val="32"/>
          <w:lang w:val="pt-BR"/>
        </w:rPr>
      </w:pPr>
    </w:p>
    <w:p w:rsidR="0059466D" w:rsidRPr="008B4CC5" w:rsidRDefault="0059466D" w:rsidP="0059466D">
      <w:pPr>
        <w:pStyle w:val="SemEspaamento"/>
        <w:spacing w:line="276" w:lineRule="auto"/>
        <w:rPr>
          <w:rFonts w:asciiTheme="minorHAnsi" w:hAnsiTheme="minorHAnsi"/>
          <w:b/>
          <w:sz w:val="32"/>
          <w:szCs w:val="32"/>
          <w:lang w:val="pt-BR"/>
        </w:rPr>
      </w:pPr>
      <w:r w:rsidRPr="008B4CC5">
        <w:rPr>
          <w:rFonts w:asciiTheme="minorHAnsi" w:hAnsiTheme="minorHAnsi"/>
          <w:b/>
          <w:sz w:val="32"/>
          <w:szCs w:val="32"/>
          <w:lang w:val="pt-BR"/>
        </w:rPr>
        <w:t>Agenda Produtiva</w:t>
      </w:r>
      <w:r>
        <w:rPr>
          <w:rFonts w:asciiTheme="minorHAnsi" w:hAnsiTheme="minorHAnsi"/>
          <w:b/>
          <w:sz w:val="32"/>
          <w:szCs w:val="32"/>
          <w:lang w:val="pt-BR"/>
        </w:rPr>
        <w:t xml:space="preserve"> Setorial</w:t>
      </w:r>
    </w:p>
    <w:p w:rsidR="0059466D" w:rsidRDefault="0059466D" w:rsidP="0059466D">
      <w:pPr>
        <w:pStyle w:val="SemEspaamento"/>
        <w:spacing w:line="276" w:lineRule="auto"/>
        <w:rPr>
          <w:rFonts w:asciiTheme="minorHAnsi" w:hAnsiTheme="minorHAnsi"/>
          <w:lang w:val="pt-BR"/>
        </w:rPr>
      </w:pPr>
    </w:p>
    <w:p w:rsidR="000D24EC" w:rsidRPr="000D24EC" w:rsidRDefault="0013381E" w:rsidP="000D24EC">
      <w:pPr>
        <w:jc w:val="both"/>
        <w:rPr>
          <w:rFonts w:asciiTheme="minorHAnsi" w:hAnsiTheme="minorHAnsi" w:cs="DIN-Light"/>
          <w:sz w:val="28"/>
          <w:szCs w:val="28"/>
        </w:rPr>
      </w:pPr>
      <w:r>
        <w:rPr>
          <w:rFonts w:asciiTheme="minorHAnsi" w:hAnsiTheme="minorHAnsi" w:cs="DIN-Light"/>
          <w:sz w:val="28"/>
          <w:szCs w:val="28"/>
        </w:rPr>
        <w:t>P</w:t>
      </w:r>
      <w:r w:rsidR="000D24EC" w:rsidRPr="000D24EC">
        <w:rPr>
          <w:rFonts w:asciiTheme="minorHAnsi" w:hAnsiTheme="minorHAnsi" w:cs="DIN-Light"/>
          <w:sz w:val="28"/>
          <w:szCs w:val="28"/>
        </w:rPr>
        <w:t>ara o setor avançar tanto em nível estratégico como técnico e produtivo</w:t>
      </w:r>
    </w:p>
    <w:p w:rsidR="000D24EC" w:rsidRDefault="000D24EC" w:rsidP="0059466D">
      <w:pPr>
        <w:pStyle w:val="SemEspaamento"/>
        <w:spacing w:line="276" w:lineRule="auto"/>
        <w:rPr>
          <w:rFonts w:asciiTheme="minorHAnsi" w:hAnsiTheme="minorHAnsi"/>
          <w:lang w:val="pt-BR"/>
        </w:rPr>
      </w:pPr>
    </w:p>
    <w:p w:rsidR="0059466D" w:rsidRPr="008F0470" w:rsidRDefault="0059466D" w:rsidP="0059466D">
      <w:pPr>
        <w:jc w:val="both"/>
        <w:rPr>
          <w:rFonts w:asciiTheme="minorHAnsi" w:hAnsiTheme="minorHAnsi"/>
          <w:sz w:val="24"/>
          <w:szCs w:val="24"/>
        </w:rPr>
      </w:pPr>
      <w:r w:rsidRPr="008F0470">
        <w:rPr>
          <w:rFonts w:asciiTheme="minorHAnsi" w:hAnsiTheme="minorHAnsi"/>
          <w:sz w:val="24"/>
          <w:szCs w:val="24"/>
        </w:rPr>
        <w:t>Nos últimos anos, o setor da construção</w:t>
      </w:r>
      <w:r>
        <w:rPr>
          <w:rFonts w:asciiTheme="minorHAnsi" w:hAnsiTheme="minorHAnsi"/>
          <w:sz w:val="24"/>
          <w:szCs w:val="24"/>
        </w:rPr>
        <w:t xml:space="preserve"> </w:t>
      </w:r>
      <w:r w:rsidRPr="008F0470">
        <w:rPr>
          <w:rFonts w:asciiTheme="minorHAnsi" w:hAnsiTheme="minorHAnsi"/>
          <w:sz w:val="24"/>
          <w:szCs w:val="24"/>
        </w:rPr>
        <w:t xml:space="preserve">cresceu em um ritmo intenso, e deve ainda continuar em expansão, sustentado pela oferta de crédito imobiliário, grande demanda por habitação, realização da Copa e das Olimpíadas e pelos investimentos e oportunidades </w:t>
      </w:r>
      <w:r>
        <w:rPr>
          <w:rFonts w:asciiTheme="minorHAnsi" w:hAnsiTheme="minorHAnsi"/>
          <w:sz w:val="24"/>
          <w:szCs w:val="24"/>
        </w:rPr>
        <w:t>para o</w:t>
      </w:r>
      <w:r w:rsidRPr="008F0470">
        <w:rPr>
          <w:rFonts w:asciiTheme="minorHAnsi" w:hAnsiTheme="minorHAnsi"/>
          <w:sz w:val="24"/>
          <w:szCs w:val="24"/>
        </w:rPr>
        <w:t xml:space="preserve"> desenvolvimento da infraestrutura</w:t>
      </w:r>
      <w:r>
        <w:rPr>
          <w:rFonts w:asciiTheme="minorHAnsi" w:hAnsiTheme="minorHAnsi"/>
          <w:sz w:val="24"/>
          <w:szCs w:val="24"/>
        </w:rPr>
        <w:t>.</w:t>
      </w:r>
    </w:p>
    <w:p w:rsidR="0059466D" w:rsidRPr="008F0470" w:rsidRDefault="0059466D" w:rsidP="0059466D">
      <w:pPr>
        <w:jc w:val="both"/>
        <w:rPr>
          <w:rFonts w:asciiTheme="minorHAnsi" w:hAnsiTheme="minorHAnsi"/>
          <w:sz w:val="24"/>
          <w:szCs w:val="24"/>
        </w:rPr>
      </w:pPr>
    </w:p>
    <w:p w:rsidR="0059466D" w:rsidRDefault="0059466D" w:rsidP="0059466D">
      <w:pPr>
        <w:jc w:val="both"/>
        <w:rPr>
          <w:rFonts w:asciiTheme="minorHAnsi" w:hAnsiTheme="minorHAnsi"/>
          <w:sz w:val="24"/>
          <w:szCs w:val="24"/>
        </w:rPr>
      </w:pPr>
      <w:r w:rsidRPr="008F0470">
        <w:rPr>
          <w:rFonts w:asciiTheme="minorHAnsi" w:hAnsiTheme="minorHAnsi"/>
          <w:sz w:val="24"/>
          <w:szCs w:val="24"/>
        </w:rPr>
        <w:t>O futuro da construção no país, no entanto, passa também pela identificação e solução d</w:t>
      </w:r>
      <w:r>
        <w:rPr>
          <w:rFonts w:asciiTheme="minorHAnsi" w:hAnsiTheme="minorHAnsi"/>
          <w:sz w:val="24"/>
          <w:szCs w:val="24"/>
        </w:rPr>
        <w:t>os</w:t>
      </w:r>
      <w:r w:rsidRPr="008F0470">
        <w:rPr>
          <w:rFonts w:asciiTheme="minorHAnsi" w:hAnsiTheme="minorHAnsi"/>
          <w:sz w:val="24"/>
          <w:szCs w:val="24"/>
        </w:rPr>
        <w:t xml:space="preserve"> grandes </w:t>
      </w:r>
      <w:r>
        <w:rPr>
          <w:rFonts w:asciiTheme="minorHAnsi" w:hAnsiTheme="minorHAnsi"/>
          <w:sz w:val="24"/>
          <w:szCs w:val="24"/>
        </w:rPr>
        <w:t>desafios</w:t>
      </w:r>
      <w:r w:rsidRPr="008F0470">
        <w:rPr>
          <w:rFonts w:asciiTheme="minorHAnsi" w:hAnsiTheme="minorHAnsi"/>
          <w:sz w:val="24"/>
          <w:szCs w:val="24"/>
        </w:rPr>
        <w:t xml:space="preserve"> que o setor já vem enfrentando para dar conta de</w:t>
      </w:r>
      <w:r>
        <w:rPr>
          <w:rFonts w:asciiTheme="minorHAnsi" w:hAnsiTheme="minorHAnsi"/>
          <w:sz w:val="24"/>
          <w:szCs w:val="24"/>
        </w:rPr>
        <w:t xml:space="preserve"> toda esta demanda</w:t>
      </w:r>
      <w:r w:rsidRPr="008F0470">
        <w:rPr>
          <w:rFonts w:asciiTheme="minorHAnsi" w:hAnsiTheme="minorHAnsi"/>
          <w:sz w:val="24"/>
          <w:szCs w:val="24"/>
        </w:rPr>
        <w:t>: s</w:t>
      </w:r>
      <w:r w:rsidRPr="008F0470">
        <w:rPr>
          <w:rFonts w:asciiTheme="minorHAnsi" w:eastAsia="Times New Roman" w:hAnsiTheme="minorHAnsi" w:cs="Times New Roman"/>
          <w:sz w:val="24"/>
          <w:szCs w:val="24"/>
        </w:rPr>
        <w:t>ua capacidade de desenvolvimento novos negócios, sua capacidade de planejamento e gestão de negócios e obras, seu compromisso com a qualidade, desempenho e sustentabilidade dos empreendimentos, sua responsabilidade com a capacitação e qualificação de mão de obra</w:t>
      </w:r>
      <w:r w:rsidRPr="008F047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em</w:t>
      </w:r>
      <w:r w:rsidRPr="008F0470">
        <w:rPr>
          <w:rFonts w:asciiTheme="minorHAnsi" w:hAnsiTheme="minorHAnsi"/>
          <w:sz w:val="24"/>
          <w:szCs w:val="24"/>
        </w:rPr>
        <w:t xml:space="preserve"> todas as faixas de profissionais, seu </w:t>
      </w:r>
      <w:r w:rsidRPr="008F0470">
        <w:rPr>
          <w:rFonts w:asciiTheme="minorHAnsi" w:eastAsia="Times New Roman" w:hAnsiTheme="minorHAnsi" w:cs="Times New Roman"/>
          <w:sz w:val="24"/>
          <w:szCs w:val="24"/>
        </w:rPr>
        <w:t xml:space="preserve">entendimento de que a tecnologia e a industrialização estão a serviço da viabilização dos negócios, sua percepção de que a </w:t>
      </w:r>
      <w:r w:rsidRPr="008F0470">
        <w:rPr>
          <w:rFonts w:asciiTheme="minorHAnsi" w:hAnsiTheme="minorHAnsi"/>
          <w:sz w:val="24"/>
          <w:szCs w:val="24"/>
        </w:rPr>
        <w:t>inovação será o grande mote do futuro</w:t>
      </w:r>
      <w:r>
        <w:rPr>
          <w:rFonts w:asciiTheme="minorHAnsi" w:hAnsiTheme="minorHAnsi"/>
          <w:sz w:val="24"/>
          <w:szCs w:val="24"/>
        </w:rPr>
        <w:t>.</w:t>
      </w:r>
    </w:p>
    <w:p w:rsidR="0059466D" w:rsidRPr="008F0470" w:rsidRDefault="0059466D" w:rsidP="0059466D">
      <w:pPr>
        <w:jc w:val="both"/>
        <w:rPr>
          <w:rFonts w:asciiTheme="minorHAnsi" w:hAnsiTheme="minorHAnsi"/>
          <w:sz w:val="24"/>
          <w:szCs w:val="24"/>
          <w:highlight w:val="yellow"/>
        </w:rPr>
      </w:pPr>
    </w:p>
    <w:p w:rsidR="002C2AE0" w:rsidRDefault="0059466D" w:rsidP="002C2AE0">
      <w:pPr>
        <w:jc w:val="both"/>
      </w:pPr>
      <w:r w:rsidRPr="008F0470">
        <w:rPr>
          <w:rFonts w:asciiTheme="minorHAnsi" w:hAnsiTheme="minorHAnsi"/>
          <w:sz w:val="24"/>
          <w:szCs w:val="24"/>
        </w:rPr>
        <w:t>Para enfrentamento d</w:t>
      </w:r>
      <w:r>
        <w:rPr>
          <w:rFonts w:asciiTheme="minorHAnsi" w:hAnsiTheme="minorHAnsi"/>
          <w:sz w:val="24"/>
          <w:szCs w:val="24"/>
        </w:rPr>
        <w:t>esses</w:t>
      </w:r>
      <w:r w:rsidRPr="008F0470">
        <w:rPr>
          <w:rFonts w:asciiTheme="minorHAnsi" w:hAnsiTheme="minorHAnsi"/>
          <w:sz w:val="24"/>
          <w:szCs w:val="24"/>
        </w:rPr>
        <w:t xml:space="preserve"> </w:t>
      </w:r>
      <w:r w:rsidR="00315E30">
        <w:rPr>
          <w:rFonts w:asciiTheme="minorHAnsi" w:hAnsiTheme="minorHAnsi"/>
          <w:sz w:val="24"/>
          <w:szCs w:val="24"/>
        </w:rPr>
        <w:t xml:space="preserve">desafios </w:t>
      </w:r>
      <w:r w:rsidRPr="008F0470">
        <w:rPr>
          <w:rFonts w:asciiTheme="minorHAnsi" w:hAnsiTheme="minorHAnsi"/>
          <w:sz w:val="24"/>
          <w:szCs w:val="24"/>
        </w:rPr>
        <w:t>e demandas futuras d</w:t>
      </w:r>
      <w:r>
        <w:rPr>
          <w:rFonts w:asciiTheme="minorHAnsi" w:hAnsiTheme="minorHAnsi"/>
          <w:sz w:val="24"/>
          <w:szCs w:val="24"/>
        </w:rPr>
        <w:t>o mercado</w:t>
      </w:r>
      <w:r w:rsidRPr="008F0470">
        <w:rPr>
          <w:rFonts w:asciiTheme="minorHAnsi" w:hAnsiTheme="minorHAnsi"/>
          <w:sz w:val="24"/>
          <w:szCs w:val="24"/>
        </w:rPr>
        <w:t xml:space="preserve">, é necessária uma </w:t>
      </w:r>
      <w:r w:rsidR="00A967DF" w:rsidRPr="00A967DF">
        <w:rPr>
          <w:rFonts w:asciiTheme="minorHAnsi" w:hAnsiTheme="minorHAnsi"/>
          <w:b/>
          <w:sz w:val="24"/>
          <w:szCs w:val="24"/>
        </w:rPr>
        <w:t>A</w:t>
      </w:r>
      <w:r w:rsidRPr="00A967DF">
        <w:rPr>
          <w:rFonts w:asciiTheme="minorHAnsi" w:hAnsiTheme="minorHAnsi"/>
          <w:b/>
          <w:sz w:val="24"/>
          <w:szCs w:val="24"/>
        </w:rPr>
        <w:t>g</w:t>
      </w:r>
      <w:r w:rsidRPr="0086017E">
        <w:rPr>
          <w:rFonts w:asciiTheme="minorHAnsi" w:hAnsiTheme="minorHAnsi"/>
          <w:b/>
          <w:sz w:val="24"/>
          <w:szCs w:val="24"/>
        </w:rPr>
        <w:t xml:space="preserve">enda </w:t>
      </w:r>
      <w:r w:rsidR="00A967DF">
        <w:rPr>
          <w:rFonts w:asciiTheme="minorHAnsi" w:hAnsiTheme="minorHAnsi"/>
          <w:b/>
          <w:sz w:val="24"/>
          <w:szCs w:val="24"/>
        </w:rPr>
        <w:t>P</w:t>
      </w:r>
      <w:r w:rsidRPr="0086017E">
        <w:rPr>
          <w:rFonts w:asciiTheme="minorHAnsi" w:hAnsiTheme="minorHAnsi"/>
          <w:b/>
          <w:sz w:val="24"/>
          <w:szCs w:val="24"/>
        </w:rPr>
        <w:t xml:space="preserve">rodutiva </w:t>
      </w:r>
      <w:r w:rsidR="00A967DF">
        <w:rPr>
          <w:rFonts w:asciiTheme="minorHAnsi" w:hAnsiTheme="minorHAnsi"/>
          <w:b/>
          <w:sz w:val="24"/>
          <w:szCs w:val="24"/>
        </w:rPr>
        <w:t>S</w:t>
      </w:r>
      <w:r w:rsidRPr="0086017E">
        <w:rPr>
          <w:rFonts w:asciiTheme="minorHAnsi" w:hAnsiTheme="minorHAnsi"/>
          <w:b/>
          <w:sz w:val="24"/>
          <w:szCs w:val="24"/>
        </w:rPr>
        <w:t>etorial</w:t>
      </w:r>
      <w:r w:rsidRPr="008F0470">
        <w:rPr>
          <w:rFonts w:asciiTheme="minorHAnsi" w:hAnsiTheme="minorHAnsi"/>
          <w:sz w:val="24"/>
          <w:szCs w:val="24"/>
        </w:rPr>
        <w:t xml:space="preserve">, </w:t>
      </w:r>
      <w:r w:rsidR="00EA5C6E" w:rsidRPr="008F0470">
        <w:rPr>
          <w:rFonts w:asciiTheme="minorHAnsi" w:hAnsiTheme="minorHAnsi"/>
          <w:sz w:val="24"/>
          <w:szCs w:val="24"/>
        </w:rPr>
        <w:t xml:space="preserve">focada em </w:t>
      </w:r>
      <w:r w:rsidR="00A967DF" w:rsidRPr="008F0470">
        <w:rPr>
          <w:rFonts w:asciiTheme="minorHAnsi" w:hAnsiTheme="minorHAnsi"/>
          <w:b/>
          <w:sz w:val="24"/>
          <w:szCs w:val="24"/>
        </w:rPr>
        <w:t>Gestão</w:t>
      </w:r>
      <w:r w:rsidR="00A967DF" w:rsidRPr="00A967DF">
        <w:rPr>
          <w:rFonts w:asciiTheme="minorHAnsi" w:hAnsiTheme="minorHAnsi"/>
          <w:sz w:val="24"/>
          <w:szCs w:val="24"/>
        </w:rPr>
        <w:t>,</w:t>
      </w:r>
      <w:r w:rsidR="00A967DF" w:rsidRPr="008F0470">
        <w:rPr>
          <w:rFonts w:asciiTheme="minorHAnsi" w:hAnsiTheme="minorHAnsi"/>
          <w:b/>
          <w:sz w:val="24"/>
          <w:szCs w:val="24"/>
        </w:rPr>
        <w:t xml:space="preserve"> Inovação</w:t>
      </w:r>
      <w:r w:rsidR="00A967DF" w:rsidRPr="00A967DF">
        <w:rPr>
          <w:rFonts w:asciiTheme="minorHAnsi" w:hAnsiTheme="minorHAnsi"/>
          <w:sz w:val="24"/>
          <w:szCs w:val="24"/>
        </w:rPr>
        <w:t>,</w:t>
      </w:r>
      <w:r w:rsidR="00A967DF" w:rsidRPr="008F0470">
        <w:rPr>
          <w:rFonts w:asciiTheme="minorHAnsi" w:hAnsiTheme="minorHAnsi"/>
          <w:b/>
          <w:sz w:val="24"/>
          <w:szCs w:val="24"/>
        </w:rPr>
        <w:t xml:space="preserve"> Sustentabilidade </w:t>
      </w:r>
      <w:r w:rsidR="00A967DF" w:rsidRPr="00A967DF">
        <w:rPr>
          <w:rFonts w:asciiTheme="minorHAnsi" w:hAnsiTheme="minorHAnsi"/>
          <w:sz w:val="24"/>
          <w:szCs w:val="24"/>
        </w:rPr>
        <w:t xml:space="preserve">e </w:t>
      </w:r>
      <w:r w:rsidR="00A967DF" w:rsidRPr="008F0470">
        <w:rPr>
          <w:rFonts w:asciiTheme="minorHAnsi" w:hAnsiTheme="minorHAnsi"/>
          <w:b/>
          <w:sz w:val="24"/>
          <w:szCs w:val="24"/>
        </w:rPr>
        <w:t>Produtividade</w:t>
      </w:r>
      <w:r w:rsidR="00A967DF" w:rsidRPr="00A967DF">
        <w:rPr>
          <w:rFonts w:asciiTheme="minorHAnsi" w:hAnsiTheme="minorHAnsi"/>
          <w:sz w:val="24"/>
          <w:szCs w:val="24"/>
        </w:rPr>
        <w:t>,</w:t>
      </w:r>
      <w:r w:rsidR="00EA5C6E" w:rsidRPr="00A967DF">
        <w:rPr>
          <w:rFonts w:asciiTheme="minorHAnsi" w:hAnsiTheme="minorHAnsi"/>
          <w:sz w:val="24"/>
          <w:szCs w:val="24"/>
        </w:rPr>
        <w:t xml:space="preserve"> </w:t>
      </w:r>
      <w:r w:rsidRPr="008F0470">
        <w:rPr>
          <w:rFonts w:asciiTheme="minorHAnsi" w:hAnsiTheme="minorHAnsi"/>
          <w:sz w:val="24"/>
          <w:szCs w:val="24"/>
        </w:rPr>
        <w:t>debatida e construída por todos os elos da cadeia produtiva da construção</w:t>
      </w:r>
      <w:r w:rsidR="00EA5C6E">
        <w:rPr>
          <w:rFonts w:asciiTheme="minorHAnsi" w:hAnsiTheme="minorHAnsi"/>
          <w:sz w:val="24"/>
          <w:szCs w:val="24"/>
        </w:rPr>
        <w:t xml:space="preserve"> (</w:t>
      </w:r>
      <w:r w:rsidR="002C2AE0">
        <w:t>investidores, agentes financeiros, órgãos públicos, incorporadores, projetistas e consultores, fabricantes de materiais e equipamentos, construtores, prestadores de serviços, empresas responsáveis pela operação de empreendimentos, professores e pesquisadores</w:t>
      </w:r>
      <w:r w:rsidR="00EA5C6E">
        <w:t>).</w:t>
      </w:r>
    </w:p>
    <w:p w:rsidR="00EA5C6E" w:rsidRDefault="00EA5C6E" w:rsidP="002C2AE0">
      <w:pPr>
        <w:jc w:val="both"/>
      </w:pPr>
    </w:p>
    <w:p w:rsidR="0059466D" w:rsidRDefault="0059466D" w:rsidP="0059466D">
      <w:pPr>
        <w:jc w:val="both"/>
        <w:rPr>
          <w:rFonts w:asciiTheme="minorHAnsi" w:hAnsiTheme="minorHAnsi"/>
          <w:sz w:val="24"/>
          <w:szCs w:val="24"/>
        </w:rPr>
      </w:pPr>
      <w:r w:rsidRPr="008F0470">
        <w:rPr>
          <w:rFonts w:asciiTheme="minorHAnsi" w:hAnsiTheme="minorHAnsi"/>
          <w:sz w:val="24"/>
          <w:szCs w:val="24"/>
        </w:rPr>
        <w:t xml:space="preserve">Os eventos CTE 2013 estarão </w:t>
      </w:r>
      <w:r w:rsidR="00C80B82">
        <w:rPr>
          <w:rFonts w:asciiTheme="minorHAnsi" w:hAnsiTheme="minorHAnsi"/>
          <w:sz w:val="24"/>
          <w:szCs w:val="24"/>
        </w:rPr>
        <w:t xml:space="preserve">focados na </w:t>
      </w:r>
      <w:bookmarkStart w:id="0" w:name="_GoBack"/>
      <w:bookmarkEnd w:id="0"/>
      <w:r w:rsidRPr="008F0470">
        <w:rPr>
          <w:rFonts w:asciiTheme="minorHAnsi" w:hAnsiTheme="minorHAnsi"/>
          <w:sz w:val="24"/>
          <w:szCs w:val="24"/>
        </w:rPr>
        <w:t xml:space="preserve">construção desta agenda produtiva setorial. </w:t>
      </w:r>
    </w:p>
    <w:p w:rsidR="0059466D" w:rsidRDefault="0059466D" w:rsidP="0059466D">
      <w:pPr>
        <w:jc w:val="both"/>
        <w:rPr>
          <w:rFonts w:asciiTheme="minorHAnsi" w:hAnsiTheme="minorHAnsi"/>
          <w:sz w:val="24"/>
          <w:szCs w:val="24"/>
        </w:rPr>
      </w:pPr>
    </w:p>
    <w:p w:rsidR="0059466D" w:rsidRDefault="0059466D" w:rsidP="0059466D">
      <w:pPr>
        <w:jc w:val="both"/>
        <w:rPr>
          <w:sz w:val="24"/>
          <w:szCs w:val="24"/>
        </w:rPr>
      </w:pPr>
    </w:p>
    <w:p w:rsidR="0059466D" w:rsidRPr="008B4CC5" w:rsidRDefault="0059466D" w:rsidP="0059466D">
      <w:pPr>
        <w:pStyle w:val="SemEspaamento"/>
        <w:spacing w:line="276" w:lineRule="auto"/>
        <w:rPr>
          <w:rFonts w:asciiTheme="minorHAnsi" w:hAnsiTheme="minorHAnsi"/>
          <w:b/>
          <w:sz w:val="32"/>
          <w:szCs w:val="32"/>
          <w:lang w:val="pt-BR"/>
        </w:rPr>
      </w:pPr>
      <w:r>
        <w:rPr>
          <w:rFonts w:asciiTheme="minorHAnsi" w:hAnsiTheme="minorHAnsi"/>
          <w:b/>
          <w:sz w:val="32"/>
          <w:szCs w:val="32"/>
          <w:lang w:val="pt-BR"/>
        </w:rPr>
        <w:t>Propostas e p</w:t>
      </w:r>
      <w:r w:rsidRPr="008B4CC5">
        <w:rPr>
          <w:rFonts w:asciiTheme="minorHAnsi" w:hAnsiTheme="minorHAnsi"/>
          <w:b/>
          <w:sz w:val="32"/>
          <w:szCs w:val="32"/>
          <w:lang w:val="pt-BR"/>
        </w:rPr>
        <w:t>rojetos de atuação da cadeia produtiva</w:t>
      </w:r>
    </w:p>
    <w:p w:rsidR="0059466D" w:rsidRDefault="0059466D" w:rsidP="0059466D">
      <w:pPr>
        <w:pStyle w:val="SemEspaamento"/>
        <w:spacing w:line="276" w:lineRule="auto"/>
        <w:rPr>
          <w:rFonts w:asciiTheme="minorHAnsi" w:hAnsiTheme="minorHAnsi"/>
          <w:lang w:val="pt-BR"/>
        </w:rPr>
      </w:pPr>
    </w:p>
    <w:p w:rsidR="0059466D" w:rsidRPr="0098282A" w:rsidRDefault="0059466D" w:rsidP="0059466D">
      <w:pPr>
        <w:jc w:val="both"/>
        <w:rPr>
          <w:rFonts w:asciiTheme="minorHAnsi" w:hAnsiTheme="minorHAnsi" w:cs="DIN-Light"/>
          <w:sz w:val="24"/>
          <w:szCs w:val="24"/>
        </w:rPr>
      </w:pPr>
      <w:r w:rsidRPr="0098282A">
        <w:rPr>
          <w:rFonts w:asciiTheme="minorHAnsi" w:hAnsiTheme="minorHAnsi"/>
          <w:sz w:val="24"/>
          <w:szCs w:val="24"/>
        </w:rPr>
        <w:t xml:space="preserve">Aqui serão postadas as principais </w:t>
      </w:r>
      <w:r w:rsidRPr="0098282A">
        <w:rPr>
          <w:rFonts w:asciiTheme="minorHAnsi" w:hAnsiTheme="minorHAnsi" w:cs="DIN-Light"/>
          <w:sz w:val="24"/>
          <w:szCs w:val="24"/>
        </w:rPr>
        <w:t>propostas e projetos formulados durante os eventos</w:t>
      </w:r>
      <w:r w:rsidR="0013381E">
        <w:rPr>
          <w:rFonts w:asciiTheme="minorHAnsi" w:hAnsiTheme="minorHAnsi" w:cs="DIN-Light"/>
          <w:sz w:val="24"/>
          <w:szCs w:val="24"/>
        </w:rPr>
        <w:t xml:space="preserve"> CTE 2013</w:t>
      </w:r>
      <w:r w:rsidRPr="0098282A">
        <w:rPr>
          <w:rFonts w:asciiTheme="minorHAnsi" w:hAnsiTheme="minorHAnsi" w:cs="DIN-Light"/>
          <w:sz w:val="24"/>
          <w:szCs w:val="24"/>
        </w:rPr>
        <w:t xml:space="preserve"> para atuação conjunta da cadeia produtiva, a fim de que o setor possa avançar tanto em nível estratégico como técnico e produtivo.</w:t>
      </w:r>
    </w:p>
    <w:p w:rsidR="0059466D" w:rsidRDefault="0059466D" w:rsidP="0059466D">
      <w:pPr>
        <w:jc w:val="both"/>
        <w:rPr>
          <w:sz w:val="24"/>
          <w:szCs w:val="24"/>
        </w:rPr>
      </w:pPr>
    </w:p>
    <w:p w:rsidR="0059466D" w:rsidRDefault="0059466D" w:rsidP="0059466D">
      <w:pPr>
        <w:jc w:val="both"/>
        <w:rPr>
          <w:sz w:val="24"/>
          <w:szCs w:val="24"/>
        </w:rPr>
      </w:pPr>
    </w:p>
    <w:p w:rsidR="0059466D" w:rsidRDefault="0059466D" w:rsidP="0059466D">
      <w:pPr>
        <w:pStyle w:val="SemEspaamento"/>
        <w:spacing w:line="276" w:lineRule="auto"/>
        <w:rPr>
          <w:rFonts w:asciiTheme="minorHAnsi" w:hAnsiTheme="minorHAnsi"/>
          <w:lang w:val="pt-BR"/>
        </w:rPr>
      </w:pPr>
    </w:p>
    <w:p w:rsidR="0059466D" w:rsidRDefault="0059466D" w:rsidP="0059466D">
      <w:pPr>
        <w:pStyle w:val="SemEspaamento"/>
        <w:spacing w:line="276" w:lineRule="auto"/>
        <w:rPr>
          <w:rFonts w:asciiTheme="minorHAnsi" w:hAnsiTheme="minorHAnsi"/>
          <w:b/>
          <w:color w:val="FF0000"/>
          <w:lang w:val="pt-BR"/>
        </w:rPr>
      </w:pPr>
      <w:r w:rsidRPr="00270FDF">
        <w:rPr>
          <w:rFonts w:asciiTheme="minorHAnsi" w:hAnsiTheme="minorHAnsi"/>
          <w:b/>
          <w:color w:val="FF0000"/>
          <w:lang w:val="pt-BR"/>
        </w:rPr>
        <w:t xml:space="preserve">BOX </w:t>
      </w:r>
    </w:p>
    <w:p w:rsidR="0059466D" w:rsidRPr="008B4CC5" w:rsidRDefault="0059466D" w:rsidP="0059466D">
      <w:pPr>
        <w:pStyle w:val="SemEspaamento"/>
        <w:spacing w:line="276" w:lineRule="auto"/>
        <w:rPr>
          <w:rFonts w:asciiTheme="minorHAnsi" w:hAnsiTheme="minorHAnsi"/>
          <w:b/>
          <w:lang w:val="pt-BR"/>
        </w:rPr>
      </w:pPr>
      <w:r w:rsidRPr="008B4CC5">
        <w:rPr>
          <w:rFonts w:asciiTheme="minorHAnsi" w:hAnsiTheme="minorHAnsi"/>
          <w:b/>
          <w:lang w:val="pt-BR"/>
        </w:rPr>
        <w:t>TEMAS DA AGENDA</w:t>
      </w:r>
    </w:p>
    <w:p w:rsidR="0059466D" w:rsidRDefault="0059466D" w:rsidP="0059466D">
      <w:pPr>
        <w:pStyle w:val="SemEspaamento"/>
        <w:spacing w:line="276" w:lineRule="auto"/>
        <w:rPr>
          <w:rFonts w:asciiTheme="minorHAnsi" w:hAnsiTheme="minorHAnsi"/>
          <w:lang w:val="pt-BR"/>
        </w:rPr>
      </w:pP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  <w:r w:rsidRPr="002B2AA2">
        <w:rPr>
          <w:rFonts w:asciiTheme="minorHAnsi" w:hAnsiTheme="minorHAnsi"/>
          <w:b/>
          <w:lang w:val="pt-BR"/>
        </w:rPr>
        <w:t>Planejamento e Gestão</w:t>
      </w: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  <w:r w:rsidRPr="002B2AA2">
        <w:rPr>
          <w:rFonts w:asciiTheme="minorHAnsi" w:hAnsiTheme="minorHAnsi"/>
          <w:b/>
          <w:lang w:val="pt-BR"/>
        </w:rPr>
        <w:t xml:space="preserve">Capacitação Profissional </w:t>
      </w: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  <w:r w:rsidRPr="002B2AA2">
        <w:rPr>
          <w:rFonts w:asciiTheme="minorHAnsi" w:hAnsiTheme="minorHAnsi"/>
          <w:b/>
          <w:lang w:val="pt-BR"/>
        </w:rPr>
        <w:t>Sustentabilidade</w:t>
      </w: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  <w:r w:rsidRPr="002B2AA2">
        <w:rPr>
          <w:rFonts w:asciiTheme="minorHAnsi" w:hAnsiTheme="minorHAnsi"/>
          <w:b/>
          <w:lang w:val="pt-BR"/>
        </w:rPr>
        <w:t>Desenvolvimento Imobiliário</w:t>
      </w: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  <w:r w:rsidRPr="002B2AA2">
        <w:rPr>
          <w:rFonts w:asciiTheme="minorHAnsi" w:hAnsiTheme="minorHAnsi"/>
          <w:b/>
          <w:lang w:val="pt-BR"/>
        </w:rPr>
        <w:t>Inovação</w:t>
      </w:r>
    </w:p>
    <w:p w:rsidR="0059466D" w:rsidRPr="002B2AA2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</w:p>
    <w:p w:rsidR="0059466D" w:rsidRPr="00270FDF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  <w:r w:rsidRPr="00270FDF">
        <w:rPr>
          <w:rFonts w:asciiTheme="minorHAnsi" w:hAnsiTheme="minorHAnsi"/>
          <w:b/>
          <w:lang w:val="pt-BR"/>
        </w:rPr>
        <w:t xml:space="preserve">BIM </w:t>
      </w:r>
    </w:p>
    <w:p w:rsidR="0059466D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</w:p>
    <w:p w:rsidR="0059466D" w:rsidRPr="00270FDF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  <w:r w:rsidRPr="00270FDF">
        <w:rPr>
          <w:rFonts w:asciiTheme="minorHAnsi" w:hAnsiTheme="minorHAnsi"/>
          <w:b/>
          <w:lang w:val="pt-BR"/>
        </w:rPr>
        <w:t xml:space="preserve">Normalização, Desempenho e </w:t>
      </w:r>
      <w:proofErr w:type="gramStart"/>
      <w:r w:rsidRPr="00270FDF">
        <w:rPr>
          <w:rFonts w:asciiTheme="minorHAnsi" w:hAnsiTheme="minorHAnsi"/>
          <w:b/>
          <w:lang w:val="pt-BR"/>
        </w:rPr>
        <w:t>Qualidade</w:t>
      </w:r>
      <w:proofErr w:type="gramEnd"/>
    </w:p>
    <w:p w:rsidR="0059466D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</w:p>
    <w:p w:rsidR="0059466D" w:rsidRPr="00270FDF" w:rsidRDefault="0059466D" w:rsidP="0059466D">
      <w:pPr>
        <w:pStyle w:val="SemEspaamento"/>
        <w:rPr>
          <w:rFonts w:asciiTheme="minorHAnsi" w:hAnsiTheme="minorHAnsi"/>
          <w:b/>
          <w:lang w:val="pt-BR"/>
        </w:rPr>
      </w:pPr>
      <w:r w:rsidRPr="00270FDF">
        <w:rPr>
          <w:rFonts w:asciiTheme="minorHAnsi" w:hAnsiTheme="minorHAnsi"/>
          <w:b/>
          <w:lang w:val="pt-BR"/>
        </w:rPr>
        <w:t>Industrialização</w:t>
      </w:r>
    </w:p>
    <w:p w:rsidR="0059466D" w:rsidRPr="00B85370" w:rsidRDefault="0059466D" w:rsidP="0059466D">
      <w:pPr>
        <w:pStyle w:val="SemEspaamento"/>
        <w:spacing w:line="276" w:lineRule="auto"/>
        <w:rPr>
          <w:rFonts w:asciiTheme="minorHAnsi" w:hAnsiTheme="minorHAnsi"/>
          <w:lang w:val="pt-BR"/>
        </w:rPr>
      </w:pPr>
    </w:p>
    <w:p w:rsidR="0059466D" w:rsidRDefault="0059466D" w:rsidP="0059466D">
      <w:pPr>
        <w:spacing w:after="200" w:line="276" w:lineRule="auto"/>
        <w:rPr>
          <w:rFonts w:asciiTheme="minorHAnsi" w:hAnsiTheme="minorHAnsi"/>
          <w:b/>
          <w:sz w:val="28"/>
          <w:szCs w:val="28"/>
          <w:highlight w:val="yellow"/>
        </w:rPr>
      </w:pPr>
    </w:p>
    <w:p w:rsidR="00855A31" w:rsidRDefault="00855A31"/>
    <w:sectPr w:rsidR="0085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6D"/>
    <w:rsid w:val="000D24EC"/>
    <w:rsid w:val="0013381E"/>
    <w:rsid w:val="002C2AE0"/>
    <w:rsid w:val="00315E30"/>
    <w:rsid w:val="0059466D"/>
    <w:rsid w:val="00855A31"/>
    <w:rsid w:val="00960674"/>
    <w:rsid w:val="00A967DF"/>
    <w:rsid w:val="00C80B82"/>
    <w:rsid w:val="00D00F41"/>
    <w:rsid w:val="00E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6D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9466D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6D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9466D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</dc:creator>
  <cp:lastModifiedBy>Tula</cp:lastModifiedBy>
  <cp:revision>9</cp:revision>
  <dcterms:created xsi:type="dcterms:W3CDTF">2013-04-04T20:09:00Z</dcterms:created>
  <dcterms:modified xsi:type="dcterms:W3CDTF">2013-04-05T13:25:00Z</dcterms:modified>
</cp:coreProperties>
</file>