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5D426" w14:textId="502FB956" w:rsidR="00B56815" w:rsidRPr="00066F34" w:rsidRDefault="00BD1BF3" w:rsidP="0001565B">
      <w:pPr>
        <w:jc w:val="center"/>
        <w:rPr>
          <w:rFonts w:ascii="PT Sans" w:hAnsi="PT Sans"/>
          <w:b/>
          <w:bCs/>
          <w:color w:val="C331C3"/>
          <w:sz w:val="32"/>
          <w:szCs w:val="32"/>
          <w:lang w:val="en-US"/>
        </w:rPr>
      </w:pPr>
      <w:r w:rsidRPr="00066F34">
        <w:rPr>
          <w:rFonts w:ascii="PT Sans" w:hAnsi="PT Sans"/>
          <w:b/>
          <w:bCs/>
          <w:noProof/>
          <w:color w:val="C331C3"/>
          <w:sz w:val="28"/>
          <w:szCs w:val="28"/>
          <w:lang w:val="en-US"/>
        </w:rPr>
        <w:drawing>
          <wp:anchor distT="0" distB="0" distL="114300" distR="114300" simplePos="0" relativeHeight="251659266" behindDoc="0" locked="0" layoutInCell="1" allowOverlap="1" wp14:anchorId="314E8772" wp14:editId="5B92D320">
            <wp:simplePos x="0" y="0"/>
            <wp:positionH relativeFrom="margin">
              <wp:posOffset>1610360</wp:posOffset>
            </wp:positionH>
            <wp:positionV relativeFrom="margin">
              <wp:posOffset>407831</wp:posOffset>
            </wp:positionV>
            <wp:extent cx="2674620" cy="2933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3820" t="12365" r="14902" b="9444"/>
                    <a:stretch/>
                  </pic:blipFill>
                  <pic:spPr bwMode="auto">
                    <a:xfrm>
                      <a:off x="0" y="0"/>
                      <a:ext cx="2674620" cy="2933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4DC3" w:rsidRPr="00066F34">
        <w:rPr>
          <w:rFonts w:ascii="PT Sans" w:hAnsi="PT Sans"/>
          <w:b/>
          <w:bCs/>
          <w:color w:val="C331C3"/>
          <w:sz w:val="32"/>
          <w:szCs w:val="32"/>
          <w:lang w:val="en-US"/>
        </w:rPr>
        <w:t>XENON COMPILER</w:t>
      </w:r>
    </w:p>
    <w:p w14:paraId="2F685A79" w14:textId="16442AEE" w:rsidR="00324DC3" w:rsidRPr="00066F34" w:rsidRDefault="00324DC3" w:rsidP="0001565B">
      <w:pPr>
        <w:jc w:val="center"/>
        <w:rPr>
          <w:rFonts w:ascii="PT Sans" w:hAnsi="PT Sans"/>
          <w:color w:val="C331C3"/>
          <w:sz w:val="28"/>
          <w:szCs w:val="28"/>
          <w:lang w:val="en-US"/>
        </w:rPr>
      </w:pPr>
    </w:p>
    <w:p w14:paraId="5FF286A4" w14:textId="4596F2FA" w:rsidR="0001565B" w:rsidRPr="00066F34" w:rsidRDefault="0001565B" w:rsidP="0001565B">
      <w:pPr>
        <w:jc w:val="center"/>
        <w:rPr>
          <w:rFonts w:ascii="PT Sans" w:hAnsi="PT Sans"/>
          <w:color w:val="C331C3"/>
          <w:sz w:val="28"/>
          <w:szCs w:val="28"/>
          <w:lang w:val="en-US"/>
        </w:rPr>
      </w:pPr>
      <w:r w:rsidRPr="00066F34">
        <w:rPr>
          <w:rFonts w:ascii="PT Sans" w:hAnsi="PT Sans"/>
          <w:color w:val="C331C3"/>
          <w:sz w:val="28"/>
          <w:szCs w:val="28"/>
          <w:lang w:val="en-US"/>
        </w:rPr>
        <w:t xml:space="preserve">Development by </w:t>
      </w:r>
      <w:proofErr w:type="spellStart"/>
      <w:r w:rsidRPr="00066F34">
        <w:rPr>
          <w:rFonts w:ascii="PT Sans" w:hAnsi="PT Sans"/>
          <w:color w:val="C331C3"/>
          <w:sz w:val="28"/>
          <w:szCs w:val="28"/>
          <w:lang w:val="en-US"/>
        </w:rPr>
        <w:t>Javeritos</w:t>
      </w:r>
      <w:proofErr w:type="spellEnd"/>
      <w:r w:rsidR="00324DC3" w:rsidRPr="00066F34">
        <w:rPr>
          <w:rFonts w:ascii="PT Sans" w:hAnsi="PT Sans"/>
          <w:color w:val="C331C3"/>
          <w:sz w:val="28"/>
          <w:szCs w:val="28"/>
          <w:lang w:val="en-US"/>
        </w:rPr>
        <w:t xml:space="preserve"> Inc.</w:t>
      </w:r>
    </w:p>
    <w:p w14:paraId="5DADC40F" w14:textId="77777777" w:rsidR="0001565B" w:rsidRPr="00066F34" w:rsidRDefault="0001565B" w:rsidP="0001565B">
      <w:pPr>
        <w:jc w:val="center"/>
        <w:rPr>
          <w:rFonts w:ascii="PT Sans" w:hAnsi="PT Sans"/>
          <w:color w:val="C331C3"/>
          <w:sz w:val="28"/>
          <w:szCs w:val="28"/>
          <w:lang w:val="en-US"/>
        </w:rPr>
      </w:pPr>
    </w:p>
    <w:p w14:paraId="5AAB4D10" w14:textId="77777777" w:rsidR="0001565B" w:rsidRPr="00066F34" w:rsidRDefault="0001565B" w:rsidP="0001565B">
      <w:pPr>
        <w:jc w:val="center"/>
        <w:rPr>
          <w:rFonts w:ascii="PT Sans" w:hAnsi="PT Sans"/>
          <w:sz w:val="28"/>
          <w:szCs w:val="28"/>
          <w:lang w:val="en-US"/>
        </w:rPr>
      </w:pPr>
      <w:r w:rsidRPr="00066F34">
        <w:rPr>
          <w:rFonts w:ascii="PT Sans" w:hAnsi="PT Sans"/>
          <w:sz w:val="28"/>
          <w:szCs w:val="28"/>
          <w:lang w:val="en-US"/>
        </w:rPr>
        <w:t>National Autonomous University of Mexico</w:t>
      </w:r>
    </w:p>
    <w:p w14:paraId="290ECC5C" w14:textId="4B8C9497" w:rsidR="0001565B" w:rsidRPr="00066F34" w:rsidRDefault="00066F34" w:rsidP="0001565B">
      <w:pPr>
        <w:jc w:val="center"/>
        <w:rPr>
          <w:rFonts w:ascii="PT Sans" w:hAnsi="PT Sans"/>
          <w:sz w:val="28"/>
          <w:szCs w:val="28"/>
          <w:lang w:val="en-US"/>
        </w:rPr>
      </w:pPr>
      <w:r>
        <w:rPr>
          <w:rFonts w:ascii="PT Sans" w:hAnsi="PT Sans"/>
          <w:sz w:val="28"/>
          <w:szCs w:val="28"/>
          <w:lang w:val="en-US"/>
        </w:rPr>
        <w:t>School</w:t>
      </w:r>
      <w:r w:rsidR="0001565B" w:rsidRPr="00066F34">
        <w:rPr>
          <w:rFonts w:ascii="PT Sans" w:hAnsi="PT Sans"/>
          <w:sz w:val="28"/>
          <w:szCs w:val="28"/>
          <w:lang w:val="en-US"/>
        </w:rPr>
        <w:t xml:space="preserve"> of Engineering</w:t>
      </w:r>
    </w:p>
    <w:p w14:paraId="074F1A2C" w14:textId="77777777" w:rsidR="00372F59" w:rsidRPr="00066F34" w:rsidRDefault="0001565B" w:rsidP="0001565B">
      <w:pPr>
        <w:jc w:val="center"/>
        <w:rPr>
          <w:rFonts w:ascii="PT Sans" w:hAnsi="PT Sans"/>
          <w:sz w:val="28"/>
          <w:szCs w:val="28"/>
          <w:lang w:val="en-US"/>
        </w:rPr>
      </w:pPr>
      <w:r w:rsidRPr="00066F34">
        <w:rPr>
          <w:rFonts w:ascii="PT Sans" w:hAnsi="PT Sans"/>
          <w:sz w:val="28"/>
          <w:szCs w:val="28"/>
          <w:lang w:val="en-US"/>
        </w:rPr>
        <w:t>Computer Engineering</w:t>
      </w:r>
    </w:p>
    <w:p w14:paraId="27FCB1A7" w14:textId="77777777" w:rsidR="00372F59" w:rsidRPr="00066F34" w:rsidRDefault="00372F59" w:rsidP="0001565B">
      <w:pPr>
        <w:jc w:val="center"/>
        <w:rPr>
          <w:rFonts w:ascii="PT Sans" w:hAnsi="PT Sans"/>
          <w:sz w:val="28"/>
          <w:szCs w:val="28"/>
          <w:lang w:val="en-US"/>
        </w:rPr>
      </w:pPr>
    </w:p>
    <w:p w14:paraId="2F7A672E" w14:textId="77777777" w:rsidR="00372F59" w:rsidRPr="00066F34" w:rsidRDefault="00372F59" w:rsidP="0001565B">
      <w:pPr>
        <w:jc w:val="center"/>
        <w:rPr>
          <w:rFonts w:ascii="PT Sans" w:hAnsi="PT Sans"/>
          <w:sz w:val="28"/>
          <w:szCs w:val="28"/>
          <w:lang w:val="en-US"/>
        </w:rPr>
      </w:pPr>
      <w:r w:rsidRPr="00066F34">
        <w:rPr>
          <w:rFonts w:ascii="PT Sans" w:hAnsi="PT Sans"/>
          <w:sz w:val="28"/>
          <w:szCs w:val="28"/>
          <w:lang w:val="en-US"/>
        </w:rPr>
        <w:t>Compilers</w:t>
      </w:r>
    </w:p>
    <w:p w14:paraId="19B68AE7" w14:textId="77777777" w:rsidR="00372F59" w:rsidRPr="00066F34" w:rsidRDefault="00372F59" w:rsidP="0001565B">
      <w:pPr>
        <w:jc w:val="center"/>
        <w:rPr>
          <w:rFonts w:ascii="PT Sans" w:hAnsi="PT Sans"/>
          <w:sz w:val="28"/>
          <w:szCs w:val="28"/>
          <w:lang w:val="en-US"/>
        </w:rPr>
      </w:pPr>
      <w:r w:rsidRPr="00066F34">
        <w:rPr>
          <w:rFonts w:ascii="PT Sans" w:hAnsi="PT Sans"/>
          <w:sz w:val="28"/>
          <w:szCs w:val="28"/>
          <w:lang w:val="en-US"/>
        </w:rPr>
        <w:t xml:space="preserve">Ing. Norberto Jesús </w:t>
      </w:r>
      <w:proofErr w:type="spellStart"/>
      <w:r w:rsidRPr="00066F34">
        <w:rPr>
          <w:rFonts w:ascii="PT Sans" w:hAnsi="PT Sans"/>
          <w:sz w:val="28"/>
          <w:szCs w:val="28"/>
          <w:lang w:val="en-US"/>
        </w:rPr>
        <w:t>Ortigoza</w:t>
      </w:r>
      <w:proofErr w:type="spellEnd"/>
      <w:r w:rsidRPr="00066F34">
        <w:rPr>
          <w:rFonts w:ascii="PT Sans" w:hAnsi="PT Sans"/>
          <w:sz w:val="28"/>
          <w:szCs w:val="28"/>
          <w:lang w:val="en-US"/>
        </w:rPr>
        <w:t xml:space="preserve"> </w:t>
      </w:r>
      <w:proofErr w:type="spellStart"/>
      <w:r w:rsidRPr="00066F34">
        <w:rPr>
          <w:rFonts w:ascii="PT Sans" w:hAnsi="PT Sans"/>
          <w:sz w:val="28"/>
          <w:szCs w:val="28"/>
          <w:lang w:val="en-US"/>
        </w:rPr>
        <w:t>Marqués</w:t>
      </w:r>
      <w:proofErr w:type="spellEnd"/>
    </w:p>
    <w:p w14:paraId="2288FD61" w14:textId="77777777" w:rsidR="00324DC3" w:rsidRPr="00066F34" w:rsidRDefault="00324DC3" w:rsidP="0001565B">
      <w:pPr>
        <w:jc w:val="center"/>
        <w:rPr>
          <w:rFonts w:ascii="PT Sans" w:hAnsi="PT Sans"/>
          <w:sz w:val="28"/>
          <w:szCs w:val="28"/>
          <w:lang w:val="en-US"/>
        </w:rPr>
      </w:pPr>
    </w:p>
    <w:p w14:paraId="1EC24B5A" w14:textId="77777777" w:rsidR="00324DC3" w:rsidRPr="00066F34" w:rsidRDefault="00324DC3" w:rsidP="0001565B">
      <w:pPr>
        <w:jc w:val="center"/>
        <w:rPr>
          <w:rFonts w:ascii="PT Sans" w:hAnsi="PT Sans"/>
          <w:sz w:val="28"/>
          <w:szCs w:val="28"/>
          <w:lang w:val="en-US"/>
        </w:rPr>
      </w:pPr>
      <w:r w:rsidRPr="00066F34">
        <w:rPr>
          <w:rFonts w:ascii="PT Sans" w:hAnsi="PT Sans"/>
          <w:sz w:val="28"/>
          <w:szCs w:val="28"/>
          <w:lang w:val="en-US"/>
        </w:rPr>
        <w:t>Developers</w:t>
      </w:r>
    </w:p>
    <w:p w14:paraId="7EDB35D6" w14:textId="77777777" w:rsidR="004A124B" w:rsidRPr="00066F34" w:rsidRDefault="004A124B" w:rsidP="0001565B">
      <w:pPr>
        <w:jc w:val="center"/>
        <w:rPr>
          <w:rFonts w:ascii="PT Sans" w:hAnsi="PT Sans"/>
          <w:sz w:val="28"/>
          <w:szCs w:val="28"/>
          <w:lang w:val="en-US"/>
        </w:rPr>
      </w:pPr>
      <w:proofErr w:type="spellStart"/>
      <w:r w:rsidRPr="00066F34">
        <w:rPr>
          <w:rFonts w:ascii="PT Sans" w:hAnsi="PT Sans"/>
          <w:sz w:val="28"/>
          <w:szCs w:val="28"/>
          <w:lang w:val="en-US"/>
        </w:rPr>
        <w:t>Narváez</w:t>
      </w:r>
      <w:proofErr w:type="spellEnd"/>
      <w:r w:rsidRPr="00066F34">
        <w:rPr>
          <w:rFonts w:ascii="PT Sans" w:hAnsi="PT Sans"/>
          <w:sz w:val="28"/>
          <w:szCs w:val="28"/>
          <w:lang w:val="en-US"/>
        </w:rPr>
        <w:t xml:space="preserve"> </w:t>
      </w:r>
      <w:proofErr w:type="spellStart"/>
      <w:r w:rsidRPr="00066F34">
        <w:rPr>
          <w:rFonts w:ascii="PT Sans" w:hAnsi="PT Sans"/>
          <w:sz w:val="28"/>
          <w:szCs w:val="28"/>
          <w:lang w:val="en-US"/>
        </w:rPr>
        <w:t>Marqueda</w:t>
      </w:r>
      <w:proofErr w:type="spellEnd"/>
      <w:r w:rsidRPr="00066F34">
        <w:rPr>
          <w:rFonts w:ascii="PT Sans" w:hAnsi="PT Sans"/>
          <w:sz w:val="28"/>
          <w:szCs w:val="28"/>
          <w:lang w:val="en-US"/>
        </w:rPr>
        <w:t xml:space="preserve"> Ricardo André Sebastián</w:t>
      </w:r>
      <w:r w:rsidRPr="00066F34">
        <w:rPr>
          <w:rFonts w:ascii="PT Sans" w:hAnsi="PT Sans"/>
          <w:sz w:val="28"/>
          <w:szCs w:val="28"/>
          <w:lang w:val="en-US"/>
        </w:rPr>
        <w:t xml:space="preserve"> </w:t>
      </w:r>
    </w:p>
    <w:p w14:paraId="0E9CEDB2" w14:textId="77777777" w:rsidR="004A124B" w:rsidRPr="00066F34" w:rsidRDefault="004A124B" w:rsidP="0001565B">
      <w:pPr>
        <w:jc w:val="center"/>
        <w:rPr>
          <w:rFonts w:ascii="PT Sans" w:hAnsi="PT Sans"/>
          <w:sz w:val="28"/>
          <w:szCs w:val="28"/>
          <w:lang w:val="en-US"/>
        </w:rPr>
      </w:pPr>
      <w:r w:rsidRPr="00066F34">
        <w:rPr>
          <w:rFonts w:ascii="PT Sans" w:hAnsi="PT Sans"/>
          <w:sz w:val="28"/>
          <w:szCs w:val="28"/>
          <w:lang w:val="en-US"/>
        </w:rPr>
        <w:t>Solano Tavera Francisco Javier</w:t>
      </w:r>
      <w:r w:rsidRPr="00066F34">
        <w:rPr>
          <w:rFonts w:ascii="PT Sans" w:hAnsi="PT Sans"/>
          <w:sz w:val="28"/>
          <w:szCs w:val="28"/>
          <w:lang w:val="en-US"/>
        </w:rPr>
        <w:t xml:space="preserve"> </w:t>
      </w:r>
    </w:p>
    <w:p w14:paraId="27FE6799" w14:textId="29674574" w:rsidR="00324DC3" w:rsidRPr="00066F34" w:rsidRDefault="00324DC3" w:rsidP="0001565B">
      <w:pPr>
        <w:jc w:val="center"/>
        <w:rPr>
          <w:rFonts w:ascii="PT Sans" w:hAnsi="PT Sans"/>
          <w:sz w:val="28"/>
          <w:szCs w:val="28"/>
          <w:lang w:val="en-US"/>
        </w:rPr>
      </w:pPr>
      <w:r w:rsidRPr="00066F34">
        <w:rPr>
          <w:rFonts w:ascii="PT Sans" w:hAnsi="PT Sans"/>
          <w:sz w:val="28"/>
          <w:szCs w:val="28"/>
          <w:lang w:val="en-US"/>
        </w:rPr>
        <w:t>Castillo</w:t>
      </w:r>
      <w:r w:rsidR="00066F34">
        <w:rPr>
          <w:rFonts w:ascii="PT Sans" w:hAnsi="PT Sans"/>
          <w:sz w:val="28"/>
          <w:szCs w:val="28"/>
          <w:lang w:val="en-US"/>
        </w:rPr>
        <w:t xml:space="preserve"> Reyes </w:t>
      </w:r>
      <w:r w:rsidR="00066F34" w:rsidRPr="00066F34">
        <w:rPr>
          <w:rFonts w:ascii="PT Sans" w:hAnsi="PT Sans"/>
          <w:sz w:val="28"/>
          <w:szCs w:val="28"/>
          <w:lang w:val="en-US"/>
        </w:rPr>
        <w:t>Alberto</w:t>
      </w:r>
    </w:p>
    <w:p w14:paraId="1B0AC262" w14:textId="6B2FB86A" w:rsidR="00B56815" w:rsidRPr="00066F34" w:rsidRDefault="004A124B" w:rsidP="004A124B">
      <w:pPr>
        <w:jc w:val="center"/>
        <w:rPr>
          <w:rFonts w:ascii="PT Sans" w:hAnsi="PT Sans"/>
          <w:color w:val="C331C3"/>
          <w:lang w:val="en-US"/>
        </w:rPr>
      </w:pPr>
      <w:r w:rsidRPr="00066F34">
        <w:rPr>
          <w:rFonts w:ascii="PT Sans" w:hAnsi="PT Sans"/>
          <w:sz w:val="28"/>
          <w:szCs w:val="28"/>
          <w:lang w:val="en-US"/>
        </w:rPr>
        <w:t>Zarco Manzanares Daniel Alberto</w:t>
      </w:r>
      <w:r w:rsidRPr="00066F34">
        <w:rPr>
          <w:rFonts w:ascii="PT Sans" w:hAnsi="PT Sans"/>
          <w:sz w:val="28"/>
          <w:szCs w:val="28"/>
          <w:lang w:val="en-US"/>
        </w:rPr>
        <w:t xml:space="preserve"> </w:t>
      </w:r>
      <w:r w:rsidR="00B56815" w:rsidRPr="00066F34">
        <w:rPr>
          <w:rFonts w:ascii="PT Sans" w:hAnsi="PT Sans"/>
          <w:lang w:val="en-US"/>
        </w:rPr>
        <w:br w:type="page"/>
      </w:r>
    </w:p>
    <w:p w14:paraId="6D6EA490" w14:textId="1F8E3109" w:rsidR="00D23E72" w:rsidRPr="00066F34" w:rsidRDefault="00D23E72" w:rsidP="00D23E72">
      <w:pPr>
        <w:pStyle w:val="Title"/>
        <w:jc w:val="center"/>
        <w:rPr>
          <w:rFonts w:ascii="PT Sans" w:hAnsi="PT Sans"/>
          <w:color w:val="C331C3"/>
          <w:lang w:val="en-US"/>
        </w:rPr>
      </w:pPr>
      <w:r w:rsidRPr="00066F34">
        <w:rPr>
          <w:rFonts w:ascii="PT Sans" w:hAnsi="PT Sans"/>
          <w:color w:val="C331C3"/>
          <w:lang w:val="en-US"/>
        </w:rPr>
        <w:lastRenderedPageBreak/>
        <w:t>Xenon</w:t>
      </w:r>
    </w:p>
    <w:p w14:paraId="5FB23005" w14:textId="4BD58250" w:rsidR="00BA03AB" w:rsidRPr="00066F34" w:rsidRDefault="00D23E72" w:rsidP="00D23E72">
      <w:pPr>
        <w:pStyle w:val="Heading1"/>
        <w:jc w:val="center"/>
        <w:rPr>
          <w:rFonts w:ascii="PT Sans" w:hAnsi="PT Sans"/>
          <w:color w:val="C331C3"/>
          <w:lang w:val="en-US"/>
        </w:rPr>
      </w:pPr>
      <w:r w:rsidRPr="00066F34">
        <w:rPr>
          <w:rFonts w:ascii="PT Sans" w:hAnsi="PT Sans"/>
          <w:color w:val="C331C3"/>
          <w:lang w:val="en-US"/>
        </w:rPr>
        <w:t>C language Compiler</w:t>
      </w:r>
    </w:p>
    <w:p w14:paraId="6EAA675E" w14:textId="5CE53FEA" w:rsidR="00010395" w:rsidRPr="00066F34" w:rsidRDefault="00D23E72" w:rsidP="00D23E72">
      <w:pPr>
        <w:jc w:val="both"/>
        <w:rPr>
          <w:rFonts w:ascii="PT Sans" w:hAnsi="PT Sans"/>
          <w:lang w:val="en-US"/>
        </w:rPr>
      </w:pPr>
      <w:r w:rsidRPr="00066F34">
        <w:rPr>
          <w:rFonts w:ascii="PT Sans" w:hAnsi="PT Sans"/>
          <w:lang w:val="en-US"/>
        </w:rPr>
        <w:t xml:space="preserve">Compiler is an informatic program that traduce a program written on any high-level development language into an executable file. The compiler’s building involucrate the division of process. </w:t>
      </w:r>
      <w:r w:rsidR="00010395" w:rsidRPr="00066F34">
        <w:rPr>
          <w:rFonts w:ascii="PT Sans" w:hAnsi="PT Sans"/>
          <w:lang w:val="en-US"/>
        </w:rPr>
        <w:t>Generally, these phases have grouped on two tasks: analysis of source program that, is involucrate in the frontend design, and two, synthesis of source object program involucrate in the backend.</w:t>
      </w:r>
    </w:p>
    <w:p w14:paraId="61D1EBF7" w14:textId="0DCC915E" w:rsidR="00010395" w:rsidRPr="00066F34" w:rsidRDefault="00010395" w:rsidP="00010395">
      <w:pPr>
        <w:pStyle w:val="ListParagraph"/>
        <w:numPr>
          <w:ilvl w:val="0"/>
          <w:numId w:val="1"/>
        </w:numPr>
        <w:jc w:val="both"/>
        <w:rPr>
          <w:rFonts w:ascii="PT Sans" w:hAnsi="PT Sans"/>
          <w:lang w:val="en-US"/>
        </w:rPr>
      </w:pPr>
      <w:r w:rsidRPr="00066F34">
        <w:rPr>
          <w:rFonts w:ascii="PT Sans" w:hAnsi="PT Sans"/>
          <w:lang w:val="en-US"/>
        </w:rPr>
        <w:t xml:space="preserve">Frontend: Part of process that realize the source program analysis, checking her validation, generate derivation tree, adding </w:t>
      </w:r>
      <w:r w:rsidR="00D31FA2" w:rsidRPr="00066F34">
        <w:rPr>
          <w:rFonts w:ascii="PT Sans" w:hAnsi="PT Sans"/>
          <w:lang w:val="en-US"/>
        </w:rPr>
        <w:t>lexical analysis</w:t>
      </w:r>
      <w:r w:rsidRPr="00066F34">
        <w:rPr>
          <w:rFonts w:ascii="PT Sans" w:hAnsi="PT Sans"/>
          <w:lang w:val="en-US"/>
        </w:rPr>
        <w:t xml:space="preserve"> phase, and middle generation code.</w:t>
      </w:r>
    </w:p>
    <w:p w14:paraId="13374357" w14:textId="337206D8" w:rsidR="00010395" w:rsidRPr="00066F34" w:rsidRDefault="00010395" w:rsidP="00010395">
      <w:pPr>
        <w:pStyle w:val="ListParagraph"/>
        <w:numPr>
          <w:ilvl w:val="0"/>
          <w:numId w:val="1"/>
        </w:numPr>
        <w:jc w:val="both"/>
        <w:rPr>
          <w:rFonts w:ascii="PT Sans" w:hAnsi="PT Sans"/>
          <w:lang w:val="en-US"/>
        </w:rPr>
      </w:pPr>
      <w:r w:rsidRPr="00066F34">
        <w:rPr>
          <w:rFonts w:ascii="PT Sans" w:hAnsi="PT Sans"/>
          <w:lang w:val="en-US"/>
        </w:rPr>
        <w:t xml:space="preserve">Backend: Part </w:t>
      </w:r>
      <w:r w:rsidRPr="00066F34">
        <w:rPr>
          <w:rFonts w:ascii="PT Sans" w:hAnsi="PT Sans"/>
          <w:lang w:val="en-US"/>
        </w:rPr>
        <w:tab/>
      </w:r>
      <w:r w:rsidR="00D31FA2" w:rsidRPr="00066F34">
        <w:rPr>
          <w:rFonts w:ascii="PT Sans" w:hAnsi="PT Sans"/>
          <w:lang w:val="en-US"/>
        </w:rPr>
        <w:t>to generating machine code, specifically the platform’s architecture, part to the frontend’s result.</w:t>
      </w:r>
    </w:p>
    <w:p w14:paraId="387D5B4B" w14:textId="1AE21FAE" w:rsidR="00D31FA2" w:rsidRPr="00066F34" w:rsidRDefault="00D31FA2" w:rsidP="00D31FA2">
      <w:pPr>
        <w:jc w:val="both"/>
        <w:rPr>
          <w:rFonts w:ascii="PT Sans" w:hAnsi="PT Sans"/>
          <w:lang w:val="en-US"/>
        </w:rPr>
      </w:pPr>
      <w:r w:rsidRPr="00066F34">
        <w:rPr>
          <w:rFonts w:ascii="PT Sans" w:hAnsi="PT Sans"/>
          <w:lang w:val="en-US"/>
        </w:rPr>
        <w:t xml:space="preserve">This division allow generate machine code on self-backend to various development languages different among their, frontend have function of source program analysis to concrete development language, supervising machine source code </w:t>
      </w:r>
      <w:r w:rsidR="00B84DD9" w:rsidRPr="00066F34">
        <w:rPr>
          <w:rFonts w:ascii="PT Sans" w:hAnsi="PT Sans"/>
          <w:lang w:val="en-US"/>
        </w:rPr>
        <w:t xml:space="preserve">generation </w:t>
      </w:r>
      <w:r w:rsidRPr="00066F34">
        <w:rPr>
          <w:rFonts w:ascii="PT Sans" w:hAnsi="PT Sans"/>
          <w:lang w:val="en-US"/>
        </w:rPr>
        <w:t>on different platforms.</w:t>
      </w:r>
    </w:p>
    <w:p w14:paraId="0B898642" w14:textId="20A28633" w:rsidR="00B84DD9" w:rsidRPr="00066F34" w:rsidRDefault="00B84DD9" w:rsidP="00B84DD9">
      <w:pPr>
        <w:pStyle w:val="Heading1"/>
        <w:jc w:val="center"/>
        <w:rPr>
          <w:rFonts w:ascii="PT Sans" w:hAnsi="PT Sans"/>
          <w:color w:val="C331C3"/>
          <w:lang w:val="en-US"/>
        </w:rPr>
      </w:pPr>
      <w:r w:rsidRPr="00066F34">
        <w:rPr>
          <w:rFonts w:ascii="PT Sans" w:hAnsi="PT Sans"/>
          <w:color w:val="C331C3"/>
          <w:lang w:val="en-US"/>
        </w:rPr>
        <w:t>Main project’s requirement</w:t>
      </w:r>
    </w:p>
    <w:p w14:paraId="1603197D" w14:textId="12992AD1" w:rsidR="00B84DD9" w:rsidRPr="00066F34" w:rsidRDefault="00B84DD9" w:rsidP="00B84DD9">
      <w:pPr>
        <w:rPr>
          <w:rFonts w:ascii="PT Sans" w:hAnsi="PT Sans"/>
          <w:lang w:val="en-US"/>
        </w:rPr>
      </w:pPr>
      <w:r w:rsidRPr="00066F34">
        <w:rPr>
          <w:rFonts w:ascii="PT Sans" w:hAnsi="PT Sans"/>
          <w:lang w:val="en-US"/>
        </w:rPr>
        <w:t>Main objective is compiling a source file written on C language with this content:</w:t>
      </w:r>
    </w:p>
    <w:p w14:paraId="190C3DBD" w14:textId="77B98D0F" w:rsidR="00B84DD9" w:rsidRPr="00066F34" w:rsidRDefault="00B84DD9" w:rsidP="00B84DD9">
      <w:pPr>
        <w:rPr>
          <w:rFonts w:ascii="PT Sans" w:hAnsi="PT Sans"/>
          <w:lang w:val="en-US"/>
        </w:rPr>
      </w:pPr>
      <w:r w:rsidRPr="00066F34">
        <w:rPr>
          <w:rFonts w:ascii="PT Sans" w:hAnsi="PT Sans"/>
          <w:noProof/>
          <w:lang w:val="en-US"/>
        </w:rPr>
        <mc:AlternateContent>
          <mc:Choice Requires="wps">
            <w:drawing>
              <wp:anchor distT="0" distB="0" distL="114300" distR="114300" simplePos="0" relativeHeight="251658240" behindDoc="0" locked="0" layoutInCell="1" allowOverlap="1" wp14:anchorId="2465694B" wp14:editId="403F2D0F">
                <wp:simplePos x="0" y="0"/>
                <wp:positionH relativeFrom="margin">
                  <wp:align>center</wp:align>
                </wp:positionH>
                <wp:positionV relativeFrom="paragraph">
                  <wp:posOffset>144259</wp:posOffset>
                </wp:positionV>
                <wp:extent cx="1767155" cy="688369"/>
                <wp:effectExtent l="0" t="0" r="0" b="0"/>
                <wp:wrapNone/>
                <wp:docPr id="1" name="Text Box 1"/>
                <wp:cNvGraphicFramePr/>
                <a:graphic xmlns:a="http://schemas.openxmlformats.org/drawingml/2006/main">
                  <a:graphicData uri="http://schemas.microsoft.com/office/word/2010/wordprocessingShape">
                    <wps:wsp>
                      <wps:cNvSpPr txBox="1"/>
                      <wps:spPr>
                        <a:xfrm>
                          <a:off x="0" y="0"/>
                          <a:ext cx="1767155" cy="688369"/>
                        </a:xfrm>
                        <a:prstGeom prst="rect">
                          <a:avLst/>
                        </a:prstGeom>
                        <a:solidFill>
                          <a:schemeClr val="lt1"/>
                        </a:solidFill>
                        <a:ln w="6350">
                          <a:noFill/>
                        </a:ln>
                      </wps:spPr>
                      <wps:txbx>
                        <w:txbxContent>
                          <w:p w14:paraId="28333FB1"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B052A1"/>
                                <w:sz w:val="18"/>
                                <w:szCs w:val="18"/>
                              </w:rPr>
                              <w:t>int</w:t>
                            </w:r>
                            <w:r w:rsidRPr="00B84DD9">
                              <w:rPr>
                                <w:rFonts w:ascii="Menlo" w:eastAsia="Times New Roman" w:hAnsi="Menlo" w:cs="Menlo"/>
                                <w:color w:val="333333"/>
                                <w:sz w:val="18"/>
                                <w:szCs w:val="18"/>
                              </w:rPr>
                              <w:t xml:space="preserve"> </w:t>
                            </w:r>
                            <w:proofErr w:type="gramStart"/>
                            <w:r w:rsidRPr="00B84DD9">
                              <w:rPr>
                                <w:rFonts w:ascii="Menlo" w:eastAsia="Times New Roman" w:hAnsi="Menlo" w:cs="Menlo"/>
                                <w:color w:val="B052A1"/>
                                <w:sz w:val="18"/>
                                <w:szCs w:val="18"/>
                              </w:rPr>
                              <w:t>main</w:t>
                            </w:r>
                            <w:r w:rsidRPr="00B84DD9">
                              <w:rPr>
                                <w:rFonts w:ascii="Menlo" w:eastAsia="Times New Roman" w:hAnsi="Menlo" w:cs="Menlo"/>
                                <w:color w:val="1A1A1A"/>
                                <w:sz w:val="18"/>
                                <w:szCs w:val="18"/>
                              </w:rPr>
                              <w:t>(</w:t>
                            </w:r>
                            <w:proofErr w:type="gramEnd"/>
                            <w:r w:rsidRPr="00B84DD9">
                              <w:rPr>
                                <w:rFonts w:ascii="Menlo" w:eastAsia="Times New Roman" w:hAnsi="Menlo" w:cs="Menlo"/>
                                <w:color w:val="1A1A1A"/>
                                <w:sz w:val="18"/>
                                <w:szCs w:val="18"/>
                              </w:rPr>
                              <w:t>){</w:t>
                            </w:r>
                          </w:p>
                          <w:p w14:paraId="511F2EE9"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333333"/>
                                <w:sz w:val="18"/>
                                <w:szCs w:val="18"/>
                              </w:rPr>
                              <w:t xml:space="preserve">    </w:t>
                            </w:r>
                            <w:r w:rsidRPr="00B84DD9">
                              <w:rPr>
                                <w:rFonts w:ascii="Menlo" w:eastAsia="Times New Roman" w:hAnsi="Menlo" w:cs="Menlo"/>
                                <w:color w:val="B052A1"/>
                                <w:sz w:val="18"/>
                                <w:szCs w:val="18"/>
                              </w:rPr>
                              <w:t>return</w:t>
                            </w:r>
                            <w:r w:rsidRPr="00B84DD9">
                              <w:rPr>
                                <w:rFonts w:ascii="Menlo" w:eastAsia="Times New Roman" w:hAnsi="Menlo" w:cs="Menlo"/>
                                <w:color w:val="333333"/>
                                <w:sz w:val="18"/>
                                <w:szCs w:val="18"/>
                              </w:rPr>
                              <w:t xml:space="preserve"> </w:t>
                            </w:r>
                            <w:r w:rsidRPr="00B84DD9">
                              <w:rPr>
                                <w:rFonts w:ascii="Menlo" w:eastAsia="Times New Roman" w:hAnsi="Menlo" w:cs="Menlo"/>
                                <w:color w:val="428226"/>
                                <w:sz w:val="18"/>
                                <w:szCs w:val="18"/>
                              </w:rPr>
                              <w:t>"constant"</w:t>
                            </w:r>
                            <w:r w:rsidRPr="00B84DD9">
                              <w:rPr>
                                <w:rFonts w:ascii="Menlo" w:eastAsia="Times New Roman" w:hAnsi="Menlo" w:cs="Menlo"/>
                                <w:color w:val="1A1A1A"/>
                                <w:sz w:val="18"/>
                                <w:szCs w:val="18"/>
                              </w:rPr>
                              <w:t>;</w:t>
                            </w:r>
                          </w:p>
                          <w:p w14:paraId="345770AB"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1A1A1A"/>
                                <w:sz w:val="18"/>
                                <w:szCs w:val="18"/>
                              </w:rPr>
                              <w:t>}</w:t>
                            </w:r>
                          </w:p>
                          <w:p w14:paraId="72E329CC" w14:textId="77777777" w:rsidR="00B84DD9" w:rsidRDefault="00B84D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65694B" id="_x0000_t202" coordsize="21600,21600" o:spt="202" path="m,l,21600r21600,l21600,xe">
                <v:stroke joinstyle="miter"/>
                <v:path gradientshapeok="t" o:connecttype="rect"/>
              </v:shapetype>
              <v:shape id="Text Box 1" o:spid="_x0000_s1026" type="#_x0000_t202" style="position:absolute;margin-left:0;margin-top:11.35pt;width:139.15pt;height:54.2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" fillcolor="white [3201]" stroked="f" strokeweight=".5pt">
                <v:textbox>
                  <w:txbxContent>
                    <w:p w14:paraId="28333FB1"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B052A1"/>
                          <w:sz w:val="18"/>
                          <w:szCs w:val="18"/>
                        </w:rPr>
                        <w:t>int</w:t>
                      </w:r>
                      <w:r w:rsidRPr="00B84DD9">
                        <w:rPr>
                          <w:rFonts w:ascii="Menlo" w:eastAsia="Times New Roman" w:hAnsi="Menlo" w:cs="Menlo"/>
                          <w:color w:val="333333"/>
                          <w:sz w:val="18"/>
                          <w:szCs w:val="18"/>
                        </w:rPr>
                        <w:t xml:space="preserve"> </w:t>
                      </w:r>
                      <w:r w:rsidRPr="00B84DD9">
                        <w:rPr>
                          <w:rFonts w:ascii="Menlo" w:eastAsia="Times New Roman" w:hAnsi="Menlo" w:cs="Menlo"/>
                          <w:color w:val="B052A1"/>
                          <w:sz w:val="18"/>
                          <w:szCs w:val="18"/>
                        </w:rPr>
                        <w:t>main</w:t>
                      </w:r>
                      <w:r w:rsidRPr="00B84DD9">
                        <w:rPr>
                          <w:rFonts w:ascii="Menlo" w:eastAsia="Times New Roman" w:hAnsi="Menlo" w:cs="Menlo"/>
                          <w:color w:val="1A1A1A"/>
                          <w:sz w:val="18"/>
                          <w:szCs w:val="18"/>
                        </w:rPr>
                        <w:t>(){</w:t>
                      </w:r>
                    </w:p>
                    <w:p w14:paraId="511F2EE9"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333333"/>
                          <w:sz w:val="18"/>
                          <w:szCs w:val="18"/>
                        </w:rPr>
                        <w:t xml:space="preserve">    </w:t>
                      </w:r>
                      <w:r w:rsidRPr="00B84DD9">
                        <w:rPr>
                          <w:rFonts w:ascii="Menlo" w:eastAsia="Times New Roman" w:hAnsi="Menlo" w:cs="Menlo"/>
                          <w:color w:val="B052A1"/>
                          <w:sz w:val="18"/>
                          <w:szCs w:val="18"/>
                        </w:rPr>
                        <w:t>return</w:t>
                      </w:r>
                      <w:r w:rsidRPr="00B84DD9">
                        <w:rPr>
                          <w:rFonts w:ascii="Menlo" w:eastAsia="Times New Roman" w:hAnsi="Menlo" w:cs="Menlo"/>
                          <w:color w:val="333333"/>
                          <w:sz w:val="18"/>
                          <w:szCs w:val="18"/>
                        </w:rPr>
                        <w:t xml:space="preserve"> </w:t>
                      </w:r>
                      <w:r w:rsidRPr="00B84DD9">
                        <w:rPr>
                          <w:rFonts w:ascii="Menlo" w:eastAsia="Times New Roman" w:hAnsi="Menlo" w:cs="Menlo"/>
                          <w:color w:val="428226"/>
                          <w:sz w:val="18"/>
                          <w:szCs w:val="18"/>
                        </w:rPr>
                        <w:t>"constant"</w:t>
                      </w:r>
                      <w:r w:rsidRPr="00B84DD9">
                        <w:rPr>
                          <w:rFonts w:ascii="Menlo" w:eastAsia="Times New Roman" w:hAnsi="Menlo" w:cs="Menlo"/>
                          <w:color w:val="1A1A1A"/>
                          <w:sz w:val="18"/>
                          <w:szCs w:val="18"/>
                        </w:rPr>
                        <w:t>;</w:t>
                      </w:r>
                    </w:p>
                    <w:p w14:paraId="345770AB" w14:textId="77777777" w:rsidR="00B84DD9" w:rsidRPr="00B84DD9" w:rsidRDefault="00B84DD9" w:rsidP="00B84DD9">
                      <w:pPr>
                        <w:shd w:val="clear" w:color="auto" w:fill="FFFFFF"/>
                        <w:spacing w:line="270" w:lineRule="atLeast"/>
                        <w:rPr>
                          <w:rFonts w:ascii="Menlo" w:eastAsia="Times New Roman" w:hAnsi="Menlo" w:cs="Menlo"/>
                          <w:color w:val="333333"/>
                          <w:sz w:val="18"/>
                          <w:szCs w:val="18"/>
                        </w:rPr>
                      </w:pPr>
                      <w:r w:rsidRPr="00B84DD9">
                        <w:rPr>
                          <w:rFonts w:ascii="Menlo" w:eastAsia="Times New Roman" w:hAnsi="Menlo" w:cs="Menlo"/>
                          <w:color w:val="1A1A1A"/>
                          <w:sz w:val="18"/>
                          <w:szCs w:val="18"/>
                        </w:rPr>
                        <w:t>}</w:t>
                      </w:r>
                    </w:p>
                    <w:p w14:paraId="72E329CC" w14:textId="77777777" w:rsidR="00B84DD9" w:rsidRDefault="00B84DD9"/>
                  </w:txbxContent>
                </v:textbox>
                <w10:wrap anchorx="margin"/>
              </v:shape>
            </w:pict>
          </mc:Fallback>
        </mc:AlternateContent>
      </w:r>
    </w:p>
    <w:p w14:paraId="64AC82C1" w14:textId="77777777" w:rsidR="00B84DD9" w:rsidRPr="00066F34" w:rsidRDefault="00B84DD9" w:rsidP="00B84DD9">
      <w:pPr>
        <w:rPr>
          <w:rFonts w:ascii="PT Sans" w:hAnsi="PT Sans"/>
          <w:lang w:val="en-US"/>
        </w:rPr>
      </w:pPr>
    </w:p>
    <w:p w14:paraId="7F81EE13" w14:textId="77777777" w:rsidR="00010395" w:rsidRPr="00066F34" w:rsidRDefault="00010395" w:rsidP="00D23E72">
      <w:pPr>
        <w:jc w:val="both"/>
        <w:rPr>
          <w:rFonts w:ascii="PT Sans" w:hAnsi="PT Sans"/>
          <w:lang w:val="en-US"/>
        </w:rPr>
      </w:pPr>
    </w:p>
    <w:p w14:paraId="58F508F5" w14:textId="1A4C6315" w:rsidR="00D23E72" w:rsidRPr="00066F34" w:rsidRDefault="00010395" w:rsidP="00D23E72">
      <w:pPr>
        <w:jc w:val="both"/>
        <w:rPr>
          <w:rFonts w:ascii="PT Sans" w:hAnsi="PT Sans"/>
          <w:lang w:val="en-US"/>
        </w:rPr>
      </w:pPr>
      <w:r w:rsidRPr="00066F34">
        <w:rPr>
          <w:rFonts w:ascii="PT Sans" w:hAnsi="PT Sans"/>
          <w:lang w:val="en-US"/>
        </w:rPr>
        <w:t xml:space="preserve">   </w:t>
      </w:r>
    </w:p>
    <w:p w14:paraId="66CD081B" w14:textId="77777777" w:rsidR="00B84DD9" w:rsidRPr="00066F34" w:rsidRDefault="00B84DD9" w:rsidP="00D23E72">
      <w:pPr>
        <w:rPr>
          <w:rFonts w:ascii="PT Sans" w:hAnsi="PT Sans"/>
          <w:lang w:val="en-US"/>
        </w:rPr>
      </w:pPr>
    </w:p>
    <w:p w14:paraId="7AA32685" w14:textId="5CEB6C40" w:rsidR="00D23E72" w:rsidRPr="00066F34" w:rsidRDefault="00B84DD9" w:rsidP="00D23E72">
      <w:pPr>
        <w:rPr>
          <w:rFonts w:ascii="PT Sans" w:hAnsi="PT Sans"/>
          <w:lang w:val="en-US"/>
        </w:rPr>
      </w:pPr>
      <w:r w:rsidRPr="00066F34">
        <w:rPr>
          <w:rFonts w:ascii="PT Sans" w:hAnsi="PT Sans"/>
          <w:lang w:val="en-US"/>
        </w:rPr>
        <w:t>The output must be an executable file.</w:t>
      </w:r>
    </w:p>
    <w:p w14:paraId="4EA4C238" w14:textId="06C0AEC3" w:rsidR="00B84DD9" w:rsidRPr="00066F34" w:rsidRDefault="008C099A" w:rsidP="00B84DD9">
      <w:pPr>
        <w:pStyle w:val="Heading1"/>
        <w:jc w:val="center"/>
        <w:rPr>
          <w:rFonts w:ascii="PT Sans" w:hAnsi="PT Sans"/>
          <w:color w:val="C331C3"/>
          <w:lang w:val="en-US"/>
        </w:rPr>
      </w:pPr>
      <w:r w:rsidRPr="00066F34">
        <w:rPr>
          <w:rFonts w:ascii="PT Sans" w:hAnsi="PT Sans"/>
          <w:color w:val="C331C3"/>
          <w:lang w:val="en-US"/>
        </w:rPr>
        <w:t>Secondary</w:t>
      </w:r>
      <w:r w:rsidR="00B84DD9" w:rsidRPr="00066F34">
        <w:rPr>
          <w:rFonts w:ascii="PT Sans" w:hAnsi="PT Sans"/>
          <w:color w:val="C331C3"/>
          <w:lang w:val="en-US"/>
        </w:rPr>
        <w:t xml:space="preserve"> project’s requirements</w:t>
      </w:r>
    </w:p>
    <w:p w14:paraId="4ECFE62A" w14:textId="2E59B44D" w:rsidR="00B84DD9" w:rsidRPr="00066F34" w:rsidRDefault="00B84DD9" w:rsidP="00B84DD9">
      <w:pPr>
        <w:pStyle w:val="ListParagraph"/>
        <w:numPr>
          <w:ilvl w:val="0"/>
          <w:numId w:val="2"/>
        </w:numPr>
        <w:rPr>
          <w:rFonts w:ascii="PT Sans" w:hAnsi="PT Sans"/>
          <w:lang w:val="en-US"/>
        </w:rPr>
      </w:pPr>
      <w:r w:rsidRPr="00066F34">
        <w:rPr>
          <w:rFonts w:ascii="PT Sans" w:hAnsi="PT Sans"/>
          <w:lang w:val="en-US"/>
        </w:rPr>
        <w:t>Execution must be form command prompt (terminal) based UNIX systems.</w:t>
      </w:r>
    </w:p>
    <w:p w14:paraId="4266A92B" w14:textId="19666253" w:rsidR="00B84DD9" w:rsidRPr="00066F34" w:rsidRDefault="005F5EF8" w:rsidP="00B84DD9">
      <w:pPr>
        <w:pStyle w:val="ListParagraph"/>
        <w:numPr>
          <w:ilvl w:val="0"/>
          <w:numId w:val="2"/>
        </w:numPr>
        <w:rPr>
          <w:rFonts w:ascii="PT Sans" w:hAnsi="PT Sans"/>
          <w:lang w:val="en-US"/>
        </w:rPr>
      </w:pPr>
      <w:r w:rsidRPr="00066F34">
        <w:rPr>
          <w:rFonts w:ascii="PT Sans" w:hAnsi="PT Sans"/>
          <w:lang w:val="en-US"/>
        </w:rPr>
        <w:t>Executable file must have same name of compiled file and be place in the same directory of source code.</w:t>
      </w:r>
    </w:p>
    <w:p w14:paraId="07D6CF3D" w14:textId="26BA53A9" w:rsidR="005F5EF8" w:rsidRPr="00066F34" w:rsidRDefault="005F5EF8" w:rsidP="00B84DD9">
      <w:pPr>
        <w:pStyle w:val="ListParagraph"/>
        <w:numPr>
          <w:ilvl w:val="0"/>
          <w:numId w:val="2"/>
        </w:numPr>
        <w:rPr>
          <w:rFonts w:ascii="PT Sans" w:hAnsi="PT Sans"/>
          <w:lang w:val="en-US"/>
        </w:rPr>
      </w:pPr>
      <w:r w:rsidRPr="00066F34">
        <w:rPr>
          <w:rFonts w:ascii="PT Sans" w:hAnsi="PT Sans"/>
          <w:lang w:val="en-US"/>
        </w:rPr>
        <w:t xml:space="preserve">With compiler flag -o “executable’s name” must be change name of executable file for another tipped from terminal, osseous, personalized name given by the user.  </w:t>
      </w:r>
    </w:p>
    <w:p w14:paraId="45E217A0" w14:textId="0AAEE06D" w:rsidR="005F5EF8" w:rsidRPr="00066F34" w:rsidRDefault="005F5EF8" w:rsidP="00B84DD9">
      <w:pPr>
        <w:pStyle w:val="ListParagraph"/>
        <w:numPr>
          <w:ilvl w:val="0"/>
          <w:numId w:val="2"/>
        </w:numPr>
        <w:rPr>
          <w:rFonts w:ascii="PT Sans" w:hAnsi="PT Sans"/>
          <w:lang w:val="en-US"/>
        </w:rPr>
      </w:pPr>
      <w:r w:rsidRPr="00066F34">
        <w:rPr>
          <w:rFonts w:ascii="PT Sans" w:hAnsi="PT Sans"/>
          <w:lang w:val="en-US"/>
        </w:rPr>
        <w:t xml:space="preserve">With compiler flag -s, must generating assembly file </w:t>
      </w:r>
      <w:r w:rsidR="00A11F4E" w:rsidRPr="00066F34">
        <w:rPr>
          <w:rFonts w:ascii="PT Sans" w:hAnsi="PT Sans"/>
          <w:lang w:val="en-US"/>
        </w:rPr>
        <w:t xml:space="preserve">only, </w:t>
      </w:r>
      <w:proofErr w:type="gramStart"/>
      <w:r w:rsidR="00A11F4E" w:rsidRPr="00066F34">
        <w:rPr>
          <w:rFonts w:ascii="PT Sans" w:hAnsi="PT Sans"/>
          <w:lang w:val="en-US"/>
        </w:rPr>
        <w:t>don’t</w:t>
      </w:r>
      <w:proofErr w:type="gramEnd"/>
      <w:r w:rsidRPr="00066F34">
        <w:rPr>
          <w:rFonts w:ascii="PT Sans" w:hAnsi="PT Sans"/>
          <w:lang w:val="en-US"/>
        </w:rPr>
        <w:t xml:space="preserve"> generated executable file.</w:t>
      </w:r>
    </w:p>
    <w:p w14:paraId="6CE149F8" w14:textId="5554794E" w:rsidR="005F5EF8" w:rsidRPr="00066F34" w:rsidRDefault="00A11F4E" w:rsidP="00B84DD9">
      <w:pPr>
        <w:pStyle w:val="ListParagraph"/>
        <w:numPr>
          <w:ilvl w:val="0"/>
          <w:numId w:val="2"/>
        </w:numPr>
        <w:rPr>
          <w:rFonts w:ascii="PT Sans" w:hAnsi="PT Sans"/>
          <w:lang w:val="en-US"/>
        </w:rPr>
      </w:pPr>
      <w:r w:rsidRPr="00066F34">
        <w:rPr>
          <w:rFonts w:ascii="PT Sans" w:hAnsi="PT Sans"/>
          <w:lang w:val="en-US"/>
        </w:rPr>
        <w:t>With compiler flag -t, return a token’s list from compiled file.</w:t>
      </w:r>
    </w:p>
    <w:p w14:paraId="24BE974E" w14:textId="3036008E" w:rsidR="00A11F4E" w:rsidRPr="00066F34" w:rsidRDefault="00A11F4E" w:rsidP="00B84DD9">
      <w:pPr>
        <w:pStyle w:val="ListParagraph"/>
        <w:numPr>
          <w:ilvl w:val="0"/>
          <w:numId w:val="2"/>
        </w:numPr>
        <w:rPr>
          <w:rFonts w:ascii="PT Sans" w:hAnsi="PT Sans"/>
          <w:lang w:val="en-US"/>
        </w:rPr>
      </w:pPr>
      <w:r w:rsidRPr="00066F34">
        <w:rPr>
          <w:rFonts w:ascii="PT Sans" w:hAnsi="PT Sans"/>
          <w:lang w:val="en-US"/>
        </w:rPr>
        <w:t>With compiler flag -a return Abstract Syntax Tree from compiled file.</w:t>
      </w:r>
    </w:p>
    <w:p w14:paraId="255B82A0" w14:textId="2FBAF09B" w:rsidR="00A11F4E" w:rsidRPr="00066F34" w:rsidRDefault="00A11F4E" w:rsidP="00B84DD9">
      <w:pPr>
        <w:pStyle w:val="ListParagraph"/>
        <w:numPr>
          <w:ilvl w:val="0"/>
          <w:numId w:val="2"/>
        </w:numPr>
        <w:rPr>
          <w:rFonts w:ascii="PT Sans" w:hAnsi="PT Sans"/>
          <w:lang w:val="en-US"/>
        </w:rPr>
      </w:pPr>
      <w:r w:rsidRPr="00066F34">
        <w:rPr>
          <w:rFonts w:ascii="PT Sans" w:hAnsi="PT Sans"/>
          <w:lang w:val="en-US"/>
        </w:rPr>
        <w:t>With compiler flag -h, the compiler shows help information about compiler’s flags.</w:t>
      </w:r>
    </w:p>
    <w:p w14:paraId="31AD44F9" w14:textId="6A527CA8" w:rsidR="00A11F4E" w:rsidRPr="00066F34" w:rsidRDefault="00A11F4E" w:rsidP="00B84DD9">
      <w:pPr>
        <w:pStyle w:val="ListParagraph"/>
        <w:numPr>
          <w:ilvl w:val="0"/>
          <w:numId w:val="2"/>
        </w:numPr>
        <w:rPr>
          <w:rFonts w:ascii="PT Sans" w:hAnsi="PT Sans"/>
          <w:lang w:val="en-US"/>
        </w:rPr>
      </w:pPr>
      <w:r w:rsidRPr="00066F34">
        <w:rPr>
          <w:rFonts w:ascii="PT Sans" w:hAnsi="PT Sans"/>
          <w:lang w:val="en-US"/>
        </w:rPr>
        <w:t xml:space="preserve">Compiler must detect losses element like parenthesis, </w:t>
      </w:r>
      <w:r w:rsidR="00772B6C" w:rsidRPr="00066F34">
        <w:rPr>
          <w:rFonts w:ascii="PT Sans" w:hAnsi="PT Sans"/>
          <w:lang w:val="en-US"/>
        </w:rPr>
        <w:t>braces and brackets and syntax errors.</w:t>
      </w:r>
    </w:p>
    <w:p w14:paraId="7985346F" w14:textId="7983BE57" w:rsidR="00772B6C" w:rsidRPr="00066F34" w:rsidRDefault="00772B6C" w:rsidP="00B84DD9">
      <w:pPr>
        <w:pStyle w:val="ListParagraph"/>
        <w:numPr>
          <w:ilvl w:val="0"/>
          <w:numId w:val="2"/>
        </w:numPr>
        <w:rPr>
          <w:rFonts w:ascii="PT Sans" w:hAnsi="PT Sans"/>
          <w:lang w:val="en-US"/>
        </w:rPr>
      </w:pPr>
      <w:r w:rsidRPr="00066F34">
        <w:rPr>
          <w:rFonts w:ascii="PT Sans" w:hAnsi="PT Sans"/>
          <w:lang w:val="en-US"/>
        </w:rPr>
        <w:t>We give to user an instruction’s set to operate and manipulate the compiler in user’s manual. Also, give to user one document with Nora Sandler’s test.</w:t>
      </w:r>
    </w:p>
    <w:p w14:paraId="4E2A02EB" w14:textId="66B582EE" w:rsidR="00772B6C" w:rsidRPr="00066F34" w:rsidRDefault="00772B6C" w:rsidP="00B84DD9">
      <w:pPr>
        <w:pStyle w:val="ListParagraph"/>
        <w:numPr>
          <w:ilvl w:val="0"/>
          <w:numId w:val="2"/>
        </w:numPr>
        <w:rPr>
          <w:rFonts w:ascii="PT Sans" w:hAnsi="PT Sans"/>
          <w:lang w:val="en-US"/>
        </w:rPr>
      </w:pPr>
      <w:r w:rsidRPr="00066F34">
        <w:rPr>
          <w:rFonts w:ascii="PT Sans" w:hAnsi="PT Sans"/>
          <w:lang w:val="en-US"/>
        </w:rPr>
        <w:t>Version management on Git-hub platform.</w:t>
      </w:r>
    </w:p>
    <w:p w14:paraId="5C6CC39E" w14:textId="72637BD1" w:rsidR="00774E16" w:rsidRPr="00066F34" w:rsidRDefault="00774E16" w:rsidP="00774E16">
      <w:pPr>
        <w:pStyle w:val="Heading1"/>
        <w:jc w:val="center"/>
        <w:rPr>
          <w:rFonts w:ascii="PT Sans" w:hAnsi="PT Sans"/>
          <w:color w:val="C331C3"/>
          <w:lang w:val="en-US"/>
        </w:rPr>
      </w:pPr>
      <w:r w:rsidRPr="00066F34">
        <w:rPr>
          <w:rFonts w:ascii="PT Sans" w:hAnsi="PT Sans"/>
          <w:color w:val="C331C3"/>
          <w:lang w:val="en-US"/>
        </w:rPr>
        <w:t>Architecture</w:t>
      </w:r>
    </w:p>
    <w:p w14:paraId="295B3435" w14:textId="1FAC3551" w:rsidR="00306E21" w:rsidRPr="00066F34" w:rsidRDefault="00774E16" w:rsidP="00306E21">
      <w:pPr>
        <w:jc w:val="both"/>
        <w:rPr>
          <w:rFonts w:ascii="PT Sans" w:hAnsi="PT Sans"/>
          <w:lang w:val="en-US"/>
        </w:rPr>
      </w:pPr>
      <w:r w:rsidRPr="00066F34">
        <w:rPr>
          <w:rFonts w:ascii="PT Sans" w:hAnsi="PT Sans"/>
          <w:lang w:val="en-US"/>
        </w:rPr>
        <w:t xml:space="preserve">Compiler objective is to </w:t>
      </w:r>
      <w:r w:rsidR="00306E21" w:rsidRPr="00066F34">
        <w:rPr>
          <w:rFonts w:ascii="PT Sans" w:hAnsi="PT Sans"/>
          <w:lang w:val="en-US"/>
        </w:rPr>
        <w:t>preserve source code when compile process is running, that process is denominated semantic aspect, besides, if is possible, upgrade input program as output, be more efficient in possible, take up all tool of environment.</w:t>
      </w:r>
      <w:r w:rsidR="00306E21" w:rsidRPr="00066F34">
        <w:rPr>
          <w:rFonts w:ascii="PT Sans" w:hAnsi="PT Sans"/>
          <w:lang w:val="en-US"/>
        </w:rPr>
        <w:tab/>
      </w:r>
    </w:p>
    <w:p w14:paraId="6D91E960" w14:textId="4B2A1B04" w:rsidR="00774E16" w:rsidRPr="00066F34" w:rsidRDefault="00306E21" w:rsidP="00306E21">
      <w:pPr>
        <w:jc w:val="both"/>
        <w:rPr>
          <w:rFonts w:ascii="PT Sans" w:hAnsi="PT Sans"/>
          <w:lang w:val="en-US"/>
        </w:rPr>
      </w:pPr>
      <w:r w:rsidRPr="00066F34">
        <w:rPr>
          <w:rFonts w:ascii="PT Sans" w:hAnsi="PT Sans"/>
          <w:lang w:val="en-US"/>
        </w:rPr>
        <w:t xml:space="preserve">  </w:t>
      </w:r>
    </w:p>
    <w:p w14:paraId="0C45F20C" w14:textId="77253995" w:rsidR="00774E16" w:rsidRPr="00066F34" w:rsidRDefault="00F76F2B" w:rsidP="00774E16">
      <w:pPr>
        <w:rPr>
          <w:rFonts w:ascii="PT Sans" w:hAnsi="PT Sans"/>
          <w:lang w:val="en-US"/>
        </w:rPr>
      </w:pPr>
      <w:r w:rsidRPr="00066F34">
        <w:rPr>
          <w:rFonts w:ascii="PT Sans" w:hAnsi="PT Sans"/>
          <w:lang w:val="en-US"/>
        </w:rPr>
        <w:t>Now, compiler’s structure was defined, following diagram shows the compiling process:</w:t>
      </w:r>
    </w:p>
    <w:p w14:paraId="5C6F3C96" w14:textId="423F19EA" w:rsidR="00F76F2B" w:rsidRPr="00066F34" w:rsidRDefault="00F76F2B" w:rsidP="00F76F2B">
      <w:pPr>
        <w:rPr>
          <w:rFonts w:ascii="PT Sans" w:eastAsia="Times New Roman" w:hAnsi="PT Sans" w:cs="Times New Roman"/>
          <w:lang w:val="en-US"/>
        </w:rPr>
      </w:pPr>
      <w:r w:rsidRPr="00066F34">
        <w:rPr>
          <w:rFonts w:ascii="PT Sans" w:eastAsia="Times New Roman" w:hAnsi="PT Sans" w:cs="Times New Roman"/>
          <w:lang w:val="en-US"/>
        </w:rPr>
        <w:fldChar w:fldCharType="begin"/>
      </w:r>
      <w:r w:rsidR="009868EF" w:rsidRPr="00066F34">
        <w:rPr>
          <w:rFonts w:ascii="PT Sans" w:eastAsia="Times New Roman" w:hAnsi="PT Sans" w:cs="Times New Roman"/>
          <w:lang w:val="en-US"/>
        </w:rPr>
        <w:instrText xml:space="preserve"> INCLUDEPICTURE "C:\\var\\folders\\c7\\shm1w96s2x59vkcpnlpvfdzr0000gn\\T\\com.microsoft.Word\\WebArchiveCopyPasteTempFiles\\page5image45918576" \* MERGEFORMAT </w:instrText>
      </w:r>
      <w:r w:rsidRPr="00066F34">
        <w:rPr>
          <w:rFonts w:ascii="PT Sans" w:eastAsia="Times New Roman" w:hAnsi="PT Sans" w:cs="Times New Roman"/>
          <w:lang w:val="en-US"/>
        </w:rPr>
        <w:fldChar w:fldCharType="end"/>
      </w:r>
    </w:p>
    <w:p w14:paraId="6E557B86" w14:textId="3048F042" w:rsidR="00685AAD" w:rsidRPr="00066F34" w:rsidRDefault="00F76F2B" w:rsidP="00774E16">
      <w:pPr>
        <w:rPr>
          <w:rFonts w:ascii="PT Sans" w:hAnsi="PT Sans" w:cs="Times New Roman (Body CS)"/>
          <w:lang w:val="en-US"/>
        </w:rPr>
      </w:pPr>
      <w:r w:rsidRPr="00066F34">
        <w:rPr>
          <w:rFonts w:ascii="PT Sans" w:eastAsia="Times New Roman" w:hAnsi="PT Sans" w:cs="Times New Roman"/>
          <w:noProof/>
          <w:lang w:val="en-US"/>
        </w:rPr>
        <w:drawing>
          <wp:anchor distT="0" distB="0" distL="114300" distR="114300" simplePos="0" relativeHeight="251658241" behindDoc="0" locked="0" layoutInCell="1" allowOverlap="1" wp14:anchorId="6F2F5024" wp14:editId="7F51C465">
            <wp:simplePos x="0" y="0"/>
            <wp:positionH relativeFrom="margin">
              <wp:align>center</wp:align>
            </wp:positionH>
            <wp:positionV relativeFrom="paragraph">
              <wp:posOffset>4445</wp:posOffset>
            </wp:positionV>
            <wp:extent cx="4592320" cy="1017270"/>
            <wp:effectExtent l="0" t="0" r="5080" b="0"/>
            <wp:wrapTopAndBottom/>
            <wp:docPr id="2" name="Picture 2" descr="page5image45918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459185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2320" cy="1017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EC8" w:rsidRPr="00066F34">
        <w:rPr>
          <w:rFonts w:ascii="PT Sans" w:hAnsi="PT Sans"/>
          <w:lang w:val="en-US"/>
        </w:rPr>
        <w:t xml:space="preserve">Our compiler </w:t>
      </w:r>
      <w:r w:rsidR="00685AAD" w:rsidRPr="00066F34">
        <w:rPr>
          <w:rFonts w:ascii="PT Sans" w:hAnsi="PT Sans"/>
          <w:lang w:val="en-US"/>
        </w:rPr>
        <w:t>has</w:t>
      </w:r>
      <w:r w:rsidR="00660EC8" w:rsidRPr="00066F34">
        <w:rPr>
          <w:rFonts w:ascii="PT Sans" w:hAnsi="PT Sans"/>
          <w:lang w:val="en-US"/>
        </w:rPr>
        <w:t xml:space="preserve"> two m</w:t>
      </w:r>
      <w:r w:rsidR="00685AAD" w:rsidRPr="00066F34">
        <w:rPr>
          <w:rFonts w:ascii="PT Sans" w:hAnsi="PT Sans"/>
          <w:lang w:val="en-US"/>
        </w:rPr>
        <w:t xml:space="preserve">ain branches, </w:t>
      </w:r>
      <w:proofErr w:type="gramStart"/>
      <w:r w:rsidR="00685AAD" w:rsidRPr="00066F34">
        <w:rPr>
          <w:rFonts w:ascii="PT Sans" w:hAnsi="PT Sans"/>
          <w:lang w:val="en-US"/>
        </w:rPr>
        <w:t>frontend</w:t>
      </w:r>
      <w:proofErr w:type="gramEnd"/>
      <w:r w:rsidR="00685AAD" w:rsidRPr="00066F34">
        <w:rPr>
          <w:rFonts w:ascii="PT Sans" w:hAnsi="PT Sans"/>
          <w:lang w:val="en-US"/>
        </w:rPr>
        <w:t xml:space="preserve"> and backend. Frontend has many functions, check syntaxis or semantic rules following significance in source code.</w:t>
      </w:r>
      <w:r w:rsidR="00541EBC" w:rsidRPr="00066F34">
        <w:rPr>
          <w:rFonts w:ascii="PT Sans" w:hAnsi="PT Sans" w:cs="Times New Roman (Body CS)"/>
          <w:lang w:val="en-US"/>
        </w:rPr>
        <w:t xml:space="preserve"> Also, backend must communicate with assembler or mode of system that communication with the computer.</w:t>
      </w:r>
    </w:p>
    <w:p w14:paraId="7935EC04" w14:textId="77777777" w:rsidR="009B6B6C" w:rsidRPr="00066F34" w:rsidRDefault="009B6B6C" w:rsidP="00774E16">
      <w:pPr>
        <w:rPr>
          <w:rFonts w:ascii="PT Sans" w:hAnsi="PT Sans" w:cs="Times New Roman (Body CS)"/>
          <w:lang w:val="en-US"/>
        </w:rPr>
      </w:pPr>
    </w:p>
    <w:p w14:paraId="1B5CE484" w14:textId="7072F8BD" w:rsidR="00541EBC" w:rsidRPr="00066F34" w:rsidRDefault="00541EBC" w:rsidP="00774E16">
      <w:pPr>
        <w:rPr>
          <w:rFonts w:ascii="PT Sans" w:hAnsi="PT Sans" w:cs="Times New Roman (Body CS)"/>
          <w:lang w:val="en-US"/>
        </w:rPr>
      </w:pPr>
      <w:r w:rsidRPr="00066F34">
        <w:rPr>
          <w:rFonts w:ascii="PT Sans" w:hAnsi="PT Sans" w:cs="Times New Roman (Body CS)"/>
          <w:noProof/>
          <w:lang w:val="en-US"/>
        </w:rPr>
        <w:drawing>
          <wp:inline distT="0" distB="0" distL="0" distR="0" wp14:anchorId="17D117FF" wp14:editId="7DE0DBBC">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7719D6F" w14:textId="77777777" w:rsidR="0091655D" w:rsidRPr="00066F34" w:rsidRDefault="0091655D" w:rsidP="009B6B6C">
      <w:pPr>
        <w:pStyle w:val="Heading1"/>
        <w:jc w:val="center"/>
        <w:rPr>
          <w:rFonts w:ascii="PT Sans" w:hAnsi="PT Sans"/>
          <w:color w:val="C331C3"/>
          <w:lang w:val="en-US"/>
        </w:rPr>
      </w:pPr>
    </w:p>
    <w:p w14:paraId="05BD5849" w14:textId="7C800CA2" w:rsidR="009B6B6C" w:rsidRPr="00066F34" w:rsidRDefault="009B6B6C" w:rsidP="009B6B6C">
      <w:pPr>
        <w:pStyle w:val="Heading1"/>
        <w:jc w:val="center"/>
        <w:rPr>
          <w:rFonts w:ascii="PT Sans" w:hAnsi="PT Sans"/>
          <w:color w:val="C331C3"/>
          <w:lang w:val="en-US"/>
        </w:rPr>
      </w:pPr>
      <w:r w:rsidRPr="00066F34">
        <w:rPr>
          <w:rFonts w:ascii="PT Sans" w:hAnsi="PT Sans"/>
          <w:color w:val="C331C3"/>
          <w:lang w:val="en-US"/>
        </w:rPr>
        <w:t>Implementation</w:t>
      </w:r>
    </w:p>
    <w:p w14:paraId="1F19251A" w14:textId="7EAEA6DB" w:rsidR="00C9454F" w:rsidRPr="00066F34" w:rsidRDefault="009B6B6C" w:rsidP="009B6B6C">
      <w:pPr>
        <w:jc w:val="both"/>
        <w:rPr>
          <w:rFonts w:ascii="PT Sans" w:hAnsi="PT Sans"/>
          <w:lang w:val="en-US"/>
        </w:rPr>
      </w:pPr>
      <w:r w:rsidRPr="00066F34">
        <w:rPr>
          <w:rFonts w:ascii="PT Sans" w:hAnsi="PT Sans"/>
          <w:lang w:val="en-US"/>
        </w:rPr>
        <w:t xml:space="preserve">Implementation is based on standard building compiler, lexical analysis on </w:t>
      </w:r>
      <w:proofErr w:type="spellStart"/>
      <w:r w:rsidRPr="00066F34">
        <w:rPr>
          <w:rFonts w:ascii="PT Sans" w:hAnsi="PT Sans"/>
          <w:lang w:val="en-US"/>
        </w:rPr>
        <w:t>lexer</w:t>
      </w:r>
      <w:proofErr w:type="spellEnd"/>
      <w:r w:rsidRPr="00066F34">
        <w:rPr>
          <w:rFonts w:ascii="PT Sans" w:hAnsi="PT Sans"/>
          <w:lang w:val="en-US"/>
        </w:rPr>
        <w:t xml:space="preserve">, this part, doesn’t matter order in the program, only will check lexical components among characters with coherent significant in specific development language, returning a list of elements without black spaces, denominated </w:t>
      </w:r>
      <w:r w:rsidRPr="00066F34">
        <w:rPr>
          <w:rFonts w:ascii="PT Sans" w:hAnsi="PT Sans"/>
          <w:b/>
          <w:bCs/>
          <w:lang w:val="en-US"/>
        </w:rPr>
        <w:t>tokens</w:t>
      </w:r>
      <w:r w:rsidRPr="00066F34">
        <w:rPr>
          <w:rFonts w:ascii="PT Sans" w:hAnsi="PT Sans"/>
          <w:lang w:val="en-US"/>
        </w:rPr>
        <w:t xml:space="preserve"> contained in a single list. </w:t>
      </w:r>
    </w:p>
    <w:p w14:paraId="012EE25C" w14:textId="6D107594" w:rsidR="00C9454F" w:rsidRPr="00066F34" w:rsidRDefault="009868EF" w:rsidP="009B6B6C">
      <w:pPr>
        <w:jc w:val="both"/>
        <w:rPr>
          <w:rFonts w:ascii="PT Sans" w:hAnsi="PT Sans"/>
          <w:lang w:val="en-US"/>
        </w:rPr>
      </w:pPr>
      <w:r w:rsidRPr="00066F34">
        <w:rPr>
          <w:rFonts w:ascii="PT Sans" w:hAnsi="PT Sans"/>
          <w:lang w:val="en-US"/>
        </w:rPr>
        <w:t>Continues</w:t>
      </w:r>
      <w:r w:rsidR="0091655D" w:rsidRPr="00066F34">
        <w:rPr>
          <w:rFonts w:ascii="PT Sans" w:hAnsi="PT Sans"/>
          <w:lang w:val="en-US"/>
        </w:rPr>
        <w:t xml:space="preserve"> compiler process, one token’s list was returned, the parser received list, starting syntactical process following on </w:t>
      </w:r>
      <w:r w:rsidR="0091655D" w:rsidRPr="00066F34">
        <w:rPr>
          <w:rFonts w:ascii="PT Sans" w:hAnsi="PT Sans"/>
          <w:b/>
          <w:bCs/>
          <w:lang w:val="en-US"/>
        </w:rPr>
        <w:t>Abstract Syntax Tree</w:t>
      </w:r>
      <w:r w:rsidR="0091655D" w:rsidRPr="00066F34">
        <w:rPr>
          <w:rFonts w:ascii="PT Sans" w:hAnsi="PT Sans"/>
          <w:lang w:val="en-US"/>
        </w:rPr>
        <w:t xml:space="preserve"> (AST), choosing this structure </w:t>
      </w:r>
      <w:proofErr w:type="gramStart"/>
      <w:r w:rsidR="0091655D" w:rsidRPr="00066F34">
        <w:rPr>
          <w:rFonts w:ascii="PT Sans" w:hAnsi="PT Sans"/>
          <w:lang w:val="en-US"/>
        </w:rPr>
        <w:t>to can</w:t>
      </w:r>
      <w:proofErr w:type="gramEnd"/>
      <w:r w:rsidR="0091655D" w:rsidRPr="00066F34">
        <w:rPr>
          <w:rFonts w:ascii="PT Sans" w:hAnsi="PT Sans"/>
          <w:lang w:val="en-US"/>
        </w:rPr>
        <w:t xml:space="preserve"> easily manipulate syntactical information of source code. </w:t>
      </w:r>
    </w:p>
    <w:p w14:paraId="5A92B263" w14:textId="1BBC36CD" w:rsidR="0091655D" w:rsidRPr="00066F34" w:rsidRDefault="0091655D" w:rsidP="009B6B6C">
      <w:pPr>
        <w:jc w:val="both"/>
        <w:rPr>
          <w:rFonts w:ascii="PT Sans" w:hAnsi="PT Sans"/>
          <w:lang w:val="en-US"/>
        </w:rPr>
      </w:pPr>
      <w:r w:rsidRPr="00066F34">
        <w:rPr>
          <w:rFonts w:ascii="PT Sans" w:hAnsi="PT Sans"/>
          <w:lang w:val="en-US"/>
        </w:rPr>
        <w:t xml:space="preserve">Next phases of compiler, AST must have complete level to extract and organize structure of operations, </w:t>
      </w:r>
      <w:proofErr w:type="gramStart"/>
      <w:r w:rsidRPr="00066F34">
        <w:rPr>
          <w:rFonts w:ascii="PT Sans" w:hAnsi="PT Sans"/>
          <w:lang w:val="en-US"/>
        </w:rPr>
        <w:t>comparisons</w:t>
      </w:r>
      <w:proofErr w:type="gramEnd"/>
      <w:r w:rsidRPr="00066F34">
        <w:rPr>
          <w:rFonts w:ascii="PT Sans" w:hAnsi="PT Sans"/>
          <w:lang w:val="en-US"/>
        </w:rPr>
        <w:t xml:space="preserve"> and results. This’s hierarchical relationship.</w:t>
      </w:r>
    </w:p>
    <w:p w14:paraId="0A53D856" w14:textId="29E4448E" w:rsidR="0091655D" w:rsidRPr="00066F34" w:rsidRDefault="00D03850" w:rsidP="009B6B6C">
      <w:pPr>
        <w:jc w:val="both"/>
        <w:rPr>
          <w:rFonts w:ascii="PT Sans" w:hAnsi="PT Sans"/>
          <w:lang w:val="en-US"/>
        </w:rPr>
      </w:pPr>
      <w:r w:rsidRPr="00066F34">
        <w:rPr>
          <w:rFonts w:ascii="PT Sans" w:hAnsi="PT Sans"/>
          <w:noProof/>
          <w:color w:val="339933"/>
          <w:lang w:val="en-US"/>
        </w:rPr>
        <w:drawing>
          <wp:anchor distT="0" distB="0" distL="114300" distR="114300" simplePos="0" relativeHeight="251658242" behindDoc="0" locked="0" layoutInCell="1" allowOverlap="1" wp14:anchorId="5C349B89" wp14:editId="2A88769E">
            <wp:simplePos x="0" y="0"/>
            <wp:positionH relativeFrom="margin">
              <wp:posOffset>26670</wp:posOffset>
            </wp:positionH>
            <wp:positionV relativeFrom="paragraph">
              <wp:posOffset>427990</wp:posOffset>
            </wp:positionV>
            <wp:extent cx="5943600" cy="2231390"/>
            <wp:effectExtent l="0" t="0" r="1905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8B0901" w:rsidRPr="00066F34">
        <w:rPr>
          <w:rFonts w:ascii="PT Sans" w:hAnsi="PT Sans"/>
          <w:lang w:val="en-US"/>
        </w:rPr>
        <w:t>Finally,</w:t>
      </w:r>
      <w:r w:rsidR="0091655D" w:rsidRPr="00066F34">
        <w:rPr>
          <w:rFonts w:ascii="PT Sans" w:hAnsi="PT Sans"/>
          <w:lang w:val="en-US"/>
        </w:rPr>
        <w:t xml:space="preserve"> on code generator has generate assembly code task, leading assembly code generation as linker.</w:t>
      </w:r>
    </w:p>
    <w:p w14:paraId="4664F12D" w14:textId="77777777" w:rsidR="005957C3" w:rsidRPr="00066F34" w:rsidRDefault="005957C3" w:rsidP="00D03850">
      <w:pPr>
        <w:pStyle w:val="Heading1"/>
        <w:jc w:val="center"/>
        <w:rPr>
          <w:rFonts w:ascii="PT Sans" w:hAnsi="PT Sans"/>
          <w:color w:val="C331C3"/>
          <w:lang w:val="en-US"/>
        </w:rPr>
      </w:pPr>
    </w:p>
    <w:tbl>
      <w:tblPr>
        <w:tblStyle w:val="GridTable4-Accent5"/>
        <w:tblW w:w="0" w:type="auto"/>
        <w:tblLook w:val="04A0" w:firstRow="1" w:lastRow="0" w:firstColumn="1" w:lastColumn="0" w:noHBand="0" w:noVBand="1"/>
      </w:tblPr>
      <w:tblGrid>
        <w:gridCol w:w="4675"/>
        <w:gridCol w:w="4675"/>
      </w:tblGrid>
      <w:tr w:rsidR="005957C3" w:rsidRPr="00066F34" w14:paraId="3635DA9A" w14:textId="77777777" w:rsidTr="00051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single" w:sz="4" w:space="0" w:color="C331C3"/>
            </w:tcBorders>
            <w:shd w:val="clear" w:color="auto" w:fill="C331C3"/>
          </w:tcPr>
          <w:p w14:paraId="18B398DE" w14:textId="2A7A1B3B" w:rsidR="005957C3" w:rsidRPr="00066F34" w:rsidRDefault="005957C3" w:rsidP="005957C3">
            <w:pPr>
              <w:jc w:val="center"/>
              <w:rPr>
                <w:rFonts w:ascii="PT Sans" w:hAnsi="PT Sans"/>
                <w:lang w:val="en-US"/>
              </w:rPr>
            </w:pPr>
            <w:r w:rsidRPr="00066F34">
              <w:rPr>
                <w:rFonts w:ascii="PT Sans" w:hAnsi="PT Sans"/>
                <w:lang w:val="en-US"/>
              </w:rPr>
              <w:t>Architecture’s process</w:t>
            </w:r>
          </w:p>
        </w:tc>
        <w:tc>
          <w:tcPr>
            <w:tcW w:w="4675" w:type="dxa"/>
            <w:tcBorders>
              <w:bottom w:val="single" w:sz="4" w:space="0" w:color="C331C3"/>
            </w:tcBorders>
            <w:shd w:val="clear" w:color="auto" w:fill="C331C3"/>
          </w:tcPr>
          <w:p w14:paraId="3CFC4D7F" w14:textId="16FFDEDA" w:rsidR="005957C3" w:rsidRPr="00066F34" w:rsidRDefault="005957C3" w:rsidP="005957C3">
            <w:pPr>
              <w:jc w:val="center"/>
              <w:cnfStyle w:val="100000000000" w:firstRow="1" w:lastRow="0" w:firstColumn="0" w:lastColumn="0" w:oddVBand="0" w:evenVBand="0" w:oddHBand="0" w:evenHBand="0" w:firstRowFirstColumn="0" w:firstRowLastColumn="0" w:lastRowFirstColumn="0" w:lastRowLastColumn="0"/>
              <w:rPr>
                <w:rFonts w:ascii="PT Sans" w:hAnsi="PT Sans"/>
                <w:lang w:val="en-US"/>
              </w:rPr>
            </w:pPr>
            <w:r w:rsidRPr="00066F34">
              <w:rPr>
                <w:rFonts w:ascii="PT Sans" w:hAnsi="PT Sans"/>
                <w:lang w:val="en-US"/>
              </w:rPr>
              <w:t>Output</w:t>
            </w:r>
          </w:p>
        </w:tc>
      </w:tr>
      <w:tr w:rsidR="005957C3" w:rsidRPr="00066F34" w14:paraId="1BDE4179" w14:textId="77777777" w:rsidTr="009D41FC">
        <w:trPr>
          <w:cnfStyle w:val="000000100000" w:firstRow="0" w:lastRow="0" w:firstColumn="0" w:lastColumn="0" w:oddVBand="0" w:evenVBand="0" w:oddHBand="1" w:evenHBand="0" w:firstRowFirstColumn="0" w:firstRowLastColumn="0" w:lastRowFirstColumn="0" w:lastRowLastColumn="0"/>
          <w:trHeight w:val="1502"/>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C331C3"/>
              <w:left w:val="single" w:sz="4" w:space="0" w:color="C331C3"/>
              <w:bottom w:val="single" w:sz="4" w:space="0" w:color="C331C3"/>
              <w:right w:val="single" w:sz="4" w:space="0" w:color="C331C3"/>
            </w:tcBorders>
            <w:shd w:val="clear" w:color="auto" w:fill="auto"/>
            <w:vAlign w:val="center"/>
          </w:tcPr>
          <w:p w14:paraId="4B101B23" w14:textId="4A2394E9" w:rsidR="009D41FC" w:rsidRPr="00066F34" w:rsidRDefault="00051C68" w:rsidP="009D41FC">
            <w:pPr>
              <w:jc w:val="both"/>
              <w:rPr>
                <w:rFonts w:ascii="PT Sans" w:hAnsi="PT Sans"/>
                <w:b w:val="0"/>
                <w:bCs w:val="0"/>
                <w:color w:val="0070C0"/>
                <w:lang w:val="en-US"/>
              </w:rPr>
            </w:pPr>
            <w:proofErr w:type="spellStart"/>
            <w:r w:rsidRPr="00066F34">
              <w:rPr>
                <w:rFonts w:ascii="PT Sans" w:hAnsi="PT Sans"/>
                <w:color w:val="0070C0"/>
                <w:lang w:val="en-US"/>
              </w:rPr>
              <w:t>Lexer</w:t>
            </w:r>
            <w:proofErr w:type="spellEnd"/>
            <w:r w:rsidR="009D41FC" w:rsidRPr="00066F34">
              <w:rPr>
                <w:rFonts w:ascii="PT Sans" w:hAnsi="PT Sans"/>
                <w:color w:val="0070C0"/>
                <w:lang w:val="en-US"/>
              </w:rPr>
              <w:t xml:space="preserve">: </w:t>
            </w:r>
            <w:r w:rsidR="009D41FC" w:rsidRPr="00066F34">
              <w:rPr>
                <w:rFonts w:ascii="PT Sans" w:hAnsi="PT Sans"/>
                <w:b w:val="0"/>
                <w:bCs w:val="0"/>
                <w:color w:val="0070C0"/>
                <w:lang w:val="en-US"/>
              </w:rPr>
              <w:t>is the process of converting a sequence of characters (such as in a computer program or web page) into a sequence of tokens (strings with an assigned and thus identified meaning).</w:t>
            </w:r>
          </w:p>
        </w:tc>
        <w:tc>
          <w:tcPr>
            <w:tcW w:w="4675" w:type="dxa"/>
            <w:tcBorders>
              <w:top w:val="single" w:sz="4" w:space="0" w:color="C331C3"/>
              <w:left w:val="single" w:sz="4" w:space="0" w:color="C331C3"/>
              <w:bottom w:val="single" w:sz="4" w:space="0" w:color="C331C3"/>
              <w:right w:val="single" w:sz="4" w:space="0" w:color="C331C3"/>
            </w:tcBorders>
            <w:shd w:val="clear" w:color="auto" w:fill="auto"/>
            <w:vAlign w:val="center"/>
          </w:tcPr>
          <w:p w14:paraId="43EDFBB6" w14:textId="4459D58D" w:rsidR="005957C3" w:rsidRPr="00066F34" w:rsidRDefault="009D41FC" w:rsidP="009D41FC">
            <w:pPr>
              <w:jc w:val="both"/>
              <w:cnfStyle w:val="000000100000" w:firstRow="0" w:lastRow="0" w:firstColumn="0" w:lastColumn="0" w:oddVBand="0" w:evenVBand="0" w:oddHBand="1" w:evenHBand="0" w:firstRowFirstColumn="0" w:firstRowLastColumn="0" w:lastRowFirstColumn="0" w:lastRowLastColumn="0"/>
              <w:rPr>
                <w:rFonts w:ascii="PT Sans" w:hAnsi="PT Sans"/>
                <w:color w:val="0070C0"/>
                <w:lang w:val="en-US"/>
              </w:rPr>
            </w:pPr>
            <w:r w:rsidRPr="00066F34">
              <w:rPr>
                <w:rFonts w:ascii="PT Sans" w:hAnsi="PT Sans"/>
                <w:b/>
                <w:bCs/>
                <w:color w:val="0070C0"/>
                <w:lang w:val="en-US"/>
              </w:rPr>
              <w:t xml:space="preserve">Token list: </w:t>
            </w:r>
            <w:r w:rsidR="009868EF" w:rsidRPr="00066F34">
              <w:rPr>
                <w:rFonts w:ascii="PT Sans" w:hAnsi="PT Sans"/>
                <w:color w:val="0070C0"/>
                <w:lang w:val="en-US"/>
              </w:rPr>
              <w:t>l</w:t>
            </w:r>
            <w:r w:rsidRPr="00066F34">
              <w:rPr>
                <w:rFonts w:ascii="PT Sans" w:hAnsi="PT Sans"/>
                <w:color w:val="0070C0"/>
                <w:lang w:val="en-US"/>
              </w:rPr>
              <w:t>ist of characters associated to atomic word called token. Every token has the identifier function</w:t>
            </w:r>
          </w:p>
        </w:tc>
      </w:tr>
      <w:tr w:rsidR="005957C3" w:rsidRPr="00066F34" w14:paraId="4D7AC9E3" w14:textId="77777777" w:rsidTr="009D41F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C331C3"/>
              <w:left w:val="single" w:sz="4" w:space="0" w:color="C331C3"/>
              <w:bottom w:val="single" w:sz="4" w:space="0" w:color="C331C3"/>
              <w:right w:val="single" w:sz="4" w:space="0" w:color="C331C3"/>
            </w:tcBorders>
            <w:shd w:val="clear" w:color="auto" w:fill="auto"/>
            <w:vAlign w:val="center"/>
          </w:tcPr>
          <w:p w14:paraId="388275F5" w14:textId="25EE448D" w:rsidR="005957C3" w:rsidRPr="00066F34" w:rsidRDefault="00051C68" w:rsidP="009D41FC">
            <w:pPr>
              <w:jc w:val="both"/>
              <w:rPr>
                <w:rFonts w:ascii="PT Sans" w:hAnsi="PT Sans"/>
                <w:lang w:val="en-US"/>
              </w:rPr>
            </w:pPr>
            <w:r w:rsidRPr="00066F34">
              <w:rPr>
                <w:rFonts w:ascii="PT Sans" w:hAnsi="PT Sans"/>
                <w:color w:val="00CC99"/>
                <w:lang w:val="en-US"/>
              </w:rPr>
              <w:t>Parser</w:t>
            </w:r>
            <w:r w:rsidR="009D41FC" w:rsidRPr="00066F34">
              <w:rPr>
                <w:rFonts w:ascii="PT Sans" w:hAnsi="PT Sans"/>
                <w:color w:val="00CC99"/>
                <w:lang w:val="en-US"/>
              </w:rPr>
              <w:t xml:space="preserve">: </w:t>
            </w:r>
            <w:r w:rsidR="009D41FC" w:rsidRPr="00066F34">
              <w:rPr>
                <w:rFonts w:ascii="PT Sans" w:hAnsi="PT Sans"/>
                <w:b w:val="0"/>
                <w:bCs w:val="0"/>
                <w:color w:val="00CC99"/>
                <w:lang w:val="en-US"/>
              </w:rPr>
              <w:t>is the process of analyzing a string of symbols, either in natural language, computer languages or data structures, conforming to the rules of a formal grammar.</w:t>
            </w:r>
          </w:p>
        </w:tc>
        <w:tc>
          <w:tcPr>
            <w:tcW w:w="4675" w:type="dxa"/>
            <w:tcBorders>
              <w:top w:val="single" w:sz="4" w:space="0" w:color="C331C3"/>
              <w:left w:val="single" w:sz="4" w:space="0" w:color="C331C3"/>
              <w:bottom w:val="single" w:sz="4" w:space="0" w:color="C331C3"/>
              <w:right w:val="single" w:sz="4" w:space="0" w:color="C331C3"/>
            </w:tcBorders>
            <w:shd w:val="clear" w:color="auto" w:fill="auto"/>
            <w:vAlign w:val="center"/>
          </w:tcPr>
          <w:p w14:paraId="7FF3F7EA" w14:textId="45626BA6" w:rsidR="005957C3" w:rsidRPr="00066F34" w:rsidRDefault="009D41FC" w:rsidP="009D41FC">
            <w:pPr>
              <w:jc w:val="both"/>
              <w:cnfStyle w:val="000000000000" w:firstRow="0" w:lastRow="0" w:firstColumn="0" w:lastColumn="0" w:oddVBand="0" w:evenVBand="0" w:oddHBand="0" w:evenHBand="0" w:firstRowFirstColumn="0" w:firstRowLastColumn="0" w:lastRowFirstColumn="0" w:lastRowLastColumn="0"/>
              <w:rPr>
                <w:rFonts w:ascii="PT Sans" w:hAnsi="PT Sans"/>
                <w:b/>
                <w:bCs/>
                <w:lang w:val="en-US"/>
              </w:rPr>
            </w:pPr>
            <w:r w:rsidRPr="00066F34">
              <w:rPr>
                <w:rFonts w:ascii="PT Sans" w:hAnsi="PT Sans"/>
                <w:b/>
                <w:bCs/>
                <w:color w:val="00CC99"/>
                <w:lang w:val="en-US"/>
              </w:rPr>
              <w:t>Abstract Syntax Tree</w:t>
            </w:r>
            <w:r w:rsidRPr="00066F34">
              <w:rPr>
                <w:rFonts w:ascii="PT Sans" w:hAnsi="PT Sans"/>
                <w:color w:val="00CC99"/>
                <w:lang w:val="en-US"/>
              </w:rPr>
              <w:t xml:space="preserve">: </w:t>
            </w:r>
            <w:r w:rsidR="009868EF" w:rsidRPr="00066F34">
              <w:rPr>
                <w:rFonts w:ascii="PT Sans" w:hAnsi="PT Sans"/>
                <w:color w:val="00CC99"/>
                <w:lang w:val="en-US"/>
              </w:rPr>
              <w:t>i</w:t>
            </w:r>
            <w:r w:rsidRPr="00066F34">
              <w:rPr>
                <w:rFonts w:ascii="PT Sans" w:hAnsi="PT Sans"/>
                <w:color w:val="00CC99"/>
                <w:lang w:val="en-US"/>
              </w:rPr>
              <w:t>s a tree representation of the abstract syntactic structure of source code written in a programming language. Each node of the tree denotes a construct occurring in the source code</w:t>
            </w:r>
          </w:p>
        </w:tc>
      </w:tr>
      <w:tr w:rsidR="005957C3" w:rsidRPr="00066F34" w14:paraId="3B61B285" w14:textId="77777777" w:rsidTr="009D4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C331C3"/>
              <w:left w:val="single" w:sz="4" w:space="0" w:color="C331C3"/>
              <w:bottom w:val="single" w:sz="4" w:space="0" w:color="C331C3"/>
              <w:right w:val="single" w:sz="4" w:space="0" w:color="C331C3"/>
            </w:tcBorders>
            <w:shd w:val="clear" w:color="auto" w:fill="auto"/>
            <w:vAlign w:val="center"/>
          </w:tcPr>
          <w:p w14:paraId="7A9FE94B" w14:textId="636D84E4" w:rsidR="005957C3" w:rsidRPr="00066F34" w:rsidRDefault="00051C68" w:rsidP="009D41FC">
            <w:pPr>
              <w:jc w:val="both"/>
              <w:rPr>
                <w:rFonts w:ascii="PT Sans" w:hAnsi="PT Sans"/>
                <w:b w:val="0"/>
                <w:bCs w:val="0"/>
                <w:lang w:val="en-US"/>
              </w:rPr>
            </w:pPr>
            <w:r w:rsidRPr="00066F34">
              <w:rPr>
                <w:rFonts w:ascii="PT Sans" w:hAnsi="PT Sans"/>
                <w:color w:val="00CC00"/>
                <w:lang w:val="en-US"/>
              </w:rPr>
              <w:t>Linker</w:t>
            </w:r>
            <w:r w:rsidR="009D41FC" w:rsidRPr="00066F34">
              <w:rPr>
                <w:rFonts w:ascii="PT Sans" w:hAnsi="PT Sans"/>
                <w:b w:val="0"/>
                <w:bCs w:val="0"/>
                <w:color w:val="00CC00"/>
                <w:lang w:val="en-US"/>
              </w:rPr>
              <w:t>: is a computer System program that takes one or more object files generated by a compiler or an assembler and combines them into a single executable file, library file, or another 'object' file</w:t>
            </w:r>
          </w:p>
        </w:tc>
        <w:tc>
          <w:tcPr>
            <w:tcW w:w="4675" w:type="dxa"/>
            <w:tcBorders>
              <w:top w:val="single" w:sz="4" w:space="0" w:color="C331C3"/>
              <w:left w:val="single" w:sz="4" w:space="0" w:color="C331C3"/>
              <w:bottom w:val="single" w:sz="4" w:space="0" w:color="C331C3"/>
              <w:right w:val="single" w:sz="4" w:space="0" w:color="C331C3"/>
            </w:tcBorders>
            <w:shd w:val="clear" w:color="auto" w:fill="auto"/>
            <w:vAlign w:val="center"/>
          </w:tcPr>
          <w:p w14:paraId="63C5EEA9" w14:textId="6E328726" w:rsidR="005957C3" w:rsidRPr="00066F34" w:rsidRDefault="009D41FC" w:rsidP="009868EF">
            <w:pPr>
              <w:jc w:val="both"/>
              <w:cnfStyle w:val="000000100000" w:firstRow="0" w:lastRow="0" w:firstColumn="0" w:lastColumn="0" w:oddVBand="0" w:evenVBand="0" w:oddHBand="1" w:evenHBand="0" w:firstRowFirstColumn="0" w:firstRowLastColumn="0" w:lastRowFirstColumn="0" w:lastRowLastColumn="0"/>
              <w:rPr>
                <w:rFonts w:ascii="PT Sans" w:hAnsi="PT Sans"/>
                <w:lang w:val="en-US"/>
              </w:rPr>
            </w:pPr>
            <w:r w:rsidRPr="00066F34">
              <w:rPr>
                <w:rFonts w:ascii="PT Sans" w:hAnsi="PT Sans"/>
                <w:b/>
                <w:bCs/>
                <w:color w:val="00CC00"/>
                <w:lang w:val="en-US"/>
              </w:rPr>
              <w:t>Assembly file</w:t>
            </w:r>
            <w:r w:rsidR="009868EF" w:rsidRPr="00066F34">
              <w:rPr>
                <w:rFonts w:ascii="PT Sans" w:hAnsi="PT Sans"/>
                <w:color w:val="00CC00"/>
                <w:lang w:val="en-US"/>
              </w:rPr>
              <w:t>: The assembler is used to convert an assembly file into an object file (.obj extension). The assembly optimizer and the compiler are used to convert, respectively, a linear assembly file and a C file into an object file. The linker is used to combine object files, as instructed by the linker command file (.</w:t>
            </w:r>
            <w:proofErr w:type="spellStart"/>
            <w:r w:rsidR="009868EF" w:rsidRPr="00066F34">
              <w:rPr>
                <w:rFonts w:ascii="PT Sans" w:hAnsi="PT Sans"/>
                <w:color w:val="00CC00"/>
                <w:lang w:val="en-US"/>
              </w:rPr>
              <w:t>cmd</w:t>
            </w:r>
            <w:proofErr w:type="spellEnd"/>
            <w:r w:rsidR="009868EF" w:rsidRPr="00066F34">
              <w:rPr>
                <w:rFonts w:ascii="PT Sans" w:hAnsi="PT Sans"/>
                <w:color w:val="00CC00"/>
                <w:lang w:val="en-US"/>
              </w:rPr>
              <w:t xml:space="preserve"> extension), into an executable file</w:t>
            </w:r>
          </w:p>
        </w:tc>
      </w:tr>
      <w:tr w:rsidR="005957C3" w:rsidRPr="00066F34" w14:paraId="41E03523" w14:textId="77777777" w:rsidTr="009D41F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C331C3"/>
              <w:left w:val="single" w:sz="4" w:space="0" w:color="C331C3"/>
              <w:bottom w:val="single" w:sz="4" w:space="0" w:color="C331C3"/>
              <w:right w:val="single" w:sz="4" w:space="0" w:color="C331C3"/>
            </w:tcBorders>
            <w:shd w:val="clear" w:color="auto" w:fill="auto"/>
            <w:vAlign w:val="center"/>
          </w:tcPr>
          <w:p w14:paraId="2E0A6C16" w14:textId="5A108616" w:rsidR="005957C3" w:rsidRPr="00066F34" w:rsidRDefault="00051C68" w:rsidP="009D41FC">
            <w:pPr>
              <w:jc w:val="both"/>
              <w:rPr>
                <w:rFonts w:ascii="PT Sans" w:hAnsi="PT Sans"/>
                <w:lang w:val="en-US"/>
              </w:rPr>
            </w:pPr>
            <w:r w:rsidRPr="00066F34">
              <w:rPr>
                <w:rFonts w:ascii="PT Sans" w:hAnsi="PT Sans"/>
                <w:color w:val="339933"/>
                <w:lang w:val="en-US"/>
              </w:rPr>
              <w:t>Code generator</w:t>
            </w:r>
            <w:r w:rsidR="009D41FC" w:rsidRPr="00066F34">
              <w:rPr>
                <w:rFonts w:ascii="PT Sans" w:hAnsi="PT Sans"/>
                <w:color w:val="339933"/>
                <w:lang w:val="en-US"/>
              </w:rPr>
              <w:t xml:space="preserve">: </w:t>
            </w:r>
            <w:r w:rsidR="009D41FC" w:rsidRPr="00066F34">
              <w:rPr>
                <w:rFonts w:ascii="PT Sans" w:hAnsi="PT Sans"/>
                <w:b w:val="0"/>
                <w:bCs w:val="0"/>
                <w:color w:val="339933"/>
                <w:lang w:val="en-US"/>
              </w:rPr>
              <w:t>is the process by which a compiler's code generator converts some intermediate representation of source code into a form (e.g., machine code) that can be readily executed by a machine</w:t>
            </w:r>
          </w:p>
        </w:tc>
        <w:tc>
          <w:tcPr>
            <w:tcW w:w="4675" w:type="dxa"/>
            <w:tcBorders>
              <w:top w:val="single" w:sz="4" w:space="0" w:color="C331C3"/>
              <w:left w:val="single" w:sz="4" w:space="0" w:color="C331C3"/>
              <w:bottom w:val="single" w:sz="4" w:space="0" w:color="C331C3"/>
              <w:right w:val="single" w:sz="4" w:space="0" w:color="C331C3"/>
            </w:tcBorders>
            <w:shd w:val="clear" w:color="auto" w:fill="auto"/>
            <w:vAlign w:val="center"/>
          </w:tcPr>
          <w:p w14:paraId="60E164AD" w14:textId="095BC82B" w:rsidR="005957C3" w:rsidRPr="00066F34" w:rsidRDefault="009D41FC" w:rsidP="009868EF">
            <w:pPr>
              <w:jc w:val="both"/>
              <w:cnfStyle w:val="000000000000" w:firstRow="0" w:lastRow="0" w:firstColumn="0" w:lastColumn="0" w:oddVBand="0" w:evenVBand="0" w:oddHBand="0" w:evenHBand="0" w:firstRowFirstColumn="0" w:firstRowLastColumn="0" w:lastRowFirstColumn="0" w:lastRowLastColumn="0"/>
              <w:rPr>
                <w:rFonts w:ascii="PT Sans" w:hAnsi="PT Sans"/>
                <w:lang w:val="en-US"/>
              </w:rPr>
            </w:pPr>
            <w:r w:rsidRPr="00066F34">
              <w:rPr>
                <w:rFonts w:ascii="PT Sans" w:hAnsi="PT Sans"/>
                <w:b/>
                <w:bCs/>
                <w:color w:val="339933"/>
                <w:lang w:val="en-US"/>
              </w:rPr>
              <w:t>Executable file</w:t>
            </w:r>
            <w:r w:rsidR="009868EF" w:rsidRPr="00066F34">
              <w:rPr>
                <w:rFonts w:ascii="PT Sans" w:hAnsi="PT Sans"/>
                <w:color w:val="339933"/>
                <w:lang w:val="en-US"/>
              </w:rPr>
              <w:t>: referred to as an executable, causes a computer "to perform indicated tasks according to encoded instructions",[1] as opposed to a data file that must be parsed by a program to be meaningful</w:t>
            </w:r>
          </w:p>
        </w:tc>
      </w:tr>
    </w:tbl>
    <w:p w14:paraId="4F07D444" w14:textId="1E082AEF" w:rsidR="00D03850" w:rsidRPr="00066F34" w:rsidRDefault="003453CD" w:rsidP="00D03850">
      <w:pPr>
        <w:pStyle w:val="Heading1"/>
        <w:jc w:val="center"/>
        <w:rPr>
          <w:rFonts w:ascii="PT Sans" w:hAnsi="PT Sans"/>
          <w:color w:val="C331C3"/>
          <w:lang w:val="en-US"/>
        </w:rPr>
      </w:pPr>
      <w:r w:rsidRPr="00066F34">
        <w:rPr>
          <w:rFonts w:ascii="PT Sans" w:hAnsi="PT Sans"/>
          <w:color w:val="C331C3"/>
          <w:lang w:val="en-US"/>
        </w:rPr>
        <w:t>Wor</w:t>
      </w:r>
      <w:r w:rsidR="00D03850" w:rsidRPr="00066F34">
        <w:rPr>
          <w:rFonts w:ascii="PT Sans" w:hAnsi="PT Sans"/>
          <w:color w:val="C331C3"/>
          <w:lang w:val="en-US"/>
        </w:rPr>
        <w:t>k’s plan</w:t>
      </w:r>
    </w:p>
    <w:tbl>
      <w:tblPr>
        <w:tblStyle w:val="GridTable4-Accent1"/>
        <w:tblW w:w="0" w:type="auto"/>
        <w:tblBorders>
          <w:top w:val="single" w:sz="4" w:space="0" w:color="C331C3"/>
          <w:left w:val="single" w:sz="4" w:space="0" w:color="C331C3"/>
          <w:bottom w:val="single" w:sz="4" w:space="0" w:color="C331C3"/>
          <w:right w:val="single" w:sz="4" w:space="0" w:color="C331C3"/>
          <w:insideH w:val="single" w:sz="4" w:space="0" w:color="C331C3"/>
          <w:insideV w:val="single" w:sz="4" w:space="0" w:color="C331C3"/>
        </w:tblBorders>
        <w:tblLook w:val="04A0" w:firstRow="1" w:lastRow="0" w:firstColumn="1" w:lastColumn="0" w:noHBand="0" w:noVBand="1"/>
      </w:tblPr>
      <w:tblGrid>
        <w:gridCol w:w="3116"/>
        <w:gridCol w:w="3117"/>
        <w:gridCol w:w="3117"/>
      </w:tblGrid>
      <w:tr w:rsidR="00D03850" w:rsidRPr="00066F34" w14:paraId="6F47592B" w14:textId="77777777" w:rsidTr="008A6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right w:val="none" w:sz="0" w:space="0" w:color="auto"/>
            </w:tcBorders>
            <w:shd w:val="clear" w:color="auto" w:fill="C331C3"/>
            <w:vAlign w:val="center"/>
          </w:tcPr>
          <w:p w14:paraId="1EB6A771" w14:textId="2858DBF7" w:rsidR="00D03850" w:rsidRPr="00066F34" w:rsidRDefault="00D03850" w:rsidP="008A6F44">
            <w:pPr>
              <w:jc w:val="center"/>
              <w:rPr>
                <w:rFonts w:ascii="PT Sans" w:hAnsi="PT Sans"/>
                <w:lang w:val="en-US"/>
              </w:rPr>
            </w:pPr>
            <w:r w:rsidRPr="00066F34">
              <w:rPr>
                <w:rFonts w:ascii="PT Sans" w:hAnsi="PT Sans"/>
                <w:lang w:val="en-US"/>
              </w:rPr>
              <w:t>Phase’s name</w:t>
            </w:r>
          </w:p>
        </w:tc>
        <w:tc>
          <w:tcPr>
            <w:tcW w:w="3117" w:type="dxa"/>
            <w:tcBorders>
              <w:top w:val="none" w:sz="0" w:space="0" w:color="auto"/>
              <w:left w:val="none" w:sz="0" w:space="0" w:color="auto"/>
              <w:bottom w:val="none" w:sz="0" w:space="0" w:color="auto"/>
              <w:right w:val="none" w:sz="0" w:space="0" w:color="auto"/>
            </w:tcBorders>
            <w:shd w:val="clear" w:color="auto" w:fill="C331C3"/>
            <w:vAlign w:val="center"/>
          </w:tcPr>
          <w:p w14:paraId="6042558B" w14:textId="710BE4AE" w:rsidR="00D03850" w:rsidRPr="00066F34" w:rsidRDefault="00D03850" w:rsidP="008A6F44">
            <w:pPr>
              <w:jc w:val="center"/>
              <w:cnfStyle w:val="100000000000" w:firstRow="1" w:lastRow="0" w:firstColumn="0" w:lastColumn="0" w:oddVBand="0" w:evenVBand="0" w:oddHBand="0" w:evenHBand="0" w:firstRowFirstColumn="0" w:firstRowLastColumn="0" w:lastRowFirstColumn="0" w:lastRowLastColumn="0"/>
              <w:rPr>
                <w:rFonts w:ascii="PT Sans" w:hAnsi="PT Sans"/>
                <w:lang w:val="en-US"/>
              </w:rPr>
            </w:pPr>
            <w:r w:rsidRPr="00066F34">
              <w:rPr>
                <w:rFonts w:ascii="PT Sans" w:hAnsi="PT Sans"/>
                <w:lang w:val="en-US"/>
              </w:rPr>
              <w:t>Release’s date</w:t>
            </w:r>
          </w:p>
        </w:tc>
        <w:tc>
          <w:tcPr>
            <w:tcW w:w="3117" w:type="dxa"/>
            <w:tcBorders>
              <w:top w:val="none" w:sz="0" w:space="0" w:color="auto"/>
              <w:left w:val="none" w:sz="0" w:space="0" w:color="auto"/>
              <w:bottom w:val="none" w:sz="0" w:space="0" w:color="auto"/>
              <w:right w:val="none" w:sz="0" w:space="0" w:color="auto"/>
            </w:tcBorders>
            <w:shd w:val="clear" w:color="auto" w:fill="C331C3"/>
            <w:vAlign w:val="center"/>
          </w:tcPr>
          <w:p w14:paraId="6BD897E0" w14:textId="7A70C12E" w:rsidR="00D03850" w:rsidRPr="00066F34" w:rsidRDefault="00D03850" w:rsidP="008A6F44">
            <w:pPr>
              <w:jc w:val="center"/>
              <w:cnfStyle w:val="100000000000" w:firstRow="1" w:lastRow="0" w:firstColumn="0" w:lastColumn="0" w:oddVBand="0" w:evenVBand="0" w:oddHBand="0" w:evenHBand="0" w:firstRowFirstColumn="0" w:firstRowLastColumn="0" w:lastRowFirstColumn="0" w:lastRowLastColumn="0"/>
              <w:rPr>
                <w:rFonts w:ascii="PT Sans" w:hAnsi="PT Sans"/>
                <w:lang w:val="en-US"/>
              </w:rPr>
            </w:pPr>
            <w:r w:rsidRPr="00066F34">
              <w:rPr>
                <w:rFonts w:ascii="PT Sans" w:hAnsi="PT Sans"/>
                <w:lang w:val="en-US"/>
              </w:rPr>
              <w:t>Scope</w:t>
            </w:r>
          </w:p>
        </w:tc>
      </w:tr>
      <w:tr w:rsidR="00D03850" w:rsidRPr="00066F34" w14:paraId="2C6004D9" w14:textId="77777777" w:rsidTr="008A6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vAlign w:val="center"/>
          </w:tcPr>
          <w:p w14:paraId="1F34BCEF" w14:textId="58AAF3B5" w:rsidR="00DC6C60" w:rsidRPr="00066F34" w:rsidRDefault="00DC6C60" w:rsidP="008A6F44">
            <w:pPr>
              <w:pStyle w:val="NoSpacing"/>
              <w:jc w:val="center"/>
              <w:rPr>
                <w:rFonts w:ascii="PT Sans" w:hAnsi="PT Sans"/>
                <w:b w:val="0"/>
                <w:bCs w:val="0"/>
                <w:lang w:val="en-US"/>
              </w:rPr>
            </w:pPr>
            <w:r w:rsidRPr="00066F34">
              <w:rPr>
                <w:rFonts w:ascii="PT Sans" w:hAnsi="PT Sans"/>
                <w:lang w:val="en-US"/>
              </w:rPr>
              <w:t>Integers</w:t>
            </w:r>
          </w:p>
        </w:tc>
        <w:tc>
          <w:tcPr>
            <w:tcW w:w="3117" w:type="dxa"/>
            <w:shd w:val="clear" w:color="auto" w:fill="auto"/>
            <w:vAlign w:val="center"/>
          </w:tcPr>
          <w:p w14:paraId="4540EF78" w14:textId="6AD80F7F" w:rsidR="00D03850" w:rsidRPr="00066F34" w:rsidRDefault="008A6F44" w:rsidP="008A6F44">
            <w:pPr>
              <w:pStyle w:val="NoSpacing"/>
              <w:jc w:val="center"/>
              <w:cnfStyle w:val="000000100000" w:firstRow="0" w:lastRow="0" w:firstColumn="0" w:lastColumn="0" w:oddVBand="0" w:evenVBand="0" w:oddHBand="1" w:evenHBand="0" w:firstRowFirstColumn="0" w:firstRowLastColumn="0" w:lastRowFirstColumn="0" w:lastRowLastColumn="0"/>
              <w:rPr>
                <w:rFonts w:ascii="PT Sans" w:hAnsi="PT Sans"/>
                <w:color w:val="000000" w:themeColor="text1"/>
                <w:lang w:val="en-US"/>
              </w:rPr>
            </w:pPr>
            <w:r w:rsidRPr="00066F34">
              <w:rPr>
                <w:rFonts w:ascii="PT Sans" w:hAnsi="PT Sans"/>
                <w:color w:val="000000" w:themeColor="text1"/>
                <w:lang w:val="en-US"/>
              </w:rPr>
              <w:t>17 March 2020</w:t>
            </w:r>
          </w:p>
        </w:tc>
        <w:tc>
          <w:tcPr>
            <w:tcW w:w="3117" w:type="dxa"/>
            <w:shd w:val="clear" w:color="auto" w:fill="auto"/>
            <w:vAlign w:val="center"/>
          </w:tcPr>
          <w:p w14:paraId="672FB5D8" w14:textId="50C9EA17" w:rsidR="00D03850" w:rsidRPr="00066F34" w:rsidRDefault="008A6F44" w:rsidP="008A6F44">
            <w:pPr>
              <w:pStyle w:val="NoSpacing"/>
              <w:jc w:val="both"/>
              <w:cnfStyle w:val="000000100000" w:firstRow="0" w:lastRow="0" w:firstColumn="0" w:lastColumn="0" w:oddVBand="0" w:evenVBand="0" w:oddHBand="1" w:evenHBand="0" w:firstRowFirstColumn="0" w:firstRowLastColumn="0" w:lastRowFirstColumn="0" w:lastRowLastColumn="0"/>
              <w:rPr>
                <w:rFonts w:ascii="PT Sans" w:hAnsi="PT Sans"/>
                <w:color w:val="000000" w:themeColor="text1"/>
                <w:lang w:val="en-US"/>
              </w:rPr>
            </w:pPr>
            <w:r w:rsidRPr="00066F34">
              <w:rPr>
                <w:rFonts w:ascii="PT Sans" w:hAnsi="PT Sans"/>
                <w:color w:val="000000" w:themeColor="text1"/>
                <w:lang w:val="en-US"/>
              </w:rPr>
              <w:t>Compiler must can return an integer, osseous, compiling simple fragment code.</w:t>
            </w:r>
          </w:p>
        </w:tc>
      </w:tr>
      <w:tr w:rsidR="00D03850" w:rsidRPr="00066F34" w14:paraId="2E220FF7" w14:textId="77777777" w:rsidTr="008A6F44">
        <w:tc>
          <w:tcPr>
            <w:cnfStyle w:val="001000000000" w:firstRow="0" w:lastRow="0" w:firstColumn="1" w:lastColumn="0" w:oddVBand="0" w:evenVBand="0" w:oddHBand="0" w:evenHBand="0" w:firstRowFirstColumn="0" w:firstRowLastColumn="0" w:lastRowFirstColumn="0" w:lastRowLastColumn="0"/>
            <w:tcW w:w="3116" w:type="dxa"/>
            <w:shd w:val="clear" w:color="auto" w:fill="auto"/>
            <w:vAlign w:val="center"/>
          </w:tcPr>
          <w:p w14:paraId="7AA6C974" w14:textId="797DCBC0" w:rsidR="00D03850" w:rsidRPr="00066F34" w:rsidRDefault="008A6F44" w:rsidP="008A6F44">
            <w:pPr>
              <w:pStyle w:val="NoSpacing"/>
              <w:jc w:val="center"/>
              <w:rPr>
                <w:rFonts w:ascii="PT Sans" w:hAnsi="PT Sans"/>
                <w:color w:val="000000" w:themeColor="text1"/>
                <w:lang w:val="en-US"/>
              </w:rPr>
            </w:pPr>
            <w:r w:rsidRPr="00066F34">
              <w:rPr>
                <w:rFonts w:ascii="PT Sans" w:hAnsi="PT Sans"/>
                <w:color w:val="000000" w:themeColor="text1"/>
                <w:lang w:val="en-US"/>
              </w:rPr>
              <w:t>Unary operators</w:t>
            </w:r>
          </w:p>
        </w:tc>
        <w:tc>
          <w:tcPr>
            <w:tcW w:w="3117" w:type="dxa"/>
            <w:shd w:val="clear" w:color="auto" w:fill="auto"/>
            <w:vAlign w:val="center"/>
          </w:tcPr>
          <w:p w14:paraId="6B8B5210" w14:textId="5377C095" w:rsidR="00D03850" w:rsidRPr="00066F34" w:rsidRDefault="008A6F44" w:rsidP="008A6F44">
            <w:pPr>
              <w:pStyle w:val="NoSpacing"/>
              <w:jc w:val="center"/>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r w:rsidRPr="00066F34">
              <w:rPr>
                <w:rFonts w:ascii="PT Sans" w:hAnsi="PT Sans"/>
                <w:color w:val="000000" w:themeColor="text1"/>
                <w:lang w:val="en-US"/>
              </w:rPr>
              <w:t>14 April 2020</w:t>
            </w:r>
          </w:p>
        </w:tc>
        <w:tc>
          <w:tcPr>
            <w:tcW w:w="3117" w:type="dxa"/>
            <w:shd w:val="clear" w:color="auto" w:fill="auto"/>
            <w:vAlign w:val="center"/>
          </w:tcPr>
          <w:p w14:paraId="5AD81171" w14:textId="014B9A45" w:rsidR="00D03850" w:rsidRPr="00066F34" w:rsidRDefault="003F759A" w:rsidP="003F759A">
            <w:pPr>
              <w:pStyle w:val="NoSpacing"/>
              <w:jc w:val="both"/>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r w:rsidRPr="00066F34">
              <w:rPr>
                <w:rFonts w:ascii="PT Sans" w:hAnsi="PT Sans"/>
                <w:color w:val="000000" w:themeColor="text1"/>
                <w:lang w:val="en-US"/>
              </w:rPr>
              <w:t xml:space="preserve">Compiler must can return a result operated with unary operations like negate result, positive, </w:t>
            </w:r>
            <w:proofErr w:type="gramStart"/>
            <w:r w:rsidRPr="00066F34">
              <w:rPr>
                <w:rFonts w:ascii="PT Sans" w:hAnsi="PT Sans"/>
                <w:color w:val="000000" w:themeColor="text1"/>
                <w:lang w:val="en-US"/>
              </w:rPr>
              <w:t>bitwise</w:t>
            </w:r>
            <w:proofErr w:type="gramEnd"/>
            <w:r w:rsidR="00557C83" w:rsidRPr="00066F34">
              <w:rPr>
                <w:rFonts w:ascii="PT Sans" w:hAnsi="PT Sans"/>
                <w:color w:val="000000" w:themeColor="text1"/>
                <w:lang w:val="en-US"/>
              </w:rPr>
              <w:t xml:space="preserve"> </w:t>
            </w:r>
            <w:r w:rsidRPr="00066F34">
              <w:rPr>
                <w:rFonts w:ascii="PT Sans" w:hAnsi="PT Sans"/>
                <w:color w:val="000000" w:themeColor="text1"/>
                <w:lang w:val="en-US"/>
              </w:rPr>
              <w:t>and logical negation.</w:t>
            </w:r>
          </w:p>
        </w:tc>
      </w:tr>
      <w:tr w:rsidR="00D03850" w:rsidRPr="00066F34" w14:paraId="05246E33" w14:textId="77777777" w:rsidTr="008A6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vAlign w:val="center"/>
          </w:tcPr>
          <w:p w14:paraId="6BCB507E" w14:textId="26CDAA20" w:rsidR="00D03850" w:rsidRPr="00066F34" w:rsidRDefault="008A6F44" w:rsidP="008A6F44">
            <w:pPr>
              <w:pStyle w:val="NoSpacing"/>
              <w:jc w:val="center"/>
              <w:rPr>
                <w:rFonts w:ascii="PT Sans" w:hAnsi="PT Sans"/>
                <w:color w:val="000000" w:themeColor="text1"/>
                <w:lang w:val="en-US"/>
              </w:rPr>
            </w:pPr>
            <w:r w:rsidRPr="00066F34">
              <w:rPr>
                <w:rFonts w:ascii="PT Sans" w:hAnsi="PT Sans"/>
                <w:color w:val="000000" w:themeColor="text1"/>
                <w:lang w:val="en-US"/>
              </w:rPr>
              <w:t>Binary Operators</w:t>
            </w:r>
          </w:p>
        </w:tc>
        <w:tc>
          <w:tcPr>
            <w:tcW w:w="3117" w:type="dxa"/>
            <w:shd w:val="clear" w:color="auto" w:fill="auto"/>
            <w:vAlign w:val="center"/>
          </w:tcPr>
          <w:p w14:paraId="71DBE2D6" w14:textId="5CFD8826" w:rsidR="00D03850" w:rsidRPr="00066F34" w:rsidRDefault="00042645" w:rsidP="008A6F44">
            <w:pPr>
              <w:pStyle w:val="NoSpacing"/>
              <w:jc w:val="center"/>
              <w:cnfStyle w:val="000000100000" w:firstRow="0" w:lastRow="0" w:firstColumn="0" w:lastColumn="0" w:oddVBand="0" w:evenVBand="0" w:oddHBand="1" w:evenHBand="0" w:firstRowFirstColumn="0" w:firstRowLastColumn="0" w:lastRowFirstColumn="0" w:lastRowLastColumn="0"/>
              <w:rPr>
                <w:rFonts w:ascii="PT Sans" w:hAnsi="PT Sans"/>
                <w:color w:val="000000" w:themeColor="text1"/>
                <w:lang w:val="en-US"/>
              </w:rPr>
            </w:pPr>
            <w:r w:rsidRPr="00066F34">
              <w:rPr>
                <w:rFonts w:ascii="PT Sans" w:hAnsi="PT Sans"/>
                <w:color w:val="000000" w:themeColor="text1"/>
                <w:lang w:val="en-US"/>
              </w:rPr>
              <w:t>25 to 29</w:t>
            </w:r>
            <w:r w:rsidR="008A6F44" w:rsidRPr="00066F34">
              <w:rPr>
                <w:rFonts w:ascii="PT Sans" w:hAnsi="PT Sans"/>
                <w:color w:val="000000" w:themeColor="text1"/>
                <w:lang w:val="en-US"/>
              </w:rPr>
              <w:t xml:space="preserve"> May 2020</w:t>
            </w:r>
          </w:p>
        </w:tc>
        <w:tc>
          <w:tcPr>
            <w:tcW w:w="3117" w:type="dxa"/>
            <w:shd w:val="clear" w:color="auto" w:fill="auto"/>
            <w:vAlign w:val="center"/>
          </w:tcPr>
          <w:p w14:paraId="1B9A2FB2" w14:textId="31DB89CD" w:rsidR="00D03850" w:rsidRPr="00066F34" w:rsidRDefault="003F759A" w:rsidP="003F759A">
            <w:pPr>
              <w:pStyle w:val="NoSpacing"/>
              <w:jc w:val="both"/>
              <w:cnfStyle w:val="000000100000" w:firstRow="0" w:lastRow="0" w:firstColumn="0" w:lastColumn="0" w:oddVBand="0" w:evenVBand="0" w:oddHBand="1" w:evenHBand="0" w:firstRowFirstColumn="0" w:firstRowLastColumn="0" w:lastRowFirstColumn="0" w:lastRowLastColumn="0"/>
              <w:rPr>
                <w:rFonts w:ascii="PT Sans" w:hAnsi="PT Sans"/>
                <w:color w:val="000000" w:themeColor="text1"/>
                <w:lang w:val="en-US"/>
              </w:rPr>
            </w:pPr>
            <w:r w:rsidRPr="00066F34">
              <w:rPr>
                <w:rFonts w:ascii="PT Sans" w:hAnsi="PT Sans"/>
                <w:color w:val="000000" w:themeColor="text1"/>
                <w:lang w:val="en-US"/>
              </w:rPr>
              <w:t xml:space="preserve">Compiler must can operate a binary operation like sum, subtraction, </w:t>
            </w:r>
            <w:proofErr w:type="gramStart"/>
            <w:r w:rsidRPr="00066F34">
              <w:rPr>
                <w:rFonts w:ascii="PT Sans" w:hAnsi="PT Sans"/>
                <w:color w:val="000000" w:themeColor="text1"/>
                <w:lang w:val="en-US"/>
              </w:rPr>
              <w:t>multiplication</w:t>
            </w:r>
            <w:proofErr w:type="gramEnd"/>
            <w:r w:rsidRPr="00066F34">
              <w:rPr>
                <w:rFonts w:ascii="PT Sans" w:hAnsi="PT Sans"/>
                <w:color w:val="000000" w:themeColor="text1"/>
                <w:lang w:val="en-US"/>
              </w:rPr>
              <w:t xml:space="preserve"> and division.</w:t>
            </w:r>
          </w:p>
        </w:tc>
      </w:tr>
      <w:tr w:rsidR="00D03850" w:rsidRPr="00066F34" w14:paraId="1E7244E3" w14:textId="77777777" w:rsidTr="008A6F44">
        <w:tc>
          <w:tcPr>
            <w:cnfStyle w:val="001000000000" w:firstRow="0" w:lastRow="0" w:firstColumn="1" w:lastColumn="0" w:oddVBand="0" w:evenVBand="0" w:oddHBand="0" w:evenHBand="0" w:firstRowFirstColumn="0" w:firstRowLastColumn="0" w:lastRowFirstColumn="0" w:lastRowLastColumn="0"/>
            <w:tcW w:w="3116" w:type="dxa"/>
            <w:shd w:val="clear" w:color="auto" w:fill="auto"/>
            <w:vAlign w:val="center"/>
          </w:tcPr>
          <w:p w14:paraId="61A44649" w14:textId="261AAE1A" w:rsidR="00D03850" w:rsidRPr="00066F34" w:rsidRDefault="008A6F44" w:rsidP="008A6F44">
            <w:pPr>
              <w:pStyle w:val="NoSpacing"/>
              <w:jc w:val="center"/>
              <w:rPr>
                <w:rFonts w:ascii="PT Sans" w:hAnsi="PT Sans"/>
                <w:color w:val="000000" w:themeColor="text1"/>
                <w:lang w:val="en-US"/>
              </w:rPr>
            </w:pPr>
            <w:r w:rsidRPr="00066F34">
              <w:rPr>
                <w:rFonts w:ascii="PT Sans" w:hAnsi="PT Sans"/>
                <w:color w:val="000000" w:themeColor="text1"/>
                <w:lang w:val="en-US"/>
              </w:rPr>
              <w:t>Even more binary operator</w:t>
            </w:r>
          </w:p>
        </w:tc>
        <w:tc>
          <w:tcPr>
            <w:tcW w:w="3117" w:type="dxa"/>
            <w:shd w:val="clear" w:color="auto" w:fill="auto"/>
            <w:vAlign w:val="center"/>
          </w:tcPr>
          <w:p w14:paraId="76293B5A" w14:textId="37DA6198" w:rsidR="00D03850" w:rsidRPr="00066F34" w:rsidRDefault="00042645" w:rsidP="008A6F44">
            <w:pPr>
              <w:pStyle w:val="NoSpacing"/>
              <w:jc w:val="center"/>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r w:rsidRPr="00066F34">
              <w:rPr>
                <w:rFonts w:ascii="PT Sans" w:hAnsi="PT Sans"/>
                <w:color w:val="000000" w:themeColor="text1"/>
                <w:lang w:val="en-US"/>
              </w:rPr>
              <w:t>8 to 12</w:t>
            </w:r>
            <w:r w:rsidR="008A6F44" w:rsidRPr="00066F34">
              <w:rPr>
                <w:rFonts w:ascii="PT Sans" w:hAnsi="PT Sans"/>
                <w:color w:val="000000" w:themeColor="text1"/>
                <w:lang w:val="en-US"/>
              </w:rPr>
              <w:t xml:space="preserve"> June 2020</w:t>
            </w:r>
          </w:p>
        </w:tc>
        <w:tc>
          <w:tcPr>
            <w:tcW w:w="3117" w:type="dxa"/>
            <w:shd w:val="clear" w:color="auto" w:fill="auto"/>
            <w:vAlign w:val="center"/>
          </w:tcPr>
          <w:p w14:paraId="2914E931" w14:textId="7B6B4CF0" w:rsidR="0038622D" w:rsidRPr="00066F34" w:rsidRDefault="003F759A" w:rsidP="0038622D">
            <w:pPr>
              <w:pStyle w:val="NoSpacing"/>
              <w:jc w:val="both"/>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r w:rsidRPr="00066F34">
              <w:rPr>
                <w:rFonts w:ascii="PT Sans" w:hAnsi="PT Sans"/>
                <w:color w:val="000000" w:themeColor="text1"/>
                <w:lang w:val="en-US"/>
              </w:rPr>
              <w:t xml:space="preserve">Compiler must can return the result written in source code ass mix of back phases. </w:t>
            </w:r>
            <w:r w:rsidR="0038622D" w:rsidRPr="00066F34">
              <w:rPr>
                <w:rFonts w:ascii="PT Sans" w:hAnsi="PT Sans"/>
                <w:color w:val="000000" w:themeColor="text1"/>
                <w:lang w:val="en-US"/>
              </w:rPr>
              <w:t>Also,</w:t>
            </w:r>
            <w:r w:rsidRPr="00066F34">
              <w:rPr>
                <w:rFonts w:ascii="PT Sans" w:hAnsi="PT Sans"/>
                <w:color w:val="000000" w:themeColor="text1"/>
                <w:lang w:val="en-US"/>
              </w:rPr>
              <w:t xml:space="preserve"> must support and operate logical operation like ass AND, OR, &gt;, &lt;, =, &lt;=, &gt;=, etc.</w:t>
            </w:r>
          </w:p>
          <w:p w14:paraId="704AE29D" w14:textId="559059AB" w:rsidR="00765731" w:rsidRPr="00066F34" w:rsidRDefault="00765731" w:rsidP="0038622D">
            <w:pPr>
              <w:pStyle w:val="NoSpacing"/>
              <w:jc w:val="both"/>
              <w:cnfStyle w:val="000000000000" w:firstRow="0" w:lastRow="0" w:firstColumn="0" w:lastColumn="0" w:oddVBand="0" w:evenVBand="0" w:oddHBand="0" w:evenHBand="0" w:firstRowFirstColumn="0" w:firstRowLastColumn="0" w:lastRowFirstColumn="0" w:lastRowLastColumn="0"/>
              <w:rPr>
                <w:rFonts w:ascii="PT Sans" w:hAnsi="PT Sans" w:cs="Menlo"/>
                <w:color w:val="333333"/>
                <w:sz w:val="18"/>
                <w:szCs w:val="18"/>
                <w:lang w:val="en-US"/>
              </w:rPr>
            </w:pPr>
            <w:r w:rsidRPr="00066F34">
              <w:rPr>
                <w:rFonts w:ascii="PT Sans" w:hAnsi="PT Sans" w:cs="Menlo"/>
                <w:color w:val="B052A1"/>
                <w:sz w:val="18"/>
                <w:szCs w:val="18"/>
                <w:lang w:val="en-US"/>
              </w:rPr>
              <w:t>int</w:t>
            </w:r>
            <w:r w:rsidRPr="00066F34">
              <w:rPr>
                <w:rFonts w:ascii="PT Sans" w:hAnsi="PT Sans" w:cs="Menlo"/>
                <w:color w:val="333333"/>
                <w:sz w:val="18"/>
                <w:szCs w:val="18"/>
                <w:lang w:val="en-US"/>
              </w:rPr>
              <w:t xml:space="preserve"> </w:t>
            </w:r>
            <w:r w:rsidRPr="00066F34">
              <w:rPr>
                <w:rFonts w:ascii="PT Sans" w:hAnsi="PT Sans" w:cs="Menlo"/>
                <w:color w:val="B052A1"/>
                <w:sz w:val="18"/>
                <w:szCs w:val="18"/>
                <w:lang w:val="en-US"/>
              </w:rPr>
              <w:t>main</w:t>
            </w:r>
            <w:r w:rsidR="0038622D" w:rsidRPr="00066F34">
              <w:rPr>
                <w:rFonts w:ascii="PT Sans" w:hAnsi="PT Sans" w:cs="Menlo"/>
                <w:color w:val="B052A1"/>
                <w:sz w:val="18"/>
                <w:szCs w:val="18"/>
                <w:lang w:val="en-US"/>
              </w:rPr>
              <w:t xml:space="preserve"> </w:t>
            </w:r>
            <w:proofErr w:type="gramStart"/>
            <w:r w:rsidRPr="00066F34">
              <w:rPr>
                <w:rFonts w:ascii="PT Sans" w:hAnsi="PT Sans" w:cs="Menlo"/>
                <w:color w:val="1A1A1A"/>
                <w:sz w:val="18"/>
                <w:szCs w:val="18"/>
                <w:lang w:val="en-US"/>
              </w:rPr>
              <w:t>(</w:t>
            </w:r>
            <w:r w:rsidRPr="00066F34">
              <w:rPr>
                <w:rFonts w:ascii="PT Sans" w:hAnsi="PT Sans" w:cs="Menlo"/>
                <w:color w:val="333333"/>
                <w:sz w:val="18"/>
                <w:szCs w:val="18"/>
                <w:lang w:val="en-US"/>
              </w:rPr>
              <w:t xml:space="preserve"> </w:t>
            </w:r>
            <w:r w:rsidRPr="00066F34">
              <w:rPr>
                <w:rFonts w:ascii="PT Sans" w:hAnsi="PT Sans" w:cs="Menlo"/>
                <w:color w:val="1A1A1A"/>
                <w:sz w:val="18"/>
                <w:szCs w:val="18"/>
                <w:lang w:val="en-US"/>
              </w:rPr>
              <w:t>)</w:t>
            </w:r>
            <w:proofErr w:type="gramEnd"/>
            <w:r w:rsidRPr="00066F34">
              <w:rPr>
                <w:rFonts w:ascii="PT Sans" w:hAnsi="PT Sans" w:cs="Menlo"/>
                <w:color w:val="333333"/>
                <w:sz w:val="18"/>
                <w:szCs w:val="18"/>
                <w:lang w:val="en-US"/>
              </w:rPr>
              <w:t xml:space="preserve"> </w:t>
            </w:r>
            <w:r w:rsidRPr="00066F34">
              <w:rPr>
                <w:rFonts w:ascii="PT Sans" w:hAnsi="PT Sans" w:cs="Menlo"/>
                <w:color w:val="1A1A1A"/>
                <w:sz w:val="18"/>
                <w:szCs w:val="18"/>
                <w:lang w:val="en-US"/>
              </w:rPr>
              <w:t>{</w:t>
            </w:r>
          </w:p>
          <w:p w14:paraId="03E49FBE" w14:textId="77777777" w:rsidR="00765731" w:rsidRPr="00066F34" w:rsidRDefault="00765731" w:rsidP="00765731">
            <w:pPr>
              <w:shd w:val="clear" w:color="auto" w:fill="FFFFFF"/>
              <w:spacing w:line="270" w:lineRule="atLeast"/>
              <w:cnfStyle w:val="000000000000" w:firstRow="0" w:lastRow="0" w:firstColumn="0" w:lastColumn="0" w:oddVBand="0" w:evenVBand="0" w:oddHBand="0" w:evenHBand="0" w:firstRowFirstColumn="0" w:firstRowLastColumn="0" w:lastRowFirstColumn="0" w:lastRowLastColumn="0"/>
              <w:rPr>
                <w:rFonts w:ascii="PT Sans" w:hAnsi="PT Sans" w:cs="Menlo"/>
                <w:color w:val="333333"/>
                <w:sz w:val="18"/>
                <w:szCs w:val="18"/>
                <w:lang w:val="en-US"/>
              </w:rPr>
            </w:pPr>
            <w:r w:rsidRPr="00066F34">
              <w:rPr>
                <w:rFonts w:ascii="PT Sans" w:hAnsi="PT Sans" w:cs="Menlo"/>
                <w:color w:val="B052A1"/>
                <w:sz w:val="18"/>
                <w:szCs w:val="18"/>
                <w:lang w:val="en-US"/>
              </w:rPr>
              <w:t>return</w:t>
            </w:r>
            <w:r w:rsidRPr="00066F34">
              <w:rPr>
                <w:rFonts w:ascii="PT Sans" w:hAnsi="PT Sans" w:cs="Menlo"/>
                <w:color w:val="333333"/>
                <w:sz w:val="18"/>
                <w:szCs w:val="18"/>
                <w:lang w:val="en-US"/>
              </w:rPr>
              <w:t xml:space="preserve"> </w:t>
            </w:r>
            <w:r w:rsidRPr="00066F34">
              <w:rPr>
                <w:rFonts w:ascii="PT Sans" w:hAnsi="PT Sans" w:cs="Menlo"/>
                <w:color w:val="3778B7"/>
                <w:sz w:val="18"/>
                <w:szCs w:val="18"/>
                <w:lang w:val="en-US"/>
              </w:rPr>
              <w:t>3</w:t>
            </w:r>
            <w:r w:rsidRPr="00066F34">
              <w:rPr>
                <w:rFonts w:ascii="PT Sans" w:hAnsi="PT Sans" w:cs="Menlo"/>
                <w:color w:val="B052A1"/>
                <w:sz w:val="18"/>
                <w:szCs w:val="18"/>
                <w:lang w:val="en-US"/>
              </w:rPr>
              <w:t>+</w:t>
            </w:r>
            <w:r w:rsidRPr="00066F34">
              <w:rPr>
                <w:rFonts w:ascii="PT Sans" w:hAnsi="PT Sans" w:cs="Menlo"/>
                <w:color w:val="3778B7"/>
                <w:sz w:val="18"/>
                <w:szCs w:val="18"/>
                <w:lang w:val="en-US"/>
              </w:rPr>
              <w:t>4</w:t>
            </w:r>
            <w:r w:rsidRPr="00066F34">
              <w:rPr>
                <w:rFonts w:ascii="PT Sans" w:hAnsi="PT Sans" w:cs="Menlo"/>
                <w:color w:val="333333"/>
                <w:sz w:val="18"/>
                <w:szCs w:val="18"/>
                <w:lang w:val="en-US"/>
              </w:rPr>
              <w:t xml:space="preserve"> </w:t>
            </w:r>
            <w:r w:rsidRPr="00066F34">
              <w:rPr>
                <w:rFonts w:ascii="PT Sans" w:hAnsi="PT Sans" w:cs="Menlo"/>
                <w:color w:val="1A1A1A"/>
                <w:sz w:val="18"/>
                <w:szCs w:val="18"/>
                <w:lang w:val="en-US"/>
              </w:rPr>
              <w:t>&lt;=</w:t>
            </w:r>
            <w:r w:rsidRPr="00066F34">
              <w:rPr>
                <w:rFonts w:ascii="PT Sans" w:hAnsi="PT Sans" w:cs="Menlo"/>
                <w:color w:val="333333"/>
                <w:sz w:val="18"/>
                <w:szCs w:val="18"/>
                <w:lang w:val="en-US"/>
              </w:rPr>
              <w:t xml:space="preserve"> </w:t>
            </w:r>
            <w:r w:rsidRPr="00066F34">
              <w:rPr>
                <w:rFonts w:ascii="PT Sans" w:hAnsi="PT Sans" w:cs="Menlo"/>
                <w:color w:val="3778B7"/>
                <w:sz w:val="18"/>
                <w:szCs w:val="18"/>
                <w:lang w:val="en-US"/>
              </w:rPr>
              <w:t>4</w:t>
            </w:r>
            <w:r w:rsidRPr="00066F34">
              <w:rPr>
                <w:rFonts w:ascii="PT Sans" w:hAnsi="PT Sans" w:cs="Menlo"/>
                <w:color w:val="333333"/>
                <w:sz w:val="18"/>
                <w:szCs w:val="18"/>
                <w:lang w:val="en-US"/>
              </w:rPr>
              <w:t xml:space="preserve"> </w:t>
            </w:r>
            <w:r w:rsidRPr="00066F34">
              <w:rPr>
                <w:rFonts w:ascii="PT Sans" w:hAnsi="PT Sans" w:cs="Menlo"/>
                <w:color w:val="1A1A1A"/>
                <w:sz w:val="18"/>
                <w:szCs w:val="18"/>
                <w:lang w:val="en-US"/>
              </w:rPr>
              <w:t>||</w:t>
            </w:r>
            <w:r w:rsidRPr="00066F34">
              <w:rPr>
                <w:rFonts w:ascii="PT Sans" w:hAnsi="PT Sans" w:cs="Menlo"/>
                <w:color w:val="333333"/>
                <w:sz w:val="18"/>
                <w:szCs w:val="18"/>
                <w:lang w:val="en-US"/>
              </w:rPr>
              <w:t xml:space="preserve"> </w:t>
            </w:r>
            <w:r w:rsidRPr="00066F34">
              <w:rPr>
                <w:rFonts w:ascii="PT Sans" w:hAnsi="PT Sans" w:cs="Menlo"/>
                <w:color w:val="3778B7"/>
                <w:sz w:val="18"/>
                <w:szCs w:val="18"/>
                <w:lang w:val="en-US"/>
              </w:rPr>
              <w:t>1</w:t>
            </w:r>
            <w:r w:rsidRPr="00066F34">
              <w:rPr>
                <w:rFonts w:ascii="PT Sans" w:hAnsi="PT Sans" w:cs="Menlo"/>
                <w:color w:val="1A1A1A"/>
                <w:sz w:val="18"/>
                <w:szCs w:val="18"/>
                <w:lang w:val="en-US"/>
              </w:rPr>
              <w:t>&amp;&amp;</w:t>
            </w:r>
            <w:proofErr w:type="gramStart"/>
            <w:r w:rsidRPr="00066F34">
              <w:rPr>
                <w:rFonts w:ascii="PT Sans" w:hAnsi="PT Sans" w:cs="Menlo"/>
                <w:color w:val="3778B7"/>
                <w:sz w:val="18"/>
                <w:szCs w:val="18"/>
                <w:lang w:val="en-US"/>
              </w:rPr>
              <w:t>2</w:t>
            </w:r>
            <w:r w:rsidRPr="00066F34">
              <w:rPr>
                <w:rFonts w:ascii="PT Sans" w:hAnsi="PT Sans" w:cs="Menlo"/>
                <w:color w:val="333333"/>
                <w:sz w:val="18"/>
                <w:szCs w:val="18"/>
                <w:lang w:val="en-US"/>
              </w:rPr>
              <w:t xml:space="preserve"> </w:t>
            </w:r>
            <w:r w:rsidRPr="00066F34">
              <w:rPr>
                <w:rFonts w:ascii="PT Sans" w:hAnsi="PT Sans" w:cs="Menlo"/>
                <w:color w:val="1A1A1A"/>
                <w:sz w:val="18"/>
                <w:szCs w:val="18"/>
                <w:lang w:val="en-US"/>
              </w:rPr>
              <w:t>!</w:t>
            </w:r>
            <w:proofErr w:type="gramEnd"/>
            <w:r w:rsidRPr="00066F34">
              <w:rPr>
                <w:rFonts w:ascii="PT Sans" w:hAnsi="PT Sans" w:cs="Menlo"/>
                <w:color w:val="1A1A1A"/>
                <w:sz w:val="18"/>
                <w:szCs w:val="18"/>
                <w:lang w:val="en-US"/>
              </w:rPr>
              <w:t>=</w:t>
            </w:r>
            <w:r w:rsidRPr="00066F34">
              <w:rPr>
                <w:rFonts w:ascii="PT Sans" w:hAnsi="PT Sans" w:cs="Menlo"/>
                <w:color w:val="333333"/>
                <w:sz w:val="18"/>
                <w:szCs w:val="18"/>
                <w:lang w:val="en-US"/>
              </w:rPr>
              <w:t xml:space="preserve"> </w:t>
            </w:r>
            <w:r w:rsidRPr="00066F34">
              <w:rPr>
                <w:rFonts w:ascii="PT Sans" w:hAnsi="PT Sans" w:cs="Menlo"/>
                <w:color w:val="3778B7"/>
                <w:sz w:val="18"/>
                <w:szCs w:val="18"/>
                <w:lang w:val="en-US"/>
              </w:rPr>
              <w:t>3</w:t>
            </w:r>
            <w:r w:rsidRPr="00066F34">
              <w:rPr>
                <w:rFonts w:ascii="PT Sans" w:hAnsi="PT Sans" w:cs="Menlo"/>
                <w:color w:val="333333"/>
                <w:sz w:val="18"/>
                <w:szCs w:val="18"/>
                <w:lang w:val="en-US"/>
              </w:rPr>
              <w:t xml:space="preserve"> </w:t>
            </w:r>
            <w:r w:rsidRPr="00066F34">
              <w:rPr>
                <w:rFonts w:ascii="PT Sans" w:hAnsi="PT Sans" w:cs="Menlo"/>
                <w:color w:val="1A1A1A"/>
                <w:sz w:val="18"/>
                <w:szCs w:val="18"/>
                <w:lang w:val="en-US"/>
              </w:rPr>
              <w:t>&gt;</w:t>
            </w:r>
            <w:r w:rsidRPr="00066F34">
              <w:rPr>
                <w:rFonts w:ascii="PT Sans" w:hAnsi="PT Sans" w:cs="Menlo"/>
                <w:color w:val="333333"/>
                <w:sz w:val="18"/>
                <w:szCs w:val="18"/>
                <w:lang w:val="en-US"/>
              </w:rPr>
              <w:t xml:space="preserve"> </w:t>
            </w:r>
            <w:r w:rsidRPr="00066F34">
              <w:rPr>
                <w:rFonts w:ascii="PT Sans" w:hAnsi="PT Sans" w:cs="Menlo"/>
                <w:color w:val="B052A1"/>
                <w:sz w:val="18"/>
                <w:szCs w:val="18"/>
                <w:lang w:val="en-US"/>
              </w:rPr>
              <w:t>-</w:t>
            </w:r>
            <w:r w:rsidRPr="00066F34">
              <w:rPr>
                <w:rFonts w:ascii="PT Sans" w:hAnsi="PT Sans" w:cs="Menlo"/>
                <w:color w:val="3778B7"/>
                <w:sz w:val="18"/>
                <w:szCs w:val="18"/>
                <w:lang w:val="en-US"/>
              </w:rPr>
              <w:t>6</w:t>
            </w:r>
            <w:r w:rsidRPr="00066F34">
              <w:rPr>
                <w:rFonts w:ascii="PT Sans" w:hAnsi="PT Sans" w:cs="Menlo"/>
                <w:color w:val="1A1A1A"/>
                <w:sz w:val="18"/>
                <w:szCs w:val="18"/>
                <w:lang w:val="en-US"/>
              </w:rPr>
              <w:t>;</w:t>
            </w:r>
          </w:p>
          <w:p w14:paraId="26D6EDEC" w14:textId="1682EE82" w:rsidR="00765731" w:rsidRPr="00066F34" w:rsidRDefault="00765731" w:rsidP="0038622D">
            <w:pPr>
              <w:shd w:val="clear" w:color="auto" w:fill="FFFFFF"/>
              <w:spacing w:line="270" w:lineRule="atLeast"/>
              <w:cnfStyle w:val="000000000000" w:firstRow="0" w:lastRow="0" w:firstColumn="0" w:lastColumn="0" w:oddVBand="0" w:evenVBand="0" w:oddHBand="0" w:evenHBand="0" w:firstRowFirstColumn="0" w:firstRowLastColumn="0" w:lastRowFirstColumn="0" w:lastRowLastColumn="0"/>
              <w:rPr>
                <w:rFonts w:ascii="PT Sans" w:hAnsi="PT Sans"/>
                <w:color w:val="000000" w:themeColor="text1"/>
                <w:lang w:val="en-US"/>
              </w:rPr>
            </w:pPr>
            <w:r w:rsidRPr="00066F34">
              <w:rPr>
                <w:rFonts w:ascii="PT Sans" w:hAnsi="PT Sans" w:cs="Menlo"/>
                <w:color w:val="1A1A1A"/>
                <w:sz w:val="18"/>
                <w:szCs w:val="18"/>
                <w:lang w:val="en-US"/>
              </w:rPr>
              <w:t>}</w:t>
            </w:r>
          </w:p>
        </w:tc>
      </w:tr>
    </w:tbl>
    <w:p w14:paraId="2EFFF6E8" w14:textId="43E5904A" w:rsidR="003453CD" w:rsidRPr="00066F34" w:rsidRDefault="00C50060" w:rsidP="00C50060">
      <w:pPr>
        <w:pStyle w:val="Heading1"/>
        <w:jc w:val="center"/>
        <w:rPr>
          <w:rFonts w:ascii="PT Sans" w:hAnsi="PT Sans"/>
          <w:color w:val="C331C3"/>
          <w:lang w:val="en-US"/>
        </w:rPr>
      </w:pPr>
      <w:r w:rsidRPr="00066F34">
        <w:rPr>
          <w:rFonts w:ascii="PT Sans" w:hAnsi="PT Sans"/>
          <w:color w:val="C331C3"/>
          <w:lang w:val="en-US"/>
        </w:rPr>
        <w:t>Scheduling Plan</w:t>
      </w:r>
    </w:p>
    <w:tbl>
      <w:tblPr>
        <w:tblStyle w:val="TableGrid"/>
        <w:tblW w:w="9351" w:type="dxa"/>
        <w:tblBorders>
          <w:top w:val="single" w:sz="4" w:space="0" w:color="C331C3"/>
          <w:left w:val="single" w:sz="4" w:space="0" w:color="C331C3"/>
          <w:bottom w:val="single" w:sz="4" w:space="0" w:color="C331C3"/>
          <w:right w:val="single" w:sz="4" w:space="0" w:color="C331C3"/>
          <w:insideH w:val="single" w:sz="4" w:space="0" w:color="C331C3"/>
          <w:insideV w:val="single" w:sz="4" w:space="0" w:color="C331C3"/>
        </w:tblBorders>
        <w:tblLook w:val="04A0" w:firstRow="1" w:lastRow="0" w:firstColumn="1" w:lastColumn="0" w:noHBand="0" w:noVBand="1"/>
      </w:tblPr>
      <w:tblGrid>
        <w:gridCol w:w="2434"/>
        <w:gridCol w:w="1672"/>
        <w:gridCol w:w="5245"/>
      </w:tblGrid>
      <w:tr w:rsidR="00C50060" w:rsidRPr="00066F34" w14:paraId="3D9F286B" w14:textId="77777777" w:rsidTr="002D17C6">
        <w:tc>
          <w:tcPr>
            <w:tcW w:w="2434" w:type="dxa"/>
            <w:shd w:val="clear" w:color="auto" w:fill="C331C3"/>
            <w:vAlign w:val="center"/>
          </w:tcPr>
          <w:p w14:paraId="6F7D4F30" w14:textId="40FD4E5C" w:rsidR="00C50060" w:rsidRPr="00066F34" w:rsidRDefault="00C50060" w:rsidP="002D17C6">
            <w:pPr>
              <w:jc w:val="center"/>
              <w:rPr>
                <w:rFonts w:ascii="PT Sans" w:hAnsi="PT Sans"/>
                <w:color w:val="FFFFFF" w:themeColor="background1"/>
                <w:lang w:val="en-US"/>
              </w:rPr>
            </w:pPr>
            <w:r w:rsidRPr="00066F34">
              <w:rPr>
                <w:rFonts w:ascii="PT Sans" w:hAnsi="PT Sans"/>
                <w:b/>
                <w:bCs/>
                <w:color w:val="FFFFFF" w:themeColor="background1"/>
                <w:lang w:val="en-US"/>
              </w:rPr>
              <w:t>Phase</w:t>
            </w:r>
          </w:p>
        </w:tc>
        <w:tc>
          <w:tcPr>
            <w:tcW w:w="1672" w:type="dxa"/>
            <w:shd w:val="clear" w:color="auto" w:fill="C331C3"/>
            <w:vAlign w:val="center"/>
          </w:tcPr>
          <w:p w14:paraId="3553E564" w14:textId="653B7ABD" w:rsidR="00C50060" w:rsidRPr="00066F34" w:rsidRDefault="00C50060" w:rsidP="00C50060">
            <w:pPr>
              <w:jc w:val="center"/>
              <w:rPr>
                <w:rFonts w:ascii="PT Sans" w:hAnsi="PT Sans"/>
                <w:b/>
                <w:bCs/>
                <w:color w:val="FFFFFF" w:themeColor="background1"/>
                <w:lang w:val="en-US"/>
              </w:rPr>
            </w:pPr>
            <w:r w:rsidRPr="00066F34">
              <w:rPr>
                <w:rFonts w:ascii="PT Sans" w:hAnsi="PT Sans"/>
                <w:b/>
                <w:bCs/>
                <w:color w:val="FFFFFF" w:themeColor="background1"/>
                <w:lang w:val="en-US"/>
              </w:rPr>
              <w:t>Date</w:t>
            </w:r>
          </w:p>
        </w:tc>
        <w:tc>
          <w:tcPr>
            <w:tcW w:w="5245" w:type="dxa"/>
            <w:shd w:val="clear" w:color="auto" w:fill="C331C3"/>
            <w:vAlign w:val="center"/>
          </w:tcPr>
          <w:p w14:paraId="6E93F807" w14:textId="22697998" w:rsidR="00C50060" w:rsidRPr="00066F34" w:rsidRDefault="00C50060" w:rsidP="00C50060">
            <w:pPr>
              <w:jc w:val="center"/>
              <w:rPr>
                <w:rFonts w:ascii="PT Sans" w:hAnsi="PT Sans"/>
                <w:b/>
                <w:bCs/>
                <w:color w:val="FFFFFF" w:themeColor="background1"/>
                <w:lang w:val="en-US"/>
              </w:rPr>
            </w:pPr>
            <w:r w:rsidRPr="00066F34">
              <w:rPr>
                <w:rFonts w:ascii="PT Sans" w:hAnsi="PT Sans"/>
                <w:b/>
                <w:bCs/>
                <w:color w:val="FFFFFF" w:themeColor="background1"/>
                <w:lang w:val="en-US"/>
              </w:rPr>
              <w:t>Activities</w:t>
            </w:r>
          </w:p>
        </w:tc>
      </w:tr>
      <w:tr w:rsidR="00F00CC2" w:rsidRPr="00066F34" w14:paraId="1B3360CA" w14:textId="77777777" w:rsidTr="002D17C6">
        <w:tc>
          <w:tcPr>
            <w:tcW w:w="2434" w:type="dxa"/>
            <w:vMerge w:val="restart"/>
            <w:vAlign w:val="center"/>
          </w:tcPr>
          <w:p w14:paraId="1DDE5EB9" w14:textId="1BDE247B" w:rsidR="00F00CC2" w:rsidRPr="00066F34" w:rsidRDefault="00F00CC2" w:rsidP="002D17C6">
            <w:pPr>
              <w:jc w:val="center"/>
              <w:rPr>
                <w:rFonts w:ascii="PT Sans" w:hAnsi="PT Sans"/>
                <w:lang w:val="en-US"/>
              </w:rPr>
            </w:pPr>
            <w:r w:rsidRPr="00066F34">
              <w:rPr>
                <w:rFonts w:ascii="PT Sans" w:hAnsi="PT Sans"/>
                <w:lang w:val="en-US"/>
              </w:rPr>
              <w:t>First release: Integers</w:t>
            </w:r>
          </w:p>
        </w:tc>
        <w:tc>
          <w:tcPr>
            <w:tcW w:w="1672" w:type="dxa"/>
            <w:vAlign w:val="center"/>
          </w:tcPr>
          <w:p w14:paraId="14764E9B" w14:textId="77777777" w:rsidR="00F00CC2" w:rsidRPr="00066F34" w:rsidRDefault="00F00CC2" w:rsidP="00F00CC2">
            <w:pPr>
              <w:rPr>
                <w:rFonts w:ascii="PT Sans" w:hAnsi="PT Sans"/>
                <w:lang w:val="en-US"/>
              </w:rPr>
            </w:pPr>
            <w:r w:rsidRPr="00066F34">
              <w:rPr>
                <w:rFonts w:ascii="PT Sans" w:hAnsi="PT Sans"/>
                <w:lang w:val="en-US"/>
              </w:rPr>
              <w:t>Week 1</w:t>
            </w:r>
          </w:p>
          <w:p w14:paraId="76E4AE7A" w14:textId="0E771FE8" w:rsidR="00F00CC2" w:rsidRPr="00066F34" w:rsidRDefault="00F00CC2" w:rsidP="00F00CC2">
            <w:pPr>
              <w:rPr>
                <w:rFonts w:ascii="PT Sans" w:hAnsi="PT Sans"/>
                <w:lang w:val="en-US"/>
              </w:rPr>
            </w:pPr>
            <w:r w:rsidRPr="00066F34">
              <w:rPr>
                <w:rFonts w:ascii="PT Sans" w:hAnsi="PT Sans"/>
                <w:lang w:val="en-US"/>
              </w:rPr>
              <w:t xml:space="preserve">10 February </w:t>
            </w:r>
            <w:r w:rsidR="002D17C6" w:rsidRPr="00066F34">
              <w:rPr>
                <w:rFonts w:ascii="PT Sans" w:hAnsi="PT Sans"/>
                <w:lang w:val="en-US"/>
              </w:rPr>
              <w:t>to</w:t>
            </w:r>
            <w:r w:rsidRPr="00066F34">
              <w:rPr>
                <w:rFonts w:ascii="PT Sans" w:hAnsi="PT Sans"/>
                <w:lang w:val="en-US"/>
              </w:rPr>
              <w:t xml:space="preserve"> 15 February</w:t>
            </w:r>
          </w:p>
        </w:tc>
        <w:tc>
          <w:tcPr>
            <w:tcW w:w="5245" w:type="dxa"/>
          </w:tcPr>
          <w:p w14:paraId="3E068544" w14:textId="3427CD3C" w:rsidR="00F00CC2" w:rsidRPr="00066F34" w:rsidRDefault="00F54349" w:rsidP="0004133A">
            <w:pPr>
              <w:jc w:val="both"/>
              <w:rPr>
                <w:rFonts w:ascii="PT Sans" w:hAnsi="PT Sans"/>
                <w:lang w:val="en-US"/>
              </w:rPr>
            </w:pPr>
            <w:r w:rsidRPr="00066F34">
              <w:rPr>
                <w:rFonts w:ascii="PT Sans" w:hAnsi="PT Sans"/>
                <w:lang w:val="en-US"/>
              </w:rPr>
              <w:t xml:space="preserve">Install </w:t>
            </w:r>
            <w:r w:rsidR="00D1328B" w:rsidRPr="00066F34">
              <w:rPr>
                <w:rFonts w:ascii="PT Sans" w:hAnsi="PT Sans"/>
                <w:lang w:val="en-US"/>
              </w:rPr>
              <w:t xml:space="preserve">Elixir, Git and Visual Studio </w:t>
            </w:r>
            <w:r w:rsidR="00D57886" w:rsidRPr="00066F34">
              <w:rPr>
                <w:rFonts w:ascii="PT Sans" w:hAnsi="PT Sans"/>
                <w:lang w:val="en-US"/>
              </w:rPr>
              <w:t xml:space="preserve">and make first test </w:t>
            </w:r>
            <w:r w:rsidR="00E41912" w:rsidRPr="00066F34">
              <w:rPr>
                <w:rFonts w:ascii="PT Sans" w:hAnsi="PT Sans"/>
                <w:lang w:val="en-US"/>
              </w:rPr>
              <w:t xml:space="preserve">to start </w:t>
            </w:r>
            <w:r w:rsidR="00936C3A" w:rsidRPr="00066F34">
              <w:rPr>
                <w:rFonts w:ascii="PT Sans" w:hAnsi="PT Sans"/>
                <w:lang w:val="en-US"/>
              </w:rPr>
              <w:t>learning and be more familiar</w:t>
            </w:r>
            <w:r w:rsidR="00315AE8" w:rsidRPr="00066F34">
              <w:rPr>
                <w:rFonts w:ascii="PT Sans" w:hAnsi="PT Sans"/>
                <w:lang w:val="en-US"/>
              </w:rPr>
              <w:t>.</w:t>
            </w:r>
            <w:r w:rsidR="006E4B5E" w:rsidRPr="00066F34">
              <w:rPr>
                <w:rFonts w:ascii="PT Sans" w:hAnsi="PT Sans"/>
                <w:lang w:val="en-US"/>
              </w:rPr>
              <w:t xml:space="preserve"> </w:t>
            </w:r>
            <w:r w:rsidR="00EB2234" w:rsidRPr="00066F34">
              <w:rPr>
                <w:rFonts w:ascii="PT Sans" w:hAnsi="PT Sans"/>
                <w:lang w:val="en-US"/>
              </w:rPr>
              <w:t xml:space="preserve">Test how configurate git, create repository, </w:t>
            </w:r>
            <w:r w:rsidR="00FA11DD" w:rsidRPr="00066F34">
              <w:rPr>
                <w:rFonts w:ascii="PT Sans" w:hAnsi="PT Sans"/>
                <w:lang w:val="en-US"/>
              </w:rPr>
              <w:t xml:space="preserve">do </w:t>
            </w:r>
            <w:proofErr w:type="gramStart"/>
            <w:r w:rsidR="00FA11DD" w:rsidRPr="00066F34">
              <w:rPr>
                <w:rFonts w:ascii="PT Sans" w:hAnsi="PT Sans"/>
                <w:lang w:val="en-US"/>
              </w:rPr>
              <w:t>push</w:t>
            </w:r>
            <w:proofErr w:type="gramEnd"/>
            <w:r w:rsidR="00FA11DD" w:rsidRPr="00066F34">
              <w:rPr>
                <w:rFonts w:ascii="PT Sans" w:hAnsi="PT Sans"/>
                <w:lang w:val="en-US"/>
              </w:rPr>
              <w:t xml:space="preserve"> and pull</w:t>
            </w:r>
            <w:r w:rsidR="00134A04" w:rsidRPr="00066F34">
              <w:rPr>
                <w:rFonts w:ascii="PT Sans" w:hAnsi="PT Sans"/>
                <w:lang w:val="en-US"/>
              </w:rPr>
              <w:t>.</w:t>
            </w:r>
          </w:p>
        </w:tc>
      </w:tr>
      <w:tr w:rsidR="00F00CC2" w:rsidRPr="00066F34" w14:paraId="49CF0DAA" w14:textId="77777777" w:rsidTr="002D17C6">
        <w:tc>
          <w:tcPr>
            <w:tcW w:w="2434" w:type="dxa"/>
            <w:vMerge/>
            <w:vAlign w:val="center"/>
          </w:tcPr>
          <w:p w14:paraId="79A6E5EA" w14:textId="77777777" w:rsidR="00F00CC2" w:rsidRPr="00066F34" w:rsidRDefault="00F00CC2" w:rsidP="002D17C6">
            <w:pPr>
              <w:jc w:val="center"/>
              <w:rPr>
                <w:rFonts w:ascii="PT Sans" w:hAnsi="PT Sans"/>
                <w:lang w:val="en-US"/>
              </w:rPr>
            </w:pPr>
          </w:p>
        </w:tc>
        <w:tc>
          <w:tcPr>
            <w:tcW w:w="1672" w:type="dxa"/>
            <w:vAlign w:val="center"/>
          </w:tcPr>
          <w:p w14:paraId="6F14CCC0" w14:textId="77777777" w:rsidR="00F00CC2" w:rsidRPr="00066F34" w:rsidRDefault="00F00CC2" w:rsidP="00F00CC2">
            <w:pPr>
              <w:rPr>
                <w:rFonts w:ascii="PT Sans" w:hAnsi="PT Sans"/>
                <w:lang w:val="en-US"/>
              </w:rPr>
            </w:pPr>
            <w:r w:rsidRPr="00066F34">
              <w:rPr>
                <w:rFonts w:ascii="PT Sans" w:hAnsi="PT Sans"/>
                <w:lang w:val="en-US"/>
              </w:rPr>
              <w:t>Week 2</w:t>
            </w:r>
          </w:p>
          <w:p w14:paraId="12CF44B0" w14:textId="5158A078" w:rsidR="00F00CC2" w:rsidRPr="00066F34" w:rsidRDefault="00F00CC2" w:rsidP="00F00CC2">
            <w:pPr>
              <w:rPr>
                <w:rFonts w:ascii="PT Sans" w:hAnsi="PT Sans"/>
                <w:lang w:val="en-US"/>
              </w:rPr>
            </w:pPr>
            <w:r w:rsidRPr="00066F34">
              <w:rPr>
                <w:rFonts w:ascii="PT Sans" w:hAnsi="PT Sans"/>
                <w:lang w:val="en-US"/>
              </w:rPr>
              <w:t xml:space="preserve">17 February </w:t>
            </w:r>
            <w:r w:rsidR="002D17C6" w:rsidRPr="00066F34">
              <w:rPr>
                <w:rFonts w:ascii="PT Sans" w:hAnsi="PT Sans"/>
                <w:lang w:val="en-US"/>
              </w:rPr>
              <w:t>to</w:t>
            </w:r>
            <w:r w:rsidRPr="00066F34">
              <w:rPr>
                <w:rFonts w:ascii="PT Sans" w:hAnsi="PT Sans"/>
                <w:lang w:val="en-US"/>
              </w:rPr>
              <w:t xml:space="preserve"> 22 February</w:t>
            </w:r>
          </w:p>
        </w:tc>
        <w:tc>
          <w:tcPr>
            <w:tcW w:w="5245" w:type="dxa"/>
          </w:tcPr>
          <w:p w14:paraId="348ABF06" w14:textId="498249AB" w:rsidR="00F00CC2" w:rsidRPr="00066F34" w:rsidRDefault="008E235D" w:rsidP="0004133A">
            <w:pPr>
              <w:jc w:val="both"/>
              <w:rPr>
                <w:rFonts w:ascii="PT Sans" w:hAnsi="PT Sans"/>
                <w:lang w:val="en-US"/>
              </w:rPr>
            </w:pPr>
            <w:r w:rsidRPr="00066F34">
              <w:rPr>
                <w:rFonts w:ascii="PT Sans" w:hAnsi="PT Sans"/>
                <w:lang w:val="en-US"/>
              </w:rPr>
              <w:t>Divide compiler project on</w:t>
            </w:r>
            <w:r w:rsidR="00315AE8" w:rsidRPr="00066F34">
              <w:rPr>
                <w:rFonts w:ascii="PT Sans" w:hAnsi="PT Sans"/>
                <w:lang w:val="en-US"/>
              </w:rPr>
              <w:t xml:space="preserve"> session to developing among team</w:t>
            </w:r>
            <w:r w:rsidR="00B9407C" w:rsidRPr="00066F34">
              <w:rPr>
                <w:rFonts w:ascii="PT Sans" w:hAnsi="PT Sans"/>
                <w:lang w:val="en-US"/>
              </w:rPr>
              <w:t xml:space="preserve">. Division was in modules </w:t>
            </w:r>
            <w:r w:rsidR="0079683C" w:rsidRPr="00066F34">
              <w:rPr>
                <w:rFonts w:ascii="PT Sans" w:hAnsi="PT Sans"/>
                <w:lang w:val="en-US"/>
              </w:rPr>
              <w:t xml:space="preserve">to weekly session on </w:t>
            </w:r>
            <w:r w:rsidR="00CA28E9" w:rsidRPr="00066F34">
              <w:rPr>
                <w:rFonts w:ascii="PT Sans" w:hAnsi="PT Sans"/>
                <w:lang w:val="en-US"/>
              </w:rPr>
              <w:t>S</w:t>
            </w:r>
            <w:r w:rsidR="0079683C" w:rsidRPr="00066F34">
              <w:rPr>
                <w:rFonts w:ascii="PT Sans" w:hAnsi="PT Sans"/>
                <w:lang w:val="en-US"/>
              </w:rPr>
              <w:t>aturda</w:t>
            </w:r>
            <w:r w:rsidR="00CA28E9" w:rsidRPr="00066F34">
              <w:rPr>
                <w:rFonts w:ascii="PT Sans" w:hAnsi="PT Sans"/>
                <w:lang w:val="en-US"/>
              </w:rPr>
              <w:t>ys.</w:t>
            </w:r>
          </w:p>
        </w:tc>
      </w:tr>
      <w:tr w:rsidR="00F00CC2" w:rsidRPr="00066F34" w14:paraId="3397249E" w14:textId="77777777" w:rsidTr="002D17C6">
        <w:tc>
          <w:tcPr>
            <w:tcW w:w="2434" w:type="dxa"/>
            <w:vMerge/>
            <w:vAlign w:val="center"/>
          </w:tcPr>
          <w:p w14:paraId="274C0D59" w14:textId="77777777" w:rsidR="00F00CC2" w:rsidRPr="00066F34" w:rsidRDefault="00F00CC2" w:rsidP="002D17C6">
            <w:pPr>
              <w:jc w:val="center"/>
              <w:rPr>
                <w:rFonts w:ascii="PT Sans" w:hAnsi="PT Sans"/>
                <w:lang w:val="en-US"/>
              </w:rPr>
            </w:pPr>
          </w:p>
        </w:tc>
        <w:tc>
          <w:tcPr>
            <w:tcW w:w="1672" w:type="dxa"/>
            <w:vAlign w:val="center"/>
          </w:tcPr>
          <w:p w14:paraId="24236C2D" w14:textId="77777777" w:rsidR="00F00CC2" w:rsidRPr="00066F34" w:rsidRDefault="00F00CC2" w:rsidP="00F00CC2">
            <w:pPr>
              <w:rPr>
                <w:rFonts w:ascii="PT Sans" w:hAnsi="PT Sans"/>
                <w:lang w:val="en-US"/>
              </w:rPr>
            </w:pPr>
            <w:r w:rsidRPr="00066F34">
              <w:rPr>
                <w:rFonts w:ascii="PT Sans" w:hAnsi="PT Sans"/>
                <w:lang w:val="en-US"/>
              </w:rPr>
              <w:t>Week 3</w:t>
            </w:r>
          </w:p>
          <w:p w14:paraId="2BA8D9F6" w14:textId="49053100" w:rsidR="00F00CC2" w:rsidRPr="00066F34" w:rsidRDefault="00F00CC2" w:rsidP="00F00CC2">
            <w:pPr>
              <w:rPr>
                <w:rFonts w:ascii="PT Sans" w:hAnsi="PT Sans"/>
                <w:lang w:val="en-US"/>
              </w:rPr>
            </w:pPr>
            <w:r w:rsidRPr="00066F34">
              <w:rPr>
                <w:rFonts w:ascii="PT Sans" w:hAnsi="PT Sans"/>
                <w:lang w:val="en-US"/>
              </w:rPr>
              <w:t xml:space="preserve">24 February </w:t>
            </w:r>
            <w:r w:rsidR="002D17C6" w:rsidRPr="00066F34">
              <w:rPr>
                <w:rFonts w:ascii="PT Sans" w:hAnsi="PT Sans"/>
                <w:lang w:val="en-US"/>
              </w:rPr>
              <w:t>to</w:t>
            </w:r>
            <w:r w:rsidRPr="00066F34">
              <w:rPr>
                <w:rFonts w:ascii="PT Sans" w:hAnsi="PT Sans"/>
                <w:lang w:val="en-US"/>
              </w:rPr>
              <w:t xml:space="preserve"> 29 February</w:t>
            </w:r>
          </w:p>
        </w:tc>
        <w:tc>
          <w:tcPr>
            <w:tcW w:w="5245" w:type="dxa"/>
          </w:tcPr>
          <w:p w14:paraId="07BE88EA" w14:textId="52A3B53D" w:rsidR="00F00CC2" w:rsidRPr="00066F34" w:rsidRDefault="00FC67C6" w:rsidP="0004133A">
            <w:pPr>
              <w:jc w:val="both"/>
              <w:rPr>
                <w:rFonts w:ascii="PT Sans" w:hAnsi="PT Sans"/>
                <w:lang w:val="en-US"/>
              </w:rPr>
            </w:pPr>
            <w:r w:rsidRPr="00066F34">
              <w:rPr>
                <w:rFonts w:ascii="PT Sans" w:hAnsi="PT Sans"/>
                <w:lang w:val="en-US"/>
              </w:rPr>
              <w:t>Complete first p</w:t>
            </w:r>
            <w:r w:rsidR="001406D3" w:rsidRPr="00066F34">
              <w:rPr>
                <w:rFonts w:ascii="PT Sans" w:hAnsi="PT Sans"/>
                <w:lang w:val="en-US"/>
              </w:rPr>
              <w:t xml:space="preserve">hase, called </w:t>
            </w:r>
            <w:proofErr w:type="spellStart"/>
            <w:r w:rsidR="001406D3" w:rsidRPr="00066F34">
              <w:rPr>
                <w:rFonts w:ascii="PT Sans" w:hAnsi="PT Sans"/>
                <w:lang w:val="en-US"/>
              </w:rPr>
              <w:t>l</w:t>
            </w:r>
            <w:r w:rsidR="006E4B5E" w:rsidRPr="00066F34">
              <w:rPr>
                <w:rFonts w:ascii="PT Sans" w:hAnsi="PT Sans"/>
                <w:lang w:val="en-US"/>
              </w:rPr>
              <w:t>exer</w:t>
            </w:r>
            <w:proofErr w:type="spellEnd"/>
            <w:r w:rsidR="006E4B5E" w:rsidRPr="00066F34">
              <w:rPr>
                <w:rFonts w:ascii="PT Sans" w:hAnsi="PT Sans"/>
                <w:lang w:val="en-US"/>
              </w:rPr>
              <w:t xml:space="preserve"> and developing other phases, starting parser developing.</w:t>
            </w:r>
            <w:r w:rsidR="00FB11CA" w:rsidRPr="00066F34">
              <w:rPr>
                <w:rFonts w:ascii="PT Sans" w:hAnsi="PT Sans"/>
                <w:lang w:val="en-US"/>
              </w:rPr>
              <w:t xml:space="preserve"> </w:t>
            </w:r>
            <w:r w:rsidR="00074BBE" w:rsidRPr="00066F34">
              <w:rPr>
                <w:rFonts w:ascii="PT Sans" w:hAnsi="PT Sans"/>
                <w:lang w:val="en-US"/>
              </w:rPr>
              <w:t xml:space="preserve">Writing Business Requirements Document </w:t>
            </w:r>
            <w:r w:rsidR="00B94C7E" w:rsidRPr="00066F34">
              <w:rPr>
                <w:rFonts w:ascii="PT Sans" w:hAnsi="PT Sans"/>
                <w:lang w:val="en-US"/>
              </w:rPr>
              <w:t>take up Nora Sandler</w:t>
            </w:r>
            <w:r w:rsidR="00047097" w:rsidRPr="00066F34">
              <w:rPr>
                <w:rFonts w:ascii="PT Sans" w:hAnsi="PT Sans"/>
                <w:lang w:val="en-US"/>
              </w:rPr>
              <w:t>’s web. Check and revision by Ing. Norberto</w:t>
            </w:r>
            <w:r w:rsidR="00025299" w:rsidRPr="00066F34">
              <w:rPr>
                <w:rFonts w:ascii="PT Sans" w:hAnsi="PT Sans"/>
                <w:lang w:val="en-US"/>
              </w:rPr>
              <w:t xml:space="preserve"> </w:t>
            </w:r>
            <w:proofErr w:type="spellStart"/>
            <w:r w:rsidR="00025299" w:rsidRPr="00066F34">
              <w:rPr>
                <w:rFonts w:ascii="PT Sans" w:hAnsi="PT Sans"/>
                <w:lang w:val="en-US"/>
              </w:rPr>
              <w:t>Ortigoza</w:t>
            </w:r>
            <w:proofErr w:type="spellEnd"/>
            <w:r w:rsidR="00025299" w:rsidRPr="00066F34">
              <w:rPr>
                <w:rFonts w:ascii="PT Sans" w:hAnsi="PT Sans"/>
                <w:lang w:val="en-US"/>
              </w:rPr>
              <w:t xml:space="preserve">. </w:t>
            </w:r>
          </w:p>
        </w:tc>
      </w:tr>
      <w:tr w:rsidR="00F00CC2" w:rsidRPr="00066F34" w14:paraId="472D2E30" w14:textId="77777777" w:rsidTr="002D17C6">
        <w:tc>
          <w:tcPr>
            <w:tcW w:w="2434" w:type="dxa"/>
            <w:vMerge/>
            <w:vAlign w:val="center"/>
          </w:tcPr>
          <w:p w14:paraId="4864904C" w14:textId="77777777" w:rsidR="00F00CC2" w:rsidRPr="00066F34" w:rsidRDefault="00F00CC2" w:rsidP="002D17C6">
            <w:pPr>
              <w:jc w:val="center"/>
              <w:rPr>
                <w:rFonts w:ascii="PT Sans" w:hAnsi="PT Sans"/>
                <w:lang w:val="en-US"/>
              </w:rPr>
            </w:pPr>
          </w:p>
        </w:tc>
        <w:tc>
          <w:tcPr>
            <w:tcW w:w="1672" w:type="dxa"/>
            <w:vAlign w:val="center"/>
          </w:tcPr>
          <w:p w14:paraId="6D776F44" w14:textId="77777777" w:rsidR="00F00CC2" w:rsidRPr="00066F34" w:rsidRDefault="00F00CC2" w:rsidP="00F00CC2">
            <w:pPr>
              <w:rPr>
                <w:rFonts w:ascii="PT Sans" w:hAnsi="PT Sans"/>
                <w:lang w:val="en-US"/>
              </w:rPr>
            </w:pPr>
            <w:r w:rsidRPr="00066F34">
              <w:rPr>
                <w:rFonts w:ascii="PT Sans" w:hAnsi="PT Sans"/>
                <w:lang w:val="en-US"/>
              </w:rPr>
              <w:t>Week 4</w:t>
            </w:r>
          </w:p>
          <w:p w14:paraId="0EAD256F" w14:textId="77777777" w:rsidR="002D17C6" w:rsidRPr="00066F34" w:rsidRDefault="00F00CC2" w:rsidP="00F00CC2">
            <w:pPr>
              <w:rPr>
                <w:rFonts w:ascii="PT Sans" w:hAnsi="PT Sans"/>
                <w:lang w:val="en-US"/>
              </w:rPr>
            </w:pPr>
            <w:r w:rsidRPr="00066F34">
              <w:rPr>
                <w:rFonts w:ascii="PT Sans" w:hAnsi="PT Sans"/>
                <w:lang w:val="en-US"/>
              </w:rPr>
              <w:t xml:space="preserve">2 March </w:t>
            </w:r>
            <w:r w:rsidR="002D17C6" w:rsidRPr="00066F34">
              <w:rPr>
                <w:rFonts w:ascii="PT Sans" w:hAnsi="PT Sans"/>
                <w:lang w:val="en-US"/>
              </w:rPr>
              <w:t>to</w:t>
            </w:r>
          </w:p>
          <w:p w14:paraId="550097B6" w14:textId="3896DD1B" w:rsidR="00F00CC2" w:rsidRPr="00066F34" w:rsidRDefault="00F00CC2" w:rsidP="00F00CC2">
            <w:pPr>
              <w:rPr>
                <w:rFonts w:ascii="PT Sans" w:hAnsi="PT Sans"/>
                <w:lang w:val="en-US"/>
              </w:rPr>
            </w:pPr>
            <w:r w:rsidRPr="00066F34">
              <w:rPr>
                <w:rFonts w:ascii="PT Sans" w:hAnsi="PT Sans"/>
                <w:lang w:val="en-US"/>
              </w:rPr>
              <w:t>7 March</w:t>
            </w:r>
          </w:p>
        </w:tc>
        <w:tc>
          <w:tcPr>
            <w:tcW w:w="5245" w:type="dxa"/>
          </w:tcPr>
          <w:p w14:paraId="12C914BC" w14:textId="3518A920" w:rsidR="00F00CC2" w:rsidRPr="00066F34" w:rsidRDefault="00D52C09" w:rsidP="0004133A">
            <w:pPr>
              <w:jc w:val="both"/>
              <w:rPr>
                <w:rFonts w:ascii="PT Sans" w:hAnsi="PT Sans"/>
                <w:lang w:val="en-US"/>
              </w:rPr>
            </w:pPr>
            <w:r w:rsidRPr="00066F34">
              <w:rPr>
                <w:rFonts w:ascii="PT Sans" w:hAnsi="PT Sans"/>
                <w:lang w:val="en-US"/>
              </w:rPr>
              <w:t>Sc</w:t>
            </w:r>
            <w:r w:rsidR="008B1D91" w:rsidRPr="00066F34">
              <w:rPr>
                <w:rFonts w:ascii="PT Sans" w:hAnsi="PT Sans"/>
                <w:lang w:val="en-US"/>
              </w:rPr>
              <w:t>heduling work plan</w:t>
            </w:r>
            <w:r w:rsidRPr="00066F34">
              <w:rPr>
                <w:rFonts w:ascii="PT Sans" w:hAnsi="PT Sans"/>
                <w:lang w:val="en-US"/>
              </w:rPr>
              <w:t xml:space="preserve"> again </w:t>
            </w:r>
            <w:r w:rsidR="008B1D91" w:rsidRPr="00066F34">
              <w:rPr>
                <w:rFonts w:ascii="PT Sans" w:hAnsi="PT Sans"/>
                <w:lang w:val="en-US"/>
              </w:rPr>
              <w:t xml:space="preserve">by recommendations of Ing. Norberto </w:t>
            </w:r>
            <w:proofErr w:type="spellStart"/>
            <w:r w:rsidR="008B1D91" w:rsidRPr="00066F34">
              <w:rPr>
                <w:rFonts w:ascii="PT Sans" w:hAnsi="PT Sans"/>
                <w:lang w:val="en-US"/>
              </w:rPr>
              <w:t>Ortigoza</w:t>
            </w:r>
            <w:proofErr w:type="spellEnd"/>
            <w:r w:rsidR="009238FE" w:rsidRPr="00066F34">
              <w:rPr>
                <w:rFonts w:ascii="PT Sans" w:hAnsi="PT Sans"/>
                <w:lang w:val="en-US"/>
              </w:rPr>
              <w:t>. Division compiler modules to individual team’s integrant</w:t>
            </w:r>
            <w:r w:rsidRPr="00066F34">
              <w:rPr>
                <w:rFonts w:ascii="PT Sans" w:hAnsi="PT Sans"/>
                <w:lang w:val="en-US"/>
              </w:rPr>
              <w:t xml:space="preserve"> and build the input and outputs from every module.</w:t>
            </w:r>
          </w:p>
        </w:tc>
      </w:tr>
      <w:tr w:rsidR="00F00CC2" w:rsidRPr="00066F34" w14:paraId="6AA81DB6" w14:textId="77777777" w:rsidTr="002D17C6">
        <w:tc>
          <w:tcPr>
            <w:tcW w:w="2434" w:type="dxa"/>
            <w:vMerge/>
            <w:vAlign w:val="center"/>
          </w:tcPr>
          <w:p w14:paraId="2B51C2A0" w14:textId="77777777" w:rsidR="00F00CC2" w:rsidRPr="00066F34" w:rsidRDefault="00F00CC2" w:rsidP="002D17C6">
            <w:pPr>
              <w:jc w:val="center"/>
              <w:rPr>
                <w:rFonts w:ascii="PT Sans" w:hAnsi="PT Sans"/>
                <w:lang w:val="en-US"/>
              </w:rPr>
            </w:pPr>
          </w:p>
        </w:tc>
        <w:tc>
          <w:tcPr>
            <w:tcW w:w="1672" w:type="dxa"/>
            <w:vAlign w:val="center"/>
          </w:tcPr>
          <w:p w14:paraId="69B42E4A" w14:textId="77777777" w:rsidR="00F00CC2" w:rsidRPr="00066F34" w:rsidRDefault="00F00CC2" w:rsidP="00F00CC2">
            <w:pPr>
              <w:rPr>
                <w:rFonts w:ascii="PT Sans" w:hAnsi="PT Sans"/>
                <w:lang w:val="en-US"/>
              </w:rPr>
            </w:pPr>
            <w:r w:rsidRPr="00066F34">
              <w:rPr>
                <w:rFonts w:ascii="PT Sans" w:hAnsi="PT Sans"/>
                <w:lang w:val="en-US"/>
              </w:rPr>
              <w:t>Week 5</w:t>
            </w:r>
          </w:p>
          <w:p w14:paraId="31E92376" w14:textId="77777777" w:rsidR="002D17C6" w:rsidRPr="00066F34" w:rsidRDefault="00F00CC2" w:rsidP="00F00CC2">
            <w:pPr>
              <w:rPr>
                <w:rFonts w:ascii="PT Sans" w:hAnsi="PT Sans"/>
                <w:lang w:val="en-US"/>
              </w:rPr>
            </w:pPr>
            <w:r w:rsidRPr="00066F34">
              <w:rPr>
                <w:rFonts w:ascii="PT Sans" w:hAnsi="PT Sans"/>
                <w:lang w:val="en-US"/>
              </w:rPr>
              <w:t xml:space="preserve">9 March </w:t>
            </w:r>
            <w:r w:rsidR="002D17C6" w:rsidRPr="00066F34">
              <w:rPr>
                <w:rFonts w:ascii="PT Sans" w:hAnsi="PT Sans"/>
                <w:lang w:val="en-US"/>
              </w:rPr>
              <w:t>to</w:t>
            </w:r>
          </w:p>
          <w:p w14:paraId="7AA45022" w14:textId="5802257B" w:rsidR="00F00CC2" w:rsidRPr="00066F34" w:rsidRDefault="00F00CC2" w:rsidP="00F00CC2">
            <w:pPr>
              <w:rPr>
                <w:rFonts w:ascii="PT Sans" w:hAnsi="PT Sans"/>
                <w:lang w:val="en-US"/>
              </w:rPr>
            </w:pPr>
            <w:r w:rsidRPr="00066F34">
              <w:rPr>
                <w:rFonts w:ascii="PT Sans" w:hAnsi="PT Sans"/>
                <w:lang w:val="en-US"/>
              </w:rPr>
              <w:t>14 March</w:t>
            </w:r>
          </w:p>
        </w:tc>
        <w:tc>
          <w:tcPr>
            <w:tcW w:w="5245" w:type="dxa"/>
          </w:tcPr>
          <w:p w14:paraId="0CA32AA8" w14:textId="21FC7616" w:rsidR="00F00CC2" w:rsidRPr="00066F34" w:rsidRDefault="00EA1AC4" w:rsidP="0004133A">
            <w:pPr>
              <w:jc w:val="both"/>
              <w:rPr>
                <w:rFonts w:ascii="PT Sans" w:hAnsi="PT Sans"/>
                <w:lang w:val="en-US"/>
              </w:rPr>
            </w:pPr>
            <w:r w:rsidRPr="00066F34">
              <w:rPr>
                <w:rFonts w:ascii="PT Sans" w:hAnsi="PT Sans"/>
                <w:lang w:val="en-US"/>
              </w:rPr>
              <w:t xml:space="preserve">Complete developing of all </w:t>
            </w:r>
            <w:r w:rsidR="00200902" w:rsidRPr="00066F34">
              <w:rPr>
                <w:rFonts w:ascii="PT Sans" w:hAnsi="PT Sans"/>
                <w:lang w:val="en-US"/>
              </w:rPr>
              <w:t>module’s</w:t>
            </w:r>
            <w:r w:rsidRPr="00066F34">
              <w:rPr>
                <w:rFonts w:ascii="PT Sans" w:hAnsi="PT Sans"/>
                <w:lang w:val="en-US"/>
              </w:rPr>
              <w:t xml:space="preserve"> compiler. Testing compiler and writ</w:t>
            </w:r>
            <w:r w:rsidR="008A5D8E" w:rsidRPr="00066F34">
              <w:rPr>
                <w:rFonts w:ascii="PT Sans" w:hAnsi="PT Sans"/>
                <w:lang w:val="en-US"/>
              </w:rPr>
              <w:t xml:space="preserve">e </w:t>
            </w:r>
            <w:r w:rsidRPr="00066F34">
              <w:rPr>
                <w:rFonts w:ascii="PT Sans" w:hAnsi="PT Sans"/>
                <w:lang w:val="en-US"/>
              </w:rPr>
              <w:t>documentation like</w:t>
            </w:r>
            <w:r w:rsidR="008A5D8E" w:rsidRPr="00066F34">
              <w:rPr>
                <w:rFonts w:ascii="PT Sans" w:hAnsi="PT Sans"/>
                <w:lang w:val="en-US"/>
              </w:rPr>
              <w:t xml:space="preserve"> </w:t>
            </w:r>
            <w:r w:rsidRPr="00066F34">
              <w:rPr>
                <w:rFonts w:ascii="PT Sans" w:hAnsi="PT Sans"/>
                <w:lang w:val="en-US"/>
              </w:rPr>
              <w:t xml:space="preserve">Project document, </w:t>
            </w:r>
            <w:r w:rsidR="008A5D8E" w:rsidRPr="00066F34">
              <w:rPr>
                <w:rFonts w:ascii="PT Sans" w:hAnsi="PT Sans"/>
                <w:lang w:val="en-US"/>
              </w:rPr>
              <w:t xml:space="preserve">presentation, user’s manual and add more detail to Business Requirement Documents from </w:t>
            </w:r>
            <w:proofErr w:type="spellStart"/>
            <w:r w:rsidR="008A5D8E" w:rsidRPr="00066F34">
              <w:rPr>
                <w:rFonts w:ascii="PT Sans" w:hAnsi="PT Sans"/>
                <w:lang w:val="en-US"/>
              </w:rPr>
              <w:t>Noberto’s</w:t>
            </w:r>
            <w:proofErr w:type="spellEnd"/>
            <w:r w:rsidR="008A5D8E" w:rsidRPr="00066F34">
              <w:rPr>
                <w:rFonts w:ascii="PT Sans" w:hAnsi="PT Sans"/>
                <w:lang w:val="en-US"/>
              </w:rPr>
              <w:t xml:space="preserve"> </w:t>
            </w:r>
            <w:proofErr w:type="spellStart"/>
            <w:r w:rsidR="008A5D8E" w:rsidRPr="00066F34">
              <w:rPr>
                <w:rFonts w:ascii="PT Sans" w:hAnsi="PT Sans"/>
                <w:lang w:val="en-US"/>
              </w:rPr>
              <w:t>recomdations</w:t>
            </w:r>
            <w:proofErr w:type="spellEnd"/>
            <w:r w:rsidR="008A5D8E" w:rsidRPr="00066F34">
              <w:rPr>
                <w:rFonts w:ascii="PT Sans" w:hAnsi="PT Sans"/>
                <w:lang w:val="en-US"/>
              </w:rPr>
              <w:t>.</w:t>
            </w:r>
          </w:p>
        </w:tc>
      </w:tr>
      <w:tr w:rsidR="00831171" w:rsidRPr="00066F34" w14:paraId="2FA9A86E" w14:textId="77777777" w:rsidTr="002D17C6">
        <w:trPr>
          <w:trHeight w:val="90"/>
        </w:trPr>
        <w:tc>
          <w:tcPr>
            <w:tcW w:w="2434" w:type="dxa"/>
            <w:vMerge w:val="restart"/>
            <w:vAlign w:val="center"/>
          </w:tcPr>
          <w:p w14:paraId="6B0A5934" w14:textId="0868FE20" w:rsidR="00831171" w:rsidRPr="00066F34" w:rsidRDefault="00831171" w:rsidP="002D17C6">
            <w:pPr>
              <w:jc w:val="center"/>
              <w:rPr>
                <w:rFonts w:ascii="PT Sans" w:hAnsi="PT Sans"/>
                <w:lang w:val="en-US"/>
              </w:rPr>
            </w:pPr>
            <w:r w:rsidRPr="00066F34">
              <w:rPr>
                <w:rFonts w:ascii="PT Sans" w:hAnsi="PT Sans"/>
                <w:lang w:val="en-US"/>
              </w:rPr>
              <w:t>Second release: Unary Operator</w:t>
            </w:r>
          </w:p>
        </w:tc>
        <w:tc>
          <w:tcPr>
            <w:tcW w:w="1672" w:type="dxa"/>
            <w:vAlign w:val="center"/>
          </w:tcPr>
          <w:p w14:paraId="7D706EB0" w14:textId="77777777" w:rsidR="00831171" w:rsidRPr="00066F34" w:rsidRDefault="00452355" w:rsidP="00465A1D">
            <w:pPr>
              <w:rPr>
                <w:rFonts w:ascii="PT Sans" w:hAnsi="PT Sans"/>
                <w:lang w:val="en-US"/>
              </w:rPr>
            </w:pPr>
            <w:r w:rsidRPr="00066F34">
              <w:rPr>
                <w:rFonts w:ascii="PT Sans" w:hAnsi="PT Sans"/>
                <w:lang w:val="en-US"/>
              </w:rPr>
              <w:t>Week 6</w:t>
            </w:r>
          </w:p>
          <w:p w14:paraId="7BD9D72A" w14:textId="77777777" w:rsidR="002D17C6" w:rsidRPr="00066F34" w:rsidRDefault="00452355" w:rsidP="00465A1D">
            <w:pPr>
              <w:rPr>
                <w:rFonts w:ascii="PT Sans" w:hAnsi="PT Sans"/>
                <w:lang w:val="en-US"/>
              </w:rPr>
            </w:pPr>
            <w:r w:rsidRPr="00066F34">
              <w:rPr>
                <w:rFonts w:ascii="PT Sans" w:hAnsi="PT Sans"/>
                <w:lang w:val="en-US"/>
              </w:rPr>
              <w:t xml:space="preserve">16 March </w:t>
            </w:r>
            <w:r w:rsidR="002D17C6" w:rsidRPr="00066F34">
              <w:rPr>
                <w:rFonts w:ascii="PT Sans" w:hAnsi="PT Sans"/>
                <w:lang w:val="en-US"/>
              </w:rPr>
              <w:t>to</w:t>
            </w:r>
          </w:p>
          <w:p w14:paraId="070D02A6" w14:textId="26789ADD" w:rsidR="00452355" w:rsidRPr="00066F34" w:rsidRDefault="00452355" w:rsidP="00465A1D">
            <w:pPr>
              <w:rPr>
                <w:rFonts w:ascii="PT Sans" w:hAnsi="PT Sans"/>
                <w:lang w:val="en-US"/>
              </w:rPr>
            </w:pPr>
            <w:r w:rsidRPr="00066F34">
              <w:rPr>
                <w:rFonts w:ascii="PT Sans" w:hAnsi="PT Sans"/>
                <w:lang w:val="en-US"/>
              </w:rPr>
              <w:t>21 March</w:t>
            </w:r>
          </w:p>
        </w:tc>
        <w:tc>
          <w:tcPr>
            <w:tcW w:w="5245" w:type="dxa"/>
          </w:tcPr>
          <w:p w14:paraId="192B5D5E" w14:textId="6C2A19FC" w:rsidR="00831171" w:rsidRPr="00066F34" w:rsidRDefault="00313CF9" w:rsidP="0004133A">
            <w:pPr>
              <w:jc w:val="both"/>
              <w:rPr>
                <w:rFonts w:ascii="PT Sans" w:hAnsi="PT Sans"/>
                <w:lang w:val="en-US"/>
              </w:rPr>
            </w:pPr>
            <w:r w:rsidRPr="00066F34">
              <w:rPr>
                <w:rFonts w:ascii="PT Sans" w:hAnsi="PT Sans"/>
                <w:lang w:val="en-US"/>
              </w:rPr>
              <w:t xml:space="preserve">Discuss design and structure to next phase. Unary operator </w:t>
            </w:r>
            <w:r w:rsidR="003D4BFB" w:rsidRPr="00066F34">
              <w:rPr>
                <w:rFonts w:ascii="PT Sans" w:hAnsi="PT Sans"/>
                <w:lang w:val="en-US"/>
              </w:rPr>
              <w:t>is</w:t>
            </w:r>
            <w:r w:rsidRPr="00066F34">
              <w:rPr>
                <w:rFonts w:ascii="PT Sans" w:hAnsi="PT Sans"/>
                <w:lang w:val="en-US"/>
              </w:rPr>
              <w:t xml:space="preserve"> bitwise operator, negation operator and support negative numbers. Is fundamental using complement to one to do operations.</w:t>
            </w:r>
          </w:p>
        </w:tc>
      </w:tr>
      <w:tr w:rsidR="00831171" w:rsidRPr="00066F34" w14:paraId="60448505" w14:textId="77777777" w:rsidTr="002D17C6">
        <w:trPr>
          <w:trHeight w:val="88"/>
        </w:trPr>
        <w:tc>
          <w:tcPr>
            <w:tcW w:w="2434" w:type="dxa"/>
            <w:vMerge/>
            <w:vAlign w:val="center"/>
          </w:tcPr>
          <w:p w14:paraId="1F845F30" w14:textId="77777777" w:rsidR="00831171" w:rsidRPr="00066F34" w:rsidRDefault="00831171" w:rsidP="002D17C6">
            <w:pPr>
              <w:jc w:val="center"/>
              <w:rPr>
                <w:rFonts w:ascii="PT Sans" w:hAnsi="PT Sans"/>
                <w:lang w:val="en-US"/>
              </w:rPr>
            </w:pPr>
          </w:p>
        </w:tc>
        <w:tc>
          <w:tcPr>
            <w:tcW w:w="1672" w:type="dxa"/>
            <w:vAlign w:val="center"/>
          </w:tcPr>
          <w:p w14:paraId="7FFF25BC" w14:textId="77777777" w:rsidR="00831171" w:rsidRPr="00066F34" w:rsidRDefault="00452355" w:rsidP="00465A1D">
            <w:pPr>
              <w:rPr>
                <w:rFonts w:ascii="PT Sans" w:hAnsi="PT Sans"/>
                <w:lang w:val="en-US"/>
              </w:rPr>
            </w:pPr>
            <w:r w:rsidRPr="00066F34">
              <w:rPr>
                <w:rFonts w:ascii="PT Sans" w:hAnsi="PT Sans"/>
                <w:lang w:val="en-US"/>
              </w:rPr>
              <w:t>Week 7</w:t>
            </w:r>
          </w:p>
          <w:p w14:paraId="129976C4" w14:textId="77777777" w:rsidR="002D17C6" w:rsidRPr="00066F34" w:rsidRDefault="00452355" w:rsidP="00465A1D">
            <w:pPr>
              <w:rPr>
                <w:rFonts w:ascii="PT Sans" w:hAnsi="PT Sans"/>
                <w:lang w:val="en-US"/>
              </w:rPr>
            </w:pPr>
            <w:r w:rsidRPr="00066F34">
              <w:rPr>
                <w:rFonts w:ascii="PT Sans" w:hAnsi="PT Sans"/>
                <w:lang w:val="en-US"/>
              </w:rPr>
              <w:t xml:space="preserve">23 March </w:t>
            </w:r>
            <w:r w:rsidR="002D17C6" w:rsidRPr="00066F34">
              <w:rPr>
                <w:rFonts w:ascii="PT Sans" w:hAnsi="PT Sans"/>
                <w:lang w:val="en-US"/>
              </w:rPr>
              <w:t>to</w:t>
            </w:r>
          </w:p>
          <w:p w14:paraId="344466F1" w14:textId="5B6025DD" w:rsidR="00452355" w:rsidRPr="00066F34" w:rsidRDefault="00452355" w:rsidP="00465A1D">
            <w:pPr>
              <w:rPr>
                <w:rFonts w:ascii="PT Sans" w:hAnsi="PT Sans"/>
                <w:lang w:val="en-US"/>
              </w:rPr>
            </w:pPr>
            <w:r w:rsidRPr="00066F34">
              <w:rPr>
                <w:rFonts w:ascii="PT Sans" w:hAnsi="PT Sans"/>
                <w:lang w:val="en-US"/>
              </w:rPr>
              <w:t>28 March</w:t>
            </w:r>
          </w:p>
        </w:tc>
        <w:tc>
          <w:tcPr>
            <w:tcW w:w="5245" w:type="dxa"/>
          </w:tcPr>
          <w:p w14:paraId="3F2DEF5C" w14:textId="017920A3" w:rsidR="00831171" w:rsidRPr="00066F34" w:rsidRDefault="00313CF9" w:rsidP="0004133A">
            <w:pPr>
              <w:jc w:val="both"/>
              <w:rPr>
                <w:rFonts w:ascii="PT Sans" w:hAnsi="PT Sans"/>
                <w:lang w:val="en-US"/>
              </w:rPr>
            </w:pPr>
            <w:r w:rsidRPr="00066F34">
              <w:rPr>
                <w:rFonts w:ascii="PT Sans" w:hAnsi="PT Sans"/>
                <w:lang w:val="en-US"/>
              </w:rPr>
              <w:t xml:space="preserve">Development </w:t>
            </w:r>
            <w:r w:rsidR="00D31B8D" w:rsidRPr="00066F34">
              <w:rPr>
                <w:rFonts w:ascii="PT Sans" w:hAnsi="PT Sans"/>
                <w:lang w:val="en-US"/>
              </w:rPr>
              <w:t xml:space="preserve">bitwise operator and execute first test to success get requirements. </w:t>
            </w:r>
            <w:r w:rsidR="003D4BFB" w:rsidRPr="00066F34">
              <w:rPr>
                <w:rFonts w:ascii="PT Sans" w:hAnsi="PT Sans"/>
                <w:lang w:val="en-US"/>
              </w:rPr>
              <w:t>We make little modifications to document.</w:t>
            </w:r>
          </w:p>
        </w:tc>
      </w:tr>
      <w:tr w:rsidR="00831171" w:rsidRPr="00066F34" w14:paraId="0F738C18" w14:textId="77777777" w:rsidTr="002D17C6">
        <w:trPr>
          <w:trHeight w:val="88"/>
        </w:trPr>
        <w:tc>
          <w:tcPr>
            <w:tcW w:w="2434" w:type="dxa"/>
            <w:vMerge/>
            <w:vAlign w:val="center"/>
          </w:tcPr>
          <w:p w14:paraId="3FB00089" w14:textId="77777777" w:rsidR="00831171" w:rsidRPr="00066F34" w:rsidRDefault="00831171" w:rsidP="002D17C6">
            <w:pPr>
              <w:jc w:val="center"/>
              <w:rPr>
                <w:rFonts w:ascii="PT Sans" w:hAnsi="PT Sans"/>
                <w:lang w:val="en-US"/>
              </w:rPr>
            </w:pPr>
          </w:p>
        </w:tc>
        <w:tc>
          <w:tcPr>
            <w:tcW w:w="1672" w:type="dxa"/>
            <w:vAlign w:val="center"/>
          </w:tcPr>
          <w:p w14:paraId="2A593A54" w14:textId="77777777" w:rsidR="00831171" w:rsidRPr="00066F34" w:rsidRDefault="00452355" w:rsidP="00465A1D">
            <w:pPr>
              <w:rPr>
                <w:rFonts w:ascii="PT Sans" w:hAnsi="PT Sans"/>
                <w:lang w:val="en-US"/>
              </w:rPr>
            </w:pPr>
            <w:r w:rsidRPr="00066F34">
              <w:rPr>
                <w:rFonts w:ascii="PT Sans" w:hAnsi="PT Sans"/>
                <w:lang w:val="en-US"/>
              </w:rPr>
              <w:t>Week 8</w:t>
            </w:r>
          </w:p>
          <w:p w14:paraId="27D3FF1A" w14:textId="59A7B4B8" w:rsidR="002D17C6" w:rsidRPr="00066F34" w:rsidRDefault="00452355" w:rsidP="00465A1D">
            <w:pPr>
              <w:rPr>
                <w:rFonts w:ascii="PT Sans" w:hAnsi="PT Sans"/>
                <w:lang w:val="en-US"/>
              </w:rPr>
            </w:pPr>
            <w:r w:rsidRPr="00066F34">
              <w:rPr>
                <w:rFonts w:ascii="PT Sans" w:hAnsi="PT Sans"/>
                <w:lang w:val="en-US"/>
              </w:rPr>
              <w:t xml:space="preserve">30 March </w:t>
            </w:r>
            <w:r w:rsidR="002D17C6" w:rsidRPr="00066F34">
              <w:rPr>
                <w:rFonts w:ascii="PT Sans" w:hAnsi="PT Sans"/>
                <w:lang w:val="en-US"/>
              </w:rPr>
              <w:t>to</w:t>
            </w:r>
          </w:p>
          <w:p w14:paraId="5E115AF0" w14:textId="246DEAC3" w:rsidR="00452355" w:rsidRPr="00066F34" w:rsidRDefault="00452355" w:rsidP="00465A1D">
            <w:pPr>
              <w:rPr>
                <w:rFonts w:ascii="PT Sans" w:hAnsi="PT Sans"/>
                <w:lang w:val="en-US"/>
              </w:rPr>
            </w:pPr>
            <w:r w:rsidRPr="00066F34">
              <w:rPr>
                <w:rFonts w:ascii="PT Sans" w:hAnsi="PT Sans"/>
                <w:lang w:val="en-US"/>
              </w:rPr>
              <w:t>4 April</w:t>
            </w:r>
          </w:p>
        </w:tc>
        <w:tc>
          <w:tcPr>
            <w:tcW w:w="5245" w:type="dxa"/>
          </w:tcPr>
          <w:p w14:paraId="5ADA9ADA" w14:textId="7FF405D1" w:rsidR="00831171" w:rsidRPr="00066F34" w:rsidRDefault="00D31B8D" w:rsidP="0004133A">
            <w:pPr>
              <w:jc w:val="both"/>
              <w:rPr>
                <w:rFonts w:ascii="PT Sans" w:hAnsi="PT Sans"/>
                <w:lang w:val="en-US"/>
              </w:rPr>
            </w:pPr>
            <w:r w:rsidRPr="00066F34">
              <w:rPr>
                <w:rFonts w:ascii="PT Sans" w:hAnsi="PT Sans"/>
                <w:lang w:val="en-US"/>
              </w:rPr>
              <w:t>D</w:t>
            </w:r>
            <w:r w:rsidR="003D4BFB" w:rsidRPr="00066F34">
              <w:rPr>
                <w:rFonts w:ascii="PT Sans" w:hAnsi="PT Sans"/>
                <w:lang w:val="en-US"/>
              </w:rPr>
              <w:t>evel</w:t>
            </w:r>
            <w:r w:rsidR="002D17C6" w:rsidRPr="00066F34">
              <w:rPr>
                <w:rFonts w:ascii="PT Sans" w:hAnsi="PT Sans"/>
                <w:lang w:val="en-US"/>
              </w:rPr>
              <w:t>opment negation operator with negative number support. Test and registering result on xenon compile’s document.</w:t>
            </w:r>
          </w:p>
        </w:tc>
      </w:tr>
      <w:tr w:rsidR="00831171" w:rsidRPr="00066F34" w14:paraId="36A982BC" w14:textId="77777777" w:rsidTr="002D17C6">
        <w:trPr>
          <w:trHeight w:val="88"/>
        </w:trPr>
        <w:tc>
          <w:tcPr>
            <w:tcW w:w="2434" w:type="dxa"/>
            <w:vMerge/>
            <w:vAlign w:val="center"/>
          </w:tcPr>
          <w:p w14:paraId="5ED22199" w14:textId="77777777" w:rsidR="00831171" w:rsidRPr="00066F34" w:rsidRDefault="00831171" w:rsidP="002D17C6">
            <w:pPr>
              <w:jc w:val="center"/>
              <w:rPr>
                <w:rFonts w:ascii="PT Sans" w:hAnsi="PT Sans"/>
                <w:lang w:val="en-US"/>
              </w:rPr>
            </w:pPr>
          </w:p>
        </w:tc>
        <w:tc>
          <w:tcPr>
            <w:tcW w:w="1672" w:type="dxa"/>
            <w:vAlign w:val="center"/>
          </w:tcPr>
          <w:p w14:paraId="6E1B3FFD" w14:textId="77777777" w:rsidR="00831171" w:rsidRPr="00066F34" w:rsidRDefault="00452355" w:rsidP="00465A1D">
            <w:pPr>
              <w:rPr>
                <w:rFonts w:ascii="PT Sans" w:hAnsi="PT Sans"/>
                <w:lang w:val="en-US"/>
              </w:rPr>
            </w:pPr>
            <w:r w:rsidRPr="00066F34">
              <w:rPr>
                <w:rFonts w:ascii="PT Sans" w:hAnsi="PT Sans"/>
                <w:lang w:val="en-US"/>
              </w:rPr>
              <w:t>Week 9</w:t>
            </w:r>
          </w:p>
          <w:p w14:paraId="79763DB6" w14:textId="77777777" w:rsidR="002D17C6" w:rsidRPr="00066F34" w:rsidRDefault="00452355" w:rsidP="00465A1D">
            <w:pPr>
              <w:rPr>
                <w:rFonts w:ascii="PT Sans" w:hAnsi="PT Sans"/>
                <w:lang w:val="en-US"/>
              </w:rPr>
            </w:pPr>
            <w:r w:rsidRPr="00066F34">
              <w:rPr>
                <w:rFonts w:ascii="PT Sans" w:hAnsi="PT Sans"/>
                <w:lang w:val="en-US"/>
              </w:rPr>
              <w:t xml:space="preserve">6 April </w:t>
            </w:r>
            <w:r w:rsidR="002D17C6" w:rsidRPr="00066F34">
              <w:rPr>
                <w:rFonts w:ascii="PT Sans" w:hAnsi="PT Sans"/>
                <w:lang w:val="en-US"/>
              </w:rPr>
              <w:t>to</w:t>
            </w:r>
          </w:p>
          <w:p w14:paraId="3E5FE338" w14:textId="1F0AB95F" w:rsidR="00452355" w:rsidRPr="00066F34" w:rsidRDefault="00452355" w:rsidP="00465A1D">
            <w:pPr>
              <w:rPr>
                <w:rFonts w:ascii="PT Sans" w:hAnsi="PT Sans"/>
                <w:lang w:val="en-US"/>
              </w:rPr>
            </w:pPr>
            <w:r w:rsidRPr="00066F34">
              <w:rPr>
                <w:rFonts w:ascii="PT Sans" w:hAnsi="PT Sans"/>
                <w:lang w:val="en-US"/>
              </w:rPr>
              <w:t xml:space="preserve"> 11 April</w:t>
            </w:r>
          </w:p>
        </w:tc>
        <w:tc>
          <w:tcPr>
            <w:tcW w:w="5245" w:type="dxa"/>
          </w:tcPr>
          <w:p w14:paraId="7F9C9FC0" w14:textId="455149EC" w:rsidR="00831171" w:rsidRPr="00066F34" w:rsidRDefault="002D17C6" w:rsidP="0004133A">
            <w:pPr>
              <w:jc w:val="both"/>
              <w:rPr>
                <w:rFonts w:ascii="PT Sans" w:hAnsi="PT Sans"/>
                <w:lang w:val="en-US"/>
              </w:rPr>
            </w:pPr>
            <w:r w:rsidRPr="00066F34">
              <w:rPr>
                <w:rFonts w:ascii="PT Sans" w:hAnsi="PT Sans"/>
                <w:lang w:val="en-US"/>
              </w:rPr>
              <w:t>Finish development of second release, where every operator has a success results of test. Register result and add to document results.</w:t>
            </w:r>
          </w:p>
        </w:tc>
      </w:tr>
      <w:tr w:rsidR="002D17C6" w:rsidRPr="00066F34" w14:paraId="74E69C1B" w14:textId="77777777" w:rsidTr="002D17C6">
        <w:trPr>
          <w:trHeight w:val="100"/>
        </w:trPr>
        <w:tc>
          <w:tcPr>
            <w:tcW w:w="2434" w:type="dxa"/>
            <w:vMerge w:val="restart"/>
            <w:vAlign w:val="center"/>
          </w:tcPr>
          <w:p w14:paraId="1A0440E8" w14:textId="01604D27" w:rsidR="002D17C6" w:rsidRPr="00066F34" w:rsidRDefault="002D17C6" w:rsidP="002D17C6">
            <w:pPr>
              <w:jc w:val="center"/>
              <w:rPr>
                <w:rFonts w:ascii="PT Sans" w:hAnsi="PT Sans"/>
                <w:lang w:val="en-US"/>
              </w:rPr>
            </w:pPr>
            <w:r w:rsidRPr="00066F34">
              <w:rPr>
                <w:rFonts w:ascii="PT Sans" w:hAnsi="PT Sans"/>
                <w:lang w:val="en-US"/>
              </w:rPr>
              <w:t>Third release: Binary Operator</w:t>
            </w:r>
          </w:p>
        </w:tc>
        <w:tc>
          <w:tcPr>
            <w:tcW w:w="1672" w:type="dxa"/>
            <w:vAlign w:val="center"/>
          </w:tcPr>
          <w:p w14:paraId="61B3E493" w14:textId="77777777" w:rsidR="002D17C6" w:rsidRPr="00066F34" w:rsidRDefault="002D17C6" w:rsidP="00465A1D">
            <w:pPr>
              <w:rPr>
                <w:rFonts w:ascii="PT Sans" w:hAnsi="PT Sans"/>
                <w:lang w:val="en-US"/>
              </w:rPr>
            </w:pPr>
            <w:r w:rsidRPr="00066F34">
              <w:rPr>
                <w:rFonts w:ascii="PT Sans" w:hAnsi="PT Sans"/>
                <w:lang w:val="en-US"/>
              </w:rPr>
              <w:t>Week 10</w:t>
            </w:r>
          </w:p>
          <w:p w14:paraId="029AE7ED" w14:textId="77777777" w:rsidR="002D17C6" w:rsidRPr="00066F34" w:rsidRDefault="002D17C6" w:rsidP="00465A1D">
            <w:pPr>
              <w:rPr>
                <w:rFonts w:ascii="PT Sans" w:hAnsi="PT Sans"/>
                <w:lang w:val="en-US"/>
              </w:rPr>
            </w:pPr>
            <w:r w:rsidRPr="00066F34">
              <w:rPr>
                <w:rFonts w:ascii="PT Sans" w:hAnsi="PT Sans"/>
                <w:lang w:val="en-US"/>
              </w:rPr>
              <w:t>15 April to</w:t>
            </w:r>
          </w:p>
          <w:p w14:paraId="303AC6E5" w14:textId="0BC031CA" w:rsidR="002D17C6" w:rsidRPr="00066F34" w:rsidRDefault="002D17C6" w:rsidP="00465A1D">
            <w:pPr>
              <w:rPr>
                <w:rFonts w:ascii="PT Sans" w:hAnsi="PT Sans"/>
                <w:lang w:val="en-US"/>
              </w:rPr>
            </w:pPr>
            <w:r w:rsidRPr="00066F34">
              <w:rPr>
                <w:rFonts w:ascii="PT Sans" w:hAnsi="PT Sans"/>
                <w:lang w:val="en-US"/>
              </w:rPr>
              <w:t>22 April</w:t>
            </w:r>
          </w:p>
        </w:tc>
        <w:tc>
          <w:tcPr>
            <w:tcW w:w="5245" w:type="dxa"/>
          </w:tcPr>
          <w:p w14:paraId="59ED0506" w14:textId="464E5685" w:rsidR="002D17C6" w:rsidRPr="00066F34" w:rsidRDefault="0014150B" w:rsidP="0004133A">
            <w:pPr>
              <w:jc w:val="both"/>
              <w:rPr>
                <w:rFonts w:ascii="PT Sans" w:hAnsi="PT Sans"/>
                <w:lang w:val="en-US"/>
              </w:rPr>
            </w:pPr>
            <w:r w:rsidRPr="00066F34">
              <w:rPr>
                <w:rFonts w:ascii="PT Sans" w:hAnsi="PT Sans"/>
                <w:lang w:val="en-US"/>
              </w:rPr>
              <w:t xml:space="preserve">We </w:t>
            </w:r>
            <w:r w:rsidR="0004133A" w:rsidRPr="00066F34">
              <w:rPr>
                <w:rFonts w:ascii="PT Sans" w:hAnsi="PT Sans"/>
                <w:lang w:val="en-US"/>
              </w:rPr>
              <w:t>had planned</w:t>
            </w:r>
            <w:r w:rsidRPr="00066F34">
              <w:rPr>
                <w:rFonts w:ascii="PT Sans" w:hAnsi="PT Sans"/>
                <w:lang w:val="en-US"/>
              </w:rPr>
              <w:t xml:space="preserve"> how can implement new requ</w:t>
            </w:r>
            <w:r w:rsidR="005F7361" w:rsidRPr="00066F34">
              <w:rPr>
                <w:rFonts w:ascii="PT Sans" w:hAnsi="PT Sans"/>
                <w:lang w:val="en-US"/>
              </w:rPr>
              <w:t>i</w:t>
            </w:r>
            <w:r w:rsidRPr="00066F34">
              <w:rPr>
                <w:rFonts w:ascii="PT Sans" w:hAnsi="PT Sans"/>
                <w:lang w:val="en-US"/>
              </w:rPr>
              <w:t>r</w:t>
            </w:r>
            <w:r w:rsidR="005F7361" w:rsidRPr="00066F34">
              <w:rPr>
                <w:rFonts w:ascii="PT Sans" w:hAnsi="PT Sans"/>
                <w:lang w:val="en-US"/>
              </w:rPr>
              <w:t>e</w:t>
            </w:r>
            <w:r w:rsidRPr="00066F34">
              <w:rPr>
                <w:rFonts w:ascii="PT Sans" w:hAnsi="PT Sans"/>
                <w:lang w:val="en-US"/>
              </w:rPr>
              <w:t xml:space="preserve">ments from this </w:t>
            </w:r>
            <w:r w:rsidR="0004133A" w:rsidRPr="00066F34">
              <w:rPr>
                <w:rFonts w:ascii="PT Sans" w:hAnsi="PT Sans"/>
                <w:lang w:val="en-US"/>
              </w:rPr>
              <w:t xml:space="preserve">third phase. </w:t>
            </w:r>
          </w:p>
        </w:tc>
      </w:tr>
      <w:tr w:rsidR="002D17C6" w:rsidRPr="00066F34" w14:paraId="0D299C2B" w14:textId="77777777" w:rsidTr="002D17C6">
        <w:trPr>
          <w:trHeight w:val="97"/>
        </w:trPr>
        <w:tc>
          <w:tcPr>
            <w:tcW w:w="2434" w:type="dxa"/>
            <w:vMerge/>
            <w:vAlign w:val="center"/>
          </w:tcPr>
          <w:p w14:paraId="7580102F" w14:textId="77777777" w:rsidR="002D17C6" w:rsidRPr="00066F34" w:rsidRDefault="002D17C6" w:rsidP="002D17C6">
            <w:pPr>
              <w:jc w:val="center"/>
              <w:rPr>
                <w:rFonts w:ascii="PT Sans" w:hAnsi="PT Sans"/>
                <w:lang w:val="en-US"/>
              </w:rPr>
            </w:pPr>
          </w:p>
        </w:tc>
        <w:tc>
          <w:tcPr>
            <w:tcW w:w="1672" w:type="dxa"/>
            <w:vAlign w:val="center"/>
          </w:tcPr>
          <w:p w14:paraId="2B268421" w14:textId="7FA7AA2C" w:rsidR="002D17C6" w:rsidRPr="00066F34" w:rsidRDefault="002D17C6" w:rsidP="00465A1D">
            <w:pPr>
              <w:rPr>
                <w:rFonts w:ascii="PT Sans" w:hAnsi="PT Sans"/>
                <w:lang w:val="en-US"/>
              </w:rPr>
            </w:pPr>
            <w:r w:rsidRPr="00066F34">
              <w:rPr>
                <w:rFonts w:ascii="PT Sans" w:hAnsi="PT Sans"/>
                <w:lang w:val="en-US"/>
              </w:rPr>
              <w:t>Week 11</w:t>
            </w:r>
          </w:p>
          <w:p w14:paraId="5E384D73" w14:textId="5C2B90DC" w:rsidR="002D17C6" w:rsidRPr="00066F34" w:rsidRDefault="002D17C6" w:rsidP="00465A1D">
            <w:pPr>
              <w:rPr>
                <w:rFonts w:ascii="PT Sans" w:hAnsi="PT Sans"/>
                <w:lang w:val="en-US"/>
              </w:rPr>
            </w:pPr>
            <w:r w:rsidRPr="00066F34">
              <w:rPr>
                <w:rFonts w:ascii="PT Sans" w:hAnsi="PT Sans"/>
                <w:lang w:val="en-US"/>
              </w:rPr>
              <w:t>22 April to</w:t>
            </w:r>
          </w:p>
          <w:p w14:paraId="4CF9C433" w14:textId="6DDA26D7" w:rsidR="002D17C6" w:rsidRPr="00066F34" w:rsidRDefault="002D17C6" w:rsidP="00465A1D">
            <w:pPr>
              <w:rPr>
                <w:rFonts w:ascii="PT Sans" w:hAnsi="PT Sans"/>
                <w:lang w:val="en-US"/>
              </w:rPr>
            </w:pPr>
            <w:r w:rsidRPr="00066F34">
              <w:rPr>
                <w:rFonts w:ascii="PT Sans" w:hAnsi="PT Sans"/>
                <w:lang w:val="en-US"/>
              </w:rPr>
              <w:t>29 April</w:t>
            </w:r>
          </w:p>
        </w:tc>
        <w:tc>
          <w:tcPr>
            <w:tcW w:w="5245" w:type="dxa"/>
          </w:tcPr>
          <w:p w14:paraId="24E8AC60" w14:textId="00DC6EC9" w:rsidR="002D17C6" w:rsidRPr="00066F34" w:rsidRDefault="0004133A" w:rsidP="00465A1D">
            <w:pPr>
              <w:rPr>
                <w:rFonts w:ascii="PT Sans" w:hAnsi="PT Sans" w:cs="Calibri"/>
                <w:lang w:val="en-US"/>
              </w:rPr>
            </w:pPr>
            <w:r w:rsidRPr="00066F34">
              <w:rPr>
                <w:rFonts w:ascii="PT Sans" w:hAnsi="PT Sans" w:cs="Calibri"/>
                <w:lang w:val="en-US"/>
              </w:rPr>
              <w:t xml:space="preserve">Development first approach </w:t>
            </w:r>
            <w:proofErr w:type="gramStart"/>
            <w:r w:rsidRPr="00066F34">
              <w:rPr>
                <w:rFonts w:ascii="PT Sans" w:hAnsi="PT Sans" w:cs="Calibri"/>
                <w:lang w:val="en-US"/>
              </w:rPr>
              <w:t>to can</w:t>
            </w:r>
            <w:proofErr w:type="gramEnd"/>
            <w:r w:rsidRPr="00066F34">
              <w:rPr>
                <w:rFonts w:ascii="PT Sans" w:hAnsi="PT Sans" w:cs="Calibri"/>
                <w:lang w:val="en-US"/>
              </w:rPr>
              <w:t xml:space="preserve"> operate sum and rest, first development on sum has a success development.</w:t>
            </w:r>
          </w:p>
        </w:tc>
      </w:tr>
      <w:tr w:rsidR="002D17C6" w:rsidRPr="00066F34" w14:paraId="65B53583" w14:textId="77777777" w:rsidTr="002D17C6">
        <w:trPr>
          <w:trHeight w:val="97"/>
        </w:trPr>
        <w:tc>
          <w:tcPr>
            <w:tcW w:w="2434" w:type="dxa"/>
            <w:vMerge/>
            <w:vAlign w:val="center"/>
          </w:tcPr>
          <w:p w14:paraId="1058E76E" w14:textId="77777777" w:rsidR="002D17C6" w:rsidRPr="00066F34" w:rsidRDefault="002D17C6" w:rsidP="002D17C6">
            <w:pPr>
              <w:jc w:val="center"/>
              <w:rPr>
                <w:rFonts w:ascii="PT Sans" w:hAnsi="PT Sans"/>
                <w:lang w:val="en-US"/>
              </w:rPr>
            </w:pPr>
          </w:p>
        </w:tc>
        <w:tc>
          <w:tcPr>
            <w:tcW w:w="1672" w:type="dxa"/>
            <w:vAlign w:val="center"/>
          </w:tcPr>
          <w:p w14:paraId="0DB6232D" w14:textId="6AF72AF3" w:rsidR="002D17C6" w:rsidRPr="00066F34" w:rsidRDefault="002D17C6" w:rsidP="00465A1D">
            <w:pPr>
              <w:rPr>
                <w:rFonts w:ascii="PT Sans" w:hAnsi="PT Sans"/>
                <w:lang w:val="en-US"/>
              </w:rPr>
            </w:pPr>
            <w:r w:rsidRPr="00066F34">
              <w:rPr>
                <w:rFonts w:ascii="PT Sans" w:hAnsi="PT Sans"/>
                <w:lang w:val="en-US"/>
              </w:rPr>
              <w:t>Week 12</w:t>
            </w:r>
          </w:p>
          <w:p w14:paraId="7F08EC58" w14:textId="4252C53E" w:rsidR="002D17C6" w:rsidRPr="00066F34" w:rsidRDefault="002D17C6" w:rsidP="00465A1D">
            <w:pPr>
              <w:rPr>
                <w:rFonts w:ascii="PT Sans" w:hAnsi="PT Sans"/>
                <w:lang w:val="en-US"/>
              </w:rPr>
            </w:pPr>
            <w:r w:rsidRPr="00066F34">
              <w:rPr>
                <w:rFonts w:ascii="PT Sans" w:hAnsi="PT Sans"/>
                <w:lang w:val="en-US"/>
              </w:rPr>
              <w:t>29 April to</w:t>
            </w:r>
          </w:p>
          <w:p w14:paraId="3DB31737" w14:textId="13C9ADA0" w:rsidR="002D17C6" w:rsidRPr="00066F34" w:rsidRDefault="002D17C6" w:rsidP="00465A1D">
            <w:pPr>
              <w:rPr>
                <w:rFonts w:ascii="PT Sans" w:hAnsi="PT Sans"/>
                <w:lang w:val="en-US"/>
              </w:rPr>
            </w:pPr>
            <w:r w:rsidRPr="00066F34">
              <w:rPr>
                <w:rFonts w:ascii="PT Sans" w:hAnsi="PT Sans"/>
                <w:lang w:val="en-US"/>
              </w:rPr>
              <w:t>6 to May</w:t>
            </w:r>
          </w:p>
        </w:tc>
        <w:tc>
          <w:tcPr>
            <w:tcW w:w="5245" w:type="dxa"/>
          </w:tcPr>
          <w:p w14:paraId="1A8E71EC" w14:textId="5FE1FB0A" w:rsidR="002D17C6" w:rsidRPr="00066F34" w:rsidRDefault="0004133A" w:rsidP="00465A1D">
            <w:pPr>
              <w:rPr>
                <w:rFonts w:ascii="PT Sans" w:hAnsi="PT Sans"/>
                <w:lang w:val="en-US"/>
              </w:rPr>
            </w:pPr>
            <w:r w:rsidRPr="00066F34">
              <w:rPr>
                <w:rFonts w:ascii="PT Sans" w:hAnsi="PT Sans"/>
                <w:lang w:val="en-US"/>
              </w:rPr>
              <w:t>Development of rest or minus operation, where changing some background operations of sum. Implementation was success.</w:t>
            </w:r>
          </w:p>
        </w:tc>
      </w:tr>
      <w:tr w:rsidR="002D17C6" w:rsidRPr="00066F34" w14:paraId="077F569F" w14:textId="77777777" w:rsidTr="002D17C6">
        <w:trPr>
          <w:trHeight w:val="97"/>
        </w:trPr>
        <w:tc>
          <w:tcPr>
            <w:tcW w:w="2434" w:type="dxa"/>
            <w:vMerge/>
            <w:vAlign w:val="center"/>
          </w:tcPr>
          <w:p w14:paraId="73D2C711" w14:textId="77777777" w:rsidR="002D17C6" w:rsidRPr="00066F34" w:rsidRDefault="002D17C6" w:rsidP="002D17C6">
            <w:pPr>
              <w:jc w:val="center"/>
              <w:rPr>
                <w:rFonts w:ascii="PT Sans" w:hAnsi="PT Sans"/>
                <w:lang w:val="en-US"/>
              </w:rPr>
            </w:pPr>
          </w:p>
        </w:tc>
        <w:tc>
          <w:tcPr>
            <w:tcW w:w="1672" w:type="dxa"/>
            <w:vAlign w:val="center"/>
          </w:tcPr>
          <w:p w14:paraId="3E84F96A" w14:textId="77777777" w:rsidR="002D17C6" w:rsidRPr="00066F34" w:rsidRDefault="002D17C6" w:rsidP="00465A1D">
            <w:pPr>
              <w:rPr>
                <w:rFonts w:ascii="PT Sans" w:hAnsi="PT Sans"/>
                <w:lang w:val="en-US"/>
              </w:rPr>
            </w:pPr>
            <w:r w:rsidRPr="00066F34">
              <w:rPr>
                <w:rFonts w:ascii="PT Sans" w:hAnsi="PT Sans"/>
                <w:lang w:val="en-US"/>
              </w:rPr>
              <w:t>Week 13</w:t>
            </w:r>
          </w:p>
          <w:p w14:paraId="76D039EE" w14:textId="43CE171C" w:rsidR="002D17C6" w:rsidRPr="00066F34" w:rsidRDefault="002D17C6" w:rsidP="00465A1D">
            <w:pPr>
              <w:rPr>
                <w:rFonts w:ascii="PT Sans" w:hAnsi="PT Sans"/>
                <w:lang w:val="en-US"/>
              </w:rPr>
            </w:pPr>
            <w:r w:rsidRPr="00066F34">
              <w:rPr>
                <w:rFonts w:ascii="PT Sans" w:hAnsi="PT Sans"/>
                <w:lang w:val="en-US"/>
              </w:rPr>
              <w:t>6 May to</w:t>
            </w:r>
          </w:p>
          <w:p w14:paraId="782BC744" w14:textId="5AAA5D49" w:rsidR="002D17C6" w:rsidRPr="00066F34" w:rsidRDefault="002D17C6" w:rsidP="002D17C6">
            <w:pPr>
              <w:rPr>
                <w:rFonts w:ascii="PT Sans" w:hAnsi="PT Sans"/>
                <w:lang w:val="en-US"/>
              </w:rPr>
            </w:pPr>
            <w:r w:rsidRPr="00066F34">
              <w:rPr>
                <w:rFonts w:ascii="PT Sans" w:hAnsi="PT Sans"/>
                <w:lang w:val="en-US"/>
              </w:rPr>
              <w:t>13 May</w:t>
            </w:r>
          </w:p>
        </w:tc>
        <w:tc>
          <w:tcPr>
            <w:tcW w:w="5245" w:type="dxa"/>
          </w:tcPr>
          <w:p w14:paraId="428871B7" w14:textId="4B0F4AB8" w:rsidR="002D17C6" w:rsidRPr="00066F34" w:rsidRDefault="0004133A" w:rsidP="00465A1D">
            <w:pPr>
              <w:rPr>
                <w:rFonts w:ascii="PT Sans" w:hAnsi="PT Sans"/>
                <w:lang w:val="en-US"/>
              </w:rPr>
            </w:pPr>
            <w:r w:rsidRPr="00066F34">
              <w:rPr>
                <w:rFonts w:ascii="PT Sans" w:hAnsi="PT Sans"/>
                <w:lang w:val="en-US"/>
              </w:rPr>
              <w:t>Development of multiplication operation, having some troubles with recognized flow process. Implementation was success.</w:t>
            </w:r>
          </w:p>
        </w:tc>
      </w:tr>
      <w:tr w:rsidR="002D17C6" w:rsidRPr="00066F34" w14:paraId="60B256E1" w14:textId="77777777" w:rsidTr="002D17C6">
        <w:trPr>
          <w:trHeight w:val="97"/>
        </w:trPr>
        <w:tc>
          <w:tcPr>
            <w:tcW w:w="2434" w:type="dxa"/>
            <w:vMerge/>
            <w:vAlign w:val="center"/>
          </w:tcPr>
          <w:p w14:paraId="3B2ABCC5" w14:textId="77777777" w:rsidR="002D17C6" w:rsidRPr="00066F34" w:rsidRDefault="002D17C6" w:rsidP="002D17C6">
            <w:pPr>
              <w:jc w:val="center"/>
              <w:rPr>
                <w:rFonts w:ascii="PT Sans" w:hAnsi="PT Sans"/>
                <w:lang w:val="en-US"/>
              </w:rPr>
            </w:pPr>
          </w:p>
        </w:tc>
        <w:tc>
          <w:tcPr>
            <w:tcW w:w="1672" w:type="dxa"/>
            <w:vAlign w:val="center"/>
          </w:tcPr>
          <w:p w14:paraId="667D94F1" w14:textId="77777777" w:rsidR="002D17C6" w:rsidRPr="00066F34" w:rsidRDefault="002D17C6" w:rsidP="00465A1D">
            <w:pPr>
              <w:rPr>
                <w:rFonts w:ascii="PT Sans" w:hAnsi="PT Sans"/>
                <w:lang w:val="en-US"/>
              </w:rPr>
            </w:pPr>
            <w:r w:rsidRPr="00066F34">
              <w:rPr>
                <w:rFonts w:ascii="PT Sans" w:hAnsi="PT Sans"/>
                <w:lang w:val="en-US"/>
              </w:rPr>
              <w:t>Week 14</w:t>
            </w:r>
          </w:p>
          <w:p w14:paraId="7198B571" w14:textId="6A69830F" w:rsidR="002D17C6" w:rsidRPr="00066F34" w:rsidRDefault="002D17C6" w:rsidP="00465A1D">
            <w:pPr>
              <w:rPr>
                <w:rFonts w:ascii="PT Sans" w:hAnsi="PT Sans"/>
                <w:lang w:val="en-US"/>
              </w:rPr>
            </w:pPr>
            <w:r w:rsidRPr="00066F34">
              <w:rPr>
                <w:rFonts w:ascii="PT Sans" w:hAnsi="PT Sans"/>
                <w:lang w:val="en-US"/>
              </w:rPr>
              <w:t xml:space="preserve">13 May to </w:t>
            </w:r>
            <w:r w:rsidR="0014150B" w:rsidRPr="00066F34">
              <w:rPr>
                <w:rFonts w:ascii="PT Sans" w:hAnsi="PT Sans"/>
                <w:lang w:val="en-US"/>
              </w:rPr>
              <w:t>20 May</w:t>
            </w:r>
          </w:p>
        </w:tc>
        <w:tc>
          <w:tcPr>
            <w:tcW w:w="5245" w:type="dxa"/>
          </w:tcPr>
          <w:p w14:paraId="0A75B521" w14:textId="67309709" w:rsidR="002D17C6" w:rsidRPr="00066F34" w:rsidRDefault="0004133A" w:rsidP="00465A1D">
            <w:pPr>
              <w:rPr>
                <w:rFonts w:ascii="PT Sans" w:hAnsi="PT Sans"/>
                <w:lang w:val="en-US"/>
              </w:rPr>
            </w:pPr>
            <w:r w:rsidRPr="00066F34">
              <w:rPr>
                <w:rFonts w:ascii="PT Sans" w:hAnsi="PT Sans"/>
                <w:lang w:val="en-US"/>
              </w:rPr>
              <w:t>Development of division or div operation, some cases was a trouble for make success implementation. Implementation was success.</w:t>
            </w:r>
          </w:p>
        </w:tc>
      </w:tr>
      <w:tr w:rsidR="002D17C6" w:rsidRPr="00066F34" w14:paraId="28E4DA1A" w14:textId="77777777" w:rsidTr="002D17C6">
        <w:trPr>
          <w:trHeight w:val="97"/>
        </w:trPr>
        <w:tc>
          <w:tcPr>
            <w:tcW w:w="2434" w:type="dxa"/>
            <w:vMerge/>
            <w:vAlign w:val="center"/>
          </w:tcPr>
          <w:p w14:paraId="34BBCFCE" w14:textId="77777777" w:rsidR="002D17C6" w:rsidRPr="00066F34" w:rsidRDefault="002D17C6" w:rsidP="002D17C6">
            <w:pPr>
              <w:jc w:val="center"/>
              <w:rPr>
                <w:rFonts w:ascii="PT Sans" w:hAnsi="PT Sans"/>
                <w:lang w:val="en-US"/>
              </w:rPr>
            </w:pPr>
          </w:p>
        </w:tc>
        <w:tc>
          <w:tcPr>
            <w:tcW w:w="1672" w:type="dxa"/>
            <w:vAlign w:val="center"/>
          </w:tcPr>
          <w:p w14:paraId="7E9EE30C" w14:textId="77777777" w:rsidR="002D17C6" w:rsidRPr="00066F34" w:rsidRDefault="0014150B" w:rsidP="00465A1D">
            <w:pPr>
              <w:rPr>
                <w:rFonts w:ascii="PT Sans" w:hAnsi="PT Sans"/>
                <w:lang w:val="en-US"/>
              </w:rPr>
            </w:pPr>
            <w:r w:rsidRPr="00066F34">
              <w:rPr>
                <w:rFonts w:ascii="PT Sans" w:hAnsi="PT Sans"/>
                <w:lang w:val="en-US"/>
              </w:rPr>
              <w:t>Week 15</w:t>
            </w:r>
          </w:p>
          <w:p w14:paraId="241FD20D" w14:textId="630CF61D" w:rsidR="0014150B" w:rsidRPr="00066F34" w:rsidRDefault="0014150B" w:rsidP="00465A1D">
            <w:pPr>
              <w:rPr>
                <w:rFonts w:ascii="PT Sans" w:hAnsi="PT Sans"/>
                <w:lang w:val="en-US"/>
              </w:rPr>
            </w:pPr>
            <w:r w:rsidRPr="00066F34">
              <w:rPr>
                <w:rFonts w:ascii="PT Sans" w:hAnsi="PT Sans"/>
                <w:lang w:val="en-US"/>
              </w:rPr>
              <w:t>20 May to 27 May</w:t>
            </w:r>
          </w:p>
        </w:tc>
        <w:tc>
          <w:tcPr>
            <w:tcW w:w="5245" w:type="dxa"/>
          </w:tcPr>
          <w:p w14:paraId="73CA09BF" w14:textId="5423B6D6" w:rsidR="002D17C6" w:rsidRPr="00066F34" w:rsidRDefault="0004133A" w:rsidP="00465A1D">
            <w:pPr>
              <w:rPr>
                <w:rFonts w:ascii="PT Sans" w:hAnsi="PT Sans"/>
                <w:lang w:val="en-US"/>
              </w:rPr>
            </w:pPr>
            <w:r w:rsidRPr="00066F34">
              <w:rPr>
                <w:rFonts w:ascii="PT Sans" w:hAnsi="PT Sans"/>
                <w:lang w:val="en-US"/>
              </w:rPr>
              <w:t>Test all binary operator adding all cases from past phases. Implementation was success.</w:t>
            </w:r>
          </w:p>
        </w:tc>
      </w:tr>
      <w:tr w:rsidR="00C3020E" w:rsidRPr="00066F34" w14:paraId="7D9282F7" w14:textId="77777777" w:rsidTr="00C3020E">
        <w:trPr>
          <w:trHeight w:val="195"/>
        </w:trPr>
        <w:tc>
          <w:tcPr>
            <w:tcW w:w="2434" w:type="dxa"/>
            <w:vMerge w:val="restart"/>
            <w:vAlign w:val="center"/>
          </w:tcPr>
          <w:p w14:paraId="239F88CC" w14:textId="623BECD1" w:rsidR="00C3020E" w:rsidRPr="00066F34" w:rsidRDefault="00C3020E" w:rsidP="002D17C6">
            <w:pPr>
              <w:jc w:val="center"/>
              <w:rPr>
                <w:rFonts w:ascii="PT Sans" w:hAnsi="PT Sans"/>
                <w:lang w:val="en-US"/>
              </w:rPr>
            </w:pPr>
            <w:r w:rsidRPr="00066F34">
              <w:rPr>
                <w:rFonts w:ascii="PT Sans" w:hAnsi="PT Sans"/>
                <w:lang w:val="en-US"/>
              </w:rPr>
              <w:t>Final release: Even more binary operator</w:t>
            </w:r>
          </w:p>
        </w:tc>
        <w:tc>
          <w:tcPr>
            <w:tcW w:w="1672" w:type="dxa"/>
            <w:vAlign w:val="center"/>
          </w:tcPr>
          <w:p w14:paraId="7CD6EF62" w14:textId="77777777" w:rsidR="00C3020E" w:rsidRPr="00066F34" w:rsidRDefault="00982C01" w:rsidP="00465A1D">
            <w:pPr>
              <w:rPr>
                <w:rFonts w:ascii="PT Sans" w:hAnsi="PT Sans"/>
                <w:lang w:val="en-US"/>
              </w:rPr>
            </w:pPr>
            <w:r w:rsidRPr="00066F34">
              <w:rPr>
                <w:rFonts w:ascii="PT Sans" w:hAnsi="PT Sans"/>
                <w:lang w:val="en-US"/>
              </w:rPr>
              <w:t>Week 16</w:t>
            </w:r>
          </w:p>
          <w:p w14:paraId="3A4FBFDE" w14:textId="22B91483" w:rsidR="00982C01" w:rsidRPr="00066F34" w:rsidRDefault="00982C01" w:rsidP="00465A1D">
            <w:pPr>
              <w:rPr>
                <w:rFonts w:ascii="PT Sans" w:hAnsi="PT Sans"/>
                <w:lang w:val="en-US"/>
              </w:rPr>
            </w:pPr>
            <w:r w:rsidRPr="00066F34">
              <w:rPr>
                <w:rFonts w:ascii="PT Sans" w:hAnsi="PT Sans"/>
                <w:lang w:val="en-US"/>
              </w:rPr>
              <w:t>28 May to 3 June</w:t>
            </w:r>
          </w:p>
        </w:tc>
        <w:tc>
          <w:tcPr>
            <w:tcW w:w="5245" w:type="dxa"/>
          </w:tcPr>
          <w:p w14:paraId="2080859C" w14:textId="43C2E6AF" w:rsidR="00C3020E" w:rsidRPr="00066F34" w:rsidRDefault="00982C01" w:rsidP="00465A1D">
            <w:pPr>
              <w:rPr>
                <w:rFonts w:ascii="PT Sans" w:hAnsi="PT Sans"/>
                <w:lang w:val="en-US"/>
              </w:rPr>
            </w:pPr>
            <w:r w:rsidRPr="00066F34">
              <w:rPr>
                <w:rFonts w:ascii="PT Sans" w:hAnsi="PT Sans"/>
                <w:lang w:val="en-US"/>
              </w:rPr>
              <w:t>Add rest of binary operator as comparison, equal, not equal, greater than, less than, greater equal than, etc.</w:t>
            </w:r>
          </w:p>
        </w:tc>
      </w:tr>
      <w:tr w:rsidR="00C3020E" w:rsidRPr="00066F34" w14:paraId="0387CA49" w14:textId="77777777" w:rsidTr="002D17C6">
        <w:trPr>
          <w:trHeight w:val="195"/>
        </w:trPr>
        <w:tc>
          <w:tcPr>
            <w:tcW w:w="2434" w:type="dxa"/>
            <w:vMerge/>
            <w:vAlign w:val="center"/>
          </w:tcPr>
          <w:p w14:paraId="5571648B" w14:textId="77777777" w:rsidR="00C3020E" w:rsidRPr="00066F34" w:rsidRDefault="00C3020E" w:rsidP="002D17C6">
            <w:pPr>
              <w:jc w:val="center"/>
              <w:rPr>
                <w:rFonts w:ascii="PT Sans" w:hAnsi="PT Sans"/>
                <w:lang w:val="en-US"/>
              </w:rPr>
            </w:pPr>
          </w:p>
        </w:tc>
        <w:tc>
          <w:tcPr>
            <w:tcW w:w="1672" w:type="dxa"/>
            <w:vAlign w:val="center"/>
          </w:tcPr>
          <w:p w14:paraId="2B34DD6E" w14:textId="77777777" w:rsidR="00C3020E" w:rsidRPr="00066F34" w:rsidRDefault="00982C01" w:rsidP="00465A1D">
            <w:pPr>
              <w:rPr>
                <w:rFonts w:ascii="PT Sans" w:hAnsi="PT Sans"/>
                <w:lang w:val="en-US"/>
              </w:rPr>
            </w:pPr>
            <w:r w:rsidRPr="00066F34">
              <w:rPr>
                <w:rFonts w:ascii="PT Sans" w:hAnsi="PT Sans"/>
                <w:lang w:val="en-US"/>
              </w:rPr>
              <w:t>Week 17</w:t>
            </w:r>
          </w:p>
          <w:p w14:paraId="7A2B1B22" w14:textId="18AB4BE8" w:rsidR="00982C01" w:rsidRPr="00066F34" w:rsidRDefault="00982C01" w:rsidP="00465A1D">
            <w:pPr>
              <w:rPr>
                <w:rFonts w:ascii="PT Sans" w:hAnsi="PT Sans"/>
                <w:lang w:val="en-US"/>
              </w:rPr>
            </w:pPr>
            <w:r w:rsidRPr="00066F34">
              <w:rPr>
                <w:rFonts w:ascii="PT Sans" w:hAnsi="PT Sans"/>
                <w:lang w:val="en-US"/>
              </w:rPr>
              <w:t>3 June to 10 June</w:t>
            </w:r>
          </w:p>
        </w:tc>
        <w:tc>
          <w:tcPr>
            <w:tcW w:w="5245" w:type="dxa"/>
          </w:tcPr>
          <w:p w14:paraId="62BCE41B" w14:textId="16559AD3" w:rsidR="00C3020E" w:rsidRPr="00066F34" w:rsidRDefault="00982C01" w:rsidP="00465A1D">
            <w:pPr>
              <w:rPr>
                <w:rFonts w:ascii="PT Sans" w:hAnsi="PT Sans"/>
                <w:lang w:val="en-US"/>
              </w:rPr>
            </w:pPr>
            <w:r w:rsidRPr="00066F34">
              <w:rPr>
                <w:rFonts w:ascii="PT Sans" w:hAnsi="PT Sans"/>
                <w:lang w:val="en-US"/>
              </w:rPr>
              <w:t xml:space="preserve">Complete documentation, </w:t>
            </w:r>
            <w:proofErr w:type="gramStart"/>
            <w:r w:rsidRPr="00066F34">
              <w:rPr>
                <w:rFonts w:ascii="PT Sans" w:hAnsi="PT Sans"/>
                <w:lang w:val="en-US"/>
              </w:rPr>
              <w:t>compiler</w:t>
            </w:r>
            <w:proofErr w:type="gramEnd"/>
            <w:r w:rsidRPr="00066F34">
              <w:rPr>
                <w:rFonts w:ascii="PT Sans" w:hAnsi="PT Sans"/>
                <w:lang w:val="en-US"/>
              </w:rPr>
              <w:t xml:space="preserve"> and roadmap.</w:t>
            </w:r>
          </w:p>
        </w:tc>
      </w:tr>
      <w:tr w:rsidR="0092147A" w:rsidRPr="00066F34" w14:paraId="3E61A120" w14:textId="77777777" w:rsidTr="002D17C6">
        <w:trPr>
          <w:trHeight w:val="195"/>
        </w:trPr>
        <w:tc>
          <w:tcPr>
            <w:tcW w:w="2434" w:type="dxa"/>
            <w:vAlign w:val="center"/>
          </w:tcPr>
          <w:p w14:paraId="6A70DE6B" w14:textId="6611A35E" w:rsidR="0092147A" w:rsidRPr="00066F34" w:rsidRDefault="0092147A" w:rsidP="002D17C6">
            <w:pPr>
              <w:jc w:val="center"/>
              <w:rPr>
                <w:rFonts w:ascii="PT Sans" w:hAnsi="PT Sans"/>
                <w:lang w:val="en-US"/>
              </w:rPr>
            </w:pPr>
            <w:r>
              <w:rPr>
                <w:rFonts w:ascii="PT Sans" w:hAnsi="PT Sans"/>
                <w:lang w:val="en-US"/>
              </w:rPr>
              <w:t>Total of weeks</w:t>
            </w:r>
          </w:p>
        </w:tc>
        <w:tc>
          <w:tcPr>
            <w:tcW w:w="1672" w:type="dxa"/>
            <w:vAlign w:val="center"/>
          </w:tcPr>
          <w:p w14:paraId="07119C58" w14:textId="28356503" w:rsidR="0092147A" w:rsidRPr="00066F34" w:rsidRDefault="0092147A" w:rsidP="00465A1D">
            <w:pPr>
              <w:rPr>
                <w:rFonts w:ascii="PT Sans" w:hAnsi="PT Sans"/>
                <w:lang w:val="en-US"/>
              </w:rPr>
            </w:pPr>
            <w:r>
              <w:rPr>
                <w:rFonts w:ascii="PT Sans" w:hAnsi="PT Sans"/>
                <w:lang w:val="en-US"/>
              </w:rPr>
              <w:t>17 weeks</w:t>
            </w:r>
          </w:p>
        </w:tc>
        <w:tc>
          <w:tcPr>
            <w:tcW w:w="5245" w:type="dxa"/>
          </w:tcPr>
          <w:p w14:paraId="49A79DE8" w14:textId="4C2715F2" w:rsidR="0092147A" w:rsidRPr="00066F34" w:rsidRDefault="0092147A" w:rsidP="00465A1D">
            <w:pPr>
              <w:rPr>
                <w:rFonts w:ascii="PT Sans" w:hAnsi="PT Sans"/>
                <w:lang w:val="en-US"/>
              </w:rPr>
            </w:pPr>
            <w:r>
              <w:rPr>
                <w:rFonts w:ascii="PT Sans" w:hAnsi="PT Sans"/>
                <w:lang w:val="en-US"/>
              </w:rPr>
              <w:t>Finish</w:t>
            </w:r>
          </w:p>
        </w:tc>
      </w:tr>
    </w:tbl>
    <w:p w14:paraId="1AAF502A" w14:textId="77777777" w:rsidR="000746AC" w:rsidRPr="00066F34" w:rsidRDefault="000746AC" w:rsidP="000746AC">
      <w:pPr>
        <w:rPr>
          <w:rFonts w:ascii="PT Sans" w:hAnsi="PT Sans"/>
          <w:lang w:val="en-US"/>
        </w:rPr>
      </w:pPr>
    </w:p>
    <w:p w14:paraId="662BE802" w14:textId="5962A88B" w:rsidR="00193B91" w:rsidRPr="00066F34" w:rsidRDefault="00193B91" w:rsidP="00193B91">
      <w:pPr>
        <w:pStyle w:val="Heading1"/>
        <w:jc w:val="center"/>
        <w:rPr>
          <w:rFonts w:ascii="PT Sans" w:hAnsi="PT Sans"/>
          <w:color w:val="C331C3"/>
          <w:lang w:val="en-US"/>
        </w:rPr>
      </w:pPr>
      <w:r w:rsidRPr="00066F34">
        <w:rPr>
          <w:rFonts w:ascii="PT Sans" w:hAnsi="PT Sans"/>
          <w:color w:val="C331C3"/>
          <w:lang w:val="en-US"/>
        </w:rPr>
        <w:t>Conclusions</w:t>
      </w:r>
    </w:p>
    <w:p w14:paraId="38E8BB6E" w14:textId="77777777" w:rsidR="00066F34" w:rsidRPr="00066F34" w:rsidRDefault="00066F34" w:rsidP="00066F34">
      <w:pPr>
        <w:rPr>
          <w:lang w:val="en-US"/>
        </w:rPr>
      </w:pPr>
    </w:p>
    <w:p w14:paraId="7FC5C4F7" w14:textId="536B4A1E" w:rsidR="002F6B94" w:rsidRPr="00066F34" w:rsidRDefault="00D52975" w:rsidP="00D52975">
      <w:pPr>
        <w:jc w:val="both"/>
        <w:rPr>
          <w:rFonts w:ascii="PT Sans" w:hAnsi="PT Sans"/>
          <w:color w:val="C331C3"/>
          <w:sz w:val="28"/>
          <w:szCs w:val="28"/>
          <w:lang w:val="en-US"/>
        </w:rPr>
      </w:pPr>
      <w:bookmarkStart w:id="0" w:name="_Hlk42871353"/>
      <w:proofErr w:type="spellStart"/>
      <w:r w:rsidRPr="00066F34">
        <w:rPr>
          <w:rFonts w:ascii="PT Sans" w:hAnsi="PT Sans"/>
          <w:color w:val="C331C3"/>
          <w:sz w:val="28"/>
          <w:szCs w:val="28"/>
          <w:lang w:val="en-US"/>
        </w:rPr>
        <w:t>Narváez</w:t>
      </w:r>
      <w:proofErr w:type="spellEnd"/>
      <w:r w:rsidRPr="00066F34">
        <w:rPr>
          <w:rFonts w:ascii="PT Sans" w:hAnsi="PT Sans"/>
          <w:color w:val="C331C3"/>
          <w:sz w:val="28"/>
          <w:szCs w:val="28"/>
          <w:lang w:val="en-US"/>
        </w:rPr>
        <w:t xml:space="preserve"> </w:t>
      </w:r>
      <w:proofErr w:type="spellStart"/>
      <w:r w:rsidRPr="00066F34">
        <w:rPr>
          <w:rFonts w:ascii="PT Sans" w:hAnsi="PT Sans"/>
          <w:color w:val="C331C3"/>
          <w:sz w:val="28"/>
          <w:szCs w:val="28"/>
          <w:lang w:val="en-US"/>
        </w:rPr>
        <w:t>Marqueda</w:t>
      </w:r>
      <w:proofErr w:type="spellEnd"/>
      <w:r w:rsidRPr="00066F34">
        <w:rPr>
          <w:rFonts w:ascii="PT Sans" w:hAnsi="PT Sans"/>
          <w:color w:val="C331C3"/>
          <w:sz w:val="28"/>
          <w:szCs w:val="28"/>
          <w:lang w:val="en-US"/>
        </w:rPr>
        <w:t xml:space="preserve"> Ricardo André Sebastián</w:t>
      </w:r>
      <w:bookmarkEnd w:id="0"/>
      <w:r w:rsidR="002F6B94" w:rsidRPr="00066F34">
        <w:rPr>
          <w:rFonts w:ascii="PT Sans" w:hAnsi="PT Sans"/>
          <w:color w:val="C331C3"/>
          <w:sz w:val="28"/>
          <w:szCs w:val="28"/>
          <w:lang w:val="en-US"/>
        </w:rPr>
        <w:t xml:space="preserve"> (System Architect) </w:t>
      </w:r>
    </w:p>
    <w:p w14:paraId="560754F6" w14:textId="77777777" w:rsidR="00066F34" w:rsidRPr="00066F34" w:rsidRDefault="00066F34" w:rsidP="00D52975">
      <w:pPr>
        <w:jc w:val="both"/>
        <w:rPr>
          <w:rFonts w:ascii="PT Sans" w:hAnsi="PT Sans"/>
          <w:lang w:val="en-US"/>
        </w:rPr>
      </w:pPr>
    </w:p>
    <w:p w14:paraId="36C55103" w14:textId="612231F0" w:rsidR="00D52975" w:rsidRPr="00066F34" w:rsidRDefault="00D52975" w:rsidP="00D52975">
      <w:pPr>
        <w:jc w:val="both"/>
        <w:rPr>
          <w:rFonts w:ascii="PT Sans" w:hAnsi="PT Sans"/>
          <w:lang w:val="en-US"/>
        </w:rPr>
      </w:pPr>
      <w:r w:rsidRPr="00066F34">
        <w:rPr>
          <w:rFonts w:ascii="PT Sans" w:hAnsi="PT Sans"/>
          <w:lang w:val="en-US"/>
        </w:rPr>
        <w:t xml:space="preserve">The purposes of the course were fulfilled by applying the theoretical concepts of a compiler. During development we had the opportunity to work with a new (functional) programming paradigm, which initially caused a bit of conflict due to our previous courses and the paradigms seen in previous courses. As an educational experience, I consider that it was an invaluable contribution to my academic </w:t>
      </w:r>
      <w:r w:rsidR="0038622D" w:rsidRPr="00066F34">
        <w:rPr>
          <w:rFonts w:ascii="PT Sans" w:hAnsi="PT Sans"/>
          <w:lang w:val="en-US"/>
        </w:rPr>
        <w:t>development,</w:t>
      </w:r>
      <w:r w:rsidRPr="00066F34">
        <w:rPr>
          <w:rFonts w:ascii="PT Sans" w:hAnsi="PT Sans"/>
          <w:lang w:val="en-US"/>
        </w:rPr>
        <w:t xml:space="preserve"> and I hope to be able to later work with languages </w:t>
      </w:r>
      <w:r w:rsidRPr="00066F34">
        <w:rPr>
          <w:rFonts w:ascii="Arial" w:hAnsi="Arial" w:cs="Arial"/>
          <w:lang w:val="en-US"/>
        </w:rPr>
        <w:t>​​</w:t>
      </w:r>
      <w:r w:rsidRPr="00066F34">
        <w:rPr>
          <w:rFonts w:ascii="PT Sans" w:hAnsi="PT Sans"/>
          <w:lang w:val="en-US"/>
        </w:rPr>
        <w:t xml:space="preserve">with this paradigm. I </w:t>
      </w:r>
      <w:r w:rsidR="0038622D" w:rsidRPr="00066F34">
        <w:rPr>
          <w:rFonts w:ascii="PT Sans" w:hAnsi="PT Sans"/>
          <w:lang w:val="en-US"/>
        </w:rPr>
        <w:t>do not</w:t>
      </w:r>
      <w:r w:rsidRPr="00066F34">
        <w:rPr>
          <w:rFonts w:ascii="PT Sans" w:hAnsi="PT Sans"/>
          <w:lang w:val="en-US"/>
        </w:rPr>
        <w:t xml:space="preserve"> want to elaborate on Elixir (the applicative part), but I do want to comment that it is a language that "makes you think". Regarding the compilers topic, I learned the phases of a compiler and how the courses that I have been taking during my career were integrated (Structure and programming of computers, formal languages </w:t>
      </w:r>
      <w:r w:rsidRPr="00066F34">
        <w:rPr>
          <w:rFonts w:ascii="Arial" w:hAnsi="Arial" w:cs="Arial"/>
          <w:lang w:val="en-US"/>
        </w:rPr>
        <w:t>​​</w:t>
      </w:r>
      <w:r w:rsidRPr="00066F34">
        <w:rPr>
          <w:rFonts w:ascii="PT Sans" w:hAnsi="PT Sans"/>
          <w:lang w:val="en-US"/>
        </w:rPr>
        <w:t>and automata, Data structures and algorithms 1 and 2, programming fundamentals ). It was very gratifying to see how "the pieces of the puzzle" were coming together.</w:t>
      </w:r>
    </w:p>
    <w:p w14:paraId="4AC1AE8A" w14:textId="77777777" w:rsidR="00D52975" w:rsidRPr="00066F34" w:rsidRDefault="00D52975" w:rsidP="00D52975">
      <w:pPr>
        <w:jc w:val="both"/>
        <w:rPr>
          <w:rFonts w:ascii="PT Sans" w:hAnsi="PT Sans"/>
          <w:lang w:val="en-US"/>
        </w:rPr>
      </w:pPr>
      <w:r w:rsidRPr="00066F34">
        <w:rPr>
          <w:rFonts w:ascii="PT Sans" w:hAnsi="PT Sans"/>
          <w:lang w:val="en-US"/>
        </w:rPr>
        <w:t xml:space="preserve">In the project subject, I learned to use Git and </w:t>
      </w:r>
      <w:proofErr w:type="spellStart"/>
      <w:r w:rsidRPr="00066F34">
        <w:rPr>
          <w:rFonts w:ascii="PT Sans" w:hAnsi="PT Sans"/>
          <w:lang w:val="en-US"/>
        </w:rPr>
        <w:t>Github</w:t>
      </w:r>
      <w:proofErr w:type="spellEnd"/>
      <w:r w:rsidRPr="00066F34">
        <w:rPr>
          <w:rFonts w:ascii="PT Sans" w:hAnsi="PT Sans"/>
          <w:lang w:val="en-US"/>
        </w:rPr>
        <w:t xml:space="preserve">, both of which I knew existed but had never used in a school project, and now I consider them extremely useful tools for my subsequent subjects. In addition to this, due to the modularity of the project, we did not have many problems in implementing our project in a satisfactory way, and again, referencing Git and </w:t>
      </w:r>
      <w:proofErr w:type="spellStart"/>
      <w:r w:rsidRPr="00066F34">
        <w:rPr>
          <w:rFonts w:ascii="PT Sans" w:hAnsi="PT Sans"/>
          <w:lang w:val="en-US"/>
        </w:rPr>
        <w:t>Github</w:t>
      </w:r>
      <w:proofErr w:type="spellEnd"/>
      <w:r w:rsidRPr="00066F34">
        <w:rPr>
          <w:rFonts w:ascii="PT Sans" w:hAnsi="PT Sans"/>
          <w:lang w:val="en-US"/>
        </w:rPr>
        <w:t xml:space="preserve"> (particularly the second one), it was easy to support my colleagues and provide them with support. when the situation warranted it.</w:t>
      </w:r>
    </w:p>
    <w:p w14:paraId="3D34BF94" w14:textId="0351C4CB" w:rsidR="002203C6" w:rsidRPr="00066F34" w:rsidRDefault="00D52975" w:rsidP="00D52975">
      <w:pPr>
        <w:jc w:val="both"/>
        <w:rPr>
          <w:rFonts w:ascii="PT Sans" w:hAnsi="PT Sans"/>
          <w:lang w:val="en-US"/>
        </w:rPr>
      </w:pPr>
      <w:r w:rsidRPr="00066F34">
        <w:rPr>
          <w:rFonts w:ascii="PT Sans" w:hAnsi="PT Sans"/>
          <w:lang w:val="en-US"/>
        </w:rPr>
        <w:t>Finally, I think I took many fundamental things with me in this course, not only about compilers, and the reinforcement of knowledge that we had during the course, but that this course "planted a seed" and I am sure that my perspective on programming changed.</w:t>
      </w:r>
    </w:p>
    <w:p w14:paraId="58DD37E1" w14:textId="7F182DB7" w:rsidR="00C50060" w:rsidRPr="00066F34" w:rsidRDefault="00C50060" w:rsidP="0058652C">
      <w:pPr>
        <w:jc w:val="both"/>
        <w:rPr>
          <w:rFonts w:ascii="PT Sans" w:hAnsi="PT Sans"/>
          <w:lang w:val="en-US"/>
        </w:rPr>
      </w:pPr>
    </w:p>
    <w:p w14:paraId="5E454222" w14:textId="650A9532" w:rsidR="00066F34" w:rsidRPr="00066F34" w:rsidRDefault="0038622D" w:rsidP="0058652C">
      <w:pPr>
        <w:jc w:val="both"/>
        <w:rPr>
          <w:rFonts w:ascii="PT Sans" w:hAnsi="PT Sans"/>
          <w:color w:val="C331C3"/>
          <w:sz w:val="28"/>
          <w:szCs w:val="28"/>
          <w:lang w:val="en-US"/>
        </w:rPr>
      </w:pPr>
      <w:bookmarkStart w:id="1" w:name="_Hlk42871372"/>
      <w:r w:rsidRPr="00066F34">
        <w:rPr>
          <w:rFonts w:ascii="PT Sans" w:hAnsi="PT Sans"/>
          <w:color w:val="C331C3"/>
          <w:sz w:val="28"/>
          <w:szCs w:val="28"/>
          <w:lang w:val="en-US"/>
        </w:rPr>
        <w:t>Zarco Manzanares Daniel Alberto</w:t>
      </w:r>
      <w:bookmarkEnd w:id="1"/>
      <w:r w:rsidR="00066F34" w:rsidRPr="00066F34">
        <w:rPr>
          <w:rFonts w:ascii="PT Sans" w:hAnsi="PT Sans"/>
          <w:color w:val="C331C3"/>
          <w:sz w:val="28"/>
          <w:szCs w:val="28"/>
          <w:lang w:val="en-US"/>
        </w:rPr>
        <w:t xml:space="preserve"> (Project Manager)</w:t>
      </w:r>
    </w:p>
    <w:p w14:paraId="017FC45F" w14:textId="77777777" w:rsidR="00066F34" w:rsidRPr="00066F34" w:rsidRDefault="00066F34" w:rsidP="0058652C">
      <w:pPr>
        <w:jc w:val="both"/>
        <w:rPr>
          <w:rFonts w:ascii="PT Sans" w:hAnsi="PT Sans"/>
          <w:lang w:val="en-US"/>
        </w:rPr>
      </w:pPr>
    </w:p>
    <w:p w14:paraId="0249CB32" w14:textId="2206FF60" w:rsidR="0038622D" w:rsidRPr="00066F34" w:rsidRDefault="0038622D" w:rsidP="0058652C">
      <w:pPr>
        <w:jc w:val="both"/>
        <w:rPr>
          <w:rFonts w:ascii="PT Sans" w:hAnsi="PT Sans"/>
          <w:lang w:val="en-US"/>
        </w:rPr>
      </w:pPr>
      <w:r w:rsidRPr="00066F34">
        <w:rPr>
          <w:rFonts w:ascii="PT Sans" w:hAnsi="PT Sans"/>
          <w:lang w:val="en-US"/>
        </w:rPr>
        <w:t xml:space="preserve">This project was successful cause our teamwork and enthusiasm to </w:t>
      </w:r>
      <w:r w:rsidR="0058652C" w:rsidRPr="00066F34">
        <w:rPr>
          <w:rFonts w:ascii="PT Sans" w:hAnsi="PT Sans"/>
          <w:lang w:val="en-US"/>
        </w:rPr>
        <w:t>moment have</w:t>
      </w:r>
      <w:r w:rsidRPr="00066F34">
        <w:rPr>
          <w:rFonts w:ascii="PT Sans" w:hAnsi="PT Sans"/>
          <w:lang w:val="en-US"/>
        </w:rPr>
        <w:t xml:space="preserve"> in front us a challenge</w:t>
      </w:r>
      <w:r w:rsidR="0058652C" w:rsidRPr="00066F34">
        <w:rPr>
          <w:rFonts w:ascii="PT Sans" w:hAnsi="PT Sans"/>
          <w:lang w:val="en-US"/>
        </w:rPr>
        <w:t xml:space="preserve">. Firs, the paradigm programming of functional is new for me and this was big challenge. When project start, I need motivation and tips to can development my project’s part. And these supports were bringing to me by my team.  Every challenge brings us a learn, knowledge and experience for future project and subjects. </w:t>
      </w:r>
    </w:p>
    <w:p w14:paraId="2E68000B" w14:textId="645BDA10" w:rsidR="0038622D" w:rsidRPr="00066F34" w:rsidRDefault="0058652C" w:rsidP="004A124B">
      <w:pPr>
        <w:jc w:val="both"/>
        <w:rPr>
          <w:rFonts w:ascii="PT Sans" w:hAnsi="PT Sans"/>
          <w:lang w:val="en-US"/>
        </w:rPr>
      </w:pPr>
      <w:r w:rsidRPr="00066F34">
        <w:rPr>
          <w:rFonts w:ascii="PT Sans" w:hAnsi="PT Sans"/>
          <w:lang w:val="en-US"/>
        </w:rPr>
        <w:t>My work team</w:t>
      </w:r>
      <w:r w:rsidR="004A124B" w:rsidRPr="00066F34">
        <w:rPr>
          <w:rFonts w:ascii="PT Sans" w:hAnsi="PT Sans"/>
          <w:lang w:val="en-US"/>
        </w:rPr>
        <w:t xml:space="preserve"> was be incredible</w:t>
      </w:r>
      <w:r w:rsidRPr="00066F34">
        <w:rPr>
          <w:rFonts w:ascii="PT Sans" w:hAnsi="PT Sans"/>
          <w:lang w:val="en-US"/>
        </w:rPr>
        <w:t xml:space="preserve"> and very hopeful, thanks of work team, we can successful complete this project. I learn the importance of version tools like Git and GitHub, past subjects</w:t>
      </w:r>
      <w:r w:rsidR="004A124B" w:rsidRPr="00066F34">
        <w:rPr>
          <w:rFonts w:ascii="PT Sans" w:hAnsi="PT Sans"/>
          <w:lang w:val="en-US"/>
        </w:rPr>
        <w:t xml:space="preserve">, </w:t>
      </w:r>
      <w:r w:rsidRPr="00066F34">
        <w:rPr>
          <w:rFonts w:ascii="PT Sans" w:hAnsi="PT Sans"/>
          <w:lang w:val="en-US"/>
        </w:rPr>
        <w:t xml:space="preserve">I </w:t>
      </w:r>
      <w:r w:rsidR="004A124B" w:rsidRPr="00066F34">
        <w:rPr>
          <w:rFonts w:ascii="PT Sans" w:hAnsi="PT Sans"/>
          <w:lang w:val="en-US"/>
        </w:rPr>
        <w:t>do not</w:t>
      </w:r>
      <w:r w:rsidRPr="00066F34">
        <w:rPr>
          <w:rFonts w:ascii="PT Sans" w:hAnsi="PT Sans"/>
          <w:lang w:val="en-US"/>
        </w:rPr>
        <w:t xml:space="preserve"> have experience or knowledge about </w:t>
      </w:r>
      <w:r w:rsidR="004A124B" w:rsidRPr="00066F34">
        <w:rPr>
          <w:rFonts w:ascii="PT Sans" w:hAnsi="PT Sans"/>
          <w:lang w:val="en-US"/>
        </w:rPr>
        <w:t>these tools</w:t>
      </w:r>
      <w:r w:rsidRPr="00066F34">
        <w:rPr>
          <w:rFonts w:ascii="PT Sans" w:hAnsi="PT Sans"/>
          <w:lang w:val="en-US"/>
        </w:rPr>
        <w:t xml:space="preserve">. Elixir is awesome, </w:t>
      </w:r>
      <w:r w:rsidR="004A124B" w:rsidRPr="00066F34">
        <w:rPr>
          <w:rFonts w:ascii="PT Sans" w:hAnsi="PT Sans"/>
          <w:lang w:val="en-US"/>
        </w:rPr>
        <w:t>simple,</w:t>
      </w:r>
      <w:r w:rsidRPr="00066F34">
        <w:rPr>
          <w:rFonts w:ascii="PT Sans" w:hAnsi="PT Sans"/>
          <w:lang w:val="en-US"/>
        </w:rPr>
        <w:t xml:space="preserve"> and fast but is very hard think with another development paradigm </w:t>
      </w:r>
      <w:r w:rsidR="004A124B" w:rsidRPr="00066F34">
        <w:rPr>
          <w:rFonts w:ascii="PT Sans" w:hAnsi="PT Sans"/>
          <w:lang w:val="en-US"/>
        </w:rPr>
        <w:t>because</w:t>
      </w:r>
      <w:r w:rsidRPr="00066F34">
        <w:rPr>
          <w:rFonts w:ascii="PT Sans" w:hAnsi="PT Sans"/>
          <w:lang w:val="en-US"/>
        </w:rPr>
        <w:t xml:space="preserve"> we have a structural and oriented to objects paradigms </w:t>
      </w:r>
      <w:r w:rsidR="004A124B" w:rsidRPr="00066F34">
        <w:rPr>
          <w:rFonts w:ascii="PT Sans" w:hAnsi="PT Sans"/>
          <w:lang w:val="en-US"/>
        </w:rPr>
        <w:t>in our mind since we start our engineering degree. Was a nice experience for my work vision and view of corporative work in outside academic world.</w:t>
      </w:r>
    </w:p>
    <w:p w14:paraId="32C9734D" w14:textId="5611AD7F" w:rsidR="006A3C03" w:rsidRPr="00066F34" w:rsidRDefault="006A3C03" w:rsidP="004A124B">
      <w:pPr>
        <w:jc w:val="both"/>
        <w:rPr>
          <w:rFonts w:ascii="PT Sans" w:hAnsi="PT Sans"/>
          <w:lang w:val="en-US"/>
        </w:rPr>
      </w:pPr>
      <w:r w:rsidRPr="00066F34">
        <w:rPr>
          <w:rFonts w:ascii="PT Sans" w:hAnsi="PT Sans"/>
          <w:lang w:val="en-US"/>
        </w:rPr>
        <w:t xml:space="preserve">Another experience with high value is to learn a develop any project with modules, or modular perspective, this work form </w:t>
      </w:r>
      <w:proofErr w:type="gramStart"/>
      <w:r w:rsidRPr="00066F34">
        <w:rPr>
          <w:rFonts w:ascii="PT Sans" w:hAnsi="PT Sans"/>
          <w:lang w:val="en-US"/>
        </w:rPr>
        <w:t>bring</w:t>
      </w:r>
      <w:proofErr w:type="gramEnd"/>
      <w:r w:rsidRPr="00066F34">
        <w:rPr>
          <w:rFonts w:ascii="PT Sans" w:hAnsi="PT Sans"/>
          <w:lang w:val="en-US"/>
        </w:rPr>
        <w:t xml:space="preserve"> more efficiency to project and optimize all scheduling plan.  </w:t>
      </w:r>
    </w:p>
    <w:p w14:paraId="4DC7E85A" w14:textId="77777777" w:rsidR="0038622D" w:rsidRPr="00066F34" w:rsidRDefault="0038622D" w:rsidP="00193B91">
      <w:pPr>
        <w:rPr>
          <w:rFonts w:ascii="PT Sans" w:hAnsi="PT Sans"/>
          <w:lang w:val="en-US"/>
        </w:rPr>
      </w:pPr>
    </w:p>
    <w:p w14:paraId="113675F7" w14:textId="4CCED5DD" w:rsidR="00066F34" w:rsidRPr="00066F34" w:rsidRDefault="0038622D" w:rsidP="0038622D">
      <w:pPr>
        <w:jc w:val="both"/>
        <w:rPr>
          <w:rFonts w:ascii="PT Sans" w:hAnsi="PT Sans"/>
          <w:color w:val="C331C3"/>
          <w:sz w:val="28"/>
          <w:szCs w:val="28"/>
          <w:lang w:val="en-US"/>
        </w:rPr>
      </w:pPr>
      <w:bookmarkStart w:id="2" w:name="_Hlk42871395"/>
      <w:r w:rsidRPr="00066F34">
        <w:rPr>
          <w:rFonts w:ascii="PT Sans" w:hAnsi="PT Sans"/>
          <w:color w:val="C331C3"/>
          <w:sz w:val="28"/>
          <w:szCs w:val="28"/>
          <w:lang w:val="en-US"/>
        </w:rPr>
        <w:t>Solano Tavera Francisco Javier</w:t>
      </w:r>
      <w:bookmarkEnd w:id="2"/>
      <w:r w:rsidR="00066F34" w:rsidRPr="00066F34">
        <w:rPr>
          <w:rFonts w:ascii="PT Sans" w:hAnsi="PT Sans"/>
          <w:color w:val="C331C3"/>
          <w:sz w:val="28"/>
          <w:szCs w:val="28"/>
          <w:lang w:val="en-US"/>
        </w:rPr>
        <w:t xml:space="preserve"> (System Integrator)</w:t>
      </w:r>
    </w:p>
    <w:p w14:paraId="21D5DEA0" w14:textId="77777777" w:rsidR="00066F34" w:rsidRPr="00066F34" w:rsidRDefault="00066F34" w:rsidP="0038622D">
      <w:pPr>
        <w:jc w:val="both"/>
        <w:rPr>
          <w:rFonts w:ascii="PT Sans" w:hAnsi="PT Sans"/>
          <w:b/>
          <w:bCs/>
          <w:lang w:val="en-US"/>
        </w:rPr>
      </w:pPr>
    </w:p>
    <w:p w14:paraId="08F9B990" w14:textId="00DF4A6A" w:rsidR="0038622D" w:rsidRPr="00066F34" w:rsidRDefault="0038622D" w:rsidP="0038622D">
      <w:pPr>
        <w:jc w:val="both"/>
        <w:rPr>
          <w:rFonts w:ascii="PT Sans" w:hAnsi="PT Sans"/>
          <w:lang w:val="en-US"/>
        </w:rPr>
      </w:pPr>
      <w:r w:rsidRPr="00066F34">
        <w:rPr>
          <w:rFonts w:ascii="PT Sans" w:hAnsi="PT Sans"/>
          <w:lang w:val="en-US"/>
        </w:rPr>
        <w:t>This subject was somewhat different from what I was used to in other subjects, and what I can say is that I liked the way of working because it was an interesting experience, from assuming in role that in my case it was being the Integrator, which took me good knowledge because I didn't know how to interact with a very good tool like Git.</w:t>
      </w:r>
    </w:p>
    <w:p w14:paraId="6F507B96" w14:textId="77777777" w:rsidR="0038622D" w:rsidRPr="00066F34" w:rsidRDefault="0038622D" w:rsidP="0038622D">
      <w:pPr>
        <w:jc w:val="both"/>
        <w:rPr>
          <w:rFonts w:ascii="PT Sans" w:hAnsi="PT Sans"/>
          <w:lang w:val="en-US"/>
        </w:rPr>
      </w:pPr>
      <w:r w:rsidRPr="00066F34">
        <w:rPr>
          <w:rFonts w:ascii="PT Sans" w:hAnsi="PT Sans"/>
          <w:lang w:val="en-US"/>
        </w:rPr>
        <w:t>I learned to use Git and a new language that was Elixir, which I never imagined was so powerful. I really had not had the pleasure of knowing Elixir and I must admit that it was difficult for me to understand it and to be able to change my mind and perspective of how to program in it.</w:t>
      </w:r>
    </w:p>
    <w:p w14:paraId="7DA2251F" w14:textId="77777777" w:rsidR="0038622D" w:rsidRPr="00066F34" w:rsidRDefault="0038622D" w:rsidP="0038622D">
      <w:pPr>
        <w:jc w:val="both"/>
        <w:rPr>
          <w:rFonts w:ascii="PT Sans" w:hAnsi="PT Sans"/>
          <w:lang w:val="en-US"/>
        </w:rPr>
      </w:pPr>
      <w:r w:rsidRPr="00066F34">
        <w:rPr>
          <w:rFonts w:ascii="PT Sans" w:hAnsi="PT Sans"/>
          <w:lang w:val="en-US"/>
        </w:rPr>
        <w:t>At first, the project seemed easy to do and understandable, but as the weeks and deliveries went by, it became difficult and complex for me because I consider that there are many issues that come to court to understand and do the project, in addition to that it is important to have a good foundation and other knowledge for this subject.</w:t>
      </w:r>
    </w:p>
    <w:p w14:paraId="50770B60" w14:textId="77777777" w:rsidR="0038622D" w:rsidRPr="00066F34" w:rsidRDefault="0038622D" w:rsidP="0038622D">
      <w:pPr>
        <w:jc w:val="both"/>
        <w:rPr>
          <w:rFonts w:ascii="PT Sans" w:hAnsi="PT Sans"/>
          <w:lang w:val="en-US"/>
        </w:rPr>
      </w:pPr>
      <w:r w:rsidRPr="00066F34">
        <w:rPr>
          <w:rFonts w:ascii="PT Sans" w:hAnsi="PT Sans"/>
          <w:lang w:val="en-US"/>
        </w:rPr>
        <w:t>Without a doubt, I took a great learning, and not only of elixir, but also of the use of other tools, of how to make a project in a more professional way, of organization and teamwork, of the organization for exhibitions and deliveries, in addition to studying the Compilers in a unique way, with a different format than other teachers. I take a great learning from the teacher who has great knowledge and experience, these learning not only of the subject, but also of other aspects, which are helps to develop as a professional and as a good engineer.</w:t>
      </w:r>
    </w:p>
    <w:p w14:paraId="01FC381F" w14:textId="77777777" w:rsidR="0038622D" w:rsidRPr="00066F34" w:rsidRDefault="0038622D" w:rsidP="0038622D">
      <w:pPr>
        <w:jc w:val="both"/>
        <w:rPr>
          <w:rFonts w:ascii="PT Sans" w:hAnsi="PT Sans"/>
          <w:lang w:val="en-US"/>
        </w:rPr>
      </w:pPr>
      <w:r w:rsidRPr="00066F34">
        <w:rPr>
          <w:rFonts w:ascii="PT Sans" w:hAnsi="PT Sans"/>
          <w:lang w:val="en-US"/>
        </w:rPr>
        <w:t>Something important to consider was the development of this semester, because much of it was done remotely and despite that there were no problems, thus demonstrating that, thanks to technologies, it was possible to take advantage of them to achieve the objectives of the matter, so it is also a great teaching that this stage of the pandemic has left us.</w:t>
      </w:r>
    </w:p>
    <w:p w14:paraId="5D9EB7D2" w14:textId="4401B35C" w:rsidR="00D52975" w:rsidRPr="00066F34" w:rsidRDefault="0038622D" w:rsidP="0038622D">
      <w:pPr>
        <w:jc w:val="both"/>
        <w:rPr>
          <w:rFonts w:ascii="PT Sans" w:hAnsi="PT Sans"/>
          <w:lang w:val="en-US"/>
        </w:rPr>
      </w:pPr>
      <w:r w:rsidRPr="00066F34">
        <w:rPr>
          <w:rFonts w:ascii="PT Sans" w:hAnsi="PT Sans"/>
          <w:lang w:val="en-US"/>
        </w:rPr>
        <w:t xml:space="preserve">Finally, I want to mention that I am pleased that there are teachers who share their knowledge and promote learning with new technologies and tools that can help us later in a workplace, which was the case of teacher Norberto </w:t>
      </w:r>
      <w:proofErr w:type="spellStart"/>
      <w:r w:rsidRPr="00066F34">
        <w:rPr>
          <w:rFonts w:ascii="PT Sans" w:hAnsi="PT Sans"/>
          <w:lang w:val="en-US"/>
        </w:rPr>
        <w:t>Ortigoza</w:t>
      </w:r>
      <w:proofErr w:type="spellEnd"/>
      <w:r w:rsidRPr="00066F34">
        <w:rPr>
          <w:rFonts w:ascii="PT Sans" w:hAnsi="PT Sans"/>
          <w:lang w:val="en-US"/>
        </w:rPr>
        <w:t>, thank you.</w:t>
      </w:r>
    </w:p>
    <w:p w14:paraId="60958D49" w14:textId="645A1138" w:rsidR="00D52975" w:rsidRPr="00066F34" w:rsidRDefault="00D52975" w:rsidP="00193B91">
      <w:pPr>
        <w:rPr>
          <w:rFonts w:ascii="PT Sans" w:hAnsi="PT Sans"/>
          <w:b/>
          <w:bCs/>
          <w:lang w:val="en-US"/>
        </w:rPr>
      </w:pPr>
    </w:p>
    <w:p w14:paraId="3A047B13" w14:textId="13B60203" w:rsidR="00066F34" w:rsidRPr="00066F34" w:rsidRDefault="006E6C96" w:rsidP="002F6B94">
      <w:pPr>
        <w:jc w:val="both"/>
        <w:rPr>
          <w:rFonts w:ascii="PT Sans" w:hAnsi="PT Sans"/>
          <w:color w:val="C331C3"/>
          <w:sz w:val="28"/>
          <w:szCs w:val="28"/>
          <w:lang w:val="en-US"/>
        </w:rPr>
      </w:pPr>
      <w:r w:rsidRPr="00066F34">
        <w:rPr>
          <w:rFonts w:ascii="PT Sans" w:hAnsi="PT Sans"/>
          <w:color w:val="C331C3"/>
          <w:sz w:val="28"/>
          <w:szCs w:val="28"/>
          <w:lang w:val="en-US"/>
        </w:rPr>
        <w:t>Castillo</w:t>
      </w:r>
      <w:r w:rsidR="00066F34">
        <w:rPr>
          <w:rFonts w:ascii="PT Sans" w:hAnsi="PT Sans"/>
          <w:color w:val="C331C3"/>
          <w:sz w:val="28"/>
          <w:szCs w:val="28"/>
          <w:lang w:val="en-US"/>
        </w:rPr>
        <w:t xml:space="preserve"> Reyes Alberto</w:t>
      </w:r>
      <w:r w:rsidR="00066F34" w:rsidRPr="00066F34">
        <w:rPr>
          <w:rFonts w:ascii="PT Sans" w:hAnsi="PT Sans"/>
          <w:color w:val="C331C3"/>
          <w:sz w:val="28"/>
          <w:szCs w:val="28"/>
          <w:lang w:val="en-US"/>
        </w:rPr>
        <w:t xml:space="preserve"> (Tester)</w:t>
      </w:r>
    </w:p>
    <w:p w14:paraId="6277ABE8" w14:textId="77777777" w:rsidR="00066F34" w:rsidRDefault="00066F34" w:rsidP="002F6B94">
      <w:pPr>
        <w:jc w:val="both"/>
        <w:rPr>
          <w:rFonts w:ascii="PT Sans" w:hAnsi="PT Sans"/>
          <w:lang w:val="en-US"/>
        </w:rPr>
      </w:pPr>
    </w:p>
    <w:p w14:paraId="50BFC087" w14:textId="496D3CFA" w:rsidR="002F6B94" w:rsidRPr="00066F34" w:rsidRDefault="002F6B94" w:rsidP="002F6B94">
      <w:pPr>
        <w:jc w:val="both"/>
        <w:rPr>
          <w:rFonts w:ascii="PT Sans" w:hAnsi="PT Sans"/>
          <w:lang w:val="en-US"/>
        </w:rPr>
      </w:pPr>
      <w:r w:rsidRPr="00066F34">
        <w:rPr>
          <w:rFonts w:ascii="PT Sans" w:hAnsi="PT Sans"/>
          <w:lang w:val="en-US"/>
        </w:rPr>
        <w:t>From my perspective as a student, this project was very helpful, since I was able to understand the role of the person responsible for carrying out the tests of a system, software, or project, defining the scope, complying with quality, and above all , from a new programming perspective. By using elixir, I was able to verify a very different thought, since functional programming is one of the programming paradigms that exist in the world of computing.</w:t>
      </w:r>
    </w:p>
    <w:p w14:paraId="6749E2F7" w14:textId="77777777" w:rsidR="002F6B94" w:rsidRPr="00066F34" w:rsidRDefault="002F6B94" w:rsidP="002F6B94">
      <w:pPr>
        <w:jc w:val="both"/>
        <w:rPr>
          <w:rFonts w:ascii="PT Sans" w:hAnsi="PT Sans"/>
          <w:lang w:val="en-US"/>
        </w:rPr>
      </w:pPr>
      <w:r w:rsidRPr="00066F34">
        <w:rPr>
          <w:rFonts w:ascii="PT Sans" w:hAnsi="PT Sans"/>
          <w:lang w:val="en-US"/>
        </w:rPr>
        <w:t xml:space="preserve">In the programming of the parser, which is the next module of the </w:t>
      </w:r>
      <w:proofErr w:type="spellStart"/>
      <w:r w:rsidRPr="00066F34">
        <w:rPr>
          <w:rFonts w:ascii="PT Sans" w:hAnsi="PT Sans"/>
          <w:lang w:val="en-US"/>
        </w:rPr>
        <w:t>lexer</w:t>
      </w:r>
      <w:proofErr w:type="spellEnd"/>
      <w:r w:rsidRPr="00066F34">
        <w:rPr>
          <w:rFonts w:ascii="PT Sans" w:hAnsi="PT Sans"/>
          <w:lang w:val="en-US"/>
        </w:rPr>
        <w:t>, it was a challenge to be able to visualize how it would work given the different phases of the compiler, since even if it is the same structure in the programming, the binary deliveries are extremely different, from the programming and structure of the unary operators, since the former have two children, unlike the latter. This is extremely interesting, since it allowed me to understand how a compiler works, its structure and its different working modules.</w:t>
      </w:r>
    </w:p>
    <w:p w14:paraId="18951B76" w14:textId="77777777" w:rsidR="002F6B94" w:rsidRPr="00066F34" w:rsidRDefault="002F6B94" w:rsidP="002F6B94">
      <w:pPr>
        <w:jc w:val="both"/>
        <w:rPr>
          <w:rFonts w:ascii="PT Sans" w:hAnsi="PT Sans"/>
          <w:lang w:val="en-US"/>
        </w:rPr>
      </w:pPr>
      <w:r w:rsidRPr="00066F34">
        <w:rPr>
          <w:rFonts w:ascii="PT Sans" w:hAnsi="PT Sans"/>
          <w:lang w:val="en-US"/>
        </w:rPr>
        <w:t xml:space="preserve">The binary operations had greater programming </w:t>
      </w:r>
      <w:proofErr w:type="gramStart"/>
      <w:r w:rsidRPr="00066F34">
        <w:rPr>
          <w:rFonts w:ascii="PT Sans" w:hAnsi="PT Sans"/>
          <w:lang w:val="en-US"/>
        </w:rPr>
        <w:t>effort, since</w:t>
      </w:r>
      <w:proofErr w:type="gramEnd"/>
      <w:r w:rsidRPr="00066F34">
        <w:rPr>
          <w:rFonts w:ascii="PT Sans" w:hAnsi="PT Sans"/>
          <w:lang w:val="en-US"/>
        </w:rPr>
        <w:t xml:space="preserve"> they require a processing flow and precedence of the tree that is being generated. Being a similar structure, it is different in precedence.</w:t>
      </w:r>
    </w:p>
    <w:p w14:paraId="31963FFD" w14:textId="2B4B4FC4" w:rsidR="000216C2" w:rsidRPr="00066F34" w:rsidRDefault="000216C2" w:rsidP="006A3C03">
      <w:pPr>
        <w:jc w:val="both"/>
        <w:rPr>
          <w:rFonts w:ascii="PT Sans" w:hAnsi="PT Sans"/>
          <w:lang w:val="en-US"/>
        </w:rPr>
      </w:pPr>
    </w:p>
    <w:sectPr w:rsidR="000216C2" w:rsidRPr="00066F34" w:rsidSect="00267133">
      <w:headerReference w:type="default" r:id="rId20"/>
      <w:footerReference w:type="even" r:id="rId21"/>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3BC8D" w14:textId="77777777" w:rsidR="00936DA4" w:rsidRDefault="00936DA4" w:rsidP="00BA03AB">
      <w:r>
        <w:separator/>
      </w:r>
    </w:p>
  </w:endnote>
  <w:endnote w:type="continuationSeparator" w:id="0">
    <w:p w14:paraId="63090588" w14:textId="77777777" w:rsidR="00936DA4" w:rsidRDefault="00936DA4" w:rsidP="00BA03AB">
      <w:r>
        <w:continuationSeparator/>
      </w:r>
    </w:p>
  </w:endnote>
  <w:endnote w:type="continuationNotice" w:id="1">
    <w:p w14:paraId="0B4337F7" w14:textId="77777777" w:rsidR="00936DA4" w:rsidRDefault="00936D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panose1 w:val="020B0503020203020204"/>
    <w:charset w:val="00"/>
    <w:family w:val="swiss"/>
    <w:pitch w:val="variable"/>
    <w:sig w:usb0="A00002EF" w:usb1="5000204B" w:usb2="00000000" w:usb3="00000000" w:csb0="00000097" w:csb1="00000000"/>
  </w:font>
  <w:font w:name="Menlo">
    <w:altName w:val="DokChampa"/>
    <w:charset w:val="00"/>
    <w:family w:val="modern"/>
    <w:pitch w:val="fixed"/>
    <w:sig w:usb0="E60022FF" w:usb1="D200F9FB" w:usb2="02000028" w:usb3="00000000" w:csb0="000001D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7607600"/>
      <w:docPartObj>
        <w:docPartGallery w:val="Page Numbers (Bottom of Page)"/>
        <w:docPartUnique/>
      </w:docPartObj>
    </w:sdtPr>
    <w:sdtEndPr>
      <w:rPr>
        <w:rStyle w:val="PageNumber"/>
      </w:rPr>
    </w:sdtEndPr>
    <w:sdtContent>
      <w:p w14:paraId="42F5239B" w14:textId="7AC05621" w:rsidR="009B6B6C" w:rsidRDefault="009B6B6C" w:rsidP="00917D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92328559"/>
      <w:docPartObj>
        <w:docPartGallery w:val="Page Numbers (Bottom of Page)"/>
        <w:docPartUnique/>
      </w:docPartObj>
    </w:sdtPr>
    <w:sdtEndPr>
      <w:rPr>
        <w:rStyle w:val="PageNumber"/>
      </w:rPr>
    </w:sdtEndPr>
    <w:sdtContent>
      <w:p w14:paraId="3BF93FA8" w14:textId="36F2AEE0" w:rsidR="00BA03AB" w:rsidRDefault="00BA03AB" w:rsidP="009B6B6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4F8CFB" w14:textId="77777777" w:rsidR="00BA03AB" w:rsidRDefault="00BA03AB" w:rsidP="00BA03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2076123"/>
      <w:docPartObj>
        <w:docPartGallery w:val="Page Numbers (Bottom of Page)"/>
        <w:docPartUnique/>
      </w:docPartObj>
    </w:sdtPr>
    <w:sdtEndPr>
      <w:rPr>
        <w:rStyle w:val="PageNumber"/>
      </w:rPr>
    </w:sdtEndPr>
    <w:sdtContent>
      <w:p w14:paraId="7558F7AE" w14:textId="1B11D8FB" w:rsidR="009B6B6C" w:rsidRPr="00B56353" w:rsidRDefault="009B6B6C" w:rsidP="00917D47">
        <w:pPr>
          <w:pStyle w:val="Footer"/>
          <w:framePr w:wrap="none" w:vAnchor="text" w:hAnchor="margin" w:xAlign="right" w:y="1"/>
          <w:rPr>
            <w:rStyle w:val="PageNumber"/>
            <w:lang w:val="en-US"/>
          </w:rPr>
        </w:pPr>
        <w:r>
          <w:rPr>
            <w:rStyle w:val="PageNumber"/>
          </w:rPr>
          <w:fldChar w:fldCharType="begin"/>
        </w:r>
        <w:r w:rsidRPr="00B56353">
          <w:rPr>
            <w:rStyle w:val="PageNumber"/>
            <w:lang w:val="en-US"/>
          </w:rPr>
          <w:instrText xml:space="preserve"> PAGE </w:instrText>
        </w:r>
        <w:r>
          <w:rPr>
            <w:rStyle w:val="PageNumber"/>
          </w:rPr>
          <w:fldChar w:fldCharType="separate"/>
        </w:r>
        <w:r w:rsidRPr="00B56353">
          <w:rPr>
            <w:rStyle w:val="PageNumber"/>
            <w:noProof/>
            <w:lang w:val="en-US"/>
          </w:rPr>
          <w:t>2</w:t>
        </w:r>
        <w:r>
          <w:rPr>
            <w:rStyle w:val="PageNumber"/>
          </w:rPr>
          <w:fldChar w:fldCharType="end"/>
        </w:r>
      </w:p>
    </w:sdtContent>
  </w:sdt>
  <w:p w14:paraId="3E305A3A" w14:textId="1C02E642" w:rsidR="00BA03AB" w:rsidRPr="00BA03AB" w:rsidRDefault="00BA03AB" w:rsidP="009B6B6C">
    <w:pPr>
      <w:pStyle w:val="Footer"/>
      <w:pBdr>
        <w:top w:val="double" w:sz="12" w:space="1" w:color="C331C3"/>
      </w:pBdr>
      <w:tabs>
        <w:tab w:val="clear" w:pos="9360"/>
        <w:tab w:val="right" w:pos="9356"/>
      </w:tabs>
      <w:ind w:right="360"/>
      <w:rPr>
        <w:lang w:val="en-US"/>
      </w:rPr>
    </w:pPr>
    <w:r w:rsidRPr="00BA03AB">
      <w:rPr>
        <w:lang w:val="en-US"/>
      </w:rPr>
      <w:t>National Autonomous University of Mexico</w:t>
    </w:r>
    <w:r w:rsidRPr="00BA03AB">
      <w:rPr>
        <w:lang w:val="en-US"/>
      </w:rPr>
      <w:tab/>
    </w:r>
    <w:r>
      <w:rPr>
        <w:lang w:val="en-US"/>
      </w:rPr>
      <w:tab/>
    </w:r>
  </w:p>
  <w:p w14:paraId="0A8C63EA" w14:textId="58BEEF31" w:rsidR="00BA03AB" w:rsidRPr="00BA03AB" w:rsidRDefault="00BA03AB">
    <w:pPr>
      <w:pStyle w:val="Footer"/>
      <w:rPr>
        <w:lang w:val="en-US"/>
      </w:rPr>
    </w:pPr>
    <w:r w:rsidRPr="00BA03AB">
      <w:rPr>
        <w:lang w:val="en-US"/>
      </w:rPr>
      <w:t>Faculty of Engineering</w:t>
    </w:r>
    <w:r w:rsidR="00306E21">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FD41F" w14:textId="77777777" w:rsidR="00936DA4" w:rsidRDefault="00936DA4" w:rsidP="00BA03AB">
      <w:r>
        <w:separator/>
      </w:r>
    </w:p>
  </w:footnote>
  <w:footnote w:type="continuationSeparator" w:id="0">
    <w:p w14:paraId="6230AA7F" w14:textId="77777777" w:rsidR="00936DA4" w:rsidRDefault="00936DA4" w:rsidP="00BA03AB">
      <w:r>
        <w:continuationSeparator/>
      </w:r>
    </w:p>
  </w:footnote>
  <w:footnote w:type="continuationNotice" w:id="1">
    <w:p w14:paraId="0FE4086E" w14:textId="77777777" w:rsidR="00936DA4" w:rsidRDefault="00936D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E4481" w14:textId="0AC087C7" w:rsidR="00BA03AB" w:rsidRPr="00BA03AB" w:rsidRDefault="00BA03AB" w:rsidP="00BA03AB">
    <w:pPr>
      <w:pStyle w:val="Header"/>
      <w:pBdr>
        <w:bottom w:val="double" w:sz="12" w:space="1" w:color="C331C3"/>
      </w:pBdr>
      <w:rPr>
        <w:rFonts w:ascii="PT Sans" w:hAnsi="PT Sans"/>
        <w:lang w:val="en-US"/>
      </w:rPr>
    </w:pPr>
    <w:r w:rsidRPr="00BA03AB">
      <w:rPr>
        <w:rFonts w:ascii="PT Sans" w:hAnsi="PT Sans"/>
        <w:lang w:val="en-US"/>
      </w:rPr>
      <w:t>Compilers</w:t>
    </w:r>
    <w:r>
      <w:rPr>
        <w:rFonts w:ascii="PT Sans" w:hAnsi="PT Sans"/>
        <w:lang w:val="en-US"/>
      </w:rPr>
      <w:tab/>
    </w:r>
    <w:r>
      <w:rPr>
        <w:rFonts w:ascii="PT Sans" w:hAnsi="PT Sans"/>
        <w:lang w:val="en-US"/>
      </w:rPr>
      <w:tab/>
      <w:t>Xenon Compiler</w:t>
    </w:r>
  </w:p>
  <w:p w14:paraId="126366F1" w14:textId="0A70F848" w:rsidR="00BA03AB" w:rsidRPr="00BA03AB" w:rsidRDefault="00BA03AB" w:rsidP="00BA03AB">
    <w:pPr>
      <w:pStyle w:val="Header"/>
      <w:pBdr>
        <w:bottom w:val="double" w:sz="12" w:space="1" w:color="C331C3"/>
      </w:pBdr>
      <w:rPr>
        <w:rFonts w:ascii="PT Sans" w:hAnsi="PT Sans"/>
        <w:lang w:val="en-US"/>
      </w:rPr>
    </w:pPr>
    <w:r w:rsidRPr="00BA03AB">
      <w:rPr>
        <w:rFonts w:ascii="PT Sans" w:hAnsi="PT Sans"/>
        <w:lang w:val="en-US"/>
      </w:rPr>
      <w:t>Electrical Engineering Division</w:t>
    </w:r>
    <w:r>
      <w:rPr>
        <w:rFonts w:ascii="PT Sans" w:hAnsi="PT Sans"/>
        <w:lang w:val="en-US"/>
      </w:rPr>
      <w:tab/>
    </w:r>
    <w:r>
      <w:rPr>
        <w:rFonts w:ascii="PT Sans" w:hAnsi="PT Sans"/>
        <w:lang w:val="en-US"/>
      </w:rPr>
      <w:tab/>
      <w:t>Javerito´s team</w:t>
    </w:r>
  </w:p>
  <w:p w14:paraId="31A3CCA0" w14:textId="7682218D" w:rsidR="00BA03AB" w:rsidRPr="00BA03AB" w:rsidRDefault="00BA03AB" w:rsidP="00BA03AB">
    <w:pPr>
      <w:pStyle w:val="Header"/>
      <w:pBdr>
        <w:bottom w:val="double" w:sz="12" w:space="1" w:color="C331C3"/>
      </w:pBdr>
      <w:rPr>
        <w:rFonts w:ascii="PT Sans" w:hAnsi="PT Sans"/>
        <w:lang w:val="en-US"/>
      </w:rPr>
    </w:pPr>
    <w:r w:rsidRPr="00BA03AB">
      <w:rPr>
        <w:rFonts w:ascii="PT Sans" w:hAnsi="PT Sans"/>
        <w:lang w:val="en-US"/>
      </w:rPr>
      <w:t>Computer Engineering</w:t>
    </w:r>
    <w:r>
      <w:rPr>
        <w:rFonts w:ascii="PT Sans" w:hAnsi="PT Sans"/>
        <w:lang w:val="en-US"/>
      </w:rPr>
      <w:tab/>
    </w:r>
    <w:r>
      <w:rPr>
        <w:rFonts w:ascii="PT Sans" w:hAnsi="PT Sans"/>
        <w:lang w:val="en-US"/>
      </w:rPr>
      <w:tab/>
      <w:t>Ing. Norberto Jésus Ortigoza Marqués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D43D3"/>
    <w:multiLevelType w:val="hybridMultilevel"/>
    <w:tmpl w:val="69EC2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50501"/>
    <w:multiLevelType w:val="hybridMultilevel"/>
    <w:tmpl w:val="57909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AB"/>
    <w:rsid w:val="0000086E"/>
    <w:rsid w:val="00010395"/>
    <w:rsid w:val="0001565B"/>
    <w:rsid w:val="000216C2"/>
    <w:rsid w:val="00025299"/>
    <w:rsid w:val="000376D6"/>
    <w:rsid w:val="0004133A"/>
    <w:rsid w:val="00042645"/>
    <w:rsid w:val="00047097"/>
    <w:rsid w:val="00051C68"/>
    <w:rsid w:val="00066F34"/>
    <w:rsid w:val="000746AC"/>
    <w:rsid w:val="00074BBE"/>
    <w:rsid w:val="00134A04"/>
    <w:rsid w:val="001406D3"/>
    <w:rsid w:val="0014150B"/>
    <w:rsid w:val="00193B91"/>
    <w:rsid w:val="001B4439"/>
    <w:rsid w:val="00200902"/>
    <w:rsid w:val="002128A2"/>
    <w:rsid w:val="002203C6"/>
    <w:rsid w:val="0026652F"/>
    <w:rsid w:val="00267133"/>
    <w:rsid w:val="00274A99"/>
    <w:rsid w:val="002928A7"/>
    <w:rsid w:val="002A5BDC"/>
    <w:rsid w:val="002D105D"/>
    <w:rsid w:val="002D17C6"/>
    <w:rsid w:val="002F6B94"/>
    <w:rsid w:val="00306E21"/>
    <w:rsid w:val="00313CF9"/>
    <w:rsid w:val="00315AE8"/>
    <w:rsid w:val="00324DC3"/>
    <w:rsid w:val="003453CD"/>
    <w:rsid w:val="00367999"/>
    <w:rsid w:val="00372F59"/>
    <w:rsid w:val="0038622D"/>
    <w:rsid w:val="003D4BFB"/>
    <w:rsid w:val="003E0106"/>
    <w:rsid w:val="003F759A"/>
    <w:rsid w:val="00452355"/>
    <w:rsid w:val="004A124B"/>
    <w:rsid w:val="004B526C"/>
    <w:rsid w:val="004D0A87"/>
    <w:rsid w:val="004D2235"/>
    <w:rsid w:val="00541EBC"/>
    <w:rsid w:val="00557C83"/>
    <w:rsid w:val="0058652C"/>
    <w:rsid w:val="005957C3"/>
    <w:rsid w:val="005D014E"/>
    <w:rsid w:val="005F5EF8"/>
    <w:rsid w:val="005F7361"/>
    <w:rsid w:val="006272F2"/>
    <w:rsid w:val="00660EC8"/>
    <w:rsid w:val="00672E48"/>
    <w:rsid w:val="00685AAD"/>
    <w:rsid w:val="006A3C03"/>
    <w:rsid w:val="006E4B5E"/>
    <w:rsid w:val="006E5C3E"/>
    <w:rsid w:val="006E6C96"/>
    <w:rsid w:val="00765731"/>
    <w:rsid w:val="00766BCF"/>
    <w:rsid w:val="00772B6C"/>
    <w:rsid w:val="00774E16"/>
    <w:rsid w:val="0079522F"/>
    <w:rsid w:val="0079683C"/>
    <w:rsid w:val="008001A7"/>
    <w:rsid w:val="00831171"/>
    <w:rsid w:val="008A5D8E"/>
    <w:rsid w:val="008A6F44"/>
    <w:rsid w:val="008B0901"/>
    <w:rsid w:val="008B1D91"/>
    <w:rsid w:val="008C099A"/>
    <w:rsid w:val="008E235D"/>
    <w:rsid w:val="0091655D"/>
    <w:rsid w:val="0092147A"/>
    <w:rsid w:val="009238FE"/>
    <w:rsid w:val="00936C3A"/>
    <w:rsid w:val="00936DA4"/>
    <w:rsid w:val="00947672"/>
    <w:rsid w:val="009604C6"/>
    <w:rsid w:val="00982C01"/>
    <w:rsid w:val="009868EF"/>
    <w:rsid w:val="00994778"/>
    <w:rsid w:val="009B6B6C"/>
    <w:rsid w:val="009D41FC"/>
    <w:rsid w:val="00A11F4E"/>
    <w:rsid w:val="00A666E5"/>
    <w:rsid w:val="00B56353"/>
    <w:rsid w:val="00B56815"/>
    <w:rsid w:val="00B64328"/>
    <w:rsid w:val="00B84DD9"/>
    <w:rsid w:val="00B9407C"/>
    <w:rsid w:val="00B94C7E"/>
    <w:rsid w:val="00BA03AB"/>
    <w:rsid w:val="00BD1BF3"/>
    <w:rsid w:val="00C3020E"/>
    <w:rsid w:val="00C50060"/>
    <w:rsid w:val="00C50222"/>
    <w:rsid w:val="00C9454F"/>
    <w:rsid w:val="00CA28E9"/>
    <w:rsid w:val="00CB3E06"/>
    <w:rsid w:val="00D03850"/>
    <w:rsid w:val="00D1328B"/>
    <w:rsid w:val="00D23E72"/>
    <w:rsid w:val="00D31B8D"/>
    <w:rsid w:val="00D31FA2"/>
    <w:rsid w:val="00D52975"/>
    <w:rsid w:val="00D52C09"/>
    <w:rsid w:val="00D57493"/>
    <w:rsid w:val="00D57886"/>
    <w:rsid w:val="00DC6C60"/>
    <w:rsid w:val="00E41912"/>
    <w:rsid w:val="00EA1AC4"/>
    <w:rsid w:val="00EB2234"/>
    <w:rsid w:val="00F00CC2"/>
    <w:rsid w:val="00F03698"/>
    <w:rsid w:val="00F54349"/>
    <w:rsid w:val="00F76F2B"/>
    <w:rsid w:val="00FA11DD"/>
    <w:rsid w:val="00FB11CA"/>
    <w:rsid w:val="00FC67C6"/>
    <w:rsid w:val="00FD60B0"/>
    <w:rsid w:val="00FF45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9EEA"/>
  <w15:chartTrackingRefBased/>
  <w15:docId w15:val="{5B1C87D0-6EC9-5D41-BC1E-D7AAF84D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E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3AB"/>
    <w:pPr>
      <w:tabs>
        <w:tab w:val="center" w:pos="4680"/>
        <w:tab w:val="right" w:pos="9360"/>
      </w:tabs>
    </w:pPr>
  </w:style>
  <w:style w:type="character" w:customStyle="1" w:styleId="HeaderChar">
    <w:name w:val="Header Char"/>
    <w:basedOn w:val="DefaultParagraphFont"/>
    <w:link w:val="Header"/>
    <w:uiPriority w:val="99"/>
    <w:rsid w:val="00BA03AB"/>
  </w:style>
  <w:style w:type="paragraph" w:styleId="Footer">
    <w:name w:val="footer"/>
    <w:basedOn w:val="Normal"/>
    <w:link w:val="FooterChar"/>
    <w:uiPriority w:val="99"/>
    <w:unhideWhenUsed/>
    <w:rsid w:val="00BA03AB"/>
    <w:pPr>
      <w:tabs>
        <w:tab w:val="center" w:pos="4680"/>
        <w:tab w:val="right" w:pos="9360"/>
      </w:tabs>
    </w:pPr>
  </w:style>
  <w:style w:type="character" w:customStyle="1" w:styleId="FooterChar">
    <w:name w:val="Footer Char"/>
    <w:basedOn w:val="DefaultParagraphFont"/>
    <w:link w:val="Footer"/>
    <w:uiPriority w:val="99"/>
    <w:rsid w:val="00BA03AB"/>
  </w:style>
  <w:style w:type="character" w:styleId="PageNumber">
    <w:name w:val="page number"/>
    <w:basedOn w:val="DefaultParagraphFont"/>
    <w:uiPriority w:val="99"/>
    <w:semiHidden/>
    <w:unhideWhenUsed/>
    <w:rsid w:val="00BA03AB"/>
  </w:style>
  <w:style w:type="character" w:customStyle="1" w:styleId="Heading1Char">
    <w:name w:val="Heading 1 Char"/>
    <w:basedOn w:val="DefaultParagraphFont"/>
    <w:link w:val="Heading1"/>
    <w:uiPriority w:val="9"/>
    <w:rsid w:val="00D23E7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3E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E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0395"/>
    <w:pPr>
      <w:ind w:left="720"/>
      <w:contextualSpacing/>
    </w:pPr>
  </w:style>
  <w:style w:type="table" w:styleId="TableGrid">
    <w:name w:val="Table Grid"/>
    <w:basedOn w:val="TableNormal"/>
    <w:uiPriority w:val="39"/>
    <w:rsid w:val="00B84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C6C6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C6C6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A6F44"/>
  </w:style>
  <w:style w:type="table" w:styleId="ListTable3-Accent5">
    <w:name w:val="List Table 3 Accent 5"/>
    <w:basedOn w:val="TableNormal"/>
    <w:uiPriority w:val="48"/>
    <w:rsid w:val="005957C3"/>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051C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723782">
      <w:bodyDiv w:val="1"/>
      <w:marLeft w:val="0"/>
      <w:marRight w:val="0"/>
      <w:marTop w:val="0"/>
      <w:marBottom w:val="0"/>
      <w:divBdr>
        <w:top w:val="none" w:sz="0" w:space="0" w:color="auto"/>
        <w:left w:val="none" w:sz="0" w:space="0" w:color="auto"/>
        <w:bottom w:val="none" w:sz="0" w:space="0" w:color="auto"/>
        <w:right w:val="none" w:sz="0" w:space="0" w:color="auto"/>
      </w:divBdr>
      <w:divsChild>
        <w:div w:id="1951084371">
          <w:marLeft w:val="0"/>
          <w:marRight w:val="0"/>
          <w:marTop w:val="0"/>
          <w:marBottom w:val="0"/>
          <w:divBdr>
            <w:top w:val="none" w:sz="0" w:space="0" w:color="auto"/>
            <w:left w:val="none" w:sz="0" w:space="0" w:color="auto"/>
            <w:bottom w:val="none" w:sz="0" w:space="0" w:color="auto"/>
            <w:right w:val="none" w:sz="0" w:space="0" w:color="auto"/>
          </w:divBdr>
        </w:div>
      </w:divsChild>
    </w:div>
    <w:div w:id="515122549">
      <w:bodyDiv w:val="1"/>
      <w:marLeft w:val="0"/>
      <w:marRight w:val="0"/>
      <w:marTop w:val="0"/>
      <w:marBottom w:val="0"/>
      <w:divBdr>
        <w:top w:val="none" w:sz="0" w:space="0" w:color="auto"/>
        <w:left w:val="none" w:sz="0" w:space="0" w:color="auto"/>
        <w:bottom w:val="none" w:sz="0" w:space="0" w:color="auto"/>
        <w:right w:val="none" w:sz="0" w:space="0" w:color="auto"/>
      </w:divBdr>
      <w:divsChild>
        <w:div w:id="157431279">
          <w:marLeft w:val="0"/>
          <w:marRight w:val="0"/>
          <w:marTop w:val="0"/>
          <w:marBottom w:val="0"/>
          <w:divBdr>
            <w:top w:val="none" w:sz="0" w:space="0" w:color="auto"/>
            <w:left w:val="none" w:sz="0" w:space="0" w:color="auto"/>
            <w:bottom w:val="none" w:sz="0" w:space="0" w:color="auto"/>
            <w:right w:val="none" w:sz="0" w:space="0" w:color="auto"/>
          </w:divBdr>
          <w:divsChild>
            <w:div w:id="1723211942">
              <w:marLeft w:val="0"/>
              <w:marRight w:val="0"/>
              <w:marTop w:val="0"/>
              <w:marBottom w:val="0"/>
              <w:divBdr>
                <w:top w:val="none" w:sz="0" w:space="0" w:color="auto"/>
                <w:left w:val="none" w:sz="0" w:space="0" w:color="auto"/>
                <w:bottom w:val="none" w:sz="0" w:space="0" w:color="auto"/>
                <w:right w:val="none" w:sz="0" w:space="0" w:color="auto"/>
              </w:divBdr>
            </w:div>
            <w:div w:id="96296075">
              <w:marLeft w:val="0"/>
              <w:marRight w:val="0"/>
              <w:marTop w:val="0"/>
              <w:marBottom w:val="0"/>
              <w:divBdr>
                <w:top w:val="none" w:sz="0" w:space="0" w:color="auto"/>
                <w:left w:val="none" w:sz="0" w:space="0" w:color="auto"/>
                <w:bottom w:val="none" w:sz="0" w:space="0" w:color="auto"/>
                <w:right w:val="none" w:sz="0" w:space="0" w:color="auto"/>
              </w:divBdr>
            </w:div>
            <w:div w:id="1811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6076">
      <w:bodyDiv w:val="1"/>
      <w:marLeft w:val="0"/>
      <w:marRight w:val="0"/>
      <w:marTop w:val="0"/>
      <w:marBottom w:val="0"/>
      <w:divBdr>
        <w:top w:val="none" w:sz="0" w:space="0" w:color="auto"/>
        <w:left w:val="none" w:sz="0" w:space="0" w:color="auto"/>
        <w:bottom w:val="none" w:sz="0" w:space="0" w:color="auto"/>
        <w:right w:val="none" w:sz="0" w:space="0" w:color="auto"/>
      </w:divBdr>
      <w:divsChild>
        <w:div w:id="250893682">
          <w:marLeft w:val="0"/>
          <w:marRight w:val="0"/>
          <w:marTop w:val="0"/>
          <w:marBottom w:val="0"/>
          <w:divBdr>
            <w:top w:val="none" w:sz="0" w:space="0" w:color="auto"/>
            <w:left w:val="none" w:sz="0" w:space="0" w:color="auto"/>
            <w:bottom w:val="none" w:sz="0" w:space="0" w:color="auto"/>
            <w:right w:val="none" w:sz="0" w:space="0" w:color="auto"/>
          </w:divBdr>
          <w:divsChild>
            <w:div w:id="956378155">
              <w:marLeft w:val="0"/>
              <w:marRight w:val="0"/>
              <w:marTop w:val="0"/>
              <w:marBottom w:val="0"/>
              <w:divBdr>
                <w:top w:val="none" w:sz="0" w:space="0" w:color="auto"/>
                <w:left w:val="none" w:sz="0" w:space="0" w:color="auto"/>
                <w:bottom w:val="none" w:sz="0" w:space="0" w:color="auto"/>
                <w:right w:val="none" w:sz="0" w:space="0" w:color="auto"/>
              </w:divBdr>
            </w:div>
            <w:div w:id="279073244">
              <w:marLeft w:val="0"/>
              <w:marRight w:val="0"/>
              <w:marTop w:val="0"/>
              <w:marBottom w:val="0"/>
              <w:divBdr>
                <w:top w:val="none" w:sz="0" w:space="0" w:color="auto"/>
                <w:left w:val="none" w:sz="0" w:space="0" w:color="auto"/>
                <w:bottom w:val="none" w:sz="0" w:space="0" w:color="auto"/>
                <w:right w:val="none" w:sz="0" w:space="0" w:color="auto"/>
              </w:divBdr>
            </w:div>
            <w:div w:id="1421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921">
      <w:bodyDiv w:val="1"/>
      <w:marLeft w:val="0"/>
      <w:marRight w:val="0"/>
      <w:marTop w:val="0"/>
      <w:marBottom w:val="0"/>
      <w:divBdr>
        <w:top w:val="none" w:sz="0" w:space="0" w:color="auto"/>
        <w:left w:val="none" w:sz="0" w:space="0" w:color="auto"/>
        <w:bottom w:val="none" w:sz="0" w:space="0" w:color="auto"/>
        <w:right w:val="none" w:sz="0" w:space="0" w:color="auto"/>
      </w:divBdr>
      <w:divsChild>
        <w:div w:id="1620915962">
          <w:marLeft w:val="0"/>
          <w:marRight w:val="0"/>
          <w:marTop w:val="0"/>
          <w:marBottom w:val="0"/>
          <w:divBdr>
            <w:top w:val="none" w:sz="0" w:space="0" w:color="auto"/>
            <w:left w:val="none" w:sz="0" w:space="0" w:color="auto"/>
            <w:bottom w:val="none" w:sz="0" w:space="0" w:color="auto"/>
            <w:right w:val="none" w:sz="0" w:space="0" w:color="auto"/>
          </w:divBdr>
          <w:divsChild>
            <w:div w:id="752897189">
              <w:marLeft w:val="0"/>
              <w:marRight w:val="0"/>
              <w:marTop w:val="0"/>
              <w:marBottom w:val="0"/>
              <w:divBdr>
                <w:top w:val="none" w:sz="0" w:space="0" w:color="auto"/>
                <w:left w:val="none" w:sz="0" w:space="0" w:color="auto"/>
                <w:bottom w:val="none" w:sz="0" w:space="0" w:color="auto"/>
                <w:right w:val="none" w:sz="0" w:space="0" w:color="auto"/>
              </w:divBdr>
            </w:div>
            <w:div w:id="2093578628">
              <w:marLeft w:val="0"/>
              <w:marRight w:val="0"/>
              <w:marTop w:val="0"/>
              <w:marBottom w:val="0"/>
              <w:divBdr>
                <w:top w:val="none" w:sz="0" w:space="0" w:color="auto"/>
                <w:left w:val="none" w:sz="0" w:space="0" w:color="auto"/>
                <w:bottom w:val="none" w:sz="0" w:space="0" w:color="auto"/>
                <w:right w:val="none" w:sz="0" w:space="0" w:color="auto"/>
              </w:divBdr>
            </w:div>
            <w:div w:id="15285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9068">
      <w:bodyDiv w:val="1"/>
      <w:marLeft w:val="0"/>
      <w:marRight w:val="0"/>
      <w:marTop w:val="0"/>
      <w:marBottom w:val="0"/>
      <w:divBdr>
        <w:top w:val="none" w:sz="0" w:space="0" w:color="auto"/>
        <w:left w:val="none" w:sz="0" w:space="0" w:color="auto"/>
        <w:bottom w:val="none" w:sz="0" w:space="0" w:color="auto"/>
        <w:right w:val="none" w:sz="0" w:space="0" w:color="auto"/>
      </w:divBdr>
      <w:divsChild>
        <w:div w:id="1407459032">
          <w:marLeft w:val="0"/>
          <w:marRight w:val="0"/>
          <w:marTop w:val="0"/>
          <w:marBottom w:val="0"/>
          <w:divBdr>
            <w:top w:val="none" w:sz="0" w:space="0" w:color="auto"/>
            <w:left w:val="none" w:sz="0" w:space="0" w:color="auto"/>
            <w:bottom w:val="none" w:sz="0" w:space="0" w:color="auto"/>
            <w:right w:val="none" w:sz="0" w:space="0" w:color="auto"/>
          </w:divBdr>
          <w:divsChild>
            <w:div w:id="1168326430">
              <w:marLeft w:val="0"/>
              <w:marRight w:val="0"/>
              <w:marTop w:val="0"/>
              <w:marBottom w:val="0"/>
              <w:divBdr>
                <w:top w:val="none" w:sz="0" w:space="0" w:color="auto"/>
                <w:left w:val="none" w:sz="0" w:space="0" w:color="auto"/>
                <w:bottom w:val="none" w:sz="0" w:space="0" w:color="auto"/>
                <w:right w:val="none" w:sz="0" w:space="0" w:color="auto"/>
              </w:divBdr>
            </w:div>
            <w:div w:id="1847788769">
              <w:marLeft w:val="0"/>
              <w:marRight w:val="0"/>
              <w:marTop w:val="0"/>
              <w:marBottom w:val="0"/>
              <w:divBdr>
                <w:top w:val="none" w:sz="0" w:space="0" w:color="auto"/>
                <w:left w:val="none" w:sz="0" w:space="0" w:color="auto"/>
                <w:bottom w:val="none" w:sz="0" w:space="0" w:color="auto"/>
                <w:right w:val="none" w:sz="0" w:space="0" w:color="auto"/>
              </w:divBdr>
            </w:div>
            <w:div w:id="10733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989E25-D51E-944D-B309-7184B881E4FC}" type="doc">
      <dgm:prSet loTypeId="urn:microsoft.com/office/officeart/2005/8/layout/hierarchy2" loCatId="" qsTypeId="urn:microsoft.com/office/officeart/2005/8/quickstyle/simple2" qsCatId="simple" csTypeId="urn:microsoft.com/office/officeart/2005/8/colors/colorful4" csCatId="colorful" phldr="1"/>
      <dgm:spPr/>
      <dgm:t>
        <a:bodyPr/>
        <a:lstStyle/>
        <a:p>
          <a:endParaRPr lang="en-US"/>
        </a:p>
      </dgm:t>
    </dgm:pt>
    <dgm:pt modelId="{8F2D1E3D-A5C9-EB47-AB88-0AEBB9725C89}">
      <dgm:prSet phldrT="[Text]" custT="1"/>
      <dgm:spPr/>
      <dgm:t>
        <a:bodyPr/>
        <a:lstStyle/>
        <a:p>
          <a:r>
            <a:rPr lang="en-US" sz="1200"/>
            <a:t>Infrastucture</a:t>
          </a:r>
        </a:p>
      </dgm:t>
    </dgm:pt>
    <dgm:pt modelId="{AA59A7A9-7563-F245-A482-783721369995}" type="parTrans" cxnId="{68303878-01E2-0344-8560-FF3EAA466C0F}">
      <dgm:prSet/>
      <dgm:spPr/>
      <dgm:t>
        <a:bodyPr/>
        <a:lstStyle/>
        <a:p>
          <a:endParaRPr lang="en-US" sz="1600"/>
        </a:p>
      </dgm:t>
    </dgm:pt>
    <dgm:pt modelId="{B6D9F35D-0035-6547-ADCA-6BF2639D9A34}" type="sibTrans" cxnId="{68303878-01E2-0344-8560-FF3EAA466C0F}">
      <dgm:prSet/>
      <dgm:spPr/>
      <dgm:t>
        <a:bodyPr/>
        <a:lstStyle/>
        <a:p>
          <a:endParaRPr lang="en-US" sz="1600"/>
        </a:p>
      </dgm:t>
    </dgm:pt>
    <dgm:pt modelId="{4D588481-84C0-2447-A6B8-0BCE618EF678}">
      <dgm:prSet phldrT="[Text]" custT="1"/>
      <dgm:spPr/>
      <dgm:t>
        <a:bodyPr/>
        <a:lstStyle/>
        <a:p>
          <a:r>
            <a:rPr lang="en-US" sz="1200"/>
            <a:t>Frontend</a:t>
          </a:r>
        </a:p>
      </dgm:t>
    </dgm:pt>
    <dgm:pt modelId="{B3F9FC4B-88A6-2249-8C3F-3C9B8B2E8F80}" type="parTrans" cxnId="{CD907788-4413-3C4F-B954-DD8357299E1E}">
      <dgm:prSet custT="1"/>
      <dgm:spPr/>
      <dgm:t>
        <a:bodyPr/>
        <a:lstStyle/>
        <a:p>
          <a:endParaRPr lang="en-US" sz="400"/>
        </a:p>
      </dgm:t>
    </dgm:pt>
    <dgm:pt modelId="{E8E43FB0-61C8-F340-B000-2B6AE4EFC5C9}" type="sibTrans" cxnId="{CD907788-4413-3C4F-B954-DD8357299E1E}">
      <dgm:prSet/>
      <dgm:spPr/>
      <dgm:t>
        <a:bodyPr/>
        <a:lstStyle/>
        <a:p>
          <a:endParaRPr lang="en-US" sz="1600"/>
        </a:p>
      </dgm:t>
    </dgm:pt>
    <dgm:pt modelId="{BE017AF6-D635-EA44-B43C-0C87011E3839}">
      <dgm:prSet phldrT="[Text]" custT="1"/>
      <dgm:spPr/>
      <dgm:t>
        <a:bodyPr/>
        <a:lstStyle/>
        <a:p>
          <a:r>
            <a:rPr lang="en-US" sz="1200"/>
            <a:t>Lexer</a:t>
          </a:r>
        </a:p>
      </dgm:t>
    </dgm:pt>
    <dgm:pt modelId="{985129E8-A959-E048-A10E-1D728C168794}" type="parTrans" cxnId="{6C2135AC-EE7F-3249-970B-81AB41A6A105}">
      <dgm:prSet custT="1"/>
      <dgm:spPr/>
      <dgm:t>
        <a:bodyPr/>
        <a:lstStyle/>
        <a:p>
          <a:endParaRPr lang="en-US" sz="400"/>
        </a:p>
      </dgm:t>
    </dgm:pt>
    <dgm:pt modelId="{935346CF-2F43-364F-A93B-53AEA70762C4}" type="sibTrans" cxnId="{6C2135AC-EE7F-3249-970B-81AB41A6A105}">
      <dgm:prSet/>
      <dgm:spPr/>
      <dgm:t>
        <a:bodyPr/>
        <a:lstStyle/>
        <a:p>
          <a:endParaRPr lang="en-US" sz="1600"/>
        </a:p>
      </dgm:t>
    </dgm:pt>
    <dgm:pt modelId="{7B58E4F2-E637-B44F-AC81-A61CE3F5F30A}">
      <dgm:prSet phldrT="[Text]" custT="1"/>
      <dgm:spPr/>
      <dgm:t>
        <a:bodyPr/>
        <a:lstStyle/>
        <a:p>
          <a:r>
            <a:rPr lang="en-US" sz="1200"/>
            <a:t>Parser</a:t>
          </a:r>
        </a:p>
      </dgm:t>
    </dgm:pt>
    <dgm:pt modelId="{505C7E74-67BF-7D4B-B6DC-09064DBE4D5A}" type="parTrans" cxnId="{75BA71A0-5BD1-3448-86E7-6B5F1008B629}">
      <dgm:prSet custT="1"/>
      <dgm:spPr/>
      <dgm:t>
        <a:bodyPr/>
        <a:lstStyle/>
        <a:p>
          <a:endParaRPr lang="en-US" sz="400"/>
        </a:p>
      </dgm:t>
    </dgm:pt>
    <dgm:pt modelId="{30880CCE-95E3-9349-86F4-F0EFA14B5BC2}" type="sibTrans" cxnId="{75BA71A0-5BD1-3448-86E7-6B5F1008B629}">
      <dgm:prSet/>
      <dgm:spPr/>
      <dgm:t>
        <a:bodyPr/>
        <a:lstStyle/>
        <a:p>
          <a:endParaRPr lang="en-US" sz="1600"/>
        </a:p>
      </dgm:t>
    </dgm:pt>
    <dgm:pt modelId="{48B21F69-0330-1648-A5FB-5BFFDC075976}">
      <dgm:prSet phldrT="[Text]" custT="1"/>
      <dgm:spPr/>
      <dgm:t>
        <a:bodyPr/>
        <a:lstStyle/>
        <a:p>
          <a:r>
            <a:rPr lang="en-US" sz="1200"/>
            <a:t>Backend</a:t>
          </a:r>
        </a:p>
      </dgm:t>
    </dgm:pt>
    <dgm:pt modelId="{6D92ABAE-EB9C-6B42-95F5-11C07BDD5041}" type="parTrans" cxnId="{D608A095-ACAB-FE4E-814B-EF602399D6D7}">
      <dgm:prSet custT="1"/>
      <dgm:spPr/>
      <dgm:t>
        <a:bodyPr/>
        <a:lstStyle/>
        <a:p>
          <a:endParaRPr lang="en-US" sz="400"/>
        </a:p>
      </dgm:t>
    </dgm:pt>
    <dgm:pt modelId="{4FFCABEE-8300-944E-AE81-D3B6B2BF7BA1}" type="sibTrans" cxnId="{D608A095-ACAB-FE4E-814B-EF602399D6D7}">
      <dgm:prSet/>
      <dgm:spPr/>
      <dgm:t>
        <a:bodyPr/>
        <a:lstStyle/>
        <a:p>
          <a:endParaRPr lang="en-US" sz="1600"/>
        </a:p>
      </dgm:t>
    </dgm:pt>
    <dgm:pt modelId="{8CBAF8BD-204C-CD43-A7B9-495974C1629E}">
      <dgm:prSet phldrT="[Text]" custT="1"/>
      <dgm:spPr/>
      <dgm:t>
        <a:bodyPr/>
        <a:lstStyle/>
        <a:p>
          <a:r>
            <a:rPr lang="en-US" sz="1200"/>
            <a:t>Intruction's selection</a:t>
          </a:r>
        </a:p>
      </dgm:t>
    </dgm:pt>
    <dgm:pt modelId="{92BDC69F-2956-5649-8046-7C37F4985267}" type="parTrans" cxnId="{B0C7D9C0-907C-5149-AF5C-35315CDFAE29}">
      <dgm:prSet custT="1"/>
      <dgm:spPr/>
      <dgm:t>
        <a:bodyPr/>
        <a:lstStyle/>
        <a:p>
          <a:endParaRPr lang="en-US" sz="400"/>
        </a:p>
      </dgm:t>
    </dgm:pt>
    <dgm:pt modelId="{1D79FB6E-DEF4-E844-B56E-6BE50A34E76D}" type="sibTrans" cxnId="{B0C7D9C0-907C-5149-AF5C-35315CDFAE29}">
      <dgm:prSet/>
      <dgm:spPr/>
      <dgm:t>
        <a:bodyPr/>
        <a:lstStyle/>
        <a:p>
          <a:endParaRPr lang="en-US" sz="1600"/>
        </a:p>
      </dgm:t>
    </dgm:pt>
    <dgm:pt modelId="{2477B7DF-89EF-8342-BCB2-56D0FB73E2A6}">
      <dgm:prSet phldrT="[Text]" custT="1"/>
      <dgm:spPr/>
      <dgm:t>
        <a:bodyPr/>
        <a:lstStyle/>
        <a:p>
          <a:r>
            <a:rPr lang="en-US" sz="1200"/>
            <a:t>Making</a:t>
          </a:r>
        </a:p>
      </dgm:t>
    </dgm:pt>
    <dgm:pt modelId="{DFD4AEB8-ABB1-9949-AC86-03EE3C8C9870}" type="parTrans" cxnId="{6EC05772-25E4-2945-848C-D2C8FAB71FE2}">
      <dgm:prSet custT="1"/>
      <dgm:spPr/>
      <dgm:t>
        <a:bodyPr/>
        <a:lstStyle/>
        <a:p>
          <a:endParaRPr lang="en-US" sz="400"/>
        </a:p>
      </dgm:t>
    </dgm:pt>
    <dgm:pt modelId="{858822B7-5AC0-B948-A322-134E96727DF8}" type="sibTrans" cxnId="{6EC05772-25E4-2945-848C-D2C8FAB71FE2}">
      <dgm:prSet/>
      <dgm:spPr/>
      <dgm:t>
        <a:bodyPr/>
        <a:lstStyle/>
        <a:p>
          <a:endParaRPr lang="en-US" sz="1600"/>
        </a:p>
      </dgm:t>
    </dgm:pt>
    <dgm:pt modelId="{851BC0A5-7931-2F4D-AE7C-59BE0CB35D09}">
      <dgm:prSet phldrT="[Text]" custT="1"/>
      <dgm:spPr/>
      <dgm:t>
        <a:bodyPr/>
        <a:lstStyle/>
        <a:p>
          <a:r>
            <a:rPr lang="en-US" sz="1200"/>
            <a:t>Scheduling</a:t>
          </a:r>
        </a:p>
      </dgm:t>
    </dgm:pt>
    <dgm:pt modelId="{A5E077A7-3A34-2147-ACC1-0552693AAB37}" type="parTrans" cxnId="{0B858FA8-DC95-3048-9C70-2E030D109665}">
      <dgm:prSet custT="1"/>
      <dgm:spPr/>
      <dgm:t>
        <a:bodyPr/>
        <a:lstStyle/>
        <a:p>
          <a:endParaRPr lang="en-US" sz="400"/>
        </a:p>
      </dgm:t>
    </dgm:pt>
    <dgm:pt modelId="{F8624F9E-1A35-294F-86AA-E0924994D486}" type="sibTrans" cxnId="{0B858FA8-DC95-3048-9C70-2E030D109665}">
      <dgm:prSet/>
      <dgm:spPr/>
      <dgm:t>
        <a:bodyPr/>
        <a:lstStyle/>
        <a:p>
          <a:endParaRPr lang="en-US" sz="1600"/>
        </a:p>
      </dgm:t>
    </dgm:pt>
    <dgm:pt modelId="{A0CAF6C6-CA26-EF41-95C0-DFFA77B80095}">
      <dgm:prSet phldrT="[Text]" custT="1"/>
      <dgm:spPr/>
      <dgm:t>
        <a:bodyPr/>
        <a:lstStyle/>
        <a:p>
          <a:r>
            <a:rPr lang="en-US" sz="1200"/>
            <a:t>Apartment's registry</a:t>
          </a:r>
        </a:p>
      </dgm:t>
    </dgm:pt>
    <dgm:pt modelId="{3D17ACC7-6235-3549-9FEE-C98B9063F8C0}" type="parTrans" cxnId="{1BA5F33A-5D6E-B648-8661-0F0122B77B2A}">
      <dgm:prSet custT="1"/>
      <dgm:spPr/>
      <dgm:t>
        <a:bodyPr/>
        <a:lstStyle/>
        <a:p>
          <a:endParaRPr lang="en-US" sz="400"/>
        </a:p>
      </dgm:t>
    </dgm:pt>
    <dgm:pt modelId="{43A3E7A2-3282-3A4A-8B99-0183B5EF7E52}" type="sibTrans" cxnId="{1BA5F33A-5D6E-B648-8661-0F0122B77B2A}">
      <dgm:prSet/>
      <dgm:spPr/>
      <dgm:t>
        <a:bodyPr/>
        <a:lstStyle/>
        <a:p>
          <a:endParaRPr lang="en-US" sz="1600"/>
        </a:p>
      </dgm:t>
    </dgm:pt>
    <dgm:pt modelId="{D576AFEA-18EA-B646-A878-D9E60C4A0145}" type="pres">
      <dgm:prSet presAssocID="{25989E25-D51E-944D-B309-7184B881E4FC}" presName="diagram" presStyleCnt="0">
        <dgm:presLayoutVars>
          <dgm:chPref val="1"/>
          <dgm:dir/>
          <dgm:animOne val="branch"/>
          <dgm:animLvl val="lvl"/>
          <dgm:resizeHandles val="exact"/>
        </dgm:presLayoutVars>
      </dgm:prSet>
      <dgm:spPr/>
    </dgm:pt>
    <dgm:pt modelId="{54FB1692-55FD-5F41-AE19-566EDE6222E5}" type="pres">
      <dgm:prSet presAssocID="{8F2D1E3D-A5C9-EB47-AB88-0AEBB9725C89}" presName="root1" presStyleCnt="0"/>
      <dgm:spPr/>
    </dgm:pt>
    <dgm:pt modelId="{9A0278F8-8AFD-5346-921B-FD343D38AAA0}" type="pres">
      <dgm:prSet presAssocID="{8F2D1E3D-A5C9-EB47-AB88-0AEBB9725C89}" presName="LevelOneTextNode" presStyleLbl="node0" presStyleIdx="0" presStyleCnt="1">
        <dgm:presLayoutVars>
          <dgm:chPref val="3"/>
        </dgm:presLayoutVars>
      </dgm:prSet>
      <dgm:spPr/>
    </dgm:pt>
    <dgm:pt modelId="{72E7D1FC-5350-2A4E-8359-A044B9840975}" type="pres">
      <dgm:prSet presAssocID="{8F2D1E3D-A5C9-EB47-AB88-0AEBB9725C89}" presName="level2hierChild" presStyleCnt="0"/>
      <dgm:spPr/>
    </dgm:pt>
    <dgm:pt modelId="{8C029EA4-4D59-7340-A142-195C97CD2254}" type="pres">
      <dgm:prSet presAssocID="{B3F9FC4B-88A6-2249-8C3F-3C9B8B2E8F80}" presName="conn2-1" presStyleLbl="parChTrans1D2" presStyleIdx="0" presStyleCnt="2"/>
      <dgm:spPr/>
    </dgm:pt>
    <dgm:pt modelId="{F8FB1AAB-6E83-D343-87FD-6DA3AF932A97}" type="pres">
      <dgm:prSet presAssocID="{B3F9FC4B-88A6-2249-8C3F-3C9B8B2E8F80}" presName="connTx" presStyleLbl="parChTrans1D2" presStyleIdx="0" presStyleCnt="2"/>
      <dgm:spPr/>
    </dgm:pt>
    <dgm:pt modelId="{826E4EF9-9FE1-3E48-913C-EBE1C58FDA1A}" type="pres">
      <dgm:prSet presAssocID="{4D588481-84C0-2447-A6B8-0BCE618EF678}" presName="root2" presStyleCnt="0"/>
      <dgm:spPr/>
    </dgm:pt>
    <dgm:pt modelId="{D8E73488-2AA9-2A42-AFB0-D5D1D3A8224E}" type="pres">
      <dgm:prSet presAssocID="{4D588481-84C0-2447-A6B8-0BCE618EF678}" presName="LevelTwoTextNode" presStyleLbl="node2" presStyleIdx="0" presStyleCnt="2">
        <dgm:presLayoutVars>
          <dgm:chPref val="3"/>
        </dgm:presLayoutVars>
      </dgm:prSet>
      <dgm:spPr/>
    </dgm:pt>
    <dgm:pt modelId="{31F5F4B0-1031-6D44-91E5-2E952090C12C}" type="pres">
      <dgm:prSet presAssocID="{4D588481-84C0-2447-A6B8-0BCE618EF678}" presName="level3hierChild" presStyleCnt="0"/>
      <dgm:spPr/>
    </dgm:pt>
    <dgm:pt modelId="{5136F9B9-9704-9E4C-8D6F-3BD52799B956}" type="pres">
      <dgm:prSet presAssocID="{985129E8-A959-E048-A10E-1D728C168794}" presName="conn2-1" presStyleLbl="parChTrans1D3" presStyleIdx="0" presStyleCnt="6"/>
      <dgm:spPr/>
    </dgm:pt>
    <dgm:pt modelId="{B1C66C81-350C-D242-B546-538204538BC0}" type="pres">
      <dgm:prSet presAssocID="{985129E8-A959-E048-A10E-1D728C168794}" presName="connTx" presStyleLbl="parChTrans1D3" presStyleIdx="0" presStyleCnt="6"/>
      <dgm:spPr/>
    </dgm:pt>
    <dgm:pt modelId="{5142E080-59D0-4944-A748-1DC88D87BC82}" type="pres">
      <dgm:prSet presAssocID="{BE017AF6-D635-EA44-B43C-0C87011E3839}" presName="root2" presStyleCnt="0"/>
      <dgm:spPr/>
    </dgm:pt>
    <dgm:pt modelId="{7BE3DEC4-C3F8-5247-972D-621AA20769A9}" type="pres">
      <dgm:prSet presAssocID="{BE017AF6-D635-EA44-B43C-0C87011E3839}" presName="LevelTwoTextNode" presStyleLbl="node3" presStyleIdx="0" presStyleCnt="6">
        <dgm:presLayoutVars>
          <dgm:chPref val="3"/>
        </dgm:presLayoutVars>
      </dgm:prSet>
      <dgm:spPr/>
    </dgm:pt>
    <dgm:pt modelId="{AF4A214D-FCD6-334B-AA34-E4166771DB03}" type="pres">
      <dgm:prSet presAssocID="{BE017AF6-D635-EA44-B43C-0C87011E3839}" presName="level3hierChild" presStyleCnt="0"/>
      <dgm:spPr/>
    </dgm:pt>
    <dgm:pt modelId="{CF6FEEF5-89B0-794A-B000-2CCB3C2B0055}" type="pres">
      <dgm:prSet presAssocID="{505C7E74-67BF-7D4B-B6DC-09064DBE4D5A}" presName="conn2-1" presStyleLbl="parChTrans1D3" presStyleIdx="1" presStyleCnt="6"/>
      <dgm:spPr/>
    </dgm:pt>
    <dgm:pt modelId="{C99AA830-167E-684F-8A73-85FC60470AC8}" type="pres">
      <dgm:prSet presAssocID="{505C7E74-67BF-7D4B-B6DC-09064DBE4D5A}" presName="connTx" presStyleLbl="parChTrans1D3" presStyleIdx="1" presStyleCnt="6"/>
      <dgm:spPr/>
    </dgm:pt>
    <dgm:pt modelId="{A624C50B-64C5-4348-9DBB-B661BAF1C288}" type="pres">
      <dgm:prSet presAssocID="{7B58E4F2-E637-B44F-AC81-A61CE3F5F30A}" presName="root2" presStyleCnt="0"/>
      <dgm:spPr/>
    </dgm:pt>
    <dgm:pt modelId="{22BEE3A9-24DD-A145-A278-799E112636D2}" type="pres">
      <dgm:prSet presAssocID="{7B58E4F2-E637-B44F-AC81-A61CE3F5F30A}" presName="LevelTwoTextNode" presStyleLbl="node3" presStyleIdx="1" presStyleCnt="6">
        <dgm:presLayoutVars>
          <dgm:chPref val="3"/>
        </dgm:presLayoutVars>
      </dgm:prSet>
      <dgm:spPr/>
    </dgm:pt>
    <dgm:pt modelId="{1BB76871-6667-944B-A842-1E985A7FAF6F}" type="pres">
      <dgm:prSet presAssocID="{7B58E4F2-E637-B44F-AC81-A61CE3F5F30A}" presName="level3hierChild" presStyleCnt="0"/>
      <dgm:spPr/>
    </dgm:pt>
    <dgm:pt modelId="{0A7B7CF8-F45C-234A-AA08-A1566F289FBF}" type="pres">
      <dgm:prSet presAssocID="{DFD4AEB8-ABB1-9949-AC86-03EE3C8C9870}" presName="conn2-1" presStyleLbl="parChTrans1D3" presStyleIdx="2" presStyleCnt="6"/>
      <dgm:spPr/>
    </dgm:pt>
    <dgm:pt modelId="{EE95D03C-9CA6-D541-BD4E-89A8BA52F7AB}" type="pres">
      <dgm:prSet presAssocID="{DFD4AEB8-ABB1-9949-AC86-03EE3C8C9870}" presName="connTx" presStyleLbl="parChTrans1D3" presStyleIdx="2" presStyleCnt="6"/>
      <dgm:spPr/>
    </dgm:pt>
    <dgm:pt modelId="{44CE38DD-47E2-694B-A87E-C9C80DE7E154}" type="pres">
      <dgm:prSet presAssocID="{2477B7DF-89EF-8342-BCB2-56D0FB73E2A6}" presName="root2" presStyleCnt="0"/>
      <dgm:spPr/>
    </dgm:pt>
    <dgm:pt modelId="{5D22263F-F281-A346-8925-10D4E901D676}" type="pres">
      <dgm:prSet presAssocID="{2477B7DF-89EF-8342-BCB2-56D0FB73E2A6}" presName="LevelTwoTextNode" presStyleLbl="node3" presStyleIdx="2" presStyleCnt="6">
        <dgm:presLayoutVars>
          <dgm:chPref val="3"/>
        </dgm:presLayoutVars>
      </dgm:prSet>
      <dgm:spPr/>
    </dgm:pt>
    <dgm:pt modelId="{DADC2B31-481B-584E-85F2-A85B34EFE4D0}" type="pres">
      <dgm:prSet presAssocID="{2477B7DF-89EF-8342-BCB2-56D0FB73E2A6}" presName="level3hierChild" presStyleCnt="0"/>
      <dgm:spPr/>
    </dgm:pt>
    <dgm:pt modelId="{D871C19A-F87B-6C44-A2F3-EC8BE883EE6A}" type="pres">
      <dgm:prSet presAssocID="{6D92ABAE-EB9C-6B42-95F5-11C07BDD5041}" presName="conn2-1" presStyleLbl="parChTrans1D2" presStyleIdx="1" presStyleCnt="2"/>
      <dgm:spPr/>
    </dgm:pt>
    <dgm:pt modelId="{043CD16D-8698-394A-9169-BFF142AF006F}" type="pres">
      <dgm:prSet presAssocID="{6D92ABAE-EB9C-6B42-95F5-11C07BDD5041}" presName="connTx" presStyleLbl="parChTrans1D2" presStyleIdx="1" presStyleCnt="2"/>
      <dgm:spPr/>
    </dgm:pt>
    <dgm:pt modelId="{EBE7312D-61BA-6948-A4F2-FE3D39807B89}" type="pres">
      <dgm:prSet presAssocID="{48B21F69-0330-1648-A5FB-5BFFDC075976}" presName="root2" presStyleCnt="0"/>
      <dgm:spPr/>
    </dgm:pt>
    <dgm:pt modelId="{E2635BB9-0F7F-374A-B9A9-EE29771764C5}" type="pres">
      <dgm:prSet presAssocID="{48B21F69-0330-1648-A5FB-5BFFDC075976}" presName="LevelTwoTextNode" presStyleLbl="node2" presStyleIdx="1" presStyleCnt="2">
        <dgm:presLayoutVars>
          <dgm:chPref val="3"/>
        </dgm:presLayoutVars>
      </dgm:prSet>
      <dgm:spPr/>
    </dgm:pt>
    <dgm:pt modelId="{3B3B1651-EA34-0643-AE0D-6A46E1ABC5AE}" type="pres">
      <dgm:prSet presAssocID="{48B21F69-0330-1648-A5FB-5BFFDC075976}" presName="level3hierChild" presStyleCnt="0"/>
      <dgm:spPr/>
    </dgm:pt>
    <dgm:pt modelId="{A67FE685-BF53-574F-BF45-CEC7A44B87E0}" type="pres">
      <dgm:prSet presAssocID="{92BDC69F-2956-5649-8046-7C37F4985267}" presName="conn2-1" presStyleLbl="parChTrans1D3" presStyleIdx="3" presStyleCnt="6"/>
      <dgm:spPr/>
    </dgm:pt>
    <dgm:pt modelId="{129555F5-DF97-C440-99FA-737A04C7074F}" type="pres">
      <dgm:prSet presAssocID="{92BDC69F-2956-5649-8046-7C37F4985267}" presName="connTx" presStyleLbl="parChTrans1D3" presStyleIdx="3" presStyleCnt="6"/>
      <dgm:spPr/>
    </dgm:pt>
    <dgm:pt modelId="{BD6BC711-F206-5E4B-8794-D4A1F521AF79}" type="pres">
      <dgm:prSet presAssocID="{8CBAF8BD-204C-CD43-A7B9-495974C1629E}" presName="root2" presStyleCnt="0"/>
      <dgm:spPr/>
    </dgm:pt>
    <dgm:pt modelId="{6D52968B-933D-4D42-BA4A-420B54F542A6}" type="pres">
      <dgm:prSet presAssocID="{8CBAF8BD-204C-CD43-A7B9-495974C1629E}" presName="LevelTwoTextNode" presStyleLbl="node3" presStyleIdx="3" presStyleCnt="6">
        <dgm:presLayoutVars>
          <dgm:chPref val="3"/>
        </dgm:presLayoutVars>
      </dgm:prSet>
      <dgm:spPr/>
    </dgm:pt>
    <dgm:pt modelId="{EFB34938-5E05-0640-9D6D-931B86D3638F}" type="pres">
      <dgm:prSet presAssocID="{8CBAF8BD-204C-CD43-A7B9-495974C1629E}" presName="level3hierChild" presStyleCnt="0"/>
      <dgm:spPr/>
    </dgm:pt>
    <dgm:pt modelId="{E58FB7E6-45BE-0B41-B1DE-F889E3194B3C}" type="pres">
      <dgm:prSet presAssocID="{A5E077A7-3A34-2147-ACC1-0552693AAB37}" presName="conn2-1" presStyleLbl="parChTrans1D3" presStyleIdx="4" presStyleCnt="6"/>
      <dgm:spPr/>
    </dgm:pt>
    <dgm:pt modelId="{5BBF8B62-BE48-3B40-A08F-4F4273A6084A}" type="pres">
      <dgm:prSet presAssocID="{A5E077A7-3A34-2147-ACC1-0552693AAB37}" presName="connTx" presStyleLbl="parChTrans1D3" presStyleIdx="4" presStyleCnt="6"/>
      <dgm:spPr/>
    </dgm:pt>
    <dgm:pt modelId="{DEC3500F-A8A8-5446-AC72-63D84AFA2A41}" type="pres">
      <dgm:prSet presAssocID="{851BC0A5-7931-2F4D-AE7C-59BE0CB35D09}" presName="root2" presStyleCnt="0"/>
      <dgm:spPr/>
    </dgm:pt>
    <dgm:pt modelId="{0D4B6F30-9AD8-5C4C-8142-D69F10BD35DF}" type="pres">
      <dgm:prSet presAssocID="{851BC0A5-7931-2F4D-AE7C-59BE0CB35D09}" presName="LevelTwoTextNode" presStyleLbl="node3" presStyleIdx="4" presStyleCnt="6">
        <dgm:presLayoutVars>
          <dgm:chPref val="3"/>
        </dgm:presLayoutVars>
      </dgm:prSet>
      <dgm:spPr/>
    </dgm:pt>
    <dgm:pt modelId="{7EC2953E-7D01-6A4B-AEBF-44676EB29897}" type="pres">
      <dgm:prSet presAssocID="{851BC0A5-7931-2F4D-AE7C-59BE0CB35D09}" presName="level3hierChild" presStyleCnt="0"/>
      <dgm:spPr/>
    </dgm:pt>
    <dgm:pt modelId="{28916045-381A-5A49-82B7-E8B53FF08212}" type="pres">
      <dgm:prSet presAssocID="{3D17ACC7-6235-3549-9FEE-C98B9063F8C0}" presName="conn2-1" presStyleLbl="parChTrans1D3" presStyleIdx="5" presStyleCnt="6"/>
      <dgm:spPr/>
    </dgm:pt>
    <dgm:pt modelId="{F7B7AAA0-7E13-9D43-9CF0-BA2D26C9E94E}" type="pres">
      <dgm:prSet presAssocID="{3D17ACC7-6235-3549-9FEE-C98B9063F8C0}" presName="connTx" presStyleLbl="parChTrans1D3" presStyleIdx="5" presStyleCnt="6"/>
      <dgm:spPr/>
    </dgm:pt>
    <dgm:pt modelId="{8D2F031E-B034-694E-9A22-8029B273D952}" type="pres">
      <dgm:prSet presAssocID="{A0CAF6C6-CA26-EF41-95C0-DFFA77B80095}" presName="root2" presStyleCnt="0"/>
      <dgm:spPr/>
    </dgm:pt>
    <dgm:pt modelId="{0F26EF34-2E08-0D4D-A693-0DAD83008F6E}" type="pres">
      <dgm:prSet presAssocID="{A0CAF6C6-CA26-EF41-95C0-DFFA77B80095}" presName="LevelTwoTextNode" presStyleLbl="node3" presStyleIdx="5" presStyleCnt="6">
        <dgm:presLayoutVars>
          <dgm:chPref val="3"/>
        </dgm:presLayoutVars>
      </dgm:prSet>
      <dgm:spPr/>
    </dgm:pt>
    <dgm:pt modelId="{1F156084-FD13-DB4F-8D68-6F2CE5239F9A}" type="pres">
      <dgm:prSet presAssocID="{A0CAF6C6-CA26-EF41-95C0-DFFA77B80095}" presName="level3hierChild" presStyleCnt="0"/>
      <dgm:spPr/>
    </dgm:pt>
  </dgm:ptLst>
  <dgm:cxnLst>
    <dgm:cxn modelId="{83695908-AC9C-774B-BE02-76F54D18D8B7}" type="presOf" srcId="{505C7E74-67BF-7D4B-B6DC-09064DBE4D5A}" destId="{C99AA830-167E-684F-8A73-85FC60470AC8}" srcOrd="1" destOrd="0" presId="urn:microsoft.com/office/officeart/2005/8/layout/hierarchy2"/>
    <dgm:cxn modelId="{D84D7812-74D2-5A44-8A34-B6F16CF1CD51}" type="presOf" srcId="{92BDC69F-2956-5649-8046-7C37F4985267}" destId="{129555F5-DF97-C440-99FA-737A04C7074F}" srcOrd="1" destOrd="0" presId="urn:microsoft.com/office/officeart/2005/8/layout/hierarchy2"/>
    <dgm:cxn modelId="{13F11C14-2EED-7B44-9F66-DBC2F7126E46}" type="presOf" srcId="{2477B7DF-89EF-8342-BCB2-56D0FB73E2A6}" destId="{5D22263F-F281-A346-8925-10D4E901D676}" srcOrd="0" destOrd="0" presId="urn:microsoft.com/office/officeart/2005/8/layout/hierarchy2"/>
    <dgm:cxn modelId="{CA73662B-C091-9C46-8E5A-E6DA1145C6CE}" type="presOf" srcId="{A5E077A7-3A34-2147-ACC1-0552693AAB37}" destId="{5BBF8B62-BE48-3B40-A08F-4F4273A6084A}" srcOrd="1" destOrd="0" presId="urn:microsoft.com/office/officeart/2005/8/layout/hierarchy2"/>
    <dgm:cxn modelId="{2885012F-73EF-1841-BF14-BE39DE864539}" type="presOf" srcId="{25989E25-D51E-944D-B309-7184B881E4FC}" destId="{D576AFEA-18EA-B646-A878-D9E60C4A0145}" srcOrd="0" destOrd="0" presId="urn:microsoft.com/office/officeart/2005/8/layout/hierarchy2"/>
    <dgm:cxn modelId="{00D89030-EB4B-444B-BA82-4969321A2AA6}" type="presOf" srcId="{A0CAF6C6-CA26-EF41-95C0-DFFA77B80095}" destId="{0F26EF34-2E08-0D4D-A693-0DAD83008F6E}" srcOrd="0" destOrd="0" presId="urn:microsoft.com/office/officeart/2005/8/layout/hierarchy2"/>
    <dgm:cxn modelId="{8228A630-4AB6-984E-A703-EFF607EBE9EA}" type="presOf" srcId="{B3F9FC4B-88A6-2249-8C3F-3C9B8B2E8F80}" destId="{F8FB1AAB-6E83-D343-87FD-6DA3AF932A97}" srcOrd="1" destOrd="0" presId="urn:microsoft.com/office/officeart/2005/8/layout/hierarchy2"/>
    <dgm:cxn modelId="{CDC96437-129D-384E-9B44-7EF486771FF5}" type="presOf" srcId="{DFD4AEB8-ABB1-9949-AC86-03EE3C8C9870}" destId="{EE95D03C-9CA6-D541-BD4E-89A8BA52F7AB}" srcOrd="1" destOrd="0" presId="urn:microsoft.com/office/officeart/2005/8/layout/hierarchy2"/>
    <dgm:cxn modelId="{1BA5F33A-5D6E-B648-8661-0F0122B77B2A}" srcId="{48B21F69-0330-1648-A5FB-5BFFDC075976}" destId="{A0CAF6C6-CA26-EF41-95C0-DFFA77B80095}" srcOrd="2" destOrd="0" parTransId="{3D17ACC7-6235-3549-9FEE-C98B9063F8C0}" sibTransId="{43A3E7A2-3282-3A4A-8B99-0183B5EF7E52}"/>
    <dgm:cxn modelId="{A48C7540-16A8-6446-99EE-F99B039A3E11}" type="presOf" srcId="{6D92ABAE-EB9C-6B42-95F5-11C07BDD5041}" destId="{043CD16D-8698-394A-9169-BFF142AF006F}" srcOrd="1" destOrd="0" presId="urn:microsoft.com/office/officeart/2005/8/layout/hierarchy2"/>
    <dgm:cxn modelId="{2473CC5B-11FD-C645-9E07-6B41306C3614}" type="presOf" srcId="{6D92ABAE-EB9C-6B42-95F5-11C07BDD5041}" destId="{D871C19A-F87B-6C44-A2F3-EC8BE883EE6A}" srcOrd="0" destOrd="0" presId="urn:microsoft.com/office/officeart/2005/8/layout/hierarchy2"/>
    <dgm:cxn modelId="{3A95CD43-E526-4B4A-B787-325FD022192D}" type="presOf" srcId="{4D588481-84C0-2447-A6B8-0BCE618EF678}" destId="{D8E73488-2AA9-2A42-AFB0-D5D1D3A8224E}" srcOrd="0" destOrd="0" presId="urn:microsoft.com/office/officeart/2005/8/layout/hierarchy2"/>
    <dgm:cxn modelId="{733C1767-33EA-3E4D-9856-6D4919981C30}" type="presOf" srcId="{DFD4AEB8-ABB1-9949-AC86-03EE3C8C9870}" destId="{0A7B7CF8-F45C-234A-AA08-A1566F289FBF}" srcOrd="0" destOrd="0" presId="urn:microsoft.com/office/officeart/2005/8/layout/hierarchy2"/>
    <dgm:cxn modelId="{6E5B0748-5107-2F48-86A7-9FF3F667A56F}" type="presOf" srcId="{851BC0A5-7931-2F4D-AE7C-59BE0CB35D09}" destId="{0D4B6F30-9AD8-5C4C-8142-D69F10BD35DF}" srcOrd="0" destOrd="0" presId="urn:microsoft.com/office/officeart/2005/8/layout/hierarchy2"/>
    <dgm:cxn modelId="{FCEFEA6D-0E72-494B-A45F-D15B1ABF259C}" type="presOf" srcId="{3D17ACC7-6235-3549-9FEE-C98B9063F8C0}" destId="{28916045-381A-5A49-82B7-E8B53FF08212}" srcOrd="0" destOrd="0" presId="urn:microsoft.com/office/officeart/2005/8/layout/hierarchy2"/>
    <dgm:cxn modelId="{B8EAAC4F-5BDD-A84E-B1FA-C5588F183498}" type="presOf" srcId="{985129E8-A959-E048-A10E-1D728C168794}" destId="{B1C66C81-350C-D242-B546-538204538BC0}" srcOrd="1" destOrd="0" presId="urn:microsoft.com/office/officeart/2005/8/layout/hierarchy2"/>
    <dgm:cxn modelId="{98EDFD70-A8EF-9247-BE4A-87A698B0868A}" type="presOf" srcId="{8F2D1E3D-A5C9-EB47-AB88-0AEBB9725C89}" destId="{9A0278F8-8AFD-5346-921B-FD343D38AAA0}" srcOrd="0" destOrd="0" presId="urn:microsoft.com/office/officeart/2005/8/layout/hierarchy2"/>
    <dgm:cxn modelId="{6EC05772-25E4-2945-848C-D2C8FAB71FE2}" srcId="{4D588481-84C0-2447-A6B8-0BCE618EF678}" destId="{2477B7DF-89EF-8342-BCB2-56D0FB73E2A6}" srcOrd="2" destOrd="0" parTransId="{DFD4AEB8-ABB1-9949-AC86-03EE3C8C9870}" sibTransId="{858822B7-5AC0-B948-A322-134E96727DF8}"/>
    <dgm:cxn modelId="{09192F56-99FE-434E-9EDB-165E5F898550}" type="presOf" srcId="{92BDC69F-2956-5649-8046-7C37F4985267}" destId="{A67FE685-BF53-574F-BF45-CEC7A44B87E0}" srcOrd="0" destOrd="0" presId="urn:microsoft.com/office/officeart/2005/8/layout/hierarchy2"/>
    <dgm:cxn modelId="{185DC477-1319-9C4F-9890-BD3DD9102940}" type="presOf" srcId="{A5E077A7-3A34-2147-ACC1-0552693AAB37}" destId="{E58FB7E6-45BE-0B41-B1DE-F889E3194B3C}" srcOrd="0" destOrd="0" presId="urn:microsoft.com/office/officeart/2005/8/layout/hierarchy2"/>
    <dgm:cxn modelId="{DB491D58-D3C7-A947-B792-C6EC3E5878BA}" type="presOf" srcId="{505C7E74-67BF-7D4B-B6DC-09064DBE4D5A}" destId="{CF6FEEF5-89B0-794A-B000-2CCB3C2B0055}" srcOrd="0" destOrd="0" presId="urn:microsoft.com/office/officeart/2005/8/layout/hierarchy2"/>
    <dgm:cxn modelId="{68303878-01E2-0344-8560-FF3EAA466C0F}" srcId="{25989E25-D51E-944D-B309-7184B881E4FC}" destId="{8F2D1E3D-A5C9-EB47-AB88-0AEBB9725C89}" srcOrd="0" destOrd="0" parTransId="{AA59A7A9-7563-F245-A482-783721369995}" sibTransId="{B6D9F35D-0035-6547-ADCA-6BF2639D9A34}"/>
    <dgm:cxn modelId="{AF1A7679-027E-2E4D-9CC3-0DDAE0BD1F9A}" type="presOf" srcId="{B3F9FC4B-88A6-2249-8C3F-3C9B8B2E8F80}" destId="{8C029EA4-4D59-7340-A142-195C97CD2254}" srcOrd="0" destOrd="0" presId="urn:microsoft.com/office/officeart/2005/8/layout/hierarchy2"/>
    <dgm:cxn modelId="{CD907788-4413-3C4F-B954-DD8357299E1E}" srcId="{8F2D1E3D-A5C9-EB47-AB88-0AEBB9725C89}" destId="{4D588481-84C0-2447-A6B8-0BCE618EF678}" srcOrd="0" destOrd="0" parTransId="{B3F9FC4B-88A6-2249-8C3F-3C9B8B2E8F80}" sibTransId="{E8E43FB0-61C8-F340-B000-2B6AE4EFC5C9}"/>
    <dgm:cxn modelId="{151C1589-B8C4-E64A-BF59-9B8956063F73}" type="presOf" srcId="{3D17ACC7-6235-3549-9FEE-C98B9063F8C0}" destId="{F7B7AAA0-7E13-9D43-9CF0-BA2D26C9E94E}" srcOrd="1" destOrd="0" presId="urn:microsoft.com/office/officeart/2005/8/layout/hierarchy2"/>
    <dgm:cxn modelId="{D608A095-ACAB-FE4E-814B-EF602399D6D7}" srcId="{8F2D1E3D-A5C9-EB47-AB88-0AEBB9725C89}" destId="{48B21F69-0330-1648-A5FB-5BFFDC075976}" srcOrd="1" destOrd="0" parTransId="{6D92ABAE-EB9C-6B42-95F5-11C07BDD5041}" sibTransId="{4FFCABEE-8300-944E-AE81-D3B6B2BF7BA1}"/>
    <dgm:cxn modelId="{75BA71A0-5BD1-3448-86E7-6B5F1008B629}" srcId="{4D588481-84C0-2447-A6B8-0BCE618EF678}" destId="{7B58E4F2-E637-B44F-AC81-A61CE3F5F30A}" srcOrd="1" destOrd="0" parTransId="{505C7E74-67BF-7D4B-B6DC-09064DBE4D5A}" sibTransId="{30880CCE-95E3-9349-86F4-F0EFA14B5BC2}"/>
    <dgm:cxn modelId="{0B858FA8-DC95-3048-9C70-2E030D109665}" srcId="{48B21F69-0330-1648-A5FB-5BFFDC075976}" destId="{851BC0A5-7931-2F4D-AE7C-59BE0CB35D09}" srcOrd="1" destOrd="0" parTransId="{A5E077A7-3A34-2147-ACC1-0552693AAB37}" sibTransId="{F8624F9E-1A35-294F-86AA-E0924994D486}"/>
    <dgm:cxn modelId="{1B1E17AA-0A6E-C545-A74A-BA7D897B17C2}" type="presOf" srcId="{8CBAF8BD-204C-CD43-A7B9-495974C1629E}" destId="{6D52968B-933D-4D42-BA4A-420B54F542A6}" srcOrd="0" destOrd="0" presId="urn:microsoft.com/office/officeart/2005/8/layout/hierarchy2"/>
    <dgm:cxn modelId="{6C2135AC-EE7F-3249-970B-81AB41A6A105}" srcId="{4D588481-84C0-2447-A6B8-0BCE618EF678}" destId="{BE017AF6-D635-EA44-B43C-0C87011E3839}" srcOrd="0" destOrd="0" parTransId="{985129E8-A959-E048-A10E-1D728C168794}" sibTransId="{935346CF-2F43-364F-A93B-53AEA70762C4}"/>
    <dgm:cxn modelId="{3879F1B3-EFF9-414D-AA28-24A4F9149857}" type="presOf" srcId="{985129E8-A959-E048-A10E-1D728C168794}" destId="{5136F9B9-9704-9E4C-8D6F-3BD52799B956}" srcOrd="0" destOrd="0" presId="urn:microsoft.com/office/officeart/2005/8/layout/hierarchy2"/>
    <dgm:cxn modelId="{C75247B7-6205-834B-8920-D7F7421CC4F5}" type="presOf" srcId="{BE017AF6-D635-EA44-B43C-0C87011E3839}" destId="{7BE3DEC4-C3F8-5247-972D-621AA20769A9}" srcOrd="0" destOrd="0" presId="urn:microsoft.com/office/officeart/2005/8/layout/hierarchy2"/>
    <dgm:cxn modelId="{B0C7D9C0-907C-5149-AF5C-35315CDFAE29}" srcId="{48B21F69-0330-1648-A5FB-5BFFDC075976}" destId="{8CBAF8BD-204C-CD43-A7B9-495974C1629E}" srcOrd="0" destOrd="0" parTransId="{92BDC69F-2956-5649-8046-7C37F4985267}" sibTransId="{1D79FB6E-DEF4-E844-B56E-6BE50A34E76D}"/>
    <dgm:cxn modelId="{7971B9C5-3A2E-0C49-92D4-6618A940279F}" type="presOf" srcId="{7B58E4F2-E637-B44F-AC81-A61CE3F5F30A}" destId="{22BEE3A9-24DD-A145-A278-799E112636D2}" srcOrd="0" destOrd="0" presId="urn:microsoft.com/office/officeart/2005/8/layout/hierarchy2"/>
    <dgm:cxn modelId="{CFD8CFCD-F9A7-ED45-A2B8-D70DAE533137}" type="presOf" srcId="{48B21F69-0330-1648-A5FB-5BFFDC075976}" destId="{E2635BB9-0F7F-374A-B9A9-EE29771764C5}" srcOrd="0" destOrd="0" presId="urn:microsoft.com/office/officeart/2005/8/layout/hierarchy2"/>
    <dgm:cxn modelId="{B9817EE6-0144-9147-AA88-7C6A5F2F6BDF}" type="presParOf" srcId="{D576AFEA-18EA-B646-A878-D9E60C4A0145}" destId="{54FB1692-55FD-5F41-AE19-566EDE6222E5}" srcOrd="0" destOrd="0" presId="urn:microsoft.com/office/officeart/2005/8/layout/hierarchy2"/>
    <dgm:cxn modelId="{F84F6914-1DA5-9C4E-BF29-80E050B9123A}" type="presParOf" srcId="{54FB1692-55FD-5F41-AE19-566EDE6222E5}" destId="{9A0278F8-8AFD-5346-921B-FD343D38AAA0}" srcOrd="0" destOrd="0" presId="urn:microsoft.com/office/officeart/2005/8/layout/hierarchy2"/>
    <dgm:cxn modelId="{D5C29701-AEE5-2D43-A57B-117B4B7C8BFC}" type="presParOf" srcId="{54FB1692-55FD-5F41-AE19-566EDE6222E5}" destId="{72E7D1FC-5350-2A4E-8359-A044B9840975}" srcOrd="1" destOrd="0" presId="urn:microsoft.com/office/officeart/2005/8/layout/hierarchy2"/>
    <dgm:cxn modelId="{D89097F2-9D9C-4140-98A5-8E816162C10D}" type="presParOf" srcId="{72E7D1FC-5350-2A4E-8359-A044B9840975}" destId="{8C029EA4-4D59-7340-A142-195C97CD2254}" srcOrd="0" destOrd="0" presId="urn:microsoft.com/office/officeart/2005/8/layout/hierarchy2"/>
    <dgm:cxn modelId="{8990D862-A40C-4F46-BC5B-8941C7508C0F}" type="presParOf" srcId="{8C029EA4-4D59-7340-A142-195C97CD2254}" destId="{F8FB1AAB-6E83-D343-87FD-6DA3AF932A97}" srcOrd="0" destOrd="0" presId="urn:microsoft.com/office/officeart/2005/8/layout/hierarchy2"/>
    <dgm:cxn modelId="{05B74C96-E36E-F549-9553-67B2A9C1A390}" type="presParOf" srcId="{72E7D1FC-5350-2A4E-8359-A044B9840975}" destId="{826E4EF9-9FE1-3E48-913C-EBE1C58FDA1A}" srcOrd="1" destOrd="0" presId="urn:microsoft.com/office/officeart/2005/8/layout/hierarchy2"/>
    <dgm:cxn modelId="{0D1C8EDD-9342-7A49-BDA0-CE19A052FCD5}" type="presParOf" srcId="{826E4EF9-9FE1-3E48-913C-EBE1C58FDA1A}" destId="{D8E73488-2AA9-2A42-AFB0-D5D1D3A8224E}" srcOrd="0" destOrd="0" presId="urn:microsoft.com/office/officeart/2005/8/layout/hierarchy2"/>
    <dgm:cxn modelId="{784A27BA-DB1B-FE4D-AFAF-DFCDB6D70433}" type="presParOf" srcId="{826E4EF9-9FE1-3E48-913C-EBE1C58FDA1A}" destId="{31F5F4B0-1031-6D44-91E5-2E952090C12C}" srcOrd="1" destOrd="0" presId="urn:microsoft.com/office/officeart/2005/8/layout/hierarchy2"/>
    <dgm:cxn modelId="{9E7A9F4E-C3EB-9F4B-ABE1-B806D757B32E}" type="presParOf" srcId="{31F5F4B0-1031-6D44-91E5-2E952090C12C}" destId="{5136F9B9-9704-9E4C-8D6F-3BD52799B956}" srcOrd="0" destOrd="0" presId="urn:microsoft.com/office/officeart/2005/8/layout/hierarchy2"/>
    <dgm:cxn modelId="{71D58ED5-A8E3-6E42-ACE6-26C2B7A89E3D}" type="presParOf" srcId="{5136F9B9-9704-9E4C-8D6F-3BD52799B956}" destId="{B1C66C81-350C-D242-B546-538204538BC0}" srcOrd="0" destOrd="0" presId="urn:microsoft.com/office/officeart/2005/8/layout/hierarchy2"/>
    <dgm:cxn modelId="{AE82F357-24D1-174E-951B-22BFDAA857EA}" type="presParOf" srcId="{31F5F4B0-1031-6D44-91E5-2E952090C12C}" destId="{5142E080-59D0-4944-A748-1DC88D87BC82}" srcOrd="1" destOrd="0" presId="urn:microsoft.com/office/officeart/2005/8/layout/hierarchy2"/>
    <dgm:cxn modelId="{FAB3953E-2383-9140-B29E-7C74F506B8C6}" type="presParOf" srcId="{5142E080-59D0-4944-A748-1DC88D87BC82}" destId="{7BE3DEC4-C3F8-5247-972D-621AA20769A9}" srcOrd="0" destOrd="0" presId="urn:microsoft.com/office/officeart/2005/8/layout/hierarchy2"/>
    <dgm:cxn modelId="{68765688-913B-B041-970E-839D838D3FF8}" type="presParOf" srcId="{5142E080-59D0-4944-A748-1DC88D87BC82}" destId="{AF4A214D-FCD6-334B-AA34-E4166771DB03}" srcOrd="1" destOrd="0" presId="urn:microsoft.com/office/officeart/2005/8/layout/hierarchy2"/>
    <dgm:cxn modelId="{347177CC-7EA2-8D4F-8FB6-1C0EDED2E8E6}" type="presParOf" srcId="{31F5F4B0-1031-6D44-91E5-2E952090C12C}" destId="{CF6FEEF5-89B0-794A-B000-2CCB3C2B0055}" srcOrd="2" destOrd="0" presId="urn:microsoft.com/office/officeart/2005/8/layout/hierarchy2"/>
    <dgm:cxn modelId="{7B602E77-8841-2546-BBF5-B7EE7128B2BC}" type="presParOf" srcId="{CF6FEEF5-89B0-794A-B000-2CCB3C2B0055}" destId="{C99AA830-167E-684F-8A73-85FC60470AC8}" srcOrd="0" destOrd="0" presId="urn:microsoft.com/office/officeart/2005/8/layout/hierarchy2"/>
    <dgm:cxn modelId="{15C556EE-65E5-9949-8809-F7AC050384EC}" type="presParOf" srcId="{31F5F4B0-1031-6D44-91E5-2E952090C12C}" destId="{A624C50B-64C5-4348-9DBB-B661BAF1C288}" srcOrd="3" destOrd="0" presId="urn:microsoft.com/office/officeart/2005/8/layout/hierarchy2"/>
    <dgm:cxn modelId="{3FB8C019-D010-8742-8812-AFA78A3FABBA}" type="presParOf" srcId="{A624C50B-64C5-4348-9DBB-B661BAF1C288}" destId="{22BEE3A9-24DD-A145-A278-799E112636D2}" srcOrd="0" destOrd="0" presId="urn:microsoft.com/office/officeart/2005/8/layout/hierarchy2"/>
    <dgm:cxn modelId="{ED2CD17E-8195-9447-AC32-80566DA515FD}" type="presParOf" srcId="{A624C50B-64C5-4348-9DBB-B661BAF1C288}" destId="{1BB76871-6667-944B-A842-1E985A7FAF6F}" srcOrd="1" destOrd="0" presId="urn:microsoft.com/office/officeart/2005/8/layout/hierarchy2"/>
    <dgm:cxn modelId="{136EB59D-42F7-7842-AA43-856A1510FC34}" type="presParOf" srcId="{31F5F4B0-1031-6D44-91E5-2E952090C12C}" destId="{0A7B7CF8-F45C-234A-AA08-A1566F289FBF}" srcOrd="4" destOrd="0" presId="urn:microsoft.com/office/officeart/2005/8/layout/hierarchy2"/>
    <dgm:cxn modelId="{4409B82C-1206-B549-99AC-8BB4539ACB3F}" type="presParOf" srcId="{0A7B7CF8-F45C-234A-AA08-A1566F289FBF}" destId="{EE95D03C-9CA6-D541-BD4E-89A8BA52F7AB}" srcOrd="0" destOrd="0" presId="urn:microsoft.com/office/officeart/2005/8/layout/hierarchy2"/>
    <dgm:cxn modelId="{3398C84E-F387-5242-AE99-B27BB529AE12}" type="presParOf" srcId="{31F5F4B0-1031-6D44-91E5-2E952090C12C}" destId="{44CE38DD-47E2-694B-A87E-C9C80DE7E154}" srcOrd="5" destOrd="0" presId="urn:microsoft.com/office/officeart/2005/8/layout/hierarchy2"/>
    <dgm:cxn modelId="{11621FFD-0722-334E-B9B2-571F9B795205}" type="presParOf" srcId="{44CE38DD-47E2-694B-A87E-C9C80DE7E154}" destId="{5D22263F-F281-A346-8925-10D4E901D676}" srcOrd="0" destOrd="0" presId="urn:microsoft.com/office/officeart/2005/8/layout/hierarchy2"/>
    <dgm:cxn modelId="{ABD0588A-BACE-C547-B5B0-4E9D36F26DE1}" type="presParOf" srcId="{44CE38DD-47E2-694B-A87E-C9C80DE7E154}" destId="{DADC2B31-481B-584E-85F2-A85B34EFE4D0}" srcOrd="1" destOrd="0" presId="urn:microsoft.com/office/officeart/2005/8/layout/hierarchy2"/>
    <dgm:cxn modelId="{BC9A6F7B-9D97-6647-87CE-2F38DE286439}" type="presParOf" srcId="{72E7D1FC-5350-2A4E-8359-A044B9840975}" destId="{D871C19A-F87B-6C44-A2F3-EC8BE883EE6A}" srcOrd="2" destOrd="0" presId="urn:microsoft.com/office/officeart/2005/8/layout/hierarchy2"/>
    <dgm:cxn modelId="{005E0909-DFE2-184F-AA24-7675F39B15D8}" type="presParOf" srcId="{D871C19A-F87B-6C44-A2F3-EC8BE883EE6A}" destId="{043CD16D-8698-394A-9169-BFF142AF006F}" srcOrd="0" destOrd="0" presId="urn:microsoft.com/office/officeart/2005/8/layout/hierarchy2"/>
    <dgm:cxn modelId="{058FF736-DB1A-D74A-ADEC-3B3EACE3BCCF}" type="presParOf" srcId="{72E7D1FC-5350-2A4E-8359-A044B9840975}" destId="{EBE7312D-61BA-6948-A4F2-FE3D39807B89}" srcOrd="3" destOrd="0" presId="urn:microsoft.com/office/officeart/2005/8/layout/hierarchy2"/>
    <dgm:cxn modelId="{4B765F69-BF1C-1D41-BD87-710F6B1B6B71}" type="presParOf" srcId="{EBE7312D-61BA-6948-A4F2-FE3D39807B89}" destId="{E2635BB9-0F7F-374A-B9A9-EE29771764C5}" srcOrd="0" destOrd="0" presId="urn:microsoft.com/office/officeart/2005/8/layout/hierarchy2"/>
    <dgm:cxn modelId="{395758E1-2593-914A-8C94-F597DB5EEC17}" type="presParOf" srcId="{EBE7312D-61BA-6948-A4F2-FE3D39807B89}" destId="{3B3B1651-EA34-0643-AE0D-6A46E1ABC5AE}" srcOrd="1" destOrd="0" presId="urn:microsoft.com/office/officeart/2005/8/layout/hierarchy2"/>
    <dgm:cxn modelId="{AFE91F2B-6422-1F4F-810B-8664EDD9FEA2}" type="presParOf" srcId="{3B3B1651-EA34-0643-AE0D-6A46E1ABC5AE}" destId="{A67FE685-BF53-574F-BF45-CEC7A44B87E0}" srcOrd="0" destOrd="0" presId="urn:microsoft.com/office/officeart/2005/8/layout/hierarchy2"/>
    <dgm:cxn modelId="{F53D5BA3-D57F-7048-A479-5DB9DC5BBCDE}" type="presParOf" srcId="{A67FE685-BF53-574F-BF45-CEC7A44B87E0}" destId="{129555F5-DF97-C440-99FA-737A04C7074F}" srcOrd="0" destOrd="0" presId="urn:microsoft.com/office/officeart/2005/8/layout/hierarchy2"/>
    <dgm:cxn modelId="{266C8B2D-4218-A340-8776-3F156358D9E2}" type="presParOf" srcId="{3B3B1651-EA34-0643-AE0D-6A46E1ABC5AE}" destId="{BD6BC711-F206-5E4B-8794-D4A1F521AF79}" srcOrd="1" destOrd="0" presId="urn:microsoft.com/office/officeart/2005/8/layout/hierarchy2"/>
    <dgm:cxn modelId="{6AD47D50-9E2F-7946-BFB1-706F6E104140}" type="presParOf" srcId="{BD6BC711-F206-5E4B-8794-D4A1F521AF79}" destId="{6D52968B-933D-4D42-BA4A-420B54F542A6}" srcOrd="0" destOrd="0" presId="urn:microsoft.com/office/officeart/2005/8/layout/hierarchy2"/>
    <dgm:cxn modelId="{2549BCC1-22C3-004F-ABBA-779674B9581E}" type="presParOf" srcId="{BD6BC711-F206-5E4B-8794-D4A1F521AF79}" destId="{EFB34938-5E05-0640-9D6D-931B86D3638F}" srcOrd="1" destOrd="0" presId="urn:microsoft.com/office/officeart/2005/8/layout/hierarchy2"/>
    <dgm:cxn modelId="{4DC4E28A-4C34-EB4B-B78B-142EFC83192F}" type="presParOf" srcId="{3B3B1651-EA34-0643-AE0D-6A46E1ABC5AE}" destId="{E58FB7E6-45BE-0B41-B1DE-F889E3194B3C}" srcOrd="2" destOrd="0" presId="urn:microsoft.com/office/officeart/2005/8/layout/hierarchy2"/>
    <dgm:cxn modelId="{A7C07A7D-E44F-7241-8EF6-26D822520AD8}" type="presParOf" srcId="{E58FB7E6-45BE-0B41-B1DE-F889E3194B3C}" destId="{5BBF8B62-BE48-3B40-A08F-4F4273A6084A}" srcOrd="0" destOrd="0" presId="urn:microsoft.com/office/officeart/2005/8/layout/hierarchy2"/>
    <dgm:cxn modelId="{4E357DA8-C8F5-D14E-881C-7A76E7C807B1}" type="presParOf" srcId="{3B3B1651-EA34-0643-AE0D-6A46E1ABC5AE}" destId="{DEC3500F-A8A8-5446-AC72-63D84AFA2A41}" srcOrd="3" destOrd="0" presId="urn:microsoft.com/office/officeart/2005/8/layout/hierarchy2"/>
    <dgm:cxn modelId="{1ECBB588-C854-D149-8E1E-DD7B56625F99}" type="presParOf" srcId="{DEC3500F-A8A8-5446-AC72-63D84AFA2A41}" destId="{0D4B6F30-9AD8-5C4C-8142-D69F10BD35DF}" srcOrd="0" destOrd="0" presId="urn:microsoft.com/office/officeart/2005/8/layout/hierarchy2"/>
    <dgm:cxn modelId="{B7CC3A0F-2EA9-7B47-83CC-128D117224F2}" type="presParOf" srcId="{DEC3500F-A8A8-5446-AC72-63D84AFA2A41}" destId="{7EC2953E-7D01-6A4B-AEBF-44676EB29897}" srcOrd="1" destOrd="0" presId="urn:microsoft.com/office/officeart/2005/8/layout/hierarchy2"/>
    <dgm:cxn modelId="{EC55B5D6-87EB-8545-A979-D528AEE8D9FE}" type="presParOf" srcId="{3B3B1651-EA34-0643-AE0D-6A46E1ABC5AE}" destId="{28916045-381A-5A49-82B7-E8B53FF08212}" srcOrd="4" destOrd="0" presId="urn:microsoft.com/office/officeart/2005/8/layout/hierarchy2"/>
    <dgm:cxn modelId="{38420B57-4E5A-F140-ACFB-C0D391A02825}" type="presParOf" srcId="{28916045-381A-5A49-82B7-E8B53FF08212}" destId="{F7B7AAA0-7E13-9D43-9CF0-BA2D26C9E94E}" srcOrd="0" destOrd="0" presId="urn:microsoft.com/office/officeart/2005/8/layout/hierarchy2"/>
    <dgm:cxn modelId="{7DF79E79-386F-EF49-AE20-D7307D900441}" type="presParOf" srcId="{3B3B1651-EA34-0643-AE0D-6A46E1ABC5AE}" destId="{8D2F031E-B034-694E-9A22-8029B273D952}" srcOrd="5" destOrd="0" presId="urn:microsoft.com/office/officeart/2005/8/layout/hierarchy2"/>
    <dgm:cxn modelId="{0472F584-9DB5-2D4B-95A4-4332F2DD3457}" type="presParOf" srcId="{8D2F031E-B034-694E-9A22-8029B273D952}" destId="{0F26EF34-2E08-0D4D-A693-0DAD83008F6E}" srcOrd="0" destOrd="0" presId="urn:microsoft.com/office/officeart/2005/8/layout/hierarchy2"/>
    <dgm:cxn modelId="{92B241BC-65D9-754E-A77B-DD2AB90A2C3A}" type="presParOf" srcId="{8D2F031E-B034-694E-9A22-8029B273D952}" destId="{1F156084-FD13-DB4F-8D68-6F2CE5239F9A}"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ABBD51-B56E-3643-B5C2-9DC8FFE76B7B}" type="doc">
      <dgm:prSet loTypeId="urn:microsoft.com/office/officeart/2005/8/layout/hProcess4" loCatId="" qsTypeId="urn:microsoft.com/office/officeart/2005/8/quickstyle/simple2" qsCatId="simple" csTypeId="urn:microsoft.com/office/officeart/2005/8/colors/colorful5" csCatId="colorful" phldr="1"/>
      <dgm:spPr/>
      <dgm:t>
        <a:bodyPr/>
        <a:lstStyle/>
        <a:p>
          <a:endParaRPr lang="en-US"/>
        </a:p>
      </dgm:t>
    </dgm:pt>
    <dgm:pt modelId="{6D4337E0-505E-5942-841E-3CA37AE7F551}">
      <dgm:prSet phldrT="[Text]" custT="1"/>
      <dgm:spPr/>
      <dgm:t>
        <a:bodyPr/>
        <a:lstStyle/>
        <a:p>
          <a:r>
            <a:rPr lang="en-US" sz="1100"/>
            <a:t>Token list</a:t>
          </a:r>
        </a:p>
      </dgm:t>
    </dgm:pt>
    <dgm:pt modelId="{7E0B86C2-E0F2-4942-9E08-90CF62D5EA93}" type="parTrans" cxnId="{A2A0AF4C-2A39-C549-9B36-BB3B5DD8C45F}">
      <dgm:prSet/>
      <dgm:spPr/>
      <dgm:t>
        <a:bodyPr/>
        <a:lstStyle/>
        <a:p>
          <a:endParaRPr lang="en-US" sz="1600"/>
        </a:p>
      </dgm:t>
    </dgm:pt>
    <dgm:pt modelId="{F438086A-31C1-4444-BB50-B01ABBE7290C}" type="sibTrans" cxnId="{A2A0AF4C-2A39-C549-9B36-BB3B5DD8C45F}">
      <dgm:prSet/>
      <dgm:spPr/>
      <dgm:t>
        <a:bodyPr/>
        <a:lstStyle/>
        <a:p>
          <a:endParaRPr lang="en-US" sz="1600"/>
        </a:p>
      </dgm:t>
    </dgm:pt>
    <dgm:pt modelId="{006B8C69-5D6A-8F46-A28F-52686B94987C}">
      <dgm:prSet phldrT="[Text]" custT="1"/>
      <dgm:spPr/>
      <dgm:t>
        <a:bodyPr/>
        <a:lstStyle/>
        <a:p>
          <a:r>
            <a:rPr lang="en-US" sz="1400">
              <a:solidFill>
                <a:srgbClr val="0070C0"/>
              </a:solidFill>
            </a:rPr>
            <a:t>Lexer</a:t>
          </a:r>
        </a:p>
      </dgm:t>
    </dgm:pt>
    <dgm:pt modelId="{067143F1-E7DD-8848-B29F-1DCD6233F7A9}" type="parTrans" cxnId="{03B2E24A-9D3D-6747-B97D-5A9CF24C2F60}">
      <dgm:prSet/>
      <dgm:spPr/>
      <dgm:t>
        <a:bodyPr/>
        <a:lstStyle/>
        <a:p>
          <a:endParaRPr lang="en-US" sz="1600"/>
        </a:p>
      </dgm:t>
    </dgm:pt>
    <dgm:pt modelId="{C221DB35-AF1D-8C43-9B98-6892E279A9CD}" type="sibTrans" cxnId="{03B2E24A-9D3D-6747-B97D-5A9CF24C2F60}">
      <dgm:prSet/>
      <dgm:spPr/>
      <dgm:t>
        <a:bodyPr/>
        <a:lstStyle/>
        <a:p>
          <a:endParaRPr lang="en-US" sz="1600"/>
        </a:p>
      </dgm:t>
    </dgm:pt>
    <dgm:pt modelId="{81E7C3B5-D4CE-6749-8464-0A27869DF25A}">
      <dgm:prSet phldrT="[Text]" custT="1"/>
      <dgm:spPr/>
      <dgm:t>
        <a:bodyPr/>
        <a:lstStyle/>
        <a:p>
          <a:r>
            <a:rPr lang="en-US" sz="1100"/>
            <a:t>Abstract Syntax Treee</a:t>
          </a:r>
        </a:p>
      </dgm:t>
    </dgm:pt>
    <dgm:pt modelId="{B9502B1D-A866-804D-B058-7CC1C3476F71}" type="parTrans" cxnId="{A00C8A90-C0AB-4341-B6D7-7EB502764F56}">
      <dgm:prSet/>
      <dgm:spPr/>
      <dgm:t>
        <a:bodyPr/>
        <a:lstStyle/>
        <a:p>
          <a:endParaRPr lang="en-US" sz="1600"/>
        </a:p>
      </dgm:t>
    </dgm:pt>
    <dgm:pt modelId="{B8B79C80-749C-CB4A-A881-58C0AE08E54F}" type="sibTrans" cxnId="{A00C8A90-C0AB-4341-B6D7-7EB502764F56}">
      <dgm:prSet/>
      <dgm:spPr/>
      <dgm:t>
        <a:bodyPr/>
        <a:lstStyle/>
        <a:p>
          <a:endParaRPr lang="en-US" sz="1600"/>
        </a:p>
      </dgm:t>
    </dgm:pt>
    <dgm:pt modelId="{A949A08E-0DE8-7A4E-8CE7-3C5703B7DF16}">
      <dgm:prSet phldrT="[Text]" custT="1"/>
      <dgm:spPr/>
      <dgm:t>
        <a:bodyPr/>
        <a:lstStyle/>
        <a:p>
          <a:r>
            <a:rPr lang="en-US" sz="1400">
              <a:solidFill>
                <a:srgbClr val="00CC99"/>
              </a:solidFill>
            </a:rPr>
            <a:t>Parser</a:t>
          </a:r>
        </a:p>
      </dgm:t>
    </dgm:pt>
    <dgm:pt modelId="{D4D203CE-0FE2-734C-A1E0-DC172B4DA600}" type="parTrans" cxnId="{57ACD5AA-2F17-A742-AA85-673FD35F5FE6}">
      <dgm:prSet/>
      <dgm:spPr/>
      <dgm:t>
        <a:bodyPr/>
        <a:lstStyle/>
        <a:p>
          <a:endParaRPr lang="en-US" sz="1600"/>
        </a:p>
      </dgm:t>
    </dgm:pt>
    <dgm:pt modelId="{28B1B8A4-448F-3040-AB35-65A6911FD312}" type="sibTrans" cxnId="{57ACD5AA-2F17-A742-AA85-673FD35F5FE6}">
      <dgm:prSet/>
      <dgm:spPr/>
      <dgm:t>
        <a:bodyPr/>
        <a:lstStyle/>
        <a:p>
          <a:endParaRPr lang="en-US" sz="1600"/>
        </a:p>
      </dgm:t>
    </dgm:pt>
    <dgm:pt modelId="{98D219AE-C2E1-C545-89C8-C334EB12D17F}">
      <dgm:prSet phldrT="[Text]" custT="1"/>
      <dgm:spPr/>
      <dgm:t>
        <a:bodyPr/>
        <a:lstStyle/>
        <a:p>
          <a:r>
            <a:rPr lang="en-US" sz="1100"/>
            <a:t>Assembly file</a:t>
          </a:r>
        </a:p>
      </dgm:t>
    </dgm:pt>
    <dgm:pt modelId="{47BBD8E4-5DF5-A842-B4A4-3C52066A2871}" type="parTrans" cxnId="{980B6678-CF70-3A4B-9873-2751D33DFE4D}">
      <dgm:prSet/>
      <dgm:spPr/>
      <dgm:t>
        <a:bodyPr/>
        <a:lstStyle/>
        <a:p>
          <a:endParaRPr lang="en-US" sz="1600"/>
        </a:p>
      </dgm:t>
    </dgm:pt>
    <dgm:pt modelId="{517BEE17-B6EA-164C-847C-9D83A60902BC}" type="sibTrans" cxnId="{980B6678-CF70-3A4B-9873-2751D33DFE4D}">
      <dgm:prSet/>
      <dgm:spPr/>
      <dgm:t>
        <a:bodyPr/>
        <a:lstStyle/>
        <a:p>
          <a:endParaRPr lang="en-US" sz="1600"/>
        </a:p>
      </dgm:t>
    </dgm:pt>
    <dgm:pt modelId="{5E2A1404-E786-4341-B1A0-9CDA64055366}">
      <dgm:prSet phldrT="[Text]" custT="1"/>
      <dgm:spPr/>
      <dgm:t>
        <a:bodyPr/>
        <a:lstStyle/>
        <a:p>
          <a:r>
            <a:rPr lang="en-US" sz="1400">
              <a:solidFill>
                <a:srgbClr val="00CC00"/>
              </a:solidFill>
            </a:rPr>
            <a:t>Linker</a:t>
          </a:r>
        </a:p>
      </dgm:t>
    </dgm:pt>
    <dgm:pt modelId="{692874D3-6942-6C4B-B077-6C87A331C9A3}" type="parTrans" cxnId="{5D96876F-39FB-6946-A34E-D78A748BD748}">
      <dgm:prSet/>
      <dgm:spPr/>
      <dgm:t>
        <a:bodyPr/>
        <a:lstStyle/>
        <a:p>
          <a:endParaRPr lang="en-US" sz="1600"/>
        </a:p>
      </dgm:t>
    </dgm:pt>
    <dgm:pt modelId="{8725AECA-1405-0F48-8FF4-145578DB7BBE}" type="sibTrans" cxnId="{5D96876F-39FB-6946-A34E-D78A748BD748}">
      <dgm:prSet/>
      <dgm:spPr/>
      <dgm:t>
        <a:bodyPr/>
        <a:lstStyle/>
        <a:p>
          <a:endParaRPr lang="en-US" sz="1600"/>
        </a:p>
      </dgm:t>
    </dgm:pt>
    <dgm:pt modelId="{8F578A17-B152-EB46-B2E7-482F5E5FCEB4}">
      <dgm:prSet phldrT="[Text]" custT="1"/>
      <dgm:spPr/>
      <dgm:t>
        <a:bodyPr/>
        <a:lstStyle/>
        <a:p>
          <a:r>
            <a:rPr lang="en-US" sz="1100"/>
            <a:t>Executable file</a:t>
          </a:r>
        </a:p>
      </dgm:t>
    </dgm:pt>
    <dgm:pt modelId="{48BC1CEC-BC3E-BC46-A6CE-D6758D1E1920}" type="parTrans" cxnId="{2F170348-BD58-A741-85FE-DB7AC6696745}">
      <dgm:prSet/>
      <dgm:spPr/>
      <dgm:t>
        <a:bodyPr/>
        <a:lstStyle/>
        <a:p>
          <a:endParaRPr lang="en-US" sz="1600"/>
        </a:p>
      </dgm:t>
    </dgm:pt>
    <dgm:pt modelId="{6D2BBE4F-DAA1-184B-95D3-C927566A545F}" type="sibTrans" cxnId="{2F170348-BD58-A741-85FE-DB7AC6696745}">
      <dgm:prSet/>
      <dgm:spPr/>
      <dgm:t>
        <a:bodyPr/>
        <a:lstStyle/>
        <a:p>
          <a:endParaRPr lang="en-US" sz="1600"/>
        </a:p>
      </dgm:t>
    </dgm:pt>
    <dgm:pt modelId="{03F065D3-EE55-914D-8462-6F2EA64967CE}">
      <dgm:prSet phldrT="[Text]" custT="1"/>
      <dgm:spPr/>
      <dgm:t>
        <a:bodyPr/>
        <a:lstStyle/>
        <a:p>
          <a:r>
            <a:rPr lang="en-US" sz="1400">
              <a:solidFill>
                <a:srgbClr val="339933"/>
              </a:solidFill>
            </a:rPr>
            <a:t>Code generator</a:t>
          </a:r>
        </a:p>
      </dgm:t>
    </dgm:pt>
    <dgm:pt modelId="{5A03C3B3-6DED-594B-B14E-C3BADBFB7AA6}" type="parTrans" cxnId="{B25B50E9-75F7-C143-98A1-4DD3B4ABBC69}">
      <dgm:prSet/>
      <dgm:spPr/>
      <dgm:t>
        <a:bodyPr/>
        <a:lstStyle/>
        <a:p>
          <a:endParaRPr lang="en-US" sz="1600"/>
        </a:p>
      </dgm:t>
    </dgm:pt>
    <dgm:pt modelId="{432025D1-E643-4641-BFAE-892C67DBFEE0}" type="sibTrans" cxnId="{B25B50E9-75F7-C143-98A1-4DD3B4ABBC69}">
      <dgm:prSet/>
      <dgm:spPr/>
      <dgm:t>
        <a:bodyPr/>
        <a:lstStyle/>
        <a:p>
          <a:endParaRPr lang="en-US" sz="1600"/>
        </a:p>
      </dgm:t>
    </dgm:pt>
    <dgm:pt modelId="{F444561A-A092-D144-B8C6-8286C9EB9CF1}" type="pres">
      <dgm:prSet presAssocID="{AFABBD51-B56E-3643-B5C2-9DC8FFE76B7B}" presName="Name0" presStyleCnt="0">
        <dgm:presLayoutVars>
          <dgm:dir/>
          <dgm:animLvl val="lvl"/>
          <dgm:resizeHandles val="exact"/>
        </dgm:presLayoutVars>
      </dgm:prSet>
      <dgm:spPr/>
    </dgm:pt>
    <dgm:pt modelId="{38981A12-54A0-DA42-B144-909AC3353CF4}" type="pres">
      <dgm:prSet presAssocID="{AFABBD51-B56E-3643-B5C2-9DC8FFE76B7B}" presName="tSp" presStyleCnt="0"/>
      <dgm:spPr/>
    </dgm:pt>
    <dgm:pt modelId="{C06E20CD-B82E-4743-9D7E-F83CADDCD0E5}" type="pres">
      <dgm:prSet presAssocID="{AFABBD51-B56E-3643-B5C2-9DC8FFE76B7B}" presName="bSp" presStyleCnt="0"/>
      <dgm:spPr/>
    </dgm:pt>
    <dgm:pt modelId="{351A1B64-8736-1647-BDF1-204F598CBF97}" type="pres">
      <dgm:prSet presAssocID="{AFABBD51-B56E-3643-B5C2-9DC8FFE76B7B}" presName="process" presStyleCnt="0"/>
      <dgm:spPr/>
    </dgm:pt>
    <dgm:pt modelId="{3373F4F1-5913-364A-919B-E5A938C39C49}" type="pres">
      <dgm:prSet presAssocID="{6D4337E0-505E-5942-841E-3CA37AE7F551}" presName="composite1" presStyleCnt="0"/>
      <dgm:spPr/>
    </dgm:pt>
    <dgm:pt modelId="{8081E2C0-31A9-354D-8949-E7449F8E5543}" type="pres">
      <dgm:prSet presAssocID="{6D4337E0-505E-5942-841E-3CA37AE7F551}" presName="dummyNode1" presStyleLbl="node1" presStyleIdx="0" presStyleCnt="4"/>
      <dgm:spPr/>
    </dgm:pt>
    <dgm:pt modelId="{3C4FEA9A-DE15-5C47-AF9B-76C6F332C98F}" type="pres">
      <dgm:prSet presAssocID="{6D4337E0-505E-5942-841E-3CA37AE7F551}" presName="childNode1" presStyleLbl="bgAcc1" presStyleIdx="0" presStyleCnt="4">
        <dgm:presLayoutVars>
          <dgm:bulletEnabled val="1"/>
        </dgm:presLayoutVars>
      </dgm:prSet>
      <dgm:spPr/>
    </dgm:pt>
    <dgm:pt modelId="{EC4231BD-E8EE-234F-83B4-2D27AE526D7C}" type="pres">
      <dgm:prSet presAssocID="{6D4337E0-505E-5942-841E-3CA37AE7F551}" presName="childNode1tx" presStyleLbl="bgAcc1" presStyleIdx="0" presStyleCnt="4">
        <dgm:presLayoutVars>
          <dgm:bulletEnabled val="1"/>
        </dgm:presLayoutVars>
      </dgm:prSet>
      <dgm:spPr/>
    </dgm:pt>
    <dgm:pt modelId="{69F36FB1-F32B-8D4D-941D-13D4ECE0FC62}" type="pres">
      <dgm:prSet presAssocID="{6D4337E0-505E-5942-841E-3CA37AE7F551}" presName="parentNode1" presStyleLbl="node1" presStyleIdx="0" presStyleCnt="4">
        <dgm:presLayoutVars>
          <dgm:chMax val="1"/>
          <dgm:bulletEnabled val="1"/>
        </dgm:presLayoutVars>
      </dgm:prSet>
      <dgm:spPr/>
    </dgm:pt>
    <dgm:pt modelId="{8B33F2A5-D9CE-8F4B-9628-B9A62392E4FC}" type="pres">
      <dgm:prSet presAssocID="{6D4337E0-505E-5942-841E-3CA37AE7F551}" presName="connSite1" presStyleCnt="0"/>
      <dgm:spPr/>
    </dgm:pt>
    <dgm:pt modelId="{D1664327-0EBA-B846-BF09-DEBE603030C0}" type="pres">
      <dgm:prSet presAssocID="{F438086A-31C1-4444-BB50-B01ABBE7290C}" presName="Name9" presStyleLbl="sibTrans2D1" presStyleIdx="0" presStyleCnt="3"/>
      <dgm:spPr/>
    </dgm:pt>
    <dgm:pt modelId="{E2EE3715-F98C-4B40-8C99-D933E4E0FC89}" type="pres">
      <dgm:prSet presAssocID="{81E7C3B5-D4CE-6749-8464-0A27869DF25A}" presName="composite2" presStyleCnt="0"/>
      <dgm:spPr/>
    </dgm:pt>
    <dgm:pt modelId="{55CA1B7E-52EE-3C4A-8C81-C71C45C54582}" type="pres">
      <dgm:prSet presAssocID="{81E7C3B5-D4CE-6749-8464-0A27869DF25A}" presName="dummyNode2" presStyleLbl="node1" presStyleIdx="0" presStyleCnt="4"/>
      <dgm:spPr/>
    </dgm:pt>
    <dgm:pt modelId="{90DF641E-F80A-C140-8ABB-94EA47134EDB}" type="pres">
      <dgm:prSet presAssocID="{81E7C3B5-D4CE-6749-8464-0A27869DF25A}" presName="childNode2" presStyleLbl="bgAcc1" presStyleIdx="1" presStyleCnt="4">
        <dgm:presLayoutVars>
          <dgm:bulletEnabled val="1"/>
        </dgm:presLayoutVars>
      </dgm:prSet>
      <dgm:spPr/>
    </dgm:pt>
    <dgm:pt modelId="{56A43BD8-C517-4D4E-9CA7-4FD91C1A005F}" type="pres">
      <dgm:prSet presAssocID="{81E7C3B5-D4CE-6749-8464-0A27869DF25A}" presName="childNode2tx" presStyleLbl="bgAcc1" presStyleIdx="1" presStyleCnt="4">
        <dgm:presLayoutVars>
          <dgm:bulletEnabled val="1"/>
        </dgm:presLayoutVars>
      </dgm:prSet>
      <dgm:spPr/>
    </dgm:pt>
    <dgm:pt modelId="{3ACB3F3E-107B-6842-8AED-42149E65F5EB}" type="pres">
      <dgm:prSet presAssocID="{81E7C3B5-D4CE-6749-8464-0A27869DF25A}" presName="parentNode2" presStyleLbl="node1" presStyleIdx="1" presStyleCnt="4">
        <dgm:presLayoutVars>
          <dgm:chMax val="0"/>
          <dgm:bulletEnabled val="1"/>
        </dgm:presLayoutVars>
      </dgm:prSet>
      <dgm:spPr/>
    </dgm:pt>
    <dgm:pt modelId="{D912E621-0D11-8447-8A49-BD54605BDD58}" type="pres">
      <dgm:prSet presAssocID="{81E7C3B5-D4CE-6749-8464-0A27869DF25A}" presName="connSite2" presStyleCnt="0"/>
      <dgm:spPr/>
    </dgm:pt>
    <dgm:pt modelId="{E870893C-F922-4D49-9337-1306CF2B8B52}" type="pres">
      <dgm:prSet presAssocID="{B8B79C80-749C-CB4A-A881-58C0AE08E54F}" presName="Name18" presStyleLbl="sibTrans2D1" presStyleIdx="1" presStyleCnt="3"/>
      <dgm:spPr/>
    </dgm:pt>
    <dgm:pt modelId="{78892363-239F-B74D-AE24-B7C0B8E750D1}" type="pres">
      <dgm:prSet presAssocID="{98D219AE-C2E1-C545-89C8-C334EB12D17F}" presName="composite1" presStyleCnt="0"/>
      <dgm:spPr/>
    </dgm:pt>
    <dgm:pt modelId="{AC92927E-1D01-6344-9657-40C4E9BCD520}" type="pres">
      <dgm:prSet presAssocID="{98D219AE-C2E1-C545-89C8-C334EB12D17F}" presName="dummyNode1" presStyleLbl="node1" presStyleIdx="1" presStyleCnt="4"/>
      <dgm:spPr/>
    </dgm:pt>
    <dgm:pt modelId="{D195F5C2-321F-0442-B783-386A8DEA5B6E}" type="pres">
      <dgm:prSet presAssocID="{98D219AE-C2E1-C545-89C8-C334EB12D17F}" presName="childNode1" presStyleLbl="bgAcc1" presStyleIdx="2" presStyleCnt="4">
        <dgm:presLayoutVars>
          <dgm:bulletEnabled val="1"/>
        </dgm:presLayoutVars>
      </dgm:prSet>
      <dgm:spPr/>
    </dgm:pt>
    <dgm:pt modelId="{A2EF70C7-2D76-2249-9E8B-59BC9C5DAD28}" type="pres">
      <dgm:prSet presAssocID="{98D219AE-C2E1-C545-89C8-C334EB12D17F}" presName="childNode1tx" presStyleLbl="bgAcc1" presStyleIdx="2" presStyleCnt="4">
        <dgm:presLayoutVars>
          <dgm:bulletEnabled val="1"/>
        </dgm:presLayoutVars>
      </dgm:prSet>
      <dgm:spPr/>
    </dgm:pt>
    <dgm:pt modelId="{DBB2E32F-E4DA-F449-8E48-FB6E0A6C01A7}" type="pres">
      <dgm:prSet presAssocID="{98D219AE-C2E1-C545-89C8-C334EB12D17F}" presName="parentNode1" presStyleLbl="node1" presStyleIdx="2" presStyleCnt="4">
        <dgm:presLayoutVars>
          <dgm:chMax val="1"/>
          <dgm:bulletEnabled val="1"/>
        </dgm:presLayoutVars>
      </dgm:prSet>
      <dgm:spPr/>
    </dgm:pt>
    <dgm:pt modelId="{FA119B6D-650E-C245-A6C0-E1F14378088A}" type="pres">
      <dgm:prSet presAssocID="{98D219AE-C2E1-C545-89C8-C334EB12D17F}" presName="connSite1" presStyleCnt="0"/>
      <dgm:spPr/>
    </dgm:pt>
    <dgm:pt modelId="{F3F8EF4E-6B9C-1842-BBAD-BD599E22693E}" type="pres">
      <dgm:prSet presAssocID="{517BEE17-B6EA-164C-847C-9D83A60902BC}" presName="Name9" presStyleLbl="sibTrans2D1" presStyleIdx="2" presStyleCnt="3"/>
      <dgm:spPr/>
    </dgm:pt>
    <dgm:pt modelId="{1F1284FE-6534-AB4D-925F-DB07134413F4}" type="pres">
      <dgm:prSet presAssocID="{8F578A17-B152-EB46-B2E7-482F5E5FCEB4}" presName="composite2" presStyleCnt="0"/>
      <dgm:spPr/>
    </dgm:pt>
    <dgm:pt modelId="{AAAB1541-E44D-4545-B2E7-5431C5634300}" type="pres">
      <dgm:prSet presAssocID="{8F578A17-B152-EB46-B2E7-482F5E5FCEB4}" presName="dummyNode2" presStyleLbl="node1" presStyleIdx="2" presStyleCnt="4"/>
      <dgm:spPr/>
    </dgm:pt>
    <dgm:pt modelId="{E56B9CA4-04AB-CA4A-B39A-92E8DE3867A4}" type="pres">
      <dgm:prSet presAssocID="{8F578A17-B152-EB46-B2E7-482F5E5FCEB4}" presName="childNode2" presStyleLbl="bgAcc1" presStyleIdx="3" presStyleCnt="4">
        <dgm:presLayoutVars>
          <dgm:bulletEnabled val="1"/>
        </dgm:presLayoutVars>
      </dgm:prSet>
      <dgm:spPr/>
    </dgm:pt>
    <dgm:pt modelId="{EFEB82AE-81B8-B44B-BFE9-3A7D61542995}" type="pres">
      <dgm:prSet presAssocID="{8F578A17-B152-EB46-B2E7-482F5E5FCEB4}" presName="childNode2tx" presStyleLbl="bgAcc1" presStyleIdx="3" presStyleCnt="4">
        <dgm:presLayoutVars>
          <dgm:bulletEnabled val="1"/>
        </dgm:presLayoutVars>
      </dgm:prSet>
      <dgm:spPr/>
    </dgm:pt>
    <dgm:pt modelId="{FDA0A254-015B-9C4E-B366-7FD1F474D7E2}" type="pres">
      <dgm:prSet presAssocID="{8F578A17-B152-EB46-B2E7-482F5E5FCEB4}" presName="parentNode2" presStyleLbl="node1" presStyleIdx="3" presStyleCnt="4">
        <dgm:presLayoutVars>
          <dgm:chMax val="0"/>
          <dgm:bulletEnabled val="1"/>
        </dgm:presLayoutVars>
      </dgm:prSet>
      <dgm:spPr/>
    </dgm:pt>
    <dgm:pt modelId="{A9342530-DE0A-604B-A1F2-028C4E053C99}" type="pres">
      <dgm:prSet presAssocID="{8F578A17-B152-EB46-B2E7-482F5E5FCEB4}" presName="connSite2" presStyleCnt="0"/>
      <dgm:spPr/>
    </dgm:pt>
  </dgm:ptLst>
  <dgm:cxnLst>
    <dgm:cxn modelId="{CD39B30B-56BE-5843-A234-3AE5D5789FA3}" type="presOf" srcId="{6D4337E0-505E-5942-841E-3CA37AE7F551}" destId="{69F36FB1-F32B-8D4D-941D-13D4ECE0FC62}" srcOrd="0" destOrd="0" presId="urn:microsoft.com/office/officeart/2005/8/layout/hProcess4"/>
    <dgm:cxn modelId="{4626740D-6661-8344-BBEC-B30894CAEDF9}" type="presOf" srcId="{98D219AE-C2E1-C545-89C8-C334EB12D17F}" destId="{DBB2E32F-E4DA-F449-8E48-FB6E0A6C01A7}" srcOrd="0" destOrd="0" presId="urn:microsoft.com/office/officeart/2005/8/layout/hProcess4"/>
    <dgm:cxn modelId="{3395FF0F-B669-3B48-8104-D8A6C0FF9256}" type="presOf" srcId="{F438086A-31C1-4444-BB50-B01ABBE7290C}" destId="{D1664327-0EBA-B846-BF09-DEBE603030C0}" srcOrd="0" destOrd="0" presId="urn:microsoft.com/office/officeart/2005/8/layout/hProcess4"/>
    <dgm:cxn modelId="{7A3A7717-7721-894D-9719-0B5BF2C9EE4E}" type="presOf" srcId="{B8B79C80-749C-CB4A-A881-58C0AE08E54F}" destId="{E870893C-F922-4D49-9337-1306CF2B8B52}" srcOrd="0" destOrd="0" presId="urn:microsoft.com/office/officeart/2005/8/layout/hProcess4"/>
    <dgm:cxn modelId="{4F48CF17-BF38-8645-A963-F9F03F047F9E}" type="presOf" srcId="{03F065D3-EE55-914D-8462-6F2EA64967CE}" destId="{EFEB82AE-81B8-B44B-BFE9-3A7D61542995}" srcOrd="1" destOrd="0" presId="urn:microsoft.com/office/officeart/2005/8/layout/hProcess4"/>
    <dgm:cxn modelId="{73D9F13F-963F-8946-9268-C1F5588677A5}" type="presOf" srcId="{A949A08E-0DE8-7A4E-8CE7-3C5703B7DF16}" destId="{90DF641E-F80A-C140-8ABB-94EA47134EDB}" srcOrd="0" destOrd="0" presId="urn:microsoft.com/office/officeart/2005/8/layout/hProcess4"/>
    <dgm:cxn modelId="{2F170348-BD58-A741-85FE-DB7AC6696745}" srcId="{AFABBD51-B56E-3643-B5C2-9DC8FFE76B7B}" destId="{8F578A17-B152-EB46-B2E7-482F5E5FCEB4}" srcOrd="3" destOrd="0" parTransId="{48BC1CEC-BC3E-BC46-A6CE-D6758D1E1920}" sibTransId="{6D2BBE4F-DAA1-184B-95D3-C927566A545F}"/>
    <dgm:cxn modelId="{03B2E24A-9D3D-6747-B97D-5A9CF24C2F60}" srcId="{6D4337E0-505E-5942-841E-3CA37AE7F551}" destId="{006B8C69-5D6A-8F46-A28F-52686B94987C}" srcOrd="0" destOrd="0" parTransId="{067143F1-E7DD-8848-B29F-1DCD6233F7A9}" sibTransId="{C221DB35-AF1D-8C43-9B98-6892E279A9CD}"/>
    <dgm:cxn modelId="{A2A0AF4C-2A39-C549-9B36-BB3B5DD8C45F}" srcId="{AFABBD51-B56E-3643-B5C2-9DC8FFE76B7B}" destId="{6D4337E0-505E-5942-841E-3CA37AE7F551}" srcOrd="0" destOrd="0" parTransId="{7E0B86C2-E0F2-4942-9E08-90CF62D5EA93}" sibTransId="{F438086A-31C1-4444-BB50-B01ABBE7290C}"/>
    <dgm:cxn modelId="{5D96876F-39FB-6946-A34E-D78A748BD748}" srcId="{98D219AE-C2E1-C545-89C8-C334EB12D17F}" destId="{5E2A1404-E786-4341-B1A0-9CDA64055366}" srcOrd="0" destOrd="0" parTransId="{692874D3-6942-6C4B-B077-6C87A331C9A3}" sibTransId="{8725AECA-1405-0F48-8FF4-145578DB7BBE}"/>
    <dgm:cxn modelId="{A871FE73-7204-BF4E-A63F-DBA5CD8A27ED}" type="presOf" srcId="{A949A08E-0DE8-7A4E-8CE7-3C5703B7DF16}" destId="{56A43BD8-C517-4D4E-9CA7-4FD91C1A005F}" srcOrd="1" destOrd="0" presId="urn:microsoft.com/office/officeart/2005/8/layout/hProcess4"/>
    <dgm:cxn modelId="{D7E11575-C295-CC40-AA9A-92CC828D724B}" type="presOf" srcId="{03F065D3-EE55-914D-8462-6F2EA64967CE}" destId="{E56B9CA4-04AB-CA4A-B39A-92E8DE3867A4}" srcOrd="0" destOrd="0" presId="urn:microsoft.com/office/officeart/2005/8/layout/hProcess4"/>
    <dgm:cxn modelId="{3D681875-BDB7-1842-A42E-194F41067756}" type="presOf" srcId="{006B8C69-5D6A-8F46-A28F-52686B94987C}" destId="{3C4FEA9A-DE15-5C47-AF9B-76C6F332C98F}" srcOrd="0" destOrd="0" presId="urn:microsoft.com/office/officeart/2005/8/layout/hProcess4"/>
    <dgm:cxn modelId="{980B6678-CF70-3A4B-9873-2751D33DFE4D}" srcId="{AFABBD51-B56E-3643-B5C2-9DC8FFE76B7B}" destId="{98D219AE-C2E1-C545-89C8-C334EB12D17F}" srcOrd="2" destOrd="0" parTransId="{47BBD8E4-5DF5-A842-B4A4-3C52066A2871}" sibTransId="{517BEE17-B6EA-164C-847C-9D83A60902BC}"/>
    <dgm:cxn modelId="{A00C8A90-C0AB-4341-B6D7-7EB502764F56}" srcId="{AFABBD51-B56E-3643-B5C2-9DC8FFE76B7B}" destId="{81E7C3B5-D4CE-6749-8464-0A27869DF25A}" srcOrd="1" destOrd="0" parTransId="{B9502B1D-A866-804D-B058-7CC1C3476F71}" sibTransId="{B8B79C80-749C-CB4A-A881-58C0AE08E54F}"/>
    <dgm:cxn modelId="{57ACD5AA-2F17-A742-AA85-673FD35F5FE6}" srcId="{81E7C3B5-D4CE-6749-8464-0A27869DF25A}" destId="{A949A08E-0DE8-7A4E-8CE7-3C5703B7DF16}" srcOrd="0" destOrd="0" parTransId="{D4D203CE-0FE2-734C-A1E0-DC172B4DA600}" sibTransId="{28B1B8A4-448F-3040-AB35-65A6911FD312}"/>
    <dgm:cxn modelId="{A410B1B0-0DA7-D948-8966-35B27A097A9B}" type="presOf" srcId="{5E2A1404-E786-4341-B1A0-9CDA64055366}" destId="{A2EF70C7-2D76-2249-9E8B-59BC9C5DAD28}" srcOrd="1" destOrd="0" presId="urn:microsoft.com/office/officeart/2005/8/layout/hProcess4"/>
    <dgm:cxn modelId="{B04F5DB2-DD9B-8441-869E-2A1BC4C14903}" type="presOf" srcId="{517BEE17-B6EA-164C-847C-9D83A60902BC}" destId="{F3F8EF4E-6B9C-1842-BBAD-BD599E22693E}" srcOrd="0" destOrd="0" presId="urn:microsoft.com/office/officeart/2005/8/layout/hProcess4"/>
    <dgm:cxn modelId="{A65BC2B8-F156-2142-9532-5F3A241F4B37}" type="presOf" srcId="{81E7C3B5-D4CE-6749-8464-0A27869DF25A}" destId="{3ACB3F3E-107B-6842-8AED-42149E65F5EB}" srcOrd="0" destOrd="0" presId="urn:microsoft.com/office/officeart/2005/8/layout/hProcess4"/>
    <dgm:cxn modelId="{8120A8BF-81A1-AE4A-B82E-F5A60D3B563B}" type="presOf" srcId="{8F578A17-B152-EB46-B2E7-482F5E5FCEB4}" destId="{FDA0A254-015B-9C4E-B366-7FD1F474D7E2}" srcOrd="0" destOrd="0" presId="urn:microsoft.com/office/officeart/2005/8/layout/hProcess4"/>
    <dgm:cxn modelId="{A9E9C9D3-A0C9-AA43-A55B-50BFB0F30921}" type="presOf" srcId="{006B8C69-5D6A-8F46-A28F-52686B94987C}" destId="{EC4231BD-E8EE-234F-83B4-2D27AE526D7C}" srcOrd="1" destOrd="0" presId="urn:microsoft.com/office/officeart/2005/8/layout/hProcess4"/>
    <dgm:cxn modelId="{B25B50E9-75F7-C143-98A1-4DD3B4ABBC69}" srcId="{8F578A17-B152-EB46-B2E7-482F5E5FCEB4}" destId="{03F065D3-EE55-914D-8462-6F2EA64967CE}" srcOrd="0" destOrd="0" parTransId="{5A03C3B3-6DED-594B-B14E-C3BADBFB7AA6}" sibTransId="{432025D1-E643-4641-BFAE-892C67DBFEE0}"/>
    <dgm:cxn modelId="{6B2D4DEB-291B-D644-B44A-EBE17E624E70}" type="presOf" srcId="{AFABBD51-B56E-3643-B5C2-9DC8FFE76B7B}" destId="{F444561A-A092-D144-B8C6-8286C9EB9CF1}" srcOrd="0" destOrd="0" presId="urn:microsoft.com/office/officeart/2005/8/layout/hProcess4"/>
    <dgm:cxn modelId="{60ABB3EB-F502-2342-B9A8-3721D9C884E5}" type="presOf" srcId="{5E2A1404-E786-4341-B1A0-9CDA64055366}" destId="{D195F5C2-321F-0442-B783-386A8DEA5B6E}" srcOrd="0" destOrd="0" presId="urn:microsoft.com/office/officeart/2005/8/layout/hProcess4"/>
    <dgm:cxn modelId="{FE0923BD-547C-264D-B11A-4C9F2DAA934A}" type="presParOf" srcId="{F444561A-A092-D144-B8C6-8286C9EB9CF1}" destId="{38981A12-54A0-DA42-B144-909AC3353CF4}" srcOrd="0" destOrd="0" presId="urn:microsoft.com/office/officeart/2005/8/layout/hProcess4"/>
    <dgm:cxn modelId="{FD95C4DF-CFF5-DF42-A6D9-685AEABB076C}" type="presParOf" srcId="{F444561A-A092-D144-B8C6-8286C9EB9CF1}" destId="{C06E20CD-B82E-4743-9D7E-F83CADDCD0E5}" srcOrd="1" destOrd="0" presId="urn:microsoft.com/office/officeart/2005/8/layout/hProcess4"/>
    <dgm:cxn modelId="{720326CB-ACEA-F347-8647-C83B61DC5C09}" type="presParOf" srcId="{F444561A-A092-D144-B8C6-8286C9EB9CF1}" destId="{351A1B64-8736-1647-BDF1-204F598CBF97}" srcOrd="2" destOrd="0" presId="urn:microsoft.com/office/officeart/2005/8/layout/hProcess4"/>
    <dgm:cxn modelId="{2C83B4D8-94ED-C74C-8F2D-FF50CDBB37C8}" type="presParOf" srcId="{351A1B64-8736-1647-BDF1-204F598CBF97}" destId="{3373F4F1-5913-364A-919B-E5A938C39C49}" srcOrd="0" destOrd="0" presId="urn:microsoft.com/office/officeart/2005/8/layout/hProcess4"/>
    <dgm:cxn modelId="{8B1EEA20-6068-334A-8695-1888200D1B4E}" type="presParOf" srcId="{3373F4F1-5913-364A-919B-E5A938C39C49}" destId="{8081E2C0-31A9-354D-8949-E7449F8E5543}" srcOrd="0" destOrd="0" presId="urn:microsoft.com/office/officeart/2005/8/layout/hProcess4"/>
    <dgm:cxn modelId="{3B8955D6-6ABD-6A46-946B-03AC0959DF7A}" type="presParOf" srcId="{3373F4F1-5913-364A-919B-E5A938C39C49}" destId="{3C4FEA9A-DE15-5C47-AF9B-76C6F332C98F}" srcOrd="1" destOrd="0" presId="urn:microsoft.com/office/officeart/2005/8/layout/hProcess4"/>
    <dgm:cxn modelId="{75C3EB11-0E5E-5B46-A952-FB95B3BE4D66}" type="presParOf" srcId="{3373F4F1-5913-364A-919B-E5A938C39C49}" destId="{EC4231BD-E8EE-234F-83B4-2D27AE526D7C}" srcOrd="2" destOrd="0" presId="urn:microsoft.com/office/officeart/2005/8/layout/hProcess4"/>
    <dgm:cxn modelId="{2CFEEB48-EE28-214F-BC6A-DCB5F337810B}" type="presParOf" srcId="{3373F4F1-5913-364A-919B-E5A938C39C49}" destId="{69F36FB1-F32B-8D4D-941D-13D4ECE0FC62}" srcOrd="3" destOrd="0" presId="urn:microsoft.com/office/officeart/2005/8/layout/hProcess4"/>
    <dgm:cxn modelId="{5B339494-CB49-7940-924A-D422CF0A75D5}" type="presParOf" srcId="{3373F4F1-5913-364A-919B-E5A938C39C49}" destId="{8B33F2A5-D9CE-8F4B-9628-B9A62392E4FC}" srcOrd="4" destOrd="0" presId="urn:microsoft.com/office/officeart/2005/8/layout/hProcess4"/>
    <dgm:cxn modelId="{3E4B7B70-7FA3-054F-BF4B-A94D9FF0A04C}" type="presParOf" srcId="{351A1B64-8736-1647-BDF1-204F598CBF97}" destId="{D1664327-0EBA-B846-BF09-DEBE603030C0}" srcOrd="1" destOrd="0" presId="urn:microsoft.com/office/officeart/2005/8/layout/hProcess4"/>
    <dgm:cxn modelId="{FCF71C42-4D4B-A345-96A1-F0C67B105D31}" type="presParOf" srcId="{351A1B64-8736-1647-BDF1-204F598CBF97}" destId="{E2EE3715-F98C-4B40-8C99-D933E4E0FC89}" srcOrd="2" destOrd="0" presId="urn:microsoft.com/office/officeart/2005/8/layout/hProcess4"/>
    <dgm:cxn modelId="{D40175B3-06C6-C04F-9557-F87F80247177}" type="presParOf" srcId="{E2EE3715-F98C-4B40-8C99-D933E4E0FC89}" destId="{55CA1B7E-52EE-3C4A-8C81-C71C45C54582}" srcOrd="0" destOrd="0" presId="urn:microsoft.com/office/officeart/2005/8/layout/hProcess4"/>
    <dgm:cxn modelId="{F58E7205-22BB-384E-9209-1D3E793EC6E3}" type="presParOf" srcId="{E2EE3715-F98C-4B40-8C99-D933E4E0FC89}" destId="{90DF641E-F80A-C140-8ABB-94EA47134EDB}" srcOrd="1" destOrd="0" presId="urn:microsoft.com/office/officeart/2005/8/layout/hProcess4"/>
    <dgm:cxn modelId="{49668B3B-6CB1-9E48-A5A0-1DD3B7F7F443}" type="presParOf" srcId="{E2EE3715-F98C-4B40-8C99-D933E4E0FC89}" destId="{56A43BD8-C517-4D4E-9CA7-4FD91C1A005F}" srcOrd="2" destOrd="0" presId="urn:microsoft.com/office/officeart/2005/8/layout/hProcess4"/>
    <dgm:cxn modelId="{D53AC113-CB30-284F-9749-0AE38D4C1DFB}" type="presParOf" srcId="{E2EE3715-F98C-4B40-8C99-D933E4E0FC89}" destId="{3ACB3F3E-107B-6842-8AED-42149E65F5EB}" srcOrd="3" destOrd="0" presId="urn:microsoft.com/office/officeart/2005/8/layout/hProcess4"/>
    <dgm:cxn modelId="{2C73DF75-91FB-6840-97BB-97A9CC3E659F}" type="presParOf" srcId="{E2EE3715-F98C-4B40-8C99-D933E4E0FC89}" destId="{D912E621-0D11-8447-8A49-BD54605BDD58}" srcOrd="4" destOrd="0" presId="urn:microsoft.com/office/officeart/2005/8/layout/hProcess4"/>
    <dgm:cxn modelId="{DAAC935D-911F-2747-98CB-F7F1E6A03223}" type="presParOf" srcId="{351A1B64-8736-1647-BDF1-204F598CBF97}" destId="{E870893C-F922-4D49-9337-1306CF2B8B52}" srcOrd="3" destOrd="0" presId="urn:microsoft.com/office/officeart/2005/8/layout/hProcess4"/>
    <dgm:cxn modelId="{7ECAB05B-7F7A-D14F-B882-1BB227E8E23A}" type="presParOf" srcId="{351A1B64-8736-1647-BDF1-204F598CBF97}" destId="{78892363-239F-B74D-AE24-B7C0B8E750D1}" srcOrd="4" destOrd="0" presId="urn:microsoft.com/office/officeart/2005/8/layout/hProcess4"/>
    <dgm:cxn modelId="{1C267EF8-847A-5E49-9882-2D0F20AFFB9F}" type="presParOf" srcId="{78892363-239F-B74D-AE24-B7C0B8E750D1}" destId="{AC92927E-1D01-6344-9657-40C4E9BCD520}" srcOrd="0" destOrd="0" presId="urn:microsoft.com/office/officeart/2005/8/layout/hProcess4"/>
    <dgm:cxn modelId="{A4ED2D06-62FD-304B-8BCE-BD0C278F2A03}" type="presParOf" srcId="{78892363-239F-B74D-AE24-B7C0B8E750D1}" destId="{D195F5C2-321F-0442-B783-386A8DEA5B6E}" srcOrd="1" destOrd="0" presId="urn:microsoft.com/office/officeart/2005/8/layout/hProcess4"/>
    <dgm:cxn modelId="{27CE2751-ED22-784B-A5B2-44994C5E8981}" type="presParOf" srcId="{78892363-239F-B74D-AE24-B7C0B8E750D1}" destId="{A2EF70C7-2D76-2249-9E8B-59BC9C5DAD28}" srcOrd="2" destOrd="0" presId="urn:microsoft.com/office/officeart/2005/8/layout/hProcess4"/>
    <dgm:cxn modelId="{B3D05A38-5733-3A40-88C4-6EE8F1E7CFBD}" type="presParOf" srcId="{78892363-239F-B74D-AE24-B7C0B8E750D1}" destId="{DBB2E32F-E4DA-F449-8E48-FB6E0A6C01A7}" srcOrd="3" destOrd="0" presId="urn:microsoft.com/office/officeart/2005/8/layout/hProcess4"/>
    <dgm:cxn modelId="{8D3181D7-1606-B549-9330-8C78F1C516C4}" type="presParOf" srcId="{78892363-239F-B74D-AE24-B7C0B8E750D1}" destId="{FA119B6D-650E-C245-A6C0-E1F14378088A}" srcOrd="4" destOrd="0" presId="urn:microsoft.com/office/officeart/2005/8/layout/hProcess4"/>
    <dgm:cxn modelId="{6E26F087-DA75-4340-A517-46F92A34A5B5}" type="presParOf" srcId="{351A1B64-8736-1647-BDF1-204F598CBF97}" destId="{F3F8EF4E-6B9C-1842-BBAD-BD599E22693E}" srcOrd="5" destOrd="0" presId="urn:microsoft.com/office/officeart/2005/8/layout/hProcess4"/>
    <dgm:cxn modelId="{9C99294A-C635-874F-B2D4-9D5C673F2DC7}" type="presParOf" srcId="{351A1B64-8736-1647-BDF1-204F598CBF97}" destId="{1F1284FE-6534-AB4D-925F-DB07134413F4}" srcOrd="6" destOrd="0" presId="urn:microsoft.com/office/officeart/2005/8/layout/hProcess4"/>
    <dgm:cxn modelId="{FC45D79E-3FA4-8342-8040-CB6A416F3D35}" type="presParOf" srcId="{1F1284FE-6534-AB4D-925F-DB07134413F4}" destId="{AAAB1541-E44D-4545-B2E7-5431C5634300}" srcOrd="0" destOrd="0" presId="urn:microsoft.com/office/officeart/2005/8/layout/hProcess4"/>
    <dgm:cxn modelId="{34D615F5-587F-894B-A1C5-B585E6BDA2AA}" type="presParOf" srcId="{1F1284FE-6534-AB4D-925F-DB07134413F4}" destId="{E56B9CA4-04AB-CA4A-B39A-92E8DE3867A4}" srcOrd="1" destOrd="0" presId="urn:microsoft.com/office/officeart/2005/8/layout/hProcess4"/>
    <dgm:cxn modelId="{DFB0098B-A92B-8145-B830-978EA28B9287}" type="presParOf" srcId="{1F1284FE-6534-AB4D-925F-DB07134413F4}" destId="{EFEB82AE-81B8-B44B-BFE9-3A7D61542995}" srcOrd="2" destOrd="0" presId="urn:microsoft.com/office/officeart/2005/8/layout/hProcess4"/>
    <dgm:cxn modelId="{A4F9E27F-3391-414A-B86C-A8CE2B348F89}" type="presParOf" srcId="{1F1284FE-6534-AB4D-925F-DB07134413F4}" destId="{FDA0A254-015B-9C4E-B366-7FD1F474D7E2}" srcOrd="3" destOrd="0" presId="urn:microsoft.com/office/officeart/2005/8/layout/hProcess4"/>
    <dgm:cxn modelId="{28DBD145-2CC9-8E43-BFB1-DD371F9D3488}" type="presParOf" srcId="{1F1284FE-6534-AB4D-925F-DB07134413F4}" destId="{A9342530-DE0A-604B-A1F2-028C4E053C99}" srcOrd="4" destOrd="0" presId="urn:microsoft.com/office/officeart/2005/8/layout/h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0278F8-8AFD-5346-921B-FD343D38AAA0}">
      <dsp:nvSpPr>
        <dsp:cNvPr id="0" name=""/>
        <dsp:cNvSpPr/>
      </dsp:nvSpPr>
      <dsp:spPr>
        <a:xfrm>
          <a:off x="943912" y="1363451"/>
          <a:ext cx="946993" cy="473496"/>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Infrastucture</a:t>
          </a:r>
        </a:p>
      </dsp:txBody>
      <dsp:txXfrm>
        <a:off x="957780" y="1377319"/>
        <a:ext cx="919257" cy="445760"/>
      </dsp:txXfrm>
    </dsp:sp>
    <dsp:sp modelId="{8C029EA4-4D59-7340-A142-195C97CD2254}">
      <dsp:nvSpPr>
        <dsp:cNvPr id="0" name=""/>
        <dsp:cNvSpPr/>
      </dsp:nvSpPr>
      <dsp:spPr>
        <a:xfrm rot="17692822">
          <a:off x="1630132" y="1178493"/>
          <a:ext cx="900344" cy="26630"/>
        </a:xfrm>
        <a:custGeom>
          <a:avLst/>
          <a:gdLst/>
          <a:ahLst/>
          <a:cxnLst/>
          <a:rect l="0" t="0" r="0" b="0"/>
          <a:pathLst>
            <a:path>
              <a:moveTo>
                <a:pt x="0" y="13315"/>
              </a:moveTo>
              <a:lnTo>
                <a:pt x="900344" y="133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057796" y="1169300"/>
        <a:ext cx="45017" cy="45017"/>
      </dsp:txXfrm>
    </dsp:sp>
    <dsp:sp modelId="{D8E73488-2AA9-2A42-AFB0-D5D1D3A8224E}">
      <dsp:nvSpPr>
        <dsp:cNvPr id="0" name=""/>
        <dsp:cNvSpPr/>
      </dsp:nvSpPr>
      <dsp:spPr>
        <a:xfrm>
          <a:off x="2269703" y="546669"/>
          <a:ext cx="946993" cy="473496"/>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Frontend</a:t>
          </a:r>
        </a:p>
      </dsp:txBody>
      <dsp:txXfrm>
        <a:off x="2283571" y="560537"/>
        <a:ext cx="919257" cy="445760"/>
      </dsp:txXfrm>
    </dsp:sp>
    <dsp:sp modelId="{5136F9B9-9704-9E4C-8D6F-3BD52799B956}">
      <dsp:nvSpPr>
        <dsp:cNvPr id="0" name=""/>
        <dsp:cNvSpPr/>
      </dsp:nvSpPr>
      <dsp:spPr>
        <a:xfrm rot="18289469">
          <a:off x="3074436" y="497842"/>
          <a:ext cx="663317" cy="26630"/>
        </a:xfrm>
        <a:custGeom>
          <a:avLst/>
          <a:gdLst/>
          <a:ahLst/>
          <a:cxnLst/>
          <a:rect l="0" t="0" r="0" b="0"/>
          <a:pathLst>
            <a:path>
              <a:moveTo>
                <a:pt x="0" y="13315"/>
              </a:moveTo>
              <a:lnTo>
                <a:pt x="66331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89512" y="494574"/>
        <a:ext cx="33165" cy="33165"/>
      </dsp:txXfrm>
    </dsp:sp>
    <dsp:sp modelId="{7BE3DEC4-C3F8-5247-972D-621AA20769A9}">
      <dsp:nvSpPr>
        <dsp:cNvPr id="0" name=""/>
        <dsp:cNvSpPr/>
      </dsp:nvSpPr>
      <dsp:spPr>
        <a:xfrm>
          <a:off x="3595494" y="2148"/>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Lexer</a:t>
          </a:r>
        </a:p>
      </dsp:txBody>
      <dsp:txXfrm>
        <a:off x="3609362" y="16016"/>
        <a:ext cx="919257" cy="445760"/>
      </dsp:txXfrm>
    </dsp:sp>
    <dsp:sp modelId="{CF6FEEF5-89B0-794A-B000-2CCB3C2B0055}">
      <dsp:nvSpPr>
        <dsp:cNvPr id="0" name=""/>
        <dsp:cNvSpPr/>
      </dsp:nvSpPr>
      <dsp:spPr>
        <a:xfrm>
          <a:off x="3216696" y="770102"/>
          <a:ext cx="378797" cy="26630"/>
        </a:xfrm>
        <a:custGeom>
          <a:avLst/>
          <a:gdLst/>
          <a:ahLst/>
          <a:cxnLst/>
          <a:rect l="0" t="0" r="0" b="0"/>
          <a:pathLst>
            <a:path>
              <a:moveTo>
                <a:pt x="0" y="13315"/>
              </a:moveTo>
              <a:lnTo>
                <a:pt x="37879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96625" y="773948"/>
        <a:ext cx="18939" cy="18939"/>
      </dsp:txXfrm>
    </dsp:sp>
    <dsp:sp modelId="{22BEE3A9-24DD-A145-A278-799E112636D2}">
      <dsp:nvSpPr>
        <dsp:cNvPr id="0" name=""/>
        <dsp:cNvSpPr/>
      </dsp:nvSpPr>
      <dsp:spPr>
        <a:xfrm>
          <a:off x="3595494" y="546669"/>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Parser</a:t>
          </a:r>
        </a:p>
      </dsp:txBody>
      <dsp:txXfrm>
        <a:off x="3609362" y="560537"/>
        <a:ext cx="919257" cy="445760"/>
      </dsp:txXfrm>
    </dsp:sp>
    <dsp:sp modelId="{0A7B7CF8-F45C-234A-AA08-A1566F289FBF}">
      <dsp:nvSpPr>
        <dsp:cNvPr id="0" name=""/>
        <dsp:cNvSpPr/>
      </dsp:nvSpPr>
      <dsp:spPr>
        <a:xfrm rot="3310531">
          <a:off x="3074436" y="1042363"/>
          <a:ext cx="663317" cy="26630"/>
        </a:xfrm>
        <a:custGeom>
          <a:avLst/>
          <a:gdLst/>
          <a:ahLst/>
          <a:cxnLst/>
          <a:rect l="0" t="0" r="0" b="0"/>
          <a:pathLst>
            <a:path>
              <a:moveTo>
                <a:pt x="0" y="13315"/>
              </a:moveTo>
              <a:lnTo>
                <a:pt x="66331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89512" y="1039095"/>
        <a:ext cx="33165" cy="33165"/>
      </dsp:txXfrm>
    </dsp:sp>
    <dsp:sp modelId="{5D22263F-F281-A346-8925-10D4E901D676}">
      <dsp:nvSpPr>
        <dsp:cNvPr id="0" name=""/>
        <dsp:cNvSpPr/>
      </dsp:nvSpPr>
      <dsp:spPr>
        <a:xfrm>
          <a:off x="3595494" y="1091191"/>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Making</a:t>
          </a:r>
        </a:p>
      </dsp:txBody>
      <dsp:txXfrm>
        <a:off x="3609362" y="1105059"/>
        <a:ext cx="919257" cy="445760"/>
      </dsp:txXfrm>
    </dsp:sp>
    <dsp:sp modelId="{D871C19A-F87B-6C44-A2F3-EC8BE883EE6A}">
      <dsp:nvSpPr>
        <dsp:cNvPr id="0" name=""/>
        <dsp:cNvSpPr/>
      </dsp:nvSpPr>
      <dsp:spPr>
        <a:xfrm rot="3907178">
          <a:off x="1630132" y="1995275"/>
          <a:ext cx="900344" cy="26630"/>
        </a:xfrm>
        <a:custGeom>
          <a:avLst/>
          <a:gdLst/>
          <a:ahLst/>
          <a:cxnLst/>
          <a:rect l="0" t="0" r="0" b="0"/>
          <a:pathLst>
            <a:path>
              <a:moveTo>
                <a:pt x="0" y="13315"/>
              </a:moveTo>
              <a:lnTo>
                <a:pt x="900344" y="133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057796" y="1986082"/>
        <a:ext cx="45017" cy="45017"/>
      </dsp:txXfrm>
    </dsp:sp>
    <dsp:sp modelId="{E2635BB9-0F7F-374A-B9A9-EE29771764C5}">
      <dsp:nvSpPr>
        <dsp:cNvPr id="0" name=""/>
        <dsp:cNvSpPr/>
      </dsp:nvSpPr>
      <dsp:spPr>
        <a:xfrm>
          <a:off x="2269703" y="2180233"/>
          <a:ext cx="946993" cy="473496"/>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Backend</a:t>
          </a:r>
        </a:p>
      </dsp:txBody>
      <dsp:txXfrm>
        <a:off x="2283571" y="2194101"/>
        <a:ext cx="919257" cy="445760"/>
      </dsp:txXfrm>
    </dsp:sp>
    <dsp:sp modelId="{A67FE685-BF53-574F-BF45-CEC7A44B87E0}">
      <dsp:nvSpPr>
        <dsp:cNvPr id="0" name=""/>
        <dsp:cNvSpPr/>
      </dsp:nvSpPr>
      <dsp:spPr>
        <a:xfrm rot="18289469">
          <a:off x="3074436" y="2131405"/>
          <a:ext cx="663317" cy="26630"/>
        </a:xfrm>
        <a:custGeom>
          <a:avLst/>
          <a:gdLst/>
          <a:ahLst/>
          <a:cxnLst/>
          <a:rect l="0" t="0" r="0" b="0"/>
          <a:pathLst>
            <a:path>
              <a:moveTo>
                <a:pt x="0" y="13315"/>
              </a:moveTo>
              <a:lnTo>
                <a:pt x="66331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89512" y="2128138"/>
        <a:ext cx="33165" cy="33165"/>
      </dsp:txXfrm>
    </dsp:sp>
    <dsp:sp modelId="{6D52968B-933D-4D42-BA4A-420B54F542A6}">
      <dsp:nvSpPr>
        <dsp:cNvPr id="0" name=""/>
        <dsp:cNvSpPr/>
      </dsp:nvSpPr>
      <dsp:spPr>
        <a:xfrm>
          <a:off x="3595494" y="1635712"/>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Intruction's selection</a:t>
          </a:r>
        </a:p>
      </dsp:txBody>
      <dsp:txXfrm>
        <a:off x="3609362" y="1649580"/>
        <a:ext cx="919257" cy="445760"/>
      </dsp:txXfrm>
    </dsp:sp>
    <dsp:sp modelId="{E58FB7E6-45BE-0B41-B1DE-F889E3194B3C}">
      <dsp:nvSpPr>
        <dsp:cNvPr id="0" name=""/>
        <dsp:cNvSpPr/>
      </dsp:nvSpPr>
      <dsp:spPr>
        <a:xfrm>
          <a:off x="3216696" y="2403666"/>
          <a:ext cx="378797" cy="26630"/>
        </a:xfrm>
        <a:custGeom>
          <a:avLst/>
          <a:gdLst/>
          <a:ahLst/>
          <a:cxnLst/>
          <a:rect l="0" t="0" r="0" b="0"/>
          <a:pathLst>
            <a:path>
              <a:moveTo>
                <a:pt x="0" y="13315"/>
              </a:moveTo>
              <a:lnTo>
                <a:pt x="37879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96625" y="2407511"/>
        <a:ext cx="18939" cy="18939"/>
      </dsp:txXfrm>
    </dsp:sp>
    <dsp:sp modelId="{0D4B6F30-9AD8-5C4C-8142-D69F10BD35DF}">
      <dsp:nvSpPr>
        <dsp:cNvPr id="0" name=""/>
        <dsp:cNvSpPr/>
      </dsp:nvSpPr>
      <dsp:spPr>
        <a:xfrm>
          <a:off x="3595494" y="2180233"/>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Scheduling</a:t>
          </a:r>
        </a:p>
      </dsp:txBody>
      <dsp:txXfrm>
        <a:off x="3609362" y="2194101"/>
        <a:ext cx="919257" cy="445760"/>
      </dsp:txXfrm>
    </dsp:sp>
    <dsp:sp modelId="{28916045-381A-5A49-82B7-E8B53FF08212}">
      <dsp:nvSpPr>
        <dsp:cNvPr id="0" name=""/>
        <dsp:cNvSpPr/>
      </dsp:nvSpPr>
      <dsp:spPr>
        <a:xfrm rot="3310531">
          <a:off x="3074436" y="2675926"/>
          <a:ext cx="663317" cy="26630"/>
        </a:xfrm>
        <a:custGeom>
          <a:avLst/>
          <a:gdLst/>
          <a:ahLst/>
          <a:cxnLst/>
          <a:rect l="0" t="0" r="0" b="0"/>
          <a:pathLst>
            <a:path>
              <a:moveTo>
                <a:pt x="0" y="13315"/>
              </a:moveTo>
              <a:lnTo>
                <a:pt x="663317"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389512" y="2672659"/>
        <a:ext cx="33165" cy="33165"/>
      </dsp:txXfrm>
    </dsp:sp>
    <dsp:sp modelId="{0F26EF34-2E08-0D4D-A693-0DAD83008F6E}">
      <dsp:nvSpPr>
        <dsp:cNvPr id="0" name=""/>
        <dsp:cNvSpPr/>
      </dsp:nvSpPr>
      <dsp:spPr>
        <a:xfrm>
          <a:off x="3595494" y="2724754"/>
          <a:ext cx="946993" cy="473496"/>
        </a:xfrm>
        <a:prstGeom prst="roundRect">
          <a:avLst>
            <a:gd name="adj" fmla="val 10000"/>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Apartment's registry</a:t>
          </a:r>
        </a:p>
      </dsp:txBody>
      <dsp:txXfrm>
        <a:off x="3609362" y="2738622"/>
        <a:ext cx="919257" cy="4457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4FEA9A-DE15-5C47-AF9B-76C6F332C98F}">
      <dsp:nvSpPr>
        <dsp:cNvPr id="0" name=""/>
        <dsp:cNvSpPr/>
      </dsp:nvSpPr>
      <dsp:spPr>
        <a:xfrm>
          <a:off x="793" y="636806"/>
          <a:ext cx="1161235" cy="957776"/>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solidFill>
                <a:srgbClr val="0070C0"/>
              </a:solidFill>
            </a:rPr>
            <a:t>Lexer</a:t>
          </a:r>
        </a:p>
      </dsp:txBody>
      <dsp:txXfrm>
        <a:off x="22834" y="658847"/>
        <a:ext cx="1117153" cy="708456"/>
      </dsp:txXfrm>
    </dsp:sp>
    <dsp:sp modelId="{D1664327-0EBA-B846-BF09-DEBE603030C0}">
      <dsp:nvSpPr>
        <dsp:cNvPr id="0" name=""/>
        <dsp:cNvSpPr/>
      </dsp:nvSpPr>
      <dsp:spPr>
        <a:xfrm>
          <a:off x="632818" y="791081"/>
          <a:ext cx="1389707" cy="1389707"/>
        </a:xfrm>
        <a:prstGeom prst="leftCircularArrow">
          <a:avLst>
            <a:gd name="adj1" fmla="val 3934"/>
            <a:gd name="adj2" fmla="val 493199"/>
            <a:gd name="adj3" fmla="val 2268709"/>
            <a:gd name="adj4" fmla="val 9024489"/>
            <a:gd name="adj5" fmla="val 4589"/>
          </a:avLst>
        </a:prstGeom>
        <a:solidFill>
          <a:schemeClr val="accent5">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69F36FB1-F32B-8D4D-941D-13D4ECE0FC62}">
      <dsp:nvSpPr>
        <dsp:cNvPr id="0" name=""/>
        <dsp:cNvSpPr/>
      </dsp:nvSpPr>
      <dsp:spPr>
        <a:xfrm>
          <a:off x="258845" y="1389345"/>
          <a:ext cx="1032209" cy="410475"/>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Token list</a:t>
          </a:r>
        </a:p>
      </dsp:txBody>
      <dsp:txXfrm>
        <a:off x="270867" y="1401367"/>
        <a:ext cx="1008165" cy="386431"/>
      </dsp:txXfrm>
    </dsp:sp>
    <dsp:sp modelId="{90DF641E-F80A-C140-8ABB-94EA47134EDB}">
      <dsp:nvSpPr>
        <dsp:cNvPr id="0" name=""/>
        <dsp:cNvSpPr/>
      </dsp:nvSpPr>
      <dsp:spPr>
        <a:xfrm>
          <a:off x="1551377" y="636806"/>
          <a:ext cx="1161235" cy="957776"/>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solidFill>
                <a:srgbClr val="00CC99"/>
              </a:solidFill>
            </a:rPr>
            <a:t>Parser</a:t>
          </a:r>
        </a:p>
      </dsp:txBody>
      <dsp:txXfrm>
        <a:off x="1573418" y="864085"/>
        <a:ext cx="1117153" cy="708456"/>
      </dsp:txXfrm>
    </dsp:sp>
    <dsp:sp modelId="{E870893C-F922-4D49-9337-1306CF2B8B52}">
      <dsp:nvSpPr>
        <dsp:cNvPr id="0" name=""/>
        <dsp:cNvSpPr/>
      </dsp:nvSpPr>
      <dsp:spPr>
        <a:xfrm>
          <a:off x="2173725" y="13047"/>
          <a:ext cx="1538087" cy="1538087"/>
        </a:xfrm>
        <a:prstGeom prst="circularArrow">
          <a:avLst>
            <a:gd name="adj1" fmla="val 3554"/>
            <a:gd name="adj2" fmla="val 441575"/>
            <a:gd name="adj3" fmla="val 19382915"/>
            <a:gd name="adj4" fmla="val 12575511"/>
            <a:gd name="adj5" fmla="val 4147"/>
          </a:avLst>
        </a:prstGeom>
        <a:solidFill>
          <a:schemeClr val="accent5">
            <a:hueOff val="-3379271"/>
            <a:satOff val="-8710"/>
            <a:lumOff val="-5883"/>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3ACB3F3E-107B-6842-8AED-42149E65F5EB}">
      <dsp:nvSpPr>
        <dsp:cNvPr id="0" name=""/>
        <dsp:cNvSpPr/>
      </dsp:nvSpPr>
      <dsp:spPr>
        <a:xfrm>
          <a:off x="1809429" y="431569"/>
          <a:ext cx="1032209" cy="410475"/>
        </a:xfrm>
        <a:prstGeom prst="roundRect">
          <a:avLst>
            <a:gd name="adj" fmla="val 10000"/>
          </a:avLst>
        </a:prstGeom>
        <a:solidFill>
          <a:schemeClr val="accent5">
            <a:hueOff val="-2252848"/>
            <a:satOff val="-5806"/>
            <a:lumOff val="-392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Abstract Syntax Treee</a:t>
          </a:r>
        </a:p>
      </dsp:txBody>
      <dsp:txXfrm>
        <a:off x="1821451" y="443591"/>
        <a:ext cx="1008165" cy="386431"/>
      </dsp:txXfrm>
    </dsp:sp>
    <dsp:sp modelId="{D195F5C2-321F-0442-B783-386A8DEA5B6E}">
      <dsp:nvSpPr>
        <dsp:cNvPr id="0" name=""/>
        <dsp:cNvSpPr/>
      </dsp:nvSpPr>
      <dsp:spPr>
        <a:xfrm>
          <a:off x="3101961" y="636806"/>
          <a:ext cx="1161235" cy="957776"/>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solidFill>
                <a:srgbClr val="00CC00"/>
              </a:solidFill>
            </a:rPr>
            <a:t>Linker</a:t>
          </a:r>
        </a:p>
      </dsp:txBody>
      <dsp:txXfrm>
        <a:off x="3124002" y="658847"/>
        <a:ext cx="1117153" cy="708456"/>
      </dsp:txXfrm>
    </dsp:sp>
    <dsp:sp modelId="{F3F8EF4E-6B9C-1842-BBAD-BD599E22693E}">
      <dsp:nvSpPr>
        <dsp:cNvPr id="0" name=""/>
        <dsp:cNvSpPr/>
      </dsp:nvSpPr>
      <dsp:spPr>
        <a:xfrm>
          <a:off x="3733986" y="791081"/>
          <a:ext cx="1389707" cy="1389707"/>
        </a:xfrm>
        <a:prstGeom prst="leftCircularArrow">
          <a:avLst>
            <a:gd name="adj1" fmla="val 3934"/>
            <a:gd name="adj2" fmla="val 493199"/>
            <a:gd name="adj3" fmla="val 2268709"/>
            <a:gd name="adj4" fmla="val 9024489"/>
            <a:gd name="adj5" fmla="val 4589"/>
          </a:avLst>
        </a:prstGeom>
        <a:solidFill>
          <a:schemeClr val="accent5">
            <a:hueOff val="-6758543"/>
            <a:satOff val="-17419"/>
            <a:lumOff val="-11765"/>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DBB2E32F-E4DA-F449-8E48-FB6E0A6C01A7}">
      <dsp:nvSpPr>
        <dsp:cNvPr id="0" name=""/>
        <dsp:cNvSpPr/>
      </dsp:nvSpPr>
      <dsp:spPr>
        <a:xfrm>
          <a:off x="3360013" y="1389345"/>
          <a:ext cx="1032209" cy="410475"/>
        </a:xfrm>
        <a:prstGeom prst="roundRect">
          <a:avLst>
            <a:gd name="adj" fmla="val 10000"/>
          </a:avLst>
        </a:prstGeom>
        <a:solidFill>
          <a:schemeClr val="accent5">
            <a:hueOff val="-4505695"/>
            <a:satOff val="-11613"/>
            <a:lumOff val="-784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Assembly file</a:t>
          </a:r>
        </a:p>
      </dsp:txBody>
      <dsp:txXfrm>
        <a:off x="3372035" y="1401367"/>
        <a:ext cx="1008165" cy="386431"/>
      </dsp:txXfrm>
    </dsp:sp>
    <dsp:sp modelId="{E56B9CA4-04AB-CA4A-B39A-92E8DE3867A4}">
      <dsp:nvSpPr>
        <dsp:cNvPr id="0" name=""/>
        <dsp:cNvSpPr/>
      </dsp:nvSpPr>
      <dsp:spPr>
        <a:xfrm>
          <a:off x="4652545" y="636806"/>
          <a:ext cx="1161235" cy="957776"/>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solidFill>
                <a:srgbClr val="339933"/>
              </a:solidFill>
            </a:rPr>
            <a:t>Code generator</a:t>
          </a:r>
        </a:p>
      </dsp:txBody>
      <dsp:txXfrm>
        <a:off x="4674586" y="864085"/>
        <a:ext cx="1117153" cy="708456"/>
      </dsp:txXfrm>
    </dsp:sp>
    <dsp:sp modelId="{FDA0A254-015B-9C4E-B366-7FD1F474D7E2}">
      <dsp:nvSpPr>
        <dsp:cNvPr id="0" name=""/>
        <dsp:cNvSpPr/>
      </dsp:nvSpPr>
      <dsp:spPr>
        <a:xfrm>
          <a:off x="4910597" y="431569"/>
          <a:ext cx="1032209" cy="410475"/>
        </a:xfrm>
        <a:prstGeom prst="roundRect">
          <a:avLst>
            <a:gd name="adj" fmla="val 10000"/>
          </a:avLst>
        </a:prstGeom>
        <a:solidFill>
          <a:schemeClr val="accent5">
            <a:hueOff val="-6758543"/>
            <a:satOff val="-17419"/>
            <a:lumOff val="-117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Executable file</a:t>
          </a:r>
        </a:p>
      </dsp:txBody>
      <dsp:txXfrm>
        <a:off x="4922619" y="443591"/>
        <a:ext cx="1008165" cy="3864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6019F-6204-449C-B078-022A28E3D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2436</Words>
  <Characters>13398</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 language Compiler</vt:lpstr>
      <vt:lpstr>Main project’s requirement</vt:lpstr>
      <vt:lpstr>Secondary project’s requirements</vt:lpstr>
      <vt:lpstr>Architecture</vt:lpstr>
      <vt:lpstr/>
      <vt:lpstr>Implementation</vt:lpstr>
      <vt:lpstr/>
      <vt:lpstr>Work’s plan</vt:lpstr>
      <vt:lpstr>Scheduling Plan</vt:lpstr>
      <vt:lpstr>Conclusions</vt:lpstr>
    </vt:vector>
  </TitlesOfParts>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Alberto Zarco Manzanares</dc:creator>
  <cp:keywords/>
  <dc:description/>
  <cp:lastModifiedBy>Daniel Alberto Zarco Manzanares</cp:lastModifiedBy>
  <cp:revision>7</cp:revision>
  <cp:lastPrinted>2020-04-13T18:13:00Z</cp:lastPrinted>
  <dcterms:created xsi:type="dcterms:W3CDTF">2020-06-10T01:08:00Z</dcterms:created>
  <dcterms:modified xsi:type="dcterms:W3CDTF">2020-06-12T22:36:00Z</dcterms:modified>
</cp:coreProperties>
</file>