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mostrar_menu():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print("\n===== MENÚ PRINCIPAL =====")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print("1. Analizar contraseña")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print("2. Generar contraseña")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print("3. Hashear contraseña")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print("4. Salir")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opcion= input("Seleccione una opción: 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opcion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ejecutar_menu():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opcion=mostrar_menu()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opcion== "1":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contrasena=input("Ingrese la contraseña para analizar: 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resultado=analizador_contrasena(contrasena)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print("\nResultado del análisis:")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for clave, valor in resultado.items():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if clave != "sugerencias":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print(f"- {clave.capitalize()}: {valor}")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 resultado["sugerencias"]: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print("Sugerencias para mejorar tu contraseña:")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for sugerencia in resultado["sugerencias"]: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print(f"  * {sugerencia}")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 analizador_contrasena(contrasena):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:param contrasena: str, contraseña a analizar.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:return: dict, resultado del analisis.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resultado={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"longitud": False,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"mayusculas": False,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"minusculas": False,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"numeros": False,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"caracteres_especiales": False,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"sin_patrones_comunes": True,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"fortaleza": "debil",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"sugerencias": []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 len(contrasena) &gt;=8: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resultado["longitud"]=True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resultado["sugerencias"].append ("Usa al menos 8 caracteres")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 any(c.isupper() for c in contrasena):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resultado["mayusculas"] = True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resultado["sugerencias"].append ("Incluye al menos una letra mayúscula")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any (c.islower() for c in contrasena):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resultado["minusculas"]=True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resultado["sugerencias"].append ("Incluye al menos una letra minúscula")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 any(c.isdigit() for c in contrasena):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resultado["numeros"]=True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resultado["sugerencias"].append ("Incluye al menos un número")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re.search(r'[!@#$%^&amp;*(),.?":{}|&lt;&gt;]', contrasena):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resultado["caracteres_especiales"]=True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resultado["sugerencias"].append ("Incluye al menos un carácter especial (!, @, #, etc.).")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patrones_comunes= [r"(.)\1{2,}", r"1234", r"abcd", r"password", r"qwerty"]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for patron in patrones_comunes: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 re.search(patron, contrasena, re.INGNORECASE):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resultado["sin_patrones_comunes"]=False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resultado["sugerencias"].append ("Evite patrones comunes como '1234', 'abcd', o repeticiones consecutivas.")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break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if all ([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resultado["longitud"],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resultado["mayusculas"],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resultado["minusculas"],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resultado["numeros"],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resultado["caracteres_especiales"],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resultado["sin_patrones_comunes"],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]):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resultado["fortaleza"]= "Fuerte"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elif len(resultado["sugerencias"]) &lt;=2: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resultado["fortaleza"]="Moderada"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resultado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