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1076" w:rsidRPr="00515152" w:rsidRDefault="00D91076" w:rsidP="00D91076">
      <w:r w:rsidRPr="00515152">
        <w:rPr>
          <w:sz w:val="36"/>
          <w:szCs w:val="36"/>
        </w:rPr>
        <w:t>Feedback on Sum 24</w:t>
      </w:r>
      <w:r w:rsidRPr="00515152">
        <w:t xml:space="preserve"> </w:t>
      </w:r>
      <w:r>
        <w:t>-</w:t>
      </w:r>
      <w:r w:rsidRPr="00550336">
        <w:rPr>
          <w:sz w:val="36"/>
          <w:szCs w:val="36"/>
        </w:rPr>
        <w:t xml:space="preserve"> </w:t>
      </w:r>
      <w:r w:rsidRPr="004F4B29">
        <w:rPr>
          <w:noProof/>
          <w:sz w:val="36"/>
          <w:szCs w:val="36"/>
        </w:rPr>
        <w:t>Owen</w:t>
      </w:r>
    </w:p>
    <w:p w:rsidR="00D91076" w:rsidRPr="00515152" w:rsidRDefault="00D91076" w:rsidP="00D91076">
      <w:pPr>
        <w:rPr>
          <w:sz w:val="28"/>
          <w:szCs w:val="28"/>
        </w:rPr>
      </w:pPr>
      <w:r w:rsidRPr="00515152">
        <w:rPr>
          <w:sz w:val="28"/>
          <w:szCs w:val="28"/>
        </w:rPr>
        <w:t>Proposal – Marked by Valentine</w:t>
      </w:r>
    </w:p>
    <w:p w:rsidR="00D91076" w:rsidRPr="00515152" w:rsidRDefault="00D91076" w:rsidP="00D91076">
      <w:pPr>
        <w:rPr>
          <w:sz w:val="28"/>
          <w:szCs w:val="28"/>
        </w:rPr>
      </w:pPr>
      <w:r w:rsidRPr="00515152">
        <w:rPr>
          <w:sz w:val="28"/>
          <w:szCs w:val="28"/>
        </w:rPr>
        <w:t>Design – Marked by Jules</w:t>
      </w:r>
    </w:p>
    <w:p w:rsidR="00D91076" w:rsidRPr="00515152" w:rsidRDefault="00D91076" w:rsidP="00D91076">
      <w:pPr>
        <w:rPr>
          <w:sz w:val="28"/>
          <w:szCs w:val="28"/>
        </w:rPr>
      </w:pPr>
      <w:r w:rsidRPr="00515152">
        <w:rPr>
          <w:sz w:val="28"/>
          <w:szCs w:val="28"/>
        </w:rPr>
        <w:t>Grading:</w:t>
      </w:r>
      <w:r w:rsidRPr="004F4B29">
        <w:rPr>
          <w:noProof/>
          <w:sz w:val="28"/>
          <w:szCs w:val="28"/>
        </w:rPr>
        <w:t>28</w:t>
      </w:r>
      <w:r w:rsidRPr="00515152">
        <w:rPr>
          <w:sz w:val="28"/>
          <w:szCs w:val="28"/>
        </w:rPr>
        <w:t xml:space="preserve">/58 </w:t>
      </w:r>
    </w:p>
    <w:p w:rsidR="00D91076" w:rsidRPr="00831958" w:rsidRDefault="00D91076" w:rsidP="00D91076">
      <w:pPr>
        <w:rPr>
          <w:b/>
          <w:bCs/>
        </w:rPr>
      </w:pPr>
      <w:r w:rsidRPr="00831958">
        <w:rPr>
          <w:b/>
          <w:bCs/>
          <w:sz w:val="28"/>
          <w:szCs w:val="28"/>
        </w:rPr>
        <w:t>Proposal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3820"/>
      </w:tblGrid>
      <w:tr w:rsidR="00D91076" w:rsidRPr="00515152" w:rsidTr="00C41C7F">
        <w:trPr>
          <w:trHeight w:val="291"/>
        </w:trPr>
        <w:tc>
          <w:tcPr>
            <w:tcW w:w="4539" w:type="dxa"/>
            <w:shd w:val="clear" w:color="auto" w:fill="auto"/>
            <w:vAlign w:val="center"/>
            <w:hideMark/>
          </w:tcPr>
          <w:p w:rsidR="00D91076" w:rsidRPr="00515152" w:rsidRDefault="00D91076" w:rsidP="00C41C7F">
            <w:pPr>
              <w:spacing w:after="0" w:line="240" w:lineRule="auto"/>
              <w:jc w:val="both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515152"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  <w:t>Decomposing the problem</w:t>
            </w:r>
          </w:p>
        </w:tc>
        <w:tc>
          <w:tcPr>
            <w:tcW w:w="3820" w:type="dxa"/>
            <w:vAlign w:val="center"/>
          </w:tcPr>
          <w:p w:rsidR="00D91076" w:rsidRPr="00C41C7F" w:rsidRDefault="00D91076" w:rsidP="00C41C7F">
            <w:pPr>
              <w:spacing w:after="0" w:line="240" w:lineRule="auto"/>
              <w:jc w:val="both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4F4B29">
              <w:rPr>
                <w:rFonts w:asciiTheme="majorHAnsi" w:eastAsia="Times New Roman" w:hAnsiTheme="majorHAnsi" w:cs="Calibri"/>
                <w:noProof/>
                <w:kern w:val="0"/>
                <w:lang w:eastAsia="en-GB"/>
                <w14:ligatures w14:val="none"/>
              </w:rPr>
              <w:t>5</w:t>
            </w:r>
          </w:p>
        </w:tc>
      </w:tr>
      <w:tr w:rsidR="00D91076" w:rsidRPr="00515152" w:rsidTr="00C41C7F">
        <w:trPr>
          <w:trHeight w:val="403"/>
        </w:trPr>
        <w:tc>
          <w:tcPr>
            <w:tcW w:w="4539" w:type="dxa"/>
            <w:shd w:val="clear" w:color="auto" w:fill="auto"/>
            <w:vAlign w:val="center"/>
            <w:hideMark/>
          </w:tcPr>
          <w:p w:rsidR="00D91076" w:rsidRPr="00515152" w:rsidRDefault="00D91076" w:rsidP="00A07F40">
            <w:pPr>
              <w:spacing w:after="0" w:line="240" w:lineRule="auto"/>
              <w:jc w:val="both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515152"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  <w:t>Appreciation of wider issues in the context</w:t>
            </w:r>
          </w:p>
        </w:tc>
        <w:tc>
          <w:tcPr>
            <w:tcW w:w="3820" w:type="dxa"/>
            <w:vAlign w:val="center"/>
          </w:tcPr>
          <w:p w:rsidR="00D91076" w:rsidRPr="00C41C7F" w:rsidRDefault="00D91076" w:rsidP="00A07F40">
            <w:pPr>
              <w:spacing w:after="0" w:line="240" w:lineRule="auto"/>
              <w:jc w:val="both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4F4B29">
              <w:rPr>
                <w:rFonts w:asciiTheme="majorHAnsi" w:eastAsia="Times New Roman" w:hAnsiTheme="majorHAnsi" w:cs="Calibri"/>
                <w:noProof/>
                <w:kern w:val="0"/>
                <w:lang w:eastAsia="en-GB"/>
                <w14:ligatures w14:val="none"/>
              </w:rPr>
              <w:t>4</w:t>
            </w:r>
          </w:p>
        </w:tc>
      </w:tr>
      <w:tr w:rsidR="00D91076" w:rsidRPr="00515152" w:rsidTr="00C41C7F">
        <w:trPr>
          <w:trHeight w:val="429"/>
        </w:trPr>
        <w:tc>
          <w:tcPr>
            <w:tcW w:w="4539" w:type="dxa"/>
            <w:shd w:val="clear" w:color="auto" w:fill="auto"/>
            <w:vAlign w:val="center"/>
            <w:hideMark/>
          </w:tcPr>
          <w:p w:rsidR="00D91076" w:rsidRPr="00515152" w:rsidRDefault="00D91076" w:rsidP="00A07F40">
            <w:pPr>
              <w:spacing w:after="0" w:line="240" w:lineRule="auto"/>
              <w:jc w:val="both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515152"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  <w:t>Appreciation of the business context</w:t>
            </w:r>
          </w:p>
        </w:tc>
        <w:tc>
          <w:tcPr>
            <w:tcW w:w="3820" w:type="dxa"/>
            <w:vAlign w:val="center"/>
          </w:tcPr>
          <w:p w:rsidR="00D91076" w:rsidRPr="00C41C7F" w:rsidRDefault="00D91076" w:rsidP="00A07F40">
            <w:pPr>
              <w:spacing w:after="0" w:line="240" w:lineRule="auto"/>
              <w:jc w:val="both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4F4B29">
              <w:rPr>
                <w:rFonts w:asciiTheme="majorHAnsi" w:eastAsia="Times New Roman" w:hAnsiTheme="majorHAnsi" w:cs="Calibri"/>
                <w:noProof/>
                <w:kern w:val="0"/>
                <w:lang w:eastAsia="en-GB"/>
                <w14:ligatures w14:val="none"/>
              </w:rPr>
              <w:t>1</w:t>
            </w:r>
          </w:p>
        </w:tc>
      </w:tr>
    </w:tbl>
    <w:p w:rsidR="00D91076" w:rsidRDefault="00D91076" w:rsidP="00D91076"/>
    <w:p w:rsidR="00D91076" w:rsidRDefault="00D91076" w:rsidP="00D91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Feedback: Proposal</w:t>
      </w:r>
    </w:p>
    <w:p w:rsidR="00D91076" w:rsidRPr="004F4B29" w:rsidRDefault="00D91076" w:rsidP="00D91076">
      <w:pPr>
        <w:rPr>
          <w:noProof/>
          <w:sz w:val="24"/>
          <w:szCs w:val="24"/>
        </w:rPr>
      </w:pPr>
      <w:r w:rsidRPr="004F4B29">
        <w:rPr>
          <w:noProof/>
          <w:sz w:val="24"/>
          <w:szCs w:val="24"/>
        </w:rPr>
        <w:t>­</w:t>
      </w:r>
      <w:r w:rsidRPr="004F4B29">
        <w:rPr>
          <w:noProof/>
          <w:sz w:val="24"/>
          <w:szCs w:val="24"/>
        </w:rPr>
        <w:tab/>
        <w:t>Missing detailed discussion of educational materials</w:t>
      </w:r>
    </w:p>
    <w:p w:rsidR="00D91076" w:rsidRPr="004F4B29" w:rsidRDefault="00D91076" w:rsidP="00D91076">
      <w:pPr>
        <w:rPr>
          <w:noProof/>
          <w:sz w:val="24"/>
          <w:szCs w:val="24"/>
        </w:rPr>
      </w:pPr>
      <w:r w:rsidRPr="004F4B29">
        <w:rPr>
          <w:noProof/>
          <w:sz w:val="24"/>
          <w:szCs w:val="24"/>
        </w:rPr>
        <w:t>­</w:t>
      </w:r>
      <w:r w:rsidRPr="004F4B29">
        <w:rPr>
          <w:noProof/>
          <w:sz w:val="24"/>
          <w:szCs w:val="24"/>
        </w:rPr>
        <w:tab/>
        <w:t>Minimal consideration of emerging technologies</w:t>
      </w:r>
    </w:p>
    <w:p w:rsidR="00D91076" w:rsidRPr="004F4B29" w:rsidRDefault="00D91076" w:rsidP="00D91076">
      <w:pPr>
        <w:rPr>
          <w:noProof/>
          <w:sz w:val="24"/>
          <w:szCs w:val="24"/>
        </w:rPr>
      </w:pPr>
      <w:r w:rsidRPr="004F4B29">
        <w:rPr>
          <w:noProof/>
          <w:sz w:val="24"/>
          <w:szCs w:val="24"/>
        </w:rPr>
        <w:t>­</w:t>
      </w:r>
      <w:r w:rsidRPr="004F4B29">
        <w:rPr>
          <w:noProof/>
          <w:sz w:val="24"/>
          <w:szCs w:val="24"/>
        </w:rPr>
        <w:tab/>
        <w:t>Limited discussion of regulatory compliance beyond basic GDPR</w:t>
      </w:r>
    </w:p>
    <w:p w:rsidR="00D91076" w:rsidRPr="004F4B29" w:rsidRDefault="00D91076" w:rsidP="00D91076">
      <w:pPr>
        <w:rPr>
          <w:noProof/>
          <w:sz w:val="24"/>
          <w:szCs w:val="24"/>
        </w:rPr>
      </w:pPr>
      <w:r w:rsidRPr="004F4B29">
        <w:rPr>
          <w:noProof/>
          <w:sz w:val="24"/>
          <w:szCs w:val="24"/>
        </w:rPr>
        <w:t>­</w:t>
      </w:r>
      <w:r w:rsidRPr="004F4B29">
        <w:rPr>
          <w:noProof/>
          <w:sz w:val="24"/>
          <w:szCs w:val="24"/>
        </w:rPr>
        <w:tab/>
        <w:t>User acceptance criteria section incomplete</w:t>
      </w:r>
    </w:p>
    <w:p w:rsidR="00D91076" w:rsidRPr="004F4B29" w:rsidRDefault="00D91076" w:rsidP="00D91076">
      <w:pPr>
        <w:rPr>
          <w:noProof/>
          <w:sz w:val="24"/>
          <w:szCs w:val="24"/>
        </w:rPr>
      </w:pPr>
      <w:r w:rsidRPr="004F4B29">
        <w:rPr>
          <w:noProof/>
          <w:sz w:val="24"/>
          <w:szCs w:val="24"/>
        </w:rPr>
        <w:t>­</w:t>
      </w:r>
      <w:r w:rsidRPr="004F4B29">
        <w:rPr>
          <w:noProof/>
          <w:sz w:val="24"/>
          <w:szCs w:val="24"/>
        </w:rPr>
        <w:tab/>
        <w:t>User acceptance criteria functional and non-functional requirements not included.</w:t>
      </w:r>
    </w:p>
    <w:p w:rsidR="00D91076" w:rsidRPr="0013629D" w:rsidRDefault="00D91076" w:rsidP="00D91076">
      <w:pPr>
        <w:rPr>
          <w:sz w:val="24"/>
          <w:szCs w:val="24"/>
        </w:rPr>
      </w:pPr>
      <w:r w:rsidRPr="004F4B29">
        <w:rPr>
          <w:noProof/>
          <w:sz w:val="24"/>
          <w:szCs w:val="24"/>
        </w:rPr>
        <w:t>­</w:t>
      </w:r>
      <w:r w:rsidRPr="004F4B29">
        <w:rPr>
          <w:noProof/>
          <w:sz w:val="24"/>
          <w:szCs w:val="24"/>
        </w:rPr>
        <w:tab/>
        <w:t>No discussion on accessibility features.</w:t>
      </w:r>
    </w:p>
    <w:p w:rsidR="00D91076" w:rsidRDefault="00D91076" w:rsidP="00D91076">
      <w:pPr>
        <w:rPr>
          <w:b/>
          <w:bCs/>
          <w:sz w:val="28"/>
          <w:szCs w:val="28"/>
        </w:rPr>
      </w:pPr>
    </w:p>
    <w:p w:rsidR="00D91076" w:rsidRPr="00831958" w:rsidRDefault="00D91076" w:rsidP="00D91076">
      <w:pPr>
        <w:rPr>
          <w:b/>
          <w:bCs/>
          <w:sz w:val="28"/>
          <w:szCs w:val="28"/>
        </w:rPr>
      </w:pPr>
      <w:r w:rsidRPr="00831958">
        <w:rPr>
          <w:b/>
          <w:bCs/>
          <w:sz w:val="28"/>
          <w:szCs w:val="28"/>
        </w:rPr>
        <w:t>Design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3820"/>
      </w:tblGrid>
      <w:tr w:rsidR="00D91076" w:rsidRPr="00515152" w:rsidTr="00C41C7F">
        <w:trPr>
          <w:trHeight w:val="255"/>
        </w:trPr>
        <w:tc>
          <w:tcPr>
            <w:tcW w:w="4539" w:type="dxa"/>
            <w:shd w:val="clear" w:color="auto" w:fill="auto"/>
            <w:vAlign w:val="center"/>
            <w:hideMark/>
          </w:tcPr>
          <w:p w:rsidR="00D91076" w:rsidRPr="00515152" w:rsidRDefault="00D91076" w:rsidP="00286F8A">
            <w:pPr>
              <w:spacing w:after="0" w:line="240" w:lineRule="auto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515152"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  <w:t>Effectiveness of the design interface</w:t>
            </w:r>
          </w:p>
        </w:tc>
        <w:tc>
          <w:tcPr>
            <w:tcW w:w="3820" w:type="dxa"/>
            <w:vAlign w:val="center"/>
          </w:tcPr>
          <w:p w:rsidR="00D91076" w:rsidRPr="00C41C7F" w:rsidRDefault="00D91076" w:rsidP="00286F8A">
            <w:pPr>
              <w:spacing w:after="0" w:line="240" w:lineRule="auto"/>
              <w:rPr>
                <w:rFonts w:eastAsia="Times New Roman" w:cs="Calibri"/>
                <w:kern w:val="0"/>
                <w:lang w:eastAsia="en-GB"/>
                <w14:ligatures w14:val="none"/>
              </w:rPr>
            </w:pPr>
            <w:r w:rsidRPr="004F4B29">
              <w:rPr>
                <w:rFonts w:eastAsia="Times New Roman" w:cs="Calibri"/>
                <w:noProof/>
                <w:kern w:val="0"/>
                <w:lang w:eastAsia="en-GB"/>
                <w14:ligatures w14:val="none"/>
              </w:rPr>
              <w:t>5- This was very nice, you just didn't mention acessability for the extra mark. Add mobile mockup too</w:t>
            </w:r>
          </w:p>
        </w:tc>
      </w:tr>
      <w:tr w:rsidR="00D91076" w:rsidRPr="00515152" w:rsidTr="00C41C7F">
        <w:trPr>
          <w:trHeight w:val="400"/>
        </w:trPr>
        <w:tc>
          <w:tcPr>
            <w:tcW w:w="4539" w:type="dxa"/>
            <w:shd w:val="clear" w:color="auto" w:fill="auto"/>
            <w:vAlign w:val="center"/>
            <w:hideMark/>
          </w:tcPr>
          <w:p w:rsidR="00D91076" w:rsidRPr="00515152" w:rsidRDefault="00D91076" w:rsidP="00286F8A">
            <w:pPr>
              <w:spacing w:after="0" w:line="240" w:lineRule="auto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515152"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  <w:t>Decomposition of problem</w:t>
            </w:r>
          </w:p>
        </w:tc>
        <w:tc>
          <w:tcPr>
            <w:tcW w:w="3820" w:type="dxa"/>
            <w:vAlign w:val="center"/>
          </w:tcPr>
          <w:p w:rsidR="00D91076" w:rsidRPr="00C41C7F" w:rsidRDefault="00D91076" w:rsidP="00286F8A">
            <w:pPr>
              <w:spacing w:after="0" w:line="240" w:lineRule="auto"/>
              <w:rPr>
                <w:rFonts w:eastAsia="Times New Roman" w:cs="Calibri"/>
                <w:kern w:val="0"/>
                <w:lang w:eastAsia="en-GB"/>
                <w14:ligatures w14:val="none"/>
              </w:rPr>
            </w:pPr>
            <w:r w:rsidRPr="004F4B29">
              <w:rPr>
                <w:rFonts w:eastAsia="Times New Roman" w:cs="Calibri"/>
                <w:noProof/>
                <w:kern w:val="0"/>
                <w:lang w:eastAsia="en-GB"/>
                <w14:ligatures w14:val="none"/>
              </w:rPr>
              <w:t>3- This showed you have decomposted the problem well.</w:t>
            </w:r>
          </w:p>
        </w:tc>
      </w:tr>
      <w:tr w:rsidR="00D91076" w:rsidRPr="002A714F" w:rsidTr="00C41C7F">
        <w:trPr>
          <w:trHeight w:val="1157"/>
        </w:trPr>
        <w:tc>
          <w:tcPr>
            <w:tcW w:w="4539" w:type="dxa"/>
            <w:shd w:val="clear" w:color="auto" w:fill="auto"/>
            <w:vAlign w:val="center"/>
            <w:hideMark/>
          </w:tcPr>
          <w:p w:rsidR="00D91076" w:rsidRPr="00515152" w:rsidRDefault="00D91076" w:rsidP="00286F8A">
            <w:pPr>
              <w:spacing w:after="0" w:line="240" w:lineRule="auto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515152"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  <w:t>Application of logical thinking and conventions</w:t>
            </w:r>
          </w:p>
        </w:tc>
        <w:tc>
          <w:tcPr>
            <w:tcW w:w="3820" w:type="dxa"/>
            <w:vAlign w:val="center"/>
          </w:tcPr>
          <w:p w:rsidR="00D91076" w:rsidRPr="00C41C7F" w:rsidRDefault="00D91076" w:rsidP="00286F8A">
            <w:r>
              <w:rPr>
                <w:noProof/>
              </w:rPr>
              <w:t>4 - I found some errors with your flowcharts, but it was still really nice</w:t>
            </w:r>
            <w:r w:rsidRPr="00C41C7F">
              <w:t xml:space="preserve"> </w:t>
            </w:r>
          </w:p>
        </w:tc>
      </w:tr>
      <w:tr w:rsidR="00D91076" w:rsidRPr="00515152" w:rsidTr="00C41C7F">
        <w:trPr>
          <w:trHeight w:val="411"/>
        </w:trPr>
        <w:tc>
          <w:tcPr>
            <w:tcW w:w="4539" w:type="dxa"/>
            <w:shd w:val="clear" w:color="auto" w:fill="auto"/>
            <w:vAlign w:val="center"/>
            <w:hideMark/>
          </w:tcPr>
          <w:p w:rsidR="00D91076" w:rsidRPr="00515152" w:rsidRDefault="00D91076" w:rsidP="00286F8A">
            <w:pPr>
              <w:spacing w:after="0" w:line="240" w:lineRule="auto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515152"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  <w:t>The design of the data requirement</w:t>
            </w:r>
          </w:p>
        </w:tc>
        <w:tc>
          <w:tcPr>
            <w:tcW w:w="3820" w:type="dxa"/>
            <w:vAlign w:val="center"/>
          </w:tcPr>
          <w:p w:rsidR="00D91076" w:rsidRPr="00C41C7F" w:rsidRDefault="00D91076" w:rsidP="00C41C7F">
            <w:r>
              <w:rPr>
                <w:noProof/>
              </w:rPr>
              <w:t>3 - This again was good. But you didn't finish it. By adding some example SQL statements. Add about security hashing.</w:t>
            </w:r>
            <w:r w:rsidRPr="00C41C7F">
              <w:t xml:space="preserve"> </w:t>
            </w:r>
          </w:p>
        </w:tc>
      </w:tr>
      <w:tr w:rsidR="00D91076" w:rsidRPr="00515152" w:rsidTr="00C41C7F">
        <w:trPr>
          <w:trHeight w:val="275"/>
        </w:trPr>
        <w:tc>
          <w:tcPr>
            <w:tcW w:w="4539" w:type="dxa"/>
            <w:shd w:val="clear" w:color="auto" w:fill="auto"/>
            <w:vAlign w:val="center"/>
            <w:hideMark/>
          </w:tcPr>
          <w:p w:rsidR="00D91076" w:rsidRPr="00515152" w:rsidRDefault="00D91076" w:rsidP="00286F8A">
            <w:pPr>
              <w:spacing w:after="0" w:line="240" w:lineRule="auto"/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</w:pPr>
            <w:r w:rsidRPr="00515152">
              <w:rPr>
                <w:rFonts w:asciiTheme="majorHAnsi" w:eastAsia="Times New Roman" w:hAnsiTheme="majorHAnsi" w:cs="Calibri"/>
                <w:kern w:val="0"/>
                <w:lang w:eastAsia="en-GB"/>
                <w14:ligatures w14:val="none"/>
              </w:rPr>
              <w:t>Test strategy</w:t>
            </w:r>
          </w:p>
        </w:tc>
        <w:tc>
          <w:tcPr>
            <w:tcW w:w="3820" w:type="dxa"/>
            <w:vAlign w:val="center"/>
          </w:tcPr>
          <w:p w:rsidR="00D91076" w:rsidRPr="00C41C7F" w:rsidRDefault="00D91076" w:rsidP="00286F8A">
            <w:pPr>
              <w:spacing w:after="0" w:line="240" w:lineRule="auto"/>
              <w:rPr>
                <w:rFonts w:eastAsia="Times New Roman" w:cs="Calibri"/>
                <w:kern w:val="0"/>
                <w:lang w:eastAsia="en-GB"/>
                <w14:ligatures w14:val="none"/>
              </w:rPr>
            </w:pPr>
            <w:r>
              <w:rPr>
                <w:noProof/>
              </w:rPr>
              <w:t>0 - There was no testing strategy</w:t>
            </w:r>
          </w:p>
        </w:tc>
      </w:tr>
      <w:tr w:rsidR="00D91076" w:rsidRPr="00515152" w:rsidTr="00C41C7F">
        <w:trPr>
          <w:trHeight w:val="279"/>
        </w:trPr>
        <w:tc>
          <w:tcPr>
            <w:tcW w:w="4539" w:type="dxa"/>
            <w:shd w:val="clear" w:color="auto" w:fill="auto"/>
            <w:vAlign w:val="center"/>
            <w:hideMark/>
          </w:tcPr>
          <w:p w:rsidR="00D91076" w:rsidRPr="00515152" w:rsidRDefault="00D91076" w:rsidP="00286F8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51515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Quality of communication</w:t>
            </w:r>
          </w:p>
        </w:tc>
        <w:tc>
          <w:tcPr>
            <w:tcW w:w="3820" w:type="dxa"/>
            <w:vAlign w:val="center"/>
          </w:tcPr>
          <w:p w:rsidR="00D91076" w:rsidRPr="00C41C7F" w:rsidRDefault="00D91076" w:rsidP="00286F8A">
            <w:r>
              <w:rPr>
                <w:noProof/>
              </w:rPr>
              <w:t>3 - What is here is very nice and laid out well</w:t>
            </w:r>
          </w:p>
          <w:p w:rsidR="00D91076" w:rsidRPr="00C41C7F" w:rsidRDefault="00D91076" w:rsidP="00286F8A">
            <w:pPr>
              <w:spacing w:after="0" w:line="240" w:lineRule="auto"/>
              <w:rPr>
                <w:rFonts w:eastAsia="Times New Roman" w:cs="Calibri"/>
                <w:kern w:val="0"/>
                <w:lang w:eastAsia="en-GB"/>
                <w14:ligatures w14:val="none"/>
              </w:rPr>
            </w:pPr>
          </w:p>
        </w:tc>
      </w:tr>
    </w:tbl>
    <w:p w:rsidR="00C41C7F" w:rsidRPr="00D91076" w:rsidRDefault="00C41C7F" w:rsidP="00D91076"/>
    <w:sectPr w:rsidR="00C41C7F" w:rsidRPr="00D910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1076" w:rsidRDefault="00D91076" w:rsidP="00D91076">
      <w:pPr>
        <w:spacing w:after="0" w:line="240" w:lineRule="auto"/>
      </w:pPr>
      <w:r>
        <w:separator/>
      </w:r>
    </w:p>
  </w:endnote>
  <w:endnote w:type="continuationSeparator" w:id="0">
    <w:p w:rsidR="00D91076" w:rsidRDefault="00D91076" w:rsidP="00D9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1076" w:rsidRDefault="00D91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1076" w:rsidRDefault="00D91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1076" w:rsidRDefault="00D91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1076" w:rsidRDefault="00D91076" w:rsidP="00D91076">
      <w:pPr>
        <w:spacing w:after="0" w:line="240" w:lineRule="auto"/>
      </w:pPr>
      <w:r>
        <w:separator/>
      </w:r>
    </w:p>
  </w:footnote>
  <w:footnote w:type="continuationSeparator" w:id="0">
    <w:p w:rsidR="00D91076" w:rsidRDefault="00D91076" w:rsidP="00D9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1076" w:rsidRDefault="00D91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1076" w:rsidRDefault="00D910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1076" w:rsidRDefault="00D91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D1DB6"/>
    <w:multiLevelType w:val="hybridMultilevel"/>
    <w:tmpl w:val="202EC9BA"/>
    <w:lvl w:ilvl="0" w:tplc="7454443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94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2"/>
    <w:rsid w:val="0013629D"/>
    <w:rsid w:val="00173EC6"/>
    <w:rsid w:val="002A714F"/>
    <w:rsid w:val="00332FD0"/>
    <w:rsid w:val="004751A8"/>
    <w:rsid w:val="00515152"/>
    <w:rsid w:val="00550336"/>
    <w:rsid w:val="00732322"/>
    <w:rsid w:val="007D7DB5"/>
    <w:rsid w:val="00831958"/>
    <w:rsid w:val="0089347B"/>
    <w:rsid w:val="008D2E32"/>
    <w:rsid w:val="0095208E"/>
    <w:rsid w:val="00956A5E"/>
    <w:rsid w:val="00A07F40"/>
    <w:rsid w:val="00B1317A"/>
    <w:rsid w:val="00BA126A"/>
    <w:rsid w:val="00BF749B"/>
    <w:rsid w:val="00C41C7F"/>
    <w:rsid w:val="00CE0E92"/>
    <w:rsid w:val="00D1270B"/>
    <w:rsid w:val="00D437B9"/>
    <w:rsid w:val="00D9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4A3B"/>
  <w15:chartTrackingRefBased/>
  <w15:docId w15:val="{BACA2161-2C15-4A2E-AA74-00FCD00B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1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1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76"/>
  </w:style>
  <w:style w:type="paragraph" w:styleId="Footer">
    <w:name w:val="footer"/>
    <w:basedOn w:val="Normal"/>
    <w:link w:val="FooterChar"/>
    <w:uiPriority w:val="99"/>
    <w:unhideWhenUsed/>
    <w:rsid w:val="00D91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9568e9-0d26-482d-9a73-194474770579">
      <Terms xmlns="http://schemas.microsoft.com/office/infopath/2007/PartnerControls"/>
    </lcf76f155ced4ddcb4097134ff3c332f>
    <TaxCatchAll xmlns="db14e8b7-1a2b-4e5f-8ecd-62608b97dc79" xsi:nil="true"/>
    <ReferenceId xmlns="1e9568e9-0d26-482d-9a73-1944747705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4345597840C44A536BD16C93BC898" ma:contentTypeVersion="13" ma:contentTypeDescription="Create a new document." ma:contentTypeScope="" ma:versionID="595248ce3050f7bab28b1fbd1c50991a">
  <xsd:schema xmlns:xsd="http://www.w3.org/2001/XMLSchema" xmlns:xs="http://www.w3.org/2001/XMLSchema" xmlns:p="http://schemas.microsoft.com/office/2006/metadata/properties" xmlns:ns2="1e9568e9-0d26-482d-9a73-194474770579" xmlns:ns3="db14e8b7-1a2b-4e5f-8ecd-62608b97dc79" targetNamespace="http://schemas.microsoft.com/office/2006/metadata/properties" ma:root="true" ma:fieldsID="e73768475394f7b65249c674952749c0" ns2:_="" ns3:_="">
    <xsd:import namespace="1e9568e9-0d26-482d-9a73-194474770579"/>
    <xsd:import namespace="db14e8b7-1a2b-4e5f-8ecd-62608b97dc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568e9-0d26-482d-9a73-1944747705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fd7ba4f-3b87-48c6-8a4e-51d47b33d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4e8b7-1a2b-4e5f-8ecd-62608b97dc7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2c1121-ac58-4a80-8bd7-f19368edf2ac}" ma:internalName="TaxCatchAll" ma:showField="CatchAllData" ma:web="db14e8b7-1a2b-4e5f-8ecd-62608b97d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8F113B-FE31-4E94-832A-1DDE8E573F26}">
  <ds:schemaRefs>
    <ds:schemaRef ds:uri="http://schemas.microsoft.com/office/2006/metadata/properties"/>
    <ds:schemaRef ds:uri="http://schemas.microsoft.com/office/infopath/2007/PartnerControls"/>
    <ds:schemaRef ds:uri="320501ca-6d35-49d4-a851-eaac0ebd858c"/>
  </ds:schemaRefs>
</ds:datastoreItem>
</file>

<file path=customXml/itemProps2.xml><?xml version="1.0" encoding="utf-8"?>
<ds:datastoreItem xmlns:ds="http://schemas.openxmlformats.org/officeDocument/2006/customXml" ds:itemID="{40C68FAA-B3E9-4CF4-8563-35EED6A14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941AA-0EB6-4E1F-ACFC-27C345D197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Rosier</dc:creator>
  <cp:keywords/>
  <dc:description/>
  <cp:lastModifiedBy>Julie Rosier</cp:lastModifiedBy>
  <cp:revision>1</cp:revision>
  <dcterms:created xsi:type="dcterms:W3CDTF">2025-01-27T11:33:00Z</dcterms:created>
  <dcterms:modified xsi:type="dcterms:W3CDTF">2025-01-27T11:33:00Z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0x0101000894345597840C44A536BD16C93BC898</vt:lpwstr>
  </property>
</Properties>
</file>