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A260E" w14:textId="76490AF6" w:rsidR="00F0010B" w:rsidRPr="00616DB1" w:rsidRDefault="00F0010B" w:rsidP="00F0010B">
      <w:pPr>
        <w:jc w:val="center"/>
        <w:rPr>
          <w:rFonts w:ascii="Arial" w:hAnsi="Arial" w:cs="Arial"/>
          <w:b/>
          <w:color w:val="000000" w:themeColor="text1"/>
          <w:sz w:val="32"/>
          <w:szCs w:val="32"/>
          <w:shd w:val="clear" w:color="auto" w:fill="FFFFFF"/>
        </w:rPr>
      </w:pPr>
      <w:r w:rsidRPr="00616DB1">
        <w:rPr>
          <w:rFonts w:ascii="Arial" w:hAnsi="Arial" w:cs="Arial"/>
          <w:b/>
          <w:color w:val="000000" w:themeColor="text1"/>
          <w:sz w:val="32"/>
          <w:szCs w:val="32"/>
          <w:shd w:val="clear" w:color="auto" w:fill="FFFFFF"/>
        </w:rPr>
        <w:t>HR Department in Organization</w:t>
      </w:r>
    </w:p>
    <w:p w14:paraId="01CEF6AB" w14:textId="77777777" w:rsidR="00F0010B" w:rsidRDefault="00F0010B" w:rsidP="00FD12C4">
      <w:pPr>
        <w:rPr>
          <w:rFonts w:ascii="Arial" w:hAnsi="Arial" w:cs="Arial"/>
          <w:color w:val="000000" w:themeColor="text1"/>
          <w:sz w:val="24"/>
          <w:szCs w:val="24"/>
          <w:shd w:val="clear" w:color="auto" w:fill="FFFFFF"/>
        </w:rPr>
      </w:pPr>
    </w:p>
    <w:p w14:paraId="22357AAF" w14:textId="151F9547" w:rsidR="00FD12C4" w:rsidRPr="00562DC3" w:rsidRDefault="00025888" w:rsidP="00FD12C4">
      <w:pPr>
        <w:rPr>
          <w:rFonts w:ascii="Arial" w:hAnsi="Arial" w:cs="Arial"/>
          <w:color w:val="000000" w:themeColor="text1"/>
          <w:sz w:val="24"/>
          <w:szCs w:val="24"/>
          <w:shd w:val="clear" w:color="auto" w:fill="FFFFFF"/>
        </w:rPr>
      </w:pPr>
      <w:r w:rsidRPr="00562DC3">
        <w:rPr>
          <w:rFonts w:ascii="Arial" w:hAnsi="Arial" w:cs="Arial"/>
          <w:color w:val="000000" w:themeColor="text1"/>
          <w:sz w:val="24"/>
          <w:szCs w:val="24"/>
          <w:shd w:val="clear" w:color="auto" w:fill="FFFFFF"/>
        </w:rPr>
        <w:t>Globalization is on the rise and companies are spreading out all around the world, no longer restricted by geographical barriers.</w:t>
      </w:r>
      <w:r w:rsidR="00FD12C4" w:rsidRPr="00562DC3">
        <w:rPr>
          <w:rFonts w:ascii="Arial" w:hAnsi="Arial" w:cs="Arial"/>
          <w:color w:val="000000" w:themeColor="text1"/>
          <w:sz w:val="24"/>
          <w:szCs w:val="24"/>
          <w:shd w:val="clear" w:color="auto" w:fill="FFFFFF"/>
        </w:rPr>
        <w:t xml:space="preserve"> </w:t>
      </w:r>
      <w:r w:rsidR="00FD12C4" w:rsidRPr="00562DC3">
        <w:rPr>
          <w:rFonts w:ascii="Arial" w:hAnsi="Arial" w:cs="Arial"/>
          <w:color w:val="000000" w:themeColor="text1"/>
          <w:sz w:val="24"/>
          <w:szCs w:val="24"/>
          <w:shd w:val="clear" w:color="auto" w:fill="FFFFFF"/>
        </w:rPr>
        <w:t xml:space="preserve">The persons employed in an organization encompasses the values, visions, ideals, norms, working language, systems and habits of a group </w:t>
      </w:r>
      <w:r w:rsidR="00833FA3">
        <w:rPr>
          <w:rFonts w:ascii="Arial" w:hAnsi="Arial" w:cs="Arial"/>
          <w:color w:val="000000" w:themeColor="text1"/>
          <w:sz w:val="24"/>
          <w:szCs w:val="24"/>
          <w:shd w:val="clear" w:color="auto" w:fill="FFFFFF"/>
        </w:rPr>
        <w:t>to</w:t>
      </w:r>
      <w:r w:rsidR="00FD12C4" w:rsidRPr="00562DC3">
        <w:rPr>
          <w:rFonts w:ascii="Arial" w:hAnsi="Arial" w:cs="Arial"/>
          <w:color w:val="000000" w:themeColor="text1"/>
          <w:sz w:val="24"/>
          <w:szCs w:val="24"/>
          <w:shd w:val="clear" w:color="auto" w:fill="FFFFFF"/>
        </w:rPr>
        <w:t xml:space="preserve"> work together.</w:t>
      </w:r>
      <w:bookmarkStart w:id="0" w:name="_GoBack"/>
      <w:bookmarkEnd w:id="0"/>
    </w:p>
    <w:p w14:paraId="3A61BAC2" w14:textId="68E596CA" w:rsidR="00262714" w:rsidRPr="00562DC3" w:rsidRDefault="00025888" w:rsidP="00FD12C4">
      <w:pPr>
        <w:rPr>
          <w:rFonts w:ascii="Arial" w:hAnsi="Arial" w:cs="Arial"/>
          <w:color w:val="000000" w:themeColor="text1"/>
          <w:sz w:val="24"/>
          <w:szCs w:val="24"/>
          <w:shd w:val="clear" w:color="auto" w:fill="FFFFFF"/>
        </w:rPr>
      </w:pPr>
      <w:r w:rsidRPr="00562DC3">
        <w:rPr>
          <w:rFonts w:ascii="Arial" w:hAnsi="Arial" w:cs="Arial"/>
          <w:color w:val="000000" w:themeColor="text1"/>
          <w:sz w:val="24"/>
          <w:szCs w:val="24"/>
          <w:shd w:val="clear" w:color="auto" w:fill="FFFFFF"/>
        </w:rPr>
        <w:t xml:space="preserve"> </w:t>
      </w:r>
      <w:r w:rsidR="00DC27E8" w:rsidRPr="00562DC3">
        <w:rPr>
          <w:rFonts w:ascii="Arial" w:hAnsi="Arial" w:cs="Arial"/>
          <w:color w:val="000000" w:themeColor="text1"/>
          <w:sz w:val="24"/>
          <w:szCs w:val="24"/>
          <w:shd w:val="clear" w:color="auto" w:fill="FFFFFF"/>
        </w:rPr>
        <w:t>A </w:t>
      </w:r>
      <w:r w:rsidR="00DC27E8" w:rsidRPr="00562DC3">
        <w:rPr>
          <w:rFonts w:ascii="Arial" w:hAnsi="Arial" w:cs="Arial"/>
          <w:b/>
          <w:bCs/>
          <w:color w:val="000000" w:themeColor="text1"/>
          <w:sz w:val="24"/>
          <w:szCs w:val="24"/>
          <w:shd w:val="clear" w:color="auto" w:fill="FFFFFF"/>
        </w:rPr>
        <w:t>human resources</w:t>
      </w:r>
      <w:r w:rsidR="00DC27E8" w:rsidRPr="00562DC3">
        <w:rPr>
          <w:rFonts w:ascii="Arial" w:hAnsi="Arial" w:cs="Arial"/>
          <w:color w:val="000000" w:themeColor="text1"/>
          <w:sz w:val="24"/>
          <w:szCs w:val="24"/>
          <w:shd w:val="clear" w:color="auto" w:fill="FFFFFF"/>
        </w:rPr>
        <w:t> department is a critical component of employee well-being in any business, no matter how small.</w:t>
      </w:r>
      <w:r w:rsidRPr="00562DC3">
        <w:rPr>
          <w:rFonts w:ascii="Arial" w:hAnsi="Arial" w:cs="Arial"/>
          <w:color w:val="000000" w:themeColor="text1"/>
          <w:sz w:val="24"/>
          <w:szCs w:val="24"/>
          <w:shd w:val="clear" w:color="auto" w:fill="FFFFFF"/>
        </w:rPr>
        <w:t xml:space="preserve"> </w:t>
      </w:r>
      <w:r w:rsidR="00FD12C4" w:rsidRPr="00562DC3">
        <w:rPr>
          <w:rFonts w:ascii="Arial" w:hAnsi="Arial" w:cs="Arial"/>
          <w:color w:val="000000" w:themeColor="text1"/>
          <w:sz w:val="24"/>
          <w:szCs w:val="24"/>
          <w:shd w:val="clear" w:color="auto" w:fill="FFFFFF"/>
        </w:rPr>
        <w:t xml:space="preserve">HR professionals are often responsible for employee training and orientation, as well as administration of policies relating to compensation, benefits and recruitment of </w:t>
      </w:r>
      <w:r w:rsidR="00FD12C4" w:rsidRPr="00562DC3">
        <w:rPr>
          <w:rFonts w:ascii="Arial" w:hAnsi="Arial" w:cs="Arial"/>
          <w:color w:val="000000" w:themeColor="text1"/>
          <w:sz w:val="24"/>
          <w:szCs w:val="24"/>
          <w:shd w:val="clear" w:color="auto" w:fill="FFFFFF"/>
        </w:rPr>
        <w:t>staff.</w:t>
      </w:r>
      <w:r w:rsidR="00FD12C4" w:rsidRPr="00562DC3">
        <w:rPr>
          <w:rFonts w:ascii="Arial" w:eastAsia="Times New Roman" w:hAnsi="Arial" w:cs="Arial"/>
          <w:color w:val="000000" w:themeColor="text1"/>
          <w:sz w:val="24"/>
          <w:szCs w:val="24"/>
        </w:rPr>
        <w:t xml:space="preserve"> Outsourcing</w:t>
      </w:r>
      <w:r w:rsidR="00DC27E8" w:rsidRPr="00DC27E8">
        <w:rPr>
          <w:rFonts w:ascii="Arial" w:eastAsia="Times New Roman" w:hAnsi="Arial" w:cs="Arial"/>
          <w:color w:val="000000" w:themeColor="text1"/>
          <w:sz w:val="24"/>
          <w:szCs w:val="24"/>
        </w:rPr>
        <w:t xml:space="preserve"> human resources can be done</w:t>
      </w:r>
      <w:r w:rsidR="00262714" w:rsidRPr="00562DC3">
        <w:rPr>
          <w:rFonts w:ascii="Arial" w:eastAsia="Times New Roman" w:hAnsi="Arial" w:cs="Arial"/>
          <w:color w:val="000000" w:themeColor="text1"/>
          <w:sz w:val="24"/>
          <w:szCs w:val="24"/>
        </w:rPr>
        <w:t xml:space="preserve"> by </w:t>
      </w:r>
      <w:r w:rsidR="00DC27E8" w:rsidRPr="00DC27E8">
        <w:rPr>
          <w:rFonts w:ascii="Arial" w:eastAsia="Times New Roman" w:hAnsi="Arial" w:cs="Arial"/>
          <w:color w:val="000000" w:themeColor="text1"/>
          <w:sz w:val="24"/>
          <w:szCs w:val="24"/>
        </w:rPr>
        <w:t>Shared service HR outsourcing</w:t>
      </w:r>
      <w:r w:rsidR="00FD12C4" w:rsidRPr="00562DC3">
        <w:rPr>
          <w:rFonts w:ascii="Arial" w:eastAsia="Times New Roman" w:hAnsi="Arial" w:cs="Arial"/>
          <w:color w:val="000000" w:themeColor="text1"/>
          <w:sz w:val="24"/>
          <w:szCs w:val="24"/>
        </w:rPr>
        <w:t>-performance</w:t>
      </w:r>
      <w:r w:rsidR="00DC27E8" w:rsidRPr="00DC27E8">
        <w:rPr>
          <w:rFonts w:ascii="Arial" w:eastAsia="Times New Roman" w:hAnsi="Arial" w:cs="Arial"/>
          <w:color w:val="000000" w:themeColor="text1"/>
          <w:sz w:val="24"/>
          <w:szCs w:val="24"/>
        </w:rPr>
        <w:t xml:space="preserve">, where only the transaction or administrative elements of HR’s activities are subcontracted to an external supplier. </w:t>
      </w:r>
    </w:p>
    <w:p w14:paraId="1B9A6648" w14:textId="4A068785" w:rsidR="00DC27E8" w:rsidRPr="00562DC3" w:rsidRDefault="00E23656">
      <w:pPr>
        <w:rPr>
          <w:rFonts w:ascii="Arial" w:hAnsi="Arial" w:cs="Arial"/>
          <w:color w:val="000000" w:themeColor="text1"/>
          <w:sz w:val="24"/>
          <w:szCs w:val="24"/>
          <w:shd w:val="clear" w:color="auto" w:fill="FFFFFF"/>
        </w:rPr>
      </w:pPr>
      <w:r w:rsidRPr="00562DC3">
        <w:rPr>
          <w:rFonts w:ascii="Arial" w:hAnsi="Arial" w:cs="Arial"/>
          <w:color w:val="000000" w:themeColor="text1"/>
          <w:sz w:val="24"/>
          <w:szCs w:val="24"/>
          <w:shd w:val="clear" w:color="auto" w:fill="FFFFFF"/>
        </w:rPr>
        <w:t>Empiri</w:t>
      </w:r>
      <w:r w:rsidR="00FD12C4" w:rsidRPr="00562DC3">
        <w:rPr>
          <w:rFonts w:ascii="Arial" w:hAnsi="Arial" w:cs="Arial"/>
          <w:color w:val="000000" w:themeColor="text1"/>
          <w:sz w:val="24"/>
          <w:szCs w:val="24"/>
          <w:shd w:val="clear" w:color="auto" w:fill="FFFFFF"/>
        </w:rPr>
        <w:t>cal f</w:t>
      </w:r>
      <w:r w:rsidR="00DC27E8" w:rsidRPr="00562DC3">
        <w:rPr>
          <w:rFonts w:ascii="Arial" w:hAnsi="Arial" w:cs="Arial"/>
          <w:color w:val="000000" w:themeColor="text1"/>
          <w:sz w:val="24"/>
          <w:szCs w:val="24"/>
          <w:shd w:val="clear" w:color="auto" w:fill="FFFFFF"/>
        </w:rPr>
        <w:t>unction</w:t>
      </w:r>
      <w:r w:rsidR="00DD0C73" w:rsidRPr="00562DC3">
        <w:rPr>
          <w:rFonts w:ascii="Arial" w:hAnsi="Arial" w:cs="Arial"/>
          <w:color w:val="000000" w:themeColor="text1"/>
          <w:sz w:val="24"/>
          <w:szCs w:val="24"/>
          <w:shd w:val="clear" w:color="auto" w:fill="FFFFFF"/>
        </w:rPr>
        <w:t>s</w:t>
      </w:r>
      <w:r w:rsidR="00DC27E8" w:rsidRPr="00562DC3">
        <w:rPr>
          <w:rFonts w:ascii="Arial" w:hAnsi="Arial" w:cs="Arial"/>
          <w:color w:val="000000" w:themeColor="text1"/>
          <w:sz w:val="24"/>
          <w:szCs w:val="24"/>
          <w:shd w:val="clear" w:color="auto" w:fill="FFFFFF"/>
        </w:rPr>
        <w:t xml:space="preserve"> of human resource management </w:t>
      </w:r>
      <w:r w:rsidR="00FD12C4" w:rsidRPr="00562DC3">
        <w:rPr>
          <w:rFonts w:ascii="Arial" w:hAnsi="Arial" w:cs="Arial"/>
          <w:color w:val="000000" w:themeColor="text1"/>
          <w:sz w:val="24"/>
          <w:szCs w:val="24"/>
          <w:shd w:val="clear" w:color="auto" w:fill="FFFFFF"/>
        </w:rPr>
        <w:t>involve</w:t>
      </w:r>
      <w:r w:rsidR="00DC27E8" w:rsidRPr="00562DC3">
        <w:rPr>
          <w:rFonts w:ascii="Arial" w:hAnsi="Arial" w:cs="Arial"/>
          <w:color w:val="000000" w:themeColor="text1"/>
          <w:sz w:val="24"/>
          <w:szCs w:val="24"/>
          <w:shd w:val="clear" w:color="auto" w:fill="FFFFFF"/>
        </w:rPr>
        <w:t xml:space="preserve"> HRM Metrics and measurements and strategic direction to display value.</w:t>
      </w:r>
    </w:p>
    <w:p w14:paraId="045F000B" w14:textId="42F529B2" w:rsidR="002808CF" w:rsidRPr="0026454E" w:rsidRDefault="005C33E1">
      <w:pPr>
        <w:rPr>
          <w:rFonts w:ascii="Arial" w:hAnsi="Arial" w:cs="Arial"/>
          <w:color w:val="000000" w:themeColor="text1"/>
          <w:sz w:val="24"/>
          <w:szCs w:val="24"/>
        </w:rPr>
      </w:pPr>
      <w:r w:rsidRPr="00562DC3">
        <w:rPr>
          <w:rFonts w:ascii="Arial" w:hAnsi="Arial" w:cs="Arial"/>
          <w:color w:val="000000" w:themeColor="text1"/>
          <w:sz w:val="24"/>
          <w:szCs w:val="24"/>
        </w:rPr>
        <w:t>T</w:t>
      </w:r>
      <w:r w:rsidR="000E69AF" w:rsidRPr="00562DC3">
        <w:rPr>
          <w:rFonts w:ascii="Arial" w:hAnsi="Arial" w:cs="Arial"/>
          <w:color w:val="000000" w:themeColor="text1"/>
          <w:sz w:val="24"/>
          <w:szCs w:val="24"/>
        </w:rPr>
        <w:t xml:space="preserve">he emergence </w:t>
      </w:r>
      <w:r w:rsidR="00D127B6" w:rsidRPr="00562DC3">
        <w:rPr>
          <w:rFonts w:ascii="Arial" w:hAnsi="Arial" w:cs="Arial"/>
          <w:color w:val="000000" w:themeColor="text1"/>
          <w:sz w:val="24"/>
          <w:szCs w:val="24"/>
        </w:rPr>
        <w:t xml:space="preserve">of </w:t>
      </w:r>
      <w:r w:rsidR="00D127B6" w:rsidRPr="00562DC3">
        <w:rPr>
          <w:rFonts w:ascii="Arial" w:hAnsi="Arial" w:cs="Arial"/>
          <w:color w:val="000000" w:themeColor="text1"/>
          <w:sz w:val="24"/>
          <w:szCs w:val="24"/>
        </w:rPr>
        <w:t xml:space="preserve">virtual HR in </w:t>
      </w:r>
      <w:r w:rsidR="00F12B15" w:rsidRPr="00562DC3">
        <w:rPr>
          <w:rFonts w:ascii="Arial" w:hAnsi="Arial" w:cs="Arial"/>
          <w:color w:val="000000" w:themeColor="text1"/>
          <w:sz w:val="24"/>
          <w:szCs w:val="24"/>
        </w:rPr>
        <w:t>organizations provide</w:t>
      </w:r>
      <w:r w:rsidR="00032DA8" w:rsidRPr="00562DC3">
        <w:rPr>
          <w:rFonts w:ascii="Arial" w:hAnsi="Arial" w:cs="Arial"/>
          <w:color w:val="000000" w:themeColor="text1"/>
          <w:sz w:val="24"/>
          <w:szCs w:val="24"/>
        </w:rPr>
        <w:t xml:space="preserve"> a wide range of human resource services</w:t>
      </w:r>
      <w:r w:rsidR="00FF461F" w:rsidRPr="00562DC3">
        <w:rPr>
          <w:rFonts w:ascii="Arial" w:hAnsi="Arial" w:cs="Arial"/>
          <w:color w:val="000000" w:themeColor="text1"/>
          <w:sz w:val="24"/>
          <w:szCs w:val="24"/>
        </w:rPr>
        <w:t xml:space="preserve"> and support</w:t>
      </w:r>
      <w:r w:rsidRPr="00562DC3">
        <w:rPr>
          <w:rFonts w:ascii="Arial" w:hAnsi="Arial" w:cs="Arial"/>
          <w:color w:val="000000" w:themeColor="text1"/>
          <w:sz w:val="24"/>
          <w:szCs w:val="24"/>
        </w:rPr>
        <w:t xml:space="preserve"> </w:t>
      </w:r>
      <w:r w:rsidRPr="00562DC3">
        <w:rPr>
          <w:rFonts w:ascii="Arial" w:hAnsi="Arial" w:cs="Arial"/>
          <w:color w:val="000000" w:themeColor="text1"/>
          <w:sz w:val="24"/>
          <w:szCs w:val="24"/>
        </w:rPr>
        <w:t>as a response to the increased presence of external structural options to perform HR services as well as the growing sophistication of information technologies.</w:t>
      </w:r>
      <w:r w:rsidR="0026454E">
        <w:rPr>
          <w:rFonts w:ascii="Arial" w:hAnsi="Arial" w:cs="Arial"/>
          <w:color w:val="000000" w:themeColor="text1"/>
          <w:sz w:val="24"/>
          <w:szCs w:val="24"/>
        </w:rPr>
        <w:t xml:space="preserve"> </w:t>
      </w:r>
      <w:r w:rsidR="0026454E" w:rsidRPr="00562DC3">
        <w:rPr>
          <w:rFonts w:ascii="Arial" w:hAnsi="Arial" w:cs="Arial"/>
          <w:color w:val="000000" w:themeColor="text1"/>
          <w:spacing w:val="-1"/>
          <w:sz w:val="24"/>
          <w:szCs w:val="24"/>
        </w:rPr>
        <w:t>Virtual HR is practiced due to its cost reduction impact, to gain competitive advantage and to share risks with an outsourced organization.</w:t>
      </w:r>
      <w:r w:rsidR="0026454E">
        <w:rPr>
          <w:rFonts w:ascii="Arial" w:hAnsi="Arial" w:cs="Arial"/>
          <w:color w:val="000000" w:themeColor="text1"/>
          <w:sz w:val="24"/>
          <w:szCs w:val="24"/>
        </w:rPr>
        <w:t xml:space="preserve"> </w:t>
      </w:r>
      <w:r w:rsidR="00DF5A62" w:rsidRPr="00562DC3">
        <w:rPr>
          <w:rFonts w:ascii="Arial" w:hAnsi="Arial" w:cs="Arial"/>
          <w:color w:val="000000" w:themeColor="text1"/>
          <w:sz w:val="24"/>
          <w:szCs w:val="24"/>
          <w:shd w:val="clear" w:color="auto" w:fill="FFFFFF"/>
        </w:rPr>
        <w:t>Here, employees can also access data related to trainings, appraisals, and performance scores and has the benefit of reducing the time commitment of HR staff to maintain the integrity of employee information and of providing more up-to-date information on staff needs which can be collated and acted upon.</w:t>
      </w:r>
    </w:p>
    <w:sectPr w:rsidR="002808CF" w:rsidRPr="002645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456EC"/>
    <w:multiLevelType w:val="multilevel"/>
    <w:tmpl w:val="E12C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26"/>
    <w:rsid w:val="00025888"/>
    <w:rsid w:val="00032DA8"/>
    <w:rsid w:val="000E69AF"/>
    <w:rsid w:val="00133E6B"/>
    <w:rsid w:val="001B1DBB"/>
    <w:rsid w:val="001E1E46"/>
    <w:rsid w:val="00262714"/>
    <w:rsid w:val="0026454E"/>
    <w:rsid w:val="002808CF"/>
    <w:rsid w:val="002B3FF9"/>
    <w:rsid w:val="002E3A01"/>
    <w:rsid w:val="00313730"/>
    <w:rsid w:val="00337463"/>
    <w:rsid w:val="00441CEA"/>
    <w:rsid w:val="00514DE3"/>
    <w:rsid w:val="00562DC3"/>
    <w:rsid w:val="005A7526"/>
    <w:rsid w:val="005C33E1"/>
    <w:rsid w:val="00616DB1"/>
    <w:rsid w:val="00833FA3"/>
    <w:rsid w:val="009F0F96"/>
    <w:rsid w:val="00A31E79"/>
    <w:rsid w:val="00A572FC"/>
    <w:rsid w:val="00AB5372"/>
    <w:rsid w:val="00C66075"/>
    <w:rsid w:val="00CF5F90"/>
    <w:rsid w:val="00D127B6"/>
    <w:rsid w:val="00DC27E8"/>
    <w:rsid w:val="00DD0C73"/>
    <w:rsid w:val="00DF5A62"/>
    <w:rsid w:val="00E23656"/>
    <w:rsid w:val="00E65863"/>
    <w:rsid w:val="00EC2177"/>
    <w:rsid w:val="00F0010B"/>
    <w:rsid w:val="00F12B15"/>
    <w:rsid w:val="00FD12C4"/>
    <w:rsid w:val="00FF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21AC"/>
  <w15:chartTrackingRefBased/>
  <w15:docId w15:val="{04E5E4FD-68F1-48F7-8EF1-CE917DC7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7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27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Desappriyan Sakkarapani</dc:creator>
  <cp:keywords/>
  <dc:description/>
  <cp:lastModifiedBy>Desappriyan Sakkarapani</cp:lastModifiedBy>
  <cp:revision>36</cp:revision>
  <dcterms:created xsi:type="dcterms:W3CDTF">2019-02-20T09:11:00Z</dcterms:created>
  <dcterms:modified xsi:type="dcterms:W3CDTF">2019-02-20T13:01:00Z</dcterms:modified>
</cp:coreProperties>
</file>