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NVs: spectrum on CaF2 with long acquisition (100x, 100 % laser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power, 4 x 60 s) vs SERS spectrum on Ag/SiNWs (50x LWD, 10 % laser power,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 x 1 s). Raw spectra, same style as the paper figures.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(DATA_DIR):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 on CaF2     : s1-EV_Acacia-dropCaF2_532nm_1800gr_100%_100x_BC50_60s_4a(.txt)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 on Ag/SiNWs : S2-EV_ACACIA-AgSiNW_532nm_1800gr_BC200_50XLF_1s_4a_10%(.txt)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NV on both     : Book1.xlsx (columns X1, Y1 = NV on CaF2; X2, Y2 = NV on Ag/SiNWs)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matplotlib openpyxl,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CaF2_LongAcq_vs_AgSiNW.png / 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four spectra differ ~20-fold in counts; each is drawn with the same height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(scaled to its own range). SHOW_COUNTS = True adds a counts scale bar to each.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CAF2_COL = {'EV': '#85ACBE', 'NV': '#DAA98D'}      # light shade of the sample colour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COND = {'Ag': '50\u00d7, 10% laser power, 4 \u00d7 1 s', 'CaF2': '100\u00d7, 100% laser power, 4 \u00d7 60 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SHOW_COUNTS = False                                 # True: counts scale bar next to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BAR = {'Ag': 50, 'CaF2': 500}                       # counts shown by the scale bars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HEIGHT, GAP = 1.0, 0.35                             # drawn height of each spectrum, gap between them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FIGSIZE = (8.5, 8.0)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FS_NAME, FS_AXIS, FS_TICK, FS_PANEL = 10, 13, 10, 13   # same as Fig 2a/2b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simple(name):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name.lower().replace(' ', '_').replace('%',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find_txt(test, what):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test(simple(f.name))]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{what} file in {DATA_DIR}, found {len(hits)}: {[h.name for h in hits]}')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print(f'{what}: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{('EV', 'CaF2'): find_txt(lambda n: 'ev_acacia-dropcaf2' in n and '100x' in n and '60s' in 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'EV on CaF2 (100x, 60 s)'),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('EV', 'Ag'): find_txt(lambda n: n.startswith('s2-ev_acacia-agsinw'), 'EV on Ag/SiNWs')}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books = [f for f in DATA_DIR.glob('*.xlsx') if not f.name.startswith('~$')]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book in books:                                   # the workbook with the NV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ws = openpyxl.load_workbook(book, data_only=True).active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[str(c or '') for c in next(ws.iter_rows(min_row=1, max_row=1, values_only=True))]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len(head) &gt;= 4 and 'caf2' in head[1].lower() and 'agsinw' in head[3].lower():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 = list(ws.iter_rows(min_row=2, values_only=True))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spec[('NV', 'CaF2')] = np.array([(r[0], r[1]) for r in rows if r[0] is not None], 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spec[('NV', 'Ag')] = np.array([(r[2], r[3]) for r in rows if r[2] is not None], 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print(f'NV on CaF2 and on Ag/SiNWs: {book.name}\n  {head[1]}\n  {head[3]}')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sys.exit(f'No workbook in {DATA_DIR} with NV on CaF2 (column B) and on Ag/SiNWs (column 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FIGURE: (a) EVs, (b) NVs; in each, CaF2 below and Ag/SiNWs above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 hspace=0.10)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scale, offset = {},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sub in enumerate(['CaF2', 'Ag']):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scale[sub] = HEIGHT / (y.max() - y.min())               # counts -&gt; drawn units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offset[sub] = i * (HEIGHT + GAP) - y.min() * scale[sub]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 in ['CaF2', 'Ag']: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* scale[sub] + offset[sub], lw=0.6,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color=CAF2_COL[s] if sub == 'CaF2' else COL[s])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length=5,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axL.set_ylim(-0.25, 2 * HEIGHT + GAP + 0.30)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and acquisition conditions, top left of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sub in enumerate(['CaF2', 'Ag']):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 = i * (HEIGHT + GAP) + HEIGHT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where = 'CaF$_2$' if sub == 'CaF2' else 'Ag/SiNWs'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y_top + 0.03, f'{NAME[s]} on {where}  ({COND[sub]})', color=COL[s],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counts scale bar of each spectrum, in the flat part of the CH window (2700-2800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 in (['CaF2', 'Ag'] if SHOW_COUNTS else []):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(d[:, 0] &gt;= 2700) &amp; (d[:, 0] &lt;= 2800)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BAR[sub] * scale[sub]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y0 = (d[k, 1] * scale[sub] + offset[sub]).max() + 0.06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xb = 2715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axR.plot([xb, xb], [y0, y0 + h], color='k', lw=1.5)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axR.text(xb + 10, y0 + h / 2, f'{BAR[sub]}\ncounts', ha='left', va='center', fontsize=FS_NAME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                     # axis-break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axL.text(-0.075,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ha='right',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0.012,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bottom=0.075,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save_figure(fig, path, **kw):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"""Save; if Windows keeps the old file open, save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fig.savefig(path,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except OSError: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alt = path.with_name(path.stem + '_1' + path.suffix)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fig.savefig(alt,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print(f'{path.name} is open in another program; saved as {alt.name}')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DATA_DIR / 'CaF2_LongAcq_vs_AgSiNW.png',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DATA_DIR / 'CaF2_LongAcq_vs_AgSiNW.tiff',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