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mean +/- SD spectra (400-1790 cm-1)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Acacia_MeanSD_Spectra.py.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figure (Fig_MeanSD_400-1790.png / .tiff) the peak table (MeanSD_400-1790_peaks.csv) and the peak-shift table (MeanSD_400-1790_shifts.csv)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mean +/- SD spectra,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Uses all spectra of both data sets (6 sites x 20 spectra each) and the same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as the PCA-LDA / PLS-DA models (Acacia_EV_NV_Analysis.py):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(modified z-score, threshold 7) -&gt; 2 cm-1 grid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(11 pts, 3rd order) -&gt; ALS baseline (lambda 1e5, p 0.01)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SNV over 205-1795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spectrum (line) +/- 1 standard deviation (shaded) of each group,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NV shifted up by a constant (display only) so both can be labelled.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label is the position of the maximum of the mean spectrum near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 (parabolic refinement on the 2 cm-1 grid). Positions are written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to MeanSD_400-1790_peaks.csv. Grey shadows mark the bands whose peak shift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between EVs and NVs is consistent across all sites (MeanSD_400-1790_shifts.csv).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Acacia_MeanSD_Spectra.py          (uses BASE_DIR below)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RESULTS\Fig_MeanSD_400-1790.png / .tiff (600 dpi) + peaks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400, 1790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 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8.5                               # SNV units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compared for a peak shift: (EV nominal, NV nominal). A light grey shadow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over a band only when the shift is consistent: the six site-mean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positions of EVs and of NVs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SHADOW_PAD = 4                             # cm-1 added on each side of the two 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band, class, assignment (CSV), placement ('up', 'up-left', 'up-right')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(identical to Acacia_EV_NV_Analysis.py, fingerprint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z = 0.6745 * (d - med) / mad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np.abs(z)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max(0, i - m), min(len(y), i + m + 1)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range(lo, hi)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sparse.spdiags(w, 0, n, 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spsolve((W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load_snv(path):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np.arange(205, 1796,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out, site_ids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df.iloc[:, 0].to_numpy(float)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(x &gt;= 195) &amp; (x &lt;= 1805)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 in df.iloc[:, 1:].to_numpy(float).T: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 = ys - als_baseline(ys)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out.append((c - c.mean()) / c.std())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site_ids.append(site)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np.array(out), np.array(site_ids)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fontsize=10,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X_ev, s_ev = load_snv(EV_FILE)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_, X_nv, s_nv = load_snv(NV_FILE)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X_MIN) &amp; (g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X_ev.mean(0),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X_nv.mean(0),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X_ev[s_ev == k].mean(0),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X_nv[s_nv == k].mean(0),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shifts.append([round(pe, 1), round(pn, 1), round(pn - pe, 1), consistent])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                         # light shadow over the shifted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SHADOW_PAD, max(pe, pn) + SHADOW_PAD, color='0.92', lw=0,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X, col, off, name in [('EV', X_ev, C_EV, 0.0,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('NV', X_nv, C_NV, OFFSET, 'Nanovesicles Acacia on Ag/SiNWs')]: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X.mean(0)[show], X.std(0)[show]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color=col, lw=1.0, label=f'{name} (mean \u00b1 SD, n = {len(X)})')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np.abs(gs - pos)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round(float(np.interp(pos, gs, sd)), 3),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sd)[k].max() + off                     # label above the SD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!= 'up':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 = (mu + sd)[np.abs(gs - pos) &lt;= 25].max()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                    # dotted line from the mean peak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ax.set_ylim((X_ev.mean(0) - X_ev.std(0))[show].min()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(X_nv.mean(0) + X_nv.std(0))[show].max() + OFFSET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ax.set_ylabel('SNV 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'MeanSD_400-1790_peaks.csv',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'Mean SNV', 'SD', 'Class',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'MeanSD_400-1790_shifts.csv',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w.writerow(['EV peak (cm-1)', 'NV peak (cm-1)', 'Shift NV-EV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'Consistent (site ranges separated, shadowed)'])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w.writerows(shifts)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 + shifts: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print('Saved in:', OUTPUT_DIR)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