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mean +/- SD spectra (400-1790 cm-1)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Acacia_MeanSD_Spectra.py.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figure (Fig_MeanSD_400-1790.png / .tiff), the peak table (MeanSD_400-1790_peaks.csv) and the peak-shift table (MeanSD_400-1790_shifts.csv)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mean +/- SD spectra,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Uses all spectra of both data sets (6 sites x 20 spectra each) and the same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as the PCA-LDA / PLS-DA models (Acacia_EV_NV_Analysis.py):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(modified z-score, threshold 7) -&gt; 2 cm-1 grid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(11 pts, 3rd order) -&gt; ALS baseline (lambda 1e5, p 0.01)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SNV over 205-1795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spectrum (line) +/- 1 sample standard deviation (n - 1, shaded) of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each group,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NV shifted up by a constant (display only) so both can be labelled.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label is the position of the maximum of the mean spectrum near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 (parabolic refinement on the 2 cm-1 grid). Positions are written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to MeanSD_400-1790_peaks.csv. Grey shadows mark the bands whose peak shift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between EVs and NVs is consistent across all sites (MeanSD_400-1790_shifts.csv).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Acacia_MeanSD_Spectra.py          (uses BASE_DIR below)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RESULTS\Fig_MeanSD_400-1790.png / .tiff (600 dpi) + peaks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400, 1790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          # same colours as Figure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8.5                               # SNV units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compared for a peak shift: (EV nominal, NV nominal). A light grey shadow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over a band only when the shift is consistent: the six site-mean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positions of EVs and of NVs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SHADOW_PAD = 4                             # cm-1 added on each side of the two 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band, class, assignment (CSV), placement ('up', 'up-left', 'up-right')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(identical to Acacia_EV_NV_Analysis.py, fingerprint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z = 0.6745 * (d - med) / mad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np.abs(z)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max(0, i - m), min(len(y), i + m + 1)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range(lo, hi)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sparse.spdiags(w, 0, n, 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spsolve((W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load_snv(path):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np.arange(205, 1796,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out, site_ids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df.iloc[:, 0].to_numpy(float)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(x &gt;= 195) &amp; (x &lt;= 1805)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 in df.iloc[:, 1:].to_numpy(float).T: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 = ys - als_baseline(ys)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out.append((c - c.mean()) / c.std())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site_ids.append(site)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np.array(out), np.array(site_ids)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fontsize=10,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X_ev, s_ev = load_snv(EV_FILE)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_, X_nv, s_nv = load_snv(NV_FILE)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X_MIN) &amp; (g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X_ev.mean(0),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X_nv.mean(0),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X_ev[s_ev == k].mean(0),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X_nv[s_nv == k].mean(0),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shifts.append([round(pe, 1), round(pn, 1), round(pn - pe, 1), consistent])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                         # light shadow over the shifted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SHADOW_PAD, max(pe, pn) + SHADOW_PAD, color='0.92', lw=0,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X, col, off, name in [('EV', X_ev, C_EV, 0.0,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('NV', X_nv, C_NV, OFFSET, 'Nanovesicles Acacia on Ag/SiNWs')]: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X.mean(0)[show], X.std(0, ddof=1)[show]          # sample SD (n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color=col, lw=1.0, label=f'{name} (mean \u00b1 SD, n = {len(X)})')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np.abs(gs - pos)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round(float(np.interp(pos, gs, sd)), 3),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sd)[k].max() + off                     # label above the SD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!= 'up':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 = (mu + sd)[np.abs(gs - pos) &lt;= 25].max()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                    # dotted line from the mean peak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ax.set_ylim((X_ev.mean(0) - X_ev.std(0,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(X_nv.mean(0) + X_nv.std(0, ddof=1))[show].max() + OFFSET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ax.set_ylabel('SNV 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'Fig_MeanSD_400-1790.tiff',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'MeanSD_400-1790_peaks.csv',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'Mean SNV', 'SD', 'Class',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'MeanSD_400-1790_shifts.csv',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w.writerow(['EV peak (cm-1)', 'NV peak (cm-1)', 'Shift NV-EV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'Consistent (site ranges separated, shadowed)'])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w.writerows(shifts)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 + shifts: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print('Saved in:', OUTPUT_DIR)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