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NVs: spectrum on CaF2 with long acquisition (100x, 100 % laser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power, 4 x 60 s) vs SERS spectrum on Ag/SiNWs (50x LWD, 10 % laser power,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 x 0.5 s). Raw spectra, same style as the paper figures.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(DATA_DIR):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CaF2     : s1-EV_Acacia-dropCaF2_532nm_1800gr_100%_100x_BC50_60s_4a(.txt)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Ag/SiNWs : S2-EV_ACACIA-AgSiNW_532nm_1800gr_BC200_50XLF_1s_4a_10%(.txt)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 on both     : Book1.xlsx (columns X1, Y1 = NV on CaF2; X2, Y2 = NV on Ag/SiNWs)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matplotlib openpyxl,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CaF2_LongAcq_vs_AgSiNW.png / 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four spectra differ ~20-fold in counts; each is drawn with the same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(scaled to its own range). SHOW_COUNTS = True adds a counts scale bar to each.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Aman\Downloads\CAF2 COMPARISON')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CAF2_COL = {'EV': '#85ACBE', 'NV': '#DAA98D'}      # light shade of the sample colour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COND = {'Ag': '50\u00d7, 10% laser power, 4 \u00d7 0.5 s', 'CaF2': '100\u00d7, 100% laser power, 4 \u00d7 60 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SHOW_CONDITIONS = False                             # True: acquisition conditions after each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SHOW_COUNTS = False                                 # True: counts scale bar next to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BAR = {'Ag': 50, 'CaF2': 500}                       # counts shown by the scale bars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HEIGHT, GAP = 1.0, 0.35                             # drawn height of each spectrum, gap between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FIGSIZE = (8.5, 8.0)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FS_NAME, FS_AXIS, FS_TICK, FS_PANEL = 10, 13, 10, 13   # same as Fig 2a/2b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find_txt(test, what):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test(simple(f.name))]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{what} file in {DATA_DIR}, found {len(hits)}: {[h.name for h in hits]}')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print(f'{what}: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{('EV', 'CaF2'): find_txt(lambda n: 'ev_acacia-dropcaf2' in n and '100x' in n and '60s' in 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'EV on CaF2 (100x, 60 s)'),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('EV', 'Ag'): find_txt(lambda n: n.startswith('s2-ev_acacia-agsinw'), 'EV on Ag/SiNWs')}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books = [f for f in DATA_DIR.glob('*.xlsx') if not f.name.startswith('~$')]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book in books:                                   # the workbook with the NV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ws = openpyxl.load_workbook(book, data_only=True).active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[str(c or '') for c in next(ws.iter_rows(min_row=1, max_row=1, values_only=True))]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len(head) &gt;= 4 and 'caf2' in head[1].lower() and 'agsinw' in head[3].lower():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 = list(ws.iter_rows(min_row=2, values_only=True))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'CaF2')] = np.array([(r[0], r[1]) for r in rows if r[0]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'Ag')] = np.array([(r[2], r[3]) for r in rows if r[2]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print(f'NV on CaF2 and on Ag/SiNWs: {book.name}\n  {head[1]}\n  {head[3]}')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sys.exit(f'No workbook in {DATA_DIR} with NV on CaF2 (column B) and on Ag/SiNWs (column 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FIGURE: (a) EVs, (b) NVs; in each, CaF2 below and Ag/SiNWs above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 hspace=0.10)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scale, offset = {},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scale[sub] = HEIGHT / (y.max() - y.min())               # counts -&gt; drawn units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offset[sub] = i * (HEIGHT + GAP) - y.min()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 in ['CaF2', 'Ag']: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* scale[sub] + offset[sub], lw=0.6,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color=CAF2_COL[s] if sub == 'CaF2' else COL[s])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axL.set_ylim(-0.25, 2 * HEIGHT + GAP + 0.30)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and acquisition conditions, top left of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 = i * (HEIGHT + GAP) +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where = 'CaF$_2$' if sub == 'CaF2' else 'Ag/SiNWs'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 = f'{NAME[s]} on {where}' + (f'  ({COND[sub]})' if SHOW_CONDITIONS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y_top + 0.03, label, color=COL[s],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counts scale bar of each spectrum, in the flat part of the CH window (2700-2800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 in (['CaF2', 'Ag'] if SHOW_COUNTS else []):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(d[:, 0] &gt;= 2700) &amp; (d[:, 0] &lt;= 2800)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BAR[sub]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y0 = (d[k, 1] * scale[sub] + offset[sub]).max() + 0.06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xb = 2715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axR.plot([xb, xb], [y0, y0 + h],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axR.text(xb + 10, y0 + h / 2, f'{BAR[sub]}\ncounts', ha='left',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                     # axis-break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axL.text(-0.075,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ha='right',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0.012,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bottom=0.075,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save_figure(fig, path, **kw):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"""Save; if Windows keeps the old file open, save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fig.savefig(path,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except OSError: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alt = path.with_name(path.stem + '_1' + path.suffix)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fig.savefig(alt,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print(f'{path.name} is open in another program; saved as {alt.name}')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