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9C68" w14:textId="77777777" w:rsidR="00781941" w:rsidRPr="00781941" w:rsidRDefault="00781941" w:rsidP="00F02BD1">
      <w:pPr>
        <w:spacing w:line="276" w:lineRule="auto"/>
        <w:jc w:val="center"/>
        <w:rPr>
          <w:rFonts w:ascii="Cambria Math" w:hAnsi="Cambria Math"/>
          <w:b/>
          <w:bCs/>
          <w:sz w:val="32"/>
          <w:szCs w:val="32"/>
          <w:u w:val="single"/>
        </w:rPr>
      </w:pPr>
    </w:p>
    <w:p w14:paraId="52E02F30" w14:textId="77777777" w:rsidR="00781941" w:rsidRPr="00781941" w:rsidRDefault="00781941" w:rsidP="00F02BD1">
      <w:pPr>
        <w:spacing w:line="276" w:lineRule="auto"/>
        <w:jc w:val="center"/>
        <w:rPr>
          <w:rFonts w:ascii="Cambria Math" w:hAnsi="Cambria Math"/>
          <w:b/>
          <w:bCs/>
          <w:sz w:val="32"/>
          <w:szCs w:val="32"/>
          <w:u w:val="single"/>
        </w:rPr>
      </w:pPr>
    </w:p>
    <w:p w14:paraId="14205448" w14:textId="77777777" w:rsidR="00781941" w:rsidRPr="00781941" w:rsidRDefault="00781941" w:rsidP="00F02BD1">
      <w:pPr>
        <w:spacing w:line="276" w:lineRule="auto"/>
        <w:jc w:val="center"/>
        <w:rPr>
          <w:rFonts w:ascii="Cambria Math" w:hAnsi="Cambria Math"/>
          <w:b/>
          <w:bCs/>
          <w:sz w:val="32"/>
          <w:szCs w:val="32"/>
          <w:u w:val="single"/>
        </w:rPr>
      </w:pPr>
    </w:p>
    <w:p w14:paraId="492B184C" w14:textId="37901FB4" w:rsidR="00781941" w:rsidRPr="00781941" w:rsidRDefault="00781941" w:rsidP="00F02BD1">
      <w:pPr>
        <w:spacing w:line="276" w:lineRule="auto"/>
        <w:jc w:val="center"/>
        <w:rPr>
          <w:rFonts w:ascii="Cambria Math" w:hAnsi="Cambria Math"/>
          <w:b/>
          <w:bCs/>
          <w:sz w:val="32"/>
          <w:szCs w:val="32"/>
          <w:u w:val="single"/>
        </w:rPr>
      </w:pPr>
      <w:r>
        <w:rPr>
          <w:noProof/>
        </w:rPr>
        <w:drawing>
          <wp:inline distT="0" distB="0" distL="0" distR="0" wp14:anchorId="0033217B" wp14:editId="5E12832D">
            <wp:extent cx="1873250" cy="1873250"/>
            <wp:effectExtent l="0" t="0" r="0" b="0"/>
            <wp:docPr id="1221560622" name="Picture 1" descr="Foundation University Islamabad - FUI | Rawalpi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oundation University Islamabad - FUI | Rawalpind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3250" cy="1873250"/>
                    </a:xfrm>
                    <a:prstGeom prst="rect">
                      <a:avLst/>
                    </a:prstGeom>
                    <a:noFill/>
                    <a:ln>
                      <a:noFill/>
                    </a:ln>
                  </pic:spPr>
                </pic:pic>
              </a:graphicData>
            </a:graphic>
          </wp:inline>
        </w:drawing>
      </w:r>
    </w:p>
    <w:p w14:paraId="35DEA197" w14:textId="77777777" w:rsidR="00781941" w:rsidRPr="00781941" w:rsidRDefault="00781941" w:rsidP="00F02BD1">
      <w:pPr>
        <w:spacing w:line="276" w:lineRule="auto"/>
        <w:jc w:val="center"/>
        <w:rPr>
          <w:rFonts w:ascii="Cambria Math" w:hAnsi="Cambria Math"/>
          <w:b/>
          <w:bCs/>
          <w:sz w:val="32"/>
          <w:szCs w:val="32"/>
          <w:u w:val="single"/>
        </w:rPr>
      </w:pPr>
    </w:p>
    <w:p w14:paraId="022980D7" w14:textId="77777777" w:rsidR="00781941" w:rsidRPr="00781941" w:rsidRDefault="00781941" w:rsidP="00F02BD1">
      <w:pPr>
        <w:spacing w:line="276" w:lineRule="auto"/>
        <w:jc w:val="center"/>
        <w:rPr>
          <w:rFonts w:ascii="Cambria Math" w:hAnsi="Cambria Math"/>
          <w:b/>
          <w:bCs/>
          <w:sz w:val="32"/>
          <w:szCs w:val="32"/>
          <w:u w:val="single"/>
        </w:rPr>
      </w:pPr>
    </w:p>
    <w:p w14:paraId="266F868F" w14:textId="642274E7" w:rsidR="00781941" w:rsidRPr="00781941" w:rsidRDefault="00781941" w:rsidP="00F02BD1">
      <w:pPr>
        <w:spacing w:line="276" w:lineRule="auto"/>
        <w:jc w:val="center"/>
        <w:rPr>
          <w:rFonts w:ascii="Cambria Math" w:hAnsi="Cambria Math"/>
          <w:b/>
          <w:bCs/>
          <w:sz w:val="32"/>
          <w:szCs w:val="32"/>
          <w:u w:val="double"/>
        </w:rPr>
      </w:pPr>
      <w:r w:rsidRPr="00781941">
        <w:rPr>
          <w:rFonts w:ascii="Cambria Math" w:hAnsi="Cambria Math"/>
          <w:b/>
          <w:bCs/>
          <w:sz w:val="32"/>
          <w:szCs w:val="32"/>
          <w:u w:val="double"/>
        </w:rPr>
        <w:t>SOFTWARE CONSTRUCTION &amp; DEVELOPMENT PROJECT</w:t>
      </w:r>
    </w:p>
    <w:p w14:paraId="4B615B6C" w14:textId="01DA154B" w:rsidR="00F02BD1" w:rsidRPr="00781941" w:rsidRDefault="00F02BD1" w:rsidP="00F02BD1">
      <w:pPr>
        <w:spacing w:line="276" w:lineRule="auto"/>
        <w:jc w:val="center"/>
        <w:rPr>
          <w:rFonts w:ascii="Cambria Math" w:hAnsi="Cambria Math"/>
          <w:b/>
          <w:bCs/>
          <w:sz w:val="32"/>
          <w:szCs w:val="32"/>
          <w:u w:val="double"/>
        </w:rPr>
      </w:pPr>
      <w:r w:rsidRPr="00781941">
        <w:rPr>
          <w:rFonts w:ascii="Cambria Math" w:hAnsi="Cambria Math"/>
          <w:b/>
          <w:bCs/>
          <w:sz w:val="32"/>
          <w:szCs w:val="32"/>
          <w:u w:val="double"/>
        </w:rPr>
        <w:t>BUSINESS CASE CHARTER DOCUMENT</w:t>
      </w:r>
    </w:p>
    <w:p w14:paraId="660994B7" w14:textId="77777777" w:rsidR="00781941" w:rsidRPr="00781941" w:rsidRDefault="00781941" w:rsidP="00F02BD1">
      <w:pPr>
        <w:spacing w:line="276" w:lineRule="auto"/>
        <w:jc w:val="center"/>
        <w:rPr>
          <w:rFonts w:ascii="Cambria Math" w:hAnsi="Cambria Math"/>
          <w:b/>
          <w:bCs/>
          <w:sz w:val="32"/>
          <w:szCs w:val="32"/>
          <w:u w:val="single"/>
        </w:rPr>
      </w:pPr>
    </w:p>
    <w:p w14:paraId="2532CB94" w14:textId="60FCA6A9" w:rsidR="00781941" w:rsidRPr="00781941" w:rsidRDefault="00781941" w:rsidP="00F02BD1">
      <w:pPr>
        <w:spacing w:line="276" w:lineRule="auto"/>
        <w:jc w:val="center"/>
        <w:rPr>
          <w:rFonts w:ascii="Cambria Math" w:hAnsi="Cambria Math"/>
          <w:b/>
          <w:bCs/>
          <w:sz w:val="28"/>
          <w:szCs w:val="28"/>
        </w:rPr>
      </w:pPr>
      <w:r w:rsidRPr="00781941">
        <w:rPr>
          <w:rFonts w:ascii="Cambria Math" w:hAnsi="Cambria Math"/>
          <w:b/>
          <w:bCs/>
          <w:sz w:val="28"/>
          <w:szCs w:val="28"/>
        </w:rPr>
        <w:t>Submitted by :</w:t>
      </w:r>
    </w:p>
    <w:p w14:paraId="0110F65A" w14:textId="77777777" w:rsidR="002E768D" w:rsidRPr="00781941" w:rsidRDefault="00781941" w:rsidP="002E768D">
      <w:pPr>
        <w:spacing w:line="276" w:lineRule="auto"/>
        <w:jc w:val="center"/>
        <w:rPr>
          <w:rFonts w:ascii="Cambria Math" w:hAnsi="Cambria Math"/>
          <w:sz w:val="28"/>
          <w:szCs w:val="28"/>
        </w:rPr>
      </w:pPr>
      <w:r w:rsidRPr="00781941">
        <w:rPr>
          <w:rFonts w:ascii="Cambria Math" w:hAnsi="Cambria Math"/>
          <w:sz w:val="28"/>
          <w:szCs w:val="28"/>
        </w:rPr>
        <w:t>Hira Iqbal – 131</w:t>
      </w:r>
      <w:r w:rsidR="002E768D">
        <w:rPr>
          <w:rFonts w:ascii="Cambria Math" w:hAnsi="Cambria Math"/>
          <w:sz w:val="28"/>
          <w:szCs w:val="28"/>
        </w:rPr>
        <w:t xml:space="preserve"> </w:t>
      </w:r>
      <w:r w:rsidR="002E768D" w:rsidRPr="00781941">
        <w:rPr>
          <w:rFonts w:ascii="Cambria Math" w:hAnsi="Cambria Math"/>
          <w:sz w:val="28"/>
          <w:szCs w:val="28"/>
        </w:rPr>
        <w:t>(BSSE – 5C)</w:t>
      </w:r>
    </w:p>
    <w:p w14:paraId="512D808F" w14:textId="6BB96487" w:rsidR="002E768D" w:rsidRDefault="00781941" w:rsidP="002E768D">
      <w:pPr>
        <w:spacing w:line="276" w:lineRule="auto"/>
        <w:jc w:val="center"/>
        <w:rPr>
          <w:rFonts w:ascii="Cambria Math" w:hAnsi="Cambria Math"/>
          <w:sz w:val="28"/>
          <w:szCs w:val="28"/>
        </w:rPr>
      </w:pPr>
      <w:r w:rsidRPr="00781941">
        <w:rPr>
          <w:rFonts w:ascii="Cambria Math" w:hAnsi="Cambria Math"/>
          <w:sz w:val="28"/>
          <w:szCs w:val="28"/>
        </w:rPr>
        <w:t>Emaan Fatima – 125</w:t>
      </w:r>
      <w:r w:rsidR="002E768D">
        <w:rPr>
          <w:rFonts w:ascii="Cambria Math" w:hAnsi="Cambria Math"/>
          <w:sz w:val="28"/>
          <w:szCs w:val="28"/>
        </w:rPr>
        <w:t xml:space="preserve"> </w:t>
      </w:r>
      <w:r w:rsidR="002E768D" w:rsidRPr="00781941">
        <w:rPr>
          <w:rFonts w:ascii="Cambria Math" w:hAnsi="Cambria Math"/>
          <w:sz w:val="28"/>
          <w:szCs w:val="28"/>
        </w:rPr>
        <w:t>(BSSE – 5C)</w:t>
      </w:r>
    </w:p>
    <w:p w14:paraId="721A6F75" w14:textId="42527685" w:rsidR="002E768D" w:rsidRDefault="002E768D" w:rsidP="002E768D">
      <w:pPr>
        <w:spacing w:line="276" w:lineRule="auto"/>
        <w:jc w:val="center"/>
        <w:rPr>
          <w:rFonts w:ascii="Cambria Math" w:hAnsi="Cambria Math"/>
          <w:sz w:val="28"/>
          <w:szCs w:val="28"/>
        </w:rPr>
      </w:pPr>
      <w:r>
        <w:rPr>
          <w:rFonts w:ascii="Cambria Math" w:hAnsi="Cambria Math"/>
          <w:sz w:val="28"/>
          <w:szCs w:val="28"/>
        </w:rPr>
        <w:t>Fatima Amjad – 129(BSSE – 7C)</w:t>
      </w:r>
    </w:p>
    <w:p w14:paraId="30073485" w14:textId="77777777" w:rsidR="002E768D" w:rsidRPr="00781941" w:rsidRDefault="002E768D" w:rsidP="002E768D">
      <w:pPr>
        <w:spacing w:line="276" w:lineRule="auto"/>
        <w:jc w:val="center"/>
        <w:rPr>
          <w:rFonts w:ascii="Cambria Math" w:hAnsi="Cambria Math"/>
          <w:sz w:val="28"/>
          <w:szCs w:val="28"/>
        </w:rPr>
      </w:pPr>
    </w:p>
    <w:p w14:paraId="195C50A8" w14:textId="65D2236C" w:rsidR="00781941" w:rsidRPr="00781941" w:rsidRDefault="00781941" w:rsidP="002E768D">
      <w:pPr>
        <w:spacing w:line="276" w:lineRule="auto"/>
        <w:jc w:val="center"/>
        <w:rPr>
          <w:rFonts w:ascii="Cambria Math" w:hAnsi="Cambria Math"/>
          <w:b/>
          <w:bCs/>
          <w:sz w:val="28"/>
          <w:szCs w:val="28"/>
        </w:rPr>
      </w:pPr>
      <w:r w:rsidRPr="00781941">
        <w:rPr>
          <w:rFonts w:ascii="Cambria Math" w:hAnsi="Cambria Math"/>
          <w:b/>
          <w:bCs/>
          <w:sz w:val="28"/>
          <w:szCs w:val="28"/>
        </w:rPr>
        <w:t>Submitted to :</w:t>
      </w:r>
    </w:p>
    <w:p w14:paraId="1B751B4B" w14:textId="77BCD7D1" w:rsidR="00781941" w:rsidRPr="00781941" w:rsidRDefault="00781941" w:rsidP="00F02BD1">
      <w:pPr>
        <w:spacing w:line="276" w:lineRule="auto"/>
        <w:jc w:val="center"/>
        <w:rPr>
          <w:rFonts w:ascii="Cambria Math" w:hAnsi="Cambria Math"/>
          <w:sz w:val="28"/>
          <w:szCs w:val="28"/>
        </w:rPr>
      </w:pPr>
      <w:r w:rsidRPr="00781941">
        <w:rPr>
          <w:rFonts w:ascii="Cambria Math" w:hAnsi="Cambria Math"/>
          <w:sz w:val="28"/>
          <w:szCs w:val="28"/>
        </w:rPr>
        <w:t>Ms. Maria Siddiqua</w:t>
      </w:r>
    </w:p>
    <w:p w14:paraId="3A0711C3" w14:textId="77777777" w:rsidR="00F02BD1" w:rsidRPr="00781941" w:rsidRDefault="00F02BD1">
      <w:pPr>
        <w:rPr>
          <w:rFonts w:ascii="Cambria Math" w:hAnsi="Cambria Math"/>
          <w:b/>
          <w:bCs/>
          <w:sz w:val="32"/>
          <w:szCs w:val="32"/>
          <w:u w:val="single"/>
        </w:rPr>
      </w:pPr>
      <w:r w:rsidRPr="00781941">
        <w:rPr>
          <w:rFonts w:ascii="Cambria Math" w:hAnsi="Cambria Math"/>
          <w:b/>
          <w:bCs/>
          <w:sz w:val="32"/>
          <w:szCs w:val="32"/>
          <w:u w:val="single"/>
        </w:rPr>
        <w:br w:type="page"/>
      </w:r>
    </w:p>
    <w:p w14:paraId="333EB585" w14:textId="644D8D6D" w:rsidR="004E2F00" w:rsidRPr="00781941" w:rsidRDefault="004E2F00" w:rsidP="00F02BD1">
      <w:pPr>
        <w:spacing w:line="276" w:lineRule="auto"/>
        <w:jc w:val="center"/>
        <w:rPr>
          <w:rFonts w:ascii="Cambria Math" w:hAnsi="Cambria Math"/>
          <w:b/>
          <w:bCs/>
          <w:sz w:val="32"/>
          <w:szCs w:val="32"/>
          <w:u w:val="single"/>
        </w:rPr>
      </w:pPr>
      <w:r w:rsidRPr="00781941">
        <w:rPr>
          <w:rFonts w:ascii="Cambria Math" w:hAnsi="Cambria Math"/>
          <w:b/>
          <w:bCs/>
          <w:sz w:val="32"/>
          <w:szCs w:val="32"/>
          <w:u w:val="single"/>
        </w:rPr>
        <w:lastRenderedPageBreak/>
        <w:t>BUSINESS CASE CHARTER</w:t>
      </w:r>
    </w:p>
    <w:p w14:paraId="650A4667" w14:textId="700CCAC0" w:rsidR="004E2F00" w:rsidRPr="00781941" w:rsidRDefault="00FE1BEF" w:rsidP="00F02BD1">
      <w:pPr>
        <w:spacing w:line="276" w:lineRule="auto"/>
        <w:jc w:val="center"/>
        <w:rPr>
          <w:rFonts w:ascii="Cambria Math" w:hAnsi="Cambria Math"/>
          <w:b/>
          <w:bCs/>
          <w:sz w:val="28"/>
          <w:szCs w:val="28"/>
          <w:u w:val="single"/>
        </w:rPr>
      </w:pPr>
      <w:r w:rsidRPr="00781941">
        <w:rPr>
          <w:rFonts w:ascii="Cambria Math" w:hAnsi="Cambria Math"/>
          <w:b/>
          <w:bCs/>
          <w:sz w:val="28"/>
          <w:szCs w:val="28"/>
          <w:u w:val="single"/>
        </w:rPr>
        <w:t>CENTRALIZED MULTI-PLATFORM ORDER TRACKING SYSTEM</w:t>
      </w:r>
    </w:p>
    <w:p w14:paraId="563BC1D2" w14:textId="77777777" w:rsidR="004E2F00" w:rsidRPr="00781941" w:rsidRDefault="00000000" w:rsidP="00F02BD1">
      <w:pPr>
        <w:spacing w:line="276" w:lineRule="auto"/>
        <w:rPr>
          <w:rFonts w:ascii="Cambria Math" w:hAnsi="Cambria Math"/>
        </w:rPr>
      </w:pPr>
      <w:r>
        <w:rPr>
          <w:rFonts w:ascii="Cambria Math" w:hAnsi="Cambria Math"/>
        </w:rPr>
        <w:pict w14:anchorId="7A1D969A">
          <v:rect id="_x0000_i1025" style="width:0;height:1.5pt" o:hralign="center" o:hrstd="t" o:hr="t" fillcolor="#a0a0a0" stroked="f"/>
        </w:pict>
      </w:r>
    </w:p>
    <w:p w14:paraId="4D877E6A" w14:textId="77777777" w:rsidR="004E2F00" w:rsidRPr="00781941" w:rsidRDefault="004E2F00" w:rsidP="00F02BD1">
      <w:pPr>
        <w:spacing w:line="276" w:lineRule="auto"/>
        <w:rPr>
          <w:rFonts w:ascii="Cambria Math" w:hAnsi="Cambria Math"/>
          <w:b/>
          <w:bCs/>
        </w:rPr>
      </w:pPr>
      <w:r w:rsidRPr="00781941">
        <w:rPr>
          <w:rFonts w:ascii="Cambria Math" w:hAnsi="Cambria Math"/>
          <w:b/>
          <w:bCs/>
        </w:rPr>
        <w:t>1. Background / Introduction of the System</w:t>
      </w:r>
    </w:p>
    <w:p w14:paraId="0AC7B458" w14:textId="33DEBD0B" w:rsidR="00FE1BEF" w:rsidRPr="00781941" w:rsidRDefault="004E2F00" w:rsidP="00F02BD1">
      <w:pPr>
        <w:spacing w:line="276" w:lineRule="auto"/>
        <w:rPr>
          <w:rFonts w:ascii="Cambria Math" w:hAnsi="Cambria Math"/>
        </w:rPr>
      </w:pPr>
      <w:r w:rsidRPr="00781941">
        <w:rPr>
          <w:rFonts w:ascii="Cambria Math" w:hAnsi="Cambria Math"/>
        </w:rPr>
        <w:t xml:space="preserve">The proposed </w:t>
      </w:r>
      <w:r w:rsidRPr="00781941">
        <w:rPr>
          <w:rFonts w:ascii="Cambria Math" w:hAnsi="Cambria Math"/>
          <w:b/>
          <w:bCs/>
        </w:rPr>
        <w:t>Centralized Multi-Platform Order Tracking System</w:t>
      </w:r>
      <w:r w:rsidRPr="00781941">
        <w:rPr>
          <w:rFonts w:ascii="Cambria Math" w:hAnsi="Cambria Math"/>
        </w:rPr>
        <w:t xml:space="preserve"> is a standalone software system that provides customers with a single platform for viewing and tracking their orders from multiple e-commerce platforms and courier partners.</w:t>
      </w:r>
      <w:r w:rsidR="00FE1BEF" w:rsidRPr="00781941">
        <w:rPr>
          <w:rFonts w:ascii="Cambria Math" w:hAnsi="Cambria Math"/>
        </w:rPr>
        <w:t xml:space="preserve"> </w:t>
      </w:r>
      <w:r w:rsidRPr="00781941">
        <w:rPr>
          <w:rFonts w:ascii="Cambria Math" w:hAnsi="Cambria Math"/>
        </w:rPr>
        <w:t>The system will receive order information from connected e-commerce platforms and shipment information from connected courier partners. It will organize this information and present it to the customer through a unified interface.</w:t>
      </w:r>
    </w:p>
    <w:p w14:paraId="0CD45EBD" w14:textId="76C5512A" w:rsidR="00FE1BEF" w:rsidRPr="00781941" w:rsidRDefault="004E2F00" w:rsidP="00F02BD1">
      <w:pPr>
        <w:spacing w:line="276" w:lineRule="auto"/>
        <w:rPr>
          <w:rFonts w:ascii="Cambria Math" w:hAnsi="Cambria Math"/>
        </w:rPr>
      </w:pPr>
      <w:r w:rsidRPr="00781941">
        <w:rPr>
          <w:rFonts w:ascii="Cambria Math" w:hAnsi="Cambria Math"/>
        </w:rPr>
        <w:t xml:space="preserve">The customer will be able to view their orders from different e-commerce platforms through a </w:t>
      </w:r>
      <w:r w:rsidRPr="00781941">
        <w:rPr>
          <w:rFonts w:ascii="Cambria Math" w:hAnsi="Cambria Math"/>
          <w:b/>
          <w:bCs/>
        </w:rPr>
        <w:t>Unified Orders Dashboard</w:t>
      </w:r>
      <w:r w:rsidRPr="00781941">
        <w:rPr>
          <w:rFonts w:ascii="Cambria Math" w:hAnsi="Cambria Math"/>
        </w:rPr>
        <w:t xml:space="preserve">. By selecting a specific order, the customer will be taken to a </w:t>
      </w:r>
      <w:r w:rsidRPr="00781941">
        <w:rPr>
          <w:rFonts w:ascii="Cambria Math" w:hAnsi="Cambria Math"/>
          <w:b/>
          <w:bCs/>
        </w:rPr>
        <w:t>Detailed Tracking Page</w:t>
      </w:r>
      <w:r w:rsidRPr="00781941">
        <w:rPr>
          <w:rFonts w:ascii="Cambria Math" w:hAnsi="Cambria Math"/>
        </w:rPr>
        <w:t xml:space="preserve"> containing the tracking ID, brand from which the order was placed, courier partner, customer details, current shipment status, and complete shipment timeline.</w:t>
      </w:r>
    </w:p>
    <w:p w14:paraId="1CC0F2C9" w14:textId="5A1FDC3D" w:rsidR="00C47C21" w:rsidRPr="00781941" w:rsidRDefault="004E2F00" w:rsidP="00F02BD1">
      <w:pPr>
        <w:spacing w:line="276" w:lineRule="auto"/>
        <w:rPr>
          <w:rFonts w:ascii="Cambria Math" w:hAnsi="Cambria Math"/>
        </w:rPr>
      </w:pPr>
      <w:r w:rsidRPr="00781941">
        <w:rPr>
          <w:rFonts w:ascii="Cambria Math" w:hAnsi="Cambria Math"/>
        </w:rPr>
        <w:t>The system will standardize shipment information received from different courier partners so that customers can view tracking information in a consistent format.The system will initially support a limited number of e-commerce platforms and courier partners. Its architecture will allow additional platforms and courier partners to be integrated in the future</w:t>
      </w:r>
      <w:r w:rsidR="00C47C21">
        <w:rPr>
          <w:rFonts w:ascii="Cambria Math" w:hAnsi="Cambria Math"/>
        </w:rPr>
        <w:t>.</w:t>
      </w:r>
    </w:p>
    <w:p w14:paraId="199BB052" w14:textId="77777777" w:rsidR="004E2F00" w:rsidRPr="00781941" w:rsidRDefault="00000000" w:rsidP="00F02BD1">
      <w:pPr>
        <w:spacing w:line="276" w:lineRule="auto"/>
        <w:rPr>
          <w:rFonts w:ascii="Cambria Math" w:hAnsi="Cambria Math"/>
        </w:rPr>
      </w:pPr>
      <w:r>
        <w:rPr>
          <w:rFonts w:ascii="Cambria Math" w:hAnsi="Cambria Math"/>
        </w:rPr>
        <w:pict w14:anchorId="5C277FC8">
          <v:rect id="_x0000_i1026" style="width:0;height:1.5pt" o:hralign="center" o:hrstd="t" o:hr="t" fillcolor="#a0a0a0" stroked="f"/>
        </w:pict>
      </w:r>
    </w:p>
    <w:p w14:paraId="04C7EF24" w14:textId="77777777" w:rsidR="004E2F00" w:rsidRPr="00781941" w:rsidRDefault="004E2F00" w:rsidP="00F02BD1">
      <w:pPr>
        <w:spacing w:line="276" w:lineRule="auto"/>
        <w:rPr>
          <w:rFonts w:ascii="Cambria Math" w:hAnsi="Cambria Math"/>
          <w:b/>
          <w:bCs/>
        </w:rPr>
      </w:pPr>
      <w:r w:rsidRPr="00781941">
        <w:rPr>
          <w:rFonts w:ascii="Cambria Math" w:hAnsi="Cambria Math"/>
          <w:b/>
          <w:bCs/>
        </w:rPr>
        <w:t>2. Problem Statement</w:t>
      </w:r>
    </w:p>
    <w:p w14:paraId="0B899B2D" w14:textId="21C695F2" w:rsidR="005F2BBE" w:rsidRPr="00781941" w:rsidRDefault="005F2BBE" w:rsidP="00F02BD1">
      <w:pPr>
        <w:spacing w:line="276" w:lineRule="auto"/>
        <w:ind w:left="360"/>
        <w:rPr>
          <w:rFonts w:ascii="Cambria Math" w:hAnsi="Cambria Math"/>
        </w:rPr>
      </w:pPr>
      <w:r w:rsidRPr="00781941">
        <w:rPr>
          <w:rFonts w:ascii="Cambria Math" w:hAnsi="Cambria Math"/>
        </w:rPr>
        <w:t>Customers often purchase from different online stores and use different courier services. They must check multiple platforms to find their order status, while different couriers may use different status terms. There is no single interface for viewing orders from different e-commerce platforms.</w:t>
      </w:r>
    </w:p>
    <w:p w14:paraId="7CDF045D" w14:textId="77777777" w:rsidR="00C47C21" w:rsidRDefault="004E2F00" w:rsidP="00F02BD1">
      <w:pPr>
        <w:spacing w:line="276" w:lineRule="auto"/>
        <w:rPr>
          <w:rFonts w:ascii="Cambria Math" w:hAnsi="Cambria Math"/>
        </w:rPr>
      </w:pPr>
      <w:r w:rsidRPr="00781941">
        <w:rPr>
          <w:rFonts w:ascii="Cambria Math" w:hAnsi="Cambria Math"/>
        </w:rPr>
        <w:t>Therefore, a centralized system is required to collect, organize, standardize, and present order-tracking information from multiple e-commerce platforms and courier partners in one place.</w:t>
      </w:r>
    </w:p>
    <w:p w14:paraId="542CC05B" w14:textId="1A56856C" w:rsidR="00C47C21" w:rsidRDefault="00C47C21" w:rsidP="00F02BD1">
      <w:pPr>
        <w:spacing w:line="276" w:lineRule="auto"/>
        <w:rPr>
          <w:rFonts w:ascii="Cambria Math" w:hAnsi="Cambria Math"/>
        </w:rPr>
      </w:pPr>
      <w:r>
        <w:rPr>
          <w:rFonts w:ascii="Cambria Math" w:hAnsi="Cambria Math"/>
        </w:rPr>
        <w:pict w14:anchorId="6D983FA0">
          <v:rect id="_x0000_i1034" style="width:0;height:1.5pt" o:hralign="center" o:hrstd="t" o:hr="t" fillcolor="#a0a0a0" stroked="f"/>
        </w:pict>
      </w:r>
    </w:p>
    <w:p w14:paraId="55FE165A" w14:textId="77777777" w:rsidR="00C47C21" w:rsidRDefault="00C47C21" w:rsidP="00C47C21">
      <w:pPr>
        <w:spacing w:line="276" w:lineRule="auto"/>
        <w:rPr>
          <w:rFonts w:ascii="Cambria Math" w:hAnsi="Cambria Math"/>
          <w:b/>
          <w:bCs/>
        </w:rPr>
      </w:pPr>
      <w:r w:rsidRPr="00C47C21">
        <w:rPr>
          <w:rFonts w:ascii="Cambria Math" w:hAnsi="Cambria Math"/>
          <w:b/>
          <w:bCs/>
        </w:rPr>
        <w:t>2. Benchmarking with Existing Systems / Literature</w:t>
      </w:r>
    </w:p>
    <w:tbl>
      <w:tblPr>
        <w:tblStyle w:val="TableGridLight"/>
        <w:tblW w:w="0" w:type="auto"/>
        <w:tblLook w:val="04A0" w:firstRow="1" w:lastRow="0" w:firstColumn="1" w:lastColumn="0" w:noHBand="0" w:noVBand="1"/>
      </w:tblPr>
      <w:tblGrid>
        <w:gridCol w:w="1943"/>
        <w:gridCol w:w="1670"/>
        <w:gridCol w:w="1833"/>
        <w:gridCol w:w="2210"/>
        <w:gridCol w:w="2414"/>
      </w:tblGrid>
      <w:tr w:rsidR="006A7902" w:rsidRPr="006A7902" w14:paraId="6BA61A00" w14:textId="77777777" w:rsidTr="006A7902">
        <w:tc>
          <w:tcPr>
            <w:tcW w:w="0" w:type="auto"/>
            <w:hideMark/>
          </w:tcPr>
          <w:p w14:paraId="762E80EC" w14:textId="77777777" w:rsidR="006A7902" w:rsidRPr="006A7902" w:rsidRDefault="006A7902" w:rsidP="006A7902">
            <w:pPr>
              <w:spacing w:after="160" w:line="276" w:lineRule="auto"/>
              <w:rPr>
                <w:rFonts w:ascii="Cambria Math" w:hAnsi="Cambria Math"/>
              </w:rPr>
            </w:pPr>
            <w:r w:rsidRPr="006A7902">
              <w:rPr>
                <w:rFonts w:ascii="Cambria Math" w:hAnsi="Cambria Math"/>
                <w:b/>
                <w:bCs/>
              </w:rPr>
              <w:t>Feature/Aspect</w:t>
            </w:r>
          </w:p>
        </w:tc>
        <w:tc>
          <w:tcPr>
            <w:tcW w:w="0" w:type="auto"/>
            <w:hideMark/>
          </w:tcPr>
          <w:p w14:paraId="7114CAE7" w14:textId="77777777" w:rsidR="006A7902" w:rsidRPr="006A7902" w:rsidRDefault="006A7902" w:rsidP="006A7902">
            <w:pPr>
              <w:spacing w:after="160" w:line="276" w:lineRule="auto"/>
              <w:rPr>
                <w:rFonts w:ascii="Cambria Math" w:hAnsi="Cambria Math"/>
              </w:rPr>
            </w:pPr>
            <w:r w:rsidRPr="006A7902">
              <w:rPr>
                <w:rFonts w:ascii="Cambria Math" w:hAnsi="Cambria Math"/>
                <w:b/>
                <w:bCs/>
              </w:rPr>
              <w:t>AfterShip</w:t>
            </w:r>
          </w:p>
        </w:tc>
        <w:tc>
          <w:tcPr>
            <w:tcW w:w="0" w:type="auto"/>
            <w:hideMark/>
          </w:tcPr>
          <w:p w14:paraId="45B8F2C8" w14:textId="77777777" w:rsidR="006A7902" w:rsidRPr="006A7902" w:rsidRDefault="006A7902" w:rsidP="006A7902">
            <w:pPr>
              <w:spacing w:after="160" w:line="276" w:lineRule="auto"/>
              <w:rPr>
                <w:rFonts w:ascii="Cambria Math" w:hAnsi="Cambria Math"/>
              </w:rPr>
            </w:pPr>
            <w:r w:rsidRPr="006A7902">
              <w:rPr>
                <w:rFonts w:ascii="Cambria Math" w:hAnsi="Cambria Math"/>
                <w:b/>
                <w:bCs/>
              </w:rPr>
              <w:t>17TRACK</w:t>
            </w:r>
          </w:p>
        </w:tc>
        <w:tc>
          <w:tcPr>
            <w:tcW w:w="0" w:type="auto"/>
            <w:hideMark/>
          </w:tcPr>
          <w:p w14:paraId="6346CE07" w14:textId="77777777" w:rsidR="006A7902" w:rsidRPr="006A7902" w:rsidRDefault="006A7902" w:rsidP="006A7902">
            <w:pPr>
              <w:spacing w:after="160" w:line="276" w:lineRule="auto"/>
              <w:rPr>
                <w:rFonts w:ascii="Cambria Math" w:hAnsi="Cambria Math"/>
              </w:rPr>
            </w:pPr>
            <w:r w:rsidRPr="006A7902">
              <w:rPr>
                <w:rFonts w:ascii="Cambria Math" w:hAnsi="Cambria Math"/>
                <w:b/>
                <w:bCs/>
              </w:rPr>
              <w:t>Parcel Monitor</w:t>
            </w:r>
          </w:p>
        </w:tc>
        <w:tc>
          <w:tcPr>
            <w:tcW w:w="0" w:type="auto"/>
            <w:hideMark/>
          </w:tcPr>
          <w:p w14:paraId="2E5AC78C" w14:textId="77777777" w:rsidR="006A7902" w:rsidRPr="006A7902" w:rsidRDefault="006A7902" w:rsidP="006A7902">
            <w:pPr>
              <w:spacing w:after="160" w:line="276" w:lineRule="auto"/>
              <w:rPr>
                <w:rFonts w:ascii="Cambria Math" w:hAnsi="Cambria Math"/>
              </w:rPr>
            </w:pPr>
            <w:r w:rsidRPr="006A7902">
              <w:rPr>
                <w:rFonts w:ascii="Cambria Math" w:hAnsi="Cambria Math"/>
                <w:b/>
                <w:bCs/>
              </w:rPr>
              <w:t>Proposed System</w:t>
            </w:r>
          </w:p>
        </w:tc>
      </w:tr>
      <w:tr w:rsidR="006A7902" w:rsidRPr="006A7902" w14:paraId="08A09363" w14:textId="77777777" w:rsidTr="006A7902">
        <w:tc>
          <w:tcPr>
            <w:tcW w:w="0" w:type="auto"/>
            <w:hideMark/>
          </w:tcPr>
          <w:p w14:paraId="5E407187" w14:textId="77777777" w:rsidR="006A7902" w:rsidRPr="006A7902" w:rsidRDefault="006A7902" w:rsidP="006A7902">
            <w:pPr>
              <w:spacing w:after="160" w:line="276" w:lineRule="auto"/>
              <w:rPr>
                <w:rFonts w:ascii="Cambria Math" w:hAnsi="Cambria Math"/>
              </w:rPr>
            </w:pPr>
            <w:r w:rsidRPr="006A7902">
              <w:rPr>
                <w:rFonts w:ascii="Cambria Math" w:hAnsi="Cambria Math"/>
                <w:b/>
                <w:bCs/>
              </w:rPr>
              <w:t>Target Scope</w:t>
            </w:r>
          </w:p>
        </w:tc>
        <w:tc>
          <w:tcPr>
            <w:tcW w:w="0" w:type="auto"/>
            <w:hideMark/>
          </w:tcPr>
          <w:p w14:paraId="695027E0"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Commercial platform </w:t>
            </w:r>
          </w:p>
          <w:p w14:paraId="4316A26D" w14:textId="77777777" w:rsidR="006A7902" w:rsidRPr="006A7902" w:rsidRDefault="006A7902" w:rsidP="006A7902">
            <w:pPr>
              <w:spacing w:after="160" w:line="276" w:lineRule="auto"/>
              <w:rPr>
                <w:rFonts w:ascii="Cambria Math" w:hAnsi="Cambria Math"/>
              </w:rPr>
            </w:pPr>
          </w:p>
        </w:tc>
        <w:tc>
          <w:tcPr>
            <w:tcW w:w="0" w:type="auto"/>
            <w:hideMark/>
          </w:tcPr>
          <w:p w14:paraId="56621892"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Large commercial ecosystem </w:t>
            </w:r>
          </w:p>
          <w:p w14:paraId="0C55853D" w14:textId="77777777" w:rsidR="006A7902" w:rsidRPr="006A7902" w:rsidRDefault="006A7902" w:rsidP="006A7902">
            <w:pPr>
              <w:spacing w:after="160" w:line="276" w:lineRule="auto"/>
              <w:rPr>
                <w:rFonts w:ascii="Cambria Math" w:hAnsi="Cambria Math"/>
              </w:rPr>
            </w:pPr>
          </w:p>
        </w:tc>
        <w:tc>
          <w:tcPr>
            <w:tcW w:w="0" w:type="auto"/>
            <w:hideMark/>
          </w:tcPr>
          <w:p w14:paraId="47E533BA"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Broad commercial service </w:t>
            </w:r>
          </w:p>
          <w:p w14:paraId="3EFE33BF" w14:textId="77777777" w:rsidR="006A7902" w:rsidRPr="006A7902" w:rsidRDefault="006A7902" w:rsidP="006A7902">
            <w:pPr>
              <w:spacing w:after="160" w:line="276" w:lineRule="auto"/>
              <w:rPr>
                <w:rFonts w:ascii="Cambria Math" w:hAnsi="Cambria Math"/>
              </w:rPr>
            </w:pPr>
          </w:p>
        </w:tc>
        <w:tc>
          <w:tcPr>
            <w:tcW w:w="0" w:type="auto"/>
            <w:hideMark/>
          </w:tcPr>
          <w:p w14:paraId="391403AC"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Smaller academic prototype </w:t>
            </w:r>
          </w:p>
          <w:p w14:paraId="4FDDBCCB" w14:textId="77777777" w:rsidR="006A7902" w:rsidRPr="006A7902" w:rsidRDefault="006A7902" w:rsidP="006A7902">
            <w:pPr>
              <w:spacing w:after="160" w:line="276" w:lineRule="auto"/>
              <w:rPr>
                <w:rFonts w:ascii="Cambria Math" w:hAnsi="Cambria Math"/>
              </w:rPr>
            </w:pPr>
          </w:p>
        </w:tc>
      </w:tr>
      <w:tr w:rsidR="006A7902" w:rsidRPr="006A7902" w14:paraId="35D54A1E" w14:textId="77777777" w:rsidTr="006A7902">
        <w:tc>
          <w:tcPr>
            <w:tcW w:w="0" w:type="auto"/>
            <w:hideMark/>
          </w:tcPr>
          <w:p w14:paraId="1342F610" w14:textId="77777777" w:rsidR="006A7902" w:rsidRPr="006A7902" w:rsidRDefault="006A7902" w:rsidP="006A7902">
            <w:pPr>
              <w:spacing w:after="160" w:line="276" w:lineRule="auto"/>
              <w:rPr>
                <w:rFonts w:ascii="Cambria Math" w:hAnsi="Cambria Math"/>
              </w:rPr>
            </w:pPr>
            <w:r w:rsidRPr="006A7902">
              <w:rPr>
                <w:rFonts w:ascii="Cambria Math" w:hAnsi="Cambria Math"/>
                <w:b/>
                <w:bCs/>
              </w:rPr>
              <w:lastRenderedPageBreak/>
              <w:t>Carrier Integrations</w:t>
            </w:r>
          </w:p>
        </w:tc>
        <w:tc>
          <w:tcPr>
            <w:tcW w:w="0" w:type="auto"/>
            <w:hideMark/>
          </w:tcPr>
          <w:p w14:paraId="0AE68707"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Many carriers </w:t>
            </w:r>
          </w:p>
          <w:p w14:paraId="48D6C865" w14:textId="77777777" w:rsidR="006A7902" w:rsidRPr="006A7902" w:rsidRDefault="006A7902" w:rsidP="006A7902">
            <w:pPr>
              <w:spacing w:after="160" w:line="276" w:lineRule="auto"/>
              <w:rPr>
                <w:rFonts w:ascii="Cambria Math" w:hAnsi="Cambria Math"/>
              </w:rPr>
            </w:pPr>
          </w:p>
        </w:tc>
        <w:tc>
          <w:tcPr>
            <w:tcW w:w="0" w:type="auto"/>
            <w:hideMark/>
          </w:tcPr>
          <w:p w14:paraId="72D2B503"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3,500+ carriers </w:t>
            </w:r>
          </w:p>
          <w:p w14:paraId="18772AA1" w14:textId="77777777" w:rsidR="006A7902" w:rsidRPr="006A7902" w:rsidRDefault="006A7902" w:rsidP="006A7902">
            <w:pPr>
              <w:spacing w:after="160" w:line="276" w:lineRule="auto"/>
              <w:rPr>
                <w:rFonts w:ascii="Cambria Math" w:hAnsi="Cambria Math"/>
              </w:rPr>
            </w:pPr>
          </w:p>
        </w:tc>
        <w:tc>
          <w:tcPr>
            <w:tcW w:w="0" w:type="auto"/>
            <w:hideMark/>
          </w:tcPr>
          <w:p w14:paraId="2EAB23C1"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1,000+ carriers/retailers </w:t>
            </w:r>
          </w:p>
          <w:p w14:paraId="76875E9A" w14:textId="77777777" w:rsidR="006A7902" w:rsidRPr="006A7902" w:rsidRDefault="006A7902" w:rsidP="006A7902">
            <w:pPr>
              <w:spacing w:after="160" w:line="276" w:lineRule="auto"/>
              <w:rPr>
                <w:rFonts w:ascii="Cambria Math" w:hAnsi="Cambria Math"/>
              </w:rPr>
            </w:pPr>
          </w:p>
        </w:tc>
        <w:tc>
          <w:tcPr>
            <w:tcW w:w="0" w:type="auto"/>
            <w:hideMark/>
          </w:tcPr>
          <w:p w14:paraId="424542B1"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Limited (semester implementation) </w:t>
            </w:r>
          </w:p>
          <w:p w14:paraId="761C46CE" w14:textId="77777777" w:rsidR="006A7902" w:rsidRPr="006A7902" w:rsidRDefault="006A7902" w:rsidP="006A7902">
            <w:pPr>
              <w:spacing w:after="160" w:line="276" w:lineRule="auto"/>
              <w:rPr>
                <w:rFonts w:ascii="Cambria Math" w:hAnsi="Cambria Math"/>
              </w:rPr>
            </w:pPr>
          </w:p>
        </w:tc>
      </w:tr>
      <w:tr w:rsidR="006A7902" w:rsidRPr="006A7902" w14:paraId="1E79AD22" w14:textId="77777777" w:rsidTr="006A7902">
        <w:tc>
          <w:tcPr>
            <w:tcW w:w="0" w:type="auto"/>
            <w:hideMark/>
          </w:tcPr>
          <w:p w14:paraId="52892F59" w14:textId="77777777" w:rsidR="006A7902" w:rsidRPr="006A7902" w:rsidRDefault="006A7902" w:rsidP="006A7902">
            <w:pPr>
              <w:spacing w:after="160" w:line="276" w:lineRule="auto"/>
              <w:rPr>
                <w:rFonts w:ascii="Cambria Math" w:hAnsi="Cambria Math"/>
              </w:rPr>
            </w:pPr>
            <w:r w:rsidRPr="006A7902">
              <w:rPr>
                <w:rFonts w:ascii="Cambria Math" w:hAnsi="Cambria Math"/>
                <w:b/>
                <w:bCs/>
              </w:rPr>
              <w:t>Unified Tracking</w:t>
            </w:r>
          </w:p>
        </w:tc>
        <w:tc>
          <w:tcPr>
            <w:tcW w:w="0" w:type="auto"/>
            <w:hideMark/>
          </w:tcPr>
          <w:p w14:paraId="73EA49FD"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Yes </w:t>
            </w:r>
          </w:p>
          <w:p w14:paraId="7E2554E2" w14:textId="77777777" w:rsidR="006A7902" w:rsidRPr="006A7902" w:rsidRDefault="006A7902" w:rsidP="006A7902">
            <w:pPr>
              <w:spacing w:after="160" w:line="276" w:lineRule="auto"/>
              <w:rPr>
                <w:rFonts w:ascii="Cambria Math" w:hAnsi="Cambria Math"/>
              </w:rPr>
            </w:pPr>
          </w:p>
        </w:tc>
        <w:tc>
          <w:tcPr>
            <w:tcW w:w="0" w:type="auto"/>
            <w:hideMark/>
          </w:tcPr>
          <w:p w14:paraId="79366A8B"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Yes </w:t>
            </w:r>
          </w:p>
          <w:p w14:paraId="37A24DDC" w14:textId="77777777" w:rsidR="006A7902" w:rsidRPr="006A7902" w:rsidRDefault="006A7902" w:rsidP="006A7902">
            <w:pPr>
              <w:spacing w:after="160" w:line="276" w:lineRule="auto"/>
              <w:rPr>
                <w:rFonts w:ascii="Cambria Math" w:hAnsi="Cambria Math"/>
              </w:rPr>
            </w:pPr>
          </w:p>
        </w:tc>
        <w:tc>
          <w:tcPr>
            <w:tcW w:w="0" w:type="auto"/>
            <w:hideMark/>
          </w:tcPr>
          <w:p w14:paraId="6891B208"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Yes </w:t>
            </w:r>
          </w:p>
          <w:p w14:paraId="3867D731" w14:textId="77777777" w:rsidR="006A7902" w:rsidRPr="006A7902" w:rsidRDefault="006A7902" w:rsidP="006A7902">
            <w:pPr>
              <w:spacing w:after="160" w:line="276" w:lineRule="auto"/>
              <w:rPr>
                <w:rFonts w:ascii="Cambria Math" w:hAnsi="Cambria Math"/>
              </w:rPr>
            </w:pPr>
          </w:p>
        </w:tc>
        <w:tc>
          <w:tcPr>
            <w:tcW w:w="0" w:type="auto"/>
            <w:hideMark/>
          </w:tcPr>
          <w:p w14:paraId="02B73711"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Yes </w:t>
            </w:r>
          </w:p>
          <w:p w14:paraId="49C8267F" w14:textId="77777777" w:rsidR="006A7902" w:rsidRPr="006A7902" w:rsidRDefault="006A7902" w:rsidP="006A7902">
            <w:pPr>
              <w:spacing w:after="160" w:line="276" w:lineRule="auto"/>
              <w:rPr>
                <w:rFonts w:ascii="Cambria Math" w:hAnsi="Cambria Math"/>
              </w:rPr>
            </w:pPr>
          </w:p>
        </w:tc>
      </w:tr>
      <w:tr w:rsidR="006A7902" w:rsidRPr="006A7902" w14:paraId="3B128640" w14:textId="77777777" w:rsidTr="006A7902">
        <w:tc>
          <w:tcPr>
            <w:tcW w:w="0" w:type="auto"/>
            <w:hideMark/>
          </w:tcPr>
          <w:p w14:paraId="3CF3B769" w14:textId="77777777" w:rsidR="006A7902" w:rsidRPr="006A7902" w:rsidRDefault="006A7902" w:rsidP="006A7902">
            <w:pPr>
              <w:spacing w:after="160" w:line="276" w:lineRule="auto"/>
              <w:rPr>
                <w:rFonts w:ascii="Cambria Math" w:hAnsi="Cambria Math"/>
              </w:rPr>
            </w:pPr>
            <w:r w:rsidRPr="006A7902">
              <w:rPr>
                <w:rFonts w:ascii="Cambria Math" w:hAnsi="Cambria Math"/>
                <w:b/>
                <w:bCs/>
              </w:rPr>
              <w:t>Status Normalization</w:t>
            </w:r>
          </w:p>
        </w:tc>
        <w:tc>
          <w:tcPr>
            <w:tcW w:w="0" w:type="auto"/>
            <w:hideMark/>
          </w:tcPr>
          <w:p w14:paraId="6CD00A9D"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Not specified </w:t>
            </w:r>
          </w:p>
          <w:p w14:paraId="04341037" w14:textId="77777777" w:rsidR="006A7902" w:rsidRPr="006A7902" w:rsidRDefault="006A7902" w:rsidP="006A7902">
            <w:pPr>
              <w:spacing w:after="160" w:line="276" w:lineRule="auto"/>
              <w:rPr>
                <w:rFonts w:ascii="Cambria Math" w:hAnsi="Cambria Math"/>
              </w:rPr>
            </w:pPr>
          </w:p>
        </w:tc>
        <w:tc>
          <w:tcPr>
            <w:tcW w:w="0" w:type="auto"/>
            <w:hideMark/>
          </w:tcPr>
          <w:p w14:paraId="5C5EC61A"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Not specified </w:t>
            </w:r>
          </w:p>
          <w:p w14:paraId="3AE2AF28" w14:textId="77777777" w:rsidR="006A7902" w:rsidRPr="006A7902" w:rsidRDefault="006A7902" w:rsidP="006A7902">
            <w:pPr>
              <w:spacing w:after="160" w:line="276" w:lineRule="auto"/>
              <w:rPr>
                <w:rFonts w:ascii="Cambria Math" w:hAnsi="Cambria Math"/>
              </w:rPr>
            </w:pPr>
          </w:p>
        </w:tc>
        <w:tc>
          <w:tcPr>
            <w:tcW w:w="0" w:type="auto"/>
            <w:hideMark/>
          </w:tcPr>
          <w:p w14:paraId="256677F6"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Yes </w:t>
            </w:r>
          </w:p>
          <w:p w14:paraId="6714D774" w14:textId="77777777" w:rsidR="006A7902" w:rsidRPr="006A7902" w:rsidRDefault="006A7902" w:rsidP="006A7902">
            <w:pPr>
              <w:spacing w:after="160" w:line="276" w:lineRule="auto"/>
              <w:rPr>
                <w:rFonts w:ascii="Cambria Math" w:hAnsi="Cambria Math"/>
              </w:rPr>
            </w:pPr>
          </w:p>
        </w:tc>
        <w:tc>
          <w:tcPr>
            <w:tcW w:w="0" w:type="auto"/>
            <w:hideMark/>
          </w:tcPr>
          <w:p w14:paraId="259A7B19"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Yes </w:t>
            </w:r>
          </w:p>
          <w:p w14:paraId="32712E86" w14:textId="77777777" w:rsidR="006A7902" w:rsidRPr="006A7902" w:rsidRDefault="006A7902" w:rsidP="006A7902">
            <w:pPr>
              <w:spacing w:after="160" w:line="276" w:lineRule="auto"/>
              <w:rPr>
                <w:rFonts w:ascii="Cambria Math" w:hAnsi="Cambria Math"/>
              </w:rPr>
            </w:pPr>
          </w:p>
        </w:tc>
      </w:tr>
      <w:tr w:rsidR="006A7902" w:rsidRPr="006A7902" w14:paraId="137FF18E" w14:textId="77777777" w:rsidTr="006A7902">
        <w:tc>
          <w:tcPr>
            <w:tcW w:w="0" w:type="auto"/>
            <w:hideMark/>
          </w:tcPr>
          <w:p w14:paraId="50B5083C" w14:textId="77777777" w:rsidR="006A7902" w:rsidRPr="006A7902" w:rsidRDefault="006A7902" w:rsidP="006A7902">
            <w:pPr>
              <w:spacing w:after="160" w:line="276" w:lineRule="auto"/>
              <w:rPr>
                <w:rFonts w:ascii="Cambria Math" w:hAnsi="Cambria Math"/>
              </w:rPr>
            </w:pPr>
            <w:r w:rsidRPr="006A7902">
              <w:rPr>
                <w:rFonts w:ascii="Cambria Math" w:hAnsi="Cambria Math"/>
                <w:b/>
                <w:bCs/>
              </w:rPr>
              <w:t>API Integration</w:t>
            </w:r>
          </w:p>
        </w:tc>
        <w:tc>
          <w:tcPr>
            <w:tcW w:w="0" w:type="auto"/>
            <w:hideMark/>
          </w:tcPr>
          <w:p w14:paraId="4C09CE79"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Real </w:t>
            </w:r>
          </w:p>
          <w:p w14:paraId="2F42C848" w14:textId="77777777" w:rsidR="006A7902" w:rsidRPr="006A7902" w:rsidRDefault="006A7902" w:rsidP="006A7902">
            <w:pPr>
              <w:spacing w:after="160" w:line="276" w:lineRule="auto"/>
              <w:rPr>
                <w:rFonts w:ascii="Cambria Math" w:hAnsi="Cambria Math"/>
              </w:rPr>
            </w:pPr>
          </w:p>
        </w:tc>
        <w:tc>
          <w:tcPr>
            <w:tcW w:w="0" w:type="auto"/>
            <w:hideMark/>
          </w:tcPr>
          <w:p w14:paraId="300A4135"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Real (e-commerce &amp; API) </w:t>
            </w:r>
          </w:p>
          <w:p w14:paraId="147459EF" w14:textId="77777777" w:rsidR="006A7902" w:rsidRPr="006A7902" w:rsidRDefault="006A7902" w:rsidP="006A7902">
            <w:pPr>
              <w:spacing w:after="160" w:line="276" w:lineRule="auto"/>
              <w:rPr>
                <w:rFonts w:ascii="Cambria Math" w:hAnsi="Cambria Math"/>
              </w:rPr>
            </w:pPr>
          </w:p>
        </w:tc>
        <w:tc>
          <w:tcPr>
            <w:tcW w:w="0" w:type="auto"/>
            <w:hideMark/>
          </w:tcPr>
          <w:p w14:paraId="4EAAEAD5"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Real </w:t>
            </w:r>
          </w:p>
          <w:p w14:paraId="0DFFD263" w14:textId="77777777" w:rsidR="006A7902" w:rsidRPr="006A7902" w:rsidRDefault="006A7902" w:rsidP="006A7902">
            <w:pPr>
              <w:spacing w:after="160" w:line="276" w:lineRule="auto"/>
              <w:rPr>
                <w:rFonts w:ascii="Cambria Math" w:hAnsi="Cambria Math"/>
              </w:rPr>
            </w:pPr>
          </w:p>
        </w:tc>
        <w:tc>
          <w:tcPr>
            <w:tcW w:w="0" w:type="auto"/>
            <w:hideMark/>
          </w:tcPr>
          <w:p w14:paraId="2A36CDBF" w14:textId="77777777" w:rsidR="006A7902" w:rsidRPr="006A7902" w:rsidRDefault="006A7902" w:rsidP="006A7902">
            <w:pPr>
              <w:spacing w:after="160" w:line="276" w:lineRule="auto"/>
              <w:rPr>
                <w:rFonts w:ascii="Cambria Math" w:hAnsi="Cambria Math"/>
              </w:rPr>
            </w:pPr>
            <w:r w:rsidRPr="006A7902">
              <w:rPr>
                <w:rFonts w:ascii="Cambria Math" w:hAnsi="Cambria Math"/>
              </w:rPr>
              <w:t xml:space="preserve">Mock APIs (prototype) </w:t>
            </w:r>
          </w:p>
        </w:tc>
      </w:tr>
    </w:tbl>
    <w:p w14:paraId="55172C90" w14:textId="77777777" w:rsidR="00C47C21" w:rsidRDefault="00C47C21" w:rsidP="00C47C21">
      <w:pPr>
        <w:spacing w:line="276" w:lineRule="auto"/>
        <w:rPr>
          <w:rFonts w:ascii="Cambria Math" w:hAnsi="Cambria Math"/>
        </w:rPr>
      </w:pPr>
      <w:r w:rsidRPr="003D58C7">
        <w:rPr>
          <w:rFonts w:ascii="Cambria Math" w:hAnsi="Cambria Math"/>
          <w:b/>
          <w:bCs/>
        </w:rPr>
        <w:t xml:space="preserve">Benchmark conclusion: </w:t>
      </w:r>
      <w:r w:rsidRPr="00C47C21">
        <w:rPr>
          <w:rFonts w:ascii="Cambria Math" w:hAnsi="Cambria Math"/>
        </w:rPr>
        <w:t>Existing systems prove that centralized multi-carrier tracking is practical. The proposed project is a focused academic implementation, not a claim of a new commercial tracking category.</w:t>
      </w:r>
    </w:p>
    <w:p w14:paraId="4D38EB1E" w14:textId="77777777" w:rsidR="000C0271" w:rsidRDefault="000C0271" w:rsidP="000C0271">
      <w:pPr>
        <w:spacing w:line="276" w:lineRule="auto"/>
        <w:rPr>
          <w:rFonts w:ascii="Cambria Math" w:hAnsi="Cambria Math"/>
          <w:b/>
        </w:rPr>
      </w:pPr>
      <w:r w:rsidRPr="00C47C21">
        <w:rPr>
          <w:rFonts w:ascii="Cambria Math" w:hAnsi="Cambria Math"/>
          <w:b/>
        </w:rPr>
        <w:t>CCP Justification:</w:t>
      </w:r>
    </w:p>
    <w:p w14:paraId="1BA0C2AE" w14:textId="77777777" w:rsidR="000C0271" w:rsidRPr="000C0271" w:rsidRDefault="000C0271" w:rsidP="000C0271">
      <w:pPr>
        <w:spacing w:line="276" w:lineRule="auto"/>
        <w:rPr>
          <w:rFonts w:ascii="Cambria Math" w:hAnsi="Cambria Math"/>
          <w:bCs/>
        </w:rPr>
      </w:pPr>
      <w:r w:rsidRPr="000C0271">
        <w:rPr>
          <w:rFonts w:ascii="Cambria Math" w:hAnsi="Cambria Math"/>
          <w:bCs/>
        </w:rPr>
        <w:t>Because the project focuses on an academic implementation rather than a commercial rollout, the emphasis is placed on solving specific technical challenges that qualify it as a Complex Computing Problem (CCP) under NCEAC characteristics. The project justifies its CCP status through the following complexities required to build the system:</w:t>
      </w:r>
    </w:p>
    <w:p w14:paraId="01594C74" w14:textId="77777777" w:rsidR="000C0271" w:rsidRPr="00C47C21" w:rsidRDefault="000C0271" w:rsidP="000C0271">
      <w:pPr>
        <w:spacing w:line="276" w:lineRule="auto"/>
        <w:rPr>
          <w:rFonts w:ascii="Cambria Math" w:hAnsi="Cambria Math"/>
        </w:rPr>
      </w:pPr>
      <w:r w:rsidRPr="00C47C21">
        <w:rPr>
          <w:rFonts w:ascii="Cambria Math" w:hAnsi="Cambria Math"/>
        </w:rPr>
        <w:t xml:space="preserve">• </w:t>
      </w:r>
      <w:r w:rsidRPr="003D58C7">
        <w:rPr>
          <w:rFonts w:ascii="Cambria Math" w:hAnsi="Cambria Math"/>
          <w:b/>
          <w:bCs/>
        </w:rPr>
        <w:t>Interdependence</w:t>
      </w:r>
      <w:r w:rsidRPr="00C47C21">
        <w:rPr>
          <w:rFonts w:ascii="Cambria Math" w:hAnsi="Cambria Math"/>
        </w:rPr>
        <w:t>: customer, e-commerce, courier, integration, normalization, database and interface components depend on one another.</w:t>
      </w:r>
    </w:p>
    <w:p w14:paraId="59D6BD4E" w14:textId="77777777" w:rsidR="000C0271" w:rsidRPr="00C47C21" w:rsidRDefault="000C0271" w:rsidP="000C0271">
      <w:pPr>
        <w:spacing w:line="276" w:lineRule="auto"/>
        <w:rPr>
          <w:rFonts w:ascii="Cambria Math" w:hAnsi="Cambria Math"/>
        </w:rPr>
      </w:pPr>
      <w:r w:rsidRPr="00C47C21">
        <w:rPr>
          <w:rFonts w:ascii="Cambria Math" w:hAnsi="Cambria Math"/>
        </w:rPr>
        <w:t xml:space="preserve">• </w:t>
      </w:r>
      <w:r w:rsidRPr="003D58C7">
        <w:rPr>
          <w:rFonts w:ascii="Cambria Math" w:hAnsi="Cambria Math"/>
          <w:b/>
          <w:bCs/>
        </w:rPr>
        <w:t>Depth of knowledge:</w:t>
      </w:r>
      <w:r w:rsidRPr="00C47C21">
        <w:rPr>
          <w:rFonts w:ascii="Cambria Math" w:hAnsi="Cambria Math"/>
        </w:rPr>
        <w:t xml:space="preserve"> the solution requires APIs, data integration, databases, object-oriented design, authentication and testing.</w:t>
      </w:r>
    </w:p>
    <w:p w14:paraId="1E2937E6" w14:textId="77777777" w:rsidR="000C0271" w:rsidRPr="00C47C21" w:rsidRDefault="000C0271" w:rsidP="000C0271">
      <w:pPr>
        <w:spacing w:line="276" w:lineRule="auto"/>
        <w:rPr>
          <w:rFonts w:ascii="Cambria Math" w:hAnsi="Cambria Math"/>
        </w:rPr>
      </w:pPr>
      <w:r w:rsidRPr="00C47C21">
        <w:rPr>
          <w:rFonts w:ascii="Cambria Math" w:hAnsi="Cambria Math"/>
        </w:rPr>
        <w:t xml:space="preserve">• </w:t>
      </w:r>
      <w:r w:rsidRPr="003D58C7">
        <w:rPr>
          <w:rFonts w:ascii="Cambria Math" w:hAnsi="Cambria Math"/>
          <w:b/>
          <w:bCs/>
        </w:rPr>
        <w:t>Complex analysis:</w:t>
      </w:r>
      <w:r w:rsidRPr="00C47C21">
        <w:rPr>
          <w:rFonts w:ascii="Cambria Math" w:hAnsi="Cambria Math"/>
        </w:rPr>
        <w:t xml:space="preserve"> external order/shipment data and different courier status terms must be mapped to a common internal model.</w:t>
      </w:r>
    </w:p>
    <w:p w14:paraId="7515814D" w14:textId="77777777" w:rsidR="00C47C21" w:rsidRPr="00C47C21" w:rsidRDefault="00C47C21" w:rsidP="00C47C21">
      <w:pPr>
        <w:spacing w:line="276" w:lineRule="auto"/>
        <w:rPr>
          <w:rFonts w:ascii="Cambria Math" w:hAnsi="Cambria Math"/>
          <w:b/>
          <w:bCs/>
        </w:rPr>
      </w:pPr>
      <w:r w:rsidRPr="00C47C21">
        <w:rPr>
          <w:rFonts w:ascii="Cambria Math" w:hAnsi="Cambria Math"/>
          <w:b/>
          <w:bCs/>
        </w:rPr>
        <w:t>3. Proposed System Features / Architecture</w:t>
      </w:r>
    </w:p>
    <w:p w14:paraId="550E63E1" w14:textId="77777777" w:rsidR="00C47C21" w:rsidRPr="00C47C21" w:rsidRDefault="00C47C21" w:rsidP="00C47C21">
      <w:pPr>
        <w:spacing w:line="276" w:lineRule="auto"/>
        <w:rPr>
          <w:rFonts w:ascii="Cambria Math" w:hAnsi="Cambria Math"/>
        </w:rPr>
      </w:pPr>
      <w:r w:rsidRPr="00C47C21">
        <w:rPr>
          <w:rFonts w:ascii="Cambria Math" w:hAnsi="Cambria Math"/>
        </w:rPr>
        <w:t>• Customer: account, login, own-orders dashboard and order selection.</w:t>
      </w:r>
    </w:p>
    <w:p w14:paraId="241A80C9" w14:textId="77777777" w:rsidR="00C47C21" w:rsidRPr="00C47C21" w:rsidRDefault="00C47C21" w:rsidP="00C47C21">
      <w:pPr>
        <w:spacing w:line="276" w:lineRule="auto"/>
        <w:rPr>
          <w:rFonts w:ascii="Cambria Math" w:hAnsi="Cambria Math"/>
        </w:rPr>
      </w:pPr>
      <w:r w:rsidRPr="00C47C21">
        <w:rPr>
          <w:rFonts w:ascii="Cambria Math" w:hAnsi="Cambria Math"/>
        </w:rPr>
        <w:t>• E-commerce integration layer: receives order information from connected platforms.</w:t>
      </w:r>
    </w:p>
    <w:p w14:paraId="27CB74E4" w14:textId="77777777" w:rsidR="00C47C21" w:rsidRPr="00C47C21" w:rsidRDefault="00C47C21" w:rsidP="00C47C21">
      <w:pPr>
        <w:spacing w:line="276" w:lineRule="auto"/>
        <w:rPr>
          <w:rFonts w:ascii="Cambria Math" w:hAnsi="Cambria Math"/>
        </w:rPr>
      </w:pPr>
      <w:r w:rsidRPr="00C47C21">
        <w:rPr>
          <w:rFonts w:ascii="Cambria Math" w:hAnsi="Cambria Math"/>
        </w:rPr>
        <w:t>• Courier integration layer: receives shipment updates from connected courier partners.</w:t>
      </w:r>
    </w:p>
    <w:p w14:paraId="43500873" w14:textId="77777777" w:rsidR="00C47C21" w:rsidRPr="00C47C21" w:rsidRDefault="00C47C21" w:rsidP="00C47C21">
      <w:pPr>
        <w:spacing w:line="276" w:lineRule="auto"/>
        <w:rPr>
          <w:rFonts w:ascii="Cambria Math" w:hAnsi="Cambria Math"/>
        </w:rPr>
      </w:pPr>
      <w:r w:rsidRPr="00C47C21">
        <w:rPr>
          <w:rFonts w:ascii="Cambria Math" w:hAnsi="Cambria Math"/>
        </w:rPr>
        <w:t>• Normalization layer: converts different courier statuses into standardized statuses.</w:t>
      </w:r>
    </w:p>
    <w:p w14:paraId="7060F167" w14:textId="77777777" w:rsidR="00C47C21" w:rsidRPr="00C47C21" w:rsidRDefault="00C47C21" w:rsidP="00C47C21">
      <w:pPr>
        <w:spacing w:line="276" w:lineRule="auto"/>
        <w:rPr>
          <w:rFonts w:ascii="Cambria Math" w:hAnsi="Cambria Math"/>
        </w:rPr>
      </w:pPr>
      <w:r w:rsidRPr="00C47C21">
        <w:rPr>
          <w:rFonts w:ascii="Cambria Math" w:hAnsi="Cambria Math"/>
        </w:rPr>
        <w:t>• Database: stores customer, order, shipment and timeline information.</w:t>
      </w:r>
    </w:p>
    <w:p w14:paraId="5219DD26" w14:textId="77777777" w:rsidR="00C47C21" w:rsidRPr="00C47C21" w:rsidRDefault="00C47C21" w:rsidP="00C47C21">
      <w:pPr>
        <w:spacing w:line="276" w:lineRule="auto"/>
        <w:rPr>
          <w:rFonts w:ascii="Cambria Math" w:hAnsi="Cambria Math"/>
        </w:rPr>
      </w:pPr>
      <w:r w:rsidRPr="00C47C21">
        <w:rPr>
          <w:rFonts w:ascii="Cambria Math" w:hAnsi="Cambria Math"/>
        </w:rPr>
        <w:t>• Detailed Tracking Page: tracking ID, store, courier, customer details, current status and complete timeline.</w:t>
      </w:r>
    </w:p>
    <w:p w14:paraId="09AD43A2" w14:textId="4B6853CC" w:rsidR="00C47C21" w:rsidRDefault="00C47C21" w:rsidP="00F02BD1">
      <w:pPr>
        <w:spacing w:line="276" w:lineRule="auto"/>
        <w:rPr>
          <w:rFonts w:ascii="Cambria Math" w:hAnsi="Cambria Math"/>
        </w:rPr>
      </w:pPr>
      <w:r w:rsidRPr="00C47C21">
        <w:rPr>
          <w:rFonts w:ascii="Cambria Math" w:hAnsi="Cambria Math"/>
        </w:rPr>
        <w:t>• Prototype integrations may use mock APIs; the architecture remains ready for real integrations.</w:t>
      </w:r>
    </w:p>
    <w:p w14:paraId="020086C5" w14:textId="681B5D81" w:rsidR="004E2F00" w:rsidRPr="00781941" w:rsidRDefault="00000000" w:rsidP="00F02BD1">
      <w:pPr>
        <w:spacing w:line="276" w:lineRule="auto"/>
        <w:rPr>
          <w:rFonts w:ascii="Cambria Math" w:hAnsi="Cambria Math"/>
        </w:rPr>
      </w:pPr>
      <w:r>
        <w:rPr>
          <w:rFonts w:ascii="Cambria Math" w:hAnsi="Cambria Math"/>
        </w:rPr>
        <w:lastRenderedPageBreak/>
        <w:pict w14:anchorId="725DF14C">
          <v:rect id="_x0000_i1027" style="width:0;height:1.5pt" o:hralign="center" o:hrstd="t" o:hr="t" fillcolor="#a0a0a0" stroked="f"/>
        </w:pict>
      </w:r>
    </w:p>
    <w:p w14:paraId="693ED8E1" w14:textId="1EC9DBA0" w:rsidR="004E2F00" w:rsidRPr="00781941" w:rsidRDefault="00C47C21" w:rsidP="00F02BD1">
      <w:pPr>
        <w:spacing w:line="276" w:lineRule="auto"/>
        <w:rPr>
          <w:rFonts w:ascii="Cambria Math" w:hAnsi="Cambria Math"/>
          <w:b/>
          <w:bCs/>
        </w:rPr>
      </w:pPr>
      <w:r>
        <w:rPr>
          <w:rFonts w:ascii="Cambria Math" w:hAnsi="Cambria Math"/>
          <w:b/>
          <w:bCs/>
        </w:rPr>
        <w:t>4</w:t>
      </w:r>
      <w:r w:rsidR="004E2F00" w:rsidRPr="00781941">
        <w:rPr>
          <w:rFonts w:ascii="Cambria Math" w:hAnsi="Cambria Math"/>
          <w:b/>
          <w:bCs/>
        </w:rPr>
        <w:t>. Business Objectives and Preliminary Requirements</w:t>
      </w:r>
    </w:p>
    <w:p w14:paraId="2B131B1D" w14:textId="01D20BCD" w:rsidR="004E2F00" w:rsidRPr="00781941" w:rsidRDefault="00C47C21" w:rsidP="00F02BD1">
      <w:pPr>
        <w:spacing w:line="276" w:lineRule="auto"/>
        <w:rPr>
          <w:rFonts w:ascii="Cambria Math" w:hAnsi="Cambria Math"/>
          <w:b/>
          <w:bCs/>
        </w:rPr>
      </w:pPr>
      <w:r>
        <w:rPr>
          <w:rFonts w:ascii="Cambria Math" w:hAnsi="Cambria Math"/>
          <w:b/>
          <w:bCs/>
        </w:rPr>
        <w:t>4</w:t>
      </w:r>
      <w:r w:rsidR="004E2F00" w:rsidRPr="00781941">
        <w:rPr>
          <w:rFonts w:ascii="Cambria Math" w:hAnsi="Cambria Math"/>
          <w:b/>
          <w:bCs/>
        </w:rPr>
        <w:t>.1 Business Objectives</w:t>
      </w:r>
    </w:p>
    <w:p w14:paraId="46FD521E" w14:textId="77777777" w:rsidR="005F2BBE" w:rsidRPr="00781941" w:rsidRDefault="005F2BBE" w:rsidP="00F02BD1">
      <w:pPr>
        <w:numPr>
          <w:ilvl w:val="0"/>
          <w:numId w:val="13"/>
        </w:numPr>
        <w:spacing w:line="276" w:lineRule="auto"/>
        <w:rPr>
          <w:rFonts w:ascii="Cambria Math" w:hAnsi="Cambria Math"/>
        </w:rPr>
      </w:pPr>
      <w:r w:rsidRPr="00781941">
        <w:rPr>
          <w:rFonts w:ascii="Cambria Math" w:hAnsi="Cambria Math"/>
        </w:rPr>
        <w:t>Provide one dashboard for the customer's orders from different stores.</w:t>
      </w:r>
    </w:p>
    <w:p w14:paraId="7F441A7E" w14:textId="77777777" w:rsidR="005F2BBE" w:rsidRPr="00781941" w:rsidRDefault="005F2BBE" w:rsidP="00F02BD1">
      <w:pPr>
        <w:numPr>
          <w:ilvl w:val="0"/>
          <w:numId w:val="13"/>
        </w:numPr>
        <w:spacing w:line="276" w:lineRule="auto"/>
        <w:rPr>
          <w:rFonts w:ascii="Cambria Math" w:hAnsi="Cambria Math"/>
        </w:rPr>
      </w:pPr>
      <w:r w:rsidRPr="00781941">
        <w:rPr>
          <w:rFonts w:ascii="Cambria Math" w:hAnsi="Cambria Math"/>
        </w:rPr>
        <w:t>Provide detailed shipment tracking in one place.</w:t>
      </w:r>
    </w:p>
    <w:p w14:paraId="72B94C8E" w14:textId="77777777" w:rsidR="005F2BBE" w:rsidRPr="00781941" w:rsidRDefault="005F2BBE" w:rsidP="00F02BD1">
      <w:pPr>
        <w:numPr>
          <w:ilvl w:val="0"/>
          <w:numId w:val="13"/>
        </w:numPr>
        <w:spacing w:line="276" w:lineRule="auto"/>
        <w:rPr>
          <w:rFonts w:ascii="Cambria Math" w:hAnsi="Cambria Math"/>
        </w:rPr>
      </w:pPr>
      <w:r w:rsidRPr="00781941">
        <w:rPr>
          <w:rFonts w:ascii="Cambria Math" w:hAnsi="Cambria Math"/>
        </w:rPr>
        <w:t>Display a complete shipment timeline.</w:t>
      </w:r>
    </w:p>
    <w:p w14:paraId="49BADC4C" w14:textId="77777777" w:rsidR="005F2BBE" w:rsidRPr="00781941" w:rsidRDefault="005F2BBE" w:rsidP="00F02BD1">
      <w:pPr>
        <w:numPr>
          <w:ilvl w:val="0"/>
          <w:numId w:val="13"/>
        </w:numPr>
        <w:spacing w:line="276" w:lineRule="auto"/>
        <w:rPr>
          <w:rFonts w:ascii="Cambria Math" w:hAnsi="Cambria Math"/>
        </w:rPr>
      </w:pPr>
      <w:r w:rsidRPr="00781941">
        <w:rPr>
          <w:rFonts w:ascii="Cambria Math" w:hAnsi="Cambria Math"/>
        </w:rPr>
        <w:t>Standardize shipment status information.</w:t>
      </w:r>
    </w:p>
    <w:p w14:paraId="3D357604" w14:textId="58ABEEB0" w:rsidR="005F2BBE" w:rsidRPr="00781941" w:rsidRDefault="005F2BBE" w:rsidP="00F02BD1">
      <w:pPr>
        <w:numPr>
          <w:ilvl w:val="0"/>
          <w:numId w:val="13"/>
        </w:numPr>
        <w:spacing w:line="276" w:lineRule="auto"/>
        <w:rPr>
          <w:rFonts w:ascii="Cambria Math" w:hAnsi="Cambria Math"/>
        </w:rPr>
      </w:pPr>
      <w:r w:rsidRPr="00781941">
        <w:rPr>
          <w:rFonts w:ascii="Cambria Math" w:hAnsi="Cambria Math"/>
        </w:rPr>
        <w:t>Support integration with different e-commerce platforms and courier partners.</w:t>
      </w:r>
    </w:p>
    <w:p w14:paraId="1E48D655" w14:textId="77777777" w:rsidR="004E2F00" w:rsidRPr="00781941" w:rsidRDefault="00000000" w:rsidP="00F02BD1">
      <w:pPr>
        <w:spacing w:line="276" w:lineRule="auto"/>
        <w:rPr>
          <w:rFonts w:ascii="Cambria Math" w:hAnsi="Cambria Math"/>
        </w:rPr>
      </w:pPr>
      <w:r>
        <w:rPr>
          <w:rFonts w:ascii="Cambria Math" w:hAnsi="Cambria Math"/>
        </w:rPr>
        <w:pict w14:anchorId="18FEE20E">
          <v:rect id="_x0000_i1028" style="width:0;height:1.5pt" o:hralign="center" o:hrstd="t" o:hr="t" fillcolor="#a0a0a0" stroked="f"/>
        </w:pict>
      </w:r>
    </w:p>
    <w:p w14:paraId="6B53310D" w14:textId="21C5D3BD" w:rsidR="004E2F00" w:rsidRPr="00781941" w:rsidRDefault="00C47C21" w:rsidP="00F02BD1">
      <w:pPr>
        <w:spacing w:line="276" w:lineRule="auto"/>
        <w:rPr>
          <w:rFonts w:ascii="Cambria Math" w:hAnsi="Cambria Math"/>
          <w:b/>
          <w:bCs/>
        </w:rPr>
      </w:pPr>
      <w:r>
        <w:rPr>
          <w:rFonts w:ascii="Cambria Math" w:hAnsi="Cambria Math"/>
          <w:b/>
          <w:bCs/>
        </w:rPr>
        <w:t>4</w:t>
      </w:r>
      <w:r w:rsidR="004E2F00" w:rsidRPr="00781941">
        <w:rPr>
          <w:rFonts w:ascii="Cambria Math" w:hAnsi="Cambria Math"/>
          <w:b/>
          <w:bCs/>
        </w:rPr>
        <w:t>.2 Preliminary Functional Requirements</w:t>
      </w:r>
    </w:p>
    <w:p w14:paraId="718DA612" w14:textId="77777777" w:rsidR="004E2F00" w:rsidRPr="00781941" w:rsidRDefault="004E2F00" w:rsidP="00F02BD1">
      <w:pPr>
        <w:spacing w:line="276" w:lineRule="auto"/>
        <w:rPr>
          <w:rFonts w:ascii="Cambria Math" w:hAnsi="Cambria Math"/>
        </w:rPr>
      </w:pPr>
      <w:r w:rsidRPr="00781941">
        <w:rPr>
          <w:rFonts w:ascii="Cambria Math" w:hAnsi="Cambria Math"/>
        </w:rPr>
        <w:t xml:space="preserve">The following are the </w:t>
      </w:r>
      <w:r w:rsidRPr="00781941">
        <w:rPr>
          <w:rFonts w:ascii="Cambria Math" w:hAnsi="Cambria Math"/>
          <w:b/>
          <w:bCs/>
        </w:rPr>
        <w:t>core functional requirements</w:t>
      </w:r>
      <w:r w:rsidRPr="00781941">
        <w:rPr>
          <w:rFonts w:ascii="Cambria Math" w:hAnsi="Cambria Math"/>
        </w:rPr>
        <w:t xml:space="preserve"> of the system. Each requirement represents one specific and testable system behavior.</w:t>
      </w:r>
    </w:p>
    <w:tbl>
      <w:tblPr>
        <w:tblStyle w:val="TableGridLight"/>
        <w:tblW w:w="0" w:type="auto"/>
        <w:tblLook w:val="04A0" w:firstRow="1" w:lastRow="0" w:firstColumn="1" w:lastColumn="0" w:noHBand="0" w:noVBand="1"/>
      </w:tblPr>
      <w:tblGrid>
        <w:gridCol w:w="1485"/>
        <w:gridCol w:w="7785"/>
      </w:tblGrid>
      <w:tr w:rsidR="004E2F00" w:rsidRPr="00781941" w14:paraId="02F1C0EE" w14:textId="77777777" w:rsidTr="005F1917">
        <w:tc>
          <w:tcPr>
            <w:tcW w:w="1485" w:type="dxa"/>
            <w:hideMark/>
          </w:tcPr>
          <w:p w14:paraId="62290589" w14:textId="77777777" w:rsidR="004E2F00" w:rsidRPr="00781941" w:rsidRDefault="004E2F00" w:rsidP="00F02BD1">
            <w:pPr>
              <w:spacing w:after="160" w:line="276" w:lineRule="auto"/>
              <w:rPr>
                <w:rFonts w:ascii="Cambria Math" w:hAnsi="Cambria Math"/>
                <w:b/>
                <w:bCs/>
              </w:rPr>
            </w:pPr>
            <w:r w:rsidRPr="00781941">
              <w:rPr>
                <w:rFonts w:ascii="Cambria Math" w:hAnsi="Cambria Math"/>
                <w:b/>
                <w:bCs/>
              </w:rPr>
              <w:t>ID</w:t>
            </w:r>
          </w:p>
        </w:tc>
        <w:tc>
          <w:tcPr>
            <w:tcW w:w="7785" w:type="dxa"/>
            <w:hideMark/>
          </w:tcPr>
          <w:p w14:paraId="5AC6427E" w14:textId="77777777" w:rsidR="004E2F00" w:rsidRPr="00781941" w:rsidRDefault="004E2F00" w:rsidP="00F02BD1">
            <w:pPr>
              <w:spacing w:after="160" w:line="276" w:lineRule="auto"/>
              <w:rPr>
                <w:rFonts w:ascii="Cambria Math" w:hAnsi="Cambria Math"/>
                <w:b/>
                <w:bCs/>
              </w:rPr>
            </w:pPr>
            <w:r w:rsidRPr="00781941">
              <w:rPr>
                <w:rFonts w:ascii="Cambria Math" w:hAnsi="Cambria Math"/>
                <w:b/>
                <w:bCs/>
              </w:rPr>
              <w:t>Functional Requirement</w:t>
            </w:r>
          </w:p>
        </w:tc>
      </w:tr>
      <w:tr w:rsidR="004E2F00" w:rsidRPr="00781941" w14:paraId="3932D54A" w14:textId="77777777" w:rsidTr="005F1917">
        <w:tc>
          <w:tcPr>
            <w:tcW w:w="1485" w:type="dxa"/>
            <w:hideMark/>
          </w:tcPr>
          <w:p w14:paraId="0F83262F"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FR-01</w:t>
            </w:r>
          </w:p>
        </w:tc>
        <w:tc>
          <w:tcPr>
            <w:tcW w:w="7785" w:type="dxa"/>
            <w:hideMark/>
          </w:tcPr>
          <w:p w14:paraId="355C83A3"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allow customers to create an account.</w:t>
            </w:r>
          </w:p>
        </w:tc>
      </w:tr>
      <w:tr w:rsidR="004E2F00" w:rsidRPr="00781941" w14:paraId="5D4FDA26" w14:textId="77777777" w:rsidTr="005F1917">
        <w:tc>
          <w:tcPr>
            <w:tcW w:w="1485" w:type="dxa"/>
            <w:hideMark/>
          </w:tcPr>
          <w:p w14:paraId="6E2D3FE3"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FR-02</w:t>
            </w:r>
          </w:p>
        </w:tc>
        <w:tc>
          <w:tcPr>
            <w:tcW w:w="7785" w:type="dxa"/>
            <w:hideMark/>
          </w:tcPr>
          <w:p w14:paraId="58F8D6A8"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allow customers to log in to their account.</w:t>
            </w:r>
          </w:p>
        </w:tc>
      </w:tr>
      <w:tr w:rsidR="004E2F00" w:rsidRPr="00781941" w14:paraId="5B00458A" w14:textId="77777777" w:rsidTr="005F1917">
        <w:tc>
          <w:tcPr>
            <w:tcW w:w="1485" w:type="dxa"/>
            <w:hideMark/>
          </w:tcPr>
          <w:p w14:paraId="5B70CBF4"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FR-03</w:t>
            </w:r>
          </w:p>
        </w:tc>
        <w:tc>
          <w:tcPr>
            <w:tcW w:w="7785" w:type="dxa"/>
            <w:hideMark/>
          </w:tcPr>
          <w:p w14:paraId="114D3BEA"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receive order information from connected e-commerce platforms.</w:t>
            </w:r>
          </w:p>
        </w:tc>
      </w:tr>
      <w:tr w:rsidR="004E2F00" w:rsidRPr="00781941" w14:paraId="1F729DE4" w14:textId="77777777" w:rsidTr="005F1917">
        <w:tc>
          <w:tcPr>
            <w:tcW w:w="1485" w:type="dxa"/>
            <w:hideMark/>
          </w:tcPr>
          <w:p w14:paraId="3478AE8D"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FR-04</w:t>
            </w:r>
          </w:p>
        </w:tc>
        <w:tc>
          <w:tcPr>
            <w:tcW w:w="7785" w:type="dxa"/>
            <w:hideMark/>
          </w:tcPr>
          <w:p w14:paraId="14CD34E3"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associate each received order with its respective e-commerce platform.</w:t>
            </w:r>
          </w:p>
        </w:tc>
      </w:tr>
      <w:tr w:rsidR="004E2F00" w:rsidRPr="00781941" w14:paraId="26A1B495" w14:textId="77777777" w:rsidTr="005F1917">
        <w:tc>
          <w:tcPr>
            <w:tcW w:w="1485" w:type="dxa"/>
            <w:hideMark/>
          </w:tcPr>
          <w:p w14:paraId="0B1FFADD"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FR-05</w:t>
            </w:r>
          </w:p>
        </w:tc>
        <w:tc>
          <w:tcPr>
            <w:tcW w:w="7785" w:type="dxa"/>
            <w:hideMark/>
          </w:tcPr>
          <w:p w14:paraId="64E7AB40"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store order information in the system database.</w:t>
            </w:r>
          </w:p>
        </w:tc>
      </w:tr>
      <w:tr w:rsidR="004E2F00" w:rsidRPr="00781941" w14:paraId="6D0896CB" w14:textId="77777777" w:rsidTr="005F1917">
        <w:tc>
          <w:tcPr>
            <w:tcW w:w="1485" w:type="dxa"/>
            <w:hideMark/>
          </w:tcPr>
          <w:p w14:paraId="2499750C"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FR-06</w:t>
            </w:r>
          </w:p>
        </w:tc>
        <w:tc>
          <w:tcPr>
            <w:tcW w:w="7785" w:type="dxa"/>
            <w:hideMark/>
          </w:tcPr>
          <w:p w14:paraId="2E2C1AB0"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display a customer's orders from connected e-commerce platforms.</w:t>
            </w:r>
          </w:p>
        </w:tc>
      </w:tr>
      <w:tr w:rsidR="004E2F00" w:rsidRPr="00781941" w14:paraId="0B1F1588" w14:textId="77777777" w:rsidTr="005F1917">
        <w:tc>
          <w:tcPr>
            <w:tcW w:w="1485" w:type="dxa"/>
            <w:hideMark/>
          </w:tcPr>
          <w:p w14:paraId="7D8DE72C"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FR-07</w:t>
            </w:r>
          </w:p>
        </w:tc>
        <w:tc>
          <w:tcPr>
            <w:tcW w:w="7785" w:type="dxa"/>
            <w:hideMark/>
          </w:tcPr>
          <w:p w14:paraId="47EA85E2"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allow customers to select a specific order from their orders list.</w:t>
            </w:r>
          </w:p>
        </w:tc>
      </w:tr>
      <w:tr w:rsidR="004E2F00" w:rsidRPr="00781941" w14:paraId="217C5260" w14:textId="77777777" w:rsidTr="00F02BD1">
        <w:trPr>
          <w:trHeight w:val="323"/>
        </w:trPr>
        <w:tc>
          <w:tcPr>
            <w:tcW w:w="1485" w:type="dxa"/>
            <w:hideMark/>
          </w:tcPr>
          <w:p w14:paraId="4289C17F"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FR-08</w:t>
            </w:r>
          </w:p>
        </w:tc>
        <w:tc>
          <w:tcPr>
            <w:tcW w:w="7785" w:type="dxa"/>
            <w:hideMark/>
          </w:tcPr>
          <w:p w14:paraId="39D0FCBB"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display the tracking ID associated with a selected order.</w:t>
            </w:r>
          </w:p>
        </w:tc>
      </w:tr>
      <w:tr w:rsidR="004E2F00" w:rsidRPr="00781941" w14:paraId="6FF1D1BA" w14:textId="77777777" w:rsidTr="005F1917">
        <w:tc>
          <w:tcPr>
            <w:tcW w:w="1485" w:type="dxa"/>
            <w:hideMark/>
          </w:tcPr>
          <w:p w14:paraId="3970E872"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FR-09</w:t>
            </w:r>
          </w:p>
        </w:tc>
        <w:tc>
          <w:tcPr>
            <w:tcW w:w="7785" w:type="dxa"/>
            <w:hideMark/>
          </w:tcPr>
          <w:p w14:paraId="3B922067"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display the e-commerce brand associated with a selected order.</w:t>
            </w:r>
          </w:p>
        </w:tc>
      </w:tr>
      <w:tr w:rsidR="004E2F00" w:rsidRPr="00781941" w14:paraId="51EDFA38" w14:textId="77777777" w:rsidTr="005F1917">
        <w:tc>
          <w:tcPr>
            <w:tcW w:w="1485" w:type="dxa"/>
            <w:hideMark/>
          </w:tcPr>
          <w:p w14:paraId="2B07C342"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lastRenderedPageBreak/>
              <w:t>FR-10</w:t>
            </w:r>
          </w:p>
        </w:tc>
        <w:tc>
          <w:tcPr>
            <w:tcW w:w="7785" w:type="dxa"/>
            <w:hideMark/>
          </w:tcPr>
          <w:p w14:paraId="63DA8A06"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display the courier partner associated with a selected order.</w:t>
            </w:r>
          </w:p>
        </w:tc>
      </w:tr>
      <w:tr w:rsidR="004E2F00" w:rsidRPr="00781941" w14:paraId="77CEBF30" w14:textId="77777777" w:rsidTr="005F1917">
        <w:tc>
          <w:tcPr>
            <w:tcW w:w="1485" w:type="dxa"/>
            <w:hideMark/>
          </w:tcPr>
          <w:p w14:paraId="31A521B8"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FR-11</w:t>
            </w:r>
          </w:p>
        </w:tc>
        <w:tc>
          <w:tcPr>
            <w:tcW w:w="7785" w:type="dxa"/>
            <w:hideMark/>
          </w:tcPr>
          <w:p w14:paraId="270B4E7C"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display the customer details associated with a selected order.</w:t>
            </w:r>
          </w:p>
        </w:tc>
      </w:tr>
      <w:tr w:rsidR="004E2F00" w:rsidRPr="00781941" w14:paraId="277F5C5E" w14:textId="77777777" w:rsidTr="005F1917">
        <w:tc>
          <w:tcPr>
            <w:tcW w:w="1485" w:type="dxa"/>
            <w:hideMark/>
          </w:tcPr>
          <w:p w14:paraId="518993F7"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FR-12</w:t>
            </w:r>
          </w:p>
        </w:tc>
        <w:tc>
          <w:tcPr>
            <w:tcW w:w="7785" w:type="dxa"/>
            <w:hideMark/>
          </w:tcPr>
          <w:p w14:paraId="25FE4A91"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receive shipment updates from connected courier partners.</w:t>
            </w:r>
          </w:p>
        </w:tc>
      </w:tr>
      <w:tr w:rsidR="004E2F00" w:rsidRPr="00781941" w14:paraId="1004556B" w14:textId="77777777" w:rsidTr="005F1917">
        <w:tc>
          <w:tcPr>
            <w:tcW w:w="1485" w:type="dxa"/>
            <w:hideMark/>
          </w:tcPr>
          <w:p w14:paraId="5C0744C2"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FR-13</w:t>
            </w:r>
          </w:p>
        </w:tc>
        <w:tc>
          <w:tcPr>
            <w:tcW w:w="7785" w:type="dxa"/>
            <w:hideMark/>
          </w:tcPr>
          <w:p w14:paraId="1DE5B2AD"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display the current shipment status of a selected order.</w:t>
            </w:r>
          </w:p>
        </w:tc>
      </w:tr>
      <w:tr w:rsidR="004E2F00" w:rsidRPr="00781941" w14:paraId="0EDAE53C" w14:textId="77777777" w:rsidTr="005F1917">
        <w:tc>
          <w:tcPr>
            <w:tcW w:w="1485" w:type="dxa"/>
            <w:hideMark/>
          </w:tcPr>
          <w:p w14:paraId="114D90B0"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FR-14</w:t>
            </w:r>
          </w:p>
        </w:tc>
        <w:tc>
          <w:tcPr>
            <w:tcW w:w="7785" w:type="dxa"/>
            <w:hideMark/>
          </w:tcPr>
          <w:p w14:paraId="67B466DC"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display the shipment timeline of a selected order.</w:t>
            </w:r>
          </w:p>
        </w:tc>
      </w:tr>
      <w:tr w:rsidR="004E2F00" w:rsidRPr="00781941" w14:paraId="21BFD15D" w14:textId="77777777" w:rsidTr="005F1917">
        <w:tc>
          <w:tcPr>
            <w:tcW w:w="1485" w:type="dxa"/>
            <w:hideMark/>
          </w:tcPr>
          <w:p w14:paraId="7E98E411"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FR-15</w:t>
            </w:r>
          </w:p>
        </w:tc>
        <w:tc>
          <w:tcPr>
            <w:tcW w:w="7785" w:type="dxa"/>
            <w:hideMark/>
          </w:tcPr>
          <w:p w14:paraId="4A7265FF"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update shipment information when new tracking data is received from a courier partner.</w:t>
            </w:r>
          </w:p>
        </w:tc>
      </w:tr>
      <w:tr w:rsidR="004E2F00" w:rsidRPr="00781941" w14:paraId="38D3BDF8" w14:textId="77777777" w:rsidTr="005F1917">
        <w:tc>
          <w:tcPr>
            <w:tcW w:w="1485" w:type="dxa"/>
            <w:hideMark/>
          </w:tcPr>
          <w:p w14:paraId="56CF9B93" w14:textId="77777777" w:rsidR="004E2F00" w:rsidRPr="00781941" w:rsidRDefault="004E2F00" w:rsidP="00F02BD1">
            <w:pPr>
              <w:spacing w:after="160" w:line="276" w:lineRule="auto"/>
              <w:rPr>
                <w:rFonts w:ascii="Cambria Math" w:hAnsi="Cambria Math"/>
              </w:rPr>
            </w:pPr>
            <w:r w:rsidRPr="00781941">
              <w:rPr>
                <w:rFonts w:ascii="Cambria Math" w:hAnsi="Cambria Math"/>
                <w:b/>
                <w:bCs/>
              </w:rPr>
              <w:t>FR-16</w:t>
            </w:r>
          </w:p>
        </w:tc>
        <w:tc>
          <w:tcPr>
            <w:tcW w:w="7785" w:type="dxa"/>
            <w:hideMark/>
          </w:tcPr>
          <w:p w14:paraId="7590387B" w14:textId="77777777" w:rsidR="004E2F00" w:rsidRPr="00781941" w:rsidRDefault="004E2F00" w:rsidP="00F02BD1">
            <w:pPr>
              <w:spacing w:after="160" w:line="276" w:lineRule="auto"/>
              <w:rPr>
                <w:rFonts w:ascii="Cambria Math" w:hAnsi="Cambria Math"/>
              </w:rPr>
            </w:pPr>
            <w:r w:rsidRPr="00781941">
              <w:rPr>
                <w:rFonts w:ascii="Cambria Math" w:hAnsi="Cambria Math"/>
              </w:rPr>
              <w:t>The system shall convert supported courier status information into standardized shipment statuses.</w:t>
            </w:r>
          </w:p>
        </w:tc>
      </w:tr>
    </w:tbl>
    <w:p w14:paraId="4B639208" w14:textId="77777777" w:rsidR="004E2F00" w:rsidRPr="00781941" w:rsidRDefault="00000000" w:rsidP="00F02BD1">
      <w:pPr>
        <w:spacing w:line="276" w:lineRule="auto"/>
        <w:rPr>
          <w:rFonts w:ascii="Cambria Math" w:hAnsi="Cambria Math"/>
        </w:rPr>
      </w:pPr>
      <w:r>
        <w:rPr>
          <w:rFonts w:ascii="Cambria Math" w:hAnsi="Cambria Math"/>
        </w:rPr>
        <w:pict w14:anchorId="0532E6DE">
          <v:rect id="_x0000_i1029" style="width:0;height:1.5pt" o:hralign="center" o:hrstd="t" o:hr="t" fillcolor="#a0a0a0" stroked="f"/>
        </w:pict>
      </w:r>
    </w:p>
    <w:p w14:paraId="45E6292D" w14:textId="0E8C62AA" w:rsidR="004E2F00" w:rsidRPr="00781941" w:rsidRDefault="00C47C21" w:rsidP="00F02BD1">
      <w:pPr>
        <w:spacing w:line="276" w:lineRule="auto"/>
        <w:rPr>
          <w:rFonts w:ascii="Cambria Math" w:hAnsi="Cambria Math"/>
          <w:b/>
          <w:bCs/>
        </w:rPr>
      </w:pPr>
      <w:r>
        <w:rPr>
          <w:rFonts w:ascii="Cambria Math" w:hAnsi="Cambria Math"/>
          <w:b/>
          <w:bCs/>
        </w:rPr>
        <w:t>4</w:t>
      </w:r>
      <w:r w:rsidR="004E2F00" w:rsidRPr="00781941">
        <w:rPr>
          <w:rFonts w:ascii="Cambria Math" w:hAnsi="Cambria Math"/>
          <w:b/>
          <w:bCs/>
        </w:rPr>
        <w:t>.3 Preliminary Non-Functional Requirements</w:t>
      </w:r>
    </w:p>
    <w:tbl>
      <w:tblPr>
        <w:tblStyle w:val="TableGridLight"/>
        <w:tblW w:w="0" w:type="auto"/>
        <w:tblLook w:val="04A0" w:firstRow="1" w:lastRow="0" w:firstColumn="1" w:lastColumn="0" w:noHBand="0" w:noVBand="1"/>
      </w:tblPr>
      <w:tblGrid>
        <w:gridCol w:w="1345"/>
        <w:gridCol w:w="7285"/>
      </w:tblGrid>
      <w:tr w:rsidR="00B5021E" w:rsidRPr="00781941" w14:paraId="79A56D95" w14:textId="77777777" w:rsidTr="005F1917">
        <w:tc>
          <w:tcPr>
            <w:tcW w:w="1345" w:type="dxa"/>
          </w:tcPr>
          <w:p w14:paraId="7A2518F1" w14:textId="77777777" w:rsidR="00B5021E" w:rsidRPr="00781941" w:rsidRDefault="00B5021E" w:rsidP="00F02BD1">
            <w:pPr>
              <w:spacing w:line="276" w:lineRule="auto"/>
              <w:rPr>
                <w:rFonts w:ascii="Cambria Math" w:hAnsi="Cambria Math"/>
                <w:b/>
                <w:bCs/>
              </w:rPr>
            </w:pPr>
            <w:r w:rsidRPr="00781941">
              <w:rPr>
                <w:rFonts w:ascii="Cambria Math" w:hAnsi="Cambria Math"/>
                <w:b/>
                <w:bCs/>
              </w:rPr>
              <w:t>NFR-01</w:t>
            </w:r>
          </w:p>
        </w:tc>
        <w:tc>
          <w:tcPr>
            <w:tcW w:w="7285" w:type="dxa"/>
          </w:tcPr>
          <w:p w14:paraId="7C3ADFB7" w14:textId="77777777" w:rsidR="00B5021E" w:rsidRPr="00781941" w:rsidRDefault="00B5021E" w:rsidP="00F02BD1">
            <w:pPr>
              <w:spacing w:line="276" w:lineRule="auto"/>
              <w:rPr>
                <w:rFonts w:ascii="Cambria Math" w:hAnsi="Cambria Math"/>
              </w:rPr>
            </w:pPr>
            <w:r w:rsidRPr="00781941">
              <w:rPr>
                <w:rFonts w:ascii="Cambria Math" w:hAnsi="Cambria Math"/>
              </w:rPr>
              <w:t xml:space="preserve"> The system shall protect customer information from unauthorized access.</w:t>
            </w:r>
          </w:p>
        </w:tc>
      </w:tr>
      <w:tr w:rsidR="00B5021E" w:rsidRPr="00781941" w14:paraId="48D6A61A" w14:textId="77777777" w:rsidTr="005F1917">
        <w:tc>
          <w:tcPr>
            <w:tcW w:w="1345" w:type="dxa"/>
          </w:tcPr>
          <w:p w14:paraId="5A69E1F1" w14:textId="77777777" w:rsidR="00B5021E" w:rsidRPr="00781941" w:rsidRDefault="00B5021E" w:rsidP="00F02BD1">
            <w:pPr>
              <w:spacing w:line="276" w:lineRule="auto"/>
              <w:rPr>
                <w:rFonts w:ascii="Cambria Math" w:hAnsi="Cambria Math"/>
                <w:b/>
                <w:bCs/>
              </w:rPr>
            </w:pPr>
            <w:r w:rsidRPr="00781941">
              <w:rPr>
                <w:rFonts w:ascii="Cambria Math" w:hAnsi="Cambria Math"/>
                <w:b/>
                <w:bCs/>
              </w:rPr>
              <w:t>NFR-02</w:t>
            </w:r>
          </w:p>
        </w:tc>
        <w:tc>
          <w:tcPr>
            <w:tcW w:w="7285" w:type="dxa"/>
          </w:tcPr>
          <w:p w14:paraId="2B0DBB49" w14:textId="77777777" w:rsidR="00B5021E" w:rsidRPr="00781941" w:rsidRDefault="00B5021E" w:rsidP="00F02BD1">
            <w:pPr>
              <w:spacing w:line="276" w:lineRule="auto"/>
              <w:rPr>
                <w:rFonts w:ascii="Cambria Math" w:hAnsi="Cambria Math"/>
              </w:rPr>
            </w:pPr>
            <w:r w:rsidRPr="00781941">
              <w:rPr>
                <w:rFonts w:ascii="Cambria Math" w:hAnsi="Cambria Math"/>
              </w:rPr>
              <w:t xml:space="preserve"> The system shall maintain accurate order information.</w:t>
            </w:r>
          </w:p>
        </w:tc>
      </w:tr>
      <w:tr w:rsidR="00B5021E" w:rsidRPr="00781941" w14:paraId="4A663649" w14:textId="77777777" w:rsidTr="005F1917">
        <w:tc>
          <w:tcPr>
            <w:tcW w:w="1345" w:type="dxa"/>
          </w:tcPr>
          <w:p w14:paraId="6DAF1154" w14:textId="77777777" w:rsidR="00B5021E" w:rsidRPr="00781941" w:rsidRDefault="00B5021E" w:rsidP="00F02BD1">
            <w:pPr>
              <w:spacing w:line="276" w:lineRule="auto"/>
              <w:rPr>
                <w:rFonts w:ascii="Cambria Math" w:hAnsi="Cambria Math"/>
                <w:b/>
                <w:bCs/>
              </w:rPr>
            </w:pPr>
            <w:r w:rsidRPr="00781941">
              <w:rPr>
                <w:rFonts w:ascii="Cambria Math" w:hAnsi="Cambria Math"/>
                <w:b/>
                <w:bCs/>
              </w:rPr>
              <w:t>NFR-03</w:t>
            </w:r>
          </w:p>
        </w:tc>
        <w:tc>
          <w:tcPr>
            <w:tcW w:w="7285" w:type="dxa"/>
          </w:tcPr>
          <w:p w14:paraId="7038B435" w14:textId="77777777" w:rsidR="00B5021E" w:rsidRPr="00781941" w:rsidRDefault="00B5021E" w:rsidP="00F02BD1">
            <w:pPr>
              <w:spacing w:line="276" w:lineRule="auto"/>
              <w:rPr>
                <w:rFonts w:ascii="Cambria Math" w:hAnsi="Cambria Math"/>
              </w:rPr>
            </w:pPr>
            <w:r w:rsidRPr="00781941">
              <w:rPr>
                <w:rFonts w:ascii="Cambria Math" w:hAnsi="Cambria Math"/>
              </w:rPr>
              <w:t xml:space="preserve"> The system shall maintain accurate shipment information.</w:t>
            </w:r>
          </w:p>
        </w:tc>
      </w:tr>
      <w:tr w:rsidR="00B5021E" w:rsidRPr="00781941" w14:paraId="3AA3646D" w14:textId="77777777" w:rsidTr="005F1917">
        <w:tc>
          <w:tcPr>
            <w:tcW w:w="1345" w:type="dxa"/>
          </w:tcPr>
          <w:p w14:paraId="4E3D710D" w14:textId="77777777" w:rsidR="00B5021E" w:rsidRPr="00781941" w:rsidRDefault="00B5021E" w:rsidP="00F02BD1">
            <w:pPr>
              <w:spacing w:line="276" w:lineRule="auto"/>
              <w:rPr>
                <w:rFonts w:ascii="Cambria Math" w:hAnsi="Cambria Math"/>
                <w:b/>
                <w:bCs/>
              </w:rPr>
            </w:pPr>
            <w:r w:rsidRPr="00781941">
              <w:rPr>
                <w:rFonts w:ascii="Cambria Math" w:hAnsi="Cambria Math"/>
                <w:b/>
                <w:bCs/>
              </w:rPr>
              <w:t>NFR-04</w:t>
            </w:r>
          </w:p>
        </w:tc>
        <w:tc>
          <w:tcPr>
            <w:tcW w:w="7285" w:type="dxa"/>
          </w:tcPr>
          <w:p w14:paraId="2626D418" w14:textId="77777777" w:rsidR="00B5021E" w:rsidRPr="00781941" w:rsidRDefault="00B5021E" w:rsidP="00F02BD1">
            <w:pPr>
              <w:spacing w:line="276" w:lineRule="auto"/>
              <w:rPr>
                <w:rFonts w:ascii="Cambria Math" w:hAnsi="Cambria Math"/>
              </w:rPr>
            </w:pPr>
            <w:r w:rsidRPr="00781941">
              <w:rPr>
                <w:rFonts w:ascii="Cambria Math" w:hAnsi="Cambria Math"/>
              </w:rPr>
              <w:t xml:space="preserve"> The system shall display shipment status information clearly.</w:t>
            </w:r>
          </w:p>
        </w:tc>
      </w:tr>
    </w:tbl>
    <w:p w14:paraId="310E28C6" w14:textId="77777777" w:rsidR="004E2F00" w:rsidRPr="00781941" w:rsidRDefault="00000000" w:rsidP="00F02BD1">
      <w:pPr>
        <w:spacing w:line="276" w:lineRule="auto"/>
        <w:rPr>
          <w:rFonts w:ascii="Cambria Math" w:hAnsi="Cambria Math"/>
        </w:rPr>
      </w:pPr>
      <w:r>
        <w:rPr>
          <w:rFonts w:ascii="Cambria Math" w:hAnsi="Cambria Math"/>
        </w:rPr>
        <w:pict w14:anchorId="0CCF7378">
          <v:rect id="_x0000_i1030" style="width:0;height:1.5pt" o:hralign="center" o:hrstd="t" o:hr="t" fillcolor="#a0a0a0" stroked="f"/>
        </w:pict>
      </w:r>
    </w:p>
    <w:p w14:paraId="073EFBCA" w14:textId="53853FD4" w:rsidR="004E2F00" w:rsidRPr="00781941" w:rsidRDefault="00C47C21" w:rsidP="00F02BD1">
      <w:pPr>
        <w:spacing w:line="276" w:lineRule="auto"/>
        <w:rPr>
          <w:rFonts w:ascii="Cambria Math" w:hAnsi="Cambria Math"/>
          <w:b/>
          <w:bCs/>
        </w:rPr>
      </w:pPr>
      <w:r>
        <w:rPr>
          <w:rFonts w:ascii="Cambria Math" w:hAnsi="Cambria Math"/>
          <w:b/>
          <w:bCs/>
        </w:rPr>
        <w:t>5</w:t>
      </w:r>
      <w:r w:rsidR="004E2F00" w:rsidRPr="00781941">
        <w:rPr>
          <w:rFonts w:ascii="Cambria Math" w:hAnsi="Cambria Math"/>
          <w:b/>
          <w:bCs/>
        </w:rPr>
        <w:t>. Current Situation and Opportunity Statement</w:t>
      </w:r>
    </w:p>
    <w:p w14:paraId="1538AB0D" w14:textId="16BFF633" w:rsidR="004E2F00" w:rsidRPr="00781941" w:rsidRDefault="005F1917" w:rsidP="00F02BD1">
      <w:pPr>
        <w:spacing w:line="276" w:lineRule="auto"/>
        <w:rPr>
          <w:rFonts w:ascii="Cambria Math" w:hAnsi="Cambria Math"/>
        </w:rPr>
      </w:pPr>
      <w:r w:rsidRPr="00781941">
        <w:rPr>
          <w:rFonts w:ascii="Cambria Math" w:hAnsi="Cambria Math"/>
        </w:rPr>
        <w:t>Currently, customers track orders separately through different stores and courier services. This creates a need for a centralized platform that combines order and shipment information into a single dashboard.</w:t>
      </w:r>
      <w:r w:rsidR="004E2F00" w:rsidRPr="00781941">
        <w:rPr>
          <w:rFonts w:ascii="Cambria Math" w:hAnsi="Cambria Math"/>
        </w:rPr>
        <w:t>The system will obtain updated tracking information from connected courier partners and update the customer's tracking information when new shipment events become available.</w:t>
      </w:r>
    </w:p>
    <w:p w14:paraId="3A06D72F" w14:textId="77777777" w:rsidR="004E2F00" w:rsidRPr="00781941" w:rsidRDefault="00000000" w:rsidP="00F02BD1">
      <w:pPr>
        <w:spacing w:line="276" w:lineRule="auto"/>
        <w:rPr>
          <w:rFonts w:ascii="Cambria Math" w:hAnsi="Cambria Math"/>
        </w:rPr>
      </w:pPr>
      <w:r>
        <w:rPr>
          <w:rFonts w:ascii="Cambria Math" w:hAnsi="Cambria Math"/>
        </w:rPr>
        <w:pict w14:anchorId="0A2D7D3A">
          <v:rect id="_x0000_i1031" style="width:0;height:1.5pt" o:hralign="center" o:hrstd="t" o:hr="t" fillcolor="#a0a0a0" stroked="f"/>
        </w:pict>
      </w:r>
    </w:p>
    <w:p w14:paraId="3379E829" w14:textId="279E2F7D" w:rsidR="004E2F00" w:rsidRPr="00781941" w:rsidRDefault="00C47C21" w:rsidP="00F02BD1">
      <w:pPr>
        <w:spacing w:line="276" w:lineRule="auto"/>
        <w:rPr>
          <w:rFonts w:ascii="Cambria Math" w:hAnsi="Cambria Math"/>
          <w:b/>
          <w:bCs/>
        </w:rPr>
      </w:pPr>
      <w:r>
        <w:rPr>
          <w:rFonts w:ascii="Cambria Math" w:hAnsi="Cambria Math"/>
          <w:b/>
          <w:bCs/>
        </w:rPr>
        <w:t>6.</w:t>
      </w:r>
      <w:r w:rsidR="004E2F00" w:rsidRPr="00781941">
        <w:rPr>
          <w:rFonts w:ascii="Cambria Math" w:hAnsi="Cambria Math"/>
          <w:b/>
          <w:bCs/>
        </w:rPr>
        <w:t xml:space="preserve"> Options and Recommendation</w:t>
      </w:r>
    </w:p>
    <w:p w14:paraId="3A2A44CA" w14:textId="77777777" w:rsidR="00EB46E9" w:rsidRPr="00781941" w:rsidRDefault="00EB46E9" w:rsidP="00F02BD1">
      <w:pPr>
        <w:numPr>
          <w:ilvl w:val="0"/>
          <w:numId w:val="17"/>
        </w:numPr>
        <w:spacing w:line="276" w:lineRule="auto"/>
        <w:rPr>
          <w:rFonts w:ascii="Cambria Math" w:hAnsi="Cambria Math"/>
        </w:rPr>
      </w:pPr>
      <w:r w:rsidRPr="00781941">
        <w:rPr>
          <w:rFonts w:ascii="Cambria Math" w:hAnsi="Cambria Math"/>
        </w:rPr>
        <w:t>Continue using individual store and courier tracking systems.</w:t>
      </w:r>
    </w:p>
    <w:p w14:paraId="029DCB49" w14:textId="77777777" w:rsidR="00EB46E9" w:rsidRPr="00781941" w:rsidRDefault="00EB46E9" w:rsidP="00F02BD1">
      <w:pPr>
        <w:numPr>
          <w:ilvl w:val="0"/>
          <w:numId w:val="17"/>
        </w:numPr>
        <w:spacing w:line="276" w:lineRule="auto"/>
        <w:rPr>
          <w:rFonts w:ascii="Cambria Math" w:hAnsi="Cambria Math"/>
        </w:rPr>
      </w:pPr>
      <w:r w:rsidRPr="00781941">
        <w:rPr>
          <w:rFonts w:ascii="Cambria Math" w:hAnsi="Cambria Math"/>
        </w:rPr>
        <w:t>Develop separate tracking integrations for each platform.</w:t>
      </w:r>
    </w:p>
    <w:p w14:paraId="7A8C5116" w14:textId="77777777" w:rsidR="00EB46E9" w:rsidRPr="00781941" w:rsidRDefault="00EB46E9" w:rsidP="00F02BD1">
      <w:pPr>
        <w:numPr>
          <w:ilvl w:val="0"/>
          <w:numId w:val="17"/>
        </w:numPr>
        <w:spacing w:line="276" w:lineRule="auto"/>
        <w:rPr>
          <w:rFonts w:ascii="Cambria Math" w:hAnsi="Cambria Math"/>
        </w:rPr>
      </w:pPr>
      <w:r w:rsidRPr="00781941">
        <w:rPr>
          <w:rFonts w:ascii="Cambria Math" w:hAnsi="Cambria Math"/>
        </w:rPr>
        <w:t>Develop a centralized multi-platform tracking system.</w:t>
      </w:r>
    </w:p>
    <w:p w14:paraId="4EA62927" w14:textId="77777777" w:rsidR="004E2F00" w:rsidRPr="00781941" w:rsidRDefault="004E2F00" w:rsidP="00F02BD1">
      <w:pPr>
        <w:spacing w:line="276" w:lineRule="auto"/>
        <w:rPr>
          <w:rFonts w:ascii="Cambria Math" w:hAnsi="Cambria Math"/>
          <w:b/>
          <w:bCs/>
        </w:rPr>
      </w:pPr>
      <w:r w:rsidRPr="00781941">
        <w:rPr>
          <w:rFonts w:ascii="Cambria Math" w:hAnsi="Cambria Math"/>
          <w:b/>
          <w:bCs/>
        </w:rPr>
        <w:lastRenderedPageBreak/>
        <w:t>Recommended Option</w:t>
      </w:r>
    </w:p>
    <w:p w14:paraId="1B30AD7A" w14:textId="6F3B061F" w:rsidR="004E2F00" w:rsidRPr="00781941" w:rsidRDefault="004E2F00" w:rsidP="00F02BD1">
      <w:pPr>
        <w:spacing w:line="276" w:lineRule="auto"/>
        <w:rPr>
          <w:rFonts w:ascii="Cambria Math" w:hAnsi="Cambria Math"/>
        </w:rPr>
      </w:pPr>
      <w:r w:rsidRPr="00781941">
        <w:rPr>
          <w:rFonts w:ascii="Cambria Math" w:hAnsi="Cambria Math"/>
          <w:b/>
          <w:bCs/>
        </w:rPr>
        <w:t>Option 3 – Centralized Multi-Plat</w:t>
      </w:r>
      <w:r w:rsidR="00F02BD1" w:rsidRPr="00781941">
        <w:rPr>
          <w:rFonts w:ascii="Cambria Math" w:hAnsi="Cambria Math"/>
          <w:b/>
          <w:bCs/>
        </w:rPr>
        <w:t>f</w:t>
      </w:r>
      <w:r w:rsidRPr="00781941">
        <w:rPr>
          <w:rFonts w:ascii="Cambria Math" w:hAnsi="Cambria Math"/>
          <w:b/>
          <w:bCs/>
        </w:rPr>
        <w:t>orm Order Tracking System</w:t>
      </w:r>
      <w:r w:rsidRPr="00781941">
        <w:rPr>
          <w:rFonts w:ascii="Cambria Math" w:hAnsi="Cambria Math"/>
        </w:rPr>
        <w:t xml:space="preserve"> is selected for the project.The project will not implement a complete e-commerce store, shopping cart, payment gateway, or product marketplace. Its primary purpose will remain </w:t>
      </w:r>
      <w:r w:rsidRPr="00781941">
        <w:rPr>
          <w:rFonts w:ascii="Cambria Math" w:hAnsi="Cambria Math"/>
          <w:b/>
          <w:bCs/>
        </w:rPr>
        <w:t>order aggregation and shipment tracking</w:t>
      </w:r>
      <w:r w:rsidRPr="00781941">
        <w:rPr>
          <w:rFonts w:ascii="Cambria Math" w:hAnsi="Cambria Math"/>
        </w:rPr>
        <w:t>.</w:t>
      </w:r>
    </w:p>
    <w:p w14:paraId="357BD15A" w14:textId="77777777" w:rsidR="004E2F00" w:rsidRPr="00781941" w:rsidRDefault="00000000" w:rsidP="00F02BD1">
      <w:pPr>
        <w:spacing w:line="276" w:lineRule="auto"/>
        <w:rPr>
          <w:rFonts w:ascii="Cambria Math" w:hAnsi="Cambria Math"/>
        </w:rPr>
      </w:pPr>
      <w:r>
        <w:rPr>
          <w:rFonts w:ascii="Cambria Math" w:hAnsi="Cambria Math"/>
        </w:rPr>
        <w:pict w14:anchorId="7E438CEC">
          <v:rect id="_x0000_i1032" style="width:0;height:1.5pt" o:hralign="center" o:hrstd="t" o:hr="t" fillcolor="#a0a0a0" stroked="f"/>
        </w:pict>
      </w:r>
    </w:p>
    <w:p w14:paraId="7DF23C39" w14:textId="18AAC6E9" w:rsidR="004E2F00" w:rsidRPr="00781941" w:rsidRDefault="00C47C21" w:rsidP="00F02BD1">
      <w:pPr>
        <w:spacing w:line="276" w:lineRule="auto"/>
        <w:rPr>
          <w:rFonts w:ascii="Cambria Math" w:hAnsi="Cambria Math"/>
          <w:b/>
          <w:bCs/>
        </w:rPr>
      </w:pPr>
      <w:r>
        <w:rPr>
          <w:rFonts w:ascii="Cambria Math" w:hAnsi="Cambria Math"/>
          <w:b/>
          <w:bCs/>
        </w:rPr>
        <w:t>7</w:t>
      </w:r>
      <w:r w:rsidR="004E2F00" w:rsidRPr="00781941">
        <w:rPr>
          <w:rFonts w:ascii="Cambria Math" w:hAnsi="Cambria Math"/>
          <w:b/>
          <w:bCs/>
        </w:rPr>
        <w:t>. Schedule Estimate</w:t>
      </w:r>
    </w:p>
    <w:tbl>
      <w:tblPr>
        <w:tblStyle w:val="TableGridLight"/>
        <w:tblW w:w="0" w:type="auto"/>
        <w:tblLook w:val="04A0" w:firstRow="1" w:lastRow="0" w:firstColumn="1" w:lastColumn="0" w:noHBand="0" w:noVBand="1"/>
      </w:tblPr>
      <w:tblGrid>
        <w:gridCol w:w="3580"/>
        <w:gridCol w:w="1130"/>
      </w:tblGrid>
      <w:tr w:rsidR="00EB46E9" w:rsidRPr="00781941" w14:paraId="1895DC92" w14:textId="77777777" w:rsidTr="00F02BD1">
        <w:tc>
          <w:tcPr>
            <w:tcW w:w="0" w:type="auto"/>
            <w:hideMark/>
          </w:tcPr>
          <w:p w14:paraId="174F7DB3" w14:textId="77777777" w:rsidR="00EB46E9" w:rsidRPr="00781941" w:rsidRDefault="00EB46E9" w:rsidP="00F02BD1">
            <w:pPr>
              <w:spacing w:line="276" w:lineRule="auto"/>
              <w:rPr>
                <w:rFonts w:ascii="Cambria Math" w:hAnsi="Cambria Math"/>
                <w:b/>
                <w:bCs/>
              </w:rPr>
            </w:pPr>
            <w:r w:rsidRPr="00781941">
              <w:rPr>
                <w:rFonts w:ascii="Cambria Math" w:hAnsi="Cambria Math"/>
                <w:b/>
                <w:bCs/>
              </w:rPr>
              <w:t>Phase</w:t>
            </w:r>
          </w:p>
        </w:tc>
        <w:tc>
          <w:tcPr>
            <w:tcW w:w="0" w:type="auto"/>
            <w:hideMark/>
          </w:tcPr>
          <w:p w14:paraId="5F960049" w14:textId="77777777" w:rsidR="00EB46E9" w:rsidRPr="00781941" w:rsidRDefault="00EB46E9" w:rsidP="00F02BD1">
            <w:pPr>
              <w:spacing w:line="276" w:lineRule="auto"/>
              <w:rPr>
                <w:rFonts w:ascii="Cambria Math" w:hAnsi="Cambria Math"/>
                <w:b/>
                <w:bCs/>
              </w:rPr>
            </w:pPr>
            <w:r w:rsidRPr="00781941">
              <w:rPr>
                <w:rFonts w:ascii="Cambria Math" w:hAnsi="Cambria Math"/>
                <w:b/>
                <w:bCs/>
              </w:rPr>
              <w:t>Duration</w:t>
            </w:r>
          </w:p>
        </w:tc>
      </w:tr>
      <w:tr w:rsidR="00EB46E9" w:rsidRPr="00781941" w14:paraId="127630AC" w14:textId="77777777" w:rsidTr="00F02BD1">
        <w:tc>
          <w:tcPr>
            <w:tcW w:w="0" w:type="auto"/>
            <w:hideMark/>
          </w:tcPr>
          <w:p w14:paraId="483B7DAB" w14:textId="77777777" w:rsidR="00EB46E9" w:rsidRPr="00781941" w:rsidRDefault="00EB46E9" w:rsidP="00F02BD1">
            <w:pPr>
              <w:spacing w:line="276" w:lineRule="auto"/>
              <w:rPr>
                <w:rFonts w:ascii="Cambria Math" w:hAnsi="Cambria Math"/>
              </w:rPr>
            </w:pPr>
            <w:r w:rsidRPr="00781941">
              <w:rPr>
                <w:rFonts w:ascii="Cambria Math" w:hAnsi="Cambria Math"/>
              </w:rPr>
              <w:t>Requirements &amp; Business Case</w:t>
            </w:r>
          </w:p>
        </w:tc>
        <w:tc>
          <w:tcPr>
            <w:tcW w:w="0" w:type="auto"/>
            <w:hideMark/>
          </w:tcPr>
          <w:p w14:paraId="2D50DE8A" w14:textId="77777777" w:rsidR="00EB46E9" w:rsidRPr="00781941" w:rsidRDefault="00EB46E9" w:rsidP="00F02BD1">
            <w:pPr>
              <w:spacing w:line="276" w:lineRule="auto"/>
              <w:rPr>
                <w:rFonts w:ascii="Cambria Math" w:hAnsi="Cambria Math"/>
              </w:rPr>
            </w:pPr>
            <w:r w:rsidRPr="00781941">
              <w:rPr>
                <w:rFonts w:ascii="Cambria Math" w:hAnsi="Cambria Math"/>
              </w:rPr>
              <w:t>1 week</w:t>
            </w:r>
          </w:p>
        </w:tc>
      </w:tr>
      <w:tr w:rsidR="00EB46E9" w:rsidRPr="00781941" w14:paraId="0D5CF0C4" w14:textId="77777777" w:rsidTr="00F02BD1">
        <w:tc>
          <w:tcPr>
            <w:tcW w:w="0" w:type="auto"/>
            <w:hideMark/>
          </w:tcPr>
          <w:p w14:paraId="5B35F679" w14:textId="77777777" w:rsidR="00EB46E9" w:rsidRPr="00781941" w:rsidRDefault="00EB46E9" w:rsidP="00F02BD1">
            <w:pPr>
              <w:spacing w:line="276" w:lineRule="auto"/>
              <w:rPr>
                <w:rFonts w:ascii="Cambria Math" w:hAnsi="Cambria Math"/>
              </w:rPr>
            </w:pPr>
            <w:r w:rsidRPr="00781941">
              <w:rPr>
                <w:rFonts w:ascii="Cambria Math" w:hAnsi="Cambria Math"/>
              </w:rPr>
              <w:t>SRS &amp; UML Design</w:t>
            </w:r>
          </w:p>
        </w:tc>
        <w:tc>
          <w:tcPr>
            <w:tcW w:w="0" w:type="auto"/>
            <w:hideMark/>
          </w:tcPr>
          <w:p w14:paraId="403D5E71" w14:textId="77777777" w:rsidR="00EB46E9" w:rsidRPr="00781941" w:rsidRDefault="00EB46E9" w:rsidP="00F02BD1">
            <w:pPr>
              <w:spacing w:line="276" w:lineRule="auto"/>
              <w:rPr>
                <w:rFonts w:ascii="Cambria Math" w:hAnsi="Cambria Math"/>
              </w:rPr>
            </w:pPr>
            <w:r w:rsidRPr="00781941">
              <w:rPr>
                <w:rFonts w:ascii="Cambria Math" w:hAnsi="Cambria Math"/>
              </w:rPr>
              <w:t>2 weeks</w:t>
            </w:r>
          </w:p>
        </w:tc>
      </w:tr>
      <w:tr w:rsidR="00EB46E9" w:rsidRPr="00781941" w14:paraId="1BFFDB20" w14:textId="77777777" w:rsidTr="00F02BD1">
        <w:tc>
          <w:tcPr>
            <w:tcW w:w="0" w:type="auto"/>
            <w:hideMark/>
          </w:tcPr>
          <w:p w14:paraId="418D4F44" w14:textId="77777777" w:rsidR="00EB46E9" w:rsidRPr="00781941" w:rsidRDefault="00EB46E9" w:rsidP="00F02BD1">
            <w:pPr>
              <w:spacing w:line="276" w:lineRule="auto"/>
              <w:rPr>
                <w:rFonts w:ascii="Cambria Math" w:hAnsi="Cambria Math"/>
              </w:rPr>
            </w:pPr>
            <w:r w:rsidRPr="00781941">
              <w:rPr>
                <w:rFonts w:ascii="Cambria Math" w:hAnsi="Cambria Math"/>
              </w:rPr>
              <w:t>Database &amp; System Development</w:t>
            </w:r>
          </w:p>
        </w:tc>
        <w:tc>
          <w:tcPr>
            <w:tcW w:w="0" w:type="auto"/>
            <w:hideMark/>
          </w:tcPr>
          <w:p w14:paraId="6526C927" w14:textId="77777777" w:rsidR="00EB46E9" w:rsidRPr="00781941" w:rsidRDefault="00EB46E9" w:rsidP="00F02BD1">
            <w:pPr>
              <w:spacing w:line="276" w:lineRule="auto"/>
              <w:rPr>
                <w:rFonts w:ascii="Cambria Math" w:hAnsi="Cambria Math"/>
              </w:rPr>
            </w:pPr>
            <w:r w:rsidRPr="00781941">
              <w:rPr>
                <w:rFonts w:ascii="Cambria Math" w:hAnsi="Cambria Math"/>
              </w:rPr>
              <w:t>4 weeks</w:t>
            </w:r>
          </w:p>
        </w:tc>
      </w:tr>
      <w:tr w:rsidR="00EB46E9" w:rsidRPr="00781941" w14:paraId="4D7A605F" w14:textId="77777777" w:rsidTr="00F02BD1">
        <w:tc>
          <w:tcPr>
            <w:tcW w:w="0" w:type="auto"/>
            <w:hideMark/>
          </w:tcPr>
          <w:p w14:paraId="41861B10" w14:textId="77777777" w:rsidR="00EB46E9" w:rsidRPr="00781941" w:rsidRDefault="00EB46E9" w:rsidP="00F02BD1">
            <w:pPr>
              <w:spacing w:line="276" w:lineRule="auto"/>
              <w:rPr>
                <w:rFonts w:ascii="Cambria Math" w:hAnsi="Cambria Math"/>
              </w:rPr>
            </w:pPr>
            <w:r w:rsidRPr="00781941">
              <w:rPr>
                <w:rFonts w:ascii="Cambria Math" w:hAnsi="Cambria Math"/>
              </w:rPr>
              <w:t>Integration &amp; Tracking Features</w:t>
            </w:r>
          </w:p>
        </w:tc>
        <w:tc>
          <w:tcPr>
            <w:tcW w:w="0" w:type="auto"/>
            <w:hideMark/>
          </w:tcPr>
          <w:p w14:paraId="50C916BE" w14:textId="77777777" w:rsidR="00EB46E9" w:rsidRPr="00781941" w:rsidRDefault="00EB46E9" w:rsidP="00F02BD1">
            <w:pPr>
              <w:spacing w:line="276" w:lineRule="auto"/>
              <w:rPr>
                <w:rFonts w:ascii="Cambria Math" w:hAnsi="Cambria Math"/>
              </w:rPr>
            </w:pPr>
            <w:r w:rsidRPr="00781941">
              <w:rPr>
                <w:rFonts w:ascii="Cambria Math" w:hAnsi="Cambria Math"/>
              </w:rPr>
              <w:t>2 weeks</w:t>
            </w:r>
          </w:p>
        </w:tc>
      </w:tr>
      <w:tr w:rsidR="00EB46E9" w:rsidRPr="00781941" w14:paraId="159951E4" w14:textId="77777777" w:rsidTr="00F02BD1">
        <w:tc>
          <w:tcPr>
            <w:tcW w:w="0" w:type="auto"/>
            <w:hideMark/>
          </w:tcPr>
          <w:p w14:paraId="6AD0052F" w14:textId="77777777" w:rsidR="00EB46E9" w:rsidRPr="00781941" w:rsidRDefault="00EB46E9" w:rsidP="00F02BD1">
            <w:pPr>
              <w:spacing w:line="276" w:lineRule="auto"/>
              <w:rPr>
                <w:rFonts w:ascii="Cambria Math" w:hAnsi="Cambria Math"/>
              </w:rPr>
            </w:pPr>
            <w:r w:rsidRPr="00781941">
              <w:rPr>
                <w:rFonts w:ascii="Cambria Math" w:hAnsi="Cambria Math"/>
              </w:rPr>
              <w:t>Testing &amp; Debugging</w:t>
            </w:r>
          </w:p>
        </w:tc>
        <w:tc>
          <w:tcPr>
            <w:tcW w:w="0" w:type="auto"/>
            <w:hideMark/>
          </w:tcPr>
          <w:p w14:paraId="4963D2C3" w14:textId="77777777" w:rsidR="00EB46E9" w:rsidRPr="00781941" w:rsidRDefault="00EB46E9" w:rsidP="00F02BD1">
            <w:pPr>
              <w:spacing w:line="276" w:lineRule="auto"/>
              <w:rPr>
                <w:rFonts w:ascii="Cambria Math" w:hAnsi="Cambria Math"/>
              </w:rPr>
            </w:pPr>
            <w:r w:rsidRPr="00781941">
              <w:rPr>
                <w:rFonts w:ascii="Cambria Math" w:hAnsi="Cambria Math"/>
              </w:rPr>
              <w:t>2 weeks</w:t>
            </w:r>
          </w:p>
        </w:tc>
      </w:tr>
      <w:tr w:rsidR="00EB46E9" w:rsidRPr="00781941" w14:paraId="4310DDCD" w14:textId="77777777" w:rsidTr="00F02BD1">
        <w:tc>
          <w:tcPr>
            <w:tcW w:w="0" w:type="auto"/>
            <w:hideMark/>
          </w:tcPr>
          <w:p w14:paraId="35E76382" w14:textId="77777777" w:rsidR="00EB46E9" w:rsidRPr="00781941" w:rsidRDefault="00EB46E9" w:rsidP="00F02BD1">
            <w:pPr>
              <w:spacing w:line="276" w:lineRule="auto"/>
              <w:rPr>
                <w:rFonts w:ascii="Cambria Math" w:hAnsi="Cambria Math"/>
              </w:rPr>
            </w:pPr>
            <w:r w:rsidRPr="00781941">
              <w:rPr>
                <w:rFonts w:ascii="Cambria Math" w:hAnsi="Cambria Math"/>
              </w:rPr>
              <w:t>Documentation &amp; Final Demo</w:t>
            </w:r>
          </w:p>
        </w:tc>
        <w:tc>
          <w:tcPr>
            <w:tcW w:w="0" w:type="auto"/>
            <w:hideMark/>
          </w:tcPr>
          <w:p w14:paraId="08E1373D" w14:textId="77777777" w:rsidR="00EB46E9" w:rsidRPr="00781941" w:rsidRDefault="00EB46E9" w:rsidP="00F02BD1">
            <w:pPr>
              <w:spacing w:line="276" w:lineRule="auto"/>
              <w:rPr>
                <w:rFonts w:ascii="Cambria Math" w:hAnsi="Cambria Math"/>
              </w:rPr>
            </w:pPr>
            <w:r w:rsidRPr="00781941">
              <w:rPr>
                <w:rFonts w:ascii="Cambria Math" w:hAnsi="Cambria Math"/>
              </w:rPr>
              <w:t>1 week</w:t>
            </w:r>
          </w:p>
        </w:tc>
      </w:tr>
    </w:tbl>
    <w:p w14:paraId="434A24F0" w14:textId="77777777" w:rsidR="004E2F00" w:rsidRPr="00781941" w:rsidRDefault="00000000" w:rsidP="00F02BD1">
      <w:pPr>
        <w:spacing w:line="276" w:lineRule="auto"/>
        <w:rPr>
          <w:rFonts w:ascii="Cambria Math" w:hAnsi="Cambria Math"/>
        </w:rPr>
      </w:pPr>
      <w:r>
        <w:rPr>
          <w:rFonts w:ascii="Cambria Math" w:hAnsi="Cambria Math"/>
        </w:rPr>
        <w:pict w14:anchorId="1F1DBC20">
          <v:rect id="_x0000_i1033" style="width:0;height:1.5pt" o:hralign="center" o:hrstd="t" o:hr="t" fillcolor="#a0a0a0" stroked="f"/>
        </w:pict>
      </w:r>
    </w:p>
    <w:p w14:paraId="0E77E481" w14:textId="3A854261" w:rsidR="004E2F00" w:rsidRPr="00781941" w:rsidRDefault="00C47C21" w:rsidP="00F02BD1">
      <w:pPr>
        <w:spacing w:line="276" w:lineRule="auto"/>
        <w:rPr>
          <w:rFonts w:ascii="Cambria Math" w:hAnsi="Cambria Math"/>
          <w:b/>
          <w:bCs/>
        </w:rPr>
      </w:pPr>
      <w:r>
        <w:rPr>
          <w:rFonts w:ascii="Cambria Math" w:hAnsi="Cambria Math"/>
          <w:b/>
          <w:bCs/>
        </w:rPr>
        <w:t>8</w:t>
      </w:r>
      <w:r w:rsidR="004E2F00" w:rsidRPr="00781941">
        <w:rPr>
          <w:rFonts w:ascii="Cambria Math" w:hAnsi="Cambria Math"/>
          <w:b/>
          <w:bCs/>
        </w:rPr>
        <w:t>. Potential Risks and Mitigation Plan</w:t>
      </w:r>
    </w:p>
    <w:tbl>
      <w:tblPr>
        <w:tblStyle w:val="TableGridLight"/>
        <w:tblW w:w="10183" w:type="dxa"/>
        <w:tblLook w:val="04A0" w:firstRow="1" w:lastRow="0" w:firstColumn="1" w:lastColumn="0" w:noHBand="0" w:noVBand="1"/>
      </w:tblPr>
      <w:tblGrid>
        <w:gridCol w:w="2786"/>
        <w:gridCol w:w="3183"/>
        <w:gridCol w:w="4214"/>
      </w:tblGrid>
      <w:tr w:rsidR="004E2F00" w:rsidRPr="00781941" w14:paraId="4B5636D4" w14:textId="77777777" w:rsidTr="00F02BD1">
        <w:tc>
          <w:tcPr>
            <w:tcW w:w="2786" w:type="dxa"/>
            <w:hideMark/>
          </w:tcPr>
          <w:p w14:paraId="2885F01F" w14:textId="77777777" w:rsidR="004E2F00" w:rsidRPr="00781941" w:rsidRDefault="004E2F00" w:rsidP="00F02BD1">
            <w:pPr>
              <w:spacing w:line="276" w:lineRule="auto"/>
              <w:rPr>
                <w:rFonts w:ascii="Cambria Math" w:hAnsi="Cambria Math"/>
                <w:b/>
                <w:bCs/>
              </w:rPr>
            </w:pPr>
            <w:r w:rsidRPr="00781941">
              <w:rPr>
                <w:rFonts w:ascii="Cambria Math" w:hAnsi="Cambria Math"/>
                <w:b/>
                <w:bCs/>
              </w:rPr>
              <w:t>Risk</w:t>
            </w:r>
          </w:p>
        </w:tc>
        <w:tc>
          <w:tcPr>
            <w:tcW w:w="3183" w:type="dxa"/>
            <w:hideMark/>
          </w:tcPr>
          <w:p w14:paraId="3559A523" w14:textId="77777777" w:rsidR="004E2F00" w:rsidRPr="00781941" w:rsidRDefault="004E2F00" w:rsidP="00F02BD1">
            <w:pPr>
              <w:spacing w:line="276" w:lineRule="auto"/>
              <w:rPr>
                <w:rFonts w:ascii="Cambria Math" w:hAnsi="Cambria Math"/>
                <w:b/>
                <w:bCs/>
              </w:rPr>
            </w:pPr>
            <w:r w:rsidRPr="00781941">
              <w:rPr>
                <w:rFonts w:ascii="Cambria Math" w:hAnsi="Cambria Math"/>
                <w:b/>
                <w:bCs/>
              </w:rPr>
              <w:t>Possible Impact</w:t>
            </w:r>
          </w:p>
        </w:tc>
        <w:tc>
          <w:tcPr>
            <w:tcW w:w="4214" w:type="dxa"/>
            <w:hideMark/>
          </w:tcPr>
          <w:p w14:paraId="4B20FB51" w14:textId="77777777" w:rsidR="004E2F00" w:rsidRPr="00781941" w:rsidRDefault="004E2F00" w:rsidP="00F02BD1">
            <w:pPr>
              <w:spacing w:line="276" w:lineRule="auto"/>
              <w:rPr>
                <w:rFonts w:ascii="Cambria Math" w:hAnsi="Cambria Math"/>
                <w:b/>
                <w:bCs/>
              </w:rPr>
            </w:pPr>
            <w:r w:rsidRPr="00781941">
              <w:rPr>
                <w:rFonts w:ascii="Cambria Math" w:hAnsi="Cambria Math"/>
                <w:b/>
                <w:bCs/>
              </w:rPr>
              <w:t>Mitigation</w:t>
            </w:r>
          </w:p>
        </w:tc>
      </w:tr>
      <w:tr w:rsidR="004E2F00" w:rsidRPr="00781941" w14:paraId="7E946D3D" w14:textId="77777777" w:rsidTr="00F02BD1">
        <w:tc>
          <w:tcPr>
            <w:tcW w:w="2786" w:type="dxa"/>
            <w:hideMark/>
          </w:tcPr>
          <w:p w14:paraId="45824C24" w14:textId="77777777" w:rsidR="004E2F00" w:rsidRPr="00781941" w:rsidRDefault="004E2F00" w:rsidP="00F02BD1">
            <w:pPr>
              <w:spacing w:line="276" w:lineRule="auto"/>
              <w:rPr>
                <w:rFonts w:ascii="Cambria Math" w:hAnsi="Cambria Math"/>
              </w:rPr>
            </w:pPr>
            <w:r w:rsidRPr="00781941">
              <w:rPr>
                <w:rFonts w:ascii="Cambria Math" w:hAnsi="Cambria Math"/>
                <w:b/>
                <w:bCs/>
              </w:rPr>
              <w:t>External API access is unavailable</w:t>
            </w:r>
          </w:p>
        </w:tc>
        <w:tc>
          <w:tcPr>
            <w:tcW w:w="3183" w:type="dxa"/>
            <w:hideMark/>
          </w:tcPr>
          <w:p w14:paraId="32AFD4D9" w14:textId="77777777" w:rsidR="004E2F00" w:rsidRPr="00781941" w:rsidRDefault="004E2F00" w:rsidP="00F02BD1">
            <w:pPr>
              <w:spacing w:line="276" w:lineRule="auto"/>
              <w:rPr>
                <w:rFonts w:ascii="Cambria Math" w:hAnsi="Cambria Math"/>
              </w:rPr>
            </w:pPr>
            <w:r w:rsidRPr="00781941">
              <w:rPr>
                <w:rFonts w:ascii="Cambria Math" w:hAnsi="Cambria Math"/>
              </w:rPr>
              <w:t>Actual e-commerce or courier integration may not be possible</w:t>
            </w:r>
          </w:p>
        </w:tc>
        <w:tc>
          <w:tcPr>
            <w:tcW w:w="4214" w:type="dxa"/>
            <w:hideMark/>
          </w:tcPr>
          <w:p w14:paraId="1E856585" w14:textId="77777777" w:rsidR="004E2F00" w:rsidRPr="00781941" w:rsidRDefault="004E2F00" w:rsidP="00F02BD1">
            <w:pPr>
              <w:spacing w:line="276" w:lineRule="auto"/>
              <w:rPr>
                <w:rFonts w:ascii="Cambria Math" w:hAnsi="Cambria Math"/>
              </w:rPr>
            </w:pPr>
            <w:r w:rsidRPr="00781941">
              <w:rPr>
                <w:rFonts w:ascii="Cambria Math" w:hAnsi="Cambria Math"/>
              </w:rPr>
              <w:t>Use simulated/mock APIs for the semester prototype</w:t>
            </w:r>
          </w:p>
        </w:tc>
      </w:tr>
      <w:tr w:rsidR="004E2F00" w:rsidRPr="00781941" w14:paraId="7DAAF692" w14:textId="77777777" w:rsidTr="00F02BD1">
        <w:tc>
          <w:tcPr>
            <w:tcW w:w="2786" w:type="dxa"/>
            <w:hideMark/>
          </w:tcPr>
          <w:p w14:paraId="1F2FB9C5" w14:textId="77777777" w:rsidR="004E2F00" w:rsidRPr="00781941" w:rsidRDefault="004E2F00" w:rsidP="00F02BD1">
            <w:pPr>
              <w:spacing w:line="276" w:lineRule="auto"/>
              <w:rPr>
                <w:rFonts w:ascii="Cambria Math" w:hAnsi="Cambria Math"/>
              </w:rPr>
            </w:pPr>
            <w:r w:rsidRPr="00781941">
              <w:rPr>
                <w:rFonts w:ascii="Cambria Math" w:hAnsi="Cambria Math"/>
                <w:b/>
                <w:bCs/>
              </w:rPr>
              <w:t>Different platforms provide different data formats</w:t>
            </w:r>
          </w:p>
        </w:tc>
        <w:tc>
          <w:tcPr>
            <w:tcW w:w="3183" w:type="dxa"/>
            <w:hideMark/>
          </w:tcPr>
          <w:p w14:paraId="04F670BE" w14:textId="77777777" w:rsidR="004E2F00" w:rsidRPr="00781941" w:rsidRDefault="004E2F00" w:rsidP="00F02BD1">
            <w:pPr>
              <w:spacing w:line="276" w:lineRule="auto"/>
              <w:rPr>
                <w:rFonts w:ascii="Cambria Math" w:hAnsi="Cambria Math"/>
              </w:rPr>
            </w:pPr>
            <w:r w:rsidRPr="00781941">
              <w:rPr>
                <w:rFonts w:ascii="Cambria Math" w:hAnsi="Cambria Math"/>
              </w:rPr>
              <w:t>Data integration may become difficult</w:t>
            </w:r>
          </w:p>
        </w:tc>
        <w:tc>
          <w:tcPr>
            <w:tcW w:w="4214" w:type="dxa"/>
            <w:hideMark/>
          </w:tcPr>
          <w:p w14:paraId="7D4FE902" w14:textId="77777777" w:rsidR="004E2F00" w:rsidRPr="00781941" w:rsidRDefault="004E2F00" w:rsidP="00F02BD1">
            <w:pPr>
              <w:spacing w:line="276" w:lineRule="auto"/>
              <w:rPr>
                <w:rFonts w:ascii="Cambria Math" w:hAnsi="Cambria Math"/>
              </w:rPr>
            </w:pPr>
            <w:r w:rsidRPr="00781941">
              <w:rPr>
                <w:rFonts w:ascii="Cambria Math" w:hAnsi="Cambria Math"/>
              </w:rPr>
              <w:t>Use standardized interfaces and data models</w:t>
            </w:r>
          </w:p>
        </w:tc>
      </w:tr>
      <w:tr w:rsidR="00F02BD1" w:rsidRPr="00781941" w14:paraId="118176FA" w14:textId="77777777" w:rsidTr="00F02BD1">
        <w:tc>
          <w:tcPr>
            <w:tcW w:w="2786" w:type="dxa"/>
            <w:hideMark/>
          </w:tcPr>
          <w:p w14:paraId="22C24131" w14:textId="42E2BB07" w:rsidR="00F02BD1" w:rsidRPr="00781941" w:rsidRDefault="00F02BD1" w:rsidP="00F02BD1">
            <w:pPr>
              <w:spacing w:line="276" w:lineRule="auto"/>
              <w:rPr>
                <w:rFonts w:ascii="Cambria Math" w:hAnsi="Cambria Math"/>
              </w:rPr>
            </w:pPr>
            <w:r w:rsidRPr="00781941">
              <w:rPr>
                <w:rFonts w:ascii="Cambria Math" w:hAnsi="Cambria Math"/>
                <w:b/>
                <w:bCs/>
              </w:rPr>
              <w:t>Integration failure</w:t>
            </w:r>
          </w:p>
        </w:tc>
        <w:tc>
          <w:tcPr>
            <w:tcW w:w="3183" w:type="dxa"/>
            <w:hideMark/>
          </w:tcPr>
          <w:p w14:paraId="114BBBE9" w14:textId="6B96AB53" w:rsidR="00F02BD1" w:rsidRPr="00781941" w:rsidRDefault="00F02BD1" w:rsidP="00F02BD1">
            <w:pPr>
              <w:spacing w:line="276" w:lineRule="auto"/>
              <w:rPr>
                <w:rFonts w:ascii="Cambria Math" w:hAnsi="Cambria Math"/>
              </w:rPr>
            </w:pPr>
            <w:r w:rsidRPr="00781941">
              <w:rPr>
                <w:rFonts w:ascii="Cambria Math" w:hAnsi="Cambria Math"/>
              </w:rPr>
              <w:t>Tracking information may not be updated</w:t>
            </w:r>
          </w:p>
        </w:tc>
        <w:tc>
          <w:tcPr>
            <w:tcW w:w="4214" w:type="dxa"/>
            <w:hideMark/>
          </w:tcPr>
          <w:p w14:paraId="21749B95" w14:textId="01AF0866" w:rsidR="00F02BD1" w:rsidRPr="00781941" w:rsidRDefault="00F02BD1" w:rsidP="00F02BD1">
            <w:pPr>
              <w:spacing w:line="276" w:lineRule="auto"/>
              <w:rPr>
                <w:rFonts w:ascii="Cambria Math" w:hAnsi="Cambria Math"/>
              </w:rPr>
            </w:pPr>
            <w:r w:rsidRPr="00781941">
              <w:rPr>
                <w:rFonts w:ascii="Cambria Math" w:hAnsi="Cambria Math"/>
              </w:rPr>
              <w:t>Implement error handling and display an appropriate tracking-unavailable message</w:t>
            </w:r>
          </w:p>
        </w:tc>
      </w:tr>
      <w:tr w:rsidR="00F02BD1" w:rsidRPr="00781941" w14:paraId="4D0FCFA5" w14:textId="77777777" w:rsidTr="00F02BD1">
        <w:tc>
          <w:tcPr>
            <w:tcW w:w="2786" w:type="dxa"/>
            <w:hideMark/>
          </w:tcPr>
          <w:p w14:paraId="2EBE121D" w14:textId="206A972D" w:rsidR="00F02BD1" w:rsidRPr="00781941" w:rsidRDefault="00F02BD1" w:rsidP="00F02BD1">
            <w:pPr>
              <w:spacing w:line="276" w:lineRule="auto"/>
              <w:rPr>
                <w:rFonts w:ascii="Cambria Math" w:hAnsi="Cambria Math"/>
              </w:rPr>
            </w:pPr>
            <w:r w:rsidRPr="00781941">
              <w:rPr>
                <w:rFonts w:ascii="Cambria Math" w:hAnsi="Cambria Math"/>
                <w:b/>
                <w:bCs/>
              </w:rPr>
              <w:t>Database errors</w:t>
            </w:r>
          </w:p>
        </w:tc>
        <w:tc>
          <w:tcPr>
            <w:tcW w:w="3183" w:type="dxa"/>
            <w:hideMark/>
          </w:tcPr>
          <w:p w14:paraId="4CC9AC57" w14:textId="2455F37F" w:rsidR="00F02BD1" w:rsidRPr="00781941" w:rsidRDefault="00F02BD1" w:rsidP="00F02BD1">
            <w:pPr>
              <w:spacing w:line="276" w:lineRule="auto"/>
              <w:rPr>
                <w:rFonts w:ascii="Cambria Math" w:hAnsi="Cambria Math"/>
              </w:rPr>
            </w:pPr>
            <w:r w:rsidRPr="00781941">
              <w:rPr>
                <w:rFonts w:ascii="Cambria Math" w:hAnsi="Cambria Math"/>
              </w:rPr>
              <w:t>Incorrect or missing order information</w:t>
            </w:r>
          </w:p>
        </w:tc>
        <w:tc>
          <w:tcPr>
            <w:tcW w:w="4214" w:type="dxa"/>
            <w:hideMark/>
          </w:tcPr>
          <w:p w14:paraId="6FE55C38" w14:textId="7666BAA6" w:rsidR="00F02BD1" w:rsidRPr="00781941" w:rsidRDefault="00F02BD1" w:rsidP="00F02BD1">
            <w:pPr>
              <w:spacing w:line="276" w:lineRule="auto"/>
              <w:rPr>
                <w:rFonts w:ascii="Cambria Math" w:hAnsi="Cambria Math"/>
              </w:rPr>
            </w:pPr>
            <w:r w:rsidRPr="00781941">
              <w:rPr>
                <w:rFonts w:ascii="Cambria Math" w:hAnsi="Cambria Math"/>
              </w:rPr>
              <w:t>Use validation, database constraints, and regular backups</w:t>
            </w:r>
          </w:p>
        </w:tc>
      </w:tr>
    </w:tbl>
    <w:p w14:paraId="13F9BC94" w14:textId="77777777" w:rsidR="004E2F00" w:rsidRDefault="004E2F00" w:rsidP="00F02BD1">
      <w:pPr>
        <w:spacing w:line="276" w:lineRule="auto"/>
        <w:rPr>
          <w:rFonts w:ascii="Cambria Math" w:hAnsi="Cambria Math"/>
        </w:rPr>
      </w:pPr>
    </w:p>
    <w:p w14:paraId="46822ACC" w14:textId="2189FB0C" w:rsidR="002E1482" w:rsidRPr="002E1482" w:rsidRDefault="00C47C21" w:rsidP="002E1482">
      <w:pPr>
        <w:spacing w:line="276" w:lineRule="auto"/>
        <w:rPr>
          <w:rFonts w:ascii="Cambria Math" w:hAnsi="Cambria Math"/>
        </w:rPr>
      </w:pPr>
      <w:r>
        <w:rPr>
          <w:rFonts w:ascii="Cambria Math" w:hAnsi="Cambria Math"/>
          <w:b/>
          <w:bCs/>
        </w:rPr>
        <w:t>9</w:t>
      </w:r>
      <w:r w:rsidR="002E1482" w:rsidRPr="002E1482">
        <w:rPr>
          <w:rFonts w:ascii="Cambria Math" w:hAnsi="Cambria Math"/>
          <w:b/>
          <w:bCs/>
        </w:rPr>
        <w:t>. Conclusion</w:t>
      </w:r>
    </w:p>
    <w:p w14:paraId="0AB0BBBD" w14:textId="77777777" w:rsidR="002E1482" w:rsidRPr="002E1482" w:rsidRDefault="002E1482" w:rsidP="002E1482">
      <w:pPr>
        <w:spacing w:line="276" w:lineRule="auto"/>
        <w:rPr>
          <w:rFonts w:ascii="Cambria Math" w:hAnsi="Cambria Math"/>
        </w:rPr>
      </w:pPr>
      <w:r w:rsidRPr="002E1482">
        <w:rPr>
          <w:rFonts w:ascii="Cambria Math" w:hAnsi="Cambria Math"/>
        </w:rPr>
        <w:t>The proposed system provides a centralized way for customers to view and track orders from different e-commerce platforms and courier partners. The project has a defined and manageable scope and provides practical application of software construction concepts including object-oriented development, integration, testing, and modular design.</w:t>
      </w:r>
    </w:p>
    <w:p w14:paraId="19248159" w14:textId="77777777" w:rsidR="002E1482" w:rsidRPr="00781941" w:rsidRDefault="002E1482" w:rsidP="00F02BD1">
      <w:pPr>
        <w:spacing w:line="276" w:lineRule="auto"/>
        <w:rPr>
          <w:rFonts w:ascii="Cambria Math" w:hAnsi="Cambria Math"/>
        </w:rPr>
      </w:pPr>
    </w:p>
    <w:sectPr w:rsidR="002E1482" w:rsidRPr="00781941" w:rsidSect="00781941">
      <w:footerReference w:type="default" r:id="rId8"/>
      <w:pgSz w:w="12240" w:h="15840"/>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111EF" w14:textId="77777777" w:rsidR="00C555AB" w:rsidRDefault="00C555AB" w:rsidP="002E1482">
      <w:pPr>
        <w:spacing w:after="0" w:line="240" w:lineRule="auto"/>
      </w:pPr>
      <w:r>
        <w:separator/>
      </w:r>
    </w:p>
  </w:endnote>
  <w:endnote w:type="continuationSeparator" w:id="0">
    <w:p w14:paraId="07FBBF94" w14:textId="77777777" w:rsidR="00C555AB" w:rsidRDefault="00C555AB" w:rsidP="002E1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EE60" w14:textId="77777777" w:rsidR="002E1482" w:rsidRDefault="002E14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275B8" w14:textId="77777777" w:rsidR="00C555AB" w:rsidRDefault="00C555AB" w:rsidP="002E1482">
      <w:pPr>
        <w:spacing w:after="0" w:line="240" w:lineRule="auto"/>
      </w:pPr>
      <w:r>
        <w:separator/>
      </w:r>
    </w:p>
  </w:footnote>
  <w:footnote w:type="continuationSeparator" w:id="0">
    <w:p w14:paraId="41C1B992" w14:textId="77777777" w:rsidR="00C555AB" w:rsidRDefault="00C555AB" w:rsidP="002E14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6FA"/>
    <w:multiLevelType w:val="multilevel"/>
    <w:tmpl w:val="7464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F41DF"/>
    <w:multiLevelType w:val="multilevel"/>
    <w:tmpl w:val="824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B3999"/>
    <w:multiLevelType w:val="multilevel"/>
    <w:tmpl w:val="A1F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C473F"/>
    <w:multiLevelType w:val="multilevel"/>
    <w:tmpl w:val="E5C8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E2D28"/>
    <w:multiLevelType w:val="multilevel"/>
    <w:tmpl w:val="27C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D6097"/>
    <w:multiLevelType w:val="multilevel"/>
    <w:tmpl w:val="94D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22E38"/>
    <w:multiLevelType w:val="multilevel"/>
    <w:tmpl w:val="9EEA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B3483"/>
    <w:multiLevelType w:val="multilevel"/>
    <w:tmpl w:val="A85C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A51A4"/>
    <w:multiLevelType w:val="multilevel"/>
    <w:tmpl w:val="7C76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920B8"/>
    <w:multiLevelType w:val="multilevel"/>
    <w:tmpl w:val="C5D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65C7C"/>
    <w:multiLevelType w:val="multilevel"/>
    <w:tmpl w:val="7464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05694"/>
    <w:multiLevelType w:val="multilevel"/>
    <w:tmpl w:val="841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20B20"/>
    <w:multiLevelType w:val="multilevel"/>
    <w:tmpl w:val="DF16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5223B"/>
    <w:multiLevelType w:val="multilevel"/>
    <w:tmpl w:val="D978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B61C9A"/>
    <w:multiLevelType w:val="multilevel"/>
    <w:tmpl w:val="0AD8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56BBA"/>
    <w:multiLevelType w:val="multilevel"/>
    <w:tmpl w:val="048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264FC"/>
    <w:multiLevelType w:val="multilevel"/>
    <w:tmpl w:val="E00A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888243">
    <w:abstractNumId w:val="9"/>
  </w:num>
  <w:num w:numId="2" w16cid:durableId="1361275051">
    <w:abstractNumId w:val="13"/>
  </w:num>
  <w:num w:numId="3" w16cid:durableId="1679497456">
    <w:abstractNumId w:val="6"/>
  </w:num>
  <w:num w:numId="4" w16cid:durableId="1942493254">
    <w:abstractNumId w:val="15"/>
  </w:num>
  <w:num w:numId="5" w16cid:durableId="1868761474">
    <w:abstractNumId w:val="16"/>
  </w:num>
  <w:num w:numId="6" w16cid:durableId="311182401">
    <w:abstractNumId w:val="1"/>
  </w:num>
  <w:num w:numId="7" w16cid:durableId="1034236120">
    <w:abstractNumId w:val="4"/>
  </w:num>
  <w:num w:numId="8" w16cid:durableId="859394651">
    <w:abstractNumId w:val="2"/>
  </w:num>
  <w:num w:numId="9" w16cid:durableId="1117874457">
    <w:abstractNumId w:val="8"/>
  </w:num>
  <w:num w:numId="10" w16cid:durableId="1572233295">
    <w:abstractNumId w:val="7"/>
  </w:num>
  <w:num w:numId="11" w16cid:durableId="1956595168">
    <w:abstractNumId w:val="3"/>
  </w:num>
  <w:num w:numId="12" w16cid:durableId="1297107663">
    <w:abstractNumId w:val="14"/>
  </w:num>
  <w:num w:numId="13" w16cid:durableId="1663001328">
    <w:abstractNumId w:val="5"/>
  </w:num>
  <w:num w:numId="14" w16cid:durableId="785193883">
    <w:abstractNumId w:val="12"/>
  </w:num>
  <w:num w:numId="15" w16cid:durableId="854424862">
    <w:abstractNumId w:val="11"/>
  </w:num>
  <w:num w:numId="16" w16cid:durableId="650984929">
    <w:abstractNumId w:val="10"/>
  </w:num>
  <w:num w:numId="17" w16cid:durableId="1600915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F00"/>
    <w:rsid w:val="0005681C"/>
    <w:rsid w:val="000B6AEC"/>
    <w:rsid w:val="000C0271"/>
    <w:rsid w:val="0021429C"/>
    <w:rsid w:val="002B50DA"/>
    <w:rsid w:val="002E1482"/>
    <w:rsid w:val="002E768D"/>
    <w:rsid w:val="003D58C7"/>
    <w:rsid w:val="004E2F00"/>
    <w:rsid w:val="005F1917"/>
    <w:rsid w:val="005F2BBE"/>
    <w:rsid w:val="006A7902"/>
    <w:rsid w:val="00706B39"/>
    <w:rsid w:val="00781941"/>
    <w:rsid w:val="008817E1"/>
    <w:rsid w:val="009E2EFB"/>
    <w:rsid w:val="00AA435F"/>
    <w:rsid w:val="00B5021E"/>
    <w:rsid w:val="00C47C21"/>
    <w:rsid w:val="00C555AB"/>
    <w:rsid w:val="00DC5A01"/>
    <w:rsid w:val="00EB46E9"/>
    <w:rsid w:val="00F0247F"/>
    <w:rsid w:val="00F02BD1"/>
    <w:rsid w:val="00FE1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23B32"/>
  <w15:chartTrackingRefBased/>
  <w15:docId w15:val="{5EE0483F-052F-4013-AD2F-B71DCCA36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F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F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F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F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F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F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F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F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F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F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F00"/>
    <w:rPr>
      <w:rFonts w:eastAsiaTheme="majorEastAsia" w:cstheme="majorBidi"/>
      <w:color w:val="272727" w:themeColor="text1" w:themeTint="D8"/>
    </w:rPr>
  </w:style>
  <w:style w:type="paragraph" w:styleId="Title">
    <w:name w:val="Title"/>
    <w:basedOn w:val="Normal"/>
    <w:next w:val="Normal"/>
    <w:link w:val="TitleChar"/>
    <w:uiPriority w:val="10"/>
    <w:qFormat/>
    <w:rsid w:val="004E2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F00"/>
    <w:pPr>
      <w:spacing w:before="160"/>
      <w:jc w:val="center"/>
    </w:pPr>
    <w:rPr>
      <w:i/>
      <w:iCs/>
      <w:color w:val="404040" w:themeColor="text1" w:themeTint="BF"/>
    </w:rPr>
  </w:style>
  <w:style w:type="character" w:customStyle="1" w:styleId="QuoteChar">
    <w:name w:val="Quote Char"/>
    <w:basedOn w:val="DefaultParagraphFont"/>
    <w:link w:val="Quote"/>
    <w:uiPriority w:val="29"/>
    <w:rsid w:val="004E2F00"/>
    <w:rPr>
      <w:i/>
      <w:iCs/>
      <w:color w:val="404040" w:themeColor="text1" w:themeTint="BF"/>
    </w:rPr>
  </w:style>
  <w:style w:type="paragraph" w:styleId="ListParagraph">
    <w:name w:val="List Paragraph"/>
    <w:basedOn w:val="Normal"/>
    <w:uiPriority w:val="34"/>
    <w:qFormat/>
    <w:rsid w:val="004E2F00"/>
    <w:pPr>
      <w:ind w:left="720"/>
      <w:contextualSpacing/>
    </w:pPr>
  </w:style>
  <w:style w:type="character" w:styleId="IntenseEmphasis">
    <w:name w:val="Intense Emphasis"/>
    <w:basedOn w:val="DefaultParagraphFont"/>
    <w:uiPriority w:val="21"/>
    <w:qFormat/>
    <w:rsid w:val="004E2F00"/>
    <w:rPr>
      <w:i/>
      <w:iCs/>
      <w:color w:val="2F5496" w:themeColor="accent1" w:themeShade="BF"/>
    </w:rPr>
  </w:style>
  <w:style w:type="paragraph" w:styleId="IntenseQuote">
    <w:name w:val="Intense Quote"/>
    <w:basedOn w:val="Normal"/>
    <w:next w:val="Normal"/>
    <w:link w:val="IntenseQuoteChar"/>
    <w:uiPriority w:val="30"/>
    <w:qFormat/>
    <w:rsid w:val="004E2F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F00"/>
    <w:rPr>
      <w:i/>
      <w:iCs/>
      <w:color w:val="2F5496" w:themeColor="accent1" w:themeShade="BF"/>
    </w:rPr>
  </w:style>
  <w:style w:type="character" w:styleId="IntenseReference">
    <w:name w:val="Intense Reference"/>
    <w:basedOn w:val="DefaultParagraphFont"/>
    <w:uiPriority w:val="32"/>
    <w:qFormat/>
    <w:rsid w:val="004E2F00"/>
    <w:rPr>
      <w:b/>
      <w:bCs/>
      <w:smallCaps/>
      <w:color w:val="2F5496" w:themeColor="accent1" w:themeShade="BF"/>
      <w:spacing w:val="5"/>
    </w:rPr>
  </w:style>
  <w:style w:type="table" w:styleId="TableGrid">
    <w:name w:val="Table Grid"/>
    <w:basedOn w:val="TableNormal"/>
    <w:uiPriority w:val="39"/>
    <w:rsid w:val="00B50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19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2E1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482"/>
  </w:style>
  <w:style w:type="paragraph" w:styleId="Footer">
    <w:name w:val="footer"/>
    <w:basedOn w:val="Normal"/>
    <w:link w:val="FooterChar"/>
    <w:uiPriority w:val="99"/>
    <w:unhideWhenUsed/>
    <w:rsid w:val="002E1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482"/>
  </w:style>
  <w:style w:type="table" w:styleId="PlainTable1">
    <w:name w:val="Plain Table 1"/>
    <w:basedOn w:val="TableNormal"/>
    <w:uiPriority w:val="41"/>
    <w:rsid w:val="006A79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A790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Tech</dc:creator>
  <cp:keywords/>
  <dc:description/>
  <cp:lastModifiedBy>Musa Tech</cp:lastModifiedBy>
  <cp:revision>4</cp:revision>
  <dcterms:created xsi:type="dcterms:W3CDTF">2026-10-04T19:31:00Z</dcterms:created>
  <dcterms:modified xsi:type="dcterms:W3CDTF">2026-10-04T20:29:00Z</dcterms:modified>
</cp:coreProperties>
</file>