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091B" w14:textId="005ADD9D" w:rsidR="009E579E" w:rsidRDefault="00221285">
      <w:pPr>
        <w:ind w:left="0" w:hanging="2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644BC4" wp14:editId="15E93CE2">
                <wp:simplePos x="0" y="0"/>
                <wp:positionH relativeFrom="column">
                  <wp:posOffset>-9525</wp:posOffset>
                </wp:positionH>
                <wp:positionV relativeFrom="paragraph">
                  <wp:posOffset>23495</wp:posOffset>
                </wp:positionV>
                <wp:extent cx="107632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5E91CE" w14:textId="77777777" w:rsidR="009E579E" w:rsidRDefault="009E579E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D0C4BE7" w14:textId="77777777" w:rsidR="009E579E" w:rsidRDefault="009E579E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68EEF19" w14:textId="77777777" w:rsidR="00221285" w:rsidRDefault="00221285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COMPANY</w:t>
                            </w:r>
                          </w:p>
                          <w:p w14:paraId="4BC89C02" w14:textId="54775092" w:rsidR="009E579E" w:rsidRDefault="00000000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LOGO </w:t>
                            </w:r>
                          </w:p>
                          <w:p w14:paraId="6A15D051" w14:textId="77777777" w:rsidR="009E579E" w:rsidRDefault="009E579E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5644BC4" id="Rectangle 2" o:spid="_x0000_s1026" style="position:absolute;left:0;text-align:left;margin-left:-.75pt;margin-top:1.85pt;width:84.7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E5E91CE" w14:textId="77777777" w:rsidR="009E579E" w:rsidRDefault="009E579E">
                      <w:pPr>
                        <w:spacing w:line="240" w:lineRule="auto"/>
                        <w:ind w:left="0" w:hanging="2"/>
                      </w:pPr>
                    </w:p>
                    <w:p w14:paraId="2D0C4BE7" w14:textId="77777777" w:rsidR="009E579E" w:rsidRDefault="009E579E">
                      <w:pPr>
                        <w:spacing w:line="240" w:lineRule="auto"/>
                        <w:ind w:left="0" w:hanging="2"/>
                      </w:pPr>
                    </w:p>
                    <w:p w14:paraId="268EEF19" w14:textId="77777777" w:rsidR="00221285" w:rsidRDefault="00221285">
                      <w:pPr>
                        <w:spacing w:line="240" w:lineRule="auto"/>
                        <w:ind w:left="0" w:hanging="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COMPANY</w:t>
                      </w:r>
                    </w:p>
                    <w:p w14:paraId="4BC89C02" w14:textId="54775092" w:rsidR="009E579E" w:rsidRDefault="00000000">
                      <w:pPr>
                        <w:spacing w:line="240" w:lineRule="auto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LOGO </w:t>
                      </w:r>
                    </w:p>
                    <w:p w14:paraId="6A15D051" w14:textId="77777777" w:rsidR="009E579E" w:rsidRDefault="009E579E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76062F" wp14:editId="262D6D4B">
            <wp:simplePos x="0" y="0"/>
            <wp:positionH relativeFrom="column">
              <wp:posOffset>4819650</wp:posOffset>
            </wp:positionH>
            <wp:positionV relativeFrom="paragraph">
              <wp:posOffset>80645</wp:posOffset>
            </wp:positionV>
            <wp:extent cx="1059180" cy="1009650"/>
            <wp:effectExtent l="0" t="0" r="762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14FD0" w14:textId="77777777" w:rsid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>MEMORANDUM OF UNDERSTANDING</w:t>
      </w:r>
    </w:p>
    <w:p w14:paraId="252CBA87" w14:textId="77777777" w:rsid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>BETWEEN</w:t>
      </w:r>
    </w:p>
    <w:p w14:paraId="5F312D5F" w14:textId="33C03256" w:rsidR="009E579E" w:rsidRP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 w:rsidRPr="00221285">
        <w:rPr>
          <w:rFonts w:ascii="Bookman Old Style" w:eastAsia="Bookman Old Style" w:hAnsi="Bookman Old Style" w:cs="Bookman Old Style"/>
          <w:b/>
          <w:bCs/>
          <w:highlight w:val="yellow"/>
        </w:rPr>
        <w:t>COMPANY NAME</w:t>
      </w:r>
    </w:p>
    <w:p w14:paraId="7CA68407" w14:textId="60943365" w:rsidR="009E579E" w:rsidRP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>AND</w:t>
      </w:r>
    </w:p>
    <w:p w14:paraId="1B23FDAD" w14:textId="018D0F18" w:rsidR="009E579E" w:rsidRPr="00221285" w:rsidRDefault="00000000">
      <w:pPr>
        <w:spacing w:line="360" w:lineRule="auto"/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 w:rsidRPr="00221285">
        <w:rPr>
          <w:rFonts w:ascii="Bookman Old Style" w:eastAsia="Bookman Old Style" w:hAnsi="Bookman Old Style" w:cs="Bookman Old Style"/>
          <w:b/>
          <w:bCs/>
        </w:rPr>
        <w:t>POLITEKNIK NEGERI BALI</w:t>
      </w:r>
    </w:p>
    <w:p w14:paraId="4EC79683" w14:textId="38F3B710" w:rsidR="009E579E" w:rsidRP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bCs/>
        </w:rPr>
        <w:t>REGARDING</w:t>
      </w:r>
    </w:p>
    <w:p w14:paraId="59E5F010" w14:textId="588A1AFF" w:rsidR="009E579E" w:rsidRPr="00221285" w:rsidRDefault="00221285">
      <w:pPr>
        <w:ind w:left="0" w:hanging="2"/>
        <w:jc w:val="center"/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</w:rPr>
        <w:t>THREE PILLARS OF HIGER EDUCATION</w:t>
      </w:r>
    </w:p>
    <w:p w14:paraId="653772CC" w14:textId="77777777" w:rsidR="009E579E" w:rsidRDefault="009E579E">
      <w:pPr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1B3BE5E9" w14:textId="22C8C6AD" w:rsidR="009E579E" w:rsidRDefault="00221285">
      <w:pPr>
        <w:ind w:left="0" w:hanging="2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highlight w:val="yellow"/>
        </w:rPr>
        <w:t>Number: (Company’s number)</w:t>
      </w:r>
    </w:p>
    <w:p w14:paraId="63EFE167" w14:textId="084124D5" w:rsidR="009E579E" w:rsidRDefault="00221285">
      <w:pPr>
        <w:ind w:left="0" w:hanging="2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Number: (PNB’s number)</w:t>
      </w:r>
    </w:p>
    <w:p w14:paraId="04A70A62" w14:textId="77777777" w:rsidR="009E579E" w:rsidRDefault="009E579E">
      <w:pPr>
        <w:ind w:left="0" w:hanging="2"/>
        <w:rPr>
          <w:rFonts w:ascii="Bookman Old Style" w:eastAsia="Bookman Old Style" w:hAnsi="Bookman Old Style" w:cs="Bookman Old Style"/>
        </w:rPr>
      </w:pPr>
    </w:p>
    <w:p w14:paraId="1745FC8A" w14:textId="77777777" w:rsidR="009E579E" w:rsidRDefault="009E579E">
      <w:pPr>
        <w:ind w:left="0" w:hanging="2"/>
        <w:rPr>
          <w:rFonts w:ascii="Bookman Old Style" w:eastAsia="Bookman Old Style" w:hAnsi="Bookman Old Style" w:cs="Bookman Old Style"/>
        </w:rPr>
      </w:pPr>
    </w:p>
    <w:p w14:paraId="57EC75C3" w14:textId="20F5CB6D" w:rsidR="00221285" w:rsidRDefault="002212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  <w:color w:val="000000"/>
        </w:rPr>
      </w:pPr>
      <w:r w:rsidRPr="00221285">
        <w:rPr>
          <w:rFonts w:ascii="Bookman Old Style" w:eastAsia="Bookman Old Style" w:hAnsi="Bookman Old Style" w:cs="Bookman Old Style"/>
          <w:color w:val="000000"/>
        </w:rPr>
        <w:t xml:space="preserve">On this day, </w:t>
      </w:r>
      <w:r w:rsidRPr="00221285">
        <w:rPr>
          <w:rFonts w:ascii="Bookman Old Style" w:eastAsia="Bookman Old Style" w:hAnsi="Bookman Old Style" w:cs="Bookman Old Style"/>
          <w:color w:val="000000"/>
          <w:highlight w:val="yellow"/>
        </w:rPr>
        <w:t>Friday the ninth day of December in the year two thousand and twenty-two</w:t>
      </w:r>
      <w:r w:rsidRPr="00221285">
        <w:rPr>
          <w:rFonts w:ascii="Bookman Old Style" w:eastAsia="Bookman Old Style" w:hAnsi="Bookman Old Style" w:cs="Bookman Old Style"/>
          <w:color w:val="000000"/>
        </w:rPr>
        <w:t xml:space="preserve"> in Badung, we, the undersigned:</w:t>
      </w:r>
    </w:p>
    <w:p w14:paraId="601F260A" w14:textId="1089C90D" w:rsidR="009E579E" w:rsidRDefault="009E57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8"/>
          <w:szCs w:val="8"/>
        </w:rPr>
      </w:pPr>
    </w:p>
    <w:tbl>
      <w:tblPr>
        <w:tblStyle w:val="a"/>
        <w:tblW w:w="946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10"/>
        <w:gridCol w:w="283"/>
        <w:gridCol w:w="5671"/>
      </w:tblGrid>
      <w:tr w:rsidR="009E579E" w14:paraId="516AA475" w14:textId="77777777" w:rsidTr="00784050">
        <w:tc>
          <w:tcPr>
            <w:tcW w:w="3510" w:type="dxa"/>
          </w:tcPr>
          <w:p w14:paraId="26033DF4" w14:textId="53B1B9E0" w:rsidR="009E579E" w:rsidRDefault="00260B5A" w:rsidP="00260B5A">
            <w:pPr>
              <w:numPr>
                <w:ilvl w:val="0"/>
                <w:numId w:val="1"/>
              </w:numPr>
              <w:spacing w:line="360" w:lineRule="auto"/>
              <w:ind w:left="284" w:hangingChars="119" w:hanging="286"/>
              <w:jc w:val="both"/>
              <w:rPr>
                <w:rFonts w:ascii="Bookman Old Style" w:eastAsia="Bookman Old Style" w:hAnsi="Bookman Old Style" w:cs="Bookman Old Style"/>
                <w:highlight w:val="yellow"/>
              </w:rPr>
            </w:pPr>
            <w:r>
              <w:rPr>
                <w:rFonts w:ascii="Bookman Old Style" w:eastAsia="Bookman Old Style" w:hAnsi="Bookman Old Style" w:cs="Bookman Old Style"/>
                <w:highlight w:val="yellow"/>
              </w:rPr>
              <w:t>COMPANY CHIEF NAME</w:t>
            </w:r>
          </w:p>
          <w:p w14:paraId="656C77D4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1C626167" w14:textId="77777777" w:rsidR="009E579E" w:rsidRDefault="009E579E" w:rsidP="00251027">
            <w:pPr>
              <w:spacing w:line="360" w:lineRule="auto"/>
              <w:ind w:leftChars="0" w:left="0" w:firstLineChars="0" w:firstLine="0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83" w:type="dxa"/>
          </w:tcPr>
          <w:p w14:paraId="053F6644" w14:textId="77777777" w:rsidR="009E579E" w:rsidRDefault="00000000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5671" w:type="dxa"/>
          </w:tcPr>
          <w:p w14:paraId="609F1161" w14:textId="6C741668" w:rsidR="009E579E" w:rsidRDefault="00260B5A" w:rsidP="00251027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highlight w:val="yellow"/>
              </w:rPr>
              <w:t xml:space="preserve">COMPANY CHIEF NAME, COMPANY’S NAME 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</w:rPr>
              <w:t xml:space="preserve">in this case acting in </w:t>
            </w:r>
            <w:r w:rsidRPr="0063342A">
              <w:rPr>
                <w:rFonts w:ascii="Bookman Old Style" w:eastAsia="Bookman Old Style" w:hAnsi="Bookman Old Style" w:cs="Bookman Old Style"/>
                <w:color w:val="000000"/>
                <w:highlight w:val="yellow"/>
              </w:rPr>
              <w:t>his/ her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</w:rPr>
              <w:t xml:space="preserve"> capacity to represent 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  <w:highlight w:val="yellow"/>
              </w:rPr>
              <w:t>COMPANY NAME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</w:rPr>
              <w:t xml:space="preserve"> domiciled at 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  <w:highlight w:val="yellow"/>
              </w:rPr>
              <w:t>COMPANY LOCATION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</w:rPr>
              <w:t xml:space="preserve">, hereinafter referred to as </w:t>
            </w:r>
            <w:r w:rsidRPr="00260B5A">
              <w:rPr>
                <w:rFonts w:ascii="Bookman Old Style" w:eastAsia="Bookman Old Style" w:hAnsi="Bookman Old Style" w:cs="Bookman Old Style"/>
                <w:b/>
                <w:bCs/>
                <w:color w:val="000000"/>
              </w:rPr>
              <w:t>FIRST PARTY</w:t>
            </w:r>
            <w:r w:rsidRPr="00260B5A">
              <w:rPr>
                <w:rFonts w:ascii="Bookman Old Style" w:eastAsia="Bookman Old Style" w:hAnsi="Bookman Old Style" w:cs="Bookman Old Style"/>
                <w:color w:val="000000"/>
              </w:rPr>
              <w:t>.</w:t>
            </w:r>
          </w:p>
        </w:tc>
      </w:tr>
      <w:tr w:rsidR="009E579E" w14:paraId="55BBA165" w14:textId="77777777" w:rsidTr="00784050">
        <w:trPr>
          <w:trHeight w:val="568"/>
        </w:trPr>
        <w:tc>
          <w:tcPr>
            <w:tcW w:w="3510" w:type="dxa"/>
          </w:tcPr>
          <w:p w14:paraId="0333FDC4" w14:textId="77777777" w:rsidR="009E579E" w:rsidRDefault="00000000" w:rsidP="00260B5A">
            <w:pPr>
              <w:numPr>
                <w:ilvl w:val="0"/>
                <w:numId w:val="1"/>
              </w:numPr>
              <w:ind w:left="284" w:hangingChars="119" w:hanging="286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 NYOMAN ABDI, S.E., M.eCom</w:t>
            </w:r>
            <w:r>
              <w:rPr>
                <w:rFonts w:ascii="Bookman Old Style" w:eastAsia="Bookman Old Style" w:hAnsi="Bookman Old Style" w:cs="Bookman Old Style"/>
                <w:b/>
              </w:rPr>
              <w:t>.</w:t>
            </w:r>
          </w:p>
          <w:p w14:paraId="7C9AF2D5" w14:textId="77777777" w:rsidR="009E579E" w:rsidRDefault="009E579E">
            <w:pPr>
              <w:spacing w:line="360" w:lineRule="auto"/>
              <w:ind w:left="0" w:hanging="2"/>
              <w:rPr>
                <w:rFonts w:ascii="Bookman Old Style" w:eastAsia="Bookman Old Style" w:hAnsi="Bookman Old Style" w:cs="Bookman Old Style"/>
                <w:color w:val="FF0000"/>
              </w:rPr>
            </w:pPr>
          </w:p>
          <w:p w14:paraId="5F62E325" w14:textId="77777777" w:rsidR="009E579E" w:rsidRDefault="00000000">
            <w:pPr>
              <w:spacing w:line="360" w:lineRule="auto"/>
              <w:ind w:left="0" w:hanging="2"/>
              <w:rPr>
                <w:rFonts w:ascii="Bookman Old Style" w:eastAsia="Bookman Old Style" w:hAnsi="Bookman Old Style" w:cs="Bookman Old Style"/>
                <w:color w:val="FF0000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</w:rPr>
              <w:tab/>
            </w:r>
            <w:r>
              <w:rPr>
                <w:rFonts w:ascii="Bookman Old Style" w:eastAsia="Bookman Old Style" w:hAnsi="Bookman Old Style" w:cs="Bookman Old Style"/>
                <w:color w:val="FF0000"/>
              </w:rPr>
              <w:tab/>
            </w:r>
          </w:p>
          <w:p w14:paraId="6FB0E678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83" w:type="dxa"/>
          </w:tcPr>
          <w:p w14:paraId="7086763D" w14:textId="77777777" w:rsidR="009E579E" w:rsidRDefault="00000000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</w:t>
            </w:r>
          </w:p>
          <w:p w14:paraId="7172EAAF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60A22466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475B3B64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1202391B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  <w:p w14:paraId="7A55891C" w14:textId="77777777" w:rsidR="009E579E" w:rsidRDefault="009E579E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671" w:type="dxa"/>
          </w:tcPr>
          <w:p w14:paraId="44FD1CE6" w14:textId="7E1068FD" w:rsidR="00CE58E4" w:rsidRDefault="00260B5A" w:rsidP="00260B5A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  <w:r w:rsidRPr="00260B5A">
              <w:rPr>
                <w:rFonts w:ascii="Bookman Old Style" w:eastAsia="Bookman Old Style" w:hAnsi="Bookman Old Style" w:cs="Bookman Old Style"/>
              </w:rPr>
              <w:t xml:space="preserve">The Director of </w:t>
            </w:r>
            <w:r>
              <w:rPr>
                <w:rFonts w:ascii="Bookman Old Style" w:eastAsia="Bookman Old Style" w:hAnsi="Bookman Old Style" w:cs="Bookman Old Style"/>
              </w:rPr>
              <w:t>Politeknik Negeri Bali</w:t>
            </w:r>
            <w:r w:rsidRPr="00260B5A">
              <w:rPr>
                <w:rFonts w:ascii="Bookman Old Style" w:eastAsia="Bookman Old Style" w:hAnsi="Bookman Old Style" w:cs="Bookman Old Style"/>
              </w:rPr>
              <w:t xml:space="preserve">, in this case acting in his position based on the Decree of the Minister of Education, Culture, Research and Technology of the Republic of Indonesia </w:t>
            </w:r>
            <w:r>
              <w:rPr>
                <w:rFonts w:ascii="Bookman Old Style" w:eastAsia="Bookman Old Style" w:hAnsi="Bookman Old Style" w:cs="Bookman Old Style"/>
              </w:rPr>
              <w:t>Number 56857/MPK.A/KP.06.02/</w:t>
            </w:r>
            <w:r w:rsidR="007D37C9">
              <w:rPr>
                <w:rFonts w:ascii="Bookman Old Style" w:eastAsia="Bookman Old Style" w:hAnsi="Bookman Old Style" w:cs="Bookman Old Style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2022,</w:t>
            </w:r>
            <w:r w:rsidR="0063342A">
              <w:rPr>
                <w:rFonts w:ascii="Bookman Old Style" w:eastAsia="Bookman Old Style" w:hAnsi="Bookman Old Style" w:cs="Bookman Old Style"/>
              </w:rPr>
              <w:t xml:space="preserve"> </w:t>
            </w:r>
            <w:r w:rsidR="00CE58E4" w:rsidRPr="00CE58E4">
              <w:rPr>
                <w:rFonts w:ascii="Bookman Old Style" w:eastAsia="Bookman Old Style" w:hAnsi="Bookman Old Style" w:cs="Bookman Old Style"/>
              </w:rPr>
              <w:t xml:space="preserve">regarding the Dismissal of the Director of </w:t>
            </w:r>
            <w:r w:rsidR="00CE58E4">
              <w:rPr>
                <w:rFonts w:ascii="Bookman Old Style" w:eastAsia="Bookman Old Style" w:hAnsi="Bookman Old Style" w:cs="Bookman Old Style"/>
              </w:rPr>
              <w:t>Politeknik Negeri Bali</w:t>
            </w:r>
            <w:r w:rsidR="00CE58E4" w:rsidRPr="00CE58E4">
              <w:rPr>
                <w:rFonts w:ascii="Bookman Old Style" w:eastAsia="Bookman Old Style" w:hAnsi="Bookman Old Style" w:cs="Bookman Old Style"/>
              </w:rPr>
              <w:t xml:space="preserve"> for the 2018-2022 period and the Appointment of the Director of </w:t>
            </w:r>
            <w:r w:rsidR="00CE58E4">
              <w:rPr>
                <w:rFonts w:ascii="Bookman Old Style" w:eastAsia="Bookman Old Style" w:hAnsi="Bookman Old Style" w:cs="Bookman Old Style"/>
              </w:rPr>
              <w:t>Politeknik Negeri Bali</w:t>
            </w:r>
            <w:r w:rsidR="00CE58E4" w:rsidRPr="00CE58E4">
              <w:rPr>
                <w:rFonts w:ascii="Bookman Old Style" w:eastAsia="Bookman Old Style" w:hAnsi="Bookman Old Style" w:cs="Bookman Old Style"/>
              </w:rPr>
              <w:t xml:space="preserve"> for the 2022-2026 period, in Jakarta on September 1 2022, acting for and on behalf of the Bali State Polytechnic, domiciled at the Bukit Jimbaran Campus, Kuta South, hereinafter referred to as the </w:t>
            </w:r>
            <w:r w:rsidR="00CE58E4" w:rsidRPr="00CE58E4">
              <w:rPr>
                <w:rFonts w:ascii="Bookman Old Style" w:eastAsia="Bookman Old Style" w:hAnsi="Bookman Old Style" w:cs="Bookman Old Style"/>
                <w:b/>
                <w:bCs/>
              </w:rPr>
              <w:t>SECOND PARTY</w:t>
            </w:r>
            <w:r w:rsidR="00CE58E4">
              <w:rPr>
                <w:rFonts w:ascii="Bookman Old Style" w:eastAsia="Bookman Old Style" w:hAnsi="Bookman Old Style" w:cs="Bookman Old Style"/>
              </w:rPr>
              <w:t>.</w:t>
            </w:r>
          </w:p>
          <w:p w14:paraId="69B4BCCB" w14:textId="3D2EE177" w:rsidR="009E579E" w:rsidRPr="00260B5A" w:rsidRDefault="009E579E" w:rsidP="00260B5A">
            <w:pPr>
              <w:spacing w:line="360" w:lineRule="auto"/>
              <w:ind w:left="0" w:hanging="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A2B7DE1" w14:textId="77777777" w:rsidR="009E579E" w:rsidRDefault="009E579E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bookmarkStart w:id="1" w:name="_heading=h.30j0zll" w:colFirst="0" w:colLast="0"/>
      <w:bookmarkEnd w:id="1"/>
    </w:p>
    <w:p w14:paraId="37E6E12F" w14:textId="77777777" w:rsidR="006B34D9" w:rsidRDefault="006B34D9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1D157AA3" w14:textId="77777777" w:rsidR="006B34D9" w:rsidRDefault="006B34D9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4B1C5E50" w14:textId="2CC1A6DD" w:rsidR="009E579E" w:rsidRDefault="00CE58E4" w:rsidP="00CE58E4">
      <w:pPr>
        <w:tabs>
          <w:tab w:val="left" w:pos="0"/>
          <w:tab w:val="left" w:pos="4680"/>
          <w:tab w:val="left" w:pos="4860"/>
        </w:tabs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 w:rsidRPr="00CE58E4">
        <w:rPr>
          <w:rFonts w:ascii="Bookman Old Style" w:eastAsia="Bookman Old Style" w:hAnsi="Bookman Old Style" w:cs="Bookman Old Style"/>
        </w:rPr>
        <w:t xml:space="preserve">Furthermore, the </w:t>
      </w:r>
      <w:r w:rsidRPr="00CE58E4">
        <w:rPr>
          <w:rFonts w:ascii="Bookman Old Style" w:eastAsia="Bookman Old Style" w:hAnsi="Bookman Old Style" w:cs="Bookman Old Style"/>
          <w:b/>
          <w:bCs/>
        </w:rPr>
        <w:t>FIRST PARTY</w:t>
      </w:r>
      <w:r w:rsidRPr="00CE58E4">
        <w:rPr>
          <w:rFonts w:ascii="Bookman Old Style" w:eastAsia="Bookman Old Style" w:hAnsi="Bookman Old Style" w:cs="Bookman Old Style"/>
        </w:rPr>
        <w:t xml:space="preserve"> and the </w:t>
      </w:r>
      <w:r w:rsidRPr="00CE58E4">
        <w:rPr>
          <w:rFonts w:ascii="Bookman Old Style" w:eastAsia="Bookman Old Style" w:hAnsi="Bookman Old Style" w:cs="Bookman Old Style"/>
          <w:b/>
          <w:bCs/>
        </w:rPr>
        <w:t>SECOND PARTY</w:t>
      </w:r>
      <w:r w:rsidRPr="00CE58E4">
        <w:rPr>
          <w:rFonts w:ascii="Bookman Old Style" w:eastAsia="Bookman Old Style" w:hAnsi="Bookman Old Style" w:cs="Bookman Old Style"/>
        </w:rPr>
        <w:t xml:space="preserve"> collectively referred to as </w:t>
      </w:r>
      <w:r w:rsidRPr="00CE58E4">
        <w:rPr>
          <w:rFonts w:ascii="Bookman Old Style" w:eastAsia="Bookman Old Style" w:hAnsi="Bookman Old Style" w:cs="Bookman Old Style"/>
          <w:b/>
          <w:bCs/>
        </w:rPr>
        <w:t>THE PARTIES</w:t>
      </w:r>
      <w:r w:rsidRPr="00CE58E4">
        <w:rPr>
          <w:rFonts w:ascii="Bookman Old Style" w:eastAsia="Bookman Old Style" w:hAnsi="Bookman Old Style" w:cs="Bookman Old Style"/>
        </w:rPr>
        <w:t>, agreed to enter a Memorandum of Understanding with the following conditions.</w:t>
      </w:r>
    </w:p>
    <w:p w14:paraId="4ED8934E" w14:textId="77777777" w:rsidR="00CE58E4" w:rsidRDefault="00CE58E4" w:rsidP="00CE58E4">
      <w:pPr>
        <w:tabs>
          <w:tab w:val="left" w:pos="0"/>
          <w:tab w:val="left" w:pos="4680"/>
          <w:tab w:val="left" w:pos="4860"/>
        </w:tabs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1D100624" w14:textId="77777777" w:rsidR="00260282" w:rsidRPr="00260282" w:rsidRDefault="00260282" w:rsidP="00260282">
      <w:pPr>
        <w:tabs>
          <w:tab w:val="left" w:pos="0"/>
          <w:tab w:val="left" w:pos="4680"/>
          <w:tab w:val="left" w:pos="4860"/>
        </w:tabs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ARTICLE 1</w:t>
      </w:r>
    </w:p>
    <w:p w14:paraId="447EFF86" w14:textId="0AC8492E" w:rsidR="00CE58E4" w:rsidRDefault="00260282" w:rsidP="00260282">
      <w:pPr>
        <w:tabs>
          <w:tab w:val="left" w:pos="0"/>
          <w:tab w:val="left" w:pos="4680"/>
          <w:tab w:val="left" w:pos="4860"/>
        </w:tabs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OBJECTIVE</w:t>
      </w:r>
    </w:p>
    <w:p w14:paraId="26BD428B" w14:textId="77777777" w:rsidR="00260282" w:rsidRDefault="00260282" w:rsidP="00260282">
      <w:pPr>
        <w:tabs>
          <w:tab w:val="left" w:pos="0"/>
          <w:tab w:val="left" w:pos="4680"/>
          <w:tab w:val="left" w:pos="4860"/>
        </w:tabs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3F985EA7" w14:textId="77777777" w:rsidR="00260282" w:rsidRDefault="00260282">
      <w:pPr>
        <w:tabs>
          <w:tab w:val="left" w:pos="0"/>
          <w:tab w:val="left" w:pos="4680"/>
          <w:tab w:val="left" w:pos="4860"/>
        </w:tabs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  <w:b/>
          <w:bCs/>
        </w:rPr>
      </w:pPr>
      <w:r w:rsidRPr="00260282">
        <w:rPr>
          <w:rFonts w:ascii="Bookman Old Style" w:eastAsia="Bookman Old Style" w:hAnsi="Bookman Old Style" w:cs="Bookman Old Style"/>
          <w:b/>
          <w:bCs/>
        </w:rPr>
        <w:t xml:space="preserve">THE PARTIES </w:t>
      </w:r>
      <w:r w:rsidRPr="00260282">
        <w:rPr>
          <w:rFonts w:ascii="Bookman Old Style" w:eastAsia="Bookman Old Style" w:hAnsi="Bookman Old Style" w:cs="Bookman Old Style"/>
        </w:rPr>
        <w:t>will assist each other in advancing cooperation based on this Memorandum of Understanding in accordance with available resources without disrupting the implementation of their respective institutional functions.</w:t>
      </w:r>
    </w:p>
    <w:p w14:paraId="778F4B19" w14:textId="77777777" w:rsidR="009E579E" w:rsidRDefault="009E579E" w:rsidP="00260282">
      <w:pPr>
        <w:spacing w:line="360" w:lineRule="auto"/>
        <w:ind w:left="0" w:hanging="2"/>
        <w:rPr>
          <w:rFonts w:ascii="Bookman Old Style" w:eastAsia="Bookman Old Style" w:hAnsi="Bookman Old Style" w:cs="Bookman Old Style"/>
        </w:rPr>
      </w:pPr>
    </w:p>
    <w:p w14:paraId="1E7C37D7" w14:textId="5EDD4A96" w:rsidR="00260282" w:rsidRPr="00260282" w:rsidRDefault="007D37C9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 xml:space="preserve">ARTICLE </w:t>
      </w:r>
      <w:r w:rsidR="00260282" w:rsidRPr="00260282">
        <w:rPr>
          <w:rFonts w:ascii="Bookman Old Style" w:eastAsia="Bookman Old Style" w:hAnsi="Bookman Old Style" w:cs="Bookman Old Style"/>
          <w:b/>
        </w:rPr>
        <w:t>2</w:t>
      </w:r>
    </w:p>
    <w:p w14:paraId="7BC6199F" w14:textId="1E77078D" w:rsidR="009E579E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SCOPE</w:t>
      </w:r>
    </w:p>
    <w:p w14:paraId="049C98C2" w14:textId="77777777" w:rsidR="00260282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0658CCAB" w14:textId="0C7AEBBF" w:rsidR="009E579E" w:rsidRPr="00260282" w:rsidRDefault="00260282" w:rsidP="00260282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 w:rsidRPr="00260282">
        <w:rPr>
          <w:rFonts w:ascii="Bookman Old Style" w:eastAsia="Bookman Old Style" w:hAnsi="Bookman Old Style" w:cs="Bookman Old Style"/>
          <w:b/>
          <w:bCs/>
        </w:rPr>
        <w:t>THE FIRST PARTY</w:t>
      </w:r>
      <w:r w:rsidRPr="00260282">
        <w:rPr>
          <w:rFonts w:ascii="Bookman Old Style" w:eastAsia="Bookman Old Style" w:hAnsi="Bookman Old Style" w:cs="Bookman Old Style"/>
        </w:rPr>
        <w:t xml:space="preserve"> and </w:t>
      </w:r>
      <w:r w:rsidRPr="00260282">
        <w:rPr>
          <w:rFonts w:ascii="Bookman Old Style" w:eastAsia="Bookman Old Style" w:hAnsi="Bookman Old Style" w:cs="Bookman Old Style"/>
          <w:b/>
          <w:bCs/>
        </w:rPr>
        <w:t>THE SECOND PARTY</w:t>
      </w:r>
      <w:r w:rsidRPr="00260282">
        <w:rPr>
          <w:rFonts w:ascii="Bookman Old Style" w:eastAsia="Bookman Old Style" w:hAnsi="Bookman Old Style" w:cs="Bookman Old Style"/>
        </w:rPr>
        <w:t xml:space="preserve"> agreed to carry out cooperation in the fields of education, training, research, community service, human resource development, exchange of scientific information, as well as </w:t>
      </w:r>
      <w:r w:rsidRPr="00260282">
        <w:rPr>
          <w:rFonts w:ascii="Bookman Old Style" w:eastAsia="Bookman Old Style" w:hAnsi="Bookman Old Style" w:cs="Bookman Old Style"/>
          <w:b/>
          <w:bCs/>
          <w:highlight w:val="yellow"/>
        </w:rPr>
        <w:t>OTHER CONTENTS RELATED TO THE TYPE OF COMPANY.</w:t>
      </w:r>
    </w:p>
    <w:p w14:paraId="7BBA6453" w14:textId="77777777" w:rsidR="00260282" w:rsidRDefault="00260282" w:rsidP="00260282">
      <w:pPr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4967CD41" w14:textId="77777777" w:rsidR="00EE6E5A" w:rsidRDefault="00EE6E5A" w:rsidP="00260282">
      <w:pPr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1F68CF95" w14:textId="714CB631" w:rsidR="00260282" w:rsidRPr="00260282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ARTICLE 3</w:t>
      </w:r>
    </w:p>
    <w:p w14:paraId="1B0EF96A" w14:textId="12F0501D" w:rsidR="009E579E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IMPLEMENTATION</w:t>
      </w:r>
    </w:p>
    <w:p w14:paraId="5539F737" w14:textId="77777777" w:rsidR="00260282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4A7F26B9" w14:textId="40D2CC27" w:rsidR="009E579E" w:rsidRDefault="00260282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 w:rsidRPr="00260282">
        <w:rPr>
          <w:rFonts w:ascii="Bookman Old Style" w:eastAsia="Bookman Old Style" w:hAnsi="Bookman Old Style" w:cs="Bookman Old Style"/>
        </w:rPr>
        <w:t>The implementation of the cooperation and the forms of activities and related financing will be detailed in a separate agreement.</w:t>
      </w:r>
    </w:p>
    <w:p w14:paraId="6FE0DCBA" w14:textId="77777777" w:rsidR="00260282" w:rsidRDefault="00260282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06311153" w14:textId="77777777" w:rsidR="00EE6E5A" w:rsidRDefault="00EE6E5A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1A59DFA5" w14:textId="77777777" w:rsidR="00260282" w:rsidRPr="00260282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ARTICLE 4</w:t>
      </w:r>
    </w:p>
    <w:p w14:paraId="1BD23238" w14:textId="04E578F7" w:rsidR="009E579E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260282">
        <w:rPr>
          <w:rFonts w:ascii="Bookman Old Style" w:eastAsia="Bookman Old Style" w:hAnsi="Bookman Old Style" w:cs="Bookman Old Style"/>
          <w:b/>
        </w:rPr>
        <w:t>TIME PERIOD</w:t>
      </w:r>
    </w:p>
    <w:p w14:paraId="2428F76C" w14:textId="77777777" w:rsidR="00260282" w:rsidRDefault="00260282" w:rsidP="00260282">
      <w:pPr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6B0A263D" w14:textId="2462EFC9" w:rsidR="009E579E" w:rsidRDefault="00260282" w:rsidP="00260282">
      <w:pPr>
        <w:spacing w:after="120"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 w:rsidRPr="00260282">
        <w:rPr>
          <w:rFonts w:ascii="Bookman Old Style" w:eastAsia="Bookman Old Style" w:hAnsi="Bookman Old Style" w:cs="Bookman Old Style"/>
        </w:rPr>
        <w:t xml:space="preserve">This Memorandum of Understanding is valid for a period of 5 (five) years from the date it was signed and can be extended based on the agreement of </w:t>
      </w:r>
      <w:r w:rsidRPr="00260282">
        <w:rPr>
          <w:rFonts w:ascii="Bookman Old Style" w:eastAsia="Bookman Old Style" w:hAnsi="Bookman Old Style" w:cs="Bookman Old Style"/>
          <w:b/>
          <w:bCs/>
        </w:rPr>
        <w:t>THE PARTIES.</w:t>
      </w:r>
    </w:p>
    <w:p w14:paraId="7F69EB17" w14:textId="77777777" w:rsidR="009E579E" w:rsidRDefault="009E579E">
      <w:pPr>
        <w:spacing w:after="120"/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1FCE3138" w14:textId="77777777" w:rsidR="00260282" w:rsidRDefault="00260282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br w:type="page"/>
      </w:r>
    </w:p>
    <w:p w14:paraId="378A0D14" w14:textId="77777777" w:rsidR="00EE6E5A" w:rsidRPr="00EE6E5A" w:rsidRDefault="00EE6E5A" w:rsidP="00EE6E5A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EE6E5A">
        <w:rPr>
          <w:rFonts w:ascii="Bookman Old Style" w:eastAsia="Bookman Old Style" w:hAnsi="Bookman Old Style" w:cs="Bookman Old Style"/>
          <w:b/>
        </w:rPr>
        <w:lastRenderedPageBreak/>
        <w:t>ARTICLE 5</w:t>
      </w:r>
    </w:p>
    <w:p w14:paraId="6A640746" w14:textId="462478DB" w:rsidR="009E579E" w:rsidRDefault="00EE6E5A" w:rsidP="00EE6E5A">
      <w:pPr>
        <w:ind w:left="0" w:hanging="2"/>
        <w:jc w:val="center"/>
        <w:rPr>
          <w:rFonts w:ascii="Bookman Old Style" w:eastAsia="Bookman Old Style" w:hAnsi="Bookman Old Style" w:cs="Bookman Old Style"/>
          <w:b/>
        </w:rPr>
      </w:pPr>
      <w:r w:rsidRPr="00EE6E5A">
        <w:rPr>
          <w:rFonts w:ascii="Bookman Old Style" w:eastAsia="Bookman Old Style" w:hAnsi="Bookman Old Style" w:cs="Bookman Old Style"/>
          <w:b/>
        </w:rPr>
        <w:t>CLOSING</w:t>
      </w:r>
    </w:p>
    <w:p w14:paraId="46DCCDEB" w14:textId="77777777" w:rsidR="00EE6E5A" w:rsidRDefault="00EE6E5A" w:rsidP="00EE6E5A">
      <w:pPr>
        <w:ind w:left="0" w:hanging="2"/>
        <w:jc w:val="center"/>
        <w:rPr>
          <w:rFonts w:ascii="Bookman Old Style" w:eastAsia="Bookman Old Style" w:hAnsi="Bookman Old Style" w:cs="Bookman Old Style"/>
        </w:rPr>
      </w:pPr>
    </w:p>
    <w:p w14:paraId="0985A550" w14:textId="4CAD8C4B" w:rsidR="009E579E" w:rsidRDefault="0063342A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  <w:r w:rsidRPr="00EE6E5A">
        <w:rPr>
          <w:rFonts w:ascii="Bookman Old Style" w:eastAsia="Bookman Old Style" w:hAnsi="Bookman Old Style" w:cs="Bookman Old Style"/>
        </w:rPr>
        <w:t>Thus,</w:t>
      </w:r>
      <w:r w:rsidR="00EE6E5A" w:rsidRPr="00EE6E5A">
        <w:rPr>
          <w:rFonts w:ascii="Bookman Old Style" w:eastAsia="Bookman Old Style" w:hAnsi="Bookman Old Style" w:cs="Bookman Old Style"/>
        </w:rPr>
        <w:t xml:space="preserve"> this Memorandum of Understanding is drawn up and signed on the day, date, month, year and place as stated at the beginning of this Memorandum of Understanding in 2 (two) copies, each with the same provisions, sufficiently stamped and having the same legal force.</w:t>
      </w:r>
    </w:p>
    <w:p w14:paraId="6723A01D" w14:textId="77777777" w:rsidR="009E579E" w:rsidRDefault="009E579E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p w14:paraId="5CC25F43" w14:textId="77777777" w:rsidR="009E579E" w:rsidRDefault="009E579E">
      <w:pPr>
        <w:spacing w:line="360" w:lineRule="auto"/>
        <w:ind w:left="0" w:hanging="2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a0"/>
        <w:tblW w:w="937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1"/>
        <w:gridCol w:w="425"/>
        <w:gridCol w:w="4592"/>
      </w:tblGrid>
      <w:tr w:rsidR="009E579E" w14:paraId="0E916659" w14:textId="77777777" w:rsidTr="00EE6E5A">
        <w:tc>
          <w:tcPr>
            <w:tcW w:w="4361" w:type="dxa"/>
          </w:tcPr>
          <w:p w14:paraId="27CD684E" w14:textId="79B8C072" w:rsidR="009E579E" w:rsidRDefault="00EE6E5A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FIRST PARTY,</w:t>
            </w:r>
          </w:p>
          <w:p w14:paraId="0E273F72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2B9BA5B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A2EE289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6C9ACB3" w14:textId="77777777" w:rsidR="00EE6E5A" w:rsidRDefault="00EE6E5A" w:rsidP="00EE6E5A">
            <w:pPr>
              <w:spacing w:line="360" w:lineRule="auto"/>
              <w:ind w:leftChars="0" w:firstLineChars="0" w:firstLine="0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BDA7DDE" w14:textId="7FBD1215" w:rsidR="009E579E" w:rsidRPr="00EE6E5A" w:rsidRDefault="00EE6E5A" w:rsidP="00EE6E5A">
            <w:pPr>
              <w:spacing w:line="360" w:lineRule="auto"/>
              <w:ind w:leftChars="0" w:firstLineChars="0" w:firstLine="0"/>
              <w:jc w:val="center"/>
              <w:rPr>
                <w:rFonts w:ascii="Bookman Old Style" w:eastAsia="Bookman Old Style" w:hAnsi="Bookman Old Style" w:cs="Bookman Old Style"/>
                <w:highlight w:val="yellow"/>
              </w:rPr>
            </w:pPr>
            <w:r>
              <w:rPr>
                <w:rFonts w:ascii="Bookman Old Style" w:eastAsia="Bookman Old Style" w:hAnsi="Bookman Old Style" w:cs="Bookman Old Style"/>
                <w:highlight w:val="yellow"/>
              </w:rPr>
              <w:t>COMPANY CHIEF NAME</w:t>
            </w:r>
          </w:p>
        </w:tc>
        <w:tc>
          <w:tcPr>
            <w:tcW w:w="425" w:type="dxa"/>
          </w:tcPr>
          <w:p w14:paraId="381BABAE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592" w:type="dxa"/>
          </w:tcPr>
          <w:p w14:paraId="1895F9C5" w14:textId="136BA857" w:rsidR="009E579E" w:rsidRDefault="00EE6E5A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SECOND PARTY,</w:t>
            </w:r>
          </w:p>
          <w:p w14:paraId="4C9BBFF3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E1FAEC3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02E60" w14:textId="77777777" w:rsidR="009E579E" w:rsidRDefault="009E579E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3DDC5A1" w14:textId="77777777" w:rsidR="00EE6E5A" w:rsidRDefault="00EE6E5A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ACCD197" w14:textId="4040195D" w:rsidR="009E579E" w:rsidRPr="00EE6E5A" w:rsidRDefault="00000000" w:rsidP="00EE6E5A">
            <w:pPr>
              <w:spacing w:line="360" w:lineRule="auto"/>
              <w:ind w:left="0" w:hanging="2"/>
              <w:jc w:val="center"/>
              <w:rPr>
                <w:rFonts w:ascii="Bookman Old Style" w:eastAsia="Bookman Old Style" w:hAnsi="Bookman Old Style" w:cs="Bookman Old Style"/>
                <w:b/>
                <w:bCs/>
              </w:rPr>
            </w:pPr>
            <w:r w:rsidRPr="00EE6E5A">
              <w:rPr>
                <w:rFonts w:ascii="Bookman Old Style" w:eastAsia="Bookman Old Style" w:hAnsi="Bookman Old Style" w:cs="Bookman Old Style"/>
                <w:b/>
                <w:bCs/>
              </w:rPr>
              <w:t>I NYOMAN ABDI, S.E.,</w:t>
            </w:r>
            <w:r w:rsidR="00EE6E5A">
              <w:rPr>
                <w:rFonts w:ascii="Bookman Old Style" w:eastAsia="Bookman Old Style" w:hAnsi="Bookman Old Style" w:cs="Bookman Old Style"/>
                <w:b/>
                <w:bCs/>
              </w:rPr>
              <w:t xml:space="preserve"> </w:t>
            </w:r>
            <w:r w:rsidRPr="00EE6E5A">
              <w:rPr>
                <w:rFonts w:ascii="Bookman Old Style" w:eastAsia="Bookman Old Style" w:hAnsi="Bookman Old Style" w:cs="Bookman Old Style"/>
                <w:b/>
                <w:bCs/>
              </w:rPr>
              <w:t>M.eCom.</w:t>
            </w:r>
          </w:p>
        </w:tc>
      </w:tr>
    </w:tbl>
    <w:p w14:paraId="4F97960D" w14:textId="77777777" w:rsidR="009E579E" w:rsidRDefault="009E579E">
      <w:pPr>
        <w:spacing w:line="360" w:lineRule="auto"/>
        <w:ind w:left="0" w:hanging="2"/>
      </w:pPr>
    </w:p>
    <w:sectPr w:rsidR="009E57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851" w:right="1440" w:bottom="1440" w:left="144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1CA0" w14:textId="77777777" w:rsidR="00C50F38" w:rsidRDefault="00C50F38">
      <w:pPr>
        <w:spacing w:line="240" w:lineRule="auto"/>
        <w:ind w:left="0" w:hanging="2"/>
      </w:pPr>
      <w:r>
        <w:separator/>
      </w:r>
    </w:p>
  </w:endnote>
  <w:endnote w:type="continuationSeparator" w:id="0">
    <w:p w14:paraId="74ECE63D" w14:textId="77777777" w:rsidR="00C50F38" w:rsidRDefault="00C50F3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26061" w14:textId="77777777" w:rsidR="00260B5A" w:rsidRDefault="00260B5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6232" w:type="dxa"/>
      <w:tblLook w:val="04A0" w:firstRow="1" w:lastRow="0" w:firstColumn="1" w:lastColumn="0" w:noHBand="0" w:noVBand="1"/>
    </w:tblPr>
    <w:tblGrid>
      <w:gridCol w:w="1418"/>
      <w:gridCol w:w="1367"/>
    </w:tblGrid>
    <w:tr w:rsidR="00260B5A" w14:paraId="1521FD29" w14:textId="77777777" w:rsidTr="007A382D">
      <w:tc>
        <w:tcPr>
          <w:tcW w:w="1418" w:type="dxa"/>
        </w:tcPr>
        <w:p w14:paraId="237A338B" w14:textId="315E7EB8" w:rsidR="00260B5A" w:rsidRPr="00A73773" w:rsidRDefault="00EE6E5A" w:rsidP="00260B5A">
          <w:pPr>
            <w:tabs>
              <w:tab w:val="center" w:pos="4513"/>
              <w:tab w:val="right" w:pos="9026"/>
            </w:tabs>
            <w:spacing w:line="240" w:lineRule="auto"/>
            <w:ind w:leftChars="0" w:left="0" w:firstLineChars="0" w:firstLine="0"/>
            <w:rPr>
              <w:rFonts w:ascii="Bookman Old Style" w:eastAsia="Bookman Old Style" w:hAnsi="Bookman Old Style" w:cs="Bookman Old Style"/>
              <w:color w:val="000000"/>
              <w:sz w:val="18"/>
              <w:szCs w:val="18"/>
            </w:rPr>
          </w:pPr>
          <w:r>
            <w:rPr>
              <w:rFonts w:ascii="Bookman Old Style" w:eastAsia="Bookman Old Style" w:hAnsi="Bookman Old Style" w:cs="Bookman Old Style"/>
              <w:color w:val="000000"/>
              <w:sz w:val="18"/>
              <w:szCs w:val="18"/>
            </w:rPr>
            <w:t>First Party</w:t>
          </w:r>
        </w:p>
      </w:tc>
      <w:tc>
        <w:tcPr>
          <w:tcW w:w="1367" w:type="dxa"/>
        </w:tcPr>
        <w:p w14:paraId="22183124" w14:textId="77777777" w:rsidR="00260B5A" w:rsidRDefault="00260B5A" w:rsidP="00260B5A">
          <w:pPr>
            <w:tabs>
              <w:tab w:val="center" w:pos="4513"/>
              <w:tab w:val="right" w:pos="9026"/>
            </w:tabs>
            <w:spacing w:line="240" w:lineRule="auto"/>
            <w:ind w:leftChars="0" w:left="0" w:firstLineChars="0" w:firstLine="0"/>
            <w:jc w:val="right"/>
            <w:rPr>
              <w:rFonts w:ascii="Bookman Old Style" w:eastAsia="Bookman Old Style" w:hAnsi="Bookman Old Style" w:cs="Bookman Old Style"/>
              <w:color w:val="000000"/>
            </w:rPr>
          </w:pPr>
        </w:p>
      </w:tc>
    </w:tr>
    <w:tr w:rsidR="00260B5A" w14:paraId="261E573F" w14:textId="77777777" w:rsidTr="007A382D">
      <w:tc>
        <w:tcPr>
          <w:tcW w:w="1418" w:type="dxa"/>
        </w:tcPr>
        <w:p w14:paraId="53F9C185" w14:textId="01FD75F7" w:rsidR="00260B5A" w:rsidRDefault="00EE6E5A" w:rsidP="00260B5A">
          <w:pPr>
            <w:tabs>
              <w:tab w:val="center" w:pos="4513"/>
              <w:tab w:val="right" w:pos="9026"/>
            </w:tabs>
            <w:spacing w:line="240" w:lineRule="auto"/>
            <w:ind w:leftChars="0" w:left="0" w:firstLineChars="0" w:firstLine="0"/>
            <w:rPr>
              <w:rFonts w:ascii="Bookman Old Style" w:eastAsia="Bookman Old Style" w:hAnsi="Bookman Old Style" w:cs="Bookman Old Style"/>
              <w:color w:val="000000"/>
            </w:rPr>
          </w:pPr>
          <w:r>
            <w:rPr>
              <w:rFonts w:ascii="Bookman Old Style" w:eastAsia="Bookman Old Style" w:hAnsi="Bookman Old Style" w:cs="Bookman Old Style"/>
              <w:color w:val="000000"/>
              <w:sz w:val="18"/>
              <w:szCs w:val="18"/>
            </w:rPr>
            <w:t>Second Party</w:t>
          </w:r>
        </w:p>
      </w:tc>
      <w:tc>
        <w:tcPr>
          <w:tcW w:w="1367" w:type="dxa"/>
        </w:tcPr>
        <w:p w14:paraId="2F81EAED" w14:textId="77777777" w:rsidR="00260B5A" w:rsidRDefault="00260B5A" w:rsidP="00260B5A">
          <w:pPr>
            <w:tabs>
              <w:tab w:val="center" w:pos="4513"/>
              <w:tab w:val="right" w:pos="9026"/>
            </w:tabs>
            <w:spacing w:line="240" w:lineRule="auto"/>
            <w:ind w:leftChars="0" w:left="0" w:firstLineChars="0" w:firstLine="0"/>
            <w:jc w:val="right"/>
            <w:rPr>
              <w:rFonts w:ascii="Bookman Old Style" w:eastAsia="Bookman Old Style" w:hAnsi="Bookman Old Style" w:cs="Bookman Old Style"/>
              <w:color w:val="000000"/>
            </w:rPr>
          </w:pPr>
        </w:p>
      </w:tc>
    </w:tr>
  </w:tbl>
  <w:p w14:paraId="0DEE369D" w14:textId="77777777" w:rsidR="009E57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color w:val="000000"/>
      </w:rPr>
      <w:tab/>
    </w:r>
    <w:r>
      <w:rPr>
        <w:rFonts w:ascii="Bookman Old Style" w:eastAsia="Bookman Old Style" w:hAnsi="Bookman Old Style" w:cs="Bookman Old Style"/>
        <w:color w:val="000000"/>
      </w:rPr>
      <w:tab/>
    </w:r>
  </w:p>
  <w:p w14:paraId="06B1D824" w14:textId="77777777" w:rsidR="009E579E" w:rsidRDefault="009E57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  <w:p w14:paraId="6FBD8BE8" w14:textId="77777777" w:rsidR="009E579E" w:rsidRDefault="009E57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1EBD" w14:textId="77777777" w:rsidR="00260B5A" w:rsidRDefault="00260B5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E8BC" w14:textId="77777777" w:rsidR="00C50F38" w:rsidRDefault="00C50F38">
      <w:pPr>
        <w:spacing w:line="240" w:lineRule="auto"/>
        <w:ind w:left="0" w:hanging="2"/>
      </w:pPr>
      <w:r>
        <w:separator/>
      </w:r>
    </w:p>
  </w:footnote>
  <w:footnote w:type="continuationSeparator" w:id="0">
    <w:p w14:paraId="62A077EB" w14:textId="77777777" w:rsidR="00C50F38" w:rsidRDefault="00C50F3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6C77" w14:textId="77777777" w:rsidR="00260B5A" w:rsidRDefault="00260B5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2E02" w14:textId="77777777" w:rsidR="00260B5A" w:rsidRDefault="00260B5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517D" w14:textId="77777777" w:rsidR="00260B5A" w:rsidRDefault="00260B5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2548"/>
    <w:multiLevelType w:val="multilevel"/>
    <w:tmpl w:val="04D25B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65858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9E"/>
    <w:rsid w:val="00221285"/>
    <w:rsid w:val="0024094D"/>
    <w:rsid w:val="00251027"/>
    <w:rsid w:val="00260282"/>
    <w:rsid w:val="00260B5A"/>
    <w:rsid w:val="003C3803"/>
    <w:rsid w:val="00464827"/>
    <w:rsid w:val="00476BAB"/>
    <w:rsid w:val="0063342A"/>
    <w:rsid w:val="006B34D9"/>
    <w:rsid w:val="00736F96"/>
    <w:rsid w:val="00784050"/>
    <w:rsid w:val="007D37C9"/>
    <w:rsid w:val="009E579E"/>
    <w:rsid w:val="009F3F02"/>
    <w:rsid w:val="00A7554E"/>
    <w:rsid w:val="00C50F38"/>
    <w:rsid w:val="00CE58E4"/>
    <w:rsid w:val="00CF1CEE"/>
    <w:rsid w:val="00CF4BD6"/>
    <w:rsid w:val="00E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D365"/>
  <w15:docId w15:val="{85F6362B-FB93-4B9A-896F-037B9A23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suppressAutoHyphens/>
      <w:spacing w:before="240" w:after="60"/>
    </w:pPr>
    <w:rPr>
      <w:rFonts w:ascii="Arial" w:hAnsi="Arial"/>
      <w:b/>
      <w:kern w:val="32"/>
      <w:sz w:val="32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Arial" w:hAnsi="Arial" w:cs="Times New Roman"/>
      <w:b/>
      <w:w w:val="100"/>
      <w:kern w:val="32"/>
      <w:position w:val="-1"/>
      <w:sz w:val="32"/>
      <w:effect w:val="none"/>
      <w:vertAlign w:val="baseline"/>
      <w:cs w:val="0"/>
      <w:em w:val="none"/>
    </w:rPr>
  </w:style>
  <w:style w:type="paragraph" w:styleId="BodyText">
    <w:name w:val="Body Text"/>
    <w:basedOn w:val="Normal"/>
    <w:qFormat/>
    <w:pPr>
      <w:suppressAutoHyphens/>
      <w:spacing w:after="120"/>
    </w:pPr>
    <w:rPr>
      <w:szCs w:val="20"/>
    </w:rPr>
  </w:style>
  <w:style w:type="character" w:customStyle="1" w:styleId="BodyTextChar">
    <w:name w:val="Body Text Char"/>
    <w:rPr>
      <w:rFonts w:ascii="Times New Roman" w:hAnsi="Times New Roman" w:cs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ListParagraphBodyTextChar1CharChar2">
    <w:name w:val="List Paragraph;Body Text Char1;Char Char2"/>
    <w:basedOn w:val="Normal"/>
    <w:pPr>
      <w:suppressAutoHyphens/>
      <w:spacing w:after="200" w:line="276" w:lineRule="auto"/>
      <w:ind w:left="720"/>
      <w:contextualSpacing/>
    </w:pPr>
    <w:rPr>
      <w:rFonts w:ascii="Calibri" w:hAnsi="Calibri"/>
      <w:sz w:val="20"/>
      <w:szCs w:val="20"/>
      <w:lang w:val="en-US" w:eastAsia="en-US"/>
    </w:rPr>
  </w:style>
  <w:style w:type="paragraph" w:styleId="BodyTextIndent">
    <w:name w:val="Body Text Indent"/>
    <w:basedOn w:val="Normal"/>
    <w:qFormat/>
    <w:pPr>
      <w:suppressAutoHyphens/>
      <w:spacing w:after="120"/>
      <w:ind w:left="360"/>
    </w:pPr>
    <w:rPr>
      <w:szCs w:val="20"/>
      <w:lang w:eastAsia="en-US"/>
    </w:rPr>
  </w:style>
  <w:style w:type="character" w:customStyle="1" w:styleId="BodyTextIndentChar">
    <w:name w:val="Body Text Indent Char"/>
    <w:rPr>
      <w:rFonts w:ascii="Times New Roman" w:hAnsi="Times New Roman" w:cs="Times New Roman"/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uppressAutoHyphens/>
    </w:pPr>
    <w:rPr>
      <w:szCs w:val="20"/>
      <w:lang w:eastAsia="en-US"/>
    </w:rPr>
  </w:style>
  <w:style w:type="character" w:customStyle="1" w:styleId="FooterChar">
    <w:name w:val="Footer Char"/>
    <w:rPr>
      <w:rFonts w:ascii="Times New Roman" w:hAnsi="Times New Roman" w:cs="Times New Roman"/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ParagraphCharBodyTextChar1CharCharChar2Char">
    <w:name w:val="List Paragraph Char;Body Text Char1 Char;Char Char2 Char"/>
    <w:rPr>
      <w:rFonts w:ascii="Calibri" w:hAnsi="Calibri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Tahoma" w:hAnsi="Tahoma"/>
      <w:sz w:val="16"/>
      <w:szCs w:val="20"/>
    </w:rPr>
  </w:style>
  <w:style w:type="character" w:customStyle="1" w:styleId="BalloonTextChar">
    <w:name w:val="Balloon Text Char"/>
    <w:rPr>
      <w:rFonts w:ascii="Tahoma" w:hAnsi="Tahoma" w:cs="Times New Roman"/>
      <w:w w:val="100"/>
      <w:position w:val="-1"/>
      <w:sz w:val="16"/>
      <w:effect w:val="none"/>
      <w:vertAlign w:val="baseline"/>
      <w:cs w:val="0"/>
      <w:em w:val="none"/>
      <w:lang w:eastAsia="ar-SA" w:bidi="ar-SA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rPr>
      <w:rFonts w:ascii="Times New Roman" w:hAnsi="Times New Roman" w:cs="Times New Roman"/>
      <w:w w:val="100"/>
      <w:position w:val="-1"/>
      <w:sz w:val="24"/>
      <w:effect w:val="none"/>
      <w:vertAlign w:val="baseline"/>
      <w:cs w:val="0"/>
      <w:em w:val="none"/>
      <w:lang w:val="en-GB" w:eastAsia="ar-SA" w:bidi="ar-S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BBmSflzMuvdPd69E8zVU2To6Cw==">AMUW2mW+URuYd3/Lq4ZqidJ//LcHCZzJMwusRbcy1aFH70I/N6fVdyABinpifKceyEz6VzF5sujARe+FBhM9Kj6HOzzd+gxHWaCH9LqscbJ6rtAFkrg2zJo68EZb2xvTIQaoVJFRnAvg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 Gde Agus Jaya Sadguna</cp:lastModifiedBy>
  <cp:revision>5</cp:revision>
  <dcterms:created xsi:type="dcterms:W3CDTF">2023-04-13T07:32:00Z</dcterms:created>
  <dcterms:modified xsi:type="dcterms:W3CDTF">2023-07-05T06:22:00Z</dcterms:modified>
</cp:coreProperties>
</file>