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3FCB7" w14:textId="77777777" w:rsidR="000E18EC" w:rsidRDefault="000E18EC" w:rsidP="000E18EC">
      <w:r>
        <w:t xml:space="preserve">Word to thinking hard level air system memory is equal to habit. A is association, </w:t>
      </w:r>
      <w:r>
        <w:rPr>
          <w:rFonts w:cs="Shruti"/>
          <w:cs/>
          <w:lang w:bidi="gu-IN"/>
        </w:rPr>
        <w:t xml:space="preserve">એટલે જોડવું. </w:t>
      </w:r>
      <w:r>
        <w:t xml:space="preserve">I </w:t>
      </w:r>
      <w:proofErr w:type="gramStart"/>
      <w:r>
        <w:t>is</w:t>
      </w:r>
      <w:proofErr w:type="gramEnd"/>
      <w:r>
        <w:t xml:space="preserve"> imagination, </w:t>
      </w:r>
      <w:r>
        <w:rPr>
          <w:rFonts w:cs="Shruti"/>
          <w:cs/>
          <w:lang w:bidi="gu-IN"/>
        </w:rPr>
        <w:t>એટલે શું છે આ</w:t>
      </w:r>
      <w:r>
        <w:t xml:space="preserve">? Best </w:t>
      </w:r>
      <w:r>
        <w:rPr>
          <w:rFonts w:cs="Shruti"/>
          <w:cs/>
          <w:lang w:bidi="gu-IN"/>
        </w:rPr>
        <w:t xml:space="preserve">લખ્યું. </w:t>
      </w:r>
      <w:r>
        <w:t xml:space="preserve">Best </w:t>
      </w:r>
      <w:r>
        <w:rPr>
          <w:rFonts w:cs="Shruti"/>
          <w:cs/>
          <w:lang w:bidi="gu-IN"/>
        </w:rPr>
        <w:t xml:space="preserve">લખ્યું છે. </w:t>
      </w:r>
      <w:r>
        <w:t xml:space="preserve">R </w:t>
      </w:r>
      <w:r>
        <w:rPr>
          <w:rFonts w:cs="Shruti"/>
          <w:cs/>
          <w:lang w:bidi="gu-IN"/>
        </w:rPr>
        <w:t xml:space="preserve">એટલે </w:t>
      </w:r>
      <w:r>
        <w:t xml:space="preserve">ridiculous, </w:t>
      </w:r>
      <w:r>
        <w:rPr>
          <w:rFonts w:cs="Shruti"/>
          <w:cs/>
          <w:lang w:bidi="gu-IN"/>
        </w:rPr>
        <w:t xml:space="preserve">એટલે </w:t>
      </w:r>
      <w:r>
        <w:t>funny.</w:t>
      </w:r>
    </w:p>
    <w:p w14:paraId="3C72C150" w14:textId="77777777" w:rsidR="000E18EC" w:rsidRDefault="000E18EC" w:rsidP="000E18EC"/>
    <w:p w14:paraId="196EE2D2" w14:textId="77777777" w:rsidR="000E18EC" w:rsidRDefault="000E18EC" w:rsidP="000E18EC">
      <w:r>
        <w:t xml:space="preserve">How to make funny stories? Use location size, </w:t>
      </w:r>
      <w:r>
        <w:rPr>
          <w:rFonts w:cs="Shruti"/>
          <w:cs/>
          <w:lang w:bidi="gu-IN"/>
        </w:rPr>
        <w:t>એટલે શું લખ્યું છે</w:t>
      </w:r>
      <w:r>
        <w:t xml:space="preserve">? </w:t>
      </w:r>
      <w:r>
        <w:rPr>
          <w:rFonts w:cs="Shruti"/>
          <w:cs/>
          <w:lang w:bidi="gu-IN"/>
        </w:rPr>
        <w:t>આનું નથી</w:t>
      </w:r>
      <w:r>
        <w:t xml:space="preserve">, </w:t>
      </w:r>
      <w:proofErr w:type="spellStart"/>
      <w:r>
        <w:rPr>
          <w:rFonts w:cs="Shruti"/>
          <w:cs/>
          <w:lang w:bidi="gu-IN"/>
        </w:rPr>
        <w:t>કાકાનું</w:t>
      </w:r>
      <w:proofErr w:type="spellEnd"/>
      <w:r>
        <w:rPr>
          <w:rFonts w:cs="Shruti"/>
          <w:cs/>
          <w:lang w:bidi="gu-IN"/>
        </w:rPr>
        <w:t xml:space="preserve"> એ નથી. </w:t>
      </w:r>
      <w:r>
        <w:t xml:space="preserve">Okay, </w:t>
      </w:r>
      <w:r>
        <w:rPr>
          <w:rFonts w:cs="Shruti"/>
          <w:cs/>
          <w:lang w:bidi="gu-IN"/>
        </w:rPr>
        <w:t xml:space="preserve">પછી </w:t>
      </w:r>
      <w:r>
        <w:t xml:space="preserve">practise ninety-two dash, </w:t>
      </w:r>
      <w:r>
        <w:rPr>
          <w:rFonts w:cs="Shruti"/>
          <w:cs/>
          <w:lang w:bidi="gu-IN"/>
        </w:rPr>
        <w:t xml:space="preserve">બસ </w:t>
      </w:r>
      <w:r>
        <w:t>twelve dash animals. Create funny stories based on the words, based on those words.</w:t>
      </w:r>
    </w:p>
    <w:p w14:paraId="4E005413" w14:textId="77777777" w:rsidR="000E18EC" w:rsidRDefault="000E18EC" w:rsidP="000E18EC"/>
    <w:p w14:paraId="7ECBA8D7" w14:textId="7DA6492C" w:rsidR="00CC4CEB" w:rsidRDefault="000E18EC" w:rsidP="000E18EC">
      <w:r>
        <w:t xml:space="preserve">Okay, Sherlock Holmes </w:t>
      </w:r>
      <w:r>
        <w:rPr>
          <w:rFonts w:cs="Shruti"/>
          <w:cs/>
          <w:lang w:bidi="gu-IN"/>
        </w:rPr>
        <w:t>શું થયા</w:t>
      </w:r>
      <w:r>
        <w:t>? We mostly see things rather than just observing. There are two sides in a brain, or parts of the brain: left brain and right brain. The left brain does logical and part in, okay, and the right brain image is stored. Reading to reading to ninety percent recalling. Okay. How do we observe? Rule knowledge that can be questioned is easily rememberable. Rememberable.</w:t>
      </w:r>
    </w:p>
    <w:p w14:paraId="77F0D861" w14:textId="77777777" w:rsidR="000E18EC" w:rsidRDefault="000E18EC" w:rsidP="000E18EC">
      <w:r>
        <w:t>Brain input, maintain output. Three processes are carried by our brain. Output is equal to recalling, meaning that there is an error in the input-output. Okay, output doesn’t need any correction. Output does not need any correction. If input is perfected, output will be perfect.</w:t>
      </w:r>
    </w:p>
    <w:p w14:paraId="6DA9EC9C" w14:textId="77777777" w:rsidR="000E18EC" w:rsidRDefault="000E18EC" w:rsidP="000E18EC"/>
    <w:p w14:paraId="2AE701C0" w14:textId="77777777" w:rsidR="000E18EC" w:rsidRDefault="000E18EC" w:rsidP="000E18EC">
      <w:r>
        <w:rPr>
          <w:rFonts w:cs="Shruti"/>
          <w:cs/>
          <w:lang w:bidi="gu-IN"/>
        </w:rPr>
        <w:t xml:space="preserve">પછી </w:t>
      </w:r>
      <w:r>
        <w:t xml:space="preserve">new topic </w:t>
      </w:r>
      <w:r>
        <w:rPr>
          <w:rFonts w:cs="Shruti"/>
          <w:cs/>
          <w:lang w:bidi="gu-IN"/>
        </w:rPr>
        <w:t xml:space="preserve">છે </w:t>
      </w:r>
      <w:r>
        <w:t xml:space="preserve">commanding process, </w:t>
      </w:r>
      <w:r>
        <w:rPr>
          <w:rFonts w:cs="Shruti"/>
          <w:cs/>
          <w:lang w:bidi="gu-IN"/>
        </w:rPr>
        <w:t xml:space="preserve">એટલે </w:t>
      </w:r>
      <w:r>
        <w:t xml:space="preserve">we have to command our brain that </w:t>
      </w:r>
      <w:r>
        <w:rPr>
          <w:rFonts w:cs="Shruti"/>
          <w:cs/>
          <w:lang w:bidi="gu-IN"/>
        </w:rPr>
        <w:t>આ થાય છે</w:t>
      </w:r>
      <w:r>
        <w:t xml:space="preserve">, this is happening. </w:t>
      </w:r>
      <w:r>
        <w:rPr>
          <w:rFonts w:cs="Shruti"/>
          <w:cs/>
          <w:lang w:bidi="gu-IN"/>
        </w:rPr>
        <w:t>પછી શું છે</w:t>
      </w:r>
      <w:r>
        <w:t xml:space="preserve">? Inverted triangle </w:t>
      </w:r>
      <w:r>
        <w:rPr>
          <w:rFonts w:cs="Shruti"/>
          <w:cs/>
          <w:lang w:bidi="gu-IN"/>
        </w:rPr>
        <w:t xml:space="preserve">છે: </w:t>
      </w:r>
      <w:r>
        <w:t xml:space="preserve">the biggest part is subject, then comes chapter, then comes topic, then comes word to word. Now </w:t>
      </w:r>
      <w:r>
        <w:rPr>
          <w:rFonts w:cs="Shruti"/>
          <w:cs/>
          <w:lang w:bidi="gu-IN"/>
        </w:rPr>
        <w:t xml:space="preserve">આ બધાનું </w:t>
      </w:r>
      <w:r>
        <w:t xml:space="preserve">explanation </w:t>
      </w:r>
      <w:r>
        <w:rPr>
          <w:rFonts w:cs="Shruti"/>
          <w:cs/>
          <w:lang w:bidi="gu-IN"/>
        </w:rPr>
        <w:t xml:space="preserve">છે. </w:t>
      </w:r>
      <w:r>
        <w:t xml:space="preserve">Breaking down of data is the primary key, helping you with your photogenic memory. We have to observe them. </w:t>
      </w:r>
      <w:r>
        <w:rPr>
          <w:rFonts w:cs="Shruti"/>
          <w:cs/>
          <w:lang w:bidi="gu-IN"/>
        </w:rPr>
        <w:t xml:space="preserve">શું </w:t>
      </w:r>
      <w:r>
        <w:t xml:space="preserve">subject, chapter, topic, word to word </w:t>
      </w:r>
      <w:r>
        <w:rPr>
          <w:rFonts w:cs="Shruti"/>
          <w:cs/>
          <w:lang w:bidi="gu-IN"/>
        </w:rPr>
        <w:t xml:space="preserve">કે ખાલી </w:t>
      </w:r>
      <w:r>
        <w:t xml:space="preserve">topic </w:t>
      </w:r>
      <w:r>
        <w:rPr>
          <w:rFonts w:cs="Shruti"/>
          <w:cs/>
          <w:lang w:bidi="gu-IN"/>
        </w:rPr>
        <w:t xml:space="preserve">ને </w:t>
      </w:r>
      <w:r>
        <w:t xml:space="preserve">observe </w:t>
      </w:r>
      <w:r>
        <w:rPr>
          <w:rFonts w:cs="Shruti"/>
          <w:cs/>
          <w:lang w:bidi="gu-IN"/>
        </w:rPr>
        <w:t>કરવાનું</w:t>
      </w:r>
      <w:r>
        <w:t xml:space="preserve">? Every </w:t>
      </w:r>
      <w:r>
        <w:rPr>
          <w:rFonts w:cs="Shruti"/>
          <w:cs/>
          <w:lang w:bidi="gu-IN"/>
        </w:rPr>
        <w:t xml:space="preserve">બધી જ વસ્તુને </w:t>
      </w:r>
      <w:r>
        <w:t xml:space="preserve">observe </w:t>
      </w:r>
      <w:r>
        <w:rPr>
          <w:rFonts w:cs="Shruti"/>
          <w:cs/>
          <w:lang w:bidi="gu-IN"/>
        </w:rPr>
        <w:t>કરવાનું.</w:t>
      </w:r>
    </w:p>
    <w:p w14:paraId="7B3AFDEF" w14:textId="77777777" w:rsidR="000E18EC" w:rsidRDefault="000E18EC" w:rsidP="000E18EC"/>
    <w:p w14:paraId="392B8F28" w14:textId="797DB7A0" w:rsidR="000E18EC" w:rsidRDefault="000E18EC" w:rsidP="000E18EC">
      <w:pPr>
        <w:rPr>
          <w:rFonts w:cs="Shruti"/>
          <w:szCs w:val="22"/>
          <w:lang w:bidi="gu-IN"/>
        </w:rPr>
      </w:pPr>
      <w:r>
        <w:t xml:space="preserve">Okay. How to observe? By questioning things that are already known, already seen, or already visible, </w:t>
      </w:r>
      <w:r>
        <w:rPr>
          <w:rFonts w:cs="Shruti"/>
          <w:cs/>
          <w:lang w:bidi="gu-IN"/>
        </w:rPr>
        <w:t>એમ ને</w:t>
      </w:r>
      <w:r>
        <w:t xml:space="preserve">? Visualisation is the key. Yep. But we—visualise—visualise by observing. </w:t>
      </w:r>
      <w:r>
        <w:rPr>
          <w:rFonts w:cs="Shruti"/>
          <w:cs/>
          <w:lang w:bidi="gu-IN"/>
        </w:rPr>
        <w:t>પછી</w:t>
      </w:r>
      <w:r>
        <w:t xml:space="preserve">? Question </w:t>
      </w:r>
      <w:proofErr w:type="spellStart"/>
      <w:r>
        <w:rPr>
          <w:rFonts w:cs="Shruti"/>
          <w:cs/>
          <w:lang w:bidi="gu-IN"/>
        </w:rPr>
        <w:t>પૂછવાનો</w:t>
      </w:r>
      <w:proofErr w:type="spellEnd"/>
      <w:r>
        <w:rPr>
          <w:rFonts w:cs="Shruti"/>
          <w:cs/>
          <w:lang w:bidi="gu-IN"/>
        </w:rPr>
        <w:t xml:space="preserve"> તો. </w:t>
      </w:r>
    </w:p>
    <w:p w14:paraId="078704F9" w14:textId="485F38AF" w:rsidR="000E18EC" w:rsidRPr="000E18EC" w:rsidRDefault="000E18EC" w:rsidP="000E18EC">
      <w:pPr>
        <w:rPr>
          <w:rFonts w:cs="Shruti" w:hint="cs"/>
          <w:szCs w:val="22"/>
          <w:cs/>
          <w:lang w:bidi="gu-IN"/>
        </w:rPr>
      </w:pPr>
      <w:r w:rsidRPr="000E18EC">
        <w:rPr>
          <w:rFonts w:cs="Shruti"/>
          <w:szCs w:val="22"/>
          <w:lang w:bidi="gu-IN"/>
        </w:rPr>
        <w:t>In short, practicable. I learned about the AIR system of memory and how a person like Modi, or Mr. Narendra Modi, using the AIR system, makes his lectures emotional and filled with feelings. You have to practise with your surroundings. We laughed a lot and at first had a recap of yesterday. We were learning new things as per the schedule. Good.</w:t>
      </w:r>
    </w:p>
    <w:sectPr w:rsidR="000E18EC" w:rsidRPr="000E18EC" w:rsidSect="000A79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tillium Web">
    <w:panose1 w:val="00000500000000000000"/>
    <w:charset w:val="00"/>
    <w:family w:val="auto"/>
    <w:pitch w:val="variable"/>
    <w:sig w:usb0="00000007" w:usb1="00000001" w:usb2="00000000" w:usb3="00000000" w:csb0="00000093"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8EC"/>
    <w:rsid w:val="000A79FD"/>
    <w:rsid w:val="000E18EC"/>
    <w:rsid w:val="007F0ED7"/>
    <w:rsid w:val="008B076D"/>
    <w:rsid w:val="00955208"/>
    <w:rsid w:val="00BA7390"/>
    <w:rsid w:val="00CC4CEB"/>
    <w:rsid w:val="00DB7AA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3CB4A"/>
  <w15:chartTrackingRefBased/>
  <w15:docId w15:val="{9DE4CA23-ECC9-47E9-A3D8-3447206E5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tillium Web" w:eastAsiaTheme="minorHAnsi" w:hAnsi="Titillium Web" w:cstheme="minorBidi"/>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8E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E18E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E18EC"/>
    <w:pPr>
      <w:keepNext/>
      <w:keepLines/>
      <w:spacing w:before="160" w:after="80"/>
      <w:outlineLvl w:val="2"/>
    </w:pPr>
    <w:rPr>
      <w:rFonts w:asciiTheme="minorHAnsi" w:eastAsiaTheme="majorEastAsia" w:hAnsiTheme="minorHAnsi"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E18E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E18E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E18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E18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E18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E18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8EC"/>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E18EC"/>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E18EC"/>
    <w:rPr>
      <w:rFonts w:asciiTheme="minorHAnsi" w:eastAsiaTheme="majorEastAsia" w:hAnsiTheme="minorHAnsi"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E18E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E18E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E18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E18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E18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E18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E18E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E18E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E18EC"/>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E18EC"/>
    <w:rPr>
      <w:rFonts w:asciiTheme="minorHAnsi" w:eastAsiaTheme="majorEastAsia" w:hAnsiTheme="minorHAnsi" w:cstheme="majorBidi"/>
      <w:color w:val="595959" w:themeColor="text1" w:themeTint="A6"/>
      <w:spacing w:val="15"/>
      <w:sz w:val="28"/>
      <w:szCs w:val="25"/>
    </w:rPr>
  </w:style>
  <w:style w:type="paragraph" w:styleId="Quote">
    <w:name w:val="Quote"/>
    <w:basedOn w:val="Normal"/>
    <w:next w:val="Normal"/>
    <w:link w:val="QuoteChar"/>
    <w:uiPriority w:val="29"/>
    <w:qFormat/>
    <w:rsid w:val="000E18EC"/>
    <w:pPr>
      <w:spacing w:before="160"/>
      <w:jc w:val="center"/>
    </w:pPr>
    <w:rPr>
      <w:i/>
      <w:iCs/>
      <w:color w:val="404040" w:themeColor="text1" w:themeTint="BF"/>
    </w:rPr>
  </w:style>
  <w:style w:type="character" w:customStyle="1" w:styleId="QuoteChar">
    <w:name w:val="Quote Char"/>
    <w:basedOn w:val="DefaultParagraphFont"/>
    <w:link w:val="Quote"/>
    <w:uiPriority w:val="29"/>
    <w:rsid w:val="000E18EC"/>
    <w:rPr>
      <w:i/>
      <w:iCs/>
      <w:color w:val="404040" w:themeColor="text1" w:themeTint="BF"/>
    </w:rPr>
  </w:style>
  <w:style w:type="paragraph" w:styleId="ListParagraph">
    <w:name w:val="List Paragraph"/>
    <w:basedOn w:val="Normal"/>
    <w:uiPriority w:val="34"/>
    <w:qFormat/>
    <w:rsid w:val="000E18EC"/>
    <w:pPr>
      <w:ind w:left="720"/>
      <w:contextualSpacing/>
    </w:pPr>
  </w:style>
  <w:style w:type="character" w:styleId="IntenseEmphasis">
    <w:name w:val="Intense Emphasis"/>
    <w:basedOn w:val="DefaultParagraphFont"/>
    <w:uiPriority w:val="21"/>
    <w:qFormat/>
    <w:rsid w:val="000E18EC"/>
    <w:rPr>
      <w:i/>
      <w:iCs/>
      <w:color w:val="2F5496" w:themeColor="accent1" w:themeShade="BF"/>
    </w:rPr>
  </w:style>
  <w:style w:type="paragraph" w:styleId="IntenseQuote">
    <w:name w:val="Intense Quote"/>
    <w:basedOn w:val="Normal"/>
    <w:next w:val="Normal"/>
    <w:link w:val="IntenseQuoteChar"/>
    <w:uiPriority w:val="30"/>
    <w:qFormat/>
    <w:rsid w:val="000E18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18EC"/>
    <w:rPr>
      <w:i/>
      <w:iCs/>
      <w:color w:val="2F5496" w:themeColor="accent1" w:themeShade="BF"/>
    </w:rPr>
  </w:style>
  <w:style w:type="character" w:styleId="IntenseReference">
    <w:name w:val="Intense Reference"/>
    <w:basedOn w:val="DefaultParagraphFont"/>
    <w:uiPriority w:val="32"/>
    <w:qFormat/>
    <w:rsid w:val="000E18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316</Words>
  <Characters>1803</Characters>
  <Application>Microsoft Office Word</Application>
  <DocSecurity>0</DocSecurity>
  <Lines>15</Lines>
  <Paragraphs>4</Paragraphs>
  <ScaleCrop>false</ScaleCrop>
  <Company/>
  <LinksUpToDate>false</LinksUpToDate>
  <CharactersWithSpaces>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Hirak Dholakiya</dc:creator>
  <cp:keywords/>
  <dc:description/>
  <cp:lastModifiedBy>Hirak Dholakiya</cp:lastModifiedBy>
  <cp:revision>1</cp:revision>
  <dcterms:created xsi:type="dcterms:W3CDTF">2026-10-27T17:07:00Z</dcterms:created>
  <dcterms:modified xsi:type="dcterms:W3CDTF">2026-10-27T17:17:00Z</dcterms:modified>
</cp:coreProperties>
</file>