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08F630" w14:textId="77777777" w:rsidR="009B6A00" w:rsidRDefault="009B6A00" w:rsidP="00871BD9">
      <w:pPr>
        <w:spacing w:line="240" w:lineRule="auto"/>
        <w:rPr>
          <w:b/>
          <w:bCs/>
        </w:rPr>
      </w:pPr>
    </w:p>
    <w:p w14:paraId="208F5686" w14:textId="77777777" w:rsidR="009B6A00" w:rsidRDefault="009B6A00" w:rsidP="00871BD9">
      <w:pPr>
        <w:spacing w:line="240" w:lineRule="auto"/>
        <w:jc w:val="center"/>
        <w:rPr>
          <w:rStyle w:val="Heading1Char"/>
          <w:rFonts w:ascii="Arial" w:hAnsi="Arial" w:cs="Arial"/>
          <w:color w:val="auto"/>
        </w:rPr>
      </w:pPr>
      <w:r>
        <w:rPr>
          <w:rStyle w:val="Heading1Char"/>
          <w:rFonts w:ascii="Arial" w:hAnsi="Arial" w:cs="Arial"/>
          <w:color w:val="auto"/>
        </w:rPr>
        <w:t>CST2355 – Database Systems</w:t>
      </w:r>
      <w:r>
        <w:rPr>
          <w:rStyle w:val="Heading1Char"/>
          <w:rFonts w:ascii="Arial" w:hAnsi="Arial" w:cs="Arial"/>
          <w:color w:val="auto"/>
        </w:rPr>
        <w:tab/>
      </w:r>
    </w:p>
    <w:p w14:paraId="15B168BB" w14:textId="5236EF83" w:rsidR="009B6A00" w:rsidRDefault="009B6A00" w:rsidP="00871BD9">
      <w:pPr>
        <w:spacing w:line="240" w:lineRule="auto"/>
        <w:jc w:val="center"/>
        <w:rPr>
          <w:rStyle w:val="Heading1Char"/>
          <w:rFonts w:ascii="Arial" w:hAnsi="Arial" w:cs="Arial"/>
          <w:color w:val="auto"/>
        </w:rPr>
      </w:pPr>
      <w:r>
        <w:rPr>
          <w:rStyle w:val="Heading1Char"/>
          <w:rFonts w:ascii="Arial" w:hAnsi="Arial" w:cs="Arial"/>
          <w:color w:val="auto"/>
        </w:rPr>
        <w:t>Individual Lab Assignment 3</w:t>
      </w:r>
    </w:p>
    <w:p w14:paraId="54417C83" w14:textId="77777777" w:rsidR="009B6A00" w:rsidRDefault="009B6A00" w:rsidP="009B6A00">
      <w:pPr>
        <w:pStyle w:val="Heading1"/>
      </w:pPr>
      <w:r>
        <w:t>Hand-in:</w:t>
      </w:r>
    </w:p>
    <w:p w14:paraId="4BFFDA2F" w14:textId="7A90D551" w:rsidR="009B6A00" w:rsidRPr="005C6BF9" w:rsidRDefault="009B6A00" w:rsidP="00871BD9">
      <w:pPr>
        <w:pStyle w:val="ListParagraph"/>
        <w:numPr>
          <w:ilvl w:val="0"/>
          <w:numId w:val="4"/>
        </w:numPr>
        <w:spacing w:after="0" w:line="240" w:lineRule="auto"/>
        <w:jc w:val="both"/>
        <w:rPr>
          <w:b/>
          <w:bCs/>
          <w:u w:val="single"/>
        </w:rPr>
      </w:pPr>
      <w:r w:rsidRPr="005C6BF9">
        <w:rPr>
          <w:b/>
          <w:bCs/>
          <w:u w:val="single"/>
        </w:rPr>
        <w:t>This template should be used to submit your lab assignment</w:t>
      </w:r>
      <w:r>
        <w:rPr>
          <w:b/>
          <w:bCs/>
          <w:u w:val="single"/>
        </w:rPr>
        <w:t xml:space="preserve">.  That means you should save a copy of these instructions and then add your screenshots and other notes to that copy.  Then submit the updated version to Brightspace.  </w:t>
      </w:r>
    </w:p>
    <w:p w14:paraId="316221B4" w14:textId="77777777" w:rsidR="009B6A00" w:rsidRPr="008402AA" w:rsidRDefault="009B6A00" w:rsidP="009B6A00">
      <w:pPr>
        <w:pStyle w:val="ListParagraph"/>
        <w:numPr>
          <w:ilvl w:val="0"/>
          <w:numId w:val="4"/>
        </w:numPr>
        <w:spacing w:after="0" w:line="240" w:lineRule="auto"/>
      </w:pPr>
      <w:r>
        <w:t>Make sure you have enough screenshots to completely document that you have completed all the steps.</w:t>
      </w:r>
    </w:p>
    <w:p w14:paraId="67B52774" w14:textId="77777777" w:rsidR="009B6A00" w:rsidRDefault="009B6A00" w:rsidP="009B6A00">
      <w:pPr>
        <w:pStyle w:val="Heading1"/>
      </w:pPr>
      <w:r>
        <w:t>Activities</w:t>
      </w:r>
      <w:r w:rsidRPr="008402AA">
        <w:t xml:space="preserve"> (Steps):</w:t>
      </w:r>
    </w:p>
    <w:p w14:paraId="5F6DE32F" w14:textId="6D9403AA" w:rsidR="009B6A00" w:rsidRDefault="009B6A00" w:rsidP="00414659">
      <w:pPr>
        <w:rPr>
          <w:b/>
          <w:bCs/>
        </w:rPr>
      </w:pPr>
      <w:r w:rsidRPr="009B6A00">
        <w:rPr>
          <w:b/>
          <w:bCs/>
          <w:highlight w:val="yellow"/>
        </w:rPr>
        <w:t>PART A: Sample Database Download &amp; Restore</w:t>
      </w:r>
    </w:p>
    <w:p w14:paraId="54CCD7CD" w14:textId="11A36C4F" w:rsidR="00414659" w:rsidRPr="009B6A00" w:rsidRDefault="00414659" w:rsidP="009B6A00">
      <w:pPr>
        <w:pStyle w:val="ListParagraph"/>
        <w:numPr>
          <w:ilvl w:val="0"/>
          <w:numId w:val="5"/>
        </w:numPr>
        <w:rPr>
          <w:b/>
          <w:bCs/>
        </w:rPr>
      </w:pPr>
      <w:r w:rsidRPr="009B6A00">
        <w:rPr>
          <w:b/>
          <w:bCs/>
        </w:rPr>
        <w:t>AdventureWorks sample databases – Download</w:t>
      </w:r>
    </w:p>
    <w:p w14:paraId="46EA3F58" w14:textId="2CD503C5" w:rsidR="00414659" w:rsidRPr="00414659" w:rsidRDefault="00414659" w:rsidP="00414659">
      <w:r w:rsidRPr="00414659">
        <w:t xml:space="preserve">Use these links to download </w:t>
      </w:r>
      <w:proofErr w:type="spellStart"/>
      <w:r w:rsidRPr="00414659">
        <w:rPr>
          <w:b/>
          <w:bCs/>
          <w:i/>
          <w:iCs/>
        </w:rPr>
        <w:t>AdventureWorks</w:t>
      </w:r>
      <w:r w:rsidR="00F3506D">
        <w:rPr>
          <w:b/>
          <w:bCs/>
          <w:i/>
          <w:iCs/>
        </w:rPr>
        <w:t>.bak</w:t>
      </w:r>
      <w:proofErr w:type="spellEnd"/>
      <w:r w:rsidRPr="00414659">
        <w:t xml:space="preserve"> sample database:</w:t>
      </w:r>
    </w:p>
    <w:p w14:paraId="27E319C6" w14:textId="77777777" w:rsidR="009B6A00" w:rsidRDefault="00414659" w:rsidP="00414659">
      <w:hyperlink r:id="rId7" w:history="1">
        <w:r w:rsidRPr="00414659">
          <w:rPr>
            <w:rStyle w:val="Hyperlink"/>
          </w:rPr>
          <w:t>https://learn.microsoft.com/en-us/sql/samples/adventureworks-install-configure?view=sql-server-ver17&amp;tabs=ssms</w:t>
        </w:r>
      </w:hyperlink>
    </w:p>
    <w:p w14:paraId="45F59C15" w14:textId="032977FF" w:rsidR="00414659" w:rsidRPr="009B6A00" w:rsidRDefault="00414659" w:rsidP="009B6A00">
      <w:pPr>
        <w:pStyle w:val="ListParagraph"/>
        <w:numPr>
          <w:ilvl w:val="0"/>
          <w:numId w:val="5"/>
        </w:numPr>
      </w:pPr>
      <w:r w:rsidRPr="009B6A00">
        <w:rPr>
          <w:b/>
          <w:bCs/>
        </w:rPr>
        <w:t>Restore to SQL Server</w:t>
      </w:r>
    </w:p>
    <w:p w14:paraId="090A2135" w14:textId="677A8018" w:rsidR="00414659" w:rsidRPr="00414659" w:rsidRDefault="00414659" w:rsidP="00414659">
      <w:r w:rsidRPr="00414659">
        <w:t>Move the </w:t>
      </w:r>
      <w:r w:rsidRPr="00414659">
        <w:rPr>
          <w:b/>
          <w:bCs/>
          <w:i/>
          <w:iCs/>
        </w:rPr>
        <w:t>AdventureWorks2022.bak</w:t>
      </w:r>
      <w:r w:rsidR="00F3506D">
        <w:rPr>
          <w:b/>
          <w:bCs/>
          <w:i/>
          <w:iCs/>
        </w:rPr>
        <w:t xml:space="preserve"> or higher</w:t>
      </w:r>
      <w:r w:rsidRPr="00414659">
        <w:t xml:space="preserve"> file to your SQL Server backup location. This location </w:t>
      </w:r>
      <w:r w:rsidR="00A948C8">
        <w:t xml:space="preserve">may </w:t>
      </w:r>
      <w:r w:rsidR="00032869" w:rsidRPr="00414659">
        <w:t>vary</w:t>
      </w:r>
      <w:r w:rsidRPr="00414659">
        <w:t xml:space="preserve"> depending on your installation location</w:t>
      </w:r>
      <w:r>
        <w:t>:</w:t>
      </w:r>
    </w:p>
    <w:p w14:paraId="37061570" w14:textId="77777777" w:rsidR="00414659" w:rsidRPr="00414659" w:rsidRDefault="00414659" w:rsidP="00414659">
      <w:pPr>
        <w:rPr>
          <w:b/>
          <w:bCs/>
        </w:rPr>
      </w:pPr>
      <w:r w:rsidRPr="00414659">
        <w:rPr>
          <w:b/>
          <w:bCs/>
        </w:rPr>
        <w:t>C:\Program Files\Microsoft SQL Server\MSSQL16.MSSQLSERVER\MSSQL\Backup</w:t>
      </w:r>
    </w:p>
    <w:p w14:paraId="7F714758" w14:textId="1019D4DA" w:rsidR="00414659" w:rsidRPr="00414659" w:rsidRDefault="00A948C8" w:rsidP="00A948C8">
      <w:r>
        <w:t xml:space="preserve">Now, </w:t>
      </w:r>
      <w:r w:rsidR="00414659" w:rsidRPr="00414659">
        <w:t>Open SSMS and connect to your SQL Server instance.</w:t>
      </w:r>
    </w:p>
    <w:p w14:paraId="37CAFD1F" w14:textId="3C913234" w:rsidR="00414659" w:rsidRPr="00414659" w:rsidRDefault="00414659" w:rsidP="009B6A00">
      <w:pPr>
        <w:pStyle w:val="ListParagraph"/>
        <w:numPr>
          <w:ilvl w:val="1"/>
          <w:numId w:val="5"/>
        </w:numPr>
      </w:pPr>
      <w:r w:rsidRPr="00414659">
        <w:t>Right-click </w:t>
      </w:r>
      <w:r w:rsidRPr="009B6A00">
        <w:rPr>
          <w:b/>
          <w:bCs/>
        </w:rPr>
        <w:t>Databases</w:t>
      </w:r>
      <w:r w:rsidRPr="00414659">
        <w:t> in </w:t>
      </w:r>
      <w:r w:rsidRPr="009B6A00">
        <w:rPr>
          <w:b/>
          <w:bCs/>
        </w:rPr>
        <w:t>Object Explorer</w:t>
      </w:r>
      <w:r w:rsidRPr="00414659">
        <w:t> and then select </w:t>
      </w:r>
      <w:r w:rsidRPr="009B6A00">
        <w:rPr>
          <w:b/>
          <w:bCs/>
        </w:rPr>
        <w:t>Restore Database...</w:t>
      </w:r>
      <w:r w:rsidRPr="00414659">
        <w:t> to start the </w:t>
      </w:r>
      <w:r w:rsidRPr="009B6A00">
        <w:rPr>
          <w:b/>
          <w:bCs/>
        </w:rPr>
        <w:t>Restore Database</w:t>
      </w:r>
      <w:r w:rsidRPr="00414659">
        <w:t> wizard.</w:t>
      </w:r>
    </w:p>
    <w:p w14:paraId="015D555F" w14:textId="3F547D8F" w:rsidR="00414659" w:rsidRDefault="00414659" w:rsidP="00414659">
      <w:r w:rsidRPr="00414659">
        <w:rPr>
          <w:noProof/>
        </w:rPr>
        <w:lastRenderedPageBreak/>
        <w:drawing>
          <wp:inline distT="0" distB="0" distL="0" distR="0" wp14:anchorId="5DC0C2F5" wp14:editId="278F4B9D">
            <wp:extent cx="4000500" cy="4091940"/>
            <wp:effectExtent l="0" t="0" r="0" b="3810"/>
            <wp:docPr id="2064877945" name="Picture 4" descr="Screenshot showing the steps for starting the Restore Database wiz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Screenshot showing the steps for starting the Restore Database wizar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000500" cy="4091940"/>
                    </a:xfrm>
                    <a:prstGeom prst="rect">
                      <a:avLst/>
                    </a:prstGeom>
                    <a:noFill/>
                    <a:ln>
                      <a:noFill/>
                    </a:ln>
                  </pic:spPr>
                </pic:pic>
              </a:graphicData>
            </a:graphic>
          </wp:inline>
        </w:drawing>
      </w:r>
    </w:p>
    <w:p w14:paraId="77D18F06" w14:textId="77777777" w:rsidR="009B6A00" w:rsidRPr="00414659" w:rsidRDefault="009B6A00" w:rsidP="00414659"/>
    <w:p w14:paraId="7A5BD694" w14:textId="77777777" w:rsidR="009B6A00" w:rsidRDefault="00414659" w:rsidP="009B6A00">
      <w:pPr>
        <w:pStyle w:val="ListParagraph"/>
        <w:numPr>
          <w:ilvl w:val="1"/>
          <w:numId w:val="5"/>
        </w:numPr>
        <w:spacing w:line="360" w:lineRule="auto"/>
        <w:jc w:val="both"/>
      </w:pPr>
      <w:r w:rsidRPr="00414659">
        <w:t>Select </w:t>
      </w:r>
      <w:r w:rsidRPr="009B6A00">
        <w:rPr>
          <w:b/>
          <w:bCs/>
        </w:rPr>
        <w:t>Device</w:t>
      </w:r>
      <w:r w:rsidRPr="00414659">
        <w:t>, and then select the ellipsis (</w:t>
      </w:r>
      <w:r w:rsidRPr="009B6A00">
        <w:rPr>
          <w:b/>
          <w:bCs/>
        </w:rPr>
        <w:t>...</w:t>
      </w:r>
      <w:r w:rsidRPr="00414659">
        <w:t>) to choose a device.</w:t>
      </w:r>
    </w:p>
    <w:p w14:paraId="0D31A134" w14:textId="02BDB957" w:rsidR="009B6A00" w:rsidRDefault="00414659" w:rsidP="009B6A00">
      <w:pPr>
        <w:pStyle w:val="ListParagraph"/>
        <w:numPr>
          <w:ilvl w:val="1"/>
          <w:numId w:val="5"/>
        </w:numPr>
        <w:spacing w:line="360" w:lineRule="auto"/>
        <w:jc w:val="both"/>
      </w:pPr>
      <w:r w:rsidRPr="00414659">
        <w:t>Select </w:t>
      </w:r>
      <w:proofErr w:type="gramStart"/>
      <w:r w:rsidRPr="009B6A00">
        <w:rPr>
          <w:b/>
          <w:bCs/>
        </w:rPr>
        <w:t>Add</w:t>
      </w:r>
      <w:r w:rsidRPr="00414659">
        <w:t>, and</w:t>
      </w:r>
      <w:proofErr w:type="gramEnd"/>
      <w:r w:rsidRPr="00414659">
        <w:t xml:space="preserve"> then choose the .</w:t>
      </w:r>
      <w:proofErr w:type="spellStart"/>
      <w:r w:rsidRPr="00414659">
        <w:t>bak</w:t>
      </w:r>
      <w:proofErr w:type="spellEnd"/>
      <w:r w:rsidRPr="00414659">
        <w:t xml:space="preserve"> file you recently moved to the backup location. If you </w:t>
      </w:r>
      <w:r w:rsidR="009B6A00" w:rsidRPr="00414659">
        <w:t>move</w:t>
      </w:r>
      <w:r w:rsidRPr="00414659">
        <w:t xml:space="preserve"> your file to this location but you don't see it in the wizard, SQL Server or the user signed into SQL Server doesn't have permission to this file in this folder.</w:t>
      </w:r>
    </w:p>
    <w:p w14:paraId="15ADCC29" w14:textId="77777777" w:rsidR="009B6A00" w:rsidRDefault="00414659" w:rsidP="009B6A00">
      <w:pPr>
        <w:pStyle w:val="ListParagraph"/>
        <w:numPr>
          <w:ilvl w:val="1"/>
          <w:numId w:val="5"/>
        </w:numPr>
        <w:spacing w:line="360" w:lineRule="auto"/>
        <w:jc w:val="both"/>
      </w:pPr>
      <w:r w:rsidRPr="00414659">
        <w:t>Select </w:t>
      </w:r>
      <w:r w:rsidRPr="009B6A00">
        <w:rPr>
          <w:b/>
          <w:bCs/>
        </w:rPr>
        <w:t>OK</w:t>
      </w:r>
      <w:r w:rsidRPr="00414659">
        <w:t> to confirm your database backup selection and close the </w:t>
      </w:r>
      <w:r w:rsidRPr="009B6A00">
        <w:rPr>
          <w:b/>
          <w:bCs/>
        </w:rPr>
        <w:t>Select backup devices</w:t>
      </w:r>
      <w:r w:rsidRPr="00414659">
        <w:t> window.</w:t>
      </w:r>
    </w:p>
    <w:p w14:paraId="132E42E9" w14:textId="77777777" w:rsidR="009B6A00" w:rsidRDefault="00414659" w:rsidP="009B6A00">
      <w:pPr>
        <w:pStyle w:val="ListParagraph"/>
        <w:numPr>
          <w:ilvl w:val="1"/>
          <w:numId w:val="5"/>
        </w:numPr>
        <w:spacing w:line="360" w:lineRule="auto"/>
        <w:jc w:val="both"/>
      </w:pPr>
      <w:r w:rsidRPr="00414659">
        <w:t>Check the </w:t>
      </w:r>
      <w:r w:rsidRPr="009B6A00">
        <w:rPr>
          <w:b/>
          <w:bCs/>
        </w:rPr>
        <w:t>Files</w:t>
      </w:r>
      <w:r w:rsidRPr="00414659">
        <w:t> tab to confirm that the </w:t>
      </w:r>
      <w:r w:rsidRPr="009B6A00">
        <w:rPr>
          <w:b/>
          <w:bCs/>
        </w:rPr>
        <w:t>Restore as</w:t>
      </w:r>
      <w:r w:rsidRPr="00414659">
        <w:t> location and file names match your intended location and file names in the </w:t>
      </w:r>
      <w:r w:rsidRPr="009B6A00">
        <w:rPr>
          <w:b/>
          <w:bCs/>
        </w:rPr>
        <w:t>Restore Database</w:t>
      </w:r>
      <w:r w:rsidRPr="00414659">
        <w:t> wizard.</w:t>
      </w:r>
    </w:p>
    <w:p w14:paraId="25B93385" w14:textId="13D5FBEC" w:rsidR="00414659" w:rsidRPr="00414659" w:rsidRDefault="00414659" w:rsidP="009B6A00">
      <w:pPr>
        <w:pStyle w:val="ListParagraph"/>
        <w:numPr>
          <w:ilvl w:val="1"/>
          <w:numId w:val="5"/>
        </w:numPr>
        <w:spacing w:line="360" w:lineRule="auto"/>
        <w:jc w:val="both"/>
      </w:pPr>
      <w:r w:rsidRPr="00414659">
        <w:t>Select </w:t>
      </w:r>
      <w:r w:rsidRPr="009B6A00">
        <w:rPr>
          <w:b/>
          <w:bCs/>
        </w:rPr>
        <w:t>OK</w:t>
      </w:r>
      <w:r w:rsidRPr="00414659">
        <w:t> to restore your database.</w:t>
      </w:r>
    </w:p>
    <w:p w14:paraId="4CFA3B99" w14:textId="38042DFF" w:rsidR="00414659" w:rsidRPr="00414659" w:rsidRDefault="00414659" w:rsidP="00414659">
      <w:r w:rsidRPr="00414659">
        <w:rPr>
          <w:noProof/>
        </w:rPr>
        <w:lastRenderedPageBreak/>
        <w:drawing>
          <wp:inline distT="0" distB="0" distL="0" distR="0" wp14:anchorId="47041AF4" wp14:editId="3E5EF4B4">
            <wp:extent cx="5943600" cy="3663950"/>
            <wp:effectExtent l="0" t="0" r="0" b="0"/>
            <wp:docPr id="1409118350" name="Picture 3" descr="Screenshot showing the Restore Database window. The backup set to restore and the OK option are highlighted.">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Screenshot showing the Restore Database window. The backup set to restore and the OK option are highlighted.">
                      <a:hlinkClick r:id="rId9"/>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663950"/>
                    </a:xfrm>
                    <a:prstGeom prst="rect">
                      <a:avLst/>
                    </a:prstGeom>
                    <a:noFill/>
                    <a:ln>
                      <a:noFill/>
                    </a:ln>
                  </pic:spPr>
                </pic:pic>
              </a:graphicData>
            </a:graphic>
          </wp:inline>
        </w:drawing>
      </w:r>
    </w:p>
    <w:p w14:paraId="506E7C5C" w14:textId="314F3D44" w:rsidR="00422559" w:rsidRPr="00422559" w:rsidRDefault="00422559">
      <w:pPr>
        <w:rPr>
          <w:b/>
          <w:bCs/>
        </w:rPr>
      </w:pPr>
      <w:r w:rsidRPr="00422559">
        <w:rPr>
          <w:b/>
          <w:bCs/>
        </w:rPr>
        <w:t xml:space="preserve">Using SSMS </w:t>
      </w:r>
      <w:r w:rsidRPr="00422559">
        <w:rPr>
          <w:b/>
          <w:bCs/>
        </w:rPr>
        <w:sym w:font="Wingdings" w:char="F0E0"/>
      </w:r>
      <w:r w:rsidRPr="00422559">
        <w:rPr>
          <w:b/>
          <w:bCs/>
        </w:rPr>
        <w:t xml:space="preserve"> Object Explorer </w:t>
      </w:r>
      <w:r w:rsidRPr="00422559">
        <w:rPr>
          <w:b/>
          <w:bCs/>
        </w:rPr>
        <w:sym w:font="Wingdings" w:char="F0E0"/>
      </w:r>
      <w:r w:rsidRPr="00422559">
        <w:rPr>
          <w:b/>
          <w:bCs/>
        </w:rPr>
        <w:t xml:space="preserve"> Check that AdventureWorks2022 database is restored to your server. Below is my server screenshot. </w:t>
      </w:r>
    </w:p>
    <w:p w14:paraId="2E7C3D75" w14:textId="1164E0FF" w:rsidR="00422559" w:rsidRDefault="00422559">
      <w:r w:rsidRPr="00422559">
        <w:rPr>
          <w:noProof/>
        </w:rPr>
        <w:drawing>
          <wp:inline distT="0" distB="0" distL="0" distR="0" wp14:anchorId="66185CFE" wp14:editId="6029E80D">
            <wp:extent cx="6102350" cy="3149600"/>
            <wp:effectExtent l="0" t="0" r="0" b="0"/>
            <wp:docPr id="157462281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622813" name="Picture 1" descr="A screenshot of a computer&#10;&#10;AI-generated content may be incorrect."/>
                    <pic:cNvPicPr/>
                  </pic:nvPicPr>
                  <pic:blipFill>
                    <a:blip r:embed="rId11"/>
                    <a:stretch>
                      <a:fillRect/>
                    </a:stretch>
                  </pic:blipFill>
                  <pic:spPr>
                    <a:xfrm>
                      <a:off x="0" y="0"/>
                      <a:ext cx="6102885" cy="3149876"/>
                    </a:xfrm>
                    <a:prstGeom prst="rect">
                      <a:avLst/>
                    </a:prstGeom>
                  </pic:spPr>
                </pic:pic>
              </a:graphicData>
            </a:graphic>
          </wp:inline>
        </w:drawing>
      </w:r>
    </w:p>
    <w:p w14:paraId="5D54535A" w14:textId="50D27A11" w:rsidR="00422559" w:rsidRDefault="00422559">
      <w:r>
        <w:t>Examine the ERD of AdventureWorks2022 database:</w:t>
      </w:r>
    </w:p>
    <w:p w14:paraId="5AD0B52F" w14:textId="4683F5EB" w:rsidR="00422559" w:rsidRDefault="00422559">
      <w:hyperlink r:id="rId12" w:history="1">
        <w:r w:rsidRPr="002B47D4">
          <w:rPr>
            <w:rStyle w:val="Hyperlink"/>
          </w:rPr>
          <w:t>https://www.dbdiagrams.com/online-diagrams/adventureworks/</w:t>
        </w:r>
      </w:hyperlink>
    </w:p>
    <w:p w14:paraId="5E45669A" w14:textId="77777777" w:rsidR="00422559" w:rsidRDefault="00422559">
      <w:pPr>
        <w:rPr>
          <w:highlight w:val="yellow"/>
        </w:rPr>
      </w:pPr>
    </w:p>
    <w:p w14:paraId="191757E0" w14:textId="6E5F8536" w:rsidR="00422559" w:rsidRDefault="009B6A00">
      <w:r>
        <w:rPr>
          <w:highlight w:val="yellow"/>
        </w:rPr>
        <w:t xml:space="preserve">2.7 </w:t>
      </w:r>
      <w:r w:rsidR="00422559" w:rsidRPr="00422559">
        <w:rPr>
          <w:highlight w:val="yellow"/>
        </w:rPr>
        <w:t>PASTE YOUR SERVER’s SCREENSHOT SHOWING ADVENTUREWORK2022 DATABASE:</w:t>
      </w:r>
    </w:p>
    <w:p w14:paraId="50C5FD24" w14:textId="76C6C028" w:rsidR="009B6A00" w:rsidRDefault="00C15E28" w:rsidP="009B6A00">
      <w:r w:rsidRPr="00C15E28">
        <w:rPr>
          <w:noProof/>
        </w:rPr>
        <w:drawing>
          <wp:inline distT="0" distB="0" distL="0" distR="0" wp14:anchorId="41C6A6E8" wp14:editId="340A1714">
            <wp:extent cx="4752975" cy="3808303"/>
            <wp:effectExtent l="0" t="0" r="0" b="1905"/>
            <wp:docPr id="2034513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513185" name=""/>
                    <pic:cNvPicPr/>
                  </pic:nvPicPr>
                  <pic:blipFill>
                    <a:blip r:embed="rId13"/>
                    <a:stretch>
                      <a:fillRect/>
                    </a:stretch>
                  </pic:blipFill>
                  <pic:spPr>
                    <a:xfrm>
                      <a:off x="0" y="0"/>
                      <a:ext cx="4757398" cy="3811847"/>
                    </a:xfrm>
                    <a:prstGeom prst="rect">
                      <a:avLst/>
                    </a:prstGeom>
                  </pic:spPr>
                </pic:pic>
              </a:graphicData>
            </a:graphic>
          </wp:inline>
        </w:drawing>
      </w:r>
    </w:p>
    <w:p w14:paraId="0BE54B1C" w14:textId="77777777" w:rsidR="009B6A00" w:rsidRDefault="009B6A00" w:rsidP="009B6A00"/>
    <w:p w14:paraId="06DBC3E9" w14:textId="77777777" w:rsidR="009B6A00" w:rsidRDefault="009B6A00" w:rsidP="009B6A00"/>
    <w:p w14:paraId="2CE765D4" w14:textId="77777777" w:rsidR="009B6A00" w:rsidRDefault="009B6A00" w:rsidP="009B6A00"/>
    <w:p w14:paraId="0BCB9999" w14:textId="2B4F03A7" w:rsidR="009B6A00" w:rsidRDefault="009B6A00" w:rsidP="009B6A00">
      <w:pPr>
        <w:rPr>
          <w:b/>
          <w:bCs/>
        </w:rPr>
      </w:pPr>
      <w:r w:rsidRPr="009B6A00">
        <w:rPr>
          <w:b/>
          <w:bCs/>
          <w:highlight w:val="yellow"/>
        </w:rPr>
        <w:t>PART B: Advance SQL Queries</w:t>
      </w:r>
    </w:p>
    <w:p w14:paraId="005DF2C1" w14:textId="4DDFA67B" w:rsidR="009B6A00" w:rsidRDefault="006B52F1" w:rsidP="006B52F1">
      <w:pPr>
        <w:jc w:val="both"/>
      </w:pPr>
      <w:r w:rsidRPr="006B52F1">
        <w:t xml:space="preserve">Provide </w:t>
      </w:r>
      <w:r w:rsidRPr="007D5F0A">
        <w:rPr>
          <w:b/>
          <w:bCs/>
        </w:rPr>
        <w:t>screenshots</w:t>
      </w:r>
      <w:r w:rsidR="001B289E">
        <w:rPr>
          <w:b/>
          <w:bCs/>
        </w:rPr>
        <w:t xml:space="preserve"> &amp; SQL code in txt file</w:t>
      </w:r>
      <w:r w:rsidRPr="006B52F1">
        <w:t xml:space="preserve"> for each of the following questions. The screenshot should clearly show your </w:t>
      </w:r>
      <w:r w:rsidRPr="006B52F1">
        <w:rPr>
          <w:b/>
          <w:bCs/>
        </w:rPr>
        <w:t>Server Name, SQL Code &amp; Output</w:t>
      </w:r>
      <w:r w:rsidRPr="006B52F1">
        <w:t xml:space="preserve"> (Top)</w:t>
      </w:r>
      <w:r>
        <w:t>.</w:t>
      </w:r>
      <w:r w:rsidR="001B289E">
        <w:t xml:space="preserve"> All </w:t>
      </w:r>
      <w:proofErr w:type="spellStart"/>
      <w:r w:rsidR="001B289E">
        <w:t>sql</w:t>
      </w:r>
      <w:proofErr w:type="spellEnd"/>
      <w:r w:rsidR="001B289E">
        <w:t xml:space="preserve"> code should be copied into notepad and upload along with this word template. </w:t>
      </w:r>
    </w:p>
    <w:p w14:paraId="4450FA97" w14:textId="32CED081" w:rsidR="004E4EFC" w:rsidRDefault="006B52F1" w:rsidP="004E4EFC">
      <w:pPr>
        <w:pStyle w:val="ListParagraph"/>
        <w:numPr>
          <w:ilvl w:val="0"/>
          <w:numId w:val="5"/>
        </w:numPr>
        <w:jc w:val="both"/>
        <w:rPr>
          <w:b/>
          <w:bCs/>
        </w:rPr>
      </w:pPr>
      <w:r w:rsidRPr="004E4EFC">
        <w:rPr>
          <w:b/>
          <w:bCs/>
        </w:rPr>
        <w:t>Questions</w:t>
      </w:r>
      <w:r w:rsidR="00BD5EDF">
        <w:rPr>
          <w:b/>
          <w:bCs/>
        </w:rPr>
        <w:t xml:space="preserve"> Using AdventureWork2022 database</w:t>
      </w:r>
      <w:r w:rsidRPr="004E4EFC">
        <w:rPr>
          <w:b/>
          <w:bCs/>
        </w:rPr>
        <w:t>:</w:t>
      </w:r>
    </w:p>
    <w:p w14:paraId="4EF00E52" w14:textId="77777777" w:rsidR="004E4EFC" w:rsidRDefault="004E4EFC" w:rsidP="004E4EFC">
      <w:pPr>
        <w:pStyle w:val="ListParagraph"/>
        <w:ind w:left="360"/>
        <w:jc w:val="both"/>
        <w:rPr>
          <w:b/>
          <w:bCs/>
        </w:rPr>
      </w:pPr>
    </w:p>
    <w:p w14:paraId="4D56378B" w14:textId="77777777" w:rsidR="004E4EFC" w:rsidRPr="00DF100B" w:rsidRDefault="004E4EFC" w:rsidP="004E4EFC">
      <w:pPr>
        <w:pStyle w:val="ListParagraph"/>
        <w:numPr>
          <w:ilvl w:val="1"/>
          <w:numId w:val="5"/>
        </w:numPr>
        <w:jc w:val="both"/>
        <w:rPr>
          <w:b/>
          <w:bCs/>
        </w:rPr>
      </w:pPr>
      <w:r w:rsidRPr="004E4EFC">
        <w:t xml:space="preserve">Using </w:t>
      </w:r>
      <w:proofErr w:type="spellStart"/>
      <w:r>
        <w:t>Production</w:t>
      </w:r>
      <w:proofErr w:type="gramStart"/>
      <w:r>
        <w:t>.</w:t>
      </w:r>
      <w:r w:rsidRPr="004E4EFC">
        <w:t>Product</w:t>
      </w:r>
      <w:proofErr w:type="spellEnd"/>
      <w:proofErr w:type="gramEnd"/>
      <w:r w:rsidRPr="004E4EFC">
        <w:t xml:space="preserve"> table, write a query to display </w:t>
      </w:r>
      <w:proofErr w:type="spellStart"/>
      <w:r w:rsidRPr="004E4EFC">
        <w:t>ProductID</w:t>
      </w:r>
      <w:proofErr w:type="spellEnd"/>
      <w:r w:rsidRPr="004E4EFC">
        <w:t xml:space="preserve">, Name, </w:t>
      </w:r>
      <w:proofErr w:type="spellStart"/>
      <w:r w:rsidRPr="004E4EFC">
        <w:t>ListPrice</w:t>
      </w:r>
      <w:proofErr w:type="spellEnd"/>
      <w:r w:rsidRPr="004E4EFC">
        <w:t xml:space="preserve">. </w:t>
      </w:r>
      <w:r>
        <w:t xml:space="preserve">Using IIF condition of select, show all products as “Expensive” for </w:t>
      </w:r>
      <w:proofErr w:type="spellStart"/>
      <w:r>
        <w:t>ListPrice</w:t>
      </w:r>
      <w:proofErr w:type="spellEnd"/>
      <w:r>
        <w:t xml:space="preserve"> &gt; 1000, otherwise “Affordable”. </w:t>
      </w:r>
    </w:p>
    <w:p w14:paraId="27E2EE65" w14:textId="78F479C1" w:rsidR="00DF100B" w:rsidRPr="004E4EFC" w:rsidRDefault="00DF100B" w:rsidP="00DF100B">
      <w:pPr>
        <w:pStyle w:val="ListParagraph"/>
        <w:ind w:left="360"/>
        <w:jc w:val="both"/>
        <w:rPr>
          <w:b/>
          <w:bCs/>
        </w:rPr>
      </w:pPr>
      <w:r w:rsidRPr="00DF100B">
        <w:rPr>
          <w:b/>
          <w:bCs/>
        </w:rPr>
        <w:lastRenderedPageBreak/>
        <w:drawing>
          <wp:inline distT="0" distB="0" distL="0" distR="0" wp14:anchorId="55EFC84A" wp14:editId="06D01A47">
            <wp:extent cx="3781425" cy="2262180"/>
            <wp:effectExtent l="0" t="0" r="0" b="5080"/>
            <wp:docPr id="924127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127163" name=""/>
                    <pic:cNvPicPr/>
                  </pic:nvPicPr>
                  <pic:blipFill>
                    <a:blip r:embed="rId14"/>
                    <a:stretch>
                      <a:fillRect/>
                    </a:stretch>
                  </pic:blipFill>
                  <pic:spPr>
                    <a:xfrm>
                      <a:off x="0" y="0"/>
                      <a:ext cx="3783953" cy="2263692"/>
                    </a:xfrm>
                    <a:prstGeom prst="rect">
                      <a:avLst/>
                    </a:prstGeom>
                  </pic:spPr>
                </pic:pic>
              </a:graphicData>
            </a:graphic>
          </wp:inline>
        </w:drawing>
      </w:r>
    </w:p>
    <w:p w14:paraId="5E259D89" w14:textId="77777777" w:rsidR="004E4EFC" w:rsidRPr="004E4EFC" w:rsidRDefault="004E4EFC" w:rsidP="004E4EFC">
      <w:pPr>
        <w:pStyle w:val="ListParagraph"/>
        <w:ind w:left="360"/>
        <w:jc w:val="both"/>
        <w:rPr>
          <w:b/>
          <w:bCs/>
        </w:rPr>
      </w:pPr>
    </w:p>
    <w:p w14:paraId="42E6C55B" w14:textId="4D944CE1" w:rsidR="004E4EFC" w:rsidRPr="004E4EFC" w:rsidRDefault="004E4EFC" w:rsidP="004E4EFC">
      <w:pPr>
        <w:pStyle w:val="ListParagraph"/>
        <w:numPr>
          <w:ilvl w:val="1"/>
          <w:numId w:val="5"/>
        </w:numPr>
        <w:jc w:val="both"/>
        <w:rPr>
          <w:b/>
          <w:bCs/>
        </w:rPr>
      </w:pPr>
      <w:r w:rsidRPr="004E4EFC">
        <w:t xml:space="preserve">Using </w:t>
      </w:r>
      <w:proofErr w:type="spellStart"/>
      <w:r w:rsidRPr="004E4EFC">
        <w:t>Sales.SalesOrderHeader</w:t>
      </w:r>
      <w:proofErr w:type="spellEnd"/>
      <w:r w:rsidRPr="004E4EFC">
        <w:t xml:space="preserve">, write a query to display </w:t>
      </w:r>
      <w:proofErr w:type="spellStart"/>
      <w:r w:rsidRPr="004E4EFC">
        <w:t>SalesOrderID</w:t>
      </w:r>
      <w:proofErr w:type="spellEnd"/>
      <w:r w:rsidRPr="004E4EFC">
        <w:t xml:space="preserve">, </w:t>
      </w:r>
      <w:proofErr w:type="spellStart"/>
      <w:r w:rsidRPr="004E4EFC">
        <w:t>OrderDate</w:t>
      </w:r>
      <w:proofErr w:type="spellEnd"/>
      <w:r w:rsidRPr="004E4EFC">
        <w:t xml:space="preserve">, </w:t>
      </w:r>
      <w:proofErr w:type="spellStart"/>
      <w:r w:rsidRPr="004E4EFC">
        <w:t>TotalDue</w:t>
      </w:r>
      <w:proofErr w:type="spellEnd"/>
      <w:r w:rsidRPr="004E4EFC">
        <w:t xml:space="preserve">, and a column </w:t>
      </w:r>
      <w:proofErr w:type="spellStart"/>
      <w:r w:rsidRPr="004E4EFC">
        <w:t>OrderValueCategory</w:t>
      </w:r>
      <w:proofErr w:type="spellEnd"/>
      <w:r w:rsidRPr="004E4EFC">
        <w:t xml:space="preserve"> that classifies the order as:</w:t>
      </w:r>
    </w:p>
    <w:p w14:paraId="2A2E1DC9" w14:textId="77777777" w:rsidR="004E4EFC" w:rsidRPr="004E4EFC" w:rsidRDefault="004E4EFC" w:rsidP="004E4EFC">
      <w:pPr>
        <w:ind w:left="720"/>
        <w:jc w:val="both"/>
      </w:pPr>
      <w:r w:rsidRPr="004E4EFC">
        <w:t xml:space="preserve">'High Value' if </w:t>
      </w:r>
      <w:proofErr w:type="spellStart"/>
      <w:r w:rsidRPr="004E4EFC">
        <w:t>TotalDue</w:t>
      </w:r>
      <w:proofErr w:type="spellEnd"/>
      <w:r w:rsidRPr="004E4EFC">
        <w:t xml:space="preserve"> &gt; 10000</w:t>
      </w:r>
    </w:p>
    <w:p w14:paraId="463966CF" w14:textId="77777777" w:rsidR="004E4EFC" w:rsidRPr="004E4EFC" w:rsidRDefault="004E4EFC" w:rsidP="004E4EFC">
      <w:pPr>
        <w:ind w:left="720"/>
        <w:jc w:val="both"/>
      </w:pPr>
      <w:r w:rsidRPr="004E4EFC">
        <w:t xml:space="preserve">'Medium Value' if </w:t>
      </w:r>
      <w:proofErr w:type="spellStart"/>
      <w:r w:rsidRPr="004E4EFC">
        <w:t>TotalDue</w:t>
      </w:r>
      <w:proofErr w:type="spellEnd"/>
      <w:r w:rsidRPr="004E4EFC">
        <w:t xml:space="preserve"> is between 5000 and 10000</w:t>
      </w:r>
    </w:p>
    <w:p w14:paraId="66325550" w14:textId="77777777" w:rsidR="0094287F" w:rsidRDefault="004E4EFC" w:rsidP="0094287F">
      <w:pPr>
        <w:ind w:left="720"/>
        <w:jc w:val="both"/>
      </w:pPr>
      <w:r w:rsidRPr="004E4EFC">
        <w:t>'Low Value' otherwise.</w:t>
      </w:r>
    </w:p>
    <w:p w14:paraId="396A0A50" w14:textId="408FCB40" w:rsidR="005B210F" w:rsidRDefault="005B210F" w:rsidP="0094287F">
      <w:pPr>
        <w:ind w:left="720"/>
        <w:jc w:val="both"/>
      </w:pPr>
      <w:r w:rsidRPr="005B210F">
        <w:drawing>
          <wp:inline distT="0" distB="0" distL="0" distR="0" wp14:anchorId="67751A82" wp14:editId="4E3CDA58">
            <wp:extent cx="4038141" cy="2438400"/>
            <wp:effectExtent l="0" t="0" r="635" b="0"/>
            <wp:docPr id="867885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885713" name=""/>
                    <pic:cNvPicPr/>
                  </pic:nvPicPr>
                  <pic:blipFill>
                    <a:blip r:embed="rId15"/>
                    <a:stretch>
                      <a:fillRect/>
                    </a:stretch>
                  </pic:blipFill>
                  <pic:spPr>
                    <a:xfrm>
                      <a:off x="0" y="0"/>
                      <a:ext cx="4041093" cy="2440183"/>
                    </a:xfrm>
                    <a:prstGeom prst="rect">
                      <a:avLst/>
                    </a:prstGeom>
                  </pic:spPr>
                </pic:pic>
              </a:graphicData>
            </a:graphic>
          </wp:inline>
        </w:drawing>
      </w:r>
    </w:p>
    <w:p w14:paraId="1F812142" w14:textId="58E1F4D2" w:rsidR="004E4EFC" w:rsidRDefault="0094287F" w:rsidP="005B210F">
      <w:pPr>
        <w:pStyle w:val="ListParagraph"/>
        <w:numPr>
          <w:ilvl w:val="1"/>
          <w:numId w:val="5"/>
        </w:numPr>
        <w:jc w:val="both"/>
      </w:pPr>
      <w:r>
        <w:t>Find all customers (</w:t>
      </w:r>
      <w:proofErr w:type="spellStart"/>
      <w:r>
        <w:t>CustomerID</w:t>
      </w:r>
      <w:proofErr w:type="spellEnd"/>
      <w:r>
        <w:t xml:space="preserve">, </w:t>
      </w:r>
      <w:proofErr w:type="spellStart"/>
      <w:r>
        <w:t>AccountNumber</w:t>
      </w:r>
      <w:proofErr w:type="spellEnd"/>
      <w:r>
        <w:t xml:space="preserve">) from </w:t>
      </w:r>
      <w:proofErr w:type="spellStart"/>
      <w:r>
        <w:t>Sales</w:t>
      </w:r>
      <w:proofErr w:type="gramStart"/>
      <w:r>
        <w:t>.Customer</w:t>
      </w:r>
      <w:proofErr w:type="spellEnd"/>
      <w:proofErr w:type="gramEnd"/>
      <w:r>
        <w:t xml:space="preserve"> who have placed at least one order in </w:t>
      </w:r>
      <w:proofErr w:type="spellStart"/>
      <w:r>
        <w:t>Sales.SalesOrderHeader</w:t>
      </w:r>
      <w:proofErr w:type="spellEnd"/>
      <w:r>
        <w:t>. Use EXISTS in your query</w:t>
      </w:r>
    </w:p>
    <w:p w14:paraId="518AE78D" w14:textId="0C044729" w:rsidR="005B210F" w:rsidRDefault="005B210F" w:rsidP="005B210F">
      <w:pPr>
        <w:pStyle w:val="ListParagraph"/>
        <w:ind w:left="360"/>
        <w:jc w:val="both"/>
      </w:pPr>
      <w:r w:rsidRPr="005B210F">
        <w:lastRenderedPageBreak/>
        <w:drawing>
          <wp:inline distT="0" distB="0" distL="0" distR="0" wp14:anchorId="1B2AB462" wp14:editId="42CE2940">
            <wp:extent cx="4638675" cy="2827039"/>
            <wp:effectExtent l="0" t="0" r="0" b="0"/>
            <wp:docPr id="2035619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619883" name=""/>
                    <pic:cNvPicPr/>
                  </pic:nvPicPr>
                  <pic:blipFill>
                    <a:blip r:embed="rId16"/>
                    <a:stretch>
                      <a:fillRect/>
                    </a:stretch>
                  </pic:blipFill>
                  <pic:spPr>
                    <a:xfrm>
                      <a:off x="0" y="0"/>
                      <a:ext cx="4641100" cy="2828517"/>
                    </a:xfrm>
                    <a:prstGeom prst="rect">
                      <a:avLst/>
                    </a:prstGeom>
                  </pic:spPr>
                </pic:pic>
              </a:graphicData>
            </a:graphic>
          </wp:inline>
        </w:drawing>
      </w:r>
    </w:p>
    <w:p w14:paraId="09E4430E" w14:textId="7A8CB128" w:rsidR="0094287F" w:rsidRDefault="00B260F2" w:rsidP="00F84EED">
      <w:pPr>
        <w:pStyle w:val="ListParagraph"/>
        <w:numPr>
          <w:ilvl w:val="1"/>
          <w:numId w:val="5"/>
        </w:numPr>
        <w:jc w:val="both"/>
      </w:pPr>
      <w:proofErr w:type="gramStart"/>
      <w:r w:rsidRPr="00B260F2">
        <w:t>write</w:t>
      </w:r>
      <w:proofErr w:type="gramEnd"/>
      <w:r w:rsidRPr="00B260F2">
        <w:t xml:space="preserve"> a query on the </w:t>
      </w:r>
      <w:proofErr w:type="spellStart"/>
      <w:r w:rsidRPr="00B260F2">
        <w:t>HumanResources.Employee</w:t>
      </w:r>
      <w:proofErr w:type="spellEnd"/>
      <w:r w:rsidRPr="00B260F2">
        <w:t xml:space="preserve"> table to display the number of employees grouped by their </w:t>
      </w:r>
      <w:proofErr w:type="spellStart"/>
      <w:r w:rsidRPr="00B260F2">
        <w:t>JobTitle</w:t>
      </w:r>
      <w:proofErr w:type="spellEnd"/>
      <w:r w:rsidRPr="00B260F2">
        <w:t xml:space="preserve"> and Gender.</w:t>
      </w:r>
      <w:r>
        <w:t xml:space="preserve"> </w:t>
      </w:r>
      <w:r w:rsidRPr="00B260F2">
        <w:t>The output should include:</w:t>
      </w:r>
      <w:r>
        <w:t xml:space="preserve"> </w:t>
      </w:r>
      <w:proofErr w:type="spellStart"/>
      <w:r w:rsidRPr="00B260F2">
        <w:t>JobTitle</w:t>
      </w:r>
      <w:proofErr w:type="spellEnd"/>
      <w:r>
        <w:t xml:space="preserve">, </w:t>
      </w:r>
      <w:r w:rsidRPr="00B260F2">
        <w:t>Gender</w:t>
      </w:r>
      <w:r>
        <w:t xml:space="preserve">, </w:t>
      </w:r>
      <w:proofErr w:type="spellStart"/>
      <w:r w:rsidRPr="00B260F2">
        <w:t>No</w:t>
      </w:r>
      <w:r>
        <w:t>_</w:t>
      </w:r>
      <w:r w:rsidRPr="00B260F2">
        <w:t>of</w:t>
      </w:r>
      <w:r>
        <w:t>_</w:t>
      </w:r>
      <w:r w:rsidRPr="00B260F2">
        <w:t>Emp</w:t>
      </w:r>
      <w:proofErr w:type="spellEnd"/>
      <w:r w:rsidRPr="00B260F2">
        <w:t xml:space="preserve"> (</w:t>
      </w:r>
      <w:r>
        <w:t>Alias for count of employee</w:t>
      </w:r>
      <w:r w:rsidRPr="00B260F2">
        <w:t>)</w:t>
      </w:r>
      <w:r>
        <w:t xml:space="preserve">. </w:t>
      </w:r>
      <w:r w:rsidRPr="00B260F2">
        <w:t xml:space="preserve">Results ordered by </w:t>
      </w:r>
      <w:proofErr w:type="spellStart"/>
      <w:r w:rsidRPr="00B260F2">
        <w:t>JobTitle</w:t>
      </w:r>
      <w:proofErr w:type="spellEnd"/>
      <w:r w:rsidRPr="00B260F2">
        <w:t xml:space="preserve"> and Gender.</w:t>
      </w:r>
    </w:p>
    <w:p w14:paraId="27EE42FD" w14:textId="4359BD2F" w:rsidR="00F84EED" w:rsidRDefault="00F84EED" w:rsidP="00F84EED">
      <w:pPr>
        <w:pStyle w:val="ListParagraph"/>
        <w:ind w:left="360"/>
        <w:jc w:val="both"/>
      </w:pPr>
      <w:r w:rsidRPr="00F84EED">
        <w:drawing>
          <wp:inline distT="0" distB="0" distL="0" distR="0" wp14:anchorId="64BB988D" wp14:editId="4F91E6EF">
            <wp:extent cx="4638675" cy="2745633"/>
            <wp:effectExtent l="0" t="0" r="0" b="0"/>
            <wp:docPr id="1482253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253864" name=""/>
                    <pic:cNvPicPr/>
                  </pic:nvPicPr>
                  <pic:blipFill>
                    <a:blip r:embed="rId17"/>
                    <a:stretch>
                      <a:fillRect/>
                    </a:stretch>
                  </pic:blipFill>
                  <pic:spPr>
                    <a:xfrm>
                      <a:off x="0" y="0"/>
                      <a:ext cx="4642715" cy="2748024"/>
                    </a:xfrm>
                    <a:prstGeom prst="rect">
                      <a:avLst/>
                    </a:prstGeom>
                  </pic:spPr>
                </pic:pic>
              </a:graphicData>
            </a:graphic>
          </wp:inline>
        </w:drawing>
      </w:r>
    </w:p>
    <w:p w14:paraId="0A18963B" w14:textId="21C76E05" w:rsidR="00B260F2" w:rsidRDefault="00B260F2" w:rsidP="00F84EED">
      <w:pPr>
        <w:pStyle w:val="ListParagraph"/>
        <w:numPr>
          <w:ilvl w:val="1"/>
          <w:numId w:val="5"/>
        </w:numPr>
        <w:jc w:val="both"/>
      </w:pPr>
      <w:r>
        <w:t>Now, Add ROLLUP to 3.4 code and compare the output.</w:t>
      </w:r>
    </w:p>
    <w:p w14:paraId="02F23AD3" w14:textId="68C4279F" w:rsidR="00F84EED" w:rsidRDefault="00F84EED" w:rsidP="00F84EED">
      <w:pPr>
        <w:pStyle w:val="ListParagraph"/>
        <w:ind w:left="360"/>
        <w:jc w:val="both"/>
      </w:pPr>
      <w:r w:rsidRPr="00F84EED">
        <w:lastRenderedPageBreak/>
        <w:drawing>
          <wp:inline distT="0" distB="0" distL="0" distR="0" wp14:anchorId="4830E783" wp14:editId="08760033">
            <wp:extent cx="3990975" cy="2380080"/>
            <wp:effectExtent l="0" t="0" r="0" b="1270"/>
            <wp:docPr id="1732486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486263" name=""/>
                    <pic:cNvPicPr/>
                  </pic:nvPicPr>
                  <pic:blipFill>
                    <a:blip r:embed="rId18"/>
                    <a:stretch>
                      <a:fillRect/>
                    </a:stretch>
                  </pic:blipFill>
                  <pic:spPr>
                    <a:xfrm>
                      <a:off x="0" y="0"/>
                      <a:ext cx="3995841" cy="2382982"/>
                    </a:xfrm>
                    <a:prstGeom prst="rect">
                      <a:avLst/>
                    </a:prstGeom>
                  </pic:spPr>
                </pic:pic>
              </a:graphicData>
            </a:graphic>
          </wp:inline>
        </w:drawing>
      </w:r>
    </w:p>
    <w:p w14:paraId="0FB8F2FA" w14:textId="288498D7" w:rsidR="00422559" w:rsidRDefault="00B260F2" w:rsidP="00B260F2">
      <w:pPr>
        <w:jc w:val="both"/>
      </w:pPr>
      <w:r>
        <w:t xml:space="preserve">3.5. Add CUBE to 3.4 code and analyze the output. </w:t>
      </w:r>
    </w:p>
    <w:p w14:paraId="36B44C3B" w14:textId="7BC29AD9" w:rsidR="00F84EED" w:rsidRDefault="00F84EED" w:rsidP="00B260F2">
      <w:pPr>
        <w:jc w:val="both"/>
      </w:pPr>
      <w:r w:rsidRPr="00F84EED">
        <w:drawing>
          <wp:inline distT="0" distB="0" distL="0" distR="0" wp14:anchorId="73BB7A7A" wp14:editId="350F8A2C">
            <wp:extent cx="4629150" cy="2778451"/>
            <wp:effectExtent l="0" t="0" r="0" b="3175"/>
            <wp:docPr id="1006914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914835" name=""/>
                    <pic:cNvPicPr/>
                  </pic:nvPicPr>
                  <pic:blipFill>
                    <a:blip r:embed="rId19"/>
                    <a:stretch>
                      <a:fillRect/>
                    </a:stretch>
                  </pic:blipFill>
                  <pic:spPr>
                    <a:xfrm>
                      <a:off x="0" y="0"/>
                      <a:ext cx="4631339" cy="2779765"/>
                    </a:xfrm>
                    <a:prstGeom prst="rect">
                      <a:avLst/>
                    </a:prstGeom>
                  </pic:spPr>
                </pic:pic>
              </a:graphicData>
            </a:graphic>
          </wp:inline>
        </w:drawing>
      </w:r>
    </w:p>
    <w:p w14:paraId="1A55CD7F" w14:textId="4D4880E7" w:rsidR="006D1897" w:rsidRDefault="006D1897" w:rsidP="00F84EED">
      <w:pPr>
        <w:pStyle w:val="ListParagraph"/>
        <w:numPr>
          <w:ilvl w:val="1"/>
          <w:numId w:val="5"/>
        </w:numPr>
        <w:jc w:val="both"/>
      </w:pPr>
      <w:r>
        <w:t xml:space="preserve">Using Sub Queries, </w:t>
      </w:r>
      <w:r w:rsidRPr="006D1897">
        <w:t>find the products (</w:t>
      </w:r>
      <w:proofErr w:type="spellStart"/>
      <w:r w:rsidRPr="006D1897">
        <w:t>ProductID</w:t>
      </w:r>
      <w:proofErr w:type="spellEnd"/>
      <w:r w:rsidRPr="006D1897">
        <w:t xml:space="preserve">, Name, </w:t>
      </w:r>
      <w:proofErr w:type="spellStart"/>
      <w:r w:rsidRPr="006D1897">
        <w:t>ListPrice</w:t>
      </w:r>
      <w:proofErr w:type="spellEnd"/>
      <w:r w:rsidRPr="006D1897">
        <w:t xml:space="preserve">) from the </w:t>
      </w:r>
      <w:proofErr w:type="spellStart"/>
      <w:r w:rsidRPr="006D1897">
        <w:t>Production.Product</w:t>
      </w:r>
      <w:proofErr w:type="spellEnd"/>
      <w:r w:rsidRPr="006D1897">
        <w:t xml:space="preserve"> table whose </w:t>
      </w:r>
      <w:proofErr w:type="spellStart"/>
      <w:r w:rsidRPr="006D1897">
        <w:t>ListPrice</w:t>
      </w:r>
      <w:proofErr w:type="spellEnd"/>
      <w:r w:rsidRPr="006D1897">
        <w:t xml:space="preserve"> is greater than the average </w:t>
      </w:r>
      <w:proofErr w:type="spellStart"/>
      <w:r w:rsidRPr="006D1897">
        <w:t>ListPrice</w:t>
      </w:r>
      <w:proofErr w:type="spellEnd"/>
      <w:r w:rsidRPr="006D1897">
        <w:t xml:space="preserve"> of all products.</w:t>
      </w:r>
    </w:p>
    <w:p w14:paraId="57BB7370" w14:textId="524B9D03" w:rsidR="00F84EED" w:rsidRDefault="00F84EED" w:rsidP="00F84EED">
      <w:pPr>
        <w:pStyle w:val="ListParagraph"/>
        <w:ind w:left="360"/>
        <w:jc w:val="both"/>
      </w:pPr>
      <w:r w:rsidRPr="00F84EED">
        <w:lastRenderedPageBreak/>
        <w:drawing>
          <wp:inline distT="0" distB="0" distL="0" distR="0" wp14:anchorId="39D35029" wp14:editId="33149426">
            <wp:extent cx="4167906" cy="2495550"/>
            <wp:effectExtent l="0" t="0" r="4445" b="0"/>
            <wp:docPr id="1297450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450848" name=""/>
                    <pic:cNvPicPr/>
                  </pic:nvPicPr>
                  <pic:blipFill>
                    <a:blip r:embed="rId20"/>
                    <a:stretch>
                      <a:fillRect/>
                    </a:stretch>
                  </pic:blipFill>
                  <pic:spPr>
                    <a:xfrm>
                      <a:off x="0" y="0"/>
                      <a:ext cx="4170851" cy="2497313"/>
                    </a:xfrm>
                    <a:prstGeom prst="rect">
                      <a:avLst/>
                    </a:prstGeom>
                  </pic:spPr>
                </pic:pic>
              </a:graphicData>
            </a:graphic>
          </wp:inline>
        </w:drawing>
      </w:r>
    </w:p>
    <w:p w14:paraId="343A564B" w14:textId="3C0967DA" w:rsidR="006D1897" w:rsidRDefault="006D1897" w:rsidP="006D1897">
      <w:pPr>
        <w:jc w:val="both"/>
      </w:pPr>
      <w:r>
        <w:t>3.7 L</w:t>
      </w:r>
      <w:r w:rsidRPr="006D1897">
        <w:t xml:space="preserve">ist the </w:t>
      </w:r>
      <w:proofErr w:type="spellStart"/>
      <w:r w:rsidRPr="006D1897">
        <w:t>ProductID</w:t>
      </w:r>
      <w:proofErr w:type="spellEnd"/>
      <w:r w:rsidRPr="006D1897">
        <w:t xml:space="preserve">, Name, </w:t>
      </w:r>
      <w:proofErr w:type="spellStart"/>
      <w:r w:rsidRPr="006D1897">
        <w:t>ProductSubcategoryID</w:t>
      </w:r>
      <w:proofErr w:type="spellEnd"/>
      <w:r w:rsidRPr="006D1897">
        <w:t xml:space="preserve">, and </w:t>
      </w:r>
      <w:proofErr w:type="spellStart"/>
      <w:r w:rsidRPr="006D1897">
        <w:t>ListPrice</w:t>
      </w:r>
      <w:proofErr w:type="spellEnd"/>
      <w:r w:rsidRPr="006D1897">
        <w:t xml:space="preserve"> of products whose </w:t>
      </w:r>
      <w:proofErr w:type="spellStart"/>
      <w:r w:rsidRPr="006D1897">
        <w:t>ListPrice</w:t>
      </w:r>
      <w:proofErr w:type="spellEnd"/>
      <w:r w:rsidRPr="006D1897">
        <w:t xml:space="preserve"> is greater than the average </w:t>
      </w:r>
      <w:proofErr w:type="spellStart"/>
      <w:r w:rsidRPr="006D1897">
        <w:t>ListPrice</w:t>
      </w:r>
      <w:proofErr w:type="spellEnd"/>
      <w:r w:rsidRPr="006D1897">
        <w:t xml:space="preserve"> of products in the same </w:t>
      </w:r>
      <w:proofErr w:type="spellStart"/>
      <w:r w:rsidRPr="006D1897">
        <w:t>ProductSubcategory</w:t>
      </w:r>
      <w:proofErr w:type="spellEnd"/>
      <w:r w:rsidRPr="006D1897">
        <w:t xml:space="preserve">. </w:t>
      </w:r>
      <w:r>
        <w:t>HINT: Co-Related Sub Query.</w:t>
      </w:r>
    </w:p>
    <w:p w14:paraId="290A6338" w14:textId="22576404" w:rsidR="006D1897" w:rsidRDefault="003900DB" w:rsidP="006D1897">
      <w:pPr>
        <w:jc w:val="both"/>
      </w:pPr>
      <w:r w:rsidRPr="003900DB">
        <w:drawing>
          <wp:inline distT="0" distB="0" distL="0" distR="0" wp14:anchorId="0DA4C127" wp14:editId="0E71B306">
            <wp:extent cx="4572000" cy="2747948"/>
            <wp:effectExtent l="0" t="0" r="0" b="0"/>
            <wp:docPr id="231259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259567" name=""/>
                    <pic:cNvPicPr/>
                  </pic:nvPicPr>
                  <pic:blipFill>
                    <a:blip r:embed="rId21"/>
                    <a:stretch>
                      <a:fillRect/>
                    </a:stretch>
                  </pic:blipFill>
                  <pic:spPr>
                    <a:xfrm>
                      <a:off x="0" y="0"/>
                      <a:ext cx="4576072" cy="2750395"/>
                    </a:xfrm>
                    <a:prstGeom prst="rect">
                      <a:avLst/>
                    </a:prstGeom>
                  </pic:spPr>
                </pic:pic>
              </a:graphicData>
            </a:graphic>
          </wp:inline>
        </w:drawing>
      </w:r>
    </w:p>
    <w:p w14:paraId="5974E6CC" w14:textId="77777777" w:rsidR="006D1897" w:rsidRDefault="006D1897" w:rsidP="006D1897">
      <w:pPr>
        <w:jc w:val="both"/>
      </w:pPr>
    </w:p>
    <w:p w14:paraId="135B0F54" w14:textId="77777777" w:rsidR="006D1897" w:rsidRDefault="006D1897" w:rsidP="006D1897">
      <w:pPr>
        <w:jc w:val="both"/>
      </w:pPr>
    </w:p>
    <w:p w14:paraId="5827D115" w14:textId="77777777" w:rsidR="006D1897" w:rsidRDefault="006D1897" w:rsidP="006D1897">
      <w:pPr>
        <w:spacing w:before="240" w:after="0" w:line="240" w:lineRule="auto"/>
      </w:pPr>
    </w:p>
    <w:p w14:paraId="5D49D2E4" w14:textId="77777777" w:rsidR="006D1897" w:rsidRPr="006D1897" w:rsidRDefault="006D1897" w:rsidP="006D1897">
      <w:pPr>
        <w:spacing w:before="240" w:after="0" w:line="240" w:lineRule="auto"/>
        <w:rPr>
          <w:b/>
          <w:bCs/>
        </w:rPr>
      </w:pPr>
    </w:p>
    <w:p w14:paraId="4F373864" w14:textId="0A8CF96F" w:rsidR="006D1897" w:rsidRPr="006D1897" w:rsidRDefault="006D1897" w:rsidP="006D1897">
      <w:pPr>
        <w:spacing w:before="240" w:after="0" w:line="240" w:lineRule="auto"/>
        <w:rPr>
          <w:b/>
          <w:bCs/>
        </w:rPr>
      </w:pPr>
      <w:r w:rsidRPr="006D1897">
        <w:rPr>
          <w:b/>
          <w:bCs/>
          <w:highlight w:val="yellow"/>
        </w:rPr>
        <w:t xml:space="preserve">Make sure you have included </w:t>
      </w:r>
      <w:proofErr w:type="gramStart"/>
      <w:r w:rsidRPr="006D1897">
        <w:rPr>
          <w:b/>
          <w:bCs/>
          <w:highlight w:val="yellow"/>
        </w:rPr>
        <w:t>all of</w:t>
      </w:r>
      <w:proofErr w:type="gramEnd"/>
      <w:r w:rsidRPr="006D1897">
        <w:rPr>
          <w:b/>
          <w:bCs/>
          <w:highlight w:val="yellow"/>
        </w:rPr>
        <w:t xml:space="preserve"> your screen shots to document your work and submit the file in Brightspace and you’re done!</w:t>
      </w:r>
    </w:p>
    <w:p w14:paraId="522629CE" w14:textId="77777777" w:rsidR="006D1897" w:rsidRPr="006D1897" w:rsidRDefault="006D1897" w:rsidP="006D1897">
      <w:pPr>
        <w:jc w:val="both"/>
      </w:pPr>
    </w:p>
    <w:p w14:paraId="3EB4C1E0" w14:textId="3D0D4ABF" w:rsidR="006D1897" w:rsidRPr="00422559" w:rsidRDefault="006D1897" w:rsidP="006D1897">
      <w:pPr>
        <w:jc w:val="both"/>
        <w:rPr>
          <w:b/>
          <w:bCs/>
        </w:rPr>
      </w:pPr>
    </w:p>
    <w:sectPr w:rsidR="006D1897" w:rsidRPr="00422559" w:rsidSect="009B6A00">
      <w:headerReference w:type="default" r:id="rId22"/>
      <w:pgSz w:w="12240" w:h="15840"/>
      <w:pgMar w:top="1440" w:right="117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D01E47" w14:textId="77777777" w:rsidR="0035615D" w:rsidRDefault="0035615D" w:rsidP="009B6A00">
      <w:pPr>
        <w:spacing w:after="0" w:line="240" w:lineRule="auto"/>
      </w:pPr>
      <w:r>
        <w:separator/>
      </w:r>
    </w:p>
  </w:endnote>
  <w:endnote w:type="continuationSeparator" w:id="0">
    <w:p w14:paraId="6AB7FBCF" w14:textId="77777777" w:rsidR="0035615D" w:rsidRDefault="0035615D" w:rsidP="009B6A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F642BB" w14:textId="77777777" w:rsidR="0035615D" w:rsidRDefault="0035615D" w:rsidP="009B6A00">
      <w:pPr>
        <w:spacing w:after="0" w:line="240" w:lineRule="auto"/>
      </w:pPr>
      <w:r>
        <w:separator/>
      </w:r>
    </w:p>
  </w:footnote>
  <w:footnote w:type="continuationSeparator" w:id="0">
    <w:p w14:paraId="48BDD565" w14:textId="77777777" w:rsidR="0035615D" w:rsidRDefault="0035615D" w:rsidP="009B6A0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4BF8A8" w14:textId="418DE61E" w:rsidR="009B6A00" w:rsidRDefault="009B6A00">
    <w:pPr>
      <w:pStyle w:val="Header"/>
    </w:pPr>
    <w:r>
      <w:rPr>
        <w:noProof/>
        <w:lang w:val="en-CA" w:eastAsia="en-CA"/>
      </w:rPr>
      <w:drawing>
        <wp:inline distT="0" distB="0" distL="0" distR="0" wp14:anchorId="7BC1E563" wp14:editId="5889F4A9">
          <wp:extent cx="1781175" cy="533400"/>
          <wp:effectExtent l="0" t="0" r="0" b="0"/>
          <wp:docPr id="1875008580" name="Picture 2" descr="Algonquin Colleg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lgonquin College Logo"/>
                  <pic:cNvPicPr>
                    <a:picLocks noChangeAspect="1" noChangeArrowheads="1"/>
                  </pic:cNvPicPr>
                </pic:nvPicPr>
                <pic:blipFill>
                  <a:blip r:embed="rId1"/>
                  <a:srcRect/>
                  <a:stretch>
                    <a:fillRect/>
                  </a:stretch>
                </pic:blipFill>
                <pic:spPr bwMode="auto">
                  <a:xfrm>
                    <a:off x="0" y="0"/>
                    <a:ext cx="1781175" cy="533400"/>
                  </a:xfrm>
                  <a:prstGeom prst="rect">
                    <a:avLst/>
                  </a:prstGeom>
                  <a:noFill/>
                  <a:ln w="9525">
                    <a:noFill/>
                    <a:miter lim="800000"/>
                    <a:headEnd/>
                    <a:tailEnd/>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3597E"/>
    <w:multiLevelType w:val="multilevel"/>
    <w:tmpl w:val="15C23956"/>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 w15:restartNumberingAfterBreak="0">
    <w:nsid w:val="0B060DCC"/>
    <w:multiLevelType w:val="multilevel"/>
    <w:tmpl w:val="0BDC6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341DBD"/>
    <w:multiLevelType w:val="hybridMultilevel"/>
    <w:tmpl w:val="317E3C7A"/>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15:restartNumberingAfterBreak="0">
    <w:nsid w:val="12003E53"/>
    <w:multiLevelType w:val="multilevel"/>
    <w:tmpl w:val="AF26F382"/>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b w:val="0"/>
        <w:bCs w:val="0"/>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4" w15:restartNumberingAfterBreak="0">
    <w:nsid w:val="194F1499"/>
    <w:multiLevelType w:val="hybridMultilevel"/>
    <w:tmpl w:val="AE660DA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33877CE2"/>
    <w:multiLevelType w:val="multilevel"/>
    <w:tmpl w:val="69F2CA1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6C379B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5E78688A"/>
    <w:multiLevelType w:val="multilevel"/>
    <w:tmpl w:val="A4CED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C6B062D"/>
    <w:multiLevelType w:val="multilevel"/>
    <w:tmpl w:val="1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7AF55966"/>
    <w:multiLevelType w:val="multilevel"/>
    <w:tmpl w:val="15C23956"/>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num w:numId="1" w16cid:durableId="429088451">
    <w:abstractNumId w:val="1"/>
  </w:num>
  <w:num w:numId="2" w16cid:durableId="334962601">
    <w:abstractNumId w:val="5"/>
  </w:num>
  <w:num w:numId="3" w16cid:durableId="1895000393">
    <w:abstractNumId w:val="7"/>
  </w:num>
  <w:num w:numId="4" w16cid:durableId="1365323869">
    <w:abstractNumId w:val="2"/>
  </w:num>
  <w:num w:numId="5" w16cid:durableId="54472226">
    <w:abstractNumId w:val="3"/>
  </w:num>
  <w:num w:numId="6" w16cid:durableId="2000578031">
    <w:abstractNumId w:val="6"/>
  </w:num>
  <w:num w:numId="7" w16cid:durableId="1160270512">
    <w:abstractNumId w:val="9"/>
  </w:num>
  <w:num w:numId="8" w16cid:durableId="526450804">
    <w:abstractNumId w:val="4"/>
  </w:num>
  <w:num w:numId="9" w16cid:durableId="1442722462">
    <w:abstractNumId w:val="0"/>
  </w:num>
  <w:num w:numId="10" w16cid:durableId="198707807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4659"/>
    <w:rsid w:val="00032869"/>
    <w:rsid w:val="000351C4"/>
    <w:rsid w:val="000C02D2"/>
    <w:rsid w:val="00144166"/>
    <w:rsid w:val="001B289E"/>
    <w:rsid w:val="0035615D"/>
    <w:rsid w:val="0036781E"/>
    <w:rsid w:val="003900DB"/>
    <w:rsid w:val="003C0663"/>
    <w:rsid w:val="00414659"/>
    <w:rsid w:val="00422559"/>
    <w:rsid w:val="004B24F3"/>
    <w:rsid w:val="004E4EFC"/>
    <w:rsid w:val="005B210F"/>
    <w:rsid w:val="006429D3"/>
    <w:rsid w:val="006B52F1"/>
    <w:rsid w:val="006D1897"/>
    <w:rsid w:val="00711C5B"/>
    <w:rsid w:val="007D5F0A"/>
    <w:rsid w:val="00871BD9"/>
    <w:rsid w:val="0094287F"/>
    <w:rsid w:val="009B6A00"/>
    <w:rsid w:val="00A721B3"/>
    <w:rsid w:val="00A84971"/>
    <w:rsid w:val="00A948C8"/>
    <w:rsid w:val="00B260F2"/>
    <w:rsid w:val="00BD5EDF"/>
    <w:rsid w:val="00C15E28"/>
    <w:rsid w:val="00DD61CF"/>
    <w:rsid w:val="00DF100B"/>
    <w:rsid w:val="00F3506D"/>
    <w:rsid w:val="00F84EED"/>
    <w:rsid w:val="00FA6F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2DB9C6"/>
  <w15:chartTrackingRefBased/>
  <w15:docId w15:val="{FDD6E18F-9620-43BB-836A-4287B967EE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146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146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1465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1465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1465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146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46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46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46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sid w:val="0041465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1465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1465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1465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1465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146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46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46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4659"/>
    <w:rPr>
      <w:rFonts w:eastAsiaTheme="majorEastAsia" w:cstheme="majorBidi"/>
      <w:color w:val="272727" w:themeColor="text1" w:themeTint="D8"/>
    </w:rPr>
  </w:style>
  <w:style w:type="paragraph" w:styleId="Title">
    <w:name w:val="Title"/>
    <w:basedOn w:val="Normal"/>
    <w:next w:val="Normal"/>
    <w:link w:val="TitleChar"/>
    <w:uiPriority w:val="10"/>
    <w:qFormat/>
    <w:rsid w:val="004146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46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46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46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4659"/>
    <w:pPr>
      <w:spacing w:before="160"/>
      <w:jc w:val="center"/>
    </w:pPr>
    <w:rPr>
      <w:i/>
      <w:iCs/>
      <w:color w:val="404040" w:themeColor="text1" w:themeTint="BF"/>
    </w:rPr>
  </w:style>
  <w:style w:type="character" w:customStyle="1" w:styleId="QuoteChar">
    <w:name w:val="Quote Char"/>
    <w:basedOn w:val="DefaultParagraphFont"/>
    <w:link w:val="Quote"/>
    <w:uiPriority w:val="29"/>
    <w:rsid w:val="00414659"/>
    <w:rPr>
      <w:i/>
      <w:iCs/>
      <w:color w:val="404040" w:themeColor="text1" w:themeTint="BF"/>
    </w:rPr>
  </w:style>
  <w:style w:type="paragraph" w:styleId="ListParagraph">
    <w:name w:val="List Paragraph"/>
    <w:basedOn w:val="Normal"/>
    <w:uiPriority w:val="34"/>
    <w:qFormat/>
    <w:rsid w:val="00414659"/>
    <w:pPr>
      <w:ind w:left="720"/>
      <w:contextualSpacing/>
    </w:pPr>
  </w:style>
  <w:style w:type="character" w:styleId="IntenseEmphasis">
    <w:name w:val="Intense Emphasis"/>
    <w:basedOn w:val="DefaultParagraphFont"/>
    <w:uiPriority w:val="21"/>
    <w:qFormat/>
    <w:rsid w:val="00414659"/>
    <w:rPr>
      <w:i/>
      <w:iCs/>
      <w:color w:val="0F4761" w:themeColor="accent1" w:themeShade="BF"/>
    </w:rPr>
  </w:style>
  <w:style w:type="paragraph" w:styleId="IntenseQuote">
    <w:name w:val="Intense Quote"/>
    <w:basedOn w:val="Normal"/>
    <w:next w:val="Normal"/>
    <w:link w:val="IntenseQuoteChar"/>
    <w:uiPriority w:val="30"/>
    <w:qFormat/>
    <w:rsid w:val="004146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14659"/>
    <w:rPr>
      <w:i/>
      <w:iCs/>
      <w:color w:val="0F4761" w:themeColor="accent1" w:themeShade="BF"/>
    </w:rPr>
  </w:style>
  <w:style w:type="character" w:styleId="IntenseReference">
    <w:name w:val="Intense Reference"/>
    <w:basedOn w:val="DefaultParagraphFont"/>
    <w:uiPriority w:val="32"/>
    <w:qFormat/>
    <w:rsid w:val="00414659"/>
    <w:rPr>
      <w:b/>
      <w:bCs/>
      <w:smallCaps/>
      <w:color w:val="0F4761" w:themeColor="accent1" w:themeShade="BF"/>
      <w:spacing w:val="5"/>
    </w:rPr>
  </w:style>
  <w:style w:type="character" w:styleId="Hyperlink">
    <w:name w:val="Hyperlink"/>
    <w:basedOn w:val="DefaultParagraphFont"/>
    <w:uiPriority w:val="99"/>
    <w:unhideWhenUsed/>
    <w:rsid w:val="00414659"/>
    <w:rPr>
      <w:color w:val="467886" w:themeColor="hyperlink"/>
      <w:u w:val="single"/>
    </w:rPr>
  </w:style>
  <w:style w:type="character" w:styleId="UnresolvedMention">
    <w:name w:val="Unresolved Mention"/>
    <w:basedOn w:val="DefaultParagraphFont"/>
    <w:uiPriority w:val="99"/>
    <w:semiHidden/>
    <w:unhideWhenUsed/>
    <w:rsid w:val="00414659"/>
    <w:rPr>
      <w:color w:val="605E5C"/>
      <w:shd w:val="clear" w:color="auto" w:fill="E1DFDD"/>
    </w:rPr>
  </w:style>
  <w:style w:type="paragraph" w:styleId="Header">
    <w:name w:val="header"/>
    <w:basedOn w:val="Normal"/>
    <w:link w:val="HeaderChar"/>
    <w:uiPriority w:val="99"/>
    <w:unhideWhenUsed/>
    <w:rsid w:val="009B6A00"/>
    <w:pPr>
      <w:tabs>
        <w:tab w:val="center" w:pos="4680"/>
        <w:tab w:val="right" w:pos="9360"/>
      </w:tabs>
      <w:spacing w:after="0" w:line="240" w:lineRule="auto"/>
    </w:pPr>
  </w:style>
  <w:style w:type="character" w:customStyle="1" w:styleId="HeaderChar">
    <w:name w:val="Header Char"/>
    <w:basedOn w:val="DefaultParagraphFont"/>
    <w:link w:val="Header"/>
    <w:uiPriority w:val="99"/>
    <w:rsid w:val="009B6A00"/>
  </w:style>
  <w:style w:type="paragraph" w:styleId="Footer">
    <w:name w:val="footer"/>
    <w:basedOn w:val="Normal"/>
    <w:link w:val="FooterChar"/>
    <w:uiPriority w:val="99"/>
    <w:unhideWhenUsed/>
    <w:rsid w:val="009B6A00"/>
    <w:pPr>
      <w:tabs>
        <w:tab w:val="center" w:pos="4680"/>
        <w:tab w:val="right" w:pos="9360"/>
      </w:tabs>
      <w:spacing w:after="0" w:line="240" w:lineRule="auto"/>
    </w:pPr>
  </w:style>
  <w:style w:type="character" w:customStyle="1" w:styleId="FooterChar">
    <w:name w:val="Footer Char"/>
    <w:basedOn w:val="DefaultParagraphFont"/>
    <w:link w:val="Footer"/>
    <w:uiPriority w:val="99"/>
    <w:rsid w:val="009B6A00"/>
  </w:style>
  <w:style w:type="character" w:styleId="FollowedHyperlink">
    <w:name w:val="FollowedHyperlink"/>
    <w:basedOn w:val="DefaultParagraphFont"/>
    <w:uiPriority w:val="99"/>
    <w:semiHidden/>
    <w:unhideWhenUsed/>
    <w:rsid w:val="00F3506D"/>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674608">
      <w:bodyDiv w:val="1"/>
      <w:marLeft w:val="0"/>
      <w:marRight w:val="0"/>
      <w:marTop w:val="0"/>
      <w:marBottom w:val="0"/>
      <w:divBdr>
        <w:top w:val="none" w:sz="0" w:space="0" w:color="auto"/>
        <w:left w:val="none" w:sz="0" w:space="0" w:color="auto"/>
        <w:bottom w:val="none" w:sz="0" w:space="0" w:color="auto"/>
        <w:right w:val="none" w:sz="0" w:space="0" w:color="auto"/>
      </w:divBdr>
    </w:div>
    <w:div w:id="591083834">
      <w:bodyDiv w:val="1"/>
      <w:marLeft w:val="0"/>
      <w:marRight w:val="0"/>
      <w:marTop w:val="0"/>
      <w:marBottom w:val="0"/>
      <w:divBdr>
        <w:top w:val="none" w:sz="0" w:space="0" w:color="auto"/>
        <w:left w:val="none" w:sz="0" w:space="0" w:color="auto"/>
        <w:bottom w:val="none" w:sz="0" w:space="0" w:color="auto"/>
        <w:right w:val="none" w:sz="0" w:space="0" w:color="auto"/>
      </w:divBdr>
      <w:divsChild>
        <w:div w:id="1443112460">
          <w:marLeft w:val="0"/>
          <w:marRight w:val="0"/>
          <w:marTop w:val="0"/>
          <w:marBottom w:val="0"/>
          <w:divBdr>
            <w:top w:val="none" w:sz="0" w:space="0" w:color="auto"/>
            <w:left w:val="none" w:sz="0" w:space="0" w:color="auto"/>
            <w:bottom w:val="none" w:sz="0" w:space="0" w:color="auto"/>
            <w:right w:val="none" w:sz="0" w:space="0" w:color="auto"/>
          </w:divBdr>
        </w:div>
        <w:div w:id="1511794321">
          <w:marLeft w:val="0"/>
          <w:marRight w:val="0"/>
          <w:marTop w:val="0"/>
          <w:marBottom w:val="0"/>
          <w:divBdr>
            <w:top w:val="none" w:sz="0" w:space="0" w:color="auto"/>
            <w:left w:val="none" w:sz="0" w:space="0" w:color="auto"/>
            <w:bottom w:val="none" w:sz="0" w:space="0" w:color="auto"/>
            <w:right w:val="none" w:sz="0" w:space="0" w:color="auto"/>
          </w:divBdr>
          <w:divsChild>
            <w:div w:id="185485032">
              <w:marLeft w:val="0"/>
              <w:marRight w:val="0"/>
              <w:marTop w:val="240"/>
              <w:marBottom w:val="0"/>
              <w:divBdr>
                <w:top w:val="single" w:sz="4" w:space="0" w:color="E6E6E6"/>
                <w:left w:val="single" w:sz="4" w:space="0" w:color="E6E6E6"/>
                <w:bottom w:val="none" w:sz="0" w:space="0" w:color="auto"/>
                <w:right w:val="single" w:sz="4" w:space="0" w:color="E6E6E6"/>
              </w:divBdr>
            </w:div>
          </w:divsChild>
        </w:div>
      </w:divsChild>
    </w:div>
    <w:div w:id="975915320">
      <w:bodyDiv w:val="1"/>
      <w:marLeft w:val="0"/>
      <w:marRight w:val="0"/>
      <w:marTop w:val="0"/>
      <w:marBottom w:val="0"/>
      <w:divBdr>
        <w:top w:val="none" w:sz="0" w:space="0" w:color="auto"/>
        <w:left w:val="none" w:sz="0" w:space="0" w:color="auto"/>
        <w:bottom w:val="none" w:sz="0" w:space="0" w:color="auto"/>
        <w:right w:val="none" w:sz="0" w:space="0" w:color="auto"/>
      </w:divBdr>
    </w:div>
    <w:div w:id="1204293834">
      <w:bodyDiv w:val="1"/>
      <w:marLeft w:val="0"/>
      <w:marRight w:val="0"/>
      <w:marTop w:val="0"/>
      <w:marBottom w:val="0"/>
      <w:divBdr>
        <w:top w:val="none" w:sz="0" w:space="0" w:color="auto"/>
        <w:left w:val="none" w:sz="0" w:space="0" w:color="auto"/>
        <w:bottom w:val="none" w:sz="0" w:space="0" w:color="auto"/>
        <w:right w:val="none" w:sz="0" w:space="0" w:color="auto"/>
      </w:divBdr>
    </w:div>
    <w:div w:id="1605304485">
      <w:bodyDiv w:val="1"/>
      <w:marLeft w:val="0"/>
      <w:marRight w:val="0"/>
      <w:marTop w:val="0"/>
      <w:marBottom w:val="0"/>
      <w:divBdr>
        <w:top w:val="none" w:sz="0" w:space="0" w:color="auto"/>
        <w:left w:val="none" w:sz="0" w:space="0" w:color="auto"/>
        <w:bottom w:val="none" w:sz="0" w:space="0" w:color="auto"/>
        <w:right w:val="none" w:sz="0" w:space="0" w:color="auto"/>
      </w:divBdr>
      <w:divsChild>
        <w:div w:id="584151742">
          <w:marLeft w:val="0"/>
          <w:marRight w:val="0"/>
          <w:marTop w:val="0"/>
          <w:marBottom w:val="0"/>
          <w:divBdr>
            <w:top w:val="none" w:sz="0" w:space="0" w:color="auto"/>
            <w:left w:val="none" w:sz="0" w:space="0" w:color="auto"/>
            <w:bottom w:val="none" w:sz="0" w:space="0" w:color="auto"/>
            <w:right w:val="none" w:sz="0" w:space="0" w:color="auto"/>
          </w:divBdr>
        </w:div>
        <w:div w:id="1941991157">
          <w:marLeft w:val="0"/>
          <w:marRight w:val="0"/>
          <w:marTop w:val="0"/>
          <w:marBottom w:val="0"/>
          <w:divBdr>
            <w:top w:val="none" w:sz="0" w:space="0" w:color="auto"/>
            <w:left w:val="none" w:sz="0" w:space="0" w:color="auto"/>
            <w:bottom w:val="none" w:sz="0" w:space="0" w:color="auto"/>
            <w:right w:val="none" w:sz="0" w:space="0" w:color="auto"/>
          </w:divBdr>
          <w:divsChild>
            <w:div w:id="994381624">
              <w:marLeft w:val="0"/>
              <w:marRight w:val="0"/>
              <w:marTop w:val="240"/>
              <w:marBottom w:val="0"/>
              <w:divBdr>
                <w:top w:val="single" w:sz="4" w:space="0" w:color="E6E6E6"/>
                <w:left w:val="single" w:sz="4" w:space="0" w:color="E6E6E6"/>
                <w:bottom w:val="none" w:sz="0" w:space="0" w:color="auto"/>
                <w:right w:val="single" w:sz="4" w:space="0" w:color="E6E6E6"/>
              </w:divBdr>
            </w:div>
          </w:divsChild>
        </w:div>
      </w:divsChild>
    </w:div>
    <w:div w:id="1664314160">
      <w:bodyDiv w:val="1"/>
      <w:marLeft w:val="0"/>
      <w:marRight w:val="0"/>
      <w:marTop w:val="0"/>
      <w:marBottom w:val="0"/>
      <w:divBdr>
        <w:top w:val="none" w:sz="0" w:space="0" w:color="auto"/>
        <w:left w:val="none" w:sz="0" w:space="0" w:color="auto"/>
        <w:bottom w:val="none" w:sz="0" w:space="0" w:color="auto"/>
        <w:right w:val="none" w:sz="0" w:space="0" w:color="auto"/>
      </w:divBdr>
    </w:div>
    <w:div w:id="16796908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ettings" Target="settings.xml"/><Relationship Id="rId21" Type="http://schemas.openxmlformats.org/officeDocument/2006/relationships/image" Target="media/image12.png"/><Relationship Id="rId7" Type="http://schemas.openxmlformats.org/officeDocument/2006/relationships/hyperlink" Target="https://learn.microsoft.com/en-us/sql/samples/adventureworks-install-configure?view=sql-server-ver17&amp;tabs=ssms" TargetMode="External"/><Relationship Id="rId12" Type="http://schemas.openxmlformats.org/officeDocument/2006/relationships/hyperlink" Target="https://www.dbdiagrams.com/online-diagrams/adventureworks/" TargetMode="External"/><Relationship Id="rId17" Type="http://schemas.openxmlformats.org/officeDocument/2006/relationships/image" Target="media/image8.png"/><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0.png"/><Relationship Id="rId4" Type="http://schemas.openxmlformats.org/officeDocument/2006/relationships/webSettings" Target="webSettings.xml"/><Relationship Id="rId9" Type="http://schemas.openxmlformats.org/officeDocument/2006/relationships/hyperlink" Target="https://learn.microsoft.com/en-us/sql/samples/media/adventureworks-install-configure/restore-db-wizard-ssms.png?view=sql-server-ver17#lightbox" TargetMode="External"/><Relationship Id="rId14" Type="http://schemas.openxmlformats.org/officeDocument/2006/relationships/image" Target="media/image5.png"/><Relationship Id="rId22"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9</Pages>
  <Words>594</Words>
  <Characters>3431</Characters>
  <Application>Microsoft Office Word</Application>
  <DocSecurity>0</DocSecurity>
  <Lines>85</Lines>
  <Paragraphs>47</Paragraphs>
  <ScaleCrop>false</ScaleCrop>
  <HeadingPairs>
    <vt:vector size="2" baseType="variant">
      <vt:variant>
        <vt:lpstr>Title</vt:lpstr>
      </vt:variant>
      <vt:variant>
        <vt:i4>1</vt:i4>
      </vt:variant>
    </vt:vector>
  </HeadingPairs>
  <TitlesOfParts>
    <vt:vector size="1" baseType="lpstr">
      <vt:lpstr/>
    </vt:vector>
  </TitlesOfParts>
  <Company>Algonquin College</Company>
  <LinksUpToDate>false</LinksUpToDate>
  <CharactersWithSpaces>3978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Sarfraz Fayaz Khan</dc:creator>
  <cp:keywords/>
  <dc:description/>
  <cp:lastModifiedBy>Hiralben Prajapati</cp:lastModifiedBy>
  <cp:revision>2</cp:revision>
  <dcterms:created xsi:type="dcterms:W3CDTF">2026-01-30T03:36:00Z</dcterms:created>
  <dcterms:modified xsi:type="dcterms:W3CDTF">2026-01-30T03:36:00Z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3dc22247-b35a-408c-abed-8c4f5ee9d4c2</vt:lpwstr>
  </property>
</Properties>
</file>