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2419" w:rsidRDefault="00DD2419" w:rsidP="00DD2419">
      <w:pPr>
        <w:pStyle w:val="Heading1"/>
      </w:pPr>
      <w:r>
        <w:t>Definition</w:t>
      </w:r>
    </w:p>
    <w:p w:rsidR="00D04A56" w:rsidRPr="00D04A56" w:rsidRDefault="00D04A56" w:rsidP="00D04A56">
      <w:r>
        <w:t xml:space="preserve">Development of portal which integrates in runtime the information such as recognition(AICTE/UGC/NMC/Other Regulators), accreditation(NAAC/NBA) and NIRF so as to ensure availability of authentic information anytime-anywhere for anyone. </w:t>
      </w:r>
    </w:p>
    <w:p w:rsidR="00A90112" w:rsidRDefault="00A90112" w:rsidP="00A90112">
      <w:pPr>
        <w:pStyle w:val="Heading1"/>
      </w:pPr>
      <w:r>
        <w:t>Description Of Project</w:t>
      </w:r>
    </w:p>
    <w:p w:rsidR="000948B7" w:rsidRDefault="00733D3F" w:rsidP="000948B7">
      <w:r>
        <w:t>“Higher Educational Institutes [HEI’s] in India are submitting huge data and documentary proofs to the regulatory authority like AICTE/</w:t>
      </w:r>
      <w:r w:rsidR="00F64C19">
        <w:t xml:space="preserve">UGC etc. These records are in the form of softcopy or hardcopy. Looking towards the material content from each HEI’s and member of HEU’s, it is very difficult to cross check amongst different HEI’s. As well as the record shall be available with appropriate permission to various Stakeholders for use.This will help in bringing </w:t>
      </w:r>
      <w:r w:rsidR="00B5179A">
        <w:t>transparency</w:t>
      </w:r>
      <w:r w:rsidR="00F64C19">
        <w:t xml:space="preserve"> and reduce false data (if any). Also, the HEI will be required to enter common data once. The main focus of this problem statement is to : An automated system for </w:t>
      </w:r>
      <w:r w:rsidR="00B5179A">
        <w:t>3</w:t>
      </w:r>
      <w:r w:rsidR="00B5179A" w:rsidRPr="00B5179A">
        <w:rPr>
          <w:vertAlign w:val="superscript"/>
        </w:rPr>
        <w:t>rd</w:t>
      </w:r>
      <w:r w:rsidR="00F64C19">
        <w:t>party agencies to validate the submitted documents by the HEI. A gateway for the authorised 3</w:t>
      </w:r>
      <w:r w:rsidR="00F64C19" w:rsidRPr="00F64C19">
        <w:rPr>
          <w:vertAlign w:val="superscript"/>
        </w:rPr>
        <w:t>rd</w:t>
      </w:r>
      <w:r w:rsidR="00F64C19">
        <w:t xml:space="preserve"> party agencies </w:t>
      </w:r>
      <w:r w:rsidR="00B5179A">
        <w:t>to accessand validate the data submitted by HEI’s.”</w:t>
      </w:r>
    </w:p>
    <w:p w:rsidR="000948B7" w:rsidRDefault="000948B7" w:rsidP="000948B7">
      <w:pPr>
        <w:pStyle w:val="Heading1"/>
      </w:pPr>
      <w:r>
        <w:t>Motivation</w:t>
      </w:r>
    </w:p>
    <w:p w:rsidR="000948B7" w:rsidRDefault="000948B7" w:rsidP="000948B7">
      <w:pPr>
        <w:pStyle w:val="Heading1"/>
      </w:pPr>
      <w:r>
        <w:t>Scope</w:t>
      </w:r>
    </w:p>
    <w:p w:rsidR="000948B7" w:rsidRDefault="000948B7" w:rsidP="000948B7">
      <w:pPr>
        <w:pStyle w:val="Heading1"/>
      </w:pPr>
      <w:r>
        <w:t>Objective</w:t>
      </w:r>
    </w:p>
    <w:p w:rsidR="000948B7" w:rsidRDefault="000948B7" w:rsidP="000948B7">
      <w:pPr>
        <w:pStyle w:val="Heading1"/>
      </w:pPr>
      <w:r>
        <w:t>Challenges &amp; Limitations</w:t>
      </w:r>
    </w:p>
    <w:p w:rsidR="000948B7" w:rsidRPr="000948B7" w:rsidRDefault="000948B7" w:rsidP="000948B7">
      <w:pPr>
        <w:pStyle w:val="Heading1"/>
      </w:pPr>
      <w:r>
        <w:t>Aim</w:t>
      </w:r>
    </w:p>
    <w:p w:rsidR="00D9518B" w:rsidRDefault="00D9518B" w:rsidP="00D9518B">
      <w:pPr>
        <w:pStyle w:val="Heading1"/>
      </w:pPr>
      <w:r>
        <w:t>Software Requirement</w:t>
      </w:r>
    </w:p>
    <w:p w:rsidR="00B50733" w:rsidRDefault="0046065B" w:rsidP="00D9518B">
      <w:r>
        <w:t xml:space="preserve">An API is Application Programming Interface. It helps the two applications to interact with each other. </w:t>
      </w:r>
      <w:r w:rsidR="009635D6">
        <w:t>For example, while booking a flight, you go to a particular website and look for your desired place. You add your city, departure place, date and a return place with the date. You select the compartment and fill other details. The website checks if the seats are available or not. What if, instead of a direct link to the airli</w:t>
      </w:r>
      <w:r w:rsidR="00EE6282">
        <w:t>ne’s site you use an</w:t>
      </w:r>
      <w:r w:rsidR="009635D6">
        <w:t xml:space="preserve"> API. It is an interface which can provide you all the information from the airline’s database to</w:t>
      </w:r>
      <w:r w:rsidR="00B50733">
        <w:t xml:space="preserve"> book your seats at the desired place. Similar</w:t>
      </w:r>
      <w:r w:rsidR="00EE6282">
        <w:t xml:space="preserve">ly, the API </w:t>
      </w:r>
      <w:r w:rsidR="00B50733">
        <w:t xml:space="preserve">descripted below is developed as an interface between the popular websites of (AICTE/UGC) or (NAAC/NBA) or NIRF and third-party registers such as Higher Education Institute(HEI’s). </w:t>
      </w:r>
    </w:p>
    <w:p w:rsidR="00B50733" w:rsidRDefault="00B50733" w:rsidP="00D9518B"/>
    <w:p w:rsidR="00A90112" w:rsidRPr="00AA3EBA" w:rsidRDefault="00B93078" w:rsidP="00AF64EA">
      <w:pPr>
        <w:pStyle w:val="Heading2"/>
      </w:pPr>
      <w:r w:rsidRPr="00AF64EA">
        <w:rPr>
          <w:szCs w:val="28"/>
        </w:rPr>
        <w:lastRenderedPageBreak/>
        <w:t>NODEJs</w:t>
      </w:r>
    </w:p>
    <w:p w:rsidR="00C047A7" w:rsidRDefault="0037498B" w:rsidP="00B93078">
      <w:r>
        <w:t>Node.js</w:t>
      </w:r>
      <w:r w:rsidR="00BA2AEC">
        <w:t xml:space="preserve"> is designed to build expandable network applications. It is an open-source server environment which is free for all. It can use different mediums such as Windows, Linux, MAC OS X, etc.  </w:t>
      </w:r>
      <w:r>
        <w:t>Node.js</w:t>
      </w:r>
      <w:r w:rsidR="00BA2AEC">
        <w:t xml:space="preserve"> uses a non-parallel programming. </w:t>
      </w:r>
      <w:r w:rsidR="0032459C">
        <w:t xml:space="preserve">When a client enters a query, the task of a web server is to fetch the file, open it and </w:t>
      </w:r>
      <w:r w:rsidR="00C7445D">
        <w:t xml:space="preserve">display the content to the client. </w:t>
      </w:r>
      <w:r>
        <w:t>Node.js</w:t>
      </w:r>
      <w:r w:rsidR="00C7445D">
        <w:t xml:space="preserve"> sends the task to the computer system</w:t>
      </w:r>
      <w:r w:rsidR="00DF32D0">
        <w:t xml:space="preserve"> and waits for the next query. When the file system has opened the required document, it sends the content to the client. Nodejs simple continues its work, for the next request and skips the waiting part. It runs single-thread, non-blocking, asynchronous program which is memory efficient. It can read, write, delete, close, open files on the server. It can add and delete contents in </w:t>
      </w:r>
      <w:r w:rsidR="00C047A7">
        <w:t>a server database. Along with that, it can generate page content dynamically.</w:t>
      </w:r>
    </w:p>
    <w:p w:rsidR="00AA3EBA" w:rsidRDefault="00C047A7" w:rsidP="00B93078">
      <w:r>
        <w:t xml:space="preserve">The Node.js file has extension “.js”. Before executing anything or having any effect on the server it is mandatory to that the node.js file must be initiated. The version that is used in this project is </w:t>
      </w:r>
      <w:r w:rsidRPr="00C047A7">
        <w:rPr>
          <w:b/>
          <w:bCs/>
        </w:rPr>
        <w:t>Node.js v16.1</w:t>
      </w:r>
      <w:r w:rsidR="00AA3EBA">
        <w:rPr>
          <w:b/>
          <w:bCs/>
        </w:rPr>
        <w:t>6</w:t>
      </w:r>
      <w:r w:rsidRPr="00C047A7">
        <w:rPr>
          <w:b/>
          <w:bCs/>
        </w:rPr>
        <w:t>.0(LTS)</w:t>
      </w:r>
      <w:r w:rsidR="00BF0B2F">
        <w:t xml:space="preserve">. </w:t>
      </w:r>
    </w:p>
    <w:p w:rsidR="000948B7" w:rsidRDefault="000948B7" w:rsidP="00B93078"/>
    <w:p w:rsidR="00B93078" w:rsidRDefault="000948B7" w:rsidP="00B93078">
      <w:r>
        <w:t>Following are the dependencies :</w:t>
      </w:r>
    </w:p>
    <w:p w:rsidR="00AF64EA" w:rsidRDefault="00AF64EA" w:rsidP="00AF64EA">
      <w:pPr>
        <w:pStyle w:val="ListParagraph"/>
        <w:numPr>
          <w:ilvl w:val="0"/>
          <w:numId w:val="2"/>
        </w:numPr>
        <w:rPr>
          <w:b/>
          <w:bCs/>
        </w:rPr>
      </w:pPr>
      <w:r w:rsidRPr="00AF64EA">
        <w:rPr>
          <w:b/>
          <w:bCs/>
        </w:rPr>
        <w:t>React</w:t>
      </w:r>
      <w:r w:rsidR="00081353">
        <w:rPr>
          <w:b/>
          <w:bCs/>
        </w:rPr>
        <w:t>JS</w:t>
      </w:r>
    </w:p>
    <w:p w:rsidR="00A67885" w:rsidRDefault="00081353" w:rsidP="00081353">
      <w:pPr>
        <w:ind w:left="720"/>
      </w:pPr>
      <w:r>
        <w:t>It is an open source javascript library which is used to build user interfaces especially for single page web applications.</w:t>
      </w:r>
      <w:r w:rsidR="00A67885">
        <w:t xml:space="preserve"> It enables us to create complex user interfaces out of discrete, little chunks of code known as “components”. It allows programmers to build substantial online applications that can modify data without refreshing the page. React’s primary goals are to be quick, scalable and easy to use.</w:t>
      </w:r>
    </w:p>
    <w:p w:rsidR="004A67EA" w:rsidRDefault="00A67885" w:rsidP="00081353">
      <w:pPr>
        <w:ind w:left="720"/>
      </w:pPr>
      <w:r>
        <w:t xml:space="preserve">Following are the libraries used </w:t>
      </w:r>
      <w:r w:rsidR="00D14476">
        <w:t xml:space="preserve">in project which are </w:t>
      </w:r>
      <w:r w:rsidR="004A67EA">
        <w:t xml:space="preserve">installed using npm install react :     </w:t>
      </w:r>
    </w:p>
    <w:p w:rsidR="004A67EA" w:rsidRDefault="00FE79DC" w:rsidP="004A67EA">
      <w:pPr>
        <w:pStyle w:val="ListParagraph"/>
        <w:numPr>
          <w:ilvl w:val="0"/>
          <w:numId w:val="3"/>
        </w:numPr>
      </w:pPr>
      <w:r>
        <w:t>“@testing-library/jest-dom”: “^5.16.4”</w:t>
      </w:r>
    </w:p>
    <w:p w:rsidR="004A67EA" w:rsidRDefault="00FE79DC" w:rsidP="004A67EA">
      <w:pPr>
        <w:pStyle w:val="ListParagraph"/>
        <w:numPr>
          <w:ilvl w:val="0"/>
          <w:numId w:val="3"/>
        </w:numPr>
      </w:pPr>
      <w:r>
        <w:t>“</w:t>
      </w:r>
      <w:r w:rsidR="004A67EA">
        <w:t>@te</w:t>
      </w:r>
      <w:r>
        <w:t>sting-library/react”: “^13.3.0”</w:t>
      </w:r>
    </w:p>
    <w:p w:rsidR="004A67EA" w:rsidRDefault="00FE79DC" w:rsidP="004A67EA">
      <w:pPr>
        <w:pStyle w:val="ListParagraph"/>
        <w:numPr>
          <w:ilvl w:val="0"/>
          <w:numId w:val="3"/>
        </w:numPr>
      </w:pPr>
      <w:r>
        <w:t>“</w:t>
      </w:r>
      <w:r w:rsidR="004A67EA">
        <w:t>@testing</w:t>
      </w:r>
      <w:r>
        <w:t>-library/user-event”: “^13.5.0”</w:t>
      </w:r>
    </w:p>
    <w:p w:rsidR="004A67EA" w:rsidRDefault="00FE79DC" w:rsidP="004A67EA">
      <w:pPr>
        <w:pStyle w:val="ListParagraph"/>
        <w:numPr>
          <w:ilvl w:val="0"/>
          <w:numId w:val="3"/>
        </w:numPr>
      </w:pPr>
      <w:r>
        <w:t>“react”: “^18.2.0”</w:t>
      </w:r>
    </w:p>
    <w:p w:rsidR="004A67EA" w:rsidRDefault="00FE79DC" w:rsidP="004A67EA">
      <w:pPr>
        <w:pStyle w:val="ListParagraph"/>
        <w:numPr>
          <w:ilvl w:val="0"/>
          <w:numId w:val="3"/>
        </w:numPr>
      </w:pPr>
      <w:r>
        <w:t>“react-dom”: “^18.2.0”</w:t>
      </w:r>
    </w:p>
    <w:p w:rsidR="004A67EA" w:rsidRDefault="00FE79DC" w:rsidP="004A67EA">
      <w:pPr>
        <w:pStyle w:val="ListParagraph"/>
        <w:numPr>
          <w:ilvl w:val="0"/>
          <w:numId w:val="3"/>
        </w:numPr>
      </w:pPr>
      <w:r>
        <w:t>“react-scripts”: “5.0.1”</w:t>
      </w:r>
    </w:p>
    <w:p w:rsidR="004A67EA" w:rsidRDefault="00FE79DC" w:rsidP="004A67EA">
      <w:pPr>
        <w:pStyle w:val="ListParagraph"/>
        <w:numPr>
          <w:ilvl w:val="0"/>
          <w:numId w:val="3"/>
        </w:numPr>
      </w:pPr>
      <w:r>
        <w:t>“web-vitals”: “^2.1.4”</w:t>
      </w:r>
      <w:r w:rsidR="004A67EA">
        <w:t xml:space="preserve">      </w:t>
      </w:r>
    </w:p>
    <w:p w:rsidR="004A67EA" w:rsidRDefault="004A67EA" w:rsidP="004A67EA">
      <w:pPr>
        <w:pStyle w:val="ListParagraph"/>
        <w:numPr>
          <w:ilvl w:val="0"/>
          <w:numId w:val="2"/>
        </w:numPr>
        <w:rPr>
          <w:b/>
          <w:bCs/>
        </w:rPr>
      </w:pPr>
      <w:r w:rsidRPr="004A67EA">
        <w:rPr>
          <w:b/>
          <w:bCs/>
        </w:rPr>
        <w:t>Bootstrap</w:t>
      </w:r>
    </w:p>
    <w:p w:rsidR="004A67EA" w:rsidRPr="00D14476" w:rsidRDefault="00D14476" w:rsidP="002160BC">
      <w:pPr>
        <w:ind w:left="644"/>
      </w:pPr>
      <w:r>
        <w:t xml:space="preserve">Bootstrap is a free front-end framework which is used for quicker and easier web development. It comes with HTMLand CSS-based design templates for typography, forms, buttons, tables, navigation, and many other things. Optional javascript plugins are also included. Additionally, Bootstrap enables us to quickly construct responsive designs. </w:t>
      </w:r>
    </w:p>
    <w:p w:rsidR="00F3021E" w:rsidRDefault="00D14476" w:rsidP="00F3021E">
      <w:pPr>
        <w:ind w:firstLine="644"/>
      </w:pPr>
      <w:r>
        <w:t>Following are the libraries used in project which are installed using npm install react-bootstrap :</w:t>
      </w:r>
    </w:p>
    <w:p w:rsidR="00F3021E" w:rsidRDefault="00FE79DC" w:rsidP="00F3021E">
      <w:pPr>
        <w:pStyle w:val="ListParagraph"/>
        <w:numPr>
          <w:ilvl w:val="0"/>
          <w:numId w:val="4"/>
        </w:numPr>
      </w:pPr>
      <w:r>
        <w:t>“react-bootstrap”: “^2.4.0”</w:t>
      </w:r>
    </w:p>
    <w:p w:rsidR="00F3021E" w:rsidRDefault="00FE79DC" w:rsidP="00F3021E">
      <w:pPr>
        <w:pStyle w:val="ListParagraph"/>
        <w:numPr>
          <w:ilvl w:val="0"/>
          <w:numId w:val="4"/>
        </w:numPr>
      </w:pPr>
      <w:r>
        <w:t>“bootstrap”: “^5.2.0”</w:t>
      </w:r>
    </w:p>
    <w:p w:rsidR="00F3021E" w:rsidRDefault="00FE79DC" w:rsidP="00F3021E">
      <w:pPr>
        <w:pStyle w:val="ListParagraph"/>
        <w:numPr>
          <w:ilvl w:val="0"/>
          <w:numId w:val="2"/>
        </w:numPr>
        <w:rPr>
          <w:b/>
          <w:bCs/>
        </w:rPr>
      </w:pPr>
      <w:r>
        <w:rPr>
          <w:b/>
          <w:bCs/>
        </w:rPr>
        <w:t>“axios”: “^0.27.2”</w:t>
      </w:r>
    </w:p>
    <w:p w:rsidR="00A90979" w:rsidRDefault="00A90979" w:rsidP="00A90979">
      <w:pPr>
        <w:ind w:left="644" w:firstLine="16"/>
      </w:pPr>
      <w:r>
        <w:lastRenderedPageBreak/>
        <w:t>It acts as a promise-based HTTP client for the browser and Node.js. Sending asynchronous HTTP queries to REST endpoints and carrying out CRUD tasks are made simple with Axios. It can also be used with libraries like Vue and React as well as with plain javascript.</w:t>
      </w:r>
    </w:p>
    <w:p w:rsidR="00A90979" w:rsidRDefault="00FE79DC" w:rsidP="00A90979">
      <w:pPr>
        <w:pStyle w:val="ListParagraph"/>
        <w:numPr>
          <w:ilvl w:val="0"/>
          <w:numId w:val="2"/>
        </w:numPr>
        <w:rPr>
          <w:b/>
          <w:bCs/>
        </w:rPr>
      </w:pPr>
      <w:r>
        <w:rPr>
          <w:b/>
          <w:bCs/>
        </w:rPr>
        <w:t>“cors”: “^2.8.5”</w:t>
      </w:r>
    </w:p>
    <w:p w:rsidR="00A90979" w:rsidRDefault="00A90979" w:rsidP="002160BC">
      <w:pPr>
        <w:ind w:left="644"/>
      </w:pPr>
      <w:r>
        <w:t xml:space="preserve">CORS stands </w:t>
      </w:r>
      <w:r w:rsidR="002160BC">
        <w:t>for Cross-Origin Resource Sharing. It is a library which is a library which enables us to loosen the security constraints placed on an API. Bypassing the Access-Control-Allow-Origin headers, it is defined which sources can access the API.</w:t>
      </w:r>
    </w:p>
    <w:p w:rsidR="002160BC" w:rsidRDefault="00FE79DC" w:rsidP="002160BC">
      <w:pPr>
        <w:pStyle w:val="ListParagraph"/>
        <w:numPr>
          <w:ilvl w:val="0"/>
          <w:numId w:val="2"/>
        </w:numPr>
        <w:rPr>
          <w:b/>
          <w:bCs/>
        </w:rPr>
      </w:pPr>
      <w:r>
        <w:rPr>
          <w:b/>
          <w:bCs/>
        </w:rPr>
        <w:t>“email-validator”: “^2.0.4”</w:t>
      </w:r>
    </w:p>
    <w:p w:rsidR="002160BC" w:rsidRDefault="002160BC" w:rsidP="002160BC">
      <w:pPr>
        <w:ind w:left="644"/>
      </w:pPr>
      <w:r>
        <w:t>It is a library which provides a fast and pretty robust e-mail validator. It only checks form and not function.</w:t>
      </w:r>
    </w:p>
    <w:p w:rsidR="002160BC" w:rsidRDefault="00FE79DC" w:rsidP="002160BC">
      <w:pPr>
        <w:pStyle w:val="ListParagraph"/>
        <w:numPr>
          <w:ilvl w:val="0"/>
          <w:numId w:val="2"/>
        </w:numPr>
        <w:rPr>
          <w:b/>
          <w:bCs/>
        </w:rPr>
      </w:pPr>
      <w:r>
        <w:rPr>
          <w:b/>
          <w:bCs/>
        </w:rPr>
        <w:t>“react-router-dom”: “^6.3.0”</w:t>
      </w:r>
    </w:p>
    <w:p w:rsidR="00144B0C" w:rsidRDefault="00144B0C" w:rsidP="00144B0C">
      <w:pPr>
        <w:pStyle w:val="ListParagraph"/>
        <w:ind w:left="644"/>
      </w:pPr>
      <w:r>
        <w:t>React router dom is a library used to construct dynamic routing in a web application. It enables component-based routing in accordance with the requirements of the app and platform.</w:t>
      </w:r>
    </w:p>
    <w:p w:rsidR="00144B0C" w:rsidRDefault="00FE79DC" w:rsidP="00144B0C">
      <w:pPr>
        <w:pStyle w:val="ListParagraph"/>
        <w:numPr>
          <w:ilvl w:val="0"/>
          <w:numId w:val="2"/>
        </w:numPr>
        <w:rPr>
          <w:b/>
          <w:bCs/>
        </w:rPr>
      </w:pPr>
      <w:r w:rsidRPr="00FE79DC">
        <w:rPr>
          <w:b/>
          <w:bCs/>
        </w:rPr>
        <w:t>SweetAlert</w:t>
      </w:r>
      <w:r w:rsidR="00144B0C" w:rsidRPr="00FE79DC">
        <w:rPr>
          <w:b/>
          <w:bCs/>
        </w:rPr>
        <w:t xml:space="preserve"> </w:t>
      </w:r>
    </w:p>
    <w:p w:rsidR="00FE79DC" w:rsidRDefault="00FE79DC" w:rsidP="00FE79DC">
      <w:pPr>
        <w:pStyle w:val="ListParagraph"/>
        <w:ind w:left="644"/>
      </w:pPr>
      <w:r>
        <w:t>SweetAlert is used to personalise notifications in website. The user can alter it with a typical javascript button. It enables adding a new button, changing button’s text, changing background color of button and add such more additional alerts based on user’s click.</w:t>
      </w:r>
    </w:p>
    <w:p w:rsidR="00FE79DC" w:rsidRDefault="00FE79DC" w:rsidP="00FE79DC">
      <w:pPr>
        <w:pStyle w:val="ListParagraph"/>
        <w:ind w:left="644"/>
      </w:pPr>
      <w:r>
        <w:t>The libraries of SweetAlert used in project are :</w:t>
      </w:r>
    </w:p>
    <w:p w:rsidR="00FE79DC" w:rsidRDefault="00FE79DC" w:rsidP="00FE79DC">
      <w:pPr>
        <w:pStyle w:val="ListParagraph"/>
        <w:numPr>
          <w:ilvl w:val="0"/>
          <w:numId w:val="5"/>
        </w:numPr>
      </w:pPr>
      <w:r>
        <w:t>“sweetalert2”: “^11.4.24”,</w:t>
      </w:r>
    </w:p>
    <w:p w:rsidR="00FE79DC" w:rsidRPr="00FE79DC" w:rsidRDefault="00FE79DC" w:rsidP="00FE79DC">
      <w:pPr>
        <w:pStyle w:val="ListParagraph"/>
        <w:numPr>
          <w:ilvl w:val="0"/>
          <w:numId w:val="5"/>
        </w:numPr>
      </w:pPr>
      <w:r>
        <w:t>“sweetalert2-react-content”: “^5.0.2”</w:t>
      </w:r>
    </w:p>
    <w:p w:rsidR="00D14476" w:rsidRDefault="00D14476" w:rsidP="00D14476">
      <w:pPr>
        <w:ind w:left="720"/>
      </w:pPr>
      <w:r>
        <w:t xml:space="preserve">     </w:t>
      </w:r>
    </w:p>
    <w:p w:rsidR="004A67EA" w:rsidRPr="004A67EA" w:rsidRDefault="004A67EA" w:rsidP="004A67EA">
      <w:pPr>
        <w:pStyle w:val="ListParagraph"/>
        <w:ind w:left="644"/>
        <w:rPr>
          <w:b/>
          <w:bCs/>
        </w:rPr>
      </w:pPr>
    </w:p>
    <w:p w:rsidR="004A67EA" w:rsidRDefault="004A67EA" w:rsidP="004A67EA"/>
    <w:p w:rsidR="00081353" w:rsidRPr="00AF64EA" w:rsidRDefault="00A67885" w:rsidP="004A67EA">
      <w:r>
        <w:t xml:space="preserve"> </w:t>
      </w:r>
    </w:p>
    <w:p w:rsidR="00FF54B0" w:rsidRDefault="00FF54B0" w:rsidP="00A90112"/>
    <w:p w:rsidR="00FF54B0" w:rsidRDefault="00FF54B0" w:rsidP="00A90112"/>
    <w:p w:rsidR="00FF54B0" w:rsidRDefault="00FF54B0" w:rsidP="00A90112"/>
    <w:p w:rsidR="00FF54B0" w:rsidRDefault="00FF54B0" w:rsidP="00A90112"/>
    <w:p w:rsidR="00FF54B0" w:rsidRDefault="00FF54B0" w:rsidP="00A90112"/>
    <w:p w:rsidR="00FF54B0" w:rsidRDefault="00FF54B0" w:rsidP="00A90112"/>
    <w:p w:rsidR="00FF54B0" w:rsidRDefault="00FF54B0" w:rsidP="00A90112"/>
    <w:p w:rsidR="00FF54B0" w:rsidRDefault="00FF54B0" w:rsidP="00A90112"/>
    <w:p w:rsidR="00FF54B0" w:rsidRDefault="00FF54B0" w:rsidP="00A90112"/>
    <w:p w:rsidR="00FF54B0" w:rsidRDefault="00FF54B0" w:rsidP="00A90112"/>
    <w:p w:rsidR="00FF54B0" w:rsidRDefault="00FF54B0" w:rsidP="00A90112"/>
    <w:p w:rsidR="00FF54B0" w:rsidRDefault="00FF54B0" w:rsidP="00A90112"/>
    <w:p w:rsidR="00FF54B0" w:rsidRDefault="00FF54B0" w:rsidP="00A90112"/>
    <w:p w:rsidR="00FF54B0" w:rsidRDefault="00FF54B0" w:rsidP="00A90112"/>
    <w:p w:rsidR="00FF54B0" w:rsidRDefault="00FF54B0" w:rsidP="00A90112"/>
    <w:p w:rsidR="00FF54B0" w:rsidRDefault="00FF54B0" w:rsidP="00A90112"/>
    <w:p w:rsidR="00FF54B0" w:rsidRDefault="00FF54B0" w:rsidP="00A90112"/>
    <w:p w:rsidR="00FF54B0" w:rsidRPr="002D2789" w:rsidRDefault="00FF54B0" w:rsidP="00A90112">
      <w:pPr>
        <w:rPr>
          <w:rFonts w:cs="Times New Roman"/>
          <w:b/>
          <w:bCs/>
          <w:sz w:val="36"/>
          <w:szCs w:val="36"/>
        </w:rPr>
      </w:pPr>
      <w:r w:rsidRPr="002D2789">
        <w:rPr>
          <w:rFonts w:cs="Times New Roman"/>
          <w:b/>
          <w:bCs/>
          <w:sz w:val="36"/>
          <w:szCs w:val="36"/>
        </w:rPr>
        <w:t>Created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397"/>
        <w:gridCol w:w="7365"/>
      </w:tblGrid>
      <w:tr w:rsidR="00B874E2" w:rsidTr="00D303CE">
        <w:tc>
          <w:tcPr>
            <w:tcW w:w="3397" w:type="dxa"/>
          </w:tcPr>
          <w:p w:rsidR="00B874E2" w:rsidRPr="002D2789" w:rsidRDefault="00B874E2" w:rsidP="00A90112">
            <w:pPr>
              <w:rPr>
                <w:rFonts w:cs="Times New Roman"/>
                <w:sz w:val="32"/>
                <w:szCs w:val="32"/>
              </w:rPr>
            </w:pPr>
            <w:r w:rsidRPr="002D2789">
              <w:rPr>
                <w:rFonts w:cs="Times New Roman"/>
                <w:sz w:val="32"/>
                <w:szCs w:val="32"/>
              </w:rPr>
              <w:t>KOTAK HIRANJ</w:t>
            </w:r>
          </w:p>
        </w:tc>
        <w:tc>
          <w:tcPr>
            <w:tcW w:w="7365" w:type="dxa"/>
          </w:tcPr>
          <w:p w:rsidR="00B874E2" w:rsidRPr="002D2789" w:rsidRDefault="002D2789" w:rsidP="00A90112">
            <w:pPr>
              <w:rPr>
                <w:rFonts w:cs="Times New Roman"/>
                <w:sz w:val="32"/>
                <w:szCs w:val="32"/>
              </w:rPr>
            </w:pPr>
            <w:r w:rsidRPr="002D2789">
              <w:rPr>
                <w:rFonts w:cs="Times New Roman"/>
                <w:sz w:val="32"/>
                <w:szCs w:val="32"/>
              </w:rPr>
              <w:t>21IT068</w:t>
            </w:r>
          </w:p>
        </w:tc>
      </w:tr>
      <w:tr w:rsidR="00B874E2" w:rsidTr="00D303CE">
        <w:tc>
          <w:tcPr>
            <w:tcW w:w="3397" w:type="dxa"/>
          </w:tcPr>
          <w:p w:rsidR="00B874E2" w:rsidRPr="002D2789" w:rsidRDefault="00B874E2" w:rsidP="00A90112">
            <w:pPr>
              <w:rPr>
                <w:rFonts w:cs="Times New Roman"/>
                <w:sz w:val="32"/>
                <w:szCs w:val="32"/>
              </w:rPr>
            </w:pPr>
            <w:r w:rsidRPr="002D2789">
              <w:rPr>
                <w:rFonts w:cs="Times New Roman"/>
                <w:sz w:val="32"/>
                <w:szCs w:val="32"/>
              </w:rPr>
              <w:t>KERALIYA JAY</w:t>
            </w:r>
          </w:p>
        </w:tc>
        <w:tc>
          <w:tcPr>
            <w:tcW w:w="7365" w:type="dxa"/>
          </w:tcPr>
          <w:p w:rsidR="00B874E2" w:rsidRPr="002D2789" w:rsidRDefault="002D2789" w:rsidP="00A90112">
            <w:pPr>
              <w:rPr>
                <w:rFonts w:cs="Times New Roman"/>
                <w:sz w:val="32"/>
                <w:szCs w:val="32"/>
              </w:rPr>
            </w:pPr>
            <w:r w:rsidRPr="002D2789">
              <w:rPr>
                <w:rFonts w:cs="Times New Roman"/>
                <w:sz w:val="32"/>
                <w:szCs w:val="32"/>
              </w:rPr>
              <w:t>21IT064</w:t>
            </w:r>
          </w:p>
        </w:tc>
      </w:tr>
      <w:tr w:rsidR="00B874E2" w:rsidTr="00D303CE">
        <w:tc>
          <w:tcPr>
            <w:tcW w:w="3397" w:type="dxa"/>
          </w:tcPr>
          <w:p w:rsidR="00B874E2" w:rsidRPr="002D2789" w:rsidRDefault="00B874E2" w:rsidP="00A90112">
            <w:pPr>
              <w:rPr>
                <w:rFonts w:cs="Times New Roman"/>
                <w:sz w:val="32"/>
                <w:szCs w:val="32"/>
              </w:rPr>
            </w:pPr>
            <w:r w:rsidRPr="002D2789">
              <w:rPr>
                <w:rFonts w:cs="Times New Roman"/>
                <w:sz w:val="32"/>
                <w:szCs w:val="32"/>
              </w:rPr>
              <w:t>KOLADIYA HIT</w:t>
            </w:r>
          </w:p>
        </w:tc>
        <w:tc>
          <w:tcPr>
            <w:tcW w:w="7365" w:type="dxa"/>
          </w:tcPr>
          <w:p w:rsidR="00B874E2" w:rsidRPr="002D2789" w:rsidRDefault="002D2789" w:rsidP="00A90112">
            <w:pPr>
              <w:rPr>
                <w:rFonts w:cs="Times New Roman"/>
                <w:sz w:val="32"/>
                <w:szCs w:val="32"/>
              </w:rPr>
            </w:pPr>
            <w:r w:rsidRPr="002D2789">
              <w:rPr>
                <w:rFonts w:cs="Times New Roman"/>
                <w:sz w:val="32"/>
                <w:szCs w:val="32"/>
              </w:rPr>
              <w:t>21IT067</w:t>
            </w:r>
          </w:p>
        </w:tc>
      </w:tr>
      <w:tr w:rsidR="00B874E2" w:rsidTr="00D303CE">
        <w:tc>
          <w:tcPr>
            <w:tcW w:w="3397" w:type="dxa"/>
          </w:tcPr>
          <w:p w:rsidR="00B874E2" w:rsidRPr="002D2789" w:rsidRDefault="00B874E2" w:rsidP="00A90112">
            <w:pPr>
              <w:rPr>
                <w:rFonts w:cs="Times New Roman"/>
                <w:sz w:val="32"/>
                <w:szCs w:val="32"/>
              </w:rPr>
            </w:pPr>
            <w:r w:rsidRPr="002D2789">
              <w:rPr>
                <w:rFonts w:cs="Times New Roman"/>
                <w:sz w:val="32"/>
                <w:szCs w:val="32"/>
              </w:rPr>
              <w:t>MENDPARA HENIL</w:t>
            </w:r>
          </w:p>
        </w:tc>
        <w:tc>
          <w:tcPr>
            <w:tcW w:w="7365" w:type="dxa"/>
          </w:tcPr>
          <w:p w:rsidR="00B874E2" w:rsidRPr="002D2789" w:rsidRDefault="002D2789" w:rsidP="00A90112">
            <w:pPr>
              <w:rPr>
                <w:rFonts w:cs="Times New Roman"/>
                <w:sz w:val="32"/>
                <w:szCs w:val="32"/>
              </w:rPr>
            </w:pPr>
            <w:r w:rsidRPr="002D2789">
              <w:rPr>
                <w:rFonts w:cs="Times New Roman"/>
                <w:sz w:val="32"/>
                <w:szCs w:val="32"/>
              </w:rPr>
              <w:t>21IT085</w:t>
            </w:r>
          </w:p>
        </w:tc>
      </w:tr>
      <w:tr w:rsidR="00B874E2" w:rsidTr="00D303CE">
        <w:tc>
          <w:tcPr>
            <w:tcW w:w="3397" w:type="dxa"/>
          </w:tcPr>
          <w:p w:rsidR="00B874E2" w:rsidRPr="002D2789" w:rsidRDefault="00B874E2" w:rsidP="00A90112">
            <w:pPr>
              <w:rPr>
                <w:rFonts w:cs="Times New Roman"/>
                <w:sz w:val="32"/>
                <w:szCs w:val="32"/>
              </w:rPr>
            </w:pPr>
            <w:r w:rsidRPr="002D2789">
              <w:rPr>
                <w:rFonts w:cs="Times New Roman"/>
                <w:sz w:val="32"/>
                <w:szCs w:val="32"/>
              </w:rPr>
              <w:t>PANDYA KSHITIZ</w:t>
            </w:r>
          </w:p>
        </w:tc>
        <w:tc>
          <w:tcPr>
            <w:tcW w:w="7365" w:type="dxa"/>
          </w:tcPr>
          <w:p w:rsidR="00B874E2" w:rsidRPr="002D2789" w:rsidRDefault="00B874E2" w:rsidP="00A90112">
            <w:pPr>
              <w:rPr>
                <w:rFonts w:cs="Times New Roman"/>
                <w:sz w:val="32"/>
                <w:szCs w:val="32"/>
              </w:rPr>
            </w:pPr>
            <w:r w:rsidRPr="002D2789">
              <w:rPr>
                <w:rFonts w:cs="Times New Roman"/>
                <w:sz w:val="32"/>
                <w:szCs w:val="32"/>
              </w:rPr>
              <w:t>21IT100</w:t>
            </w:r>
          </w:p>
        </w:tc>
      </w:tr>
      <w:tr w:rsidR="00B874E2" w:rsidTr="00D303CE">
        <w:tc>
          <w:tcPr>
            <w:tcW w:w="3397" w:type="dxa"/>
          </w:tcPr>
          <w:p w:rsidR="00B874E2" w:rsidRPr="002D2789" w:rsidRDefault="00B874E2" w:rsidP="00A90112">
            <w:pPr>
              <w:rPr>
                <w:rFonts w:cs="Times New Roman"/>
                <w:sz w:val="32"/>
                <w:szCs w:val="32"/>
              </w:rPr>
            </w:pPr>
            <w:r w:rsidRPr="002D2789">
              <w:rPr>
                <w:rFonts w:cs="Times New Roman"/>
                <w:sz w:val="32"/>
                <w:szCs w:val="32"/>
              </w:rPr>
              <w:t>JIVRAJANI KUSHAL</w:t>
            </w:r>
          </w:p>
        </w:tc>
        <w:tc>
          <w:tcPr>
            <w:tcW w:w="7365" w:type="dxa"/>
          </w:tcPr>
          <w:p w:rsidR="00B874E2" w:rsidRPr="002D2789" w:rsidRDefault="00B874E2" w:rsidP="00A90112">
            <w:pPr>
              <w:rPr>
                <w:rFonts w:cs="Times New Roman"/>
                <w:sz w:val="32"/>
                <w:szCs w:val="32"/>
              </w:rPr>
            </w:pPr>
            <w:r w:rsidRPr="002D2789">
              <w:rPr>
                <w:rFonts w:cs="Times New Roman"/>
                <w:sz w:val="32"/>
                <w:szCs w:val="32"/>
              </w:rPr>
              <w:t>21IT050</w:t>
            </w:r>
          </w:p>
        </w:tc>
      </w:tr>
      <w:tr w:rsidR="00B874E2" w:rsidTr="00D303CE">
        <w:tc>
          <w:tcPr>
            <w:tcW w:w="3397" w:type="dxa"/>
          </w:tcPr>
          <w:p w:rsidR="00B874E2" w:rsidRPr="002D2789" w:rsidRDefault="00B874E2" w:rsidP="00A90112">
            <w:pPr>
              <w:rPr>
                <w:rFonts w:cs="Times New Roman"/>
                <w:sz w:val="32"/>
                <w:szCs w:val="32"/>
              </w:rPr>
            </w:pPr>
            <w:r w:rsidRPr="002D2789">
              <w:rPr>
                <w:rFonts w:cs="Times New Roman"/>
                <w:sz w:val="32"/>
                <w:szCs w:val="32"/>
              </w:rPr>
              <w:t>MAV RINKAL</w:t>
            </w:r>
          </w:p>
        </w:tc>
        <w:tc>
          <w:tcPr>
            <w:tcW w:w="7365" w:type="dxa"/>
          </w:tcPr>
          <w:p w:rsidR="00B874E2" w:rsidRPr="002D2789" w:rsidRDefault="00B874E2" w:rsidP="00A90112">
            <w:pPr>
              <w:rPr>
                <w:rFonts w:cs="Times New Roman"/>
                <w:sz w:val="32"/>
                <w:szCs w:val="32"/>
              </w:rPr>
            </w:pPr>
            <w:r w:rsidRPr="002D2789">
              <w:rPr>
                <w:rFonts w:cs="Times New Roman"/>
                <w:sz w:val="32"/>
                <w:szCs w:val="32"/>
              </w:rPr>
              <w:t>21IT080</w:t>
            </w:r>
          </w:p>
        </w:tc>
      </w:tr>
      <w:tr w:rsidR="00B874E2" w:rsidTr="00D303CE">
        <w:tc>
          <w:tcPr>
            <w:tcW w:w="3397" w:type="dxa"/>
          </w:tcPr>
          <w:p w:rsidR="00B874E2" w:rsidRPr="002D2789" w:rsidRDefault="00B874E2" w:rsidP="00A90112">
            <w:pPr>
              <w:rPr>
                <w:rFonts w:cs="Times New Roman"/>
                <w:sz w:val="32"/>
                <w:szCs w:val="32"/>
              </w:rPr>
            </w:pPr>
            <w:r w:rsidRPr="002D2789">
              <w:rPr>
                <w:rFonts w:cs="Times New Roman"/>
                <w:sz w:val="32"/>
                <w:szCs w:val="32"/>
              </w:rPr>
              <w:t>NANDANI HELI</w:t>
            </w:r>
          </w:p>
        </w:tc>
        <w:tc>
          <w:tcPr>
            <w:tcW w:w="7365" w:type="dxa"/>
          </w:tcPr>
          <w:p w:rsidR="00B874E2" w:rsidRPr="002D2789" w:rsidRDefault="00B874E2" w:rsidP="00A90112">
            <w:pPr>
              <w:rPr>
                <w:rFonts w:cs="Times New Roman"/>
                <w:sz w:val="32"/>
                <w:szCs w:val="32"/>
              </w:rPr>
            </w:pPr>
            <w:r w:rsidRPr="002D2789">
              <w:rPr>
                <w:rFonts w:cs="Times New Roman"/>
                <w:sz w:val="32"/>
                <w:szCs w:val="32"/>
              </w:rPr>
              <w:t>21IT095</w:t>
            </w:r>
          </w:p>
        </w:tc>
      </w:tr>
    </w:tbl>
    <w:p w:rsidR="00FF54B0" w:rsidRDefault="00FF54B0" w:rsidP="00A90112"/>
    <w:p w:rsidR="002D2789" w:rsidRPr="00D303CE" w:rsidRDefault="002D2789" w:rsidP="00A90112">
      <w:pPr>
        <w:rPr>
          <w:rFonts w:cs="Times New Roman"/>
          <w:b/>
          <w:bCs/>
          <w:sz w:val="36"/>
          <w:szCs w:val="36"/>
        </w:rPr>
      </w:pPr>
      <w:r w:rsidRPr="00D303CE">
        <w:rPr>
          <w:rFonts w:cs="Times New Roman"/>
          <w:b/>
          <w:bCs/>
          <w:sz w:val="36"/>
          <w:szCs w:val="36"/>
        </w:rPr>
        <w:t>Coordinated By PROF. PRIYANKA PATEL</w:t>
      </w:r>
    </w:p>
    <w:p w:rsidR="00FF54B0" w:rsidRPr="00A90112" w:rsidRDefault="00FF54B0" w:rsidP="00A90112"/>
    <w:sectPr w:rsidR="00FF54B0" w:rsidRPr="00A90112" w:rsidSect="00DD2419">
      <w:footerReference w:type="default" r:id="rId8"/>
      <w:pgSz w:w="11906" w:h="16838"/>
      <w:pgMar w:top="567" w:right="567" w:bottom="567" w:left="56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26DA" w:rsidRDefault="004026DA" w:rsidP="00DD2419">
      <w:pPr>
        <w:spacing w:line="240" w:lineRule="auto"/>
      </w:pPr>
      <w:r>
        <w:separator/>
      </w:r>
    </w:p>
  </w:endnote>
  <w:endnote w:type="continuationSeparator" w:id="1">
    <w:p w:rsidR="004026DA" w:rsidRDefault="004026DA" w:rsidP="00DD241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2419" w:rsidRDefault="00DD2419">
    <w:pPr>
      <w:tabs>
        <w:tab w:val="center" w:pos="4550"/>
        <w:tab w:val="left" w:pos="5818"/>
      </w:tabs>
      <w:ind w:right="260"/>
      <w:jc w:val="right"/>
      <w:rPr>
        <w:color w:val="222A35" w:themeColor="text2" w:themeShade="80"/>
        <w:szCs w:val="24"/>
      </w:rPr>
    </w:pPr>
    <w:r>
      <w:rPr>
        <w:color w:val="8496B0" w:themeColor="text2" w:themeTint="99"/>
        <w:spacing w:val="60"/>
        <w:szCs w:val="24"/>
      </w:rPr>
      <w:t>Page</w:t>
    </w:r>
    <w:r w:rsidR="00E60697">
      <w:rPr>
        <w:color w:val="323E4F" w:themeColor="text2" w:themeShade="BF"/>
        <w:szCs w:val="24"/>
      </w:rPr>
      <w:fldChar w:fldCharType="begin"/>
    </w:r>
    <w:r>
      <w:rPr>
        <w:color w:val="323E4F" w:themeColor="text2" w:themeShade="BF"/>
        <w:szCs w:val="24"/>
      </w:rPr>
      <w:instrText xml:space="preserve"> PAGE   \* MERGEFORMAT </w:instrText>
    </w:r>
    <w:r w:rsidR="00E60697">
      <w:rPr>
        <w:color w:val="323E4F" w:themeColor="text2" w:themeShade="BF"/>
        <w:szCs w:val="24"/>
      </w:rPr>
      <w:fldChar w:fldCharType="separate"/>
    </w:r>
    <w:r w:rsidR="000948B7">
      <w:rPr>
        <w:noProof/>
        <w:color w:val="323E4F" w:themeColor="text2" w:themeShade="BF"/>
        <w:szCs w:val="24"/>
      </w:rPr>
      <w:t>2</w:t>
    </w:r>
    <w:r w:rsidR="00E60697">
      <w:rPr>
        <w:color w:val="323E4F" w:themeColor="text2" w:themeShade="BF"/>
        <w:szCs w:val="24"/>
      </w:rPr>
      <w:fldChar w:fldCharType="end"/>
    </w:r>
    <w:r>
      <w:rPr>
        <w:color w:val="323E4F" w:themeColor="text2" w:themeShade="BF"/>
        <w:szCs w:val="24"/>
      </w:rPr>
      <w:t xml:space="preserve"> | </w:t>
    </w:r>
    <w:fldSimple w:instr=" NUMPAGES  \* Arabic  \* MERGEFORMAT ">
      <w:r w:rsidR="000948B7">
        <w:rPr>
          <w:noProof/>
          <w:color w:val="323E4F" w:themeColor="text2" w:themeShade="BF"/>
          <w:szCs w:val="24"/>
        </w:rPr>
        <w:t>4</w:t>
      </w:r>
    </w:fldSimple>
  </w:p>
  <w:p w:rsidR="00DD2419" w:rsidRDefault="00DD241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26DA" w:rsidRDefault="004026DA" w:rsidP="00DD2419">
      <w:pPr>
        <w:spacing w:line="240" w:lineRule="auto"/>
      </w:pPr>
      <w:r>
        <w:separator/>
      </w:r>
    </w:p>
  </w:footnote>
  <w:footnote w:type="continuationSeparator" w:id="1">
    <w:p w:rsidR="004026DA" w:rsidRDefault="004026DA" w:rsidP="00DD2419">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A0C72"/>
    <w:multiLevelType w:val="hybridMultilevel"/>
    <w:tmpl w:val="236AFF5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7A35CA3"/>
    <w:multiLevelType w:val="hybridMultilevel"/>
    <w:tmpl w:val="46A6D9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6E70785"/>
    <w:multiLevelType w:val="hybridMultilevel"/>
    <w:tmpl w:val="4A0631D0"/>
    <w:lvl w:ilvl="0" w:tplc="65B8A6C2">
      <w:start w:val="1"/>
      <w:numFmt w:val="decimal"/>
      <w:lvlText w:val="%1."/>
      <w:lvlJc w:val="left"/>
      <w:pPr>
        <w:ind w:left="644"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0F0584"/>
    <w:multiLevelType w:val="hybridMultilevel"/>
    <w:tmpl w:val="B2528242"/>
    <w:lvl w:ilvl="0" w:tplc="04090005">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4">
    <w:nsid w:val="64DA47A3"/>
    <w:multiLevelType w:val="hybridMultilevel"/>
    <w:tmpl w:val="E9DC489A"/>
    <w:lvl w:ilvl="0" w:tplc="04090005">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defaultTabStop w:val="720"/>
  <w:characterSpacingControl w:val="doNotCompress"/>
  <w:footnotePr>
    <w:footnote w:id="0"/>
    <w:footnote w:id="1"/>
  </w:footnotePr>
  <w:endnotePr>
    <w:endnote w:id="0"/>
    <w:endnote w:id="1"/>
  </w:endnotePr>
  <w:compat/>
  <w:rsids>
    <w:rsidRoot w:val="00057E37"/>
    <w:rsid w:val="0005446F"/>
    <w:rsid w:val="00057E37"/>
    <w:rsid w:val="00081353"/>
    <w:rsid w:val="000948B7"/>
    <w:rsid w:val="00121998"/>
    <w:rsid w:val="00144B0C"/>
    <w:rsid w:val="00206B66"/>
    <w:rsid w:val="002160BC"/>
    <w:rsid w:val="00246556"/>
    <w:rsid w:val="002D2789"/>
    <w:rsid w:val="0032459C"/>
    <w:rsid w:val="0037498B"/>
    <w:rsid w:val="003F1E17"/>
    <w:rsid w:val="004026DA"/>
    <w:rsid w:val="0046065B"/>
    <w:rsid w:val="004A67EA"/>
    <w:rsid w:val="00503CA6"/>
    <w:rsid w:val="00684F43"/>
    <w:rsid w:val="006D3BC3"/>
    <w:rsid w:val="0070146C"/>
    <w:rsid w:val="00733D3F"/>
    <w:rsid w:val="007951B7"/>
    <w:rsid w:val="00866137"/>
    <w:rsid w:val="009635D6"/>
    <w:rsid w:val="00A517D9"/>
    <w:rsid w:val="00A67885"/>
    <w:rsid w:val="00A90112"/>
    <w:rsid w:val="00A90979"/>
    <w:rsid w:val="00AA3EBA"/>
    <w:rsid w:val="00AF64EA"/>
    <w:rsid w:val="00B31841"/>
    <w:rsid w:val="00B36190"/>
    <w:rsid w:val="00B50733"/>
    <w:rsid w:val="00B5179A"/>
    <w:rsid w:val="00B874E2"/>
    <w:rsid w:val="00B93078"/>
    <w:rsid w:val="00BA02B0"/>
    <w:rsid w:val="00BA2AEC"/>
    <w:rsid w:val="00BF0B2F"/>
    <w:rsid w:val="00C047A7"/>
    <w:rsid w:val="00C7445D"/>
    <w:rsid w:val="00CD484A"/>
    <w:rsid w:val="00D04A56"/>
    <w:rsid w:val="00D14476"/>
    <w:rsid w:val="00D303CE"/>
    <w:rsid w:val="00D32DDE"/>
    <w:rsid w:val="00D9518B"/>
    <w:rsid w:val="00DD2419"/>
    <w:rsid w:val="00DF234B"/>
    <w:rsid w:val="00DF32D0"/>
    <w:rsid w:val="00E27087"/>
    <w:rsid w:val="00E60697"/>
    <w:rsid w:val="00EE6282"/>
    <w:rsid w:val="00F00CF0"/>
    <w:rsid w:val="00F3021E"/>
    <w:rsid w:val="00F60963"/>
    <w:rsid w:val="00F64C19"/>
    <w:rsid w:val="00FE79DC"/>
    <w:rsid w:val="00FF54B0"/>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282"/>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DD2419"/>
    <w:pPr>
      <w:keepNext/>
      <w:keepLines/>
      <w:spacing w:before="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AF64EA"/>
    <w:pPr>
      <w:keepNext/>
      <w:keepLines/>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B93078"/>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419"/>
    <w:pPr>
      <w:tabs>
        <w:tab w:val="center" w:pos="4513"/>
        <w:tab w:val="right" w:pos="9026"/>
      </w:tabs>
      <w:spacing w:line="240" w:lineRule="auto"/>
    </w:pPr>
  </w:style>
  <w:style w:type="character" w:customStyle="1" w:styleId="HeaderChar">
    <w:name w:val="Header Char"/>
    <w:basedOn w:val="DefaultParagraphFont"/>
    <w:link w:val="Header"/>
    <w:uiPriority w:val="99"/>
    <w:rsid w:val="00DD2419"/>
  </w:style>
  <w:style w:type="paragraph" w:styleId="Footer">
    <w:name w:val="footer"/>
    <w:basedOn w:val="Normal"/>
    <w:link w:val="FooterChar"/>
    <w:uiPriority w:val="99"/>
    <w:unhideWhenUsed/>
    <w:rsid w:val="00DD2419"/>
    <w:pPr>
      <w:tabs>
        <w:tab w:val="center" w:pos="4513"/>
        <w:tab w:val="right" w:pos="9026"/>
      </w:tabs>
      <w:spacing w:line="240" w:lineRule="auto"/>
    </w:pPr>
  </w:style>
  <w:style w:type="character" w:customStyle="1" w:styleId="FooterChar">
    <w:name w:val="Footer Char"/>
    <w:basedOn w:val="DefaultParagraphFont"/>
    <w:link w:val="Footer"/>
    <w:uiPriority w:val="99"/>
    <w:rsid w:val="00DD2419"/>
  </w:style>
  <w:style w:type="paragraph" w:styleId="Title">
    <w:name w:val="Title"/>
    <w:basedOn w:val="Normal"/>
    <w:next w:val="Normal"/>
    <w:link w:val="TitleChar"/>
    <w:uiPriority w:val="10"/>
    <w:qFormat/>
    <w:rsid w:val="00DD2419"/>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241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D2419"/>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AF64EA"/>
    <w:rPr>
      <w:rFonts w:ascii="Times New Roman" w:eastAsiaTheme="majorEastAsia" w:hAnsi="Times New Roman" w:cstheme="majorBidi"/>
      <w:b/>
      <w:color w:val="000000" w:themeColor="text1"/>
      <w:sz w:val="24"/>
      <w:szCs w:val="26"/>
    </w:rPr>
  </w:style>
  <w:style w:type="table" w:styleId="TableGrid">
    <w:name w:val="Table Grid"/>
    <w:basedOn w:val="TableNormal"/>
    <w:uiPriority w:val="39"/>
    <w:rsid w:val="00B874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B9307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F0B2F"/>
    <w:pPr>
      <w:ind w:left="720"/>
      <w:contextualSpacing/>
    </w:pPr>
  </w:style>
  <w:style w:type="character" w:styleId="HTMLCode">
    <w:name w:val="HTML Code"/>
    <w:basedOn w:val="DefaultParagraphFont"/>
    <w:uiPriority w:val="99"/>
    <w:semiHidden/>
    <w:unhideWhenUsed/>
    <w:rsid w:val="00F60963"/>
    <w:rPr>
      <w:rFonts w:ascii="Courier New" w:eastAsia="Times New Roman" w:hAnsi="Courier New" w:cs="Courier New"/>
      <w:sz w:val="20"/>
      <w:szCs w:val="20"/>
    </w:rPr>
  </w:style>
  <w:style w:type="character" w:styleId="Hyperlink">
    <w:name w:val="Hyperlink"/>
    <w:basedOn w:val="DefaultParagraphFont"/>
    <w:uiPriority w:val="99"/>
    <w:unhideWhenUsed/>
    <w:rsid w:val="00F60963"/>
    <w:rPr>
      <w:color w:val="0563C1" w:themeColor="hyperlink"/>
      <w:u w:val="single"/>
    </w:rPr>
  </w:style>
  <w:style w:type="paragraph" w:styleId="DocumentMap">
    <w:name w:val="Document Map"/>
    <w:basedOn w:val="Normal"/>
    <w:link w:val="DocumentMapChar"/>
    <w:uiPriority w:val="99"/>
    <w:semiHidden/>
    <w:unhideWhenUsed/>
    <w:rsid w:val="00EE6282"/>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E62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4252589">
      <w:bodyDiv w:val="1"/>
      <w:marLeft w:val="0"/>
      <w:marRight w:val="0"/>
      <w:marTop w:val="0"/>
      <w:marBottom w:val="0"/>
      <w:divBdr>
        <w:top w:val="none" w:sz="0" w:space="0" w:color="auto"/>
        <w:left w:val="none" w:sz="0" w:space="0" w:color="auto"/>
        <w:bottom w:val="none" w:sz="0" w:space="0" w:color="auto"/>
        <w:right w:val="none" w:sz="0" w:space="0" w:color="auto"/>
      </w:divBdr>
    </w:div>
    <w:div w:id="475688996">
      <w:bodyDiv w:val="1"/>
      <w:marLeft w:val="0"/>
      <w:marRight w:val="0"/>
      <w:marTop w:val="0"/>
      <w:marBottom w:val="0"/>
      <w:divBdr>
        <w:top w:val="none" w:sz="0" w:space="0" w:color="auto"/>
        <w:left w:val="none" w:sz="0" w:space="0" w:color="auto"/>
        <w:bottom w:val="none" w:sz="0" w:space="0" w:color="auto"/>
        <w:right w:val="none" w:sz="0" w:space="0" w:color="auto"/>
      </w:divBdr>
    </w:div>
    <w:div w:id="160946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E2864C-E29B-40B2-AFF6-6ABE3FAB6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4</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helinandani@gmail.com</dc:creator>
  <cp:keywords/>
  <dc:description/>
  <cp:lastModifiedBy>Windows User</cp:lastModifiedBy>
  <cp:revision>17</cp:revision>
  <dcterms:created xsi:type="dcterms:W3CDTF">2022-07-30T16:56:00Z</dcterms:created>
  <dcterms:modified xsi:type="dcterms:W3CDTF">2022-08-10T18:23:00Z</dcterms:modified>
</cp:coreProperties>
</file>