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1. About Project</w:t>
      </w:r>
    </w:p>
    <w:p>
      <w:pPr>
        <w:spacing w:before="200" w:after="200"/>
      </w:pPr>
      <w:r>
        <w:rPr>
          <w:sz w:val="24"/>
          <w:szCs w:val="24"/>
        </w:rPr>
        <w:t xml:space="preserve">GitHubリポジトリのトレンドを定量指標（スター増加数など）として抽出・可視化し、時系列分析や成長速度比較を可能にするWebサービス「GitHub Trend Tracker」の要件定義である。データ更新は日次バッチ（UTC 0:00）で行い、「日単位の傾向」の提供を目指す。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2. Current System</w:t>
      </w:r>
    </w:p>
    <w:p>
      <w:pPr>
        <w:spacing w:before="200" w:after="200"/>
      </w:pPr>
      <w:r>
        <w:rPr>
          <w:sz w:val="24"/>
          <w:szCs w:val="24"/>
        </w:rPr>
        <w:t xml:space="preserve">現在の機能は、言語別トレンドランキング表示（10言語×50リポジトリ = 500件）、リポジトリのスター数・フォーク数等の表示、言語フィルタリング、GitHub Actionsによる日次データ収集である。技術スタックはBackendにCloudflare Workers + Hono + Drizzle ORM + D1、FrontendにAstro + Reactを採用しており、運用コストはCloudflare Free枠で完全無料である。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3. Problems</w:t>
      </w:r>
    </w:p>
    <w:p>
      <w:pPr>
        <w:spacing w:before="200" w:after="200"/>
      </w:pPr>
      <w:r>
        <w:rPr>
          <w:sz w:val="24"/>
          <w:szCs w:val="24"/>
        </w:rPr>
        <w:t xml:space="preserve">既存サービスでは、トレンドの時系列分析（特定時点の成長曲線）ができない、7日間や30日間の増加率による成長速度の比較が困難である、一時的なバズと持続的な成長を区別できない、といった課題がある。また、履歴データへのアクセスに技術的ハードルがある。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4. Direction of Solution</w:t>
      </w:r>
    </w:p>
    <w:p>
      <w:pPr>
        <w:spacing w:before="200" w:after="200"/>
      </w:pPr>
      <w:r>
        <w:rPr>
          <w:sz w:val="24"/>
          <w:szCs w:val="24"/>
        </w:rPr>
        <w:t xml:space="preserve">過去90日間のスター推移グラフによる成長曲線の可視化、7日間/30日間の増加率に基づく成長速度ランキングの提供により、成長傾向の分析を容易にする。技術的ハードルなしに過去トレンドをブラウザで確認可能とする。将来的に、AI要約機能（課金モジュール）を提供し、リポジトリ概要の迅速な把握を可能にする。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5. Scope</w:t>
      </w:r>
    </w:p>
    <w:p>
      <w:pPr>
        <w:spacing w:before="200" w:after="200"/>
      </w:pPr>
      <w:r>
        <w:rPr>
          <w:sz w:val="24"/>
          <w:szCs w:val="24"/>
        </w:rPr>
        <w:t xml:space="default"/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6. User of This System</w:t>
      </w:r>
    </w:p>
    <w:p>
      <w:pPr>
        <w:spacing w:before="200" w:after="200"/>
      </w:pPr>
      <w:r>
        <w:rPr>
          <w:sz w:val="24"/>
          <w:szCs w:val="24"/>
        </w:rPr>
        <w:t xml:space="default"/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7. Budget</w:t>
      </w:r>
    </w:p>
    <w:p>
      <w:pPr>
        <w:spacing w:before="200" w:after="200"/>
      </w:pPr>
      <w:r>
        <w:rPr>
          <w:sz w:val="24"/>
          <w:szCs w:val="24"/>
        </w:rPr>
        <w:t xml:space="preserve">POC段階ではCloudflare Free枠を利用しコストは無料。正式版以降はAI要約機能などの付加価値モジュールを課金対象とし、月額サブスクリプション（案A）またはクレジット制（案B/C）の課金モデルを検討している。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8. Schedule</w:t>
      </w:r>
    </w:p>
    <w:p>
      <w:pPr>
        <w:spacing w:before="200" w:after="200"/>
      </w:pPr>
      <w:r>
        <w:rPr>
          <w:sz w:val="24"/>
          <w:szCs w:val="24"/>
        </w:rPr>
        <w:t xml:space="preserve">MVP（真の最小限）、β版、正式版 Phase 1（基本機能拡充）、Phase 2（認証・課金基盤）、Phase 3（AI要約機能）の順で段階的に開発を進める。MVPではスター推移グラフ、7日間増加数の表示、週別トレンド閲覧を実施し、β版で検索機能、30日間増加率、UI改善を行う。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9. Organization</w:t>
      </w:r>
    </w:p>
    <w:p>
      <w:pPr>
        <w:spacing w:before="200" w:after="200"/>
      </w:pPr>
      <w:r>
        <w:rPr>
          <w:sz w:val="24"/>
          <w:szCs w:val="24"/>
        </w:rPr>
        <w:t xml:space="preserve">要件定義ドキュメントには組織体制に関する具体的な記述はない。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2026-02-08T11:07:57.191Z</dcterms:created>
  <dcterms:modified xsi:type="dcterms:W3CDTF">2026-02-08T11:07:57.191Z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