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rPr>
            </w:pPr>
            <w:r w:rsidDel="00000000" w:rsidR="00000000" w:rsidRPr="00000000">
              <w:rPr>
                <w:sz w:val="20"/>
                <w:szCs w:val="20"/>
                <w:rtl w:val="0"/>
              </w:rPr>
              <w:t xml:space="preserve">3-11-2023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[SignUp][Daftar] Some field labels in Daftar page are not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When user want to sign up for a new account, they are redirected to “Daftar” page containing “Nama”, “Email”, “Password”, “Nomor HP”, “Kota”, and “Alamat” fields to be input by the user. Each field has a label, but the only visible label is just “Nama” while the rest of them are not visible due to the same font color usage with the background. This may cause the user to be confused.</w:t>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0A">
            <w:pPr>
              <w:widowControl w:val="0"/>
              <w:numPr>
                <w:ilvl w:val="0"/>
                <w:numId w:val="5"/>
              </w:numPr>
              <w:spacing w:line="240" w:lineRule="auto"/>
              <w:ind w:left="720" w:hanging="360"/>
              <w:rPr>
                <w:sz w:val="20"/>
                <w:szCs w:val="20"/>
              </w:rPr>
            </w:pPr>
            <w:r w:rsidDel="00000000" w:rsidR="00000000" w:rsidRPr="00000000">
              <w:rPr>
                <w:sz w:val="20"/>
                <w:szCs w:val="20"/>
                <w:rtl w:val="0"/>
              </w:rPr>
              <w:t xml:space="preserve">Tested using Android version 12 on Samsung M31</w:t>
            </w:r>
          </w:p>
          <w:p w:rsidR="00000000" w:rsidDel="00000000" w:rsidP="00000000" w:rsidRDefault="00000000" w:rsidRPr="00000000" w14:paraId="0000000B">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open the app.</w:t>
            </w:r>
          </w:p>
          <w:p w:rsidR="00000000" w:rsidDel="00000000" w:rsidP="00000000" w:rsidRDefault="00000000" w:rsidRPr="00000000" w14:paraId="00000010">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Tap "Akun" menu button.</w:t>
            </w:r>
          </w:p>
          <w:p w:rsidR="00000000" w:rsidDel="00000000" w:rsidP="00000000" w:rsidRDefault="00000000" w:rsidRPr="00000000" w14:paraId="00000011">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Tap "Masuk" button.</w:t>
            </w:r>
          </w:p>
          <w:p w:rsidR="00000000" w:rsidDel="00000000" w:rsidP="00000000" w:rsidRDefault="00000000" w:rsidRPr="00000000" w14:paraId="00000012">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Tap "Daftar" link.</w:t>
            </w:r>
          </w:p>
          <w:p w:rsidR="00000000" w:rsidDel="00000000" w:rsidP="00000000" w:rsidRDefault="00000000" w:rsidRPr="00000000" w14:paraId="0000001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Notice that in the Daftar page, some field labels are not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Pr>
              <w:drawing>
                <wp:inline distB="114300" distT="114300" distL="114300" distR="114300">
                  <wp:extent cx="1386478" cy="3011123"/>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86478" cy="30111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3-11-2023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[SignUp][Daftar] User success sign up by inputting invalid data in Nomor HP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Nomor HP field should only accept numeric input data, but in this case the user is able to fill Nomor HP field using non numerical data like alphabet and symbol. Then the user gets a success message when submitting the sign up process.</w:t>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2A">
            <w:pPr>
              <w:widowControl w:val="0"/>
              <w:numPr>
                <w:ilvl w:val="0"/>
                <w:numId w:val="5"/>
              </w:numPr>
              <w:spacing w:line="240" w:lineRule="auto"/>
              <w:ind w:left="720" w:hanging="360"/>
              <w:rPr>
                <w:sz w:val="20"/>
                <w:szCs w:val="20"/>
              </w:rPr>
            </w:pPr>
            <w:r w:rsidDel="00000000" w:rsidR="00000000" w:rsidRPr="00000000">
              <w:rPr>
                <w:sz w:val="20"/>
                <w:szCs w:val="20"/>
                <w:rtl w:val="0"/>
              </w:rPr>
              <w:t xml:space="preserve">Tested using Android version 12 on Samsung M31</w:t>
            </w:r>
          </w:p>
          <w:p w:rsidR="00000000" w:rsidDel="00000000" w:rsidP="00000000" w:rsidRDefault="00000000" w:rsidRPr="00000000" w14:paraId="0000002B">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3"/>
              </w:numPr>
              <w:spacing w:line="240" w:lineRule="auto"/>
              <w:ind w:left="720" w:hanging="360"/>
              <w:rPr>
                <w:sz w:val="20"/>
                <w:szCs w:val="20"/>
              </w:rPr>
            </w:pPr>
            <w:r w:rsidDel="00000000" w:rsidR="00000000" w:rsidRPr="00000000">
              <w:rPr>
                <w:sz w:val="20"/>
                <w:szCs w:val="20"/>
                <w:rtl w:val="0"/>
              </w:rPr>
              <w:t xml:space="preserve">User open the app.</w:t>
            </w:r>
          </w:p>
          <w:p w:rsidR="00000000" w:rsidDel="00000000" w:rsidP="00000000" w:rsidRDefault="00000000" w:rsidRPr="00000000" w14:paraId="00000030">
            <w:pPr>
              <w:widowControl w:val="0"/>
              <w:numPr>
                <w:ilvl w:val="0"/>
                <w:numId w:val="3"/>
              </w:numPr>
              <w:spacing w:line="240" w:lineRule="auto"/>
              <w:ind w:left="720" w:hanging="360"/>
              <w:rPr>
                <w:sz w:val="20"/>
                <w:szCs w:val="20"/>
              </w:rPr>
            </w:pPr>
            <w:r w:rsidDel="00000000" w:rsidR="00000000" w:rsidRPr="00000000">
              <w:rPr>
                <w:sz w:val="20"/>
                <w:szCs w:val="20"/>
                <w:rtl w:val="0"/>
              </w:rPr>
              <w:t xml:space="preserve">Tap "Akun" menu button.</w:t>
            </w:r>
          </w:p>
          <w:p w:rsidR="00000000" w:rsidDel="00000000" w:rsidP="00000000" w:rsidRDefault="00000000" w:rsidRPr="00000000" w14:paraId="00000031">
            <w:pPr>
              <w:widowControl w:val="0"/>
              <w:numPr>
                <w:ilvl w:val="0"/>
                <w:numId w:val="3"/>
              </w:numPr>
              <w:spacing w:line="240" w:lineRule="auto"/>
              <w:ind w:left="720" w:hanging="360"/>
              <w:rPr>
                <w:sz w:val="20"/>
                <w:szCs w:val="20"/>
              </w:rPr>
            </w:pPr>
            <w:r w:rsidDel="00000000" w:rsidR="00000000" w:rsidRPr="00000000">
              <w:rPr>
                <w:sz w:val="20"/>
                <w:szCs w:val="20"/>
                <w:rtl w:val="0"/>
              </w:rPr>
              <w:t xml:space="preserve">Tap "Masuk" button.</w:t>
            </w:r>
          </w:p>
          <w:p w:rsidR="00000000" w:rsidDel="00000000" w:rsidP="00000000" w:rsidRDefault="00000000" w:rsidRPr="00000000" w14:paraId="00000032">
            <w:pPr>
              <w:widowControl w:val="0"/>
              <w:numPr>
                <w:ilvl w:val="0"/>
                <w:numId w:val="3"/>
              </w:numPr>
              <w:spacing w:line="240" w:lineRule="auto"/>
              <w:ind w:left="720" w:hanging="360"/>
              <w:rPr>
                <w:sz w:val="20"/>
                <w:szCs w:val="20"/>
              </w:rPr>
            </w:pPr>
            <w:r w:rsidDel="00000000" w:rsidR="00000000" w:rsidRPr="00000000">
              <w:rPr>
                <w:sz w:val="20"/>
                <w:szCs w:val="20"/>
                <w:rtl w:val="0"/>
              </w:rPr>
              <w:t xml:space="preserve">Tap "Daftar" link.</w:t>
            </w:r>
          </w:p>
          <w:p w:rsidR="00000000" w:rsidDel="00000000" w:rsidP="00000000" w:rsidRDefault="00000000" w:rsidRPr="00000000" w14:paraId="00000033">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Input "Nama" field.</w:t>
            </w:r>
          </w:p>
          <w:p w:rsidR="00000000" w:rsidDel="00000000" w:rsidP="00000000" w:rsidRDefault="00000000" w:rsidRPr="00000000" w14:paraId="00000034">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Input "Email" field with existing data.</w:t>
            </w:r>
          </w:p>
          <w:p w:rsidR="00000000" w:rsidDel="00000000" w:rsidP="00000000" w:rsidRDefault="00000000" w:rsidRPr="00000000" w14:paraId="00000035">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Input "Password" field.</w:t>
            </w:r>
          </w:p>
          <w:p w:rsidR="00000000" w:rsidDel="00000000" w:rsidP="00000000" w:rsidRDefault="00000000" w:rsidRPr="00000000" w14:paraId="00000036">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Input invalid "No Handphone" field.</w:t>
            </w:r>
          </w:p>
          <w:p w:rsidR="00000000" w:rsidDel="00000000" w:rsidP="00000000" w:rsidRDefault="00000000" w:rsidRPr="00000000" w14:paraId="00000037">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Input "Kota" field.</w:t>
            </w:r>
          </w:p>
          <w:p w:rsidR="00000000" w:rsidDel="00000000" w:rsidP="00000000" w:rsidRDefault="00000000" w:rsidRPr="00000000" w14:paraId="00000038">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Input "Alamat" field.</w:t>
            </w:r>
          </w:p>
          <w:p w:rsidR="00000000" w:rsidDel="00000000" w:rsidP="00000000" w:rsidRDefault="00000000" w:rsidRPr="00000000" w14:paraId="00000039">
            <w:pPr>
              <w:widowControl w:val="0"/>
              <w:numPr>
                <w:ilvl w:val="0"/>
                <w:numId w:val="3"/>
              </w:numPr>
              <w:spacing w:line="240" w:lineRule="auto"/>
              <w:ind w:left="720" w:hanging="360"/>
              <w:rPr>
                <w:sz w:val="20"/>
                <w:szCs w:val="20"/>
              </w:rPr>
            </w:pPr>
            <w:r w:rsidDel="00000000" w:rsidR="00000000" w:rsidRPr="00000000">
              <w:rPr>
                <w:sz w:val="20"/>
                <w:szCs w:val="20"/>
                <w:rtl w:val="0"/>
              </w:rPr>
              <w:t xml:space="preserve">Tap "Daftar" button.</w:t>
            </w:r>
          </w:p>
          <w:p w:rsidR="00000000" w:rsidDel="00000000" w:rsidP="00000000" w:rsidRDefault="00000000" w:rsidRPr="00000000" w14:paraId="0000003A">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Notice that there is no error message, user success sign up by inputting invalid Nomor HP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Pr>
              <w:drawing>
                <wp:inline distB="114300" distT="114300" distL="114300" distR="114300">
                  <wp:extent cx="1098787" cy="2334923"/>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098787" cy="23349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3-11-2023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[App][Background] App background has a similar color with the font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All app pages are using the same dark background colour, which very similar with the font color. This causes some texts are not clearly visible and cannot be read.</w:t>
            </w:r>
          </w:p>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50">
            <w:pPr>
              <w:widowControl w:val="0"/>
              <w:numPr>
                <w:ilvl w:val="0"/>
                <w:numId w:val="5"/>
              </w:numPr>
              <w:spacing w:line="240" w:lineRule="auto"/>
              <w:ind w:left="720" w:hanging="360"/>
              <w:rPr>
                <w:sz w:val="20"/>
                <w:szCs w:val="20"/>
              </w:rPr>
            </w:pPr>
            <w:r w:rsidDel="00000000" w:rsidR="00000000" w:rsidRPr="00000000">
              <w:rPr>
                <w:sz w:val="20"/>
                <w:szCs w:val="20"/>
                <w:rtl w:val="0"/>
              </w:rPr>
              <w:t xml:space="preserve">Tested using Android version 12 on Samsung M31</w:t>
            </w:r>
          </w:p>
          <w:p w:rsidR="00000000" w:rsidDel="00000000" w:rsidP="00000000" w:rsidRDefault="00000000" w:rsidRPr="00000000" w14:paraId="00000051">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open the app.</w:t>
            </w:r>
          </w:p>
          <w:p w:rsidR="00000000" w:rsidDel="00000000" w:rsidP="00000000" w:rsidRDefault="00000000" w:rsidRPr="00000000" w14:paraId="00000056">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Notice that app page background has a similar color with the font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Pr>
              <w:drawing>
                <wp:inline distB="114300" distT="114300" distL="114300" distR="114300">
                  <wp:extent cx="1773847" cy="3849249"/>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773847" cy="384924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5-11-2023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[SignUp][Daftar] Nomor HP field have different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Nomor HP field have different colors (white) compared to other fields (black).</w:t>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6D">
            <w:pPr>
              <w:widowControl w:val="0"/>
              <w:numPr>
                <w:ilvl w:val="0"/>
                <w:numId w:val="5"/>
              </w:numPr>
              <w:spacing w:line="240" w:lineRule="auto"/>
              <w:ind w:left="720" w:hanging="360"/>
              <w:rPr>
                <w:sz w:val="20"/>
                <w:szCs w:val="20"/>
              </w:rPr>
            </w:pPr>
            <w:r w:rsidDel="00000000" w:rsidR="00000000" w:rsidRPr="00000000">
              <w:rPr>
                <w:sz w:val="20"/>
                <w:szCs w:val="20"/>
                <w:rtl w:val="0"/>
              </w:rPr>
              <w:t xml:space="preserve">Tested using Android version 12 on Samsung M31</w:t>
            </w:r>
          </w:p>
          <w:p w:rsidR="00000000" w:rsidDel="00000000" w:rsidP="00000000" w:rsidRDefault="00000000" w:rsidRPr="00000000" w14:paraId="0000006E">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open the app.</w:t>
            </w:r>
          </w:p>
          <w:p w:rsidR="00000000" w:rsidDel="00000000" w:rsidP="00000000" w:rsidRDefault="00000000" w:rsidRPr="00000000" w14:paraId="00000073">
            <w:pPr>
              <w:widowControl w:val="0"/>
              <w:numPr>
                <w:ilvl w:val="0"/>
                <w:numId w:val="7"/>
              </w:numPr>
              <w:spacing w:line="240" w:lineRule="auto"/>
              <w:ind w:left="720" w:hanging="360"/>
              <w:rPr>
                <w:sz w:val="20"/>
                <w:szCs w:val="20"/>
              </w:rPr>
            </w:pPr>
            <w:r w:rsidDel="00000000" w:rsidR="00000000" w:rsidRPr="00000000">
              <w:rPr>
                <w:sz w:val="20"/>
                <w:szCs w:val="20"/>
                <w:rtl w:val="0"/>
              </w:rPr>
              <w:t xml:space="preserve">Tap "Akun" menu button.</w:t>
            </w:r>
          </w:p>
          <w:p w:rsidR="00000000" w:rsidDel="00000000" w:rsidP="00000000" w:rsidRDefault="00000000" w:rsidRPr="00000000" w14:paraId="00000074">
            <w:pPr>
              <w:widowControl w:val="0"/>
              <w:numPr>
                <w:ilvl w:val="0"/>
                <w:numId w:val="7"/>
              </w:numPr>
              <w:spacing w:line="240" w:lineRule="auto"/>
              <w:ind w:left="720" w:hanging="360"/>
              <w:rPr>
                <w:sz w:val="20"/>
                <w:szCs w:val="20"/>
              </w:rPr>
            </w:pPr>
            <w:r w:rsidDel="00000000" w:rsidR="00000000" w:rsidRPr="00000000">
              <w:rPr>
                <w:sz w:val="20"/>
                <w:szCs w:val="20"/>
                <w:rtl w:val="0"/>
              </w:rPr>
              <w:t xml:space="preserve">Tap "Masuk" button.</w:t>
            </w:r>
          </w:p>
          <w:p w:rsidR="00000000" w:rsidDel="00000000" w:rsidP="00000000" w:rsidRDefault="00000000" w:rsidRPr="00000000" w14:paraId="00000075">
            <w:pPr>
              <w:widowControl w:val="0"/>
              <w:numPr>
                <w:ilvl w:val="0"/>
                <w:numId w:val="7"/>
              </w:numPr>
              <w:spacing w:line="240" w:lineRule="auto"/>
              <w:ind w:left="720" w:hanging="360"/>
              <w:rPr>
                <w:sz w:val="20"/>
                <w:szCs w:val="20"/>
              </w:rPr>
            </w:pPr>
            <w:r w:rsidDel="00000000" w:rsidR="00000000" w:rsidRPr="00000000">
              <w:rPr>
                <w:sz w:val="20"/>
                <w:szCs w:val="20"/>
                <w:rtl w:val="0"/>
              </w:rPr>
              <w:t xml:space="preserve">Tap "Daftar" link.</w:t>
            </w:r>
          </w:p>
          <w:p w:rsidR="00000000" w:rsidDel="00000000" w:rsidP="00000000" w:rsidRDefault="00000000" w:rsidRPr="00000000" w14:paraId="00000076">
            <w:pPr>
              <w:widowControl w:val="0"/>
              <w:numPr>
                <w:ilvl w:val="0"/>
                <w:numId w:val="7"/>
              </w:numPr>
              <w:spacing w:line="240" w:lineRule="auto"/>
              <w:ind w:left="720" w:hanging="360"/>
              <w:rPr>
                <w:sz w:val="20"/>
                <w:szCs w:val="20"/>
              </w:rPr>
            </w:pPr>
            <w:r w:rsidDel="00000000" w:rsidR="00000000" w:rsidRPr="00000000">
              <w:rPr>
                <w:sz w:val="20"/>
                <w:szCs w:val="20"/>
                <w:rtl w:val="0"/>
              </w:rPr>
              <w:t xml:space="preserve">Notice that “Nomor HP” field has white color, while the other fields are using black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Pr>
              <w:drawing>
                <wp:inline distB="114300" distT="114300" distL="114300" distR="114300">
                  <wp:extent cx="1566863" cy="338159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66863" cy="338159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shd w:fill="f4cccc" w:val="clear"/>
              </w:rPr>
            </w:pPr>
            <w:r w:rsidDel="00000000" w:rsidR="00000000" w:rsidRPr="00000000">
              <w:rPr>
                <w:sz w:val="20"/>
                <w:szCs w:val="20"/>
                <w:shd w:fill="d9ead3" w:val="clear"/>
                <w:rtl w:val="0"/>
              </w:rPr>
              <w:t xml:space="preserve">Minor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shd w:fill="fce5cd" w:val="clear"/>
              </w:rPr>
            </w:pPr>
            <w:r w:rsidDel="00000000" w:rsidR="00000000" w:rsidRPr="00000000">
              <w:rPr>
                <w:sz w:val="20"/>
                <w:szCs w:val="20"/>
                <w:shd w:fill="d9ead3" w:val="clear"/>
                <w:rtl w:val="0"/>
              </w:rPr>
              <w:t xml:space="preserve">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5-11-2023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[Sell Product][Home] Products being sell are not appear on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After finishing adding a new product, the product should be published to the home screen so all users can see our product. But in this case all of our products do not appear on the home page.</w:t>
            </w:r>
          </w:p>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8D">
            <w:pPr>
              <w:widowControl w:val="0"/>
              <w:numPr>
                <w:ilvl w:val="0"/>
                <w:numId w:val="5"/>
              </w:numPr>
              <w:spacing w:line="240" w:lineRule="auto"/>
              <w:ind w:left="720" w:hanging="360"/>
              <w:rPr>
                <w:sz w:val="20"/>
                <w:szCs w:val="20"/>
              </w:rPr>
            </w:pPr>
            <w:r w:rsidDel="00000000" w:rsidR="00000000" w:rsidRPr="00000000">
              <w:rPr>
                <w:sz w:val="20"/>
                <w:szCs w:val="20"/>
                <w:rtl w:val="0"/>
              </w:rPr>
              <w:t xml:space="preserve">Tested using Android version 12 on Samsung M31</w:t>
            </w:r>
          </w:p>
          <w:p w:rsidR="00000000" w:rsidDel="00000000" w:rsidP="00000000" w:rsidRDefault="00000000" w:rsidRPr="00000000" w14:paraId="0000008E">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open the app.</w:t>
            </w:r>
          </w:p>
          <w:p w:rsidR="00000000" w:rsidDel="00000000" w:rsidP="00000000" w:rsidRDefault="00000000" w:rsidRPr="00000000" w14:paraId="00000093">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 circle button.</w:t>
            </w:r>
          </w:p>
          <w:p w:rsidR="00000000" w:rsidDel="00000000" w:rsidP="00000000" w:rsidRDefault="00000000" w:rsidRPr="00000000" w14:paraId="00000094">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Input "Nama Produk" field</w:t>
            </w:r>
          </w:p>
          <w:p w:rsidR="00000000" w:rsidDel="00000000" w:rsidP="00000000" w:rsidRDefault="00000000" w:rsidRPr="00000000" w14:paraId="00000095">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Input "Harga Produk".</w:t>
            </w:r>
          </w:p>
          <w:p w:rsidR="00000000" w:rsidDel="00000000" w:rsidP="00000000" w:rsidRDefault="00000000" w:rsidRPr="00000000" w14:paraId="00000096">
            <w:pPr>
              <w:widowControl w:val="0"/>
              <w:numPr>
                <w:ilvl w:val="0"/>
                <w:numId w:val="4"/>
              </w:numPr>
              <w:spacing w:line="240" w:lineRule="auto"/>
              <w:ind w:left="720" w:hanging="360"/>
              <w:rPr>
                <w:sz w:val="20"/>
                <w:szCs w:val="20"/>
              </w:rPr>
            </w:pPr>
            <w:r w:rsidDel="00000000" w:rsidR="00000000" w:rsidRPr="00000000">
              <w:rPr>
                <w:sz w:val="20"/>
                <w:szCs w:val="20"/>
                <w:rtl w:val="0"/>
              </w:rPr>
              <w:t xml:space="preserve">Select "Kategori" options.</w:t>
            </w:r>
          </w:p>
          <w:p w:rsidR="00000000" w:rsidDel="00000000" w:rsidP="00000000" w:rsidRDefault="00000000" w:rsidRPr="00000000" w14:paraId="00000097">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Input "Lokasi" field.</w:t>
            </w:r>
          </w:p>
          <w:p w:rsidR="00000000" w:rsidDel="00000000" w:rsidP="00000000" w:rsidRDefault="00000000" w:rsidRPr="00000000" w14:paraId="00000098">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Input "Deskripsi" field.</w:t>
            </w:r>
          </w:p>
          <w:p w:rsidR="00000000" w:rsidDel="00000000" w:rsidP="00000000" w:rsidRDefault="00000000" w:rsidRPr="00000000" w14:paraId="00000099">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add image button.</w:t>
            </w:r>
          </w:p>
          <w:p w:rsidR="00000000" w:rsidDel="00000000" w:rsidP="00000000" w:rsidRDefault="00000000" w:rsidRPr="00000000" w14:paraId="0000009A">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"Galeri" button.</w:t>
            </w:r>
          </w:p>
          <w:p w:rsidR="00000000" w:rsidDel="00000000" w:rsidP="00000000" w:rsidRDefault="00000000" w:rsidRPr="00000000" w14:paraId="0000009B">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on any image file</w:t>
            </w:r>
          </w:p>
          <w:p w:rsidR="00000000" w:rsidDel="00000000" w:rsidP="00000000" w:rsidRDefault="00000000" w:rsidRPr="00000000" w14:paraId="0000009C">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"Preview" button.</w:t>
            </w:r>
          </w:p>
          <w:p w:rsidR="00000000" w:rsidDel="00000000" w:rsidP="00000000" w:rsidRDefault="00000000" w:rsidRPr="00000000" w14:paraId="0000009D">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"Kembali ke Halaman Sebelumnya" button.</w:t>
            </w:r>
          </w:p>
          <w:p w:rsidR="00000000" w:rsidDel="00000000" w:rsidP="00000000" w:rsidRDefault="00000000" w:rsidRPr="00000000" w14:paraId="0000009E">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"Terbitkan" button.</w:t>
            </w:r>
          </w:p>
          <w:p w:rsidR="00000000" w:rsidDel="00000000" w:rsidP="00000000" w:rsidRDefault="00000000" w:rsidRPr="00000000" w14:paraId="0000009F">
            <w:pPr>
              <w:widowControl w:val="0"/>
              <w:numPr>
                <w:ilvl w:val="0"/>
                <w:numId w:val="4"/>
              </w:numPr>
              <w:spacing w:line="240" w:lineRule="auto"/>
              <w:ind w:left="720" w:hanging="360"/>
              <w:rPr>
                <w:sz w:val="20"/>
                <w:szCs w:val="20"/>
              </w:rPr>
            </w:pPr>
            <w:r w:rsidDel="00000000" w:rsidR="00000000" w:rsidRPr="00000000">
              <w:rPr>
                <w:sz w:val="20"/>
                <w:szCs w:val="20"/>
                <w:rtl w:val="0"/>
              </w:rPr>
              <w:t xml:space="preserve">Tap “Home” button to go to “Home” page.</w:t>
            </w:r>
          </w:p>
          <w:p w:rsidR="00000000" w:rsidDel="00000000" w:rsidP="00000000" w:rsidRDefault="00000000" w:rsidRPr="00000000" w14:paraId="000000A0">
            <w:pPr>
              <w:widowControl w:val="0"/>
              <w:numPr>
                <w:ilvl w:val="0"/>
                <w:numId w:val="4"/>
              </w:numPr>
              <w:spacing w:line="240" w:lineRule="auto"/>
              <w:ind w:left="720" w:hanging="360"/>
              <w:rPr>
                <w:sz w:val="20"/>
                <w:szCs w:val="20"/>
              </w:rPr>
            </w:pPr>
            <w:r w:rsidDel="00000000" w:rsidR="00000000" w:rsidRPr="00000000">
              <w:rPr>
                <w:sz w:val="20"/>
                <w:szCs w:val="20"/>
                <w:rtl w:val="0"/>
              </w:rPr>
              <w:t xml:space="preserve">Notice that our product do not appear on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shd w:fill="f4cccc"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shd w:fill="fce5cd"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5-11-2023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[Login][Username] Account database do not connect between web and mobile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User cannot login in mobile app using existing account which has successfully registered from the website. The expected result is user able to use the same registered account to login in both website and mobile app.</w:t>
            </w:r>
          </w:p>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B7">
            <w:pPr>
              <w:widowControl w:val="0"/>
              <w:numPr>
                <w:ilvl w:val="0"/>
                <w:numId w:val="5"/>
              </w:numPr>
              <w:spacing w:line="240" w:lineRule="auto"/>
              <w:ind w:left="720" w:hanging="360"/>
              <w:rPr>
                <w:sz w:val="20"/>
                <w:szCs w:val="20"/>
              </w:rPr>
            </w:pPr>
            <w:r w:rsidDel="00000000" w:rsidR="00000000" w:rsidRPr="00000000">
              <w:rPr>
                <w:sz w:val="20"/>
                <w:szCs w:val="20"/>
                <w:rtl w:val="0"/>
              </w:rPr>
              <w:t xml:space="preserve">Tested using Android version 12 on Samsung M31</w:t>
            </w:r>
          </w:p>
          <w:p w:rsidR="00000000" w:rsidDel="00000000" w:rsidP="00000000" w:rsidRDefault="00000000" w:rsidRPr="00000000" w14:paraId="000000B8">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6"/>
              </w:numPr>
              <w:spacing w:line="240" w:lineRule="auto"/>
              <w:ind w:left="720" w:hanging="360"/>
              <w:rPr>
                <w:sz w:val="20"/>
                <w:szCs w:val="20"/>
              </w:rPr>
            </w:pPr>
            <w:r w:rsidDel="00000000" w:rsidR="00000000" w:rsidRPr="00000000">
              <w:rPr>
                <w:sz w:val="20"/>
                <w:szCs w:val="20"/>
                <w:rtl w:val="0"/>
              </w:rPr>
              <w:t xml:space="preserve">Sign Up or create a new account in Seconhand website.</w:t>
            </w:r>
          </w:p>
          <w:p w:rsidR="00000000" w:rsidDel="00000000" w:rsidP="00000000" w:rsidRDefault="00000000" w:rsidRPr="00000000" w14:paraId="000000BD">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 the registered account to login on the mobile app.</w:t>
            </w:r>
          </w:p>
          <w:p w:rsidR="00000000" w:rsidDel="00000000" w:rsidP="00000000" w:rsidRDefault="00000000" w:rsidRPr="00000000" w14:paraId="000000BE">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Notice that error message is shown and user failed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Pradana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B">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