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rPr>
      </w:pPr>
      <w:r w:rsidDel="00000000" w:rsidR="00000000" w:rsidRPr="00000000">
        <w:rPr>
          <w:b w:val="1"/>
          <w:rtl w:val="0"/>
        </w:rPr>
        <w:t xml:space="preserve">Step 1: Scrub the bathtub</w:t>
      </w:r>
    </w:p>
    <w:p w:rsidR="00000000" w:rsidDel="00000000" w:rsidP="00000000" w:rsidRDefault="00000000" w:rsidRPr="00000000" w14:paraId="00000002">
      <w:pPr>
        <w:jc w:val="both"/>
        <w:rPr/>
      </w:pPr>
      <w:r w:rsidDel="00000000" w:rsidR="00000000" w:rsidRPr="00000000">
        <w:rPr>
          <w:rtl w:val="0"/>
        </w:rPr>
        <w:tab/>
        <w:t xml:space="preserve">Put on gloves and start by scrubbing its surfaces thoroughly. A sponge, soft-bristled brush, or scrubber can be used to remove grime effectively. Using firm, circular motions, scrub the entire bathtub completely.</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b w:val="1"/>
        </w:rPr>
      </w:pPr>
      <w:r w:rsidDel="00000000" w:rsidR="00000000" w:rsidRPr="00000000">
        <w:rPr>
          <w:b w:val="1"/>
          <w:rtl w:val="0"/>
        </w:rPr>
        <w:t xml:space="preserve">Step 2: Remove grout grime</w:t>
      </w:r>
    </w:p>
    <w:p w:rsidR="00000000" w:rsidDel="00000000" w:rsidP="00000000" w:rsidRDefault="00000000" w:rsidRPr="00000000" w14:paraId="00000005">
      <w:pPr>
        <w:jc w:val="both"/>
        <w:rPr/>
      </w:pPr>
      <w:r w:rsidDel="00000000" w:rsidR="00000000" w:rsidRPr="00000000">
        <w:rPr>
          <w:rtl w:val="0"/>
        </w:rPr>
        <w:tab/>
        <w:t xml:space="preserve">To tackle grout grime, start by preparing a cleaning solution, like a grout cleaner. Apply the cleaner directly onto the grout lines, ensuring all affected areas are covered.</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b w:val="1"/>
        </w:rPr>
      </w:pPr>
      <w:r w:rsidDel="00000000" w:rsidR="00000000" w:rsidRPr="00000000">
        <w:rPr>
          <w:b w:val="1"/>
          <w:rtl w:val="0"/>
        </w:rPr>
        <w:t xml:space="preserve">Step 3: Treat stubborn stains</w:t>
      </w:r>
    </w:p>
    <w:p w:rsidR="00000000" w:rsidDel="00000000" w:rsidP="00000000" w:rsidRDefault="00000000" w:rsidRPr="00000000" w14:paraId="00000008">
      <w:pPr>
        <w:ind w:left="0" w:firstLine="720"/>
        <w:jc w:val="both"/>
        <w:rPr/>
      </w:pPr>
      <w:r w:rsidDel="00000000" w:rsidR="00000000" w:rsidRPr="00000000">
        <w:rPr>
          <w:rtl w:val="0"/>
        </w:rPr>
        <w:t xml:space="preserve">Allow the cleaner to sit for at least an hour, to penetrate and break down the tough stains. During this period, avoid disturbing the treated areas to maximize the cleaner's effectiveness.</w:t>
      </w:r>
    </w:p>
    <w:p w:rsidR="00000000" w:rsidDel="00000000" w:rsidP="00000000" w:rsidRDefault="00000000" w:rsidRPr="00000000" w14:paraId="00000009">
      <w:pPr>
        <w:ind w:left="0" w:firstLine="720"/>
        <w:jc w:val="both"/>
        <w:rPr/>
      </w:pPr>
      <w:r w:rsidDel="00000000" w:rsidR="00000000" w:rsidRPr="00000000">
        <w:rPr>
          <w:rtl w:val="0"/>
        </w:rPr>
      </w:r>
    </w:p>
    <w:p w:rsidR="00000000" w:rsidDel="00000000" w:rsidP="00000000" w:rsidRDefault="00000000" w:rsidRPr="00000000" w14:paraId="0000000A">
      <w:pPr>
        <w:ind w:left="0" w:firstLine="0"/>
        <w:jc w:val="both"/>
        <w:rPr>
          <w:b w:val="1"/>
        </w:rPr>
      </w:pPr>
      <w:r w:rsidDel="00000000" w:rsidR="00000000" w:rsidRPr="00000000">
        <w:rPr>
          <w:b w:val="1"/>
          <w:rtl w:val="0"/>
        </w:rPr>
        <w:t xml:space="preserve">Step 4: Rinse Thoroughly</w:t>
      </w:r>
    </w:p>
    <w:p w:rsidR="00000000" w:rsidDel="00000000" w:rsidP="00000000" w:rsidRDefault="00000000" w:rsidRPr="00000000" w14:paraId="0000000B">
      <w:pPr>
        <w:ind w:left="0" w:firstLine="0"/>
        <w:jc w:val="both"/>
        <w:rPr/>
      </w:pPr>
      <w:r w:rsidDel="00000000" w:rsidR="00000000" w:rsidRPr="00000000">
        <w:rPr>
          <w:b w:val="1"/>
          <w:rtl w:val="0"/>
        </w:rPr>
        <w:tab/>
      </w:r>
      <w:r w:rsidDel="00000000" w:rsidR="00000000" w:rsidRPr="00000000">
        <w:rPr>
          <w:rtl w:val="0"/>
        </w:rPr>
        <w:t xml:space="preserve"> After an hour, use a scrub brush or sponge to gently scrub the stains, loosening any remaining dirt. Rinse thoroughly with warm water to reveal a clean and refreshed surface, repeating the process if necessary for particularly persistent stains.</w:t>
      </w:r>
    </w:p>
    <w:p w:rsidR="00000000" w:rsidDel="00000000" w:rsidP="00000000" w:rsidRDefault="00000000" w:rsidRPr="00000000" w14:paraId="0000000C">
      <w:pPr>
        <w:ind w:left="0" w:firstLine="0"/>
        <w:jc w:val="both"/>
        <w:rPr/>
      </w:pPr>
      <w:r w:rsidDel="00000000" w:rsidR="00000000" w:rsidRPr="00000000">
        <w:rPr>
          <w:rtl w:val="0"/>
        </w:rPr>
      </w:r>
    </w:p>
    <w:p w:rsidR="00000000" w:rsidDel="00000000" w:rsidP="00000000" w:rsidRDefault="00000000" w:rsidRPr="00000000" w14:paraId="0000000D">
      <w:pPr>
        <w:ind w:left="0" w:firstLine="0"/>
        <w:jc w:val="both"/>
        <w:rPr>
          <w:b w:val="1"/>
        </w:rPr>
      </w:pPr>
      <w:r w:rsidDel="00000000" w:rsidR="00000000" w:rsidRPr="00000000">
        <w:rPr>
          <w:b w:val="1"/>
          <w:rtl w:val="0"/>
        </w:rPr>
        <w:t xml:space="preserve">Step 5: Refresh Features</w:t>
      </w:r>
    </w:p>
    <w:p w:rsidR="00000000" w:rsidDel="00000000" w:rsidP="00000000" w:rsidRDefault="00000000" w:rsidRPr="00000000" w14:paraId="0000000E">
      <w:pPr>
        <w:ind w:left="0" w:firstLine="0"/>
        <w:jc w:val="both"/>
        <w:rPr/>
      </w:pPr>
      <w:r w:rsidDel="00000000" w:rsidR="00000000" w:rsidRPr="00000000">
        <w:rPr>
          <w:b w:val="1"/>
          <w:rtl w:val="0"/>
        </w:rPr>
        <w:tab/>
      </w:r>
      <w:r w:rsidDel="00000000" w:rsidR="00000000" w:rsidRPr="00000000">
        <w:rPr>
          <w:rtl w:val="0"/>
        </w:rPr>
        <w:t xml:space="preserve">To refresh and deep clean smaller features like faucet handles, soak a washcloth in white vinegar and wrap it around the faucet handle. Afterward, remove the washcloth and gently scrub any remaining buildup with a brush or sponge.</w:t>
      </w:r>
    </w:p>
    <w:p w:rsidR="00000000" w:rsidDel="00000000" w:rsidP="00000000" w:rsidRDefault="00000000" w:rsidRPr="00000000" w14:paraId="0000000F">
      <w:pPr>
        <w:ind w:left="0" w:firstLine="0"/>
        <w:jc w:val="both"/>
        <w:rPr/>
      </w:pPr>
      <w:r w:rsidDel="00000000" w:rsidR="00000000" w:rsidRPr="00000000">
        <w:rPr>
          <w:rtl w:val="0"/>
        </w:rPr>
      </w:r>
    </w:p>
    <w:p w:rsidR="00000000" w:rsidDel="00000000" w:rsidP="00000000" w:rsidRDefault="00000000" w:rsidRPr="00000000" w14:paraId="00000010">
      <w:pPr>
        <w:ind w:left="0" w:firstLine="0"/>
        <w:jc w:val="both"/>
        <w:rPr>
          <w:b w:val="1"/>
        </w:rPr>
      </w:pPr>
      <w:r w:rsidDel="00000000" w:rsidR="00000000" w:rsidRPr="00000000">
        <w:rPr>
          <w:b w:val="1"/>
          <w:rtl w:val="0"/>
        </w:rPr>
        <w:t xml:space="preserve">Step 6: Check drain</w:t>
      </w:r>
    </w:p>
    <w:p w:rsidR="00000000" w:rsidDel="00000000" w:rsidP="00000000" w:rsidRDefault="00000000" w:rsidRPr="00000000" w14:paraId="00000011">
      <w:pPr>
        <w:ind w:left="0" w:firstLine="0"/>
        <w:jc w:val="both"/>
        <w:rPr/>
      </w:pPr>
      <w:r w:rsidDel="00000000" w:rsidR="00000000" w:rsidRPr="00000000">
        <w:rPr>
          <w:b w:val="1"/>
          <w:rtl w:val="0"/>
        </w:rPr>
        <w:tab/>
      </w:r>
      <w:r w:rsidDel="00000000" w:rsidR="00000000" w:rsidRPr="00000000">
        <w:rPr>
          <w:rtl w:val="0"/>
        </w:rPr>
        <w:t xml:space="preserve">Pour half a cup of baking soda directly into the drain. Follow this by slowly adding half a cup of white vinegar, allowing the mixture to create a fizzing reaction that helps break down grease, grime, and minor clogs. Let the solution sit for a few minutes, giving it time to work its way through the drain. Then, flush the drain with hot water to rinse away any loosened debris and residue.</w:t>
      </w:r>
    </w:p>
    <w:p w:rsidR="00000000" w:rsidDel="00000000" w:rsidP="00000000" w:rsidRDefault="00000000" w:rsidRPr="00000000" w14:paraId="00000012">
      <w:pPr>
        <w:ind w:left="0" w:firstLine="0"/>
        <w:jc w:val="both"/>
        <w:rPr/>
      </w:pPr>
      <w:r w:rsidDel="00000000" w:rsidR="00000000" w:rsidRPr="00000000">
        <w:rPr>
          <w:rtl w:val="0"/>
        </w:rPr>
      </w:r>
    </w:p>
    <w:p w:rsidR="00000000" w:rsidDel="00000000" w:rsidP="00000000" w:rsidRDefault="00000000" w:rsidRPr="00000000" w14:paraId="00000013">
      <w:pPr>
        <w:ind w:left="0" w:firstLine="0"/>
        <w:jc w:val="both"/>
        <w:rPr>
          <w:b w:val="1"/>
        </w:rPr>
      </w:pPr>
      <w:r w:rsidDel="00000000" w:rsidR="00000000" w:rsidRPr="00000000">
        <w:rPr>
          <w:b w:val="1"/>
          <w:rtl w:val="0"/>
        </w:rPr>
        <w:t xml:space="preserve">Step 7: Clean regularly</w:t>
      </w:r>
    </w:p>
    <w:p w:rsidR="00000000" w:rsidDel="00000000" w:rsidP="00000000" w:rsidRDefault="00000000" w:rsidRPr="00000000" w14:paraId="00000014">
      <w:pPr>
        <w:ind w:left="0" w:firstLine="0"/>
        <w:jc w:val="both"/>
        <w:rPr/>
      </w:pPr>
      <w:r w:rsidDel="00000000" w:rsidR="00000000" w:rsidRPr="00000000">
        <w:rPr>
          <w:rtl w:val="0"/>
        </w:rPr>
        <w:tab/>
        <w:t xml:space="preserve">To keep your bathtub consistently clean and fresh, Work a regular cleaning routine. After each use, consider wiping away excess moisture with a clean cloth. At least once a month, clean the bathtub using a mild cleaner, scrubbing all surfaces, including the corners and grout lines. </w:t>
      </w:r>
    </w:p>
    <w:p w:rsidR="00000000" w:rsidDel="00000000" w:rsidP="00000000" w:rsidRDefault="00000000" w:rsidRPr="00000000" w14:paraId="00000015">
      <w:pPr>
        <w:ind w:left="0" w:firstLine="0"/>
        <w:jc w:val="both"/>
        <w:rPr>
          <w:b w:val="1"/>
        </w:rPr>
      </w:pPr>
      <w:r w:rsidDel="00000000" w:rsidR="00000000" w:rsidRPr="00000000">
        <w:rPr>
          <w:b w:val="1"/>
          <w:rtl w:val="0"/>
        </w:rPr>
        <w:tab/>
      </w:r>
    </w:p>
    <w:p w:rsidR="00000000" w:rsidDel="00000000" w:rsidP="00000000" w:rsidRDefault="00000000" w:rsidRPr="00000000" w14:paraId="00000016">
      <w:pPr>
        <w:ind w:left="0" w:firstLine="0"/>
        <w:rPr>
          <w:b w:val="1"/>
        </w:rPr>
      </w:pPr>
      <w:r w:rsidDel="00000000" w:rsidR="00000000" w:rsidRPr="00000000">
        <w:rPr>
          <w:rtl w:val="0"/>
        </w:rPr>
      </w:r>
    </w:p>
    <w:p w:rsidR="00000000" w:rsidDel="00000000" w:rsidP="00000000" w:rsidRDefault="00000000" w:rsidRPr="00000000" w14:paraId="00000017">
      <w:pPr>
        <w:ind w:left="0" w:firstLine="0"/>
        <w:rPr>
          <w:b w:val="1"/>
        </w:rPr>
      </w:pPr>
      <w:r w:rsidDel="00000000" w:rsidR="00000000" w:rsidRPr="00000000">
        <w:rPr>
          <w:rtl w:val="0"/>
        </w:rPr>
      </w:r>
    </w:p>
    <w:p w:rsidR="00000000" w:rsidDel="00000000" w:rsidP="00000000" w:rsidRDefault="00000000" w:rsidRPr="00000000" w14:paraId="00000018">
      <w:pPr>
        <w:spacing w:line="480" w:lineRule="auto"/>
        <w:ind w:left="720"/>
        <w:rPr/>
      </w:pPr>
      <w:r w:rsidDel="00000000" w:rsidR="00000000" w:rsidRPr="00000000">
        <w:rPr>
          <w:b w:val="1"/>
          <w:rtl w:val="0"/>
        </w:rPr>
        <w:t xml:space="preserve">The Home Depot.</w:t>
      </w:r>
      <w:r w:rsidDel="00000000" w:rsidR="00000000" w:rsidRPr="00000000">
        <w:rPr>
          <w:rtl w:val="0"/>
        </w:rPr>
        <w:t xml:space="preserve"> (2020, October 8). </w:t>
      </w:r>
      <w:r w:rsidDel="00000000" w:rsidR="00000000" w:rsidRPr="00000000">
        <w:rPr>
          <w:i w:val="1"/>
          <w:rtl w:val="0"/>
        </w:rPr>
        <w:t xml:space="preserve">How to deep clean a bath | Cleaning tips | The Home Depot</w:t>
      </w:r>
      <w:r w:rsidDel="00000000" w:rsidR="00000000" w:rsidRPr="00000000">
        <w:rPr>
          <w:rtl w:val="0"/>
        </w:rPr>
        <w:t xml:space="preserve"> [Video]. YouTube. </w:t>
      </w:r>
      <w:hyperlink r:id="rId6">
        <w:r w:rsidDel="00000000" w:rsidR="00000000" w:rsidRPr="00000000">
          <w:rPr>
            <w:color w:val="1155cc"/>
            <w:u w:val="single"/>
            <w:rtl w:val="0"/>
          </w:rPr>
          <w:t xml:space="preserve">https://www.youtube.com/watch?v=2VPhdcVgvBE</w:t>
        </w:r>
      </w:hyperlink>
      <w:r w:rsidDel="00000000" w:rsidR="00000000" w:rsidRPr="00000000">
        <w:rPr>
          <w:rtl w:val="0"/>
        </w:rPr>
      </w:r>
    </w:p>
    <w:p w:rsidR="00000000" w:rsidDel="00000000" w:rsidP="00000000" w:rsidRDefault="00000000" w:rsidRPr="00000000" w14:paraId="00000019">
      <w:pPr>
        <w:spacing w:line="480" w:lineRule="auto"/>
        <w:ind w:left="720"/>
        <w:rPr>
          <w:sz w:val="24"/>
          <w:szCs w:val="24"/>
        </w:rPr>
      </w:pPr>
      <w:r w:rsidDel="00000000" w:rsidR="00000000" w:rsidRPr="00000000">
        <w:rPr>
          <w:rtl w:val="0"/>
        </w:rPr>
      </w:r>
    </w:p>
    <w:p w:rsidR="00000000" w:rsidDel="00000000" w:rsidP="00000000" w:rsidRDefault="00000000" w:rsidRPr="00000000" w14:paraId="0000001A">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2VPhdcVgvB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