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rPr>
      </w:pPr>
      <w:r w:rsidDel="00000000" w:rsidR="00000000" w:rsidRPr="00000000">
        <w:rPr>
          <w:b w:val="1"/>
          <w:rtl w:val="0"/>
        </w:rPr>
        <w:t xml:space="preserve"> Step 1: Sweep the floor</w:t>
      </w:r>
    </w:p>
    <w:p w:rsidR="00000000" w:rsidDel="00000000" w:rsidP="00000000" w:rsidRDefault="00000000" w:rsidRPr="00000000" w14:paraId="00000002">
      <w:pPr>
        <w:ind w:firstLine="720"/>
        <w:rPr/>
      </w:pPr>
      <w:r w:rsidDel="00000000" w:rsidR="00000000" w:rsidRPr="00000000">
        <w:rPr>
          <w:rtl w:val="0"/>
        </w:rPr>
        <w:t xml:space="preserve">Start by using a broom or dust mop to sweep the floor, focusing on corners and edges where dust and debris tend to pile up. Sweeping the floor thoroughly will make it easier to clean further and ensure a clean starting point for the rest of your cleaning routine. Collect the dust and debris into a dustpan and dispose of it properly.</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b w:val="1"/>
        </w:rPr>
      </w:pPr>
      <w:r w:rsidDel="00000000" w:rsidR="00000000" w:rsidRPr="00000000">
        <w:rPr>
          <w:b w:val="1"/>
          <w:rtl w:val="0"/>
        </w:rPr>
        <w:t xml:space="preserve">Step 2: Get and use a tile cleaner (preferably clorox)</w:t>
      </w:r>
    </w:p>
    <w:p w:rsidR="00000000" w:rsidDel="00000000" w:rsidP="00000000" w:rsidRDefault="00000000" w:rsidRPr="00000000" w14:paraId="00000005">
      <w:pPr>
        <w:rPr/>
      </w:pPr>
      <w:r w:rsidDel="00000000" w:rsidR="00000000" w:rsidRPr="00000000">
        <w:rPr>
          <w:rtl w:val="0"/>
        </w:rPr>
        <w:tab/>
        <w:t xml:space="preserve">Next, select a tile cleaner, such as Clorox, which is known for its disinfecting properties and effectiveness in cleaning tough stains. Make sure the cleaner is suitable for your tile type (e.g., ceramic or porcelain). Before using, read the product label for any specific instructions or dilution recommendations.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rPr>
      </w:pPr>
      <w:r w:rsidDel="00000000" w:rsidR="00000000" w:rsidRPr="00000000">
        <w:rPr>
          <w:b w:val="1"/>
          <w:rtl w:val="0"/>
        </w:rPr>
        <w:t xml:space="preserve">Step 3: Mix tile cleaner </w:t>
      </w:r>
    </w:p>
    <w:p w:rsidR="00000000" w:rsidDel="00000000" w:rsidP="00000000" w:rsidRDefault="00000000" w:rsidRPr="00000000" w14:paraId="00000008">
      <w:pPr>
        <w:ind w:left="0" w:firstLine="720"/>
        <w:rPr/>
      </w:pPr>
      <w:r w:rsidDel="00000000" w:rsidR="00000000" w:rsidRPr="00000000">
        <w:rPr>
          <w:rtl w:val="0"/>
        </w:rPr>
        <w:t xml:space="preserve">Take a large container or bucket and add the appropriate amount of tile cleaner as specified on the product label. </w:t>
      </w:r>
    </w:p>
    <w:p w:rsidR="00000000" w:rsidDel="00000000" w:rsidP="00000000" w:rsidRDefault="00000000" w:rsidRPr="00000000" w14:paraId="00000009">
      <w:pPr>
        <w:ind w:left="0" w:firstLine="720"/>
        <w:rPr/>
      </w:pPr>
      <w:r w:rsidDel="00000000" w:rsidR="00000000" w:rsidRPr="00000000">
        <w:rPr>
          <w:rtl w:val="0"/>
        </w:rPr>
      </w:r>
    </w:p>
    <w:p w:rsidR="00000000" w:rsidDel="00000000" w:rsidP="00000000" w:rsidRDefault="00000000" w:rsidRPr="00000000" w14:paraId="0000000A">
      <w:pPr>
        <w:rPr>
          <w:b w:val="1"/>
        </w:rPr>
      </w:pPr>
      <w:r w:rsidDel="00000000" w:rsidR="00000000" w:rsidRPr="00000000">
        <w:rPr>
          <w:b w:val="1"/>
          <w:rtl w:val="0"/>
        </w:rPr>
        <w:t xml:space="preserve">Step 4: Get a mop and submerge it in the mixture you have made</w:t>
      </w:r>
    </w:p>
    <w:p w:rsidR="00000000" w:rsidDel="00000000" w:rsidP="00000000" w:rsidRDefault="00000000" w:rsidRPr="00000000" w14:paraId="0000000B">
      <w:pPr>
        <w:rPr/>
      </w:pPr>
      <w:r w:rsidDel="00000000" w:rsidR="00000000" w:rsidRPr="00000000">
        <w:rPr>
          <w:rtl w:val="0"/>
        </w:rPr>
        <w:tab/>
        <w:t xml:space="preserve">Once your cleaning solution is prepared, grab a mop and dip the mop into the bucket containing the tile cleaner and water mixture. Wring out any excess liquid, then start mopping the floor, applying the solution evenly across the tiles, and focusing on areas with visible dirt or stains.</w:t>
      </w: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b w:val="1"/>
        </w:rPr>
      </w:pPr>
      <w:r w:rsidDel="00000000" w:rsidR="00000000" w:rsidRPr="00000000">
        <w:rPr>
          <w:b w:val="1"/>
          <w:rtl w:val="0"/>
        </w:rPr>
        <w:t xml:space="preserve">Step 5: Wait for a couple of minutes</w:t>
      </w:r>
    </w:p>
    <w:p w:rsidR="00000000" w:rsidDel="00000000" w:rsidP="00000000" w:rsidRDefault="00000000" w:rsidRPr="00000000" w14:paraId="0000000E">
      <w:pPr>
        <w:ind w:firstLine="720"/>
        <w:rPr/>
      </w:pPr>
      <w:r w:rsidDel="00000000" w:rsidR="00000000" w:rsidRPr="00000000">
        <w:rPr>
          <w:rtl w:val="0"/>
        </w:rPr>
        <w:t xml:space="preserve">After applying the cleaning solution to the floor, allow it to sit for a couple of minutes. This waiting period gives the cleaner time to break down dirt, stains, and grime effectively. </w:t>
      </w: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b w:val="1"/>
        </w:rPr>
      </w:pPr>
      <w:r w:rsidDel="00000000" w:rsidR="00000000" w:rsidRPr="00000000">
        <w:rPr>
          <w:b w:val="1"/>
          <w:rtl w:val="0"/>
        </w:rPr>
        <w:t xml:space="preserve">Step 7 - Rinse the floor and you’re done</w:t>
      </w:r>
    </w:p>
    <w:p w:rsidR="00000000" w:rsidDel="00000000" w:rsidP="00000000" w:rsidRDefault="00000000" w:rsidRPr="00000000" w14:paraId="00000011">
      <w:pPr>
        <w:rPr/>
      </w:pPr>
      <w:r w:rsidDel="00000000" w:rsidR="00000000" w:rsidRPr="00000000">
        <w:rPr>
          <w:b w:val="1"/>
          <w:rtl w:val="0"/>
        </w:rPr>
        <w:tab/>
      </w:r>
      <w:r w:rsidDel="00000000" w:rsidR="00000000" w:rsidRPr="00000000">
        <w:rPr>
          <w:rtl w:val="0"/>
        </w:rPr>
        <w:t xml:space="preserve">After allowing the cleaning solution to sit for a few minutes, it's time to rinse the floor. Use a clean mop or cloth dampened with warm water to wipe away the cleaning solution and any loosened dirt or grime.</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b w:val="1"/>
        </w:rPr>
      </w:pPr>
      <w:r w:rsidDel="00000000" w:rsidR="00000000" w:rsidRPr="00000000">
        <w:rPr>
          <w:rtl w:val="0"/>
        </w:rPr>
      </w:r>
    </w:p>
    <w:p w:rsidR="00000000" w:rsidDel="00000000" w:rsidP="00000000" w:rsidRDefault="00000000" w:rsidRPr="00000000" w14:paraId="00000016">
      <w:pPr>
        <w:spacing w:line="480" w:lineRule="auto"/>
        <w:ind w:left="720"/>
        <w:rPr/>
      </w:pPr>
      <w:r w:rsidDel="00000000" w:rsidR="00000000" w:rsidRPr="00000000">
        <w:rPr>
          <w:b w:val="1"/>
          <w:rtl w:val="0"/>
        </w:rPr>
        <w:t xml:space="preserve">Clorox Arabia.</w:t>
      </w:r>
      <w:r w:rsidDel="00000000" w:rsidR="00000000" w:rsidRPr="00000000">
        <w:rPr>
          <w:rtl w:val="0"/>
        </w:rPr>
        <w:t xml:space="preserve"> (2021, April 29). </w:t>
      </w:r>
      <w:r w:rsidDel="00000000" w:rsidR="00000000" w:rsidRPr="00000000">
        <w:rPr>
          <w:i w:val="1"/>
          <w:rtl w:val="0"/>
        </w:rPr>
        <w:t xml:space="preserve">Trust Clorox Bleach to disinfect tile floors | Clorox® Arabia</w:t>
      </w:r>
      <w:r w:rsidDel="00000000" w:rsidR="00000000" w:rsidRPr="00000000">
        <w:rPr>
          <w:rtl w:val="0"/>
        </w:rPr>
        <w:t xml:space="preserve"> [Video]. YouTube. </w:t>
      </w:r>
      <w:hyperlink r:id="rId6">
        <w:r w:rsidDel="00000000" w:rsidR="00000000" w:rsidRPr="00000000">
          <w:rPr>
            <w:color w:val="1155cc"/>
            <w:u w:val="single"/>
            <w:rtl w:val="0"/>
          </w:rPr>
          <w:t xml:space="preserve">https://www.youtube.com/watch?v=-B5QGUkKElQ</w:t>
        </w:r>
      </w:hyperlink>
      <w:r w:rsidDel="00000000" w:rsidR="00000000" w:rsidRPr="00000000">
        <w:rPr>
          <w:rtl w:val="0"/>
        </w:rPr>
      </w:r>
    </w:p>
    <w:p w:rsidR="00000000" w:rsidDel="00000000" w:rsidP="00000000" w:rsidRDefault="00000000" w:rsidRPr="00000000" w14:paraId="00000017">
      <w:pPr>
        <w:spacing w:line="480" w:lineRule="auto"/>
        <w:ind w:left="720"/>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CA"/>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B5QGUkKElQ"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