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4E71D">
      <w:pPr>
        <w:spacing w:line="360" w:lineRule="auto"/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11074400</wp:posOffset>
            </wp:positionV>
            <wp:extent cx="368300" cy="3048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sz w:val="32"/>
          <w:szCs w:val="32"/>
        </w:rPr>
        <w:t>2021年中科大强基计划数学试题</w:t>
      </w:r>
    </w:p>
    <w:p w14:paraId="628C03D7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1．</w:t>
      </w:r>
      <w:r>
        <w:rPr>
          <w:rFonts w:hint="eastAsia" w:ascii="仿宋" w:hAnsi="仿宋" w:eastAsia="仿宋" w:cs="仿宋"/>
          <w:sz w:val="28"/>
          <w:szCs w:val="28"/>
        </w:rPr>
        <w:t>已知正实数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5" o:spt="75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，二次函数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6" o:spt="75" type="#_x0000_t75" style="height:18.65pt;width:8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，若任意长度为1的区间上，存在两点函数值之差的绝对值不小于1，则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7" o:spt="75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的最小值为________．</w:t>
      </w:r>
    </w:p>
    <w:p w14:paraId="4B6589D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B5E0F3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FC745B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132FD8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2．</w:t>
      </w:r>
      <w:r>
        <w:rPr>
          <w:rFonts w:hint="eastAsia" w:ascii="仿宋" w:hAnsi="仿宋" w:eastAsia="仿宋" w:cs="仿宋"/>
          <w:sz w:val="28"/>
          <w:szCs w:val="28"/>
        </w:rPr>
        <w:t>已知正实数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28" o:spt="75" type="#_x0000_t75" style="height:12pt;width:13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029" o:spt="75" type="#_x0000_t75" style="height:29.35pt;width:42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0" o:spt="75" type="#_x0000_t75" style="height:21.35pt;width:42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的最小值为________．</w:t>
      </w:r>
    </w:p>
    <w:p w14:paraId="28DDC3EC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5480411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B6B0526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3．</w:t>
      </w:r>
      <w:r>
        <w:rPr>
          <w:rFonts w:hint="eastAsia" w:ascii="仿宋" w:hAnsi="仿宋" w:eastAsia="仿宋" w:cs="仿宋"/>
          <w:sz w:val="28"/>
          <w:szCs w:val="28"/>
        </w:rPr>
        <w:t>已知正实数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1" o:spt="75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2" o:spt="75" type="#_x0000_t75" style="height:13.35pt;width: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3" o:spt="75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满足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4" o:spt="75" type="#_x0000_t75" style="height:13.35pt;width:53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35" o:spt="75" type="#_x0000_t75" style="height:16pt;width:85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的取值范围为________．</w:t>
      </w:r>
    </w:p>
    <w:p w14:paraId="1659CD2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4300FC5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0E50FE63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4．</w:t>
      </w:r>
      <w:r>
        <w:rPr>
          <w:rFonts w:hint="eastAsia" w:ascii="仿宋" w:hAnsi="仿宋" w:eastAsia="仿宋" w:cs="仿宋"/>
          <w:sz w:val="28"/>
          <w:szCs w:val="28"/>
        </w:rPr>
        <w:t>抛物线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6" o:spt="75" type="#_x0000_t75" style="height:17.35pt;width:29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上有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7" o:spt="75" type="#_x0000_t75" style="height:12pt;width:10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8" o:spt="75" type="#_x0000_t75" style="height:12pt;width:10.6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两点，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39" o:spt="75" type="#_x0000_t75" style="height:12pt;width:34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0" o:spt="75" type="#_x0000_t75" style="height:12pt;width:17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中点的轨迹方程为________．</w:t>
      </w:r>
    </w:p>
    <w:p w14:paraId="5E19F06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5C92909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03BBBE9F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F33C9E3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7CA15370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5．</w:t>
      </w:r>
      <w:r>
        <w:rPr>
          <w:rFonts w:hint="eastAsia" w:ascii="仿宋" w:hAnsi="仿宋" w:eastAsia="仿宋" w:cs="仿宋"/>
          <w:sz w:val="28"/>
          <w:szCs w:val="28"/>
        </w:rPr>
        <w:t>抛掷一个均匀的骰子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41" o:spt="75" type="#_x0000_t75" style="height:21.35pt;width:54.6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次，记该过程中出现的最大数字为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2" o:spt="75" type="#_x0000_t75" style="height:12pt;width:13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，则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43" o:spt="75" type="#_x0000_t75" style="height:17.35pt;width:38.6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________．</w:t>
      </w:r>
    </w:p>
    <w:p w14:paraId="598614EE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5DADFC3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8274230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4FD219C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6．</w:t>
      </w:r>
      <w:r>
        <w:rPr>
          <w:rFonts w:hint="eastAsia" w:ascii="仿宋" w:hAnsi="仿宋" w:eastAsia="仿宋" w:cs="仿宋"/>
          <w:sz w:val="28"/>
          <w:szCs w:val="28"/>
        </w:rPr>
        <w:t>有边长为1的正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4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5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在边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6" o:spt="75" type="#_x0000_t75" style="height:12pt;width:17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上，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47" o:spt="75" type="#_x0000_t75" style="height:12pt;width:10.6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在边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48" o:spt="75" type="#_x0000_t75" style="height:13.35pt;width:18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上，</w:t>
      </w:r>
      <w:r>
        <w:rPr>
          <w:rFonts w:hint="eastAsia" w:ascii="仿宋" w:hAnsi="仿宋" w:eastAsia="仿宋" w:cs="仿宋"/>
          <w:position w:val="-8"/>
          <w:sz w:val="28"/>
          <w:szCs w:val="28"/>
        </w:rPr>
        <w:object>
          <v:shape id="_x0000_i1049" o:spt="75" type="#_x0000_t75" style="height:13.35pt;width:45.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，沿</w:t>
      </w:r>
      <w:r>
        <w:rPr>
          <w:rFonts w:hint="eastAsia" w:ascii="仿宋" w:hAnsi="仿宋" w:eastAsia="仿宋" w:cs="仿宋"/>
          <w:position w:val="-4"/>
          <w:sz w:val="28"/>
          <w:szCs w:val="28"/>
        </w:rPr>
        <w:object>
          <v:shape id="_x0000_i1050" o:spt="75" type="#_x0000_t75" style="height:12pt;width:18.6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折起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1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，求四棱锥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52" o:spt="75" type="#_x0000_t75" style="height:13.35pt;width:38.6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体积的最大值．</w:t>
      </w:r>
    </w:p>
    <w:p w14:paraId="293113DD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6E99BC18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8ED06C6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E1424E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7．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18"/>
          <w:sz w:val="28"/>
          <w:szCs w:val="28"/>
        </w:rPr>
        <w:object>
          <v:shape id="_x0000_i1053" o:spt="75" type="#_x0000_t75" style="height:25.35pt;width:77.3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的整数部分，证明：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54" o:spt="75" type="#_x0000_t75" style="height:20pt;width:62.6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．</w:t>
      </w:r>
    </w:p>
    <w:p w14:paraId="1358162A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27120DF2">
      <w:pPr>
        <w:spacing w:line="360" w:lineRule="auto"/>
        <w:rPr>
          <w:rFonts w:hint="eastAsia" w:ascii="仿宋" w:hAnsi="仿宋" w:eastAsia="仿宋" w:cs="仿宋"/>
          <w:b/>
          <w:sz w:val="28"/>
          <w:szCs w:val="28"/>
        </w:rPr>
      </w:pPr>
    </w:p>
    <w:p w14:paraId="1E6DC5FB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8．</w:t>
      </w: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26"/>
          <w:sz w:val="28"/>
          <w:szCs w:val="28"/>
        </w:rPr>
        <w:object>
          <v:shape id="_x0000_i1055" o:spt="75" type="#_x0000_t75" style="height:30.65pt;width:54.6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56" o:spt="75" type="#_x0000_t75" style="height:33.35pt;width:169.3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的最小值．</w:t>
      </w:r>
    </w:p>
    <w:p w14:paraId="2A0C8627">
      <w:pPr>
        <w:spacing w:line="360" w:lineRule="auto"/>
        <w:rPr>
          <w:rFonts w:hint="eastAsia" w:ascii="仿宋" w:hAnsi="仿宋" w:eastAsia="仿宋" w:cs="仿宋"/>
          <w:position w:val="-12"/>
          <w:sz w:val="28"/>
          <w:szCs w:val="28"/>
        </w:rPr>
      </w:pPr>
    </w:p>
    <w:p w14:paraId="55A4A9E2">
      <w:pPr>
        <w:spacing w:line="360" w:lineRule="auto"/>
        <w:rPr>
          <w:rFonts w:hint="eastAsia" w:ascii="仿宋" w:hAnsi="仿宋" w:eastAsia="仿宋" w:cs="仿宋"/>
          <w:position w:val="-12"/>
          <w:sz w:val="28"/>
          <w:szCs w:val="28"/>
        </w:rPr>
      </w:pPr>
    </w:p>
    <w:p w14:paraId="02E9FE08">
      <w:pPr>
        <w:spacing w:line="360" w:lineRule="auto"/>
        <w:rPr>
          <w:rFonts w:hint="eastAsia" w:ascii="仿宋" w:hAnsi="仿宋" w:eastAsia="仿宋" w:cs="仿宋"/>
          <w:position w:val="-12"/>
          <w:sz w:val="28"/>
          <w:szCs w:val="28"/>
        </w:rPr>
      </w:pPr>
    </w:p>
    <w:p w14:paraId="6BE2A341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9.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057" o:spt="75" type="#_x0000_t75" style="height:17.35pt;width:25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058" o:spt="75" type="#_x0000_t75" style="height:17.35pt;width:25.3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object>
          <v:shape id="_x0000_i1059" o:spt="75" type="#_x0000_t75" style="height:17.35pt;width:2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为实系数多项式，且两两互素，</w:t>
      </w:r>
    </w:p>
    <w:p w14:paraId="1A44EA53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60" o:spt="75" type="#_x0000_t75" style="height:21.35pt;width:130.6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，证明：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61" o:spt="75" type="#_x0000_t75" style="height:13.35pt;width:22.6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或2．</w:t>
      </w:r>
    </w:p>
    <w:p w14:paraId="32739D7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75EF7777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24C26DBF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379955DA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</w:p>
    <w:p w14:paraId="6ADB7FA4">
      <w:pPr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答案：（1）4（2）25（3）</w:t>
      </w:r>
      <w:r>
        <w:rPr>
          <w:rFonts w:hint="eastAsia" w:ascii="仿宋" w:hAnsi="仿宋" w:eastAsia="仿宋" w:cs="仿宋"/>
          <w:position w:val="-28"/>
          <w:sz w:val="28"/>
          <w:szCs w:val="28"/>
        </w:rPr>
        <w:object>
          <v:shape id="_x0000_i1062" o:spt="75" type="#_x0000_t75" style="height:34pt;width:37.3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8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（4）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3" o:spt="75" type="#_x0000_t75" style="height:31.35pt;width:84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（5）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4" o:spt="75" type="#_x0000_t75" style="height:33.35pt;width:117.3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（6）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5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（7）易证（8）</w:t>
      </w:r>
      <w:r>
        <w:rPr>
          <w:rFonts w:hint="eastAsia" w:ascii="仿宋" w:hAnsi="仿宋" w:eastAsia="仿宋" w:cs="仿宋"/>
          <w:position w:val="-24"/>
          <w:sz w:val="28"/>
          <w:szCs w:val="28"/>
        </w:rPr>
        <w:object>
          <v:shape id="_x0000_i1066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6">
            <o:LockedField>false</o:LockedField>
          </o:OLEObject>
        </w:object>
      </w:r>
    </w:p>
    <w:p w14:paraId="086CEC6A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B42E8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16229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A0AEA"/>
    <w:rsid w:val="00CB5E0D"/>
    <w:rsid w:val="00CD1B93"/>
    <w:rsid w:val="00CD546A"/>
    <w:rsid w:val="00CD60ED"/>
    <w:rsid w:val="00CE595E"/>
    <w:rsid w:val="00CE68CF"/>
    <w:rsid w:val="00CF3C84"/>
    <w:rsid w:val="00CF4849"/>
    <w:rsid w:val="00CF745B"/>
    <w:rsid w:val="00D213F9"/>
    <w:rsid w:val="00D324B2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2C60B0B"/>
    <w:rsid w:val="09C000DC"/>
    <w:rsid w:val="2BCB30D8"/>
    <w:rsid w:val="31B419D9"/>
    <w:rsid w:val="41DD7627"/>
    <w:rsid w:val="41E64408"/>
    <w:rsid w:val="45532E75"/>
    <w:rsid w:val="45AE6C9C"/>
    <w:rsid w:val="47B25F99"/>
    <w:rsid w:val="72CC16C8"/>
    <w:rsid w:val="769C1001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7" Type="http://schemas.openxmlformats.org/officeDocument/2006/relationships/fontTable" Target="fontTable.xml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wmf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310</Characters>
  <Lines>10</Lines>
  <Paragraphs>2</Paragraphs>
  <TotalTime>0</TotalTime>
  <ScaleCrop>false</ScaleCrop>
  <LinksUpToDate>false</LinksUpToDate>
  <CharactersWithSpaces>310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2024-08-24T09:50:29Z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E63B2193F65641BA9FE8B642EE1DA56A_12</vt:lpwstr>
  </property>
</Properties>
</file>