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35BD6" w14:textId="6D43D613" w:rsidR="001B562F" w:rsidRDefault="00A04B19" w:rsidP="00A04B19">
      <w:pPr>
        <w:pStyle w:val="Title"/>
        <w:jc w:val="center"/>
        <w:rPr>
          <w:lang w:val="en-US"/>
        </w:rPr>
      </w:pPr>
      <w:r w:rsidRPr="00A04B19">
        <w:rPr>
          <w:lang w:val="en-US"/>
        </w:rPr>
        <w:t>Integrating Entity with MVC</w:t>
      </w:r>
    </w:p>
    <w:p w14:paraId="5E789887" w14:textId="5380562C" w:rsidR="00A04B19" w:rsidRDefault="00A04B19" w:rsidP="00A04B19">
      <w:pPr>
        <w:rPr>
          <w:lang w:val="en-US"/>
        </w:rPr>
      </w:pPr>
    </w:p>
    <w:p w14:paraId="7D76BBBC" w14:textId="5C5B3802" w:rsidR="00A04B19" w:rsidRDefault="00A04B19" w:rsidP="00A04B19">
      <w:pPr>
        <w:rPr>
          <w:lang w:val="en-US"/>
        </w:rPr>
      </w:pPr>
      <w:r>
        <w:rPr>
          <w:lang w:val="en-US"/>
        </w:rPr>
        <w:t>There are three method to connect and access with data layers.</w:t>
      </w:r>
    </w:p>
    <w:p w14:paraId="32808AB5" w14:textId="4526B555" w:rsidR="00A04B19" w:rsidRDefault="00A04B19" w:rsidP="00A04B19">
      <w:pPr>
        <w:rPr>
          <w:lang w:val="en-US"/>
        </w:rPr>
      </w:pPr>
      <w:r>
        <w:rPr>
          <w:noProof/>
        </w:rPr>
        <w:drawing>
          <wp:inline distT="0" distB="0" distL="0" distR="0" wp14:anchorId="27112A4E" wp14:editId="17B1143B">
            <wp:extent cx="4371975" cy="20884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292" cy="21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4D13" w14:textId="49667D85" w:rsidR="00A04B19" w:rsidRDefault="00A04B19" w:rsidP="00A04B19">
      <w:pPr>
        <w:rPr>
          <w:lang w:val="en-US"/>
        </w:rPr>
      </w:pPr>
    </w:p>
    <w:p w14:paraId="7BEA2DA1" w14:textId="140E9DC4" w:rsidR="00A04B19" w:rsidRDefault="00A04B19" w:rsidP="00A04B19">
      <w:pPr>
        <w:rPr>
          <w:lang w:val="en-US"/>
        </w:rPr>
      </w:pPr>
      <w:r>
        <w:rPr>
          <w:lang w:val="en-US"/>
        </w:rPr>
        <w:t>By Wizard Method it creates code automatically.</w:t>
      </w:r>
    </w:p>
    <w:p w14:paraId="0FC72A38" w14:textId="0ED8DDBE" w:rsidR="00A04B19" w:rsidRDefault="00A04B19" w:rsidP="00A04B19">
      <w:pPr>
        <w:rPr>
          <w:lang w:val="en-US"/>
        </w:rPr>
      </w:pPr>
      <w:r>
        <w:rPr>
          <w:lang w:val="en-US"/>
        </w:rPr>
        <w:t>By POCO Method some of the code we have to add manually.</w:t>
      </w:r>
    </w:p>
    <w:p w14:paraId="297C4E86" w14:textId="1185EC70" w:rsidR="00210EE4" w:rsidRDefault="00A04B19" w:rsidP="00A04B19">
      <w:pPr>
        <w:rPr>
          <w:lang w:val="en-US"/>
        </w:rPr>
      </w:pPr>
      <w:r>
        <w:rPr>
          <w:lang w:val="en-US"/>
        </w:rPr>
        <w:t xml:space="preserve">But Code Method we do everything.  Here in this article we talk about Code </w:t>
      </w:r>
      <w:r w:rsidRPr="00DA365F">
        <w:rPr>
          <w:highlight w:val="yellow"/>
          <w:lang w:val="en-US"/>
        </w:rPr>
        <w:t>First Metho</w:t>
      </w:r>
      <w:r w:rsidR="00DA365F">
        <w:rPr>
          <w:lang w:val="en-US"/>
        </w:rPr>
        <w:t>d</w:t>
      </w:r>
      <w:r>
        <w:rPr>
          <w:lang w:val="en-US"/>
        </w:rPr>
        <w:t xml:space="preserve">.  </w:t>
      </w:r>
    </w:p>
    <w:p w14:paraId="5FD1D693" w14:textId="2F15B315" w:rsidR="00210EE4" w:rsidRDefault="00210EE4" w:rsidP="00A04B19">
      <w:pPr>
        <w:rPr>
          <w:lang w:val="en-US"/>
        </w:rPr>
      </w:pPr>
      <w:r>
        <w:rPr>
          <w:lang w:val="en-US"/>
        </w:rPr>
        <w:t xml:space="preserve">Add folder </w:t>
      </w:r>
      <w:r w:rsidRPr="00210EE4">
        <w:rPr>
          <w:highlight w:val="yellow"/>
          <w:lang w:val="en-US"/>
        </w:rPr>
        <w:t>Dal</w:t>
      </w:r>
      <w:r>
        <w:rPr>
          <w:lang w:val="en-US"/>
        </w:rPr>
        <w:t xml:space="preserve"> in Solution explorer as under.</w:t>
      </w:r>
      <w:r w:rsidR="00764DAC">
        <w:rPr>
          <w:lang w:val="en-US"/>
        </w:rPr>
        <w:t xml:space="preserve">    And create class </w:t>
      </w:r>
      <w:r w:rsidR="00764DAC" w:rsidRPr="002109E4">
        <w:rPr>
          <w:highlight w:val="yellow"/>
          <w:lang w:val="en-US"/>
        </w:rPr>
        <w:t>CustomerDal.cs</w:t>
      </w:r>
    </w:p>
    <w:p w14:paraId="16912815" w14:textId="5A949787" w:rsidR="002109E4" w:rsidRDefault="00210EE4" w:rsidP="00A04B19">
      <w:pPr>
        <w:rPr>
          <w:lang w:val="en-US"/>
        </w:rPr>
      </w:pPr>
      <w:r>
        <w:rPr>
          <w:noProof/>
        </w:rPr>
        <w:drawing>
          <wp:inline distT="0" distB="0" distL="0" distR="0" wp14:anchorId="428B6C64" wp14:editId="79CA19CE">
            <wp:extent cx="2628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DAC">
        <w:rPr>
          <w:lang w:val="en-US"/>
        </w:rPr>
        <w:t xml:space="preserve">   </w:t>
      </w:r>
      <w:r w:rsidR="00764DAC">
        <w:rPr>
          <w:noProof/>
        </w:rPr>
        <w:drawing>
          <wp:inline distT="0" distB="0" distL="0" distR="0" wp14:anchorId="653F67A4" wp14:editId="4C77FDF5">
            <wp:extent cx="20097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E06F" w14:textId="63210194" w:rsidR="002109E4" w:rsidRDefault="0059641D" w:rsidP="00A04B19">
      <w:pPr>
        <w:rPr>
          <w:lang w:val="en-US"/>
        </w:rPr>
      </w:pPr>
      <w:r>
        <w:rPr>
          <w:lang w:val="en-US"/>
        </w:rPr>
        <w:t xml:space="preserve">Edit and base class </w:t>
      </w:r>
      <w:r w:rsidRPr="0059641D">
        <w:rPr>
          <w:highlight w:val="yellow"/>
          <w:lang w:val="en-US"/>
        </w:rPr>
        <w:t>DbContext</w:t>
      </w:r>
      <w:r>
        <w:rPr>
          <w:lang w:val="en-US"/>
        </w:rPr>
        <w:t xml:space="preserve"> as under</w:t>
      </w:r>
    </w:p>
    <w:p w14:paraId="04467684" w14:textId="1E3D6113" w:rsidR="000D62B7" w:rsidRDefault="000D62B7" w:rsidP="00A04B19">
      <w:pPr>
        <w:rPr>
          <w:lang w:val="en-US"/>
        </w:rPr>
      </w:pPr>
    </w:p>
    <w:p w14:paraId="33C1D571" w14:textId="1EEDF1F2" w:rsidR="000D62B7" w:rsidRDefault="000D62B7" w:rsidP="00A04B19">
      <w:pPr>
        <w:rPr>
          <w:lang w:val="en-US"/>
        </w:rPr>
      </w:pPr>
      <w:r>
        <w:rPr>
          <w:noProof/>
        </w:rPr>
        <w:drawing>
          <wp:inline distT="0" distB="0" distL="0" distR="0" wp14:anchorId="5CC2353F" wp14:editId="3916FCE1">
            <wp:extent cx="3324225" cy="1944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162" cy="19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8D28" w14:textId="0D8E68FE" w:rsidR="00AC301A" w:rsidRDefault="00AC301A" w:rsidP="00A04B19">
      <w:pPr>
        <w:rPr>
          <w:lang w:val="en-US"/>
        </w:rPr>
      </w:pPr>
      <w:r>
        <w:rPr>
          <w:lang w:val="en-US"/>
        </w:rPr>
        <w:lastRenderedPageBreak/>
        <w:t>Here CustomerDal class goes to Data base of Customer and fetch data from database and give us Customer  Object.</w:t>
      </w:r>
      <w:r w:rsidR="00E56272">
        <w:rPr>
          <w:lang w:val="en-US"/>
        </w:rPr>
        <w:t xml:space="preserve"> For that I need call Customer object for reference as under.</w:t>
      </w:r>
    </w:p>
    <w:p w14:paraId="2B5E968A" w14:textId="66C203CC" w:rsidR="00E56272" w:rsidRDefault="00E56272" w:rsidP="00A04B19">
      <w:pPr>
        <w:rPr>
          <w:lang w:val="en-US"/>
        </w:rPr>
      </w:pPr>
    </w:p>
    <w:p w14:paraId="3EC60482" w14:textId="4DA7C8EA" w:rsidR="00EB5C5D" w:rsidRPr="00E56272" w:rsidRDefault="00E56272" w:rsidP="00E562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</w:pPr>
      <w:r w:rsidRPr="00E56272">
        <w:rPr>
          <w:rFonts w:ascii="Arial Rounded MT Bold" w:eastAsia="Times New Roman" w:hAnsi="Arial Rounded MT Bold" w:cs="Courier New"/>
          <w:color w:val="569CD6"/>
          <w:sz w:val="26"/>
          <w:szCs w:val="26"/>
          <w:lang w:eastAsia="en-AU"/>
        </w:rPr>
        <w:t>using</w:t>
      </w:r>
      <w:r w:rsidRPr="00E56272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 HelloWorld</w:t>
      </w:r>
      <w:r w:rsidRPr="00E56272">
        <w:rPr>
          <w:rFonts w:ascii="Arial Rounded MT Bold" w:eastAsia="Times New Roman" w:hAnsi="Arial Rounded MT Bold" w:cs="Courier New"/>
          <w:color w:val="B4B4B4"/>
          <w:sz w:val="26"/>
          <w:szCs w:val="26"/>
          <w:lang w:eastAsia="en-AU"/>
        </w:rPr>
        <w:t>.</w:t>
      </w:r>
      <w:r w:rsidRPr="00E56272">
        <w:rPr>
          <w:rFonts w:ascii="Arial Rounded MT Bold" w:eastAsia="Times New Roman" w:hAnsi="Arial Rounded MT Bold" w:cs="Courier New"/>
          <w:color w:val="DCDCDC"/>
          <w:sz w:val="26"/>
          <w:szCs w:val="26"/>
          <w:lang w:eastAsia="en-AU"/>
        </w:rPr>
        <w:t>Models;</w:t>
      </w:r>
    </w:p>
    <w:p w14:paraId="3C1896E1" w14:textId="38D3A31B" w:rsidR="00E56272" w:rsidRDefault="00E56272" w:rsidP="00A04B19">
      <w:pPr>
        <w:rPr>
          <w:lang w:val="en-US"/>
        </w:rPr>
      </w:pPr>
    </w:p>
    <w:p w14:paraId="658F8E3D" w14:textId="13825FEC" w:rsidR="00EB5C5D" w:rsidRDefault="00EB5C5D" w:rsidP="00A04B19">
      <w:pPr>
        <w:rPr>
          <w:lang w:val="en-US"/>
        </w:rPr>
      </w:pPr>
      <w:r>
        <w:rPr>
          <w:lang w:val="en-US"/>
        </w:rPr>
        <w:t>And do follows</w:t>
      </w:r>
    </w:p>
    <w:p w14:paraId="5051CD53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System;</w:t>
      </w:r>
    </w:p>
    <w:p w14:paraId="6D3ED293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System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Collections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Generic;</w:t>
      </w:r>
    </w:p>
    <w:p w14:paraId="1E21410C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System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Linq;</w:t>
      </w:r>
    </w:p>
    <w:p w14:paraId="7CC935B5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System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Web;</w:t>
      </w:r>
    </w:p>
    <w:p w14:paraId="4E1E647A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System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Data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Entity;</w:t>
      </w:r>
    </w:p>
    <w:p w14:paraId="7F0182BE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HelloWorld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Models;</w:t>
      </w:r>
    </w:p>
    <w:p w14:paraId="7801BED6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760315D8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namespace</w:t>
      </w:r>
      <w:r>
        <w:rPr>
          <w:rFonts w:ascii="Arial Rounded MT Bold" w:hAnsi="Arial Rounded MT Bold"/>
          <w:color w:val="DCDCDC"/>
          <w:sz w:val="26"/>
          <w:szCs w:val="26"/>
        </w:rPr>
        <w:t> HelloWorld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Dal</w:t>
      </w:r>
    </w:p>
    <w:p w14:paraId="6F69F448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{</w:t>
      </w:r>
    </w:p>
    <w:p w14:paraId="4ECD4EE3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</w:t>
      </w:r>
      <w:r>
        <w:rPr>
          <w:rFonts w:ascii="Arial Rounded MT Bold" w:hAnsi="Arial Rounded MT Bold"/>
          <w:color w:val="569CD6"/>
          <w:sz w:val="26"/>
          <w:szCs w:val="26"/>
        </w:rPr>
        <w:t>public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569CD6"/>
          <w:sz w:val="26"/>
          <w:szCs w:val="26"/>
        </w:rPr>
        <w:t>class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4EC9B0"/>
          <w:sz w:val="26"/>
          <w:szCs w:val="26"/>
        </w:rPr>
        <w:t>CustomerDal</w:t>
      </w:r>
      <w:r>
        <w:rPr>
          <w:rFonts w:ascii="Arial Rounded MT Bold" w:hAnsi="Arial Rounded MT Bold"/>
          <w:color w:val="DCDCDC"/>
          <w:sz w:val="26"/>
          <w:szCs w:val="26"/>
        </w:rPr>
        <w:t> : </w:t>
      </w:r>
      <w:r>
        <w:rPr>
          <w:rFonts w:ascii="Arial Rounded MT Bold" w:hAnsi="Arial Rounded MT Bold"/>
          <w:color w:val="4EC9B0"/>
          <w:sz w:val="26"/>
          <w:szCs w:val="26"/>
        </w:rPr>
        <w:t>DbContext</w:t>
      </w:r>
    </w:p>
    <w:p w14:paraId="3558477D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{</w:t>
      </w:r>
    </w:p>
    <w:p w14:paraId="16BB44E7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294F1821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</w:t>
      </w:r>
      <w:r>
        <w:rPr>
          <w:rFonts w:ascii="Arial Rounded MT Bold" w:hAnsi="Arial Rounded MT Bold"/>
          <w:color w:val="569CD6"/>
          <w:sz w:val="26"/>
          <w:szCs w:val="26"/>
        </w:rPr>
        <w:t>public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4EC9B0"/>
          <w:sz w:val="26"/>
          <w:szCs w:val="26"/>
        </w:rPr>
        <w:t>DbSet</w:t>
      </w:r>
      <w:r>
        <w:rPr>
          <w:rFonts w:ascii="Arial Rounded MT Bold" w:hAnsi="Arial Rounded MT Bold"/>
          <w:color w:val="DCDCDC"/>
          <w:sz w:val="26"/>
          <w:szCs w:val="26"/>
        </w:rPr>
        <w:t>&lt;</w:t>
      </w:r>
      <w:r>
        <w:rPr>
          <w:rFonts w:ascii="Arial Rounded MT Bold" w:hAnsi="Arial Rounded MT Bold"/>
          <w:color w:val="4EC9B0"/>
          <w:sz w:val="26"/>
          <w:szCs w:val="26"/>
        </w:rPr>
        <w:t>Customer</w:t>
      </w:r>
      <w:r>
        <w:rPr>
          <w:rFonts w:ascii="Arial Rounded MT Bold" w:hAnsi="Arial Rounded MT Bold"/>
          <w:color w:val="DCDCDC"/>
          <w:sz w:val="26"/>
          <w:szCs w:val="26"/>
        </w:rPr>
        <w:t>&gt; Customers { </w:t>
      </w:r>
      <w:r>
        <w:rPr>
          <w:rFonts w:ascii="Arial Rounded MT Bold" w:hAnsi="Arial Rounded MT Bold"/>
          <w:color w:val="569CD6"/>
          <w:sz w:val="26"/>
          <w:szCs w:val="26"/>
        </w:rPr>
        <w:t>get</w:t>
      </w:r>
      <w:r>
        <w:rPr>
          <w:rFonts w:ascii="Arial Rounded MT Bold" w:hAnsi="Arial Rounded MT Bold"/>
          <w:color w:val="DCDCDC"/>
          <w:sz w:val="26"/>
          <w:szCs w:val="26"/>
        </w:rPr>
        <w:t>; </w:t>
      </w:r>
      <w:r>
        <w:rPr>
          <w:rFonts w:ascii="Arial Rounded MT Bold" w:hAnsi="Arial Rounded MT Bold"/>
          <w:color w:val="569CD6"/>
          <w:sz w:val="26"/>
          <w:szCs w:val="26"/>
        </w:rPr>
        <w:t>set</w:t>
      </w:r>
      <w:r>
        <w:rPr>
          <w:rFonts w:ascii="Arial Rounded MT Bold" w:hAnsi="Arial Rounded MT Bold"/>
          <w:color w:val="DCDCDC"/>
          <w:sz w:val="26"/>
          <w:szCs w:val="26"/>
        </w:rPr>
        <w:t>; }</w:t>
      </w:r>
    </w:p>
    <w:p w14:paraId="5A5D6508" w14:textId="77777777" w:rsidR="00EB5C5D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}</w:t>
      </w:r>
    </w:p>
    <w:p w14:paraId="1B7AD646" w14:textId="527B04A2" w:rsidR="00A47F47" w:rsidRDefault="00EB5C5D" w:rsidP="00EB5C5D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}</w:t>
      </w:r>
    </w:p>
    <w:p w14:paraId="0BA68FF1" w14:textId="546DA673" w:rsidR="00EB5C5D" w:rsidRDefault="00EB5C5D" w:rsidP="00A04B19">
      <w:pPr>
        <w:rPr>
          <w:lang w:val="en-US"/>
        </w:rPr>
      </w:pPr>
    </w:p>
    <w:p w14:paraId="0D975D53" w14:textId="3D8504B9" w:rsidR="00A47F47" w:rsidRDefault="00A47F47" w:rsidP="00A04B19">
      <w:pPr>
        <w:rPr>
          <w:lang w:val="en-US"/>
        </w:rPr>
      </w:pPr>
      <w:r>
        <w:rPr>
          <w:lang w:val="en-US"/>
        </w:rPr>
        <w:t>Now how does this Customer Data Access Layer know that where your data  is lo</w:t>
      </w:r>
      <w:r w:rsidR="007A0AFD">
        <w:rPr>
          <w:lang w:val="en-US"/>
        </w:rPr>
        <w:t>c</w:t>
      </w:r>
      <w:r>
        <w:rPr>
          <w:lang w:val="en-US"/>
        </w:rPr>
        <w:t>ated</w:t>
      </w:r>
      <w:r w:rsidR="007A0AFD">
        <w:rPr>
          <w:lang w:val="en-US"/>
        </w:rPr>
        <w:t xml:space="preserve"> in SQL Server </w:t>
      </w:r>
      <w:r>
        <w:rPr>
          <w:lang w:val="en-US"/>
        </w:rPr>
        <w:t>?</w:t>
      </w:r>
      <w:r w:rsidR="007A0AFD">
        <w:rPr>
          <w:lang w:val="en-US"/>
        </w:rPr>
        <w:t xml:space="preserve"> For that We need Connection string.</w:t>
      </w:r>
    </w:p>
    <w:p w14:paraId="331313B6" w14:textId="2140348D" w:rsidR="007A0AFD" w:rsidRDefault="007A0AFD" w:rsidP="00A04B19">
      <w:pPr>
        <w:rPr>
          <w:lang w:val="en-US"/>
        </w:rPr>
      </w:pPr>
      <w:r>
        <w:rPr>
          <w:lang w:val="en-US"/>
        </w:rPr>
        <w:t xml:space="preserve">Go AS follows to file </w:t>
      </w:r>
      <w:r w:rsidRPr="007A0AFD">
        <w:rPr>
          <w:highlight w:val="yellow"/>
          <w:lang w:val="en-US"/>
        </w:rPr>
        <w:t>Web.config</w:t>
      </w:r>
      <w:r>
        <w:rPr>
          <w:lang w:val="en-US"/>
        </w:rPr>
        <w:t xml:space="preserve"> as under.</w:t>
      </w:r>
    </w:p>
    <w:p w14:paraId="372CC776" w14:textId="4BECC339" w:rsidR="007A0AFD" w:rsidRDefault="007A0AFD" w:rsidP="00A04B19">
      <w:pPr>
        <w:rPr>
          <w:lang w:val="en-US"/>
        </w:rPr>
      </w:pPr>
    </w:p>
    <w:p w14:paraId="550A34E0" w14:textId="1A0044C8" w:rsidR="007A0AFD" w:rsidRDefault="007A0AFD" w:rsidP="00A04B19">
      <w:pPr>
        <w:rPr>
          <w:lang w:val="en-US"/>
        </w:rPr>
      </w:pPr>
      <w:r>
        <w:rPr>
          <w:noProof/>
        </w:rPr>
        <w:drawing>
          <wp:inline distT="0" distB="0" distL="0" distR="0" wp14:anchorId="450B5ADA" wp14:editId="5FA93FA6">
            <wp:extent cx="20097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67F">
        <w:rPr>
          <w:lang w:val="en-US"/>
        </w:rPr>
        <w:t xml:space="preserve">    Edit as follow.</w:t>
      </w:r>
    </w:p>
    <w:p w14:paraId="175B7E68" w14:textId="2C0D15C7" w:rsidR="000A6641" w:rsidRDefault="000A6641" w:rsidP="00A04B19">
      <w:pPr>
        <w:rPr>
          <w:lang w:val="en-US"/>
        </w:rPr>
      </w:pPr>
    </w:p>
    <w:p w14:paraId="51F0C792" w14:textId="77777777" w:rsidR="000A6641" w:rsidRDefault="000A6641" w:rsidP="00A04B19">
      <w:pPr>
        <w:rPr>
          <w:lang w:val="en-US"/>
        </w:rPr>
      </w:pPr>
      <w:r>
        <w:rPr>
          <w:lang w:val="en-US"/>
        </w:rPr>
        <w:t xml:space="preserve">Find Server Name  </w:t>
      </w:r>
      <w:r w:rsidRPr="000A6641">
        <w:rPr>
          <w:highlight w:val="yellow"/>
          <w:lang w:val="en-US"/>
        </w:rPr>
        <w:t>DESKTOP-1IC1TU6\SQLEXPRESS</w:t>
      </w:r>
    </w:p>
    <w:p w14:paraId="0D093D67" w14:textId="04808812" w:rsidR="000A6641" w:rsidRDefault="000A6641" w:rsidP="00A04B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CDE86" wp14:editId="56E1AAFF">
            <wp:extent cx="540067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B7C5" w14:textId="2B73F03B" w:rsidR="002D067F" w:rsidRDefault="000A6641" w:rsidP="00A04B19">
      <w:pPr>
        <w:rPr>
          <w:lang w:val="en-US"/>
        </w:rPr>
      </w:pPr>
      <w:r>
        <w:rPr>
          <w:lang w:val="en-US"/>
        </w:rPr>
        <w:t>And add in Add Connection to find drop down menu of data base list in Select or enter Database name.</w:t>
      </w:r>
    </w:p>
    <w:p w14:paraId="7A77D049" w14:textId="130BD00A" w:rsidR="002D067F" w:rsidRDefault="002D067F" w:rsidP="00A04B19">
      <w:pPr>
        <w:rPr>
          <w:lang w:val="en-US"/>
        </w:rPr>
      </w:pPr>
      <w:r>
        <w:rPr>
          <w:noProof/>
        </w:rPr>
        <w:drawing>
          <wp:inline distT="0" distB="0" distL="0" distR="0" wp14:anchorId="4738D9D0" wp14:editId="73850CDB">
            <wp:extent cx="4675784" cy="5457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596" cy="54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1F8A" w14:textId="6B79E693" w:rsidR="00A47F47" w:rsidRDefault="00A47F47" w:rsidP="00A04B19">
      <w:pPr>
        <w:rPr>
          <w:lang w:val="en-US"/>
        </w:rPr>
      </w:pPr>
    </w:p>
    <w:p w14:paraId="3E8F8379" w14:textId="6886FB0F" w:rsidR="001732C2" w:rsidRDefault="001732C2" w:rsidP="00A04B19">
      <w:pPr>
        <w:rPr>
          <w:lang w:val="en-US"/>
        </w:rPr>
      </w:pPr>
      <w:r>
        <w:rPr>
          <w:lang w:val="en-US"/>
        </w:rPr>
        <w:t>Find Property</w:t>
      </w:r>
    </w:p>
    <w:p w14:paraId="7DEC1237" w14:textId="1D5A5661" w:rsidR="001732C2" w:rsidRDefault="001732C2" w:rsidP="00A04B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4C42E5" wp14:editId="50AF2DB9">
            <wp:extent cx="457200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83E" w14:textId="6E6C5BEC" w:rsidR="001732C2" w:rsidRDefault="001732C2" w:rsidP="00A04B19">
      <w:pPr>
        <w:rPr>
          <w:lang w:val="en-US"/>
        </w:rPr>
      </w:pPr>
    </w:p>
    <w:p w14:paraId="4E0F5482" w14:textId="3D29EF18" w:rsidR="001732C2" w:rsidRDefault="001732C2" w:rsidP="00A04B19">
      <w:pPr>
        <w:rPr>
          <w:lang w:val="en-US"/>
        </w:rPr>
      </w:pPr>
    </w:p>
    <w:p w14:paraId="0CC64CD4" w14:textId="21D38809" w:rsidR="001732C2" w:rsidRDefault="001732C2" w:rsidP="00A04B19">
      <w:pPr>
        <w:rPr>
          <w:lang w:val="en-US"/>
        </w:rPr>
      </w:pPr>
      <w:r>
        <w:rPr>
          <w:noProof/>
        </w:rPr>
        <w:drawing>
          <wp:inline distT="0" distB="0" distL="0" distR="0" wp14:anchorId="2E594929" wp14:editId="51A14DD9">
            <wp:extent cx="5731510" cy="2095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94F7" w14:textId="3C5D9D73" w:rsidR="009B05E4" w:rsidRDefault="009B05E4" w:rsidP="00A04B19">
      <w:pPr>
        <w:rPr>
          <w:lang w:val="en-US"/>
        </w:rPr>
      </w:pPr>
    </w:p>
    <w:p w14:paraId="6E6E16D2" w14:textId="3482353F" w:rsidR="009B05E4" w:rsidRDefault="009B05E4" w:rsidP="00A04B19">
      <w:pPr>
        <w:rPr>
          <w:lang w:val="en-US"/>
        </w:rPr>
      </w:pPr>
      <w:r w:rsidRPr="009B05E4">
        <w:rPr>
          <w:lang w:val="en-US"/>
        </w:rPr>
        <w:t>.NET Framework Data Provider for SQL Server</w:t>
      </w:r>
    </w:p>
    <w:p w14:paraId="02418729" w14:textId="26EAD822" w:rsidR="009B05E4" w:rsidRDefault="009B05E4" w:rsidP="00A04B19">
      <w:pPr>
        <w:rPr>
          <w:lang w:val="en-US"/>
        </w:rPr>
      </w:pPr>
    </w:p>
    <w:p w14:paraId="68F8D94A" w14:textId="59583A55" w:rsidR="00CD78DC" w:rsidRDefault="009B05E4" w:rsidP="00A04B19">
      <w:pPr>
        <w:rPr>
          <w:lang w:val="en-US"/>
        </w:rPr>
      </w:pPr>
      <w:r>
        <w:rPr>
          <w:noProof/>
        </w:rPr>
        <w:drawing>
          <wp:inline distT="0" distB="0" distL="0" distR="0" wp14:anchorId="6C352DA4" wp14:editId="47397398">
            <wp:extent cx="4772025" cy="27270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510" cy="273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9B23" w14:textId="59F87723" w:rsidR="004D1DAB" w:rsidRDefault="004D1DAB" w:rsidP="00A04B19">
      <w:pPr>
        <w:rPr>
          <w:lang w:val="en-US"/>
        </w:rPr>
      </w:pPr>
    </w:p>
    <w:p w14:paraId="16F6A5AD" w14:textId="49F8C32E" w:rsidR="004D1DAB" w:rsidRDefault="004D1DAB" w:rsidP="00A04B19">
      <w:pPr>
        <w:rPr>
          <w:noProof/>
        </w:rPr>
      </w:pPr>
      <w:r>
        <w:rPr>
          <w:lang w:val="en-US"/>
        </w:rPr>
        <w:t>Add Provider Name</w:t>
      </w:r>
    </w:p>
    <w:p w14:paraId="6764AB21" w14:textId="050B89C1" w:rsidR="00E50E30" w:rsidRDefault="00E50E30" w:rsidP="00A04B19">
      <w:pPr>
        <w:rPr>
          <w:noProof/>
        </w:rPr>
      </w:pPr>
    </w:p>
    <w:p w14:paraId="26B06C15" w14:textId="3291F9F3" w:rsidR="00E50E30" w:rsidRDefault="00E50E30" w:rsidP="00A04B19">
      <w:pPr>
        <w:rPr>
          <w:lang w:val="en-US"/>
        </w:rPr>
      </w:pPr>
      <w:r>
        <w:rPr>
          <w:noProof/>
        </w:rPr>
        <w:drawing>
          <wp:inline distT="0" distB="0" distL="0" distR="0" wp14:anchorId="252EA663" wp14:editId="51A22FF1">
            <wp:extent cx="5731510" cy="9721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AA1D" w14:textId="1FA9F008" w:rsidR="004D1DAB" w:rsidRDefault="004D1DAB" w:rsidP="00A04B19">
      <w:pPr>
        <w:rPr>
          <w:lang w:val="en-US"/>
        </w:rPr>
      </w:pPr>
    </w:p>
    <w:p w14:paraId="556A200C" w14:textId="203C3F91" w:rsidR="004D1DAB" w:rsidRDefault="00956F53" w:rsidP="00A04B19">
      <w:pPr>
        <w:rPr>
          <w:lang w:val="en-US"/>
        </w:rPr>
      </w:pPr>
      <w:r>
        <w:rPr>
          <w:lang w:val="en-US"/>
        </w:rPr>
        <w:t>Need Mapping as database name is tblCustomer and entity name is Customer</w:t>
      </w:r>
    </w:p>
    <w:p w14:paraId="425F51FA" w14:textId="5DD8B56A" w:rsidR="00956F53" w:rsidRDefault="00956F53" w:rsidP="00A04B19">
      <w:pPr>
        <w:rPr>
          <w:lang w:val="en-US"/>
        </w:rPr>
      </w:pPr>
    </w:p>
    <w:p w14:paraId="5DB49C4A" w14:textId="1B5661E5" w:rsidR="00956F53" w:rsidRDefault="00956F53" w:rsidP="00A04B19">
      <w:pPr>
        <w:rPr>
          <w:lang w:val="en-US"/>
        </w:rPr>
      </w:pPr>
      <w:r>
        <w:rPr>
          <w:noProof/>
        </w:rPr>
        <w:drawing>
          <wp:inline distT="0" distB="0" distL="0" distR="0" wp14:anchorId="0F40A68A" wp14:editId="1E452190">
            <wp:extent cx="3867150" cy="30697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2265" cy="30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5958" w14:textId="14CE65EE" w:rsidR="004E6BDF" w:rsidRDefault="004E6BDF" w:rsidP="00A04B19">
      <w:pPr>
        <w:rPr>
          <w:lang w:val="en-US"/>
        </w:rPr>
      </w:pPr>
    </w:p>
    <w:p w14:paraId="4D291096" w14:textId="18546341" w:rsidR="004E6BDF" w:rsidRDefault="004E6BDF" w:rsidP="00A04B19">
      <w:pPr>
        <w:rPr>
          <w:lang w:val="en-US"/>
        </w:rPr>
      </w:pPr>
      <w:r>
        <w:rPr>
          <w:lang w:val="en-US"/>
        </w:rPr>
        <w:t>Change CustomerDal.cs as under for mapping</w:t>
      </w:r>
    </w:p>
    <w:p w14:paraId="5F6671A9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System;</w:t>
      </w:r>
    </w:p>
    <w:p w14:paraId="78234851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System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Collections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Generic;</w:t>
      </w:r>
    </w:p>
    <w:p w14:paraId="7C9A4927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System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Linq;</w:t>
      </w:r>
    </w:p>
    <w:p w14:paraId="45F55594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System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Web;</w:t>
      </w:r>
    </w:p>
    <w:p w14:paraId="6FE0E4B5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System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Data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Entity;</w:t>
      </w:r>
    </w:p>
    <w:p w14:paraId="21B2DAB5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HelloWorld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Models;</w:t>
      </w:r>
    </w:p>
    <w:p w14:paraId="657D1B68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0B9153D4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namespace</w:t>
      </w:r>
      <w:r>
        <w:rPr>
          <w:rFonts w:ascii="Arial Rounded MT Bold" w:hAnsi="Arial Rounded MT Bold"/>
          <w:color w:val="DCDCDC"/>
          <w:sz w:val="26"/>
          <w:szCs w:val="26"/>
        </w:rPr>
        <w:t> HelloWorld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Dal</w:t>
      </w:r>
    </w:p>
    <w:p w14:paraId="6149A6D5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{</w:t>
      </w:r>
    </w:p>
    <w:p w14:paraId="619229C5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</w:t>
      </w:r>
      <w:r>
        <w:rPr>
          <w:rFonts w:ascii="Arial Rounded MT Bold" w:hAnsi="Arial Rounded MT Bold"/>
          <w:color w:val="569CD6"/>
          <w:sz w:val="26"/>
          <w:szCs w:val="26"/>
        </w:rPr>
        <w:t>public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569CD6"/>
          <w:sz w:val="26"/>
          <w:szCs w:val="26"/>
        </w:rPr>
        <w:t>class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4EC9B0"/>
          <w:sz w:val="26"/>
          <w:szCs w:val="26"/>
        </w:rPr>
        <w:t>CustomerDal</w:t>
      </w:r>
      <w:r>
        <w:rPr>
          <w:rFonts w:ascii="Arial Rounded MT Bold" w:hAnsi="Arial Rounded MT Bold"/>
          <w:color w:val="DCDCDC"/>
          <w:sz w:val="26"/>
          <w:szCs w:val="26"/>
        </w:rPr>
        <w:t> : </w:t>
      </w:r>
      <w:r>
        <w:rPr>
          <w:rFonts w:ascii="Arial Rounded MT Bold" w:hAnsi="Arial Rounded MT Bold"/>
          <w:color w:val="4EC9B0"/>
          <w:sz w:val="26"/>
          <w:szCs w:val="26"/>
        </w:rPr>
        <w:t>DbContext</w:t>
      </w:r>
    </w:p>
    <w:p w14:paraId="3F595617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{</w:t>
      </w:r>
    </w:p>
    <w:p w14:paraId="61487CEE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lastRenderedPageBreak/>
        <w:t>        </w:t>
      </w:r>
      <w:r>
        <w:rPr>
          <w:rFonts w:ascii="Arial Rounded MT Bold" w:hAnsi="Arial Rounded MT Bold"/>
          <w:color w:val="569CD6"/>
          <w:sz w:val="26"/>
          <w:szCs w:val="26"/>
        </w:rPr>
        <w:t>protected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569CD6"/>
          <w:sz w:val="26"/>
          <w:szCs w:val="26"/>
        </w:rPr>
        <w:t>override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569CD6"/>
          <w:sz w:val="26"/>
          <w:szCs w:val="26"/>
        </w:rPr>
        <w:t>void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OnModelCreating</w:t>
      </w:r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color w:val="4EC9B0"/>
          <w:sz w:val="26"/>
          <w:szCs w:val="26"/>
        </w:rPr>
        <w:t>DbModelBuilder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modelBuilder</w:t>
      </w:r>
      <w:r>
        <w:rPr>
          <w:rFonts w:ascii="Arial Rounded MT Bold" w:hAnsi="Arial Rounded MT Bold"/>
          <w:color w:val="DCDCDC"/>
          <w:sz w:val="26"/>
          <w:szCs w:val="26"/>
        </w:rPr>
        <w:t>)</w:t>
      </w:r>
    </w:p>
    <w:p w14:paraId="34EDA8BA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{</w:t>
      </w:r>
    </w:p>
    <w:p w14:paraId="1C6EC17D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</w:t>
      </w:r>
      <w:r>
        <w:rPr>
          <w:rFonts w:ascii="Arial Rounded MT Bold" w:hAnsi="Arial Rounded MT Bold"/>
          <w:color w:val="569CD6"/>
          <w:sz w:val="26"/>
          <w:szCs w:val="26"/>
        </w:rPr>
        <w:t>base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OnModelCreating</w:t>
      </w:r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modelBuilder</w:t>
      </w:r>
      <w:r>
        <w:rPr>
          <w:rFonts w:ascii="Arial Rounded MT Bold" w:hAnsi="Arial Rounded MT Bold"/>
          <w:color w:val="DCDCDC"/>
          <w:sz w:val="26"/>
          <w:szCs w:val="26"/>
        </w:rPr>
        <w:t>);</w:t>
      </w:r>
    </w:p>
    <w:p w14:paraId="60018AAF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modelBuilder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Entity</w:t>
      </w:r>
      <w:r>
        <w:rPr>
          <w:rFonts w:ascii="Arial Rounded MT Bold" w:hAnsi="Arial Rounded MT Bold"/>
          <w:color w:val="DCDCDC"/>
          <w:sz w:val="26"/>
          <w:szCs w:val="26"/>
        </w:rPr>
        <w:t>&lt;</w:t>
      </w:r>
      <w:r>
        <w:rPr>
          <w:rFonts w:ascii="Arial Rounded MT Bold" w:hAnsi="Arial Rounded MT Bold"/>
          <w:color w:val="4EC9B0"/>
          <w:sz w:val="26"/>
          <w:szCs w:val="26"/>
        </w:rPr>
        <w:t>Customer</w:t>
      </w:r>
      <w:r>
        <w:rPr>
          <w:rFonts w:ascii="Arial Rounded MT Bold" w:hAnsi="Arial Rounded MT Bold"/>
          <w:color w:val="DCDCDC"/>
          <w:sz w:val="26"/>
          <w:szCs w:val="26"/>
        </w:rPr>
        <w:t>&gt;()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ToTable</w:t>
      </w:r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color w:val="D69D85"/>
          <w:sz w:val="26"/>
          <w:szCs w:val="26"/>
        </w:rPr>
        <w:t>"tblCustomer"</w:t>
      </w:r>
      <w:r>
        <w:rPr>
          <w:rFonts w:ascii="Arial Rounded MT Bold" w:hAnsi="Arial Rounded MT Bold"/>
          <w:color w:val="DCDCDC"/>
          <w:sz w:val="26"/>
          <w:szCs w:val="26"/>
        </w:rPr>
        <w:t>);</w:t>
      </w:r>
    </w:p>
    <w:p w14:paraId="36325735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}</w:t>
      </w:r>
    </w:p>
    <w:p w14:paraId="44485ADB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26D24BCB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</w:t>
      </w:r>
      <w:r>
        <w:rPr>
          <w:rFonts w:ascii="Arial Rounded MT Bold" w:hAnsi="Arial Rounded MT Bold"/>
          <w:color w:val="569CD6"/>
          <w:sz w:val="26"/>
          <w:szCs w:val="26"/>
        </w:rPr>
        <w:t>public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4EC9B0"/>
          <w:sz w:val="26"/>
          <w:szCs w:val="26"/>
        </w:rPr>
        <w:t>DbSet</w:t>
      </w:r>
      <w:r>
        <w:rPr>
          <w:rFonts w:ascii="Arial Rounded MT Bold" w:hAnsi="Arial Rounded MT Bold"/>
          <w:color w:val="DCDCDC"/>
          <w:sz w:val="26"/>
          <w:szCs w:val="26"/>
        </w:rPr>
        <w:t>&lt;</w:t>
      </w:r>
      <w:r>
        <w:rPr>
          <w:rFonts w:ascii="Arial Rounded MT Bold" w:hAnsi="Arial Rounded MT Bold"/>
          <w:color w:val="4EC9B0"/>
          <w:sz w:val="26"/>
          <w:szCs w:val="26"/>
        </w:rPr>
        <w:t>Customer</w:t>
      </w:r>
      <w:r>
        <w:rPr>
          <w:rFonts w:ascii="Arial Rounded MT Bold" w:hAnsi="Arial Rounded MT Bold"/>
          <w:color w:val="DCDCDC"/>
          <w:sz w:val="26"/>
          <w:szCs w:val="26"/>
        </w:rPr>
        <w:t>&gt; Customers { </w:t>
      </w:r>
      <w:r>
        <w:rPr>
          <w:rFonts w:ascii="Arial Rounded MT Bold" w:hAnsi="Arial Rounded MT Bold"/>
          <w:color w:val="569CD6"/>
          <w:sz w:val="26"/>
          <w:szCs w:val="26"/>
        </w:rPr>
        <w:t>get</w:t>
      </w:r>
      <w:r>
        <w:rPr>
          <w:rFonts w:ascii="Arial Rounded MT Bold" w:hAnsi="Arial Rounded MT Bold"/>
          <w:color w:val="DCDCDC"/>
          <w:sz w:val="26"/>
          <w:szCs w:val="26"/>
        </w:rPr>
        <w:t>; </w:t>
      </w:r>
      <w:r>
        <w:rPr>
          <w:rFonts w:ascii="Arial Rounded MT Bold" w:hAnsi="Arial Rounded MT Bold"/>
          <w:color w:val="569CD6"/>
          <w:sz w:val="26"/>
          <w:szCs w:val="26"/>
        </w:rPr>
        <w:t>set</w:t>
      </w:r>
      <w:r>
        <w:rPr>
          <w:rFonts w:ascii="Arial Rounded MT Bold" w:hAnsi="Arial Rounded MT Bold"/>
          <w:color w:val="DCDCDC"/>
          <w:sz w:val="26"/>
          <w:szCs w:val="26"/>
        </w:rPr>
        <w:t>; }</w:t>
      </w:r>
    </w:p>
    <w:p w14:paraId="6CB2621E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}</w:t>
      </w:r>
    </w:p>
    <w:p w14:paraId="126AFBA8" w14:textId="77777777" w:rsidR="004E6BDF" w:rsidRDefault="004E6BDF" w:rsidP="004E6BDF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}</w:t>
      </w:r>
    </w:p>
    <w:p w14:paraId="78707FC3" w14:textId="22E24295" w:rsidR="004E6BDF" w:rsidRDefault="004E6BDF" w:rsidP="00A04B19">
      <w:pPr>
        <w:rPr>
          <w:lang w:val="en-US"/>
        </w:rPr>
      </w:pPr>
    </w:p>
    <w:p w14:paraId="5D2124E5" w14:textId="5B914C11" w:rsidR="00B43ACA" w:rsidRDefault="00B43ACA" w:rsidP="00A04B19">
      <w:pPr>
        <w:rPr>
          <w:lang w:val="en-US"/>
        </w:rPr>
      </w:pPr>
    </w:p>
    <w:p w14:paraId="3A1B4A48" w14:textId="6F16135D" w:rsidR="00B43ACA" w:rsidRDefault="00B43ACA" w:rsidP="00A04B19">
      <w:pPr>
        <w:rPr>
          <w:lang w:val="en-US"/>
        </w:rPr>
      </w:pPr>
      <w:r>
        <w:rPr>
          <w:lang w:val="en-US"/>
        </w:rPr>
        <w:t xml:space="preserve">Now for saving go to CustomerController.cs   and inport </w:t>
      </w:r>
    </w:p>
    <w:p w14:paraId="3CF1DA70" w14:textId="2555CAA3" w:rsidR="00B43ACA" w:rsidRDefault="00B43ACA" w:rsidP="00A04B19">
      <w:pPr>
        <w:rPr>
          <w:lang w:val="en-US"/>
        </w:rPr>
      </w:pPr>
    </w:p>
    <w:p w14:paraId="03418586" w14:textId="77777777" w:rsidR="00B43ACA" w:rsidRDefault="00B43ACA" w:rsidP="00B43ACA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69CD6"/>
          <w:sz w:val="26"/>
          <w:szCs w:val="26"/>
        </w:rPr>
        <w:t>using</w:t>
      </w:r>
      <w:r>
        <w:rPr>
          <w:rFonts w:ascii="Arial Rounded MT Bold" w:hAnsi="Arial Rounded MT Bold"/>
          <w:color w:val="DCDCDC"/>
          <w:sz w:val="26"/>
          <w:szCs w:val="26"/>
        </w:rPr>
        <w:t> HelloWorld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Dal;</w:t>
      </w:r>
    </w:p>
    <w:p w14:paraId="674BA1C9" w14:textId="3BE704A4" w:rsidR="00B43ACA" w:rsidRDefault="00B43ACA" w:rsidP="00A04B19">
      <w:pPr>
        <w:rPr>
          <w:lang w:val="en-US"/>
        </w:rPr>
      </w:pPr>
    </w:p>
    <w:p w14:paraId="28A9CDA3" w14:textId="3E5F3C37" w:rsidR="00A71285" w:rsidRDefault="00A71285" w:rsidP="00A04B19">
      <w:pPr>
        <w:rPr>
          <w:lang w:val="en-US"/>
        </w:rPr>
      </w:pPr>
      <w:r>
        <w:rPr>
          <w:lang w:val="en-US"/>
        </w:rPr>
        <w:t>Final change in Submit action</w:t>
      </w:r>
    </w:p>
    <w:p w14:paraId="264F849C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</w:t>
      </w:r>
      <w:r>
        <w:rPr>
          <w:rFonts w:ascii="Arial Rounded MT Bold" w:hAnsi="Arial Rounded MT Bold"/>
          <w:color w:val="569CD6"/>
          <w:sz w:val="26"/>
          <w:szCs w:val="26"/>
        </w:rPr>
        <w:t>public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4EC9B0"/>
          <w:sz w:val="26"/>
          <w:szCs w:val="26"/>
        </w:rPr>
        <w:t>ActionResult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Submit</w:t>
      </w:r>
      <w:r>
        <w:rPr>
          <w:rFonts w:ascii="Arial Rounded MT Bold" w:hAnsi="Arial Rounded MT Bold"/>
          <w:color w:val="DCDCDC"/>
          <w:sz w:val="26"/>
          <w:szCs w:val="26"/>
        </w:rPr>
        <w:t>( </w:t>
      </w:r>
      <w:r>
        <w:rPr>
          <w:rFonts w:ascii="Arial Rounded MT Bold" w:hAnsi="Arial Rounded MT Bold"/>
          <w:color w:val="4EC9B0"/>
          <w:sz w:val="26"/>
          <w:szCs w:val="26"/>
        </w:rPr>
        <w:t>Customer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obj</w:t>
      </w:r>
      <w:r>
        <w:rPr>
          <w:rFonts w:ascii="Arial Rounded MT Bold" w:hAnsi="Arial Rounded MT Bold"/>
          <w:color w:val="DCDCDC"/>
          <w:sz w:val="26"/>
          <w:szCs w:val="26"/>
        </w:rPr>
        <w:t>)</w:t>
      </w:r>
    </w:p>
    <w:p w14:paraId="539F1C4D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{</w:t>
      </w:r>
    </w:p>
    <w:p w14:paraId="1A0DA8B1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190D454D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57A64A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</w:t>
      </w:r>
      <w:r>
        <w:rPr>
          <w:rFonts w:ascii="Arial Rounded MT Bold" w:hAnsi="Arial Rounded MT Bold"/>
          <w:color w:val="57A64A"/>
          <w:sz w:val="26"/>
          <w:szCs w:val="26"/>
        </w:rPr>
        <w:t>/*Customer ccc = new Customer();</w:t>
      </w:r>
    </w:p>
    <w:p w14:paraId="2D285AE3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57A64A"/>
          <w:sz w:val="26"/>
          <w:szCs w:val="26"/>
        </w:rPr>
      </w:pPr>
      <w:r>
        <w:rPr>
          <w:rFonts w:ascii="Arial Rounded MT Bold" w:hAnsi="Arial Rounded MT Bold"/>
          <w:color w:val="57A64A"/>
          <w:sz w:val="26"/>
          <w:szCs w:val="26"/>
        </w:rPr>
        <w:t>            ccc.CustName = CustName;</w:t>
      </w:r>
    </w:p>
    <w:p w14:paraId="00338DFC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57A64A"/>
          <w:sz w:val="26"/>
          <w:szCs w:val="26"/>
        </w:rPr>
      </w:pPr>
      <w:r>
        <w:rPr>
          <w:rFonts w:ascii="Arial Rounded MT Bold" w:hAnsi="Arial Rounded MT Bold"/>
          <w:color w:val="57A64A"/>
          <w:sz w:val="26"/>
          <w:szCs w:val="26"/>
        </w:rPr>
        <w:t>            ccc.CustId = CustId;</w:t>
      </w:r>
    </w:p>
    <w:p w14:paraId="54DAB604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57A64A"/>
          <w:sz w:val="26"/>
          <w:szCs w:val="26"/>
        </w:rPr>
      </w:pPr>
      <w:r>
        <w:rPr>
          <w:rFonts w:ascii="Arial Rounded MT Bold" w:hAnsi="Arial Rounded MT Bold"/>
          <w:color w:val="57A64A"/>
          <w:sz w:val="26"/>
          <w:szCs w:val="26"/>
        </w:rPr>
        <w:t xml:space="preserve"> </w:t>
      </w:r>
    </w:p>
    <w:p w14:paraId="65859D81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57A64A"/>
          <w:sz w:val="26"/>
          <w:szCs w:val="26"/>
        </w:rPr>
      </w:pPr>
      <w:r>
        <w:rPr>
          <w:rFonts w:ascii="Arial Rounded MT Bold" w:hAnsi="Arial Rounded MT Bold"/>
          <w:color w:val="57A64A"/>
          <w:sz w:val="26"/>
          <w:szCs w:val="26"/>
        </w:rPr>
        <w:t>            var name = CustName;</w:t>
      </w:r>
    </w:p>
    <w:p w14:paraId="51F85539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57A64A"/>
          <w:sz w:val="26"/>
          <w:szCs w:val="26"/>
        </w:rPr>
        <w:t>            var no = CustId;*/</w:t>
      </w:r>
    </w:p>
    <w:p w14:paraId="3EEA531C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3E832620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</w:t>
      </w:r>
      <w:r>
        <w:rPr>
          <w:rFonts w:ascii="Arial Rounded MT Bold" w:hAnsi="Arial Rounded MT Bold"/>
          <w:color w:val="569CD6"/>
          <w:sz w:val="26"/>
          <w:szCs w:val="26"/>
        </w:rPr>
        <w:t>var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name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obj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CustName;</w:t>
      </w:r>
    </w:p>
    <w:p w14:paraId="485A6201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</w:t>
      </w:r>
      <w:r>
        <w:rPr>
          <w:rFonts w:ascii="Arial Rounded MT Bold" w:hAnsi="Arial Rounded MT Bold"/>
          <w:color w:val="569CD6"/>
          <w:sz w:val="26"/>
          <w:szCs w:val="26"/>
        </w:rPr>
        <w:t>var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no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obj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CustId;</w:t>
      </w:r>
    </w:p>
    <w:p w14:paraId="4E6EAC09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06CAAFC9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ViewData[</w:t>
      </w:r>
      <w:r>
        <w:rPr>
          <w:rFonts w:ascii="Arial Rounded MT Bold" w:hAnsi="Arial Rounded MT Bold"/>
          <w:color w:val="D69D85"/>
          <w:sz w:val="26"/>
          <w:szCs w:val="26"/>
        </w:rPr>
        <w:t>"C1"</w:t>
      </w:r>
      <w:r>
        <w:rPr>
          <w:rFonts w:ascii="Arial Rounded MT Bold" w:hAnsi="Arial Rounded MT Bold"/>
          <w:color w:val="DCDCDC"/>
          <w:sz w:val="26"/>
          <w:szCs w:val="26"/>
        </w:rPr>
        <w:t>] 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name</w:t>
      </w:r>
      <w:r>
        <w:rPr>
          <w:rFonts w:ascii="Arial Rounded MT Bold" w:hAnsi="Arial Rounded MT Bold"/>
          <w:color w:val="DCDCDC"/>
          <w:sz w:val="26"/>
          <w:szCs w:val="26"/>
        </w:rPr>
        <w:t>;</w:t>
      </w:r>
    </w:p>
    <w:p w14:paraId="28C675AE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ViewData[</w:t>
      </w:r>
      <w:r>
        <w:rPr>
          <w:rFonts w:ascii="Arial Rounded MT Bold" w:hAnsi="Arial Rounded MT Bold"/>
          <w:color w:val="D69D85"/>
          <w:sz w:val="26"/>
          <w:szCs w:val="26"/>
        </w:rPr>
        <w:t>"C2"</w:t>
      </w:r>
      <w:r>
        <w:rPr>
          <w:rFonts w:ascii="Arial Rounded MT Bold" w:hAnsi="Arial Rounded MT Bold"/>
          <w:color w:val="DCDCDC"/>
          <w:sz w:val="26"/>
          <w:szCs w:val="26"/>
        </w:rPr>
        <w:t>] 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no</w:t>
      </w:r>
      <w:r>
        <w:rPr>
          <w:rFonts w:ascii="Arial Rounded MT Bold" w:hAnsi="Arial Rounded MT Bold"/>
          <w:color w:val="DCDCDC"/>
          <w:sz w:val="26"/>
          <w:szCs w:val="26"/>
        </w:rPr>
        <w:t>;</w:t>
      </w:r>
    </w:p>
    <w:p w14:paraId="609D6EDF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</w:t>
      </w:r>
      <w:r>
        <w:rPr>
          <w:rFonts w:ascii="Arial Rounded MT Bold" w:hAnsi="Arial Rounded MT Bold"/>
          <w:b/>
          <w:bCs/>
          <w:color w:val="D8A0DF"/>
          <w:sz w:val="26"/>
          <w:szCs w:val="26"/>
        </w:rPr>
        <w:t>if</w:t>
      </w:r>
      <w:r>
        <w:rPr>
          <w:rFonts w:ascii="Arial Rounded MT Bold" w:hAnsi="Arial Rounded MT Bold"/>
          <w:color w:val="DCDCDC"/>
          <w:sz w:val="26"/>
          <w:szCs w:val="26"/>
        </w:rPr>
        <w:t> (ModelState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IsValid)</w:t>
      </w:r>
    </w:p>
    <w:p w14:paraId="12B358FA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{</w:t>
      </w:r>
    </w:p>
    <w:p w14:paraId="05691AE2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    </w:t>
      </w:r>
      <w:r>
        <w:rPr>
          <w:rFonts w:ascii="Arial Rounded MT Bold" w:hAnsi="Arial Rounded MT Bold"/>
          <w:color w:val="57A64A"/>
          <w:sz w:val="26"/>
          <w:szCs w:val="26"/>
        </w:rPr>
        <w:t>//Insert Customer Objsct to data baseEF DAL</w:t>
      </w:r>
    </w:p>
    <w:p w14:paraId="2C38FC16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212BA35F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    </w:t>
      </w:r>
      <w:r>
        <w:rPr>
          <w:rFonts w:ascii="Arial Rounded MT Bold" w:hAnsi="Arial Rounded MT Bold"/>
          <w:color w:val="4EC9B0"/>
          <w:sz w:val="26"/>
          <w:szCs w:val="26"/>
        </w:rPr>
        <w:t>CustomerDal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Dal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569CD6"/>
          <w:sz w:val="26"/>
          <w:szCs w:val="26"/>
        </w:rPr>
        <w:t>new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4EC9B0"/>
          <w:sz w:val="26"/>
          <w:szCs w:val="26"/>
        </w:rPr>
        <w:t>CustomerDal</w:t>
      </w:r>
      <w:r>
        <w:rPr>
          <w:rFonts w:ascii="Arial Rounded MT Bold" w:hAnsi="Arial Rounded MT Bold"/>
          <w:color w:val="DCDCDC"/>
          <w:sz w:val="26"/>
          <w:szCs w:val="26"/>
        </w:rPr>
        <w:t>();  </w:t>
      </w:r>
    </w:p>
    <w:p w14:paraId="22274303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   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Dal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color w:val="DCDCDC"/>
          <w:sz w:val="26"/>
          <w:szCs w:val="26"/>
        </w:rPr>
        <w:t>Customers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Add</w:t>
      </w:r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obj</w:t>
      </w:r>
      <w:r>
        <w:rPr>
          <w:rFonts w:ascii="Arial Rounded MT Bold" w:hAnsi="Arial Rounded MT Bold"/>
          <w:color w:val="DCDCDC"/>
          <w:sz w:val="26"/>
          <w:szCs w:val="26"/>
        </w:rPr>
        <w:t>);     </w:t>
      </w:r>
      <w:r>
        <w:rPr>
          <w:rFonts w:ascii="Arial Rounded MT Bold" w:hAnsi="Arial Rounded MT Bold"/>
          <w:color w:val="57A64A"/>
          <w:sz w:val="26"/>
          <w:szCs w:val="26"/>
        </w:rPr>
        <w:t>//in memmory</w:t>
      </w:r>
    </w:p>
    <w:p w14:paraId="57429937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   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Dal</w:t>
      </w:r>
      <w:r>
        <w:rPr>
          <w:rFonts w:ascii="Arial Rounded MT Bold" w:hAnsi="Arial Rounded MT Bold"/>
          <w:color w:val="B4B4B4"/>
          <w:sz w:val="26"/>
          <w:szCs w:val="26"/>
        </w:rPr>
        <w:t>.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SaveChanges</w:t>
      </w:r>
      <w:r>
        <w:rPr>
          <w:rFonts w:ascii="Arial Rounded MT Bold" w:hAnsi="Arial Rounded MT Bold"/>
          <w:color w:val="DCDCDC"/>
          <w:sz w:val="26"/>
          <w:szCs w:val="26"/>
        </w:rPr>
        <w:t>();    </w:t>
      </w:r>
      <w:r>
        <w:rPr>
          <w:rFonts w:ascii="Arial Rounded MT Bold" w:hAnsi="Arial Rounded MT Bold"/>
          <w:color w:val="57A64A"/>
          <w:sz w:val="26"/>
          <w:szCs w:val="26"/>
        </w:rPr>
        <w:t>//Physical  Commit</w:t>
      </w:r>
    </w:p>
    <w:p w14:paraId="30FCA5A1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676AD260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    ViewData[</w:t>
      </w:r>
      <w:r>
        <w:rPr>
          <w:rFonts w:ascii="Arial Rounded MT Bold" w:hAnsi="Arial Rounded MT Bold"/>
          <w:color w:val="D69D85"/>
          <w:sz w:val="26"/>
          <w:szCs w:val="26"/>
        </w:rPr>
        <w:t>"SUC"</w:t>
      </w:r>
      <w:r>
        <w:rPr>
          <w:rFonts w:ascii="Arial Rounded MT Bold" w:hAnsi="Arial Rounded MT Bold"/>
          <w:color w:val="DCDCDC"/>
          <w:sz w:val="26"/>
          <w:szCs w:val="26"/>
        </w:rPr>
        <w:t>] </w:t>
      </w:r>
      <w:r>
        <w:rPr>
          <w:rFonts w:ascii="Arial Rounded MT Bold" w:hAnsi="Arial Rounded MT Bold"/>
          <w:color w:val="B4B4B4"/>
          <w:sz w:val="26"/>
          <w:szCs w:val="26"/>
        </w:rPr>
        <w:t>=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color w:val="D69D85"/>
          <w:sz w:val="26"/>
          <w:szCs w:val="26"/>
        </w:rPr>
        <w:t>"Successfull"</w:t>
      </w:r>
      <w:r>
        <w:rPr>
          <w:rFonts w:ascii="Arial Rounded MT Bold" w:hAnsi="Arial Rounded MT Bold"/>
          <w:color w:val="DCDCDC"/>
          <w:sz w:val="26"/>
          <w:szCs w:val="26"/>
        </w:rPr>
        <w:t>;</w:t>
      </w:r>
    </w:p>
    <w:p w14:paraId="08159242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    </w:t>
      </w:r>
      <w:r>
        <w:rPr>
          <w:rFonts w:ascii="Arial Rounded MT Bold" w:hAnsi="Arial Rounded MT Bold"/>
          <w:b/>
          <w:bCs/>
          <w:color w:val="D8A0DF"/>
          <w:sz w:val="26"/>
          <w:szCs w:val="26"/>
        </w:rPr>
        <w:t>return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View</w:t>
      </w:r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color w:val="D69D85"/>
          <w:sz w:val="26"/>
          <w:szCs w:val="26"/>
        </w:rPr>
        <w:t>"Customers"</w:t>
      </w:r>
      <w:r>
        <w:rPr>
          <w:rFonts w:ascii="Arial Rounded MT Bold" w:hAnsi="Arial Rounded MT Bold"/>
          <w:color w:val="DCDCDC"/>
          <w:sz w:val="26"/>
          <w:szCs w:val="26"/>
        </w:rPr>
        <w:t>,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obj</w:t>
      </w:r>
      <w:r>
        <w:rPr>
          <w:rFonts w:ascii="Arial Rounded MT Bold" w:hAnsi="Arial Rounded MT Bold"/>
          <w:color w:val="DCDCDC"/>
          <w:sz w:val="26"/>
          <w:szCs w:val="26"/>
        </w:rPr>
        <w:t>);</w:t>
      </w:r>
    </w:p>
    <w:p w14:paraId="3E98983D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}</w:t>
      </w:r>
    </w:p>
    <w:p w14:paraId="7F1520B7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lastRenderedPageBreak/>
        <w:t>            </w:t>
      </w:r>
      <w:r>
        <w:rPr>
          <w:rFonts w:ascii="Arial Rounded MT Bold" w:hAnsi="Arial Rounded MT Bold"/>
          <w:color w:val="D8A0DF"/>
          <w:sz w:val="26"/>
          <w:szCs w:val="26"/>
        </w:rPr>
        <w:t>else</w:t>
      </w:r>
    </w:p>
    <w:p w14:paraId="68951466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{</w:t>
      </w:r>
    </w:p>
    <w:p w14:paraId="3A3C7A13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    </w:t>
      </w:r>
      <w:r>
        <w:rPr>
          <w:rFonts w:ascii="Arial Rounded MT Bold" w:hAnsi="Arial Rounded MT Bold"/>
          <w:b/>
          <w:bCs/>
          <w:color w:val="D8A0DF"/>
          <w:sz w:val="26"/>
          <w:szCs w:val="26"/>
        </w:rPr>
        <w:t>return</w:t>
      </w:r>
      <w:r>
        <w:rPr>
          <w:rFonts w:ascii="Arial Rounded MT Bold" w:hAnsi="Arial Rounded MT Bold"/>
          <w:color w:val="DCDCDC"/>
          <w:sz w:val="26"/>
          <w:szCs w:val="26"/>
        </w:rPr>
        <w:t> </w:t>
      </w:r>
      <w:r>
        <w:rPr>
          <w:rFonts w:ascii="Arial Rounded MT Bold" w:hAnsi="Arial Rounded MT Bold"/>
          <w:b/>
          <w:bCs/>
          <w:color w:val="DCDCAA"/>
          <w:sz w:val="26"/>
          <w:szCs w:val="26"/>
        </w:rPr>
        <w:t>View</w:t>
      </w:r>
      <w:r>
        <w:rPr>
          <w:rFonts w:ascii="Arial Rounded MT Bold" w:hAnsi="Arial Rounded MT Bold"/>
          <w:color w:val="DCDCDC"/>
          <w:sz w:val="26"/>
          <w:szCs w:val="26"/>
        </w:rPr>
        <w:t>(</w:t>
      </w:r>
      <w:r>
        <w:rPr>
          <w:rFonts w:ascii="Arial Rounded MT Bold" w:hAnsi="Arial Rounded MT Bold"/>
          <w:color w:val="D69D85"/>
          <w:sz w:val="26"/>
          <w:szCs w:val="26"/>
        </w:rPr>
        <w:t>"Customers"</w:t>
      </w:r>
      <w:r>
        <w:rPr>
          <w:rFonts w:ascii="Arial Rounded MT Bold" w:hAnsi="Arial Rounded MT Bold"/>
          <w:color w:val="DCDCDC"/>
          <w:sz w:val="26"/>
          <w:szCs w:val="26"/>
        </w:rPr>
        <w:t>, </w:t>
      </w:r>
      <w:r>
        <w:rPr>
          <w:rFonts w:ascii="Arial Rounded MT Bold" w:hAnsi="Arial Rounded MT Bold"/>
          <w:b/>
          <w:bCs/>
          <w:color w:val="9CDCFE"/>
          <w:sz w:val="26"/>
          <w:szCs w:val="26"/>
        </w:rPr>
        <w:t>obj</w:t>
      </w:r>
      <w:r>
        <w:rPr>
          <w:rFonts w:ascii="Arial Rounded MT Bold" w:hAnsi="Arial Rounded MT Bold"/>
          <w:color w:val="DCDCDC"/>
          <w:sz w:val="26"/>
          <w:szCs w:val="26"/>
        </w:rPr>
        <w:t>);</w:t>
      </w:r>
    </w:p>
    <w:p w14:paraId="3D240FC2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}</w:t>
      </w:r>
    </w:p>
    <w:p w14:paraId="2B7D4BB0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00CD59FC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</w:t>
      </w:r>
    </w:p>
    <w:p w14:paraId="6101D11E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    </w:t>
      </w:r>
      <w:r>
        <w:rPr>
          <w:rFonts w:ascii="Arial Rounded MT Bold" w:hAnsi="Arial Rounded MT Bold"/>
          <w:color w:val="57A64A"/>
          <w:sz w:val="26"/>
          <w:szCs w:val="26"/>
        </w:rPr>
        <w:t>//return View("Customers",obj);</w:t>
      </w:r>
    </w:p>
    <w:p w14:paraId="1DC04B10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    }</w:t>
      </w:r>
    </w:p>
    <w:p w14:paraId="750C579C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 xml:space="preserve"> </w:t>
      </w:r>
    </w:p>
    <w:p w14:paraId="758A01B7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    }</w:t>
      </w:r>
    </w:p>
    <w:p w14:paraId="4A70C809" w14:textId="77777777" w:rsidR="00A71285" w:rsidRDefault="00A71285" w:rsidP="00A71285">
      <w:pPr>
        <w:pStyle w:val="HTMLPreformatted"/>
        <w:shd w:val="clear" w:color="auto" w:fill="1E1E1E"/>
        <w:rPr>
          <w:rFonts w:ascii="Arial Rounded MT Bold" w:hAnsi="Arial Rounded MT Bold"/>
          <w:color w:val="DCDCDC"/>
          <w:sz w:val="26"/>
          <w:szCs w:val="26"/>
        </w:rPr>
      </w:pPr>
      <w:r>
        <w:rPr>
          <w:rFonts w:ascii="Arial Rounded MT Bold" w:hAnsi="Arial Rounded MT Bold"/>
          <w:color w:val="DCDCDC"/>
          <w:sz w:val="26"/>
          <w:szCs w:val="26"/>
        </w:rPr>
        <w:t>}</w:t>
      </w:r>
    </w:p>
    <w:p w14:paraId="6695E611" w14:textId="6DAF2763" w:rsidR="00A71285" w:rsidRDefault="00A71285" w:rsidP="00A04B19">
      <w:pPr>
        <w:rPr>
          <w:lang w:val="en-US"/>
        </w:rPr>
      </w:pPr>
    </w:p>
    <w:p w14:paraId="7386F39A" w14:textId="1B3C57DA" w:rsidR="00E52E67" w:rsidRDefault="00E52E67" w:rsidP="00A04B19">
      <w:pPr>
        <w:rPr>
          <w:lang w:val="en-US"/>
        </w:rPr>
      </w:pPr>
    </w:p>
    <w:p w14:paraId="7503183D" w14:textId="00A917CE" w:rsidR="00E52E67" w:rsidRDefault="00E52E67" w:rsidP="00A04B19">
      <w:pPr>
        <w:rPr>
          <w:lang w:val="en-US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Error:</w:t>
      </w:r>
      <w:r>
        <w:rPr>
          <w:rFonts w:ascii="Arial" w:hAnsi="Arial" w:cs="Arial"/>
          <w:b/>
          <w:bCs/>
          <w:color w:val="212121"/>
          <w:shd w:val="clear" w:color="auto" w:fill="FFFFFF"/>
        </w:rPr>
        <w:br/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  <w:shd w:val="clear" w:color="auto" w:fill="FFFFFF"/>
        </w:rPr>
        <w:t>"Only one &lt;configSections&gt; element allowed. It must be the first child element of the root &lt;configuration&gt; element".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  <w:shd w:val="clear" w:color="auto" w:fill="FFFFFF"/>
        </w:rPr>
        <w:t>If you read the error carefully, it states that only one &lt;configSections&gt; element is allowed inside the Web.config and it should be the first child element and placed at the top. The reason for the error is that I accidentally placed the &lt;connectionStrings&gt;&lt;/connectionStrings&gt; at the top over the &lt;configSections&gt;&lt;/configSections&gt; and by conventions this is a violation. So, to fix the error, I rearranged the elements and the error was fixed</w:t>
      </w:r>
    </w:p>
    <w:p w14:paraId="70201113" w14:textId="7F8B4A3E" w:rsidR="00B43ACA" w:rsidRPr="00A04B19" w:rsidRDefault="00B43ACA" w:rsidP="00A04B19">
      <w:pPr>
        <w:rPr>
          <w:lang w:val="en-US"/>
        </w:rPr>
      </w:pPr>
      <w:r>
        <w:rPr>
          <w:lang w:val="en-US"/>
        </w:rPr>
        <w:t xml:space="preserve"> </w:t>
      </w:r>
      <w:r w:rsidR="00A10C47">
        <w:rPr>
          <w:noProof/>
        </w:rPr>
        <w:drawing>
          <wp:inline distT="0" distB="0" distL="0" distR="0" wp14:anchorId="1DAC278F" wp14:editId="4167FC3C">
            <wp:extent cx="5731510" cy="2079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ACA" w:rsidRPr="00A04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CB"/>
    <w:rsid w:val="000A6641"/>
    <w:rsid w:val="000D62B7"/>
    <w:rsid w:val="001732C2"/>
    <w:rsid w:val="0019726E"/>
    <w:rsid w:val="001B562F"/>
    <w:rsid w:val="002109E4"/>
    <w:rsid w:val="00210EE4"/>
    <w:rsid w:val="0027522E"/>
    <w:rsid w:val="002D067F"/>
    <w:rsid w:val="004D1DAB"/>
    <w:rsid w:val="004E6BDF"/>
    <w:rsid w:val="0059641D"/>
    <w:rsid w:val="00764DAC"/>
    <w:rsid w:val="007A0AFD"/>
    <w:rsid w:val="008627CB"/>
    <w:rsid w:val="00956F53"/>
    <w:rsid w:val="009B05E4"/>
    <w:rsid w:val="00A04B19"/>
    <w:rsid w:val="00A10C47"/>
    <w:rsid w:val="00A47F47"/>
    <w:rsid w:val="00A71285"/>
    <w:rsid w:val="00AC301A"/>
    <w:rsid w:val="00B43ACA"/>
    <w:rsid w:val="00CD78DC"/>
    <w:rsid w:val="00DA365F"/>
    <w:rsid w:val="00E50E30"/>
    <w:rsid w:val="00E52E67"/>
    <w:rsid w:val="00E56272"/>
    <w:rsid w:val="00E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B38D"/>
  <w15:chartTrackingRefBased/>
  <w15:docId w15:val="{5F5442E4-B7D1-45ED-8155-96BA4710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27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E52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patel</dc:creator>
  <cp:keywords/>
  <dc:description/>
  <cp:lastModifiedBy>utkarsh patel</cp:lastModifiedBy>
  <cp:revision>28</cp:revision>
  <dcterms:created xsi:type="dcterms:W3CDTF">2020-04-11T00:38:00Z</dcterms:created>
  <dcterms:modified xsi:type="dcterms:W3CDTF">2020-04-11T04:01:00Z</dcterms:modified>
</cp:coreProperties>
</file>