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84AD1" w14:textId="6F7B4B04" w:rsidR="006154AE" w:rsidRPr="007930E9" w:rsidRDefault="006154AE" w:rsidP="00C92477">
      <w:pPr>
        <w:pStyle w:val="Header"/>
        <w:jc w:val="center"/>
        <w:rPr>
          <w:rFonts w:asciiTheme="minorHAnsi" w:hAnsiTheme="minorHAnsi" w:cstheme="minorHAnsi"/>
          <w:sz w:val="24"/>
          <w:szCs w:val="24"/>
        </w:rPr>
      </w:pPr>
      <w:bookmarkStart w:id="0" w:name="_Hlk216435692"/>
    </w:p>
    <w:p w14:paraId="72CFC56A" w14:textId="77777777" w:rsidR="004857AA" w:rsidRPr="007930E9" w:rsidRDefault="00311258" w:rsidP="00311258">
      <w:pPr>
        <w:tabs>
          <w:tab w:val="left" w:pos="6645"/>
        </w:tabs>
        <w:ind w:left="-900"/>
        <w:jc w:val="both"/>
        <w:rPr>
          <w:rFonts w:asciiTheme="minorHAnsi" w:hAnsiTheme="minorHAnsi" w:cstheme="minorHAnsi"/>
          <w:b/>
          <w:sz w:val="24"/>
          <w:szCs w:val="24"/>
        </w:rPr>
      </w:pPr>
      <w:r w:rsidRPr="007930E9">
        <w:rPr>
          <w:rFonts w:asciiTheme="minorHAnsi" w:hAnsiTheme="minorHAnsi" w:cstheme="minorHAnsi"/>
          <w:b/>
          <w:sz w:val="24"/>
          <w:szCs w:val="24"/>
        </w:rPr>
        <w:tab/>
      </w:r>
    </w:p>
    <w:p w14:paraId="27D573A3" w14:textId="45799D84" w:rsidR="0079181A" w:rsidRPr="007930E9" w:rsidRDefault="002B0C58" w:rsidP="001009B9">
      <w:pPr>
        <w:spacing w:line="360" w:lineRule="auto"/>
        <w:jc w:val="center"/>
        <w:outlineLvl w:val="0"/>
        <w:rPr>
          <w:rFonts w:asciiTheme="minorHAnsi" w:hAnsiTheme="minorHAnsi" w:cstheme="minorHAnsi"/>
          <w:b/>
          <w:bCs/>
          <w:sz w:val="24"/>
          <w:szCs w:val="24"/>
          <w:u w:val="single"/>
        </w:rPr>
      </w:pPr>
      <w:r w:rsidRPr="007930E9">
        <w:rPr>
          <w:rFonts w:asciiTheme="minorHAnsi" w:hAnsiTheme="minorHAnsi" w:cstheme="minorHAnsi"/>
          <w:b/>
          <w:bCs/>
          <w:sz w:val="24"/>
          <w:szCs w:val="24"/>
          <w:u w:val="single"/>
        </w:rPr>
        <w:t>Software Requirement Note</w:t>
      </w:r>
    </w:p>
    <w:tbl>
      <w:tblPr>
        <w:tblW w:w="8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89"/>
        <w:gridCol w:w="2659"/>
        <w:gridCol w:w="2141"/>
        <w:gridCol w:w="1776"/>
      </w:tblGrid>
      <w:tr w:rsidR="00D223C5" w:rsidRPr="007930E9" w14:paraId="38F4FAAE" w14:textId="77777777" w:rsidTr="00366FF1">
        <w:trPr>
          <w:trHeight w:val="622"/>
        </w:trPr>
        <w:tc>
          <w:tcPr>
            <w:tcW w:w="1589" w:type="dxa"/>
            <w:shd w:val="pct5" w:color="auto" w:fill="auto"/>
            <w:vAlign w:val="center"/>
          </w:tcPr>
          <w:p w14:paraId="27631AA0" w14:textId="77777777" w:rsidR="00D223C5" w:rsidRPr="007930E9" w:rsidRDefault="00D223C5" w:rsidP="00366FF1">
            <w:pPr>
              <w:jc w:val="center"/>
              <w:rPr>
                <w:rFonts w:asciiTheme="minorHAnsi" w:hAnsiTheme="minorHAnsi" w:cstheme="minorHAnsi"/>
                <w:b/>
                <w:bCs/>
                <w:sz w:val="24"/>
                <w:szCs w:val="24"/>
              </w:rPr>
            </w:pPr>
            <w:r w:rsidRPr="007930E9">
              <w:rPr>
                <w:rFonts w:asciiTheme="minorHAnsi" w:hAnsiTheme="minorHAnsi" w:cstheme="minorHAnsi"/>
                <w:b/>
                <w:bCs/>
                <w:sz w:val="24"/>
                <w:szCs w:val="24"/>
              </w:rPr>
              <w:t>Requirement:</w:t>
            </w:r>
          </w:p>
        </w:tc>
        <w:tc>
          <w:tcPr>
            <w:tcW w:w="2659" w:type="dxa"/>
            <w:vAlign w:val="center"/>
          </w:tcPr>
          <w:p w14:paraId="200131BC" w14:textId="0C529D09" w:rsidR="00D223C5" w:rsidRPr="007930E9" w:rsidRDefault="008130D7" w:rsidP="00366FF1">
            <w:pPr>
              <w:jc w:val="center"/>
              <w:outlineLvl w:val="0"/>
              <w:rPr>
                <w:rFonts w:asciiTheme="minorHAnsi" w:hAnsiTheme="minorHAnsi" w:cstheme="minorHAnsi"/>
                <w:sz w:val="24"/>
                <w:szCs w:val="24"/>
              </w:rPr>
            </w:pPr>
            <w:r>
              <w:rPr>
                <w:rFonts w:asciiTheme="minorHAnsi" w:hAnsiTheme="minorHAnsi" w:cstheme="minorHAnsi"/>
                <w:sz w:val="24"/>
                <w:szCs w:val="24"/>
              </w:rPr>
              <w:t>Development for processing the listing application</w:t>
            </w:r>
          </w:p>
        </w:tc>
        <w:tc>
          <w:tcPr>
            <w:tcW w:w="2141" w:type="dxa"/>
            <w:shd w:val="pct5" w:color="auto" w:fill="auto"/>
            <w:vAlign w:val="center"/>
          </w:tcPr>
          <w:p w14:paraId="68DDC951" w14:textId="77777777" w:rsidR="00D223C5" w:rsidRPr="007930E9" w:rsidRDefault="00D223C5" w:rsidP="00366FF1">
            <w:pPr>
              <w:jc w:val="center"/>
              <w:rPr>
                <w:rFonts w:asciiTheme="minorHAnsi" w:hAnsiTheme="minorHAnsi" w:cstheme="minorHAnsi"/>
                <w:b/>
                <w:bCs/>
                <w:sz w:val="24"/>
                <w:szCs w:val="24"/>
              </w:rPr>
            </w:pPr>
            <w:r w:rsidRPr="007930E9">
              <w:rPr>
                <w:rFonts w:asciiTheme="minorHAnsi" w:hAnsiTheme="minorHAnsi" w:cstheme="minorHAnsi"/>
                <w:b/>
                <w:bCs/>
                <w:sz w:val="24"/>
                <w:szCs w:val="24"/>
              </w:rPr>
              <w:t>SRN. No</w:t>
            </w:r>
          </w:p>
        </w:tc>
        <w:tc>
          <w:tcPr>
            <w:tcW w:w="1776" w:type="dxa"/>
            <w:vAlign w:val="center"/>
          </w:tcPr>
          <w:p w14:paraId="1F812855" w14:textId="13F33B32" w:rsidR="00D223C5" w:rsidRPr="007930E9" w:rsidRDefault="00D223C5" w:rsidP="00366FF1">
            <w:pPr>
              <w:jc w:val="center"/>
              <w:rPr>
                <w:rFonts w:asciiTheme="minorHAnsi" w:hAnsiTheme="minorHAnsi" w:cstheme="minorHAnsi"/>
                <w:sz w:val="24"/>
                <w:szCs w:val="24"/>
              </w:rPr>
            </w:pPr>
          </w:p>
        </w:tc>
      </w:tr>
      <w:tr w:rsidR="00D223C5" w:rsidRPr="007930E9" w14:paraId="2BC4CF5A" w14:textId="77777777" w:rsidTr="00366FF1">
        <w:tc>
          <w:tcPr>
            <w:tcW w:w="1589" w:type="dxa"/>
            <w:shd w:val="pct5" w:color="auto" w:fill="auto"/>
            <w:vAlign w:val="center"/>
          </w:tcPr>
          <w:p w14:paraId="2941A8B9" w14:textId="77777777" w:rsidR="00D223C5" w:rsidRPr="007930E9" w:rsidRDefault="00D223C5" w:rsidP="00366FF1">
            <w:pPr>
              <w:jc w:val="center"/>
              <w:rPr>
                <w:rFonts w:asciiTheme="minorHAnsi" w:hAnsiTheme="minorHAnsi" w:cstheme="minorHAnsi"/>
                <w:b/>
                <w:bCs/>
                <w:sz w:val="24"/>
                <w:szCs w:val="24"/>
              </w:rPr>
            </w:pPr>
            <w:r w:rsidRPr="007930E9">
              <w:rPr>
                <w:rFonts w:asciiTheme="minorHAnsi" w:hAnsiTheme="minorHAnsi" w:cstheme="minorHAnsi"/>
                <w:b/>
                <w:bCs/>
                <w:sz w:val="24"/>
                <w:szCs w:val="24"/>
              </w:rPr>
              <w:t>Raised By:</w:t>
            </w:r>
          </w:p>
        </w:tc>
        <w:tc>
          <w:tcPr>
            <w:tcW w:w="2659" w:type="dxa"/>
            <w:vAlign w:val="center"/>
          </w:tcPr>
          <w:p w14:paraId="56F28DEF" w14:textId="21688799" w:rsidR="00D223C5" w:rsidRPr="007930E9" w:rsidRDefault="008130D7" w:rsidP="00366FF1">
            <w:pPr>
              <w:jc w:val="center"/>
              <w:rPr>
                <w:rFonts w:asciiTheme="minorHAnsi" w:hAnsiTheme="minorHAnsi" w:cstheme="minorHAnsi"/>
                <w:sz w:val="24"/>
                <w:szCs w:val="24"/>
              </w:rPr>
            </w:pPr>
            <w:r>
              <w:rPr>
                <w:rFonts w:asciiTheme="minorHAnsi" w:hAnsiTheme="minorHAnsi" w:cstheme="minorHAnsi"/>
                <w:sz w:val="24"/>
                <w:szCs w:val="24"/>
              </w:rPr>
              <w:t>Listing department</w:t>
            </w:r>
          </w:p>
        </w:tc>
        <w:tc>
          <w:tcPr>
            <w:tcW w:w="2141" w:type="dxa"/>
            <w:shd w:val="pct5" w:color="auto" w:fill="auto"/>
            <w:vAlign w:val="center"/>
          </w:tcPr>
          <w:p w14:paraId="323BE3AA" w14:textId="77777777" w:rsidR="00D223C5" w:rsidRPr="007930E9" w:rsidRDefault="00D223C5" w:rsidP="00366FF1">
            <w:pPr>
              <w:jc w:val="center"/>
              <w:rPr>
                <w:rFonts w:asciiTheme="minorHAnsi" w:hAnsiTheme="minorHAnsi" w:cstheme="minorHAnsi"/>
                <w:b/>
                <w:bCs/>
                <w:sz w:val="24"/>
                <w:szCs w:val="24"/>
              </w:rPr>
            </w:pPr>
            <w:r w:rsidRPr="007930E9">
              <w:rPr>
                <w:rFonts w:asciiTheme="minorHAnsi" w:hAnsiTheme="minorHAnsi" w:cstheme="minorHAnsi"/>
                <w:b/>
                <w:bCs/>
                <w:sz w:val="24"/>
                <w:szCs w:val="24"/>
              </w:rPr>
              <w:t>Type</w:t>
            </w:r>
          </w:p>
        </w:tc>
        <w:tc>
          <w:tcPr>
            <w:tcW w:w="1776" w:type="dxa"/>
            <w:vAlign w:val="center"/>
          </w:tcPr>
          <w:p w14:paraId="3E99C26E" w14:textId="7C0E8D36" w:rsidR="00D223C5" w:rsidRPr="007930E9" w:rsidRDefault="008130D7" w:rsidP="00366FF1">
            <w:pPr>
              <w:jc w:val="center"/>
              <w:rPr>
                <w:rFonts w:asciiTheme="minorHAnsi" w:hAnsiTheme="minorHAnsi" w:cstheme="minorHAnsi"/>
                <w:sz w:val="24"/>
                <w:szCs w:val="24"/>
              </w:rPr>
            </w:pPr>
            <w:r>
              <w:rPr>
                <w:rFonts w:asciiTheme="minorHAnsi" w:hAnsiTheme="minorHAnsi" w:cstheme="minorHAnsi"/>
                <w:sz w:val="24"/>
                <w:szCs w:val="24"/>
              </w:rPr>
              <w:t>New requirement</w:t>
            </w:r>
          </w:p>
        </w:tc>
      </w:tr>
      <w:tr w:rsidR="00D223C5" w:rsidRPr="007930E9" w14:paraId="03211019" w14:textId="77777777" w:rsidTr="00366FF1">
        <w:tc>
          <w:tcPr>
            <w:tcW w:w="1589" w:type="dxa"/>
            <w:shd w:val="pct5" w:color="auto" w:fill="auto"/>
            <w:vAlign w:val="center"/>
          </w:tcPr>
          <w:p w14:paraId="38537DEC" w14:textId="77777777" w:rsidR="00D223C5" w:rsidRPr="007930E9" w:rsidRDefault="00D223C5" w:rsidP="00366FF1">
            <w:pPr>
              <w:jc w:val="center"/>
              <w:rPr>
                <w:rFonts w:asciiTheme="minorHAnsi" w:hAnsiTheme="minorHAnsi" w:cstheme="minorHAnsi"/>
                <w:b/>
                <w:bCs/>
                <w:sz w:val="24"/>
                <w:szCs w:val="24"/>
              </w:rPr>
            </w:pPr>
            <w:r w:rsidRPr="007930E9">
              <w:rPr>
                <w:rFonts w:asciiTheme="minorHAnsi" w:hAnsiTheme="minorHAnsi" w:cstheme="minorHAnsi"/>
                <w:b/>
                <w:bCs/>
                <w:sz w:val="24"/>
                <w:szCs w:val="24"/>
              </w:rPr>
              <w:t>Module / Programs</w:t>
            </w:r>
          </w:p>
        </w:tc>
        <w:tc>
          <w:tcPr>
            <w:tcW w:w="2659" w:type="dxa"/>
            <w:vAlign w:val="center"/>
          </w:tcPr>
          <w:p w14:paraId="7612927C" w14:textId="0ED524F5" w:rsidR="00D223C5" w:rsidRPr="007930E9" w:rsidRDefault="00D223C5" w:rsidP="00366FF1">
            <w:pPr>
              <w:jc w:val="center"/>
              <w:rPr>
                <w:rFonts w:asciiTheme="minorHAnsi" w:hAnsiTheme="minorHAnsi" w:cstheme="minorHAnsi"/>
                <w:bCs/>
                <w:sz w:val="24"/>
                <w:szCs w:val="24"/>
              </w:rPr>
            </w:pPr>
          </w:p>
        </w:tc>
        <w:tc>
          <w:tcPr>
            <w:tcW w:w="2141" w:type="dxa"/>
            <w:shd w:val="pct5" w:color="auto" w:fill="auto"/>
            <w:vAlign w:val="center"/>
          </w:tcPr>
          <w:p w14:paraId="418A9163" w14:textId="77777777" w:rsidR="00D223C5" w:rsidRPr="007930E9" w:rsidRDefault="00905512" w:rsidP="00366FF1">
            <w:pPr>
              <w:jc w:val="center"/>
              <w:rPr>
                <w:rFonts w:asciiTheme="minorHAnsi" w:hAnsiTheme="minorHAnsi" w:cstheme="minorHAnsi"/>
                <w:b/>
                <w:bCs/>
                <w:sz w:val="24"/>
                <w:szCs w:val="24"/>
              </w:rPr>
            </w:pPr>
            <w:r w:rsidRPr="007930E9">
              <w:rPr>
                <w:rFonts w:asciiTheme="minorHAnsi" w:hAnsiTheme="minorHAnsi" w:cstheme="minorHAnsi"/>
                <w:b/>
                <w:bCs/>
                <w:sz w:val="24"/>
                <w:szCs w:val="24"/>
              </w:rPr>
              <w:t>Priority Importance</w:t>
            </w:r>
          </w:p>
        </w:tc>
        <w:tc>
          <w:tcPr>
            <w:tcW w:w="1776" w:type="dxa"/>
            <w:vAlign w:val="center"/>
          </w:tcPr>
          <w:p w14:paraId="7BF863FE" w14:textId="60D20496" w:rsidR="00D223C5" w:rsidRPr="007930E9" w:rsidRDefault="008130D7" w:rsidP="00366FF1">
            <w:pPr>
              <w:jc w:val="center"/>
              <w:rPr>
                <w:rFonts w:asciiTheme="minorHAnsi" w:hAnsiTheme="minorHAnsi" w:cstheme="minorHAnsi"/>
                <w:sz w:val="24"/>
                <w:szCs w:val="24"/>
              </w:rPr>
            </w:pPr>
            <w:r>
              <w:rPr>
                <w:rFonts w:asciiTheme="minorHAnsi" w:hAnsiTheme="minorHAnsi" w:cstheme="minorHAnsi"/>
                <w:sz w:val="24"/>
                <w:szCs w:val="24"/>
              </w:rPr>
              <w:t>Urgent</w:t>
            </w:r>
          </w:p>
        </w:tc>
      </w:tr>
    </w:tbl>
    <w:p w14:paraId="26733645" w14:textId="77777777" w:rsidR="00C940F5" w:rsidRPr="007930E9" w:rsidRDefault="00C940F5" w:rsidP="00AC4328">
      <w:pPr>
        <w:rPr>
          <w:rFonts w:asciiTheme="minorHAnsi" w:hAnsiTheme="minorHAnsi" w:cstheme="minorHAnsi"/>
          <w:sz w:val="24"/>
          <w:szCs w:val="24"/>
        </w:rPr>
      </w:pPr>
    </w:p>
    <w:p w14:paraId="4B620DB2" w14:textId="00132BA9" w:rsidR="007930E9" w:rsidRPr="00E83B49" w:rsidRDefault="007930E9" w:rsidP="007930E9">
      <w:pPr>
        <w:pStyle w:val="Footer"/>
        <w:tabs>
          <w:tab w:val="clear" w:pos="4320"/>
          <w:tab w:val="clear" w:pos="8640"/>
        </w:tabs>
        <w:jc w:val="both"/>
        <w:rPr>
          <w:rFonts w:asciiTheme="minorHAnsi" w:hAnsiTheme="minorHAnsi" w:cstheme="minorHAnsi"/>
          <w:b/>
          <w:sz w:val="28"/>
          <w:szCs w:val="28"/>
          <w:u w:val="single"/>
        </w:rPr>
      </w:pPr>
      <w:bookmarkStart w:id="1" w:name="_Hlk214273577"/>
      <w:r w:rsidRPr="00E83B49">
        <w:rPr>
          <w:rFonts w:asciiTheme="minorHAnsi" w:hAnsiTheme="minorHAnsi" w:cstheme="minorHAnsi"/>
          <w:b/>
          <w:sz w:val="28"/>
          <w:szCs w:val="28"/>
          <w:u w:val="single"/>
        </w:rPr>
        <w:t xml:space="preserve">Introduction - </w:t>
      </w:r>
    </w:p>
    <w:p w14:paraId="0EF100E3" w14:textId="77777777" w:rsidR="007930E9" w:rsidRDefault="007930E9" w:rsidP="007930E9">
      <w:pPr>
        <w:pStyle w:val="Footer"/>
        <w:tabs>
          <w:tab w:val="clear" w:pos="4320"/>
          <w:tab w:val="clear" w:pos="8640"/>
        </w:tabs>
        <w:jc w:val="both"/>
        <w:rPr>
          <w:rFonts w:asciiTheme="minorHAnsi" w:hAnsiTheme="minorHAnsi" w:cstheme="minorHAnsi"/>
          <w:bCs/>
          <w:sz w:val="24"/>
          <w:szCs w:val="24"/>
        </w:rPr>
      </w:pPr>
    </w:p>
    <w:p w14:paraId="00DCB33A" w14:textId="7C4E3C28" w:rsidR="00742047" w:rsidRDefault="00742047" w:rsidP="007930E9">
      <w:pPr>
        <w:pStyle w:val="Footer"/>
        <w:tabs>
          <w:tab w:val="clear" w:pos="4320"/>
          <w:tab w:val="clear" w:pos="8640"/>
        </w:tabs>
        <w:jc w:val="both"/>
        <w:rPr>
          <w:rFonts w:asciiTheme="minorHAnsi" w:hAnsiTheme="minorHAnsi" w:cstheme="minorHAnsi"/>
          <w:bCs/>
          <w:sz w:val="24"/>
          <w:szCs w:val="24"/>
        </w:rPr>
      </w:pPr>
      <w:r>
        <w:rPr>
          <w:rFonts w:asciiTheme="minorHAnsi" w:hAnsiTheme="minorHAnsi" w:cstheme="minorHAnsi"/>
          <w:bCs/>
          <w:sz w:val="24"/>
          <w:szCs w:val="24"/>
        </w:rPr>
        <w:t>The Approvals related to corporate action</w:t>
      </w:r>
      <w:r w:rsidR="00FA1684">
        <w:rPr>
          <w:rFonts w:asciiTheme="minorHAnsi" w:hAnsiTheme="minorHAnsi" w:cstheme="minorHAnsi"/>
          <w:bCs/>
          <w:sz w:val="24"/>
          <w:szCs w:val="24"/>
        </w:rPr>
        <w:t>, Further issue, secondary listing and delisting</w:t>
      </w:r>
      <w:r>
        <w:rPr>
          <w:rFonts w:asciiTheme="minorHAnsi" w:hAnsiTheme="minorHAnsi" w:cstheme="minorHAnsi"/>
          <w:bCs/>
          <w:sz w:val="24"/>
          <w:szCs w:val="24"/>
        </w:rPr>
        <w:t xml:space="preserve"> applications such as In-</w:t>
      </w:r>
      <w:proofErr w:type="gramStart"/>
      <w:r>
        <w:rPr>
          <w:rFonts w:asciiTheme="minorHAnsi" w:hAnsiTheme="minorHAnsi" w:cstheme="minorHAnsi"/>
          <w:bCs/>
          <w:sz w:val="24"/>
          <w:szCs w:val="24"/>
        </w:rPr>
        <w:t>Principle</w:t>
      </w:r>
      <w:proofErr w:type="gramEnd"/>
      <w:r>
        <w:rPr>
          <w:rFonts w:asciiTheme="minorHAnsi" w:hAnsiTheme="minorHAnsi" w:cstheme="minorHAnsi"/>
          <w:bCs/>
          <w:sz w:val="24"/>
          <w:szCs w:val="24"/>
        </w:rPr>
        <w:t xml:space="preserve"> approval, listing and trading approval for various </w:t>
      </w:r>
      <w:r w:rsidR="00366FF1">
        <w:rPr>
          <w:rFonts w:asciiTheme="minorHAnsi" w:hAnsiTheme="minorHAnsi" w:cstheme="minorHAnsi"/>
          <w:bCs/>
          <w:sz w:val="24"/>
          <w:szCs w:val="24"/>
        </w:rPr>
        <w:t xml:space="preserve">applications namely </w:t>
      </w:r>
      <w:r>
        <w:rPr>
          <w:rFonts w:asciiTheme="minorHAnsi" w:hAnsiTheme="minorHAnsi" w:cstheme="minorHAnsi"/>
          <w:bCs/>
          <w:sz w:val="24"/>
          <w:szCs w:val="24"/>
        </w:rPr>
        <w:t xml:space="preserve">preferential issue, Bonus Issue, ESOP, Rights Issue, Scheme of Arrangement, Secondary Listing, QIP etc., are currently processed manually. </w:t>
      </w:r>
      <w:r w:rsidR="00366FF1">
        <w:rPr>
          <w:rFonts w:asciiTheme="minorHAnsi" w:hAnsiTheme="minorHAnsi" w:cstheme="minorHAnsi"/>
          <w:bCs/>
          <w:sz w:val="24"/>
          <w:szCs w:val="24"/>
        </w:rPr>
        <w:t xml:space="preserve">Our Competitor Exchanges </w:t>
      </w:r>
      <w:r w:rsidR="00917481">
        <w:rPr>
          <w:rFonts w:asciiTheme="minorHAnsi" w:hAnsiTheme="minorHAnsi" w:cstheme="minorHAnsi"/>
          <w:bCs/>
          <w:sz w:val="24"/>
          <w:szCs w:val="24"/>
        </w:rPr>
        <w:t>have</w:t>
      </w:r>
      <w:r w:rsidR="00366FF1">
        <w:rPr>
          <w:rFonts w:asciiTheme="minorHAnsi" w:hAnsiTheme="minorHAnsi" w:cstheme="minorHAnsi"/>
          <w:bCs/>
          <w:sz w:val="24"/>
          <w:szCs w:val="24"/>
        </w:rPr>
        <w:t xml:space="preserve"> automated application portals for submission of such applications, also our companies which are commonly listed on NSE and BSE are always enquiring about availability of automated application portals on MSE.</w:t>
      </w:r>
    </w:p>
    <w:p w14:paraId="4FBFAB0F" w14:textId="77777777" w:rsidR="00742047" w:rsidRDefault="00742047" w:rsidP="007930E9">
      <w:pPr>
        <w:pStyle w:val="Footer"/>
        <w:tabs>
          <w:tab w:val="clear" w:pos="4320"/>
          <w:tab w:val="clear" w:pos="8640"/>
        </w:tabs>
        <w:jc w:val="both"/>
        <w:rPr>
          <w:rFonts w:asciiTheme="minorHAnsi" w:hAnsiTheme="minorHAnsi" w:cstheme="minorHAnsi"/>
          <w:bCs/>
          <w:sz w:val="24"/>
          <w:szCs w:val="24"/>
        </w:rPr>
      </w:pPr>
    </w:p>
    <w:p w14:paraId="649E172B" w14:textId="685AEA9C" w:rsidR="00742047" w:rsidRDefault="00742047" w:rsidP="007930E9">
      <w:pPr>
        <w:pStyle w:val="Footer"/>
        <w:tabs>
          <w:tab w:val="clear" w:pos="4320"/>
          <w:tab w:val="clear" w:pos="8640"/>
        </w:tabs>
        <w:jc w:val="both"/>
        <w:rPr>
          <w:rFonts w:asciiTheme="minorHAnsi" w:hAnsiTheme="minorHAnsi" w:cstheme="minorHAnsi"/>
          <w:bCs/>
          <w:sz w:val="24"/>
          <w:szCs w:val="24"/>
        </w:rPr>
      </w:pPr>
      <w:r>
        <w:rPr>
          <w:rFonts w:asciiTheme="minorHAnsi" w:hAnsiTheme="minorHAnsi" w:cstheme="minorHAnsi"/>
          <w:bCs/>
          <w:sz w:val="24"/>
          <w:szCs w:val="24"/>
        </w:rPr>
        <w:t>Application</w:t>
      </w:r>
      <w:r w:rsidR="00FA1684">
        <w:rPr>
          <w:rFonts w:asciiTheme="minorHAnsi" w:hAnsiTheme="minorHAnsi" w:cstheme="minorHAnsi"/>
          <w:bCs/>
          <w:sz w:val="24"/>
          <w:szCs w:val="24"/>
        </w:rPr>
        <w:t xml:space="preserve">s and </w:t>
      </w:r>
      <w:r w:rsidR="00917481">
        <w:rPr>
          <w:rFonts w:asciiTheme="minorHAnsi" w:hAnsiTheme="minorHAnsi" w:cstheme="minorHAnsi"/>
          <w:bCs/>
          <w:sz w:val="24"/>
          <w:szCs w:val="24"/>
        </w:rPr>
        <w:t>documentation</w:t>
      </w:r>
      <w:r>
        <w:rPr>
          <w:rFonts w:asciiTheme="minorHAnsi" w:hAnsiTheme="minorHAnsi" w:cstheme="minorHAnsi"/>
          <w:bCs/>
          <w:sz w:val="24"/>
          <w:szCs w:val="24"/>
        </w:rPr>
        <w:t xml:space="preserve"> are received through emails, and all related observations, clarifications and correspondence are also exchanged via email. This results in generation of large </w:t>
      </w:r>
      <w:r w:rsidR="00917481">
        <w:rPr>
          <w:rFonts w:asciiTheme="minorHAnsi" w:hAnsiTheme="minorHAnsi" w:cstheme="minorHAnsi"/>
          <w:bCs/>
          <w:sz w:val="24"/>
          <w:szCs w:val="24"/>
        </w:rPr>
        <w:t>volumes</w:t>
      </w:r>
      <w:r>
        <w:rPr>
          <w:rFonts w:asciiTheme="minorHAnsi" w:hAnsiTheme="minorHAnsi" w:cstheme="minorHAnsi"/>
          <w:bCs/>
          <w:sz w:val="24"/>
          <w:szCs w:val="24"/>
        </w:rPr>
        <w:t xml:space="preserve"> of emails, leading to challenges in document storage, retrieval, tracking and data maintenance.</w:t>
      </w:r>
    </w:p>
    <w:p w14:paraId="479F2C99" w14:textId="77777777" w:rsidR="00742047" w:rsidRDefault="00742047" w:rsidP="007930E9">
      <w:pPr>
        <w:pStyle w:val="Footer"/>
        <w:tabs>
          <w:tab w:val="clear" w:pos="4320"/>
          <w:tab w:val="clear" w:pos="8640"/>
        </w:tabs>
        <w:jc w:val="both"/>
        <w:rPr>
          <w:rFonts w:asciiTheme="minorHAnsi" w:hAnsiTheme="minorHAnsi" w:cstheme="minorHAnsi"/>
          <w:bCs/>
          <w:sz w:val="24"/>
          <w:szCs w:val="24"/>
        </w:rPr>
      </w:pPr>
    </w:p>
    <w:p w14:paraId="5BA2C651" w14:textId="436E050F" w:rsidR="00742047" w:rsidRDefault="00742047" w:rsidP="007930E9">
      <w:pPr>
        <w:pStyle w:val="Footer"/>
        <w:tabs>
          <w:tab w:val="clear" w:pos="4320"/>
          <w:tab w:val="clear" w:pos="8640"/>
        </w:tabs>
        <w:jc w:val="both"/>
        <w:rPr>
          <w:rFonts w:asciiTheme="minorHAnsi" w:hAnsiTheme="minorHAnsi" w:cstheme="minorHAnsi"/>
          <w:bCs/>
          <w:sz w:val="24"/>
          <w:szCs w:val="24"/>
        </w:rPr>
      </w:pPr>
      <w:r>
        <w:rPr>
          <w:rFonts w:asciiTheme="minorHAnsi" w:hAnsiTheme="minorHAnsi" w:cstheme="minorHAnsi"/>
          <w:bCs/>
          <w:sz w:val="24"/>
          <w:szCs w:val="24"/>
        </w:rPr>
        <w:t xml:space="preserve">Such manual processes create operational inefficiencies and pose difficulties during </w:t>
      </w:r>
      <w:r w:rsidR="003F2355">
        <w:rPr>
          <w:rFonts w:asciiTheme="minorHAnsi" w:hAnsiTheme="minorHAnsi" w:cstheme="minorHAnsi"/>
          <w:bCs/>
          <w:sz w:val="24"/>
          <w:szCs w:val="24"/>
        </w:rPr>
        <w:t xml:space="preserve">the processing of the applications for the department and further in </w:t>
      </w:r>
      <w:r>
        <w:rPr>
          <w:rFonts w:asciiTheme="minorHAnsi" w:hAnsiTheme="minorHAnsi" w:cstheme="minorHAnsi"/>
          <w:bCs/>
          <w:sz w:val="24"/>
          <w:szCs w:val="24"/>
        </w:rPr>
        <w:t xml:space="preserve">SEBI inspection, as data collation and audit trails are not system driven. </w:t>
      </w:r>
      <w:r w:rsidR="00366FF1">
        <w:rPr>
          <w:rFonts w:asciiTheme="minorHAnsi" w:hAnsiTheme="minorHAnsi" w:cstheme="minorHAnsi"/>
          <w:bCs/>
          <w:sz w:val="24"/>
          <w:szCs w:val="24"/>
        </w:rPr>
        <w:t>To</w:t>
      </w:r>
      <w:r>
        <w:rPr>
          <w:rFonts w:asciiTheme="minorHAnsi" w:hAnsiTheme="minorHAnsi" w:cstheme="minorHAnsi"/>
          <w:bCs/>
          <w:sz w:val="24"/>
          <w:szCs w:val="24"/>
        </w:rPr>
        <w:t xml:space="preserve"> ensure ease of doing business, improve compliance readiness, and maintain systematic records, there is a requirement </w:t>
      </w:r>
      <w:r w:rsidR="00B13CC7">
        <w:rPr>
          <w:rFonts w:asciiTheme="minorHAnsi" w:hAnsiTheme="minorHAnsi" w:cstheme="minorHAnsi"/>
          <w:bCs/>
          <w:sz w:val="24"/>
          <w:szCs w:val="24"/>
        </w:rPr>
        <w:t>to develop a web-based automated</w:t>
      </w:r>
      <w:r w:rsidR="003F2355">
        <w:rPr>
          <w:rFonts w:asciiTheme="minorHAnsi" w:hAnsiTheme="minorHAnsi" w:cstheme="minorHAnsi"/>
          <w:bCs/>
          <w:sz w:val="24"/>
          <w:szCs w:val="24"/>
        </w:rPr>
        <w:t xml:space="preserve"> system</w:t>
      </w:r>
      <w:r w:rsidR="00B13CC7">
        <w:rPr>
          <w:rFonts w:asciiTheme="minorHAnsi" w:hAnsiTheme="minorHAnsi" w:cstheme="minorHAnsi"/>
          <w:bCs/>
          <w:sz w:val="24"/>
          <w:szCs w:val="24"/>
        </w:rPr>
        <w:t xml:space="preserve"> for processing these applications. </w:t>
      </w:r>
    </w:p>
    <w:p w14:paraId="74B7BB6C" w14:textId="77777777" w:rsidR="00B13CC7" w:rsidRDefault="00B13CC7" w:rsidP="007930E9">
      <w:pPr>
        <w:pStyle w:val="Footer"/>
        <w:tabs>
          <w:tab w:val="clear" w:pos="4320"/>
          <w:tab w:val="clear" w:pos="8640"/>
        </w:tabs>
        <w:jc w:val="both"/>
        <w:rPr>
          <w:rFonts w:asciiTheme="minorHAnsi" w:hAnsiTheme="minorHAnsi" w:cstheme="minorHAnsi"/>
          <w:bCs/>
          <w:sz w:val="24"/>
          <w:szCs w:val="24"/>
        </w:rPr>
      </w:pPr>
    </w:p>
    <w:p w14:paraId="1880FABF" w14:textId="3D83A707" w:rsidR="00B13CC7" w:rsidRDefault="0042403D" w:rsidP="007930E9">
      <w:pPr>
        <w:pStyle w:val="Footer"/>
        <w:tabs>
          <w:tab w:val="clear" w:pos="4320"/>
          <w:tab w:val="clear" w:pos="8640"/>
        </w:tabs>
        <w:jc w:val="both"/>
        <w:rPr>
          <w:rFonts w:asciiTheme="minorHAnsi" w:hAnsiTheme="minorHAnsi" w:cstheme="minorHAnsi"/>
          <w:bCs/>
          <w:sz w:val="24"/>
          <w:szCs w:val="24"/>
        </w:rPr>
      </w:pPr>
      <w:r>
        <w:rPr>
          <w:rFonts w:asciiTheme="minorHAnsi" w:hAnsiTheme="minorHAnsi" w:cstheme="minorHAnsi"/>
          <w:bCs/>
          <w:sz w:val="24"/>
          <w:szCs w:val="24"/>
        </w:rPr>
        <w:t xml:space="preserve">The proposed </w:t>
      </w:r>
      <w:r w:rsidR="00E06F2E">
        <w:rPr>
          <w:rFonts w:asciiTheme="minorHAnsi" w:hAnsiTheme="minorHAnsi" w:cstheme="minorHAnsi"/>
          <w:bCs/>
          <w:sz w:val="24"/>
          <w:szCs w:val="24"/>
        </w:rPr>
        <w:t>system</w:t>
      </w:r>
      <w:r>
        <w:rPr>
          <w:rFonts w:asciiTheme="minorHAnsi" w:hAnsiTheme="minorHAnsi" w:cstheme="minorHAnsi"/>
          <w:bCs/>
          <w:sz w:val="24"/>
          <w:szCs w:val="24"/>
        </w:rPr>
        <w:t xml:space="preserve"> will also provide companies with dashboard visibility and MIS Reports, enabling clear tracking of application status. </w:t>
      </w:r>
    </w:p>
    <w:p w14:paraId="522AFA38" w14:textId="77777777" w:rsidR="00742047" w:rsidRDefault="00742047" w:rsidP="007930E9">
      <w:pPr>
        <w:pStyle w:val="Footer"/>
        <w:tabs>
          <w:tab w:val="clear" w:pos="4320"/>
          <w:tab w:val="clear" w:pos="8640"/>
        </w:tabs>
        <w:jc w:val="both"/>
        <w:rPr>
          <w:rFonts w:asciiTheme="minorHAnsi" w:hAnsiTheme="minorHAnsi" w:cstheme="minorHAnsi"/>
          <w:bCs/>
          <w:sz w:val="24"/>
          <w:szCs w:val="24"/>
        </w:rPr>
      </w:pPr>
    </w:p>
    <w:p w14:paraId="4EBBC128" w14:textId="77777777" w:rsidR="007930E9" w:rsidRPr="00E83B49" w:rsidRDefault="007930E9" w:rsidP="007930E9">
      <w:pPr>
        <w:pStyle w:val="Footer"/>
        <w:tabs>
          <w:tab w:val="clear" w:pos="4320"/>
          <w:tab w:val="clear" w:pos="8640"/>
        </w:tabs>
        <w:jc w:val="both"/>
        <w:rPr>
          <w:rFonts w:asciiTheme="minorHAnsi" w:hAnsiTheme="minorHAnsi" w:cstheme="minorHAnsi"/>
          <w:b/>
          <w:sz w:val="28"/>
          <w:szCs w:val="28"/>
          <w:u w:val="single"/>
        </w:rPr>
      </w:pPr>
      <w:r w:rsidRPr="00E83B49">
        <w:rPr>
          <w:rFonts w:asciiTheme="minorHAnsi" w:hAnsiTheme="minorHAnsi" w:cstheme="minorHAnsi"/>
          <w:b/>
          <w:sz w:val="28"/>
          <w:szCs w:val="28"/>
          <w:u w:val="single"/>
        </w:rPr>
        <w:t xml:space="preserve">Existing Functionality – </w:t>
      </w:r>
    </w:p>
    <w:p w14:paraId="13EDFA52" w14:textId="77777777" w:rsidR="007930E9" w:rsidRDefault="007930E9" w:rsidP="007930E9">
      <w:pPr>
        <w:pStyle w:val="Footer"/>
        <w:tabs>
          <w:tab w:val="clear" w:pos="4320"/>
          <w:tab w:val="clear" w:pos="8640"/>
        </w:tabs>
        <w:jc w:val="both"/>
        <w:rPr>
          <w:rFonts w:asciiTheme="minorHAnsi" w:hAnsiTheme="minorHAnsi" w:cstheme="minorHAnsi"/>
          <w:bCs/>
          <w:sz w:val="24"/>
          <w:szCs w:val="24"/>
        </w:rPr>
      </w:pPr>
    </w:p>
    <w:p w14:paraId="1984052F" w14:textId="6EC4F42D" w:rsidR="005F6F20" w:rsidRPr="005F6F20" w:rsidRDefault="005F6F20" w:rsidP="0042403D">
      <w:pPr>
        <w:pStyle w:val="Footer"/>
        <w:tabs>
          <w:tab w:val="clear" w:pos="4320"/>
          <w:tab w:val="clear" w:pos="8640"/>
        </w:tabs>
        <w:jc w:val="both"/>
        <w:rPr>
          <w:rFonts w:asciiTheme="minorHAnsi" w:hAnsiTheme="minorHAnsi" w:cstheme="minorHAnsi"/>
          <w:bCs/>
          <w:sz w:val="24"/>
          <w:szCs w:val="24"/>
        </w:rPr>
      </w:pPr>
      <w:r w:rsidRPr="005F6F20">
        <w:rPr>
          <w:rFonts w:asciiTheme="minorHAnsi" w:hAnsiTheme="minorHAnsi" w:cstheme="minorHAnsi"/>
          <w:bCs/>
          <w:sz w:val="24"/>
          <w:szCs w:val="24"/>
        </w:rPr>
        <w:t xml:space="preserve">Currently, </w:t>
      </w:r>
      <w:r w:rsidR="0042403D">
        <w:rPr>
          <w:rFonts w:asciiTheme="minorHAnsi" w:hAnsiTheme="minorHAnsi" w:cstheme="minorHAnsi"/>
          <w:bCs/>
          <w:sz w:val="24"/>
          <w:szCs w:val="24"/>
        </w:rPr>
        <w:t xml:space="preserve">there is no automated system in place for processing </w:t>
      </w:r>
      <w:r w:rsidR="003F2355">
        <w:rPr>
          <w:rFonts w:asciiTheme="minorHAnsi" w:hAnsiTheme="minorHAnsi" w:cstheme="minorHAnsi"/>
          <w:bCs/>
          <w:sz w:val="24"/>
          <w:szCs w:val="24"/>
        </w:rPr>
        <w:t xml:space="preserve">such </w:t>
      </w:r>
      <w:r w:rsidR="0042403D">
        <w:rPr>
          <w:rFonts w:asciiTheme="minorHAnsi" w:hAnsiTheme="minorHAnsi" w:cstheme="minorHAnsi"/>
          <w:bCs/>
          <w:sz w:val="24"/>
          <w:szCs w:val="24"/>
        </w:rPr>
        <w:t>applications. All applications</w:t>
      </w:r>
      <w:r w:rsidR="003F2355">
        <w:rPr>
          <w:rFonts w:asciiTheme="minorHAnsi" w:hAnsiTheme="minorHAnsi" w:cstheme="minorHAnsi"/>
          <w:bCs/>
          <w:sz w:val="24"/>
          <w:szCs w:val="24"/>
        </w:rPr>
        <w:t xml:space="preserve"> and documentation</w:t>
      </w:r>
      <w:r w:rsidR="0042403D">
        <w:rPr>
          <w:rFonts w:asciiTheme="minorHAnsi" w:hAnsiTheme="minorHAnsi" w:cstheme="minorHAnsi"/>
          <w:bCs/>
          <w:sz w:val="24"/>
          <w:szCs w:val="24"/>
        </w:rPr>
        <w:t xml:space="preserve"> are submitted via email. Observation, clarifications and correspondence are also exchanged manually through email. Also, there is no centralized repository for documents. All reports and MIS are manually prepared and there is non-availability of audit trails. </w:t>
      </w:r>
    </w:p>
    <w:p w14:paraId="1DCB0E36" w14:textId="77777777" w:rsidR="007930E9" w:rsidRPr="004C6919" w:rsidRDefault="007930E9" w:rsidP="007930E9">
      <w:pPr>
        <w:pStyle w:val="Footer"/>
        <w:tabs>
          <w:tab w:val="clear" w:pos="4320"/>
          <w:tab w:val="clear" w:pos="8640"/>
        </w:tabs>
        <w:jc w:val="both"/>
        <w:rPr>
          <w:rFonts w:asciiTheme="minorHAnsi" w:hAnsiTheme="minorHAnsi" w:cstheme="minorHAnsi"/>
          <w:b/>
          <w:sz w:val="24"/>
          <w:szCs w:val="24"/>
        </w:rPr>
      </w:pPr>
    </w:p>
    <w:p w14:paraId="27D0DD0F" w14:textId="26FA8016" w:rsidR="00C631DD" w:rsidRPr="00E83B49" w:rsidRDefault="00C631DD" w:rsidP="00C631DD">
      <w:pPr>
        <w:pStyle w:val="Footer"/>
        <w:tabs>
          <w:tab w:val="clear" w:pos="4320"/>
          <w:tab w:val="clear" w:pos="8640"/>
        </w:tabs>
        <w:jc w:val="both"/>
        <w:rPr>
          <w:rFonts w:asciiTheme="minorHAnsi" w:hAnsiTheme="minorHAnsi" w:cstheme="minorHAnsi"/>
          <w:b/>
          <w:sz w:val="28"/>
          <w:szCs w:val="28"/>
          <w:u w:val="single"/>
        </w:rPr>
      </w:pPr>
      <w:r>
        <w:rPr>
          <w:rFonts w:asciiTheme="minorHAnsi" w:hAnsiTheme="minorHAnsi" w:cstheme="minorHAnsi"/>
          <w:b/>
          <w:sz w:val="28"/>
          <w:szCs w:val="28"/>
          <w:u w:val="single"/>
        </w:rPr>
        <w:t>New Requirement</w:t>
      </w:r>
      <w:r w:rsidRPr="00E83B49">
        <w:rPr>
          <w:rFonts w:asciiTheme="minorHAnsi" w:hAnsiTheme="minorHAnsi" w:cstheme="minorHAnsi"/>
          <w:b/>
          <w:sz w:val="28"/>
          <w:szCs w:val="28"/>
          <w:u w:val="single"/>
        </w:rPr>
        <w:t xml:space="preserve"> – </w:t>
      </w:r>
    </w:p>
    <w:p w14:paraId="7EEDE515" w14:textId="77777777" w:rsidR="002454FD" w:rsidRDefault="002454FD" w:rsidP="002454FD">
      <w:pPr>
        <w:pStyle w:val="Footer"/>
        <w:tabs>
          <w:tab w:val="clear" w:pos="4320"/>
          <w:tab w:val="clear" w:pos="8640"/>
        </w:tabs>
        <w:jc w:val="both"/>
        <w:rPr>
          <w:rFonts w:asciiTheme="minorHAnsi" w:hAnsiTheme="minorHAnsi" w:cstheme="minorHAnsi"/>
          <w:bCs/>
          <w:sz w:val="24"/>
          <w:szCs w:val="24"/>
        </w:rPr>
      </w:pPr>
    </w:p>
    <w:p w14:paraId="4D2672B8" w14:textId="77777777" w:rsidR="001652DC" w:rsidRDefault="002454FD" w:rsidP="001652DC">
      <w:pPr>
        <w:pStyle w:val="Heading1"/>
      </w:pPr>
      <w:r w:rsidRPr="002454FD">
        <w:t>Introduction</w:t>
      </w:r>
    </w:p>
    <w:p w14:paraId="341CF060" w14:textId="5F185E07" w:rsidR="00871B6D" w:rsidRDefault="00871B6D" w:rsidP="006F5F1D">
      <w:pPr>
        <w:jc w:val="both"/>
        <w:rPr>
          <w:lang w:val="en-IN"/>
        </w:rPr>
      </w:pPr>
      <w:r>
        <w:t xml:space="preserve">A system is required that allow </w:t>
      </w:r>
      <w:r w:rsidR="006F5F1D" w:rsidRPr="00871B6D">
        <w:rPr>
          <w:lang w:val="en-IN"/>
        </w:rPr>
        <w:t>companies</w:t>
      </w:r>
      <w:r w:rsidRPr="00871B6D">
        <w:rPr>
          <w:lang w:val="en-IN"/>
        </w:rPr>
        <w:t xml:space="preserve"> to submit online applications</w:t>
      </w:r>
      <w:r w:rsidR="004D219F">
        <w:rPr>
          <w:lang w:val="en-IN"/>
        </w:rPr>
        <w:t xml:space="preserve"> for preferential shares</w:t>
      </w:r>
      <w:r w:rsidR="00F01B15">
        <w:rPr>
          <w:lang w:val="en-IN"/>
        </w:rPr>
        <w:t xml:space="preserve"> in three </w:t>
      </w:r>
      <w:r w:rsidR="00917481">
        <w:rPr>
          <w:lang w:val="en-IN"/>
        </w:rPr>
        <w:t>stages:</w:t>
      </w:r>
      <w:r w:rsidRPr="00871B6D">
        <w:rPr>
          <w:lang w:val="en-IN"/>
        </w:rPr>
        <w:t xml:space="preserve"> </w:t>
      </w:r>
      <w:r w:rsidRPr="00871B6D">
        <w:rPr>
          <w:b/>
          <w:bCs/>
          <w:lang w:val="en-IN"/>
        </w:rPr>
        <w:t>In-</w:t>
      </w:r>
      <w:proofErr w:type="gramStart"/>
      <w:r w:rsidRPr="00871B6D">
        <w:rPr>
          <w:b/>
          <w:bCs/>
          <w:lang w:val="en-IN"/>
        </w:rPr>
        <w:t>Principle</w:t>
      </w:r>
      <w:proofErr w:type="gramEnd"/>
      <w:r w:rsidRPr="00871B6D">
        <w:rPr>
          <w:b/>
          <w:bCs/>
          <w:lang w:val="en-IN"/>
        </w:rPr>
        <w:t xml:space="preserve"> Approval</w:t>
      </w:r>
      <w:r w:rsidR="004D219F">
        <w:rPr>
          <w:b/>
          <w:bCs/>
          <w:lang w:val="en-IN"/>
        </w:rPr>
        <w:t xml:space="preserve"> (IPA)</w:t>
      </w:r>
      <w:r w:rsidRPr="00871B6D">
        <w:rPr>
          <w:lang w:val="en-IN"/>
        </w:rPr>
        <w:t xml:space="preserve">, </w:t>
      </w:r>
      <w:r w:rsidRPr="00871B6D">
        <w:rPr>
          <w:b/>
          <w:bCs/>
          <w:lang w:val="en-IN"/>
        </w:rPr>
        <w:t>Listing</w:t>
      </w:r>
      <w:r w:rsidRPr="00871B6D">
        <w:rPr>
          <w:lang w:val="en-IN"/>
        </w:rPr>
        <w:t xml:space="preserve"> and </w:t>
      </w:r>
      <w:r w:rsidRPr="00871B6D">
        <w:rPr>
          <w:b/>
          <w:bCs/>
          <w:lang w:val="en-IN"/>
        </w:rPr>
        <w:t>Trading</w:t>
      </w:r>
      <w:r w:rsidRPr="00871B6D">
        <w:rPr>
          <w:lang w:val="en-IN"/>
        </w:rPr>
        <w:t>. These applications follow a strict hierarchy—first, a company must obtain In-</w:t>
      </w:r>
      <w:proofErr w:type="gramStart"/>
      <w:r w:rsidRPr="00871B6D">
        <w:rPr>
          <w:lang w:val="en-IN"/>
        </w:rPr>
        <w:t>Principle</w:t>
      </w:r>
      <w:proofErr w:type="gramEnd"/>
      <w:r w:rsidRPr="00871B6D">
        <w:rPr>
          <w:lang w:val="en-IN"/>
        </w:rPr>
        <w:t xml:space="preserve"> Approval. Only after this is approved</w:t>
      </w:r>
      <w:r w:rsidR="004D219F">
        <w:rPr>
          <w:lang w:val="en-IN"/>
        </w:rPr>
        <w:t xml:space="preserve"> by exchange,</w:t>
      </w:r>
      <w:r w:rsidRPr="00871B6D">
        <w:rPr>
          <w:lang w:val="en-IN"/>
        </w:rPr>
        <w:t xml:space="preserve"> the company </w:t>
      </w:r>
      <w:r w:rsidR="004D219F">
        <w:rPr>
          <w:lang w:val="en-IN"/>
        </w:rPr>
        <w:t xml:space="preserve">can </w:t>
      </w:r>
      <w:r w:rsidRPr="00871B6D">
        <w:rPr>
          <w:lang w:val="en-IN"/>
        </w:rPr>
        <w:t xml:space="preserve">submit one or more Listing applications under </w:t>
      </w:r>
      <w:r w:rsidR="004D219F">
        <w:rPr>
          <w:lang w:val="en-IN"/>
        </w:rPr>
        <w:t>IPA</w:t>
      </w:r>
      <w:r w:rsidRPr="00871B6D">
        <w:rPr>
          <w:lang w:val="en-IN"/>
        </w:rPr>
        <w:t xml:space="preserve">. Similarly, a Trading application can only be submitted </w:t>
      </w:r>
      <w:r w:rsidR="004D219F">
        <w:rPr>
          <w:lang w:val="en-IN"/>
        </w:rPr>
        <w:t>under a listing application</w:t>
      </w:r>
      <w:r w:rsidRPr="00871B6D">
        <w:rPr>
          <w:lang w:val="en-IN"/>
        </w:rPr>
        <w:t xml:space="preserve"> </w:t>
      </w:r>
      <w:r w:rsidR="004D219F">
        <w:rPr>
          <w:lang w:val="en-IN"/>
        </w:rPr>
        <w:t xml:space="preserve">once </w:t>
      </w:r>
      <w:r w:rsidRPr="00871B6D">
        <w:rPr>
          <w:lang w:val="en-IN"/>
        </w:rPr>
        <w:t>t</w:t>
      </w:r>
      <w:r w:rsidR="004D219F">
        <w:rPr>
          <w:lang w:val="en-IN"/>
        </w:rPr>
        <w:t>hat</w:t>
      </w:r>
      <w:r w:rsidRPr="00871B6D">
        <w:rPr>
          <w:lang w:val="en-IN"/>
        </w:rPr>
        <w:t xml:space="preserve"> Listing application has been approved</w:t>
      </w:r>
      <w:r w:rsidR="004D219F">
        <w:rPr>
          <w:lang w:val="en-IN"/>
        </w:rPr>
        <w:t xml:space="preserve"> by exchange</w:t>
      </w:r>
      <w:r w:rsidRPr="00871B6D">
        <w:rPr>
          <w:lang w:val="en-IN"/>
        </w:rPr>
        <w:t>.</w:t>
      </w:r>
    </w:p>
    <w:p w14:paraId="5B99379A" w14:textId="77777777" w:rsidR="006F5F1D" w:rsidRPr="00871B6D" w:rsidRDefault="006F5F1D" w:rsidP="006F5F1D">
      <w:pPr>
        <w:jc w:val="both"/>
        <w:rPr>
          <w:lang w:val="en-IN"/>
        </w:rPr>
      </w:pPr>
    </w:p>
    <w:p w14:paraId="553E71F5" w14:textId="281792FF" w:rsidR="00871B6D" w:rsidRPr="00F04263" w:rsidRDefault="00871B6D" w:rsidP="006F5F1D">
      <w:pPr>
        <w:jc w:val="both"/>
        <w:rPr>
          <w:color w:val="EE0000"/>
          <w:lang w:val="en-IN"/>
        </w:rPr>
      </w:pPr>
      <w:r w:rsidRPr="00871B6D">
        <w:rPr>
          <w:lang w:val="en-IN"/>
        </w:rPr>
        <w:t xml:space="preserve">Each application follows a multi-level approval workflow within the exchange. Once a company submits an application, it is automatically assigned to a </w:t>
      </w:r>
      <w:r w:rsidRPr="00871B6D">
        <w:rPr>
          <w:b/>
          <w:bCs/>
          <w:lang w:val="en-IN"/>
        </w:rPr>
        <w:t>Maker</w:t>
      </w:r>
      <w:r w:rsidRPr="00871B6D">
        <w:rPr>
          <w:lang w:val="en-IN"/>
        </w:rPr>
        <w:t xml:space="preserve">. The Maker </w:t>
      </w:r>
      <w:r w:rsidR="003D3ED7">
        <w:rPr>
          <w:lang w:val="en-IN"/>
        </w:rPr>
        <w:t xml:space="preserve">upon review of application </w:t>
      </w:r>
      <w:r w:rsidRPr="00871B6D">
        <w:rPr>
          <w:lang w:val="en-IN"/>
        </w:rPr>
        <w:t>can either approve it or send it back to the company for</w:t>
      </w:r>
      <w:r w:rsidR="003D3ED7">
        <w:rPr>
          <w:lang w:val="en-IN"/>
        </w:rPr>
        <w:t xml:space="preserve"> compliance of observation</w:t>
      </w:r>
      <w:r w:rsidRPr="00871B6D">
        <w:rPr>
          <w:lang w:val="en-IN"/>
        </w:rPr>
        <w:t xml:space="preserve">. If approved, it moves to a </w:t>
      </w:r>
      <w:r w:rsidRPr="00871B6D">
        <w:rPr>
          <w:b/>
          <w:bCs/>
          <w:lang w:val="en-IN"/>
        </w:rPr>
        <w:t>Checker</w:t>
      </w:r>
      <w:r w:rsidRPr="00871B6D">
        <w:rPr>
          <w:lang w:val="en-IN"/>
        </w:rPr>
        <w:t xml:space="preserve">, also assigned via </w:t>
      </w:r>
      <w:r w:rsidR="001C0BA7">
        <w:rPr>
          <w:lang w:val="en-IN"/>
        </w:rPr>
        <w:t>round robin method</w:t>
      </w:r>
      <w:r w:rsidRPr="00871B6D">
        <w:rPr>
          <w:lang w:val="en-IN"/>
        </w:rPr>
        <w:t xml:space="preserve">. The Checker can approve or return it to the Maker (and eventually back to the company if needed). After Checker approval, the application is sent to the </w:t>
      </w:r>
      <w:r w:rsidR="00D937EF" w:rsidRPr="00D937EF">
        <w:rPr>
          <w:b/>
          <w:bCs/>
          <w:lang w:val="en-IN"/>
        </w:rPr>
        <w:t>Team Leader</w:t>
      </w:r>
      <w:r w:rsidR="00D937EF" w:rsidRPr="00871B6D">
        <w:rPr>
          <w:lang w:val="en-IN"/>
        </w:rPr>
        <w:t xml:space="preserve"> </w:t>
      </w:r>
      <w:r w:rsidRPr="00871B6D">
        <w:rPr>
          <w:lang w:val="en-IN"/>
        </w:rPr>
        <w:t xml:space="preserve">for final review. </w:t>
      </w:r>
      <w:r w:rsidRPr="00F04263">
        <w:rPr>
          <w:color w:val="auto"/>
          <w:lang w:val="en-IN"/>
        </w:rPr>
        <w:t xml:space="preserve">The </w:t>
      </w:r>
      <w:r w:rsidR="00D937EF" w:rsidRPr="00D937EF">
        <w:rPr>
          <w:b/>
          <w:bCs/>
          <w:lang w:val="en-IN"/>
        </w:rPr>
        <w:t>Team Leader</w:t>
      </w:r>
      <w:r w:rsidR="00D937EF" w:rsidRPr="00871B6D">
        <w:rPr>
          <w:lang w:val="en-IN"/>
        </w:rPr>
        <w:t xml:space="preserve"> </w:t>
      </w:r>
      <w:r w:rsidR="00D937EF" w:rsidRPr="00F04263">
        <w:rPr>
          <w:color w:val="auto"/>
          <w:lang w:val="en-IN"/>
        </w:rPr>
        <w:t>approves</w:t>
      </w:r>
      <w:r w:rsidRPr="00F04263">
        <w:rPr>
          <w:color w:val="auto"/>
          <w:lang w:val="en-IN"/>
        </w:rPr>
        <w:t xml:space="preserve"> or </w:t>
      </w:r>
      <w:r w:rsidR="00917481" w:rsidRPr="00F04263">
        <w:rPr>
          <w:color w:val="auto"/>
          <w:lang w:val="en-IN"/>
        </w:rPr>
        <w:t>sends</w:t>
      </w:r>
      <w:r w:rsidRPr="00F04263">
        <w:rPr>
          <w:color w:val="auto"/>
          <w:lang w:val="en-IN"/>
        </w:rPr>
        <w:t xml:space="preserve"> it back through the same chain for corrections.</w:t>
      </w:r>
    </w:p>
    <w:p w14:paraId="624C8AA6" w14:textId="77777777" w:rsidR="006F5F1D" w:rsidRPr="00871B6D" w:rsidRDefault="006F5F1D" w:rsidP="006F5F1D">
      <w:pPr>
        <w:jc w:val="both"/>
        <w:rPr>
          <w:lang w:val="en-IN"/>
        </w:rPr>
      </w:pPr>
    </w:p>
    <w:p w14:paraId="57A6B119" w14:textId="11283FA0" w:rsidR="00871B6D" w:rsidRPr="00871B6D" w:rsidRDefault="00871B6D" w:rsidP="006F5F1D">
      <w:pPr>
        <w:jc w:val="both"/>
        <w:rPr>
          <w:lang w:val="en-IN"/>
        </w:rPr>
      </w:pPr>
      <w:r w:rsidRPr="00871B6D">
        <w:rPr>
          <w:lang w:val="en-IN"/>
        </w:rPr>
        <w:t xml:space="preserve">Once the </w:t>
      </w:r>
      <w:r w:rsidR="00D937EF">
        <w:rPr>
          <w:lang w:val="en-IN"/>
        </w:rPr>
        <w:t>Team Leader</w:t>
      </w:r>
      <w:r w:rsidRPr="00871B6D">
        <w:rPr>
          <w:lang w:val="en-IN"/>
        </w:rPr>
        <w:t xml:space="preserve"> approves the application, the Maker Checker, and </w:t>
      </w:r>
      <w:r w:rsidR="00D937EF">
        <w:rPr>
          <w:lang w:val="en-IN"/>
        </w:rPr>
        <w:t>Team Leader</w:t>
      </w:r>
      <w:r w:rsidR="00D937EF" w:rsidRPr="00871B6D">
        <w:rPr>
          <w:lang w:val="en-IN"/>
        </w:rPr>
        <w:t xml:space="preserve"> </w:t>
      </w:r>
      <w:r w:rsidRPr="00871B6D">
        <w:rPr>
          <w:lang w:val="en-IN"/>
        </w:rPr>
        <w:t xml:space="preserve">should </w:t>
      </w:r>
      <w:r w:rsidR="004D219F">
        <w:rPr>
          <w:lang w:val="en-IN"/>
        </w:rPr>
        <w:t>be able</w:t>
      </w:r>
      <w:r w:rsidRPr="00871B6D">
        <w:rPr>
          <w:lang w:val="en-IN"/>
        </w:rPr>
        <w:t xml:space="preserve"> to upload a scanned approval letter to the system. The system must then notify the company about the approval and provide access to the uploaded document.</w:t>
      </w:r>
    </w:p>
    <w:p w14:paraId="101CF31D" w14:textId="30E4F7E8" w:rsidR="00871B6D" w:rsidRPr="00871B6D" w:rsidRDefault="00871B6D" w:rsidP="00871B6D"/>
    <w:p w14:paraId="7B39A735" w14:textId="4B3BB89E" w:rsidR="002454FD" w:rsidRDefault="002454FD" w:rsidP="001621C9">
      <w:pPr>
        <w:pStyle w:val="Heading2"/>
        <w:ind w:left="862" w:hanging="578"/>
      </w:pPr>
      <w:r w:rsidRPr="00AF42C4">
        <w:t>Purpose</w:t>
      </w:r>
    </w:p>
    <w:p w14:paraId="7095E4A7" w14:textId="77777777" w:rsidR="001652DC" w:rsidRPr="001652DC" w:rsidRDefault="001652DC" w:rsidP="00313757"/>
    <w:p w14:paraId="6DD088BF" w14:textId="77777777" w:rsidR="002454FD" w:rsidRPr="00AF42C4" w:rsidRDefault="002454FD" w:rsidP="00313757">
      <w:pPr>
        <w:spacing w:after="160" w:line="278" w:lineRule="auto"/>
        <w:ind w:firstLine="360"/>
      </w:pPr>
      <w:r w:rsidRPr="00AF42C4">
        <w:t>To implement a centralized online system for managing:</w:t>
      </w:r>
    </w:p>
    <w:p w14:paraId="741B0830" w14:textId="77777777" w:rsidR="002454FD" w:rsidRPr="00AF42C4" w:rsidRDefault="002454FD" w:rsidP="00B05B59">
      <w:pPr>
        <w:numPr>
          <w:ilvl w:val="0"/>
          <w:numId w:val="1"/>
        </w:numPr>
        <w:spacing w:after="160" w:line="278" w:lineRule="auto"/>
      </w:pPr>
      <w:r w:rsidRPr="00AF42C4">
        <w:t>In-</w:t>
      </w:r>
      <w:proofErr w:type="gramStart"/>
      <w:r w:rsidRPr="00AF42C4">
        <w:t>Principle</w:t>
      </w:r>
      <w:proofErr w:type="gramEnd"/>
      <w:r w:rsidRPr="00AF42C4">
        <w:t xml:space="preserve"> Approval (IPA)</w:t>
      </w:r>
    </w:p>
    <w:p w14:paraId="4C15FC91" w14:textId="77777777" w:rsidR="002454FD" w:rsidRPr="00AF42C4" w:rsidRDefault="002454FD" w:rsidP="00B05B59">
      <w:pPr>
        <w:numPr>
          <w:ilvl w:val="0"/>
          <w:numId w:val="1"/>
        </w:numPr>
        <w:spacing w:after="160" w:line="278" w:lineRule="auto"/>
      </w:pPr>
      <w:r w:rsidRPr="00AF42C4">
        <w:t>Listing Approval</w:t>
      </w:r>
    </w:p>
    <w:p w14:paraId="21ED1F10" w14:textId="7E328EC6" w:rsidR="002454FD" w:rsidRPr="00AF42C4" w:rsidRDefault="002454FD" w:rsidP="00B05B59">
      <w:pPr>
        <w:numPr>
          <w:ilvl w:val="0"/>
          <w:numId w:val="1"/>
        </w:numPr>
        <w:spacing w:after="160" w:line="278" w:lineRule="auto"/>
      </w:pPr>
      <w:r w:rsidRPr="00AF42C4">
        <w:t>Trading Approval</w:t>
      </w:r>
    </w:p>
    <w:p w14:paraId="16C324F0" w14:textId="77777777" w:rsidR="002454FD" w:rsidRPr="00AF42C4" w:rsidRDefault="002454FD" w:rsidP="00313757">
      <w:pPr>
        <w:spacing w:after="160" w:line="278" w:lineRule="auto"/>
        <w:ind w:firstLine="284"/>
      </w:pPr>
      <w:r w:rsidRPr="00AF42C4">
        <w:t>with controlled workflows, compliance validations, and auditability.</w:t>
      </w:r>
    </w:p>
    <w:p w14:paraId="576CB706" w14:textId="54B5D3BD" w:rsidR="002454FD" w:rsidRPr="002454FD" w:rsidRDefault="002454FD" w:rsidP="00313757">
      <w:pPr>
        <w:pStyle w:val="Heading2"/>
        <w:ind w:left="862" w:hanging="578"/>
      </w:pPr>
      <w:r w:rsidRPr="002454FD">
        <w:t>Business Objectives</w:t>
      </w:r>
    </w:p>
    <w:p w14:paraId="00B635A1" w14:textId="77777777" w:rsidR="002454FD" w:rsidRPr="00AF42C4" w:rsidRDefault="002454FD" w:rsidP="00B05B59">
      <w:pPr>
        <w:numPr>
          <w:ilvl w:val="0"/>
          <w:numId w:val="2"/>
        </w:numPr>
        <w:spacing w:after="160" w:line="278" w:lineRule="auto"/>
      </w:pPr>
      <w:r w:rsidRPr="00AF42C4">
        <w:t>Ensure regulatory compliance</w:t>
      </w:r>
    </w:p>
    <w:p w14:paraId="24C16E58" w14:textId="1FC27416" w:rsidR="00BE0F25" w:rsidRDefault="002454FD" w:rsidP="00B05B59">
      <w:pPr>
        <w:numPr>
          <w:ilvl w:val="0"/>
          <w:numId w:val="2"/>
        </w:numPr>
        <w:spacing w:after="160" w:line="278" w:lineRule="auto"/>
      </w:pPr>
      <w:r w:rsidRPr="00AF42C4">
        <w:t>Enable structured approval lifecycle</w:t>
      </w:r>
    </w:p>
    <w:p w14:paraId="2B80C790" w14:textId="5C2F7C53" w:rsidR="002454FD" w:rsidRDefault="002454FD" w:rsidP="00B05B59">
      <w:pPr>
        <w:numPr>
          <w:ilvl w:val="0"/>
          <w:numId w:val="2"/>
        </w:numPr>
        <w:spacing w:after="160" w:line="278" w:lineRule="auto"/>
      </w:pPr>
      <w:r w:rsidRPr="00AF42C4">
        <w:t>Provide transparency and monitoring</w:t>
      </w:r>
    </w:p>
    <w:p w14:paraId="7AA31BD4" w14:textId="0674BA6E" w:rsidR="002454FD" w:rsidRPr="00BE0F25" w:rsidRDefault="002454FD" w:rsidP="00B05B59">
      <w:pPr>
        <w:numPr>
          <w:ilvl w:val="0"/>
          <w:numId w:val="2"/>
        </w:numPr>
        <w:spacing w:after="160" w:line="278" w:lineRule="auto"/>
      </w:pPr>
      <w:r w:rsidRPr="00AF42C4">
        <w:t>Improve processing timelines</w:t>
      </w:r>
    </w:p>
    <w:p w14:paraId="72E68775" w14:textId="77777777" w:rsidR="00D971C8" w:rsidRDefault="00D971C8" w:rsidP="00D971C8">
      <w:pPr>
        <w:pStyle w:val="Footer"/>
        <w:tabs>
          <w:tab w:val="clear" w:pos="4320"/>
          <w:tab w:val="clear" w:pos="8640"/>
        </w:tabs>
        <w:jc w:val="both"/>
        <w:rPr>
          <w:rFonts w:asciiTheme="minorHAnsi" w:hAnsiTheme="minorHAnsi" w:cstheme="minorHAnsi"/>
          <w:bCs/>
          <w:sz w:val="24"/>
          <w:szCs w:val="24"/>
        </w:rPr>
      </w:pPr>
    </w:p>
    <w:p w14:paraId="7866C16F" w14:textId="6CF44F03" w:rsidR="00D971C8" w:rsidRPr="00BE0F25" w:rsidRDefault="00D971C8" w:rsidP="00BE0F25">
      <w:pPr>
        <w:pStyle w:val="Heading1"/>
      </w:pPr>
      <w:r w:rsidRPr="00BE0F25">
        <w:t>Stake Holders and Role</w:t>
      </w:r>
    </w:p>
    <w:p w14:paraId="42C5D81F" w14:textId="77777777" w:rsidR="00D971C8" w:rsidRDefault="00D971C8" w:rsidP="00D971C8">
      <w:pPr>
        <w:pStyle w:val="Footer"/>
        <w:tabs>
          <w:tab w:val="clear" w:pos="4320"/>
          <w:tab w:val="clear" w:pos="8640"/>
        </w:tabs>
        <w:ind w:left="720"/>
        <w:jc w:val="both"/>
        <w:rPr>
          <w:rFonts w:asciiTheme="minorHAnsi" w:hAnsiTheme="minorHAnsi" w:cstheme="minorHAnsi"/>
          <w:b/>
          <w:sz w:val="24"/>
          <w:szCs w:val="24"/>
        </w:rPr>
      </w:pPr>
    </w:p>
    <w:tbl>
      <w:tblPr>
        <w:tblW w:w="6524" w:type="dxa"/>
        <w:tblInd w:w="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
        <w:gridCol w:w="1605"/>
        <w:gridCol w:w="4381"/>
      </w:tblGrid>
      <w:tr w:rsidR="00D971C8" w:rsidRPr="00D971C8" w14:paraId="6511CAA8" w14:textId="77777777" w:rsidTr="00FF68E5">
        <w:trPr>
          <w:trHeight w:val="300"/>
        </w:trPr>
        <w:tc>
          <w:tcPr>
            <w:tcW w:w="489" w:type="dxa"/>
            <w:shd w:val="clear" w:color="000000" w:fill="D9D9D9"/>
            <w:noWrap/>
            <w:vAlign w:val="bottom"/>
            <w:hideMark/>
          </w:tcPr>
          <w:p w14:paraId="6218D647" w14:textId="77777777" w:rsidR="00D971C8" w:rsidRPr="00D971C8" w:rsidRDefault="00D971C8" w:rsidP="00D971C8">
            <w:pPr>
              <w:rPr>
                <w:rFonts w:ascii="Aptos Narrow" w:hAnsi="Aptos Narrow"/>
                <w:b/>
                <w:bCs/>
                <w:szCs w:val="22"/>
                <w:lang w:val="en-IN" w:eastAsia="en-IN"/>
              </w:rPr>
            </w:pPr>
            <w:r w:rsidRPr="00D971C8">
              <w:rPr>
                <w:rFonts w:ascii="Aptos Narrow" w:hAnsi="Aptos Narrow"/>
                <w:b/>
                <w:bCs/>
                <w:szCs w:val="22"/>
                <w:lang w:val="en-IN" w:eastAsia="en-IN"/>
              </w:rPr>
              <w:t>Sr. No.</w:t>
            </w:r>
          </w:p>
        </w:tc>
        <w:tc>
          <w:tcPr>
            <w:tcW w:w="1612" w:type="dxa"/>
            <w:shd w:val="clear" w:color="000000" w:fill="D9D9D9"/>
            <w:vAlign w:val="center"/>
            <w:hideMark/>
          </w:tcPr>
          <w:p w14:paraId="6DE14020" w14:textId="77777777" w:rsidR="00D971C8" w:rsidRPr="00D971C8" w:rsidRDefault="00D971C8" w:rsidP="00D971C8">
            <w:pPr>
              <w:rPr>
                <w:rFonts w:cs="Arial"/>
                <w:b/>
                <w:bCs/>
                <w:szCs w:val="22"/>
                <w:lang w:val="en-IN" w:eastAsia="en-IN"/>
              </w:rPr>
            </w:pPr>
            <w:r w:rsidRPr="00D971C8">
              <w:rPr>
                <w:rFonts w:cs="Arial"/>
                <w:b/>
                <w:bCs/>
                <w:szCs w:val="22"/>
                <w:lang w:eastAsia="en-IN"/>
              </w:rPr>
              <w:t>Role</w:t>
            </w:r>
          </w:p>
        </w:tc>
        <w:tc>
          <w:tcPr>
            <w:tcW w:w="4423" w:type="dxa"/>
            <w:shd w:val="clear" w:color="000000" w:fill="D9D9D9"/>
            <w:vAlign w:val="center"/>
            <w:hideMark/>
          </w:tcPr>
          <w:p w14:paraId="7565FFC3" w14:textId="77777777" w:rsidR="00D971C8" w:rsidRPr="00D971C8" w:rsidRDefault="00D971C8" w:rsidP="00D971C8">
            <w:pPr>
              <w:rPr>
                <w:rFonts w:cs="Arial"/>
                <w:b/>
                <w:bCs/>
                <w:szCs w:val="22"/>
                <w:lang w:val="en-IN" w:eastAsia="en-IN"/>
              </w:rPr>
            </w:pPr>
            <w:r w:rsidRPr="00D971C8">
              <w:rPr>
                <w:rFonts w:cs="Arial"/>
                <w:b/>
                <w:bCs/>
                <w:szCs w:val="22"/>
                <w:lang w:eastAsia="en-IN"/>
              </w:rPr>
              <w:t>Description</w:t>
            </w:r>
          </w:p>
        </w:tc>
      </w:tr>
      <w:tr w:rsidR="00D971C8" w:rsidRPr="00D971C8" w14:paraId="63E04303" w14:textId="77777777" w:rsidTr="00FF68E5">
        <w:trPr>
          <w:trHeight w:val="300"/>
        </w:trPr>
        <w:tc>
          <w:tcPr>
            <w:tcW w:w="489" w:type="dxa"/>
            <w:noWrap/>
            <w:vAlign w:val="bottom"/>
            <w:hideMark/>
          </w:tcPr>
          <w:p w14:paraId="769881BE" w14:textId="77777777" w:rsidR="00D971C8" w:rsidRPr="00D971C8" w:rsidRDefault="00D971C8" w:rsidP="00FF68E5">
            <w:pPr>
              <w:jc w:val="center"/>
              <w:rPr>
                <w:rFonts w:ascii="Aptos Narrow" w:hAnsi="Aptos Narrow"/>
                <w:szCs w:val="22"/>
                <w:lang w:val="en-IN" w:eastAsia="en-IN"/>
              </w:rPr>
            </w:pPr>
            <w:r w:rsidRPr="00D971C8">
              <w:rPr>
                <w:rFonts w:ascii="Aptos Narrow" w:hAnsi="Aptos Narrow"/>
                <w:szCs w:val="22"/>
                <w:lang w:val="en-IN" w:eastAsia="en-IN"/>
              </w:rPr>
              <w:t>1</w:t>
            </w:r>
          </w:p>
        </w:tc>
        <w:tc>
          <w:tcPr>
            <w:tcW w:w="1612" w:type="dxa"/>
            <w:vAlign w:val="center"/>
            <w:hideMark/>
          </w:tcPr>
          <w:p w14:paraId="53B659BF" w14:textId="77777777" w:rsidR="00D971C8" w:rsidRPr="00D971C8" w:rsidRDefault="00D971C8" w:rsidP="00D971C8">
            <w:pPr>
              <w:rPr>
                <w:rFonts w:cs="Arial"/>
                <w:szCs w:val="22"/>
                <w:lang w:val="en-IN" w:eastAsia="en-IN"/>
              </w:rPr>
            </w:pPr>
            <w:r w:rsidRPr="00D971C8">
              <w:rPr>
                <w:rFonts w:cs="Arial"/>
                <w:szCs w:val="22"/>
                <w:lang w:eastAsia="en-IN"/>
              </w:rPr>
              <w:t>Company</w:t>
            </w:r>
          </w:p>
        </w:tc>
        <w:tc>
          <w:tcPr>
            <w:tcW w:w="4423" w:type="dxa"/>
            <w:vAlign w:val="center"/>
            <w:hideMark/>
          </w:tcPr>
          <w:p w14:paraId="159DDAD1" w14:textId="77777777" w:rsidR="00D971C8" w:rsidRPr="00D971C8" w:rsidRDefault="00D971C8" w:rsidP="00D971C8">
            <w:pPr>
              <w:rPr>
                <w:rFonts w:cs="Arial"/>
                <w:szCs w:val="22"/>
                <w:lang w:val="en-IN" w:eastAsia="en-IN"/>
              </w:rPr>
            </w:pPr>
            <w:r w:rsidRPr="00D971C8">
              <w:rPr>
                <w:rFonts w:cs="Arial"/>
                <w:szCs w:val="22"/>
                <w:lang w:eastAsia="en-IN"/>
              </w:rPr>
              <w:t>Applicant entity</w:t>
            </w:r>
          </w:p>
        </w:tc>
      </w:tr>
      <w:tr w:rsidR="00D971C8" w:rsidRPr="00D971C8" w14:paraId="2C6E60FC" w14:textId="77777777" w:rsidTr="00FF68E5">
        <w:trPr>
          <w:trHeight w:val="300"/>
        </w:trPr>
        <w:tc>
          <w:tcPr>
            <w:tcW w:w="489" w:type="dxa"/>
            <w:noWrap/>
            <w:vAlign w:val="bottom"/>
            <w:hideMark/>
          </w:tcPr>
          <w:p w14:paraId="2D77C80C" w14:textId="77777777" w:rsidR="00D971C8" w:rsidRPr="00D971C8" w:rsidRDefault="00D971C8" w:rsidP="00FF68E5">
            <w:pPr>
              <w:jc w:val="center"/>
              <w:rPr>
                <w:rFonts w:ascii="Aptos Narrow" w:hAnsi="Aptos Narrow"/>
                <w:szCs w:val="22"/>
                <w:lang w:val="en-IN" w:eastAsia="en-IN"/>
              </w:rPr>
            </w:pPr>
            <w:r w:rsidRPr="00D971C8">
              <w:rPr>
                <w:rFonts w:ascii="Aptos Narrow" w:hAnsi="Aptos Narrow"/>
                <w:szCs w:val="22"/>
                <w:lang w:val="en-IN" w:eastAsia="en-IN"/>
              </w:rPr>
              <w:lastRenderedPageBreak/>
              <w:t>2</w:t>
            </w:r>
          </w:p>
        </w:tc>
        <w:tc>
          <w:tcPr>
            <w:tcW w:w="1612" w:type="dxa"/>
            <w:vAlign w:val="center"/>
            <w:hideMark/>
          </w:tcPr>
          <w:p w14:paraId="674234CC" w14:textId="77777777" w:rsidR="00D971C8" w:rsidRPr="00D971C8" w:rsidRDefault="00D971C8" w:rsidP="00D971C8">
            <w:pPr>
              <w:rPr>
                <w:rFonts w:cs="Arial"/>
                <w:szCs w:val="22"/>
                <w:lang w:val="en-IN" w:eastAsia="en-IN"/>
              </w:rPr>
            </w:pPr>
            <w:r w:rsidRPr="00D971C8">
              <w:rPr>
                <w:rFonts w:cs="Arial"/>
                <w:szCs w:val="22"/>
                <w:lang w:eastAsia="en-IN"/>
              </w:rPr>
              <w:t>Maker</w:t>
            </w:r>
          </w:p>
        </w:tc>
        <w:tc>
          <w:tcPr>
            <w:tcW w:w="4423" w:type="dxa"/>
            <w:vAlign w:val="center"/>
            <w:hideMark/>
          </w:tcPr>
          <w:p w14:paraId="71F0580A" w14:textId="77777777" w:rsidR="00D971C8" w:rsidRPr="00D971C8" w:rsidRDefault="00D971C8" w:rsidP="00D971C8">
            <w:pPr>
              <w:rPr>
                <w:rFonts w:cs="Arial"/>
                <w:szCs w:val="22"/>
                <w:lang w:val="en-IN" w:eastAsia="en-IN"/>
              </w:rPr>
            </w:pPr>
            <w:r w:rsidRPr="00D971C8">
              <w:rPr>
                <w:rFonts w:cs="Arial"/>
                <w:szCs w:val="22"/>
                <w:lang w:eastAsia="en-IN"/>
              </w:rPr>
              <w:t>Primary reviewer</w:t>
            </w:r>
          </w:p>
        </w:tc>
      </w:tr>
      <w:tr w:rsidR="00D971C8" w:rsidRPr="00D971C8" w14:paraId="6F734758" w14:textId="77777777" w:rsidTr="00FF68E5">
        <w:trPr>
          <w:trHeight w:val="300"/>
        </w:trPr>
        <w:tc>
          <w:tcPr>
            <w:tcW w:w="489" w:type="dxa"/>
            <w:noWrap/>
            <w:vAlign w:val="bottom"/>
            <w:hideMark/>
          </w:tcPr>
          <w:p w14:paraId="218B6603" w14:textId="77777777" w:rsidR="00D971C8" w:rsidRPr="00D971C8" w:rsidRDefault="00D971C8" w:rsidP="00FF68E5">
            <w:pPr>
              <w:jc w:val="center"/>
              <w:rPr>
                <w:rFonts w:ascii="Aptos Narrow" w:hAnsi="Aptos Narrow"/>
                <w:szCs w:val="22"/>
                <w:lang w:val="en-IN" w:eastAsia="en-IN"/>
              </w:rPr>
            </w:pPr>
            <w:r w:rsidRPr="00D971C8">
              <w:rPr>
                <w:rFonts w:ascii="Aptos Narrow" w:hAnsi="Aptos Narrow"/>
                <w:szCs w:val="22"/>
                <w:lang w:val="en-IN" w:eastAsia="en-IN"/>
              </w:rPr>
              <w:t>3</w:t>
            </w:r>
          </w:p>
        </w:tc>
        <w:tc>
          <w:tcPr>
            <w:tcW w:w="1612" w:type="dxa"/>
            <w:vAlign w:val="center"/>
            <w:hideMark/>
          </w:tcPr>
          <w:p w14:paraId="7BD538FC" w14:textId="77777777" w:rsidR="00D971C8" w:rsidRPr="00D971C8" w:rsidRDefault="00D971C8" w:rsidP="00D971C8">
            <w:pPr>
              <w:rPr>
                <w:rFonts w:cs="Arial"/>
                <w:szCs w:val="22"/>
                <w:lang w:val="en-IN" w:eastAsia="en-IN"/>
              </w:rPr>
            </w:pPr>
            <w:r w:rsidRPr="00D971C8">
              <w:rPr>
                <w:rFonts w:cs="Arial"/>
                <w:szCs w:val="22"/>
                <w:lang w:eastAsia="en-IN"/>
              </w:rPr>
              <w:t>Checker</w:t>
            </w:r>
          </w:p>
        </w:tc>
        <w:tc>
          <w:tcPr>
            <w:tcW w:w="4423" w:type="dxa"/>
            <w:vAlign w:val="center"/>
            <w:hideMark/>
          </w:tcPr>
          <w:p w14:paraId="3DF808B8" w14:textId="77777777" w:rsidR="00D971C8" w:rsidRPr="00D971C8" w:rsidRDefault="00D971C8" w:rsidP="00D971C8">
            <w:pPr>
              <w:rPr>
                <w:rFonts w:cs="Arial"/>
                <w:szCs w:val="22"/>
                <w:lang w:val="en-IN" w:eastAsia="en-IN"/>
              </w:rPr>
            </w:pPr>
            <w:r w:rsidRPr="00D971C8">
              <w:rPr>
                <w:rFonts w:cs="Arial"/>
                <w:szCs w:val="22"/>
                <w:lang w:eastAsia="en-IN"/>
              </w:rPr>
              <w:t>Secondary reviewer</w:t>
            </w:r>
          </w:p>
        </w:tc>
      </w:tr>
      <w:tr w:rsidR="00D971C8" w:rsidRPr="00D971C8" w14:paraId="3E191AE3" w14:textId="77777777" w:rsidTr="00FF68E5">
        <w:trPr>
          <w:trHeight w:val="300"/>
        </w:trPr>
        <w:tc>
          <w:tcPr>
            <w:tcW w:w="489" w:type="dxa"/>
            <w:noWrap/>
            <w:vAlign w:val="bottom"/>
            <w:hideMark/>
          </w:tcPr>
          <w:p w14:paraId="3484E644" w14:textId="77777777" w:rsidR="00D971C8" w:rsidRPr="00D971C8" w:rsidRDefault="00D971C8" w:rsidP="00FF68E5">
            <w:pPr>
              <w:jc w:val="center"/>
              <w:rPr>
                <w:rFonts w:ascii="Aptos Narrow" w:hAnsi="Aptos Narrow"/>
                <w:szCs w:val="22"/>
                <w:lang w:val="en-IN" w:eastAsia="en-IN"/>
              </w:rPr>
            </w:pPr>
            <w:r w:rsidRPr="00D971C8">
              <w:rPr>
                <w:rFonts w:ascii="Aptos Narrow" w:hAnsi="Aptos Narrow"/>
                <w:szCs w:val="22"/>
                <w:lang w:val="en-IN" w:eastAsia="en-IN"/>
              </w:rPr>
              <w:t>4</w:t>
            </w:r>
          </w:p>
        </w:tc>
        <w:tc>
          <w:tcPr>
            <w:tcW w:w="1612" w:type="dxa"/>
            <w:vAlign w:val="center"/>
            <w:hideMark/>
          </w:tcPr>
          <w:p w14:paraId="69829CBC" w14:textId="0CCDD87D" w:rsidR="00D971C8" w:rsidRPr="00D971C8" w:rsidRDefault="00487885" w:rsidP="00D971C8">
            <w:pPr>
              <w:rPr>
                <w:rFonts w:cs="Arial"/>
                <w:szCs w:val="22"/>
                <w:lang w:val="en-IN" w:eastAsia="en-IN"/>
              </w:rPr>
            </w:pPr>
            <w:r>
              <w:rPr>
                <w:rFonts w:cs="Arial"/>
                <w:szCs w:val="22"/>
                <w:lang w:eastAsia="en-IN"/>
              </w:rPr>
              <w:t>Team Leader</w:t>
            </w:r>
          </w:p>
        </w:tc>
        <w:tc>
          <w:tcPr>
            <w:tcW w:w="4423" w:type="dxa"/>
            <w:vAlign w:val="center"/>
            <w:hideMark/>
          </w:tcPr>
          <w:p w14:paraId="52C3D6ED" w14:textId="21979814" w:rsidR="00D971C8" w:rsidRPr="00D971C8" w:rsidRDefault="00AB2F1F" w:rsidP="00D971C8">
            <w:pPr>
              <w:rPr>
                <w:rFonts w:cs="Arial"/>
                <w:szCs w:val="22"/>
                <w:lang w:val="en-IN" w:eastAsia="en-IN"/>
              </w:rPr>
            </w:pPr>
            <w:r>
              <w:rPr>
                <w:rFonts w:cs="Arial"/>
                <w:szCs w:val="22"/>
                <w:lang w:eastAsia="en-IN"/>
              </w:rPr>
              <w:t>Final</w:t>
            </w:r>
            <w:r w:rsidR="00487885" w:rsidRPr="00D971C8">
              <w:rPr>
                <w:rFonts w:cs="Arial"/>
                <w:szCs w:val="22"/>
                <w:lang w:eastAsia="en-IN"/>
              </w:rPr>
              <w:t xml:space="preserve"> </w:t>
            </w:r>
            <w:r w:rsidR="00D971C8" w:rsidRPr="00D971C8">
              <w:rPr>
                <w:rFonts w:cs="Arial"/>
                <w:szCs w:val="22"/>
                <w:lang w:eastAsia="en-IN"/>
              </w:rPr>
              <w:t>authority</w:t>
            </w:r>
            <w:r w:rsidR="00F01B15">
              <w:rPr>
                <w:rFonts w:cs="Arial"/>
                <w:szCs w:val="22"/>
                <w:lang w:eastAsia="en-IN"/>
              </w:rPr>
              <w:t xml:space="preserve"> </w:t>
            </w:r>
            <w:r w:rsidR="00487885">
              <w:rPr>
                <w:rFonts w:cs="Arial"/>
                <w:szCs w:val="22"/>
                <w:lang w:eastAsia="en-IN"/>
              </w:rPr>
              <w:t>and Administrator</w:t>
            </w:r>
          </w:p>
        </w:tc>
      </w:tr>
      <w:tr w:rsidR="00487885" w:rsidRPr="00D971C8" w14:paraId="74B76CC9" w14:textId="77777777" w:rsidTr="00FF68E5">
        <w:trPr>
          <w:trHeight w:val="300"/>
        </w:trPr>
        <w:tc>
          <w:tcPr>
            <w:tcW w:w="489" w:type="dxa"/>
            <w:noWrap/>
            <w:vAlign w:val="bottom"/>
          </w:tcPr>
          <w:p w14:paraId="582E943D" w14:textId="5E4CDCF0" w:rsidR="00487885" w:rsidRPr="00D971C8" w:rsidRDefault="00487885" w:rsidP="00FF68E5">
            <w:pPr>
              <w:jc w:val="center"/>
              <w:rPr>
                <w:rFonts w:ascii="Aptos Narrow" w:hAnsi="Aptos Narrow"/>
                <w:szCs w:val="22"/>
                <w:lang w:val="en-IN" w:eastAsia="en-IN"/>
              </w:rPr>
            </w:pPr>
            <w:r>
              <w:rPr>
                <w:rFonts w:ascii="Aptos Narrow" w:hAnsi="Aptos Narrow"/>
                <w:szCs w:val="22"/>
                <w:lang w:val="en-IN" w:eastAsia="en-IN"/>
              </w:rPr>
              <w:t>5</w:t>
            </w:r>
          </w:p>
        </w:tc>
        <w:tc>
          <w:tcPr>
            <w:tcW w:w="1612" w:type="dxa"/>
            <w:vAlign w:val="center"/>
          </w:tcPr>
          <w:p w14:paraId="0DF9D123" w14:textId="03CA50EB" w:rsidR="00487885" w:rsidRPr="00D971C8" w:rsidRDefault="00487885" w:rsidP="00487885">
            <w:pPr>
              <w:rPr>
                <w:rFonts w:cs="Arial"/>
                <w:szCs w:val="22"/>
                <w:lang w:eastAsia="en-IN"/>
              </w:rPr>
            </w:pPr>
            <w:r w:rsidRPr="00D971C8">
              <w:rPr>
                <w:rFonts w:cs="Arial"/>
                <w:szCs w:val="22"/>
                <w:lang w:eastAsia="en-IN"/>
              </w:rPr>
              <w:t>HOD</w:t>
            </w:r>
          </w:p>
        </w:tc>
        <w:tc>
          <w:tcPr>
            <w:tcW w:w="4423" w:type="dxa"/>
            <w:vAlign w:val="center"/>
          </w:tcPr>
          <w:p w14:paraId="43D8F18C" w14:textId="3A3DC59C" w:rsidR="00487885" w:rsidRPr="00D971C8" w:rsidRDefault="00487885" w:rsidP="00487885">
            <w:pPr>
              <w:rPr>
                <w:rFonts w:cs="Arial"/>
                <w:szCs w:val="22"/>
                <w:lang w:eastAsia="en-IN"/>
              </w:rPr>
            </w:pPr>
            <w:r w:rsidRPr="00D971C8">
              <w:rPr>
                <w:rFonts w:cs="Arial"/>
                <w:szCs w:val="22"/>
                <w:lang w:eastAsia="en-IN"/>
              </w:rPr>
              <w:t>Final authority</w:t>
            </w:r>
          </w:p>
        </w:tc>
      </w:tr>
    </w:tbl>
    <w:p w14:paraId="7D91ECCB" w14:textId="5528D6A9" w:rsidR="00DF217B" w:rsidRPr="00DF217B" w:rsidRDefault="00BE0F25" w:rsidP="00DF217B">
      <w:pPr>
        <w:pStyle w:val="Heading1"/>
      </w:pPr>
      <w:r w:rsidRPr="00AF42C4">
        <w:t>System Scope</w:t>
      </w:r>
    </w:p>
    <w:p w14:paraId="7AA707E7" w14:textId="77777777" w:rsidR="001652DC" w:rsidRPr="00AF42C4" w:rsidRDefault="001652DC" w:rsidP="001652DC"/>
    <w:p w14:paraId="56E18C65" w14:textId="77777777" w:rsidR="00BE0F25" w:rsidRPr="00AF42C4" w:rsidRDefault="00BE0F25" w:rsidP="00B05B59">
      <w:pPr>
        <w:numPr>
          <w:ilvl w:val="0"/>
          <w:numId w:val="4"/>
        </w:numPr>
        <w:spacing w:after="160" w:line="278" w:lineRule="auto"/>
      </w:pPr>
      <w:r w:rsidRPr="00AF42C4">
        <w:t>Online application management</w:t>
      </w:r>
    </w:p>
    <w:p w14:paraId="25D3DB3B" w14:textId="198CBAF3" w:rsidR="00BE0F25" w:rsidRPr="00AF42C4" w:rsidRDefault="00BE0F25" w:rsidP="00B05B59">
      <w:pPr>
        <w:numPr>
          <w:ilvl w:val="0"/>
          <w:numId w:val="4"/>
        </w:numPr>
        <w:spacing w:after="160" w:line="278" w:lineRule="auto"/>
      </w:pPr>
      <w:r w:rsidRPr="00AF42C4">
        <w:t xml:space="preserve">Document </w:t>
      </w:r>
      <w:r w:rsidR="00313757">
        <w:t xml:space="preserve">upload, download and </w:t>
      </w:r>
      <w:r w:rsidRPr="00AF42C4">
        <w:t>verification</w:t>
      </w:r>
    </w:p>
    <w:p w14:paraId="4B8E266C" w14:textId="77777777" w:rsidR="00BE0F25" w:rsidRPr="00AF42C4" w:rsidRDefault="00BE0F25" w:rsidP="00B05B59">
      <w:pPr>
        <w:numPr>
          <w:ilvl w:val="0"/>
          <w:numId w:val="4"/>
        </w:numPr>
        <w:spacing w:after="160" w:line="278" w:lineRule="auto"/>
      </w:pPr>
      <w:r w:rsidRPr="00AF42C4">
        <w:t>Workflow routing</w:t>
      </w:r>
    </w:p>
    <w:p w14:paraId="2764DBB9" w14:textId="77777777" w:rsidR="00BE0F25" w:rsidRPr="00AF42C4" w:rsidRDefault="00BE0F25" w:rsidP="00B05B59">
      <w:pPr>
        <w:numPr>
          <w:ilvl w:val="0"/>
          <w:numId w:val="4"/>
        </w:numPr>
        <w:spacing w:after="160" w:line="278" w:lineRule="auto"/>
      </w:pPr>
      <w:r w:rsidRPr="00AF42C4">
        <w:t>Status tracking</w:t>
      </w:r>
    </w:p>
    <w:p w14:paraId="42051703" w14:textId="77777777" w:rsidR="00BE0F25" w:rsidRPr="00AF42C4" w:rsidRDefault="00BE0F25" w:rsidP="00B05B59">
      <w:pPr>
        <w:numPr>
          <w:ilvl w:val="0"/>
          <w:numId w:val="4"/>
        </w:numPr>
        <w:spacing w:after="160" w:line="278" w:lineRule="auto"/>
      </w:pPr>
      <w:r w:rsidRPr="00AF42C4">
        <w:t>SLA monitoring</w:t>
      </w:r>
    </w:p>
    <w:p w14:paraId="5850B38B" w14:textId="77777777" w:rsidR="00BE0F25" w:rsidRDefault="00BE0F25" w:rsidP="00B05B59">
      <w:pPr>
        <w:numPr>
          <w:ilvl w:val="0"/>
          <w:numId w:val="4"/>
        </w:numPr>
        <w:spacing w:after="160" w:line="278" w:lineRule="auto"/>
      </w:pPr>
      <w:r w:rsidRPr="00AF42C4">
        <w:t>MIS reporting</w:t>
      </w:r>
    </w:p>
    <w:p w14:paraId="4E995B03" w14:textId="57BB9118" w:rsidR="00313757" w:rsidRDefault="00313757" w:rsidP="00B05B59">
      <w:pPr>
        <w:numPr>
          <w:ilvl w:val="0"/>
          <w:numId w:val="4"/>
        </w:numPr>
        <w:spacing w:after="160" w:line="278" w:lineRule="auto"/>
      </w:pPr>
      <w:r>
        <w:t>Mails triggering</w:t>
      </w:r>
    </w:p>
    <w:p w14:paraId="4AC9C5D3" w14:textId="77777777" w:rsidR="001A1329" w:rsidRDefault="001A1329" w:rsidP="001A1329">
      <w:pPr>
        <w:spacing w:after="160" w:line="278" w:lineRule="auto"/>
      </w:pPr>
    </w:p>
    <w:p w14:paraId="4E316D29" w14:textId="00B60C1B" w:rsidR="003D6C4F" w:rsidRDefault="00F218C9" w:rsidP="00101608">
      <w:pPr>
        <w:pStyle w:val="Heading1"/>
        <w:jc w:val="both"/>
      </w:pPr>
      <w:r>
        <w:t>Flow Diagram</w:t>
      </w:r>
    </w:p>
    <w:p w14:paraId="53E5AD20" w14:textId="77777777" w:rsidR="008E692D" w:rsidRDefault="008E692D" w:rsidP="008E692D"/>
    <w:p w14:paraId="14E4EC72" w14:textId="44EE5A18" w:rsidR="008E692D" w:rsidRDefault="008E692D" w:rsidP="008E692D">
      <w:r>
        <w:rPr>
          <w:noProof/>
        </w:rPr>
        <w:lastRenderedPageBreak/>
        <w:drawing>
          <wp:inline distT="0" distB="0" distL="0" distR="0" wp14:anchorId="070336FE" wp14:editId="7154F10A">
            <wp:extent cx="6106547" cy="8860705"/>
            <wp:effectExtent l="0" t="0" r="8890" b="0"/>
            <wp:docPr id="110631266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12662" name="Picture 1106312662"/>
                    <pic:cNvPicPr/>
                  </pic:nvPicPr>
                  <pic:blipFill>
                    <a:blip r:embed="rId11">
                      <a:extLst>
                        <a:ext uri="{28A0092B-C50C-407E-A947-70E740481C1C}">
                          <a14:useLocalDpi xmlns:a14="http://schemas.microsoft.com/office/drawing/2010/main" val="0"/>
                        </a:ext>
                      </a:extLst>
                    </a:blip>
                    <a:stretch>
                      <a:fillRect/>
                    </a:stretch>
                  </pic:blipFill>
                  <pic:spPr>
                    <a:xfrm>
                      <a:off x="0" y="0"/>
                      <a:ext cx="6115896" cy="8874270"/>
                    </a:xfrm>
                    <a:prstGeom prst="rect">
                      <a:avLst/>
                    </a:prstGeom>
                  </pic:spPr>
                </pic:pic>
              </a:graphicData>
            </a:graphic>
          </wp:inline>
        </w:drawing>
      </w:r>
    </w:p>
    <w:p w14:paraId="5A71E155" w14:textId="77777777" w:rsidR="001A1329" w:rsidRPr="00AF42C4" w:rsidRDefault="001A1329" w:rsidP="001A1329">
      <w:pPr>
        <w:pStyle w:val="Heading1"/>
      </w:pPr>
      <w:r w:rsidRPr="00AF42C4">
        <w:lastRenderedPageBreak/>
        <w:t>Functional Requirements</w:t>
      </w:r>
    </w:p>
    <w:p w14:paraId="5DDE5E82" w14:textId="51A084CF" w:rsidR="001A1329" w:rsidRDefault="001A1329" w:rsidP="0075017F">
      <w:pPr>
        <w:pStyle w:val="Heading2"/>
        <w:ind w:left="862" w:hanging="578"/>
      </w:pPr>
      <w:r w:rsidRPr="00AF42C4">
        <w:t>Company Module</w:t>
      </w:r>
    </w:p>
    <w:tbl>
      <w:tblPr>
        <w:tblW w:w="7508" w:type="dxa"/>
        <w:tblLook w:val="04A0" w:firstRow="1" w:lastRow="0" w:firstColumn="1" w:lastColumn="0" w:noHBand="0" w:noVBand="1"/>
      </w:tblPr>
      <w:tblGrid>
        <w:gridCol w:w="2972"/>
        <w:gridCol w:w="4536"/>
      </w:tblGrid>
      <w:tr w:rsidR="00F53621" w:rsidRPr="00F53621" w14:paraId="649CDC26" w14:textId="77777777" w:rsidTr="00AE02EA">
        <w:trPr>
          <w:trHeight w:val="315"/>
        </w:trPr>
        <w:tc>
          <w:tcPr>
            <w:tcW w:w="297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BB34F8A" w14:textId="77777777" w:rsidR="00F53621" w:rsidRPr="00F53621" w:rsidRDefault="00F53621" w:rsidP="00F53621">
            <w:pPr>
              <w:rPr>
                <w:rFonts w:ascii="Aptos" w:hAnsi="Aptos"/>
                <w:b/>
                <w:bCs/>
                <w:sz w:val="24"/>
                <w:szCs w:val="24"/>
                <w:lang w:val="en-IN" w:eastAsia="en-IN"/>
              </w:rPr>
            </w:pPr>
            <w:r w:rsidRPr="00F53621">
              <w:rPr>
                <w:rFonts w:ascii="Aptos" w:hAnsi="Aptos"/>
                <w:b/>
                <w:bCs/>
                <w:sz w:val="24"/>
                <w:szCs w:val="24"/>
                <w:lang w:val="en-IN" w:eastAsia="en-IN"/>
              </w:rPr>
              <w:t>Feature</w:t>
            </w:r>
          </w:p>
        </w:tc>
        <w:tc>
          <w:tcPr>
            <w:tcW w:w="4536" w:type="dxa"/>
            <w:tcBorders>
              <w:top w:val="single" w:sz="4" w:space="0" w:color="auto"/>
              <w:left w:val="nil"/>
              <w:bottom w:val="single" w:sz="4" w:space="0" w:color="auto"/>
              <w:right w:val="single" w:sz="4" w:space="0" w:color="auto"/>
            </w:tcBorders>
            <w:shd w:val="clear" w:color="000000" w:fill="D9D9D9"/>
            <w:vAlign w:val="center"/>
            <w:hideMark/>
          </w:tcPr>
          <w:p w14:paraId="28FF48E9" w14:textId="77777777" w:rsidR="00F53621" w:rsidRPr="00F53621" w:rsidRDefault="00F53621" w:rsidP="00F53621">
            <w:pPr>
              <w:rPr>
                <w:rFonts w:ascii="Aptos" w:hAnsi="Aptos"/>
                <w:b/>
                <w:bCs/>
                <w:sz w:val="24"/>
                <w:szCs w:val="24"/>
                <w:lang w:val="en-IN" w:eastAsia="en-IN"/>
              </w:rPr>
            </w:pPr>
            <w:r w:rsidRPr="00F53621">
              <w:rPr>
                <w:rFonts w:ascii="Aptos" w:hAnsi="Aptos"/>
                <w:b/>
                <w:bCs/>
                <w:sz w:val="24"/>
                <w:szCs w:val="24"/>
                <w:lang w:val="en-IN" w:eastAsia="en-IN"/>
              </w:rPr>
              <w:t>Description</w:t>
            </w:r>
          </w:p>
        </w:tc>
      </w:tr>
      <w:tr w:rsidR="00FB10C7" w:rsidRPr="00F53621" w14:paraId="4BEA6BA7" w14:textId="77777777" w:rsidTr="00AE02EA">
        <w:trPr>
          <w:trHeight w:val="315"/>
        </w:trPr>
        <w:tc>
          <w:tcPr>
            <w:tcW w:w="2972" w:type="dxa"/>
            <w:tcBorders>
              <w:top w:val="nil"/>
              <w:left w:val="single" w:sz="4" w:space="0" w:color="auto"/>
              <w:bottom w:val="single" w:sz="4" w:space="0" w:color="auto"/>
              <w:right w:val="single" w:sz="4" w:space="0" w:color="auto"/>
            </w:tcBorders>
            <w:vAlign w:val="center"/>
          </w:tcPr>
          <w:p w14:paraId="644EEDB6" w14:textId="579DB59A" w:rsidR="00FB10C7" w:rsidRDefault="00FB10C7" w:rsidP="00F53621">
            <w:pPr>
              <w:rPr>
                <w:rFonts w:ascii="Aptos" w:hAnsi="Aptos"/>
                <w:sz w:val="24"/>
                <w:szCs w:val="24"/>
                <w:lang w:val="en-IN" w:eastAsia="en-IN"/>
              </w:rPr>
            </w:pPr>
            <w:r>
              <w:rPr>
                <w:rFonts w:ascii="Aptos" w:hAnsi="Aptos"/>
                <w:sz w:val="24"/>
                <w:szCs w:val="24"/>
                <w:lang w:val="en-IN" w:eastAsia="en-IN"/>
              </w:rPr>
              <w:t>Company Information</w:t>
            </w:r>
          </w:p>
        </w:tc>
        <w:tc>
          <w:tcPr>
            <w:tcW w:w="4536" w:type="dxa"/>
            <w:tcBorders>
              <w:top w:val="nil"/>
              <w:left w:val="nil"/>
              <w:bottom w:val="single" w:sz="4" w:space="0" w:color="auto"/>
              <w:right w:val="single" w:sz="4" w:space="0" w:color="auto"/>
            </w:tcBorders>
            <w:vAlign w:val="center"/>
          </w:tcPr>
          <w:p w14:paraId="430257AD" w14:textId="622F5A7E" w:rsidR="00FB10C7" w:rsidRDefault="00F04263" w:rsidP="00F53621">
            <w:pPr>
              <w:rPr>
                <w:rFonts w:ascii="Aptos" w:hAnsi="Aptos"/>
                <w:sz w:val="24"/>
                <w:szCs w:val="24"/>
                <w:lang w:val="en-IN" w:eastAsia="en-IN"/>
              </w:rPr>
            </w:pPr>
            <w:r>
              <w:rPr>
                <w:rFonts w:ascii="Aptos" w:hAnsi="Aptos"/>
                <w:sz w:val="24"/>
                <w:szCs w:val="24"/>
                <w:lang w:val="en-IN" w:eastAsia="en-IN"/>
              </w:rPr>
              <w:t>Company Contact details</w:t>
            </w:r>
          </w:p>
        </w:tc>
      </w:tr>
      <w:tr w:rsidR="00511392" w:rsidRPr="00F53621" w14:paraId="1BB0E717" w14:textId="77777777" w:rsidTr="00AE02EA">
        <w:trPr>
          <w:trHeight w:val="315"/>
        </w:trPr>
        <w:tc>
          <w:tcPr>
            <w:tcW w:w="2972" w:type="dxa"/>
            <w:tcBorders>
              <w:top w:val="nil"/>
              <w:left w:val="single" w:sz="4" w:space="0" w:color="auto"/>
              <w:bottom w:val="single" w:sz="4" w:space="0" w:color="auto"/>
              <w:right w:val="single" w:sz="4" w:space="0" w:color="auto"/>
            </w:tcBorders>
            <w:vAlign w:val="center"/>
          </w:tcPr>
          <w:p w14:paraId="16A11EE7" w14:textId="4F4821EE" w:rsidR="00511392" w:rsidRPr="00F53621" w:rsidRDefault="00511392" w:rsidP="00F53621">
            <w:pPr>
              <w:rPr>
                <w:rFonts w:ascii="Aptos" w:hAnsi="Aptos"/>
                <w:sz w:val="24"/>
                <w:szCs w:val="24"/>
                <w:lang w:val="en-IN" w:eastAsia="en-IN"/>
              </w:rPr>
            </w:pPr>
            <w:r>
              <w:rPr>
                <w:rFonts w:ascii="Aptos" w:hAnsi="Aptos"/>
                <w:sz w:val="24"/>
                <w:szCs w:val="24"/>
                <w:lang w:val="en-IN" w:eastAsia="en-IN"/>
              </w:rPr>
              <w:t>Application Type</w:t>
            </w:r>
          </w:p>
        </w:tc>
        <w:tc>
          <w:tcPr>
            <w:tcW w:w="4536" w:type="dxa"/>
            <w:tcBorders>
              <w:top w:val="nil"/>
              <w:left w:val="nil"/>
              <w:bottom w:val="single" w:sz="4" w:space="0" w:color="auto"/>
              <w:right w:val="single" w:sz="4" w:space="0" w:color="auto"/>
            </w:tcBorders>
            <w:vAlign w:val="center"/>
          </w:tcPr>
          <w:p w14:paraId="3E2B3C31" w14:textId="4B417E62" w:rsidR="00511392" w:rsidRPr="00F53621" w:rsidRDefault="00313757" w:rsidP="00F53621">
            <w:pPr>
              <w:rPr>
                <w:rFonts w:ascii="Aptos" w:hAnsi="Aptos"/>
                <w:sz w:val="24"/>
                <w:szCs w:val="24"/>
                <w:lang w:val="en-IN" w:eastAsia="en-IN"/>
              </w:rPr>
            </w:pPr>
            <w:r>
              <w:rPr>
                <w:rFonts w:ascii="Aptos" w:hAnsi="Aptos"/>
                <w:sz w:val="24"/>
                <w:szCs w:val="24"/>
                <w:lang w:val="en-IN" w:eastAsia="en-IN"/>
              </w:rPr>
              <w:t>Preferential (drop down box)</w:t>
            </w:r>
          </w:p>
        </w:tc>
      </w:tr>
      <w:tr w:rsidR="00F53621" w:rsidRPr="00F53621" w14:paraId="51366DE5" w14:textId="77777777" w:rsidTr="00AE02EA">
        <w:trPr>
          <w:trHeight w:val="315"/>
        </w:trPr>
        <w:tc>
          <w:tcPr>
            <w:tcW w:w="2972" w:type="dxa"/>
            <w:tcBorders>
              <w:top w:val="nil"/>
              <w:left w:val="single" w:sz="4" w:space="0" w:color="auto"/>
              <w:bottom w:val="single" w:sz="4" w:space="0" w:color="auto"/>
              <w:right w:val="single" w:sz="4" w:space="0" w:color="auto"/>
            </w:tcBorders>
            <w:vAlign w:val="center"/>
            <w:hideMark/>
          </w:tcPr>
          <w:p w14:paraId="70B67EE9" w14:textId="34A0BEBF" w:rsidR="00F53621" w:rsidRPr="00F53621" w:rsidRDefault="00915EA1" w:rsidP="00F53621">
            <w:pPr>
              <w:rPr>
                <w:rFonts w:ascii="Aptos" w:hAnsi="Aptos"/>
                <w:sz w:val="24"/>
                <w:szCs w:val="24"/>
                <w:lang w:val="en-IN" w:eastAsia="en-IN"/>
              </w:rPr>
            </w:pPr>
            <w:r>
              <w:rPr>
                <w:rFonts w:ascii="Aptos" w:hAnsi="Aptos"/>
                <w:sz w:val="24"/>
                <w:szCs w:val="24"/>
                <w:lang w:val="en-IN" w:eastAsia="en-IN"/>
              </w:rPr>
              <w:t>Approval Type</w:t>
            </w:r>
          </w:p>
        </w:tc>
        <w:tc>
          <w:tcPr>
            <w:tcW w:w="4536" w:type="dxa"/>
            <w:tcBorders>
              <w:top w:val="nil"/>
              <w:left w:val="nil"/>
              <w:bottom w:val="single" w:sz="4" w:space="0" w:color="auto"/>
              <w:right w:val="single" w:sz="4" w:space="0" w:color="auto"/>
            </w:tcBorders>
            <w:vAlign w:val="center"/>
            <w:hideMark/>
          </w:tcPr>
          <w:p w14:paraId="242F9A12" w14:textId="490945BF" w:rsidR="00F53621" w:rsidRPr="00F53621" w:rsidRDefault="00F53621" w:rsidP="00F53621">
            <w:pPr>
              <w:rPr>
                <w:rFonts w:ascii="Aptos" w:hAnsi="Aptos"/>
                <w:sz w:val="24"/>
                <w:szCs w:val="24"/>
                <w:lang w:val="en-IN" w:eastAsia="en-IN"/>
              </w:rPr>
            </w:pPr>
            <w:r w:rsidRPr="00F53621">
              <w:rPr>
                <w:rFonts w:ascii="Aptos" w:hAnsi="Aptos"/>
                <w:sz w:val="24"/>
                <w:szCs w:val="24"/>
                <w:lang w:val="en-IN" w:eastAsia="en-IN"/>
              </w:rPr>
              <w:t>IPA / Listing / Trading</w:t>
            </w:r>
            <w:r w:rsidR="00313757">
              <w:rPr>
                <w:rFonts w:ascii="Aptos" w:hAnsi="Aptos"/>
                <w:sz w:val="24"/>
                <w:szCs w:val="24"/>
                <w:lang w:val="en-IN" w:eastAsia="en-IN"/>
              </w:rPr>
              <w:t xml:space="preserve"> (drop down box)</w:t>
            </w:r>
          </w:p>
        </w:tc>
      </w:tr>
      <w:tr w:rsidR="00915EA1" w:rsidRPr="00F53621" w14:paraId="2D13F16D" w14:textId="77777777" w:rsidTr="00AE02EA">
        <w:trPr>
          <w:trHeight w:val="315"/>
        </w:trPr>
        <w:tc>
          <w:tcPr>
            <w:tcW w:w="2972" w:type="dxa"/>
            <w:tcBorders>
              <w:top w:val="nil"/>
              <w:left w:val="single" w:sz="4" w:space="0" w:color="auto"/>
              <w:bottom w:val="single" w:sz="4" w:space="0" w:color="auto"/>
              <w:right w:val="single" w:sz="4" w:space="0" w:color="auto"/>
            </w:tcBorders>
            <w:vAlign w:val="center"/>
          </w:tcPr>
          <w:p w14:paraId="4C895CBB" w14:textId="49D4DF46" w:rsidR="00915EA1" w:rsidRPr="00F53621" w:rsidRDefault="00915EA1" w:rsidP="00F53621">
            <w:pPr>
              <w:rPr>
                <w:rFonts w:ascii="Aptos" w:hAnsi="Aptos"/>
                <w:sz w:val="24"/>
                <w:szCs w:val="24"/>
                <w:lang w:val="en-IN" w:eastAsia="en-IN"/>
              </w:rPr>
            </w:pPr>
            <w:r>
              <w:rPr>
                <w:rFonts w:ascii="Aptos" w:hAnsi="Aptos"/>
                <w:sz w:val="24"/>
                <w:szCs w:val="24"/>
                <w:lang w:val="en-IN" w:eastAsia="en-IN"/>
              </w:rPr>
              <w:t>Securities Type</w:t>
            </w:r>
          </w:p>
        </w:tc>
        <w:tc>
          <w:tcPr>
            <w:tcW w:w="4536" w:type="dxa"/>
            <w:tcBorders>
              <w:top w:val="nil"/>
              <w:left w:val="nil"/>
              <w:bottom w:val="single" w:sz="4" w:space="0" w:color="auto"/>
              <w:right w:val="single" w:sz="4" w:space="0" w:color="auto"/>
            </w:tcBorders>
            <w:vAlign w:val="center"/>
          </w:tcPr>
          <w:p w14:paraId="4CB73FB5" w14:textId="6542C4B8" w:rsidR="00915EA1" w:rsidRPr="00F53621" w:rsidRDefault="00915EA1" w:rsidP="00F53621">
            <w:pPr>
              <w:rPr>
                <w:rFonts w:ascii="Aptos" w:hAnsi="Aptos"/>
                <w:sz w:val="24"/>
                <w:szCs w:val="24"/>
                <w:lang w:val="en-IN" w:eastAsia="en-IN"/>
              </w:rPr>
            </w:pPr>
            <w:r>
              <w:rPr>
                <w:rFonts w:ascii="Aptos" w:hAnsi="Aptos"/>
                <w:sz w:val="24"/>
                <w:szCs w:val="24"/>
                <w:lang w:val="en-IN" w:eastAsia="en-IN"/>
              </w:rPr>
              <w:t>Equity / Warrants / Both</w:t>
            </w:r>
          </w:p>
        </w:tc>
      </w:tr>
      <w:tr w:rsidR="00915EA1" w:rsidRPr="00F53621" w14:paraId="4FC96420" w14:textId="77777777" w:rsidTr="00AE02EA">
        <w:trPr>
          <w:trHeight w:val="315"/>
        </w:trPr>
        <w:tc>
          <w:tcPr>
            <w:tcW w:w="2972" w:type="dxa"/>
            <w:tcBorders>
              <w:top w:val="nil"/>
              <w:left w:val="single" w:sz="4" w:space="0" w:color="auto"/>
              <w:bottom w:val="single" w:sz="4" w:space="0" w:color="auto"/>
              <w:right w:val="single" w:sz="4" w:space="0" w:color="auto"/>
            </w:tcBorders>
            <w:vAlign w:val="center"/>
          </w:tcPr>
          <w:p w14:paraId="7F62453F" w14:textId="56678B06" w:rsidR="00915EA1" w:rsidRPr="00F53621" w:rsidRDefault="00915EA1" w:rsidP="00F53621">
            <w:pPr>
              <w:rPr>
                <w:rFonts w:ascii="Aptos" w:hAnsi="Aptos"/>
                <w:sz w:val="24"/>
                <w:szCs w:val="24"/>
                <w:lang w:val="en-IN" w:eastAsia="en-IN"/>
              </w:rPr>
            </w:pPr>
            <w:r>
              <w:rPr>
                <w:rFonts w:ascii="Aptos" w:hAnsi="Aptos"/>
                <w:sz w:val="24"/>
                <w:szCs w:val="24"/>
                <w:lang w:val="en-IN" w:eastAsia="en-IN"/>
              </w:rPr>
              <w:t>In Put Fields</w:t>
            </w:r>
          </w:p>
        </w:tc>
        <w:tc>
          <w:tcPr>
            <w:tcW w:w="4536" w:type="dxa"/>
            <w:tcBorders>
              <w:top w:val="nil"/>
              <w:left w:val="nil"/>
              <w:bottom w:val="single" w:sz="4" w:space="0" w:color="auto"/>
              <w:right w:val="single" w:sz="4" w:space="0" w:color="auto"/>
            </w:tcBorders>
            <w:vAlign w:val="center"/>
          </w:tcPr>
          <w:p w14:paraId="78076C0F" w14:textId="637695EF" w:rsidR="00915EA1" w:rsidRPr="00F53621" w:rsidRDefault="00915EA1" w:rsidP="00F53621">
            <w:pPr>
              <w:rPr>
                <w:rFonts w:ascii="Aptos" w:hAnsi="Aptos"/>
                <w:sz w:val="24"/>
                <w:szCs w:val="24"/>
                <w:lang w:val="en-IN" w:eastAsia="en-IN"/>
              </w:rPr>
            </w:pPr>
            <w:r>
              <w:rPr>
                <w:rFonts w:ascii="Aptos" w:hAnsi="Aptos"/>
                <w:sz w:val="24"/>
                <w:szCs w:val="24"/>
                <w:lang w:val="en-IN" w:eastAsia="en-IN"/>
              </w:rPr>
              <w:t>Various input fields with validations</w:t>
            </w:r>
          </w:p>
        </w:tc>
      </w:tr>
      <w:tr w:rsidR="00915EA1" w:rsidRPr="00F53621" w14:paraId="6E3E4340" w14:textId="77777777" w:rsidTr="00AE02EA">
        <w:trPr>
          <w:trHeight w:val="315"/>
        </w:trPr>
        <w:tc>
          <w:tcPr>
            <w:tcW w:w="2972" w:type="dxa"/>
            <w:tcBorders>
              <w:top w:val="nil"/>
              <w:left w:val="single" w:sz="4" w:space="0" w:color="auto"/>
              <w:bottom w:val="single" w:sz="4" w:space="0" w:color="auto"/>
              <w:right w:val="single" w:sz="4" w:space="0" w:color="auto"/>
            </w:tcBorders>
            <w:vAlign w:val="center"/>
          </w:tcPr>
          <w:p w14:paraId="207321DF" w14:textId="218EC54C" w:rsidR="00915EA1" w:rsidRPr="00F53621" w:rsidRDefault="00915EA1" w:rsidP="00915EA1">
            <w:pPr>
              <w:rPr>
                <w:rFonts w:ascii="Aptos" w:hAnsi="Aptos"/>
                <w:sz w:val="24"/>
                <w:szCs w:val="24"/>
                <w:lang w:val="en-IN" w:eastAsia="en-IN"/>
              </w:rPr>
            </w:pPr>
            <w:r w:rsidRPr="00F53621">
              <w:rPr>
                <w:rFonts w:ascii="Aptos" w:hAnsi="Aptos"/>
                <w:sz w:val="24"/>
                <w:szCs w:val="24"/>
                <w:lang w:val="en-IN" w:eastAsia="en-IN"/>
              </w:rPr>
              <w:t>Document Upload</w:t>
            </w:r>
          </w:p>
        </w:tc>
        <w:tc>
          <w:tcPr>
            <w:tcW w:w="4536" w:type="dxa"/>
            <w:tcBorders>
              <w:top w:val="nil"/>
              <w:left w:val="nil"/>
              <w:bottom w:val="single" w:sz="4" w:space="0" w:color="auto"/>
              <w:right w:val="single" w:sz="4" w:space="0" w:color="auto"/>
            </w:tcBorders>
            <w:vAlign w:val="center"/>
          </w:tcPr>
          <w:p w14:paraId="7BE729DF" w14:textId="7D33B3B2" w:rsidR="00915EA1" w:rsidRPr="00F53621" w:rsidRDefault="00915EA1" w:rsidP="00915EA1">
            <w:pPr>
              <w:rPr>
                <w:rFonts w:ascii="Aptos" w:hAnsi="Aptos"/>
                <w:sz w:val="24"/>
                <w:szCs w:val="24"/>
                <w:lang w:val="en-IN" w:eastAsia="en-IN"/>
              </w:rPr>
            </w:pPr>
            <w:r w:rsidRPr="00F53621">
              <w:rPr>
                <w:rFonts w:ascii="Aptos" w:hAnsi="Aptos"/>
                <w:sz w:val="24"/>
                <w:szCs w:val="24"/>
                <w:lang w:val="en-IN" w:eastAsia="en-IN"/>
              </w:rPr>
              <w:t>PDF/JPEG/XLS</w:t>
            </w:r>
          </w:p>
        </w:tc>
      </w:tr>
      <w:tr w:rsidR="003D1471" w:rsidRPr="00F53621" w14:paraId="5C2DB1F1" w14:textId="77777777" w:rsidTr="00AE02EA">
        <w:trPr>
          <w:trHeight w:val="315"/>
        </w:trPr>
        <w:tc>
          <w:tcPr>
            <w:tcW w:w="2972" w:type="dxa"/>
            <w:tcBorders>
              <w:top w:val="nil"/>
              <w:left w:val="single" w:sz="4" w:space="0" w:color="auto"/>
              <w:bottom w:val="single" w:sz="4" w:space="0" w:color="auto"/>
              <w:right w:val="single" w:sz="4" w:space="0" w:color="auto"/>
            </w:tcBorders>
            <w:vAlign w:val="center"/>
          </w:tcPr>
          <w:p w14:paraId="1B069671" w14:textId="4CECECE0" w:rsidR="003D1471" w:rsidRPr="00F53621" w:rsidRDefault="003D1471" w:rsidP="00915EA1">
            <w:pPr>
              <w:rPr>
                <w:rFonts w:ascii="Aptos" w:hAnsi="Aptos"/>
                <w:sz w:val="24"/>
                <w:szCs w:val="24"/>
                <w:lang w:val="en-IN" w:eastAsia="en-IN"/>
              </w:rPr>
            </w:pPr>
            <w:r>
              <w:rPr>
                <w:rFonts w:ascii="Aptos" w:hAnsi="Aptos"/>
                <w:sz w:val="24"/>
                <w:szCs w:val="24"/>
                <w:lang w:val="en-IN" w:eastAsia="en-IN"/>
              </w:rPr>
              <w:t>Document Download</w:t>
            </w:r>
          </w:p>
        </w:tc>
        <w:tc>
          <w:tcPr>
            <w:tcW w:w="4536" w:type="dxa"/>
            <w:tcBorders>
              <w:top w:val="nil"/>
              <w:left w:val="nil"/>
              <w:bottom w:val="single" w:sz="4" w:space="0" w:color="auto"/>
              <w:right w:val="single" w:sz="4" w:space="0" w:color="auto"/>
            </w:tcBorders>
            <w:vAlign w:val="center"/>
          </w:tcPr>
          <w:p w14:paraId="66C63009" w14:textId="7D23B684" w:rsidR="003D1471" w:rsidRPr="00F53621" w:rsidRDefault="003D1471" w:rsidP="00915EA1">
            <w:pPr>
              <w:rPr>
                <w:rFonts w:ascii="Aptos" w:hAnsi="Aptos"/>
                <w:sz w:val="24"/>
                <w:szCs w:val="24"/>
                <w:lang w:val="en-IN" w:eastAsia="en-IN"/>
              </w:rPr>
            </w:pPr>
            <w:r w:rsidRPr="00F53621">
              <w:rPr>
                <w:rFonts w:ascii="Aptos" w:hAnsi="Aptos"/>
                <w:sz w:val="24"/>
                <w:szCs w:val="24"/>
                <w:lang w:val="en-IN" w:eastAsia="en-IN"/>
              </w:rPr>
              <w:t>PDF/JPEG/XLS</w:t>
            </w:r>
          </w:p>
        </w:tc>
      </w:tr>
      <w:tr w:rsidR="003D1471" w:rsidRPr="00F53621" w14:paraId="4755FA1E" w14:textId="77777777" w:rsidTr="00AE02EA">
        <w:trPr>
          <w:trHeight w:val="315"/>
        </w:trPr>
        <w:tc>
          <w:tcPr>
            <w:tcW w:w="2972" w:type="dxa"/>
            <w:tcBorders>
              <w:top w:val="nil"/>
              <w:left w:val="single" w:sz="4" w:space="0" w:color="auto"/>
              <w:bottom w:val="single" w:sz="4" w:space="0" w:color="auto"/>
              <w:right w:val="single" w:sz="4" w:space="0" w:color="auto"/>
            </w:tcBorders>
            <w:vAlign w:val="center"/>
          </w:tcPr>
          <w:p w14:paraId="49907CC8" w14:textId="771D7988" w:rsidR="003D1471" w:rsidRPr="00F53621" w:rsidRDefault="003D1471" w:rsidP="00915EA1">
            <w:pPr>
              <w:rPr>
                <w:rFonts w:ascii="Aptos" w:hAnsi="Aptos"/>
                <w:sz w:val="24"/>
                <w:szCs w:val="24"/>
                <w:lang w:val="en-IN" w:eastAsia="en-IN"/>
              </w:rPr>
            </w:pPr>
            <w:r>
              <w:rPr>
                <w:rFonts w:ascii="Aptos" w:hAnsi="Aptos"/>
                <w:sz w:val="24"/>
                <w:szCs w:val="24"/>
                <w:lang w:val="en-IN" w:eastAsia="en-IN"/>
              </w:rPr>
              <w:t>Document Preview</w:t>
            </w:r>
          </w:p>
        </w:tc>
        <w:tc>
          <w:tcPr>
            <w:tcW w:w="4536" w:type="dxa"/>
            <w:tcBorders>
              <w:top w:val="nil"/>
              <w:left w:val="nil"/>
              <w:bottom w:val="single" w:sz="4" w:space="0" w:color="auto"/>
              <w:right w:val="single" w:sz="4" w:space="0" w:color="auto"/>
            </w:tcBorders>
            <w:vAlign w:val="center"/>
          </w:tcPr>
          <w:p w14:paraId="470FE1CB" w14:textId="19338742" w:rsidR="003D1471" w:rsidRPr="00F53621" w:rsidRDefault="003D1471" w:rsidP="00915EA1">
            <w:pPr>
              <w:rPr>
                <w:rFonts w:ascii="Aptos" w:hAnsi="Aptos"/>
                <w:sz w:val="24"/>
                <w:szCs w:val="24"/>
                <w:lang w:val="en-IN" w:eastAsia="en-IN"/>
              </w:rPr>
            </w:pPr>
            <w:r w:rsidRPr="00F53621">
              <w:rPr>
                <w:rFonts w:ascii="Aptos" w:hAnsi="Aptos"/>
                <w:sz w:val="24"/>
                <w:szCs w:val="24"/>
                <w:lang w:val="en-IN" w:eastAsia="en-IN"/>
              </w:rPr>
              <w:t>PDF/JPEG/XLS</w:t>
            </w:r>
          </w:p>
        </w:tc>
      </w:tr>
      <w:tr w:rsidR="00915EA1" w:rsidRPr="00F53621" w14:paraId="53024484" w14:textId="77777777" w:rsidTr="00AE02EA">
        <w:trPr>
          <w:trHeight w:val="315"/>
        </w:trPr>
        <w:tc>
          <w:tcPr>
            <w:tcW w:w="2972" w:type="dxa"/>
            <w:tcBorders>
              <w:top w:val="nil"/>
              <w:left w:val="single" w:sz="4" w:space="0" w:color="auto"/>
              <w:bottom w:val="single" w:sz="4" w:space="0" w:color="auto"/>
              <w:right w:val="single" w:sz="4" w:space="0" w:color="auto"/>
            </w:tcBorders>
            <w:vAlign w:val="center"/>
          </w:tcPr>
          <w:p w14:paraId="120066DD" w14:textId="3FBCDCBA" w:rsidR="00915EA1" w:rsidRPr="00F53621" w:rsidRDefault="00915EA1" w:rsidP="00915EA1">
            <w:pPr>
              <w:rPr>
                <w:rFonts w:ascii="Aptos" w:hAnsi="Aptos"/>
                <w:sz w:val="24"/>
                <w:szCs w:val="24"/>
                <w:lang w:val="en-IN" w:eastAsia="en-IN"/>
              </w:rPr>
            </w:pPr>
            <w:r w:rsidRPr="00F53621">
              <w:rPr>
                <w:rFonts w:ascii="Aptos" w:hAnsi="Aptos"/>
                <w:sz w:val="24"/>
                <w:szCs w:val="24"/>
                <w:lang w:val="en-IN" w:eastAsia="en-IN"/>
              </w:rPr>
              <w:t>Draft Save</w:t>
            </w:r>
          </w:p>
        </w:tc>
        <w:tc>
          <w:tcPr>
            <w:tcW w:w="4536" w:type="dxa"/>
            <w:tcBorders>
              <w:top w:val="nil"/>
              <w:left w:val="nil"/>
              <w:bottom w:val="single" w:sz="4" w:space="0" w:color="auto"/>
              <w:right w:val="single" w:sz="4" w:space="0" w:color="auto"/>
            </w:tcBorders>
            <w:vAlign w:val="center"/>
          </w:tcPr>
          <w:p w14:paraId="3476F784" w14:textId="4B6CB1B2" w:rsidR="00915EA1" w:rsidRPr="00F53621" w:rsidRDefault="00915EA1" w:rsidP="00915EA1">
            <w:pPr>
              <w:rPr>
                <w:rFonts w:ascii="Aptos" w:hAnsi="Aptos"/>
                <w:sz w:val="24"/>
                <w:szCs w:val="24"/>
                <w:lang w:val="en-IN" w:eastAsia="en-IN"/>
              </w:rPr>
            </w:pPr>
            <w:r w:rsidRPr="00F53621">
              <w:rPr>
                <w:rFonts w:ascii="Aptos" w:hAnsi="Aptos"/>
                <w:sz w:val="24"/>
                <w:szCs w:val="24"/>
                <w:lang w:val="en-IN" w:eastAsia="en-IN"/>
              </w:rPr>
              <w:t>Save incomplete forms</w:t>
            </w:r>
          </w:p>
        </w:tc>
      </w:tr>
      <w:tr w:rsidR="00915EA1" w:rsidRPr="00F53621" w14:paraId="33B90A76" w14:textId="77777777" w:rsidTr="00AE02EA">
        <w:trPr>
          <w:trHeight w:val="315"/>
        </w:trPr>
        <w:tc>
          <w:tcPr>
            <w:tcW w:w="2972" w:type="dxa"/>
            <w:tcBorders>
              <w:top w:val="nil"/>
              <w:left w:val="single" w:sz="4" w:space="0" w:color="auto"/>
              <w:bottom w:val="single" w:sz="4" w:space="0" w:color="auto"/>
              <w:right w:val="single" w:sz="4" w:space="0" w:color="auto"/>
            </w:tcBorders>
            <w:vAlign w:val="center"/>
          </w:tcPr>
          <w:p w14:paraId="5D1ADFF6" w14:textId="44AC98D5" w:rsidR="00915EA1" w:rsidRPr="00F53621" w:rsidRDefault="00915EA1" w:rsidP="00915EA1">
            <w:pPr>
              <w:rPr>
                <w:rFonts w:ascii="Aptos" w:hAnsi="Aptos"/>
                <w:sz w:val="24"/>
                <w:szCs w:val="24"/>
                <w:lang w:val="en-IN" w:eastAsia="en-IN"/>
              </w:rPr>
            </w:pPr>
            <w:r>
              <w:rPr>
                <w:rFonts w:ascii="Aptos" w:hAnsi="Aptos"/>
                <w:sz w:val="24"/>
                <w:szCs w:val="24"/>
                <w:lang w:val="en-IN" w:eastAsia="en-IN"/>
              </w:rPr>
              <w:t>Submit</w:t>
            </w:r>
          </w:p>
        </w:tc>
        <w:tc>
          <w:tcPr>
            <w:tcW w:w="4536" w:type="dxa"/>
            <w:tcBorders>
              <w:top w:val="nil"/>
              <w:left w:val="nil"/>
              <w:bottom w:val="single" w:sz="4" w:space="0" w:color="auto"/>
              <w:right w:val="single" w:sz="4" w:space="0" w:color="auto"/>
            </w:tcBorders>
            <w:vAlign w:val="center"/>
          </w:tcPr>
          <w:p w14:paraId="6B0ED973" w14:textId="0871A9F8" w:rsidR="00915EA1" w:rsidRPr="00F53621" w:rsidRDefault="00915EA1" w:rsidP="00915EA1">
            <w:pPr>
              <w:rPr>
                <w:rFonts w:ascii="Aptos" w:hAnsi="Aptos"/>
                <w:sz w:val="24"/>
                <w:szCs w:val="24"/>
                <w:lang w:val="en-IN" w:eastAsia="en-IN"/>
              </w:rPr>
            </w:pPr>
            <w:r>
              <w:rPr>
                <w:rFonts w:ascii="Aptos" w:hAnsi="Aptos"/>
                <w:sz w:val="24"/>
                <w:szCs w:val="24"/>
                <w:lang w:val="en-IN" w:eastAsia="en-IN"/>
              </w:rPr>
              <w:t xml:space="preserve">Submit application to </w:t>
            </w:r>
            <w:r w:rsidR="002415E1">
              <w:rPr>
                <w:rFonts w:ascii="Aptos" w:hAnsi="Aptos"/>
                <w:sz w:val="24"/>
                <w:szCs w:val="24"/>
                <w:lang w:val="en-IN" w:eastAsia="en-IN"/>
              </w:rPr>
              <w:t>Exchange</w:t>
            </w:r>
          </w:p>
        </w:tc>
      </w:tr>
      <w:tr w:rsidR="00915EA1" w:rsidRPr="00F53621" w14:paraId="2FCAE973" w14:textId="77777777" w:rsidTr="00AE02EA">
        <w:trPr>
          <w:trHeight w:val="315"/>
        </w:trPr>
        <w:tc>
          <w:tcPr>
            <w:tcW w:w="2972" w:type="dxa"/>
            <w:tcBorders>
              <w:top w:val="nil"/>
              <w:left w:val="single" w:sz="4" w:space="0" w:color="auto"/>
              <w:bottom w:val="single" w:sz="4" w:space="0" w:color="auto"/>
              <w:right w:val="single" w:sz="4" w:space="0" w:color="auto"/>
            </w:tcBorders>
            <w:vAlign w:val="center"/>
            <w:hideMark/>
          </w:tcPr>
          <w:p w14:paraId="0C6FDF49" w14:textId="77777777" w:rsidR="00915EA1" w:rsidRPr="00F53621" w:rsidRDefault="00915EA1" w:rsidP="00915EA1">
            <w:pPr>
              <w:rPr>
                <w:rFonts w:ascii="Aptos" w:hAnsi="Aptos"/>
                <w:sz w:val="24"/>
                <w:szCs w:val="24"/>
                <w:lang w:val="en-IN" w:eastAsia="en-IN"/>
              </w:rPr>
            </w:pPr>
            <w:r w:rsidRPr="00F53621">
              <w:rPr>
                <w:rFonts w:ascii="Aptos" w:hAnsi="Aptos"/>
                <w:sz w:val="24"/>
                <w:szCs w:val="24"/>
                <w:lang w:val="en-IN" w:eastAsia="en-IN"/>
              </w:rPr>
              <w:t>Remarks</w:t>
            </w:r>
          </w:p>
        </w:tc>
        <w:tc>
          <w:tcPr>
            <w:tcW w:w="4536" w:type="dxa"/>
            <w:tcBorders>
              <w:top w:val="nil"/>
              <w:left w:val="nil"/>
              <w:bottom w:val="single" w:sz="4" w:space="0" w:color="auto"/>
              <w:right w:val="single" w:sz="4" w:space="0" w:color="auto"/>
            </w:tcBorders>
            <w:vAlign w:val="center"/>
            <w:hideMark/>
          </w:tcPr>
          <w:p w14:paraId="3AD59BE8" w14:textId="77777777" w:rsidR="00915EA1" w:rsidRPr="00F53621" w:rsidRDefault="00915EA1" w:rsidP="00915EA1">
            <w:pPr>
              <w:rPr>
                <w:rFonts w:ascii="Aptos" w:hAnsi="Aptos"/>
                <w:sz w:val="24"/>
                <w:szCs w:val="24"/>
                <w:lang w:val="en-IN" w:eastAsia="en-IN"/>
              </w:rPr>
            </w:pPr>
            <w:r w:rsidRPr="00F53621">
              <w:rPr>
                <w:rFonts w:ascii="Aptos" w:hAnsi="Aptos"/>
                <w:sz w:val="24"/>
                <w:szCs w:val="24"/>
                <w:lang w:val="en-IN" w:eastAsia="en-IN"/>
              </w:rPr>
              <w:t>Reply to observations</w:t>
            </w:r>
          </w:p>
        </w:tc>
      </w:tr>
      <w:tr w:rsidR="00915EA1" w:rsidRPr="00F53621" w14:paraId="0D6F98B5" w14:textId="77777777" w:rsidTr="00AE02EA">
        <w:trPr>
          <w:trHeight w:val="315"/>
        </w:trPr>
        <w:tc>
          <w:tcPr>
            <w:tcW w:w="2972" w:type="dxa"/>
            <w:tcBorders>
              <w:top w:val="nil"/>
              <w:left w:val="single" w:sz="4" w:space="0" w:color="auto"/>
              <w:bottom w:val="single" w:sz="4" w:space="0" w:color="auto"/>
              <w:right w:val="single" w:sz="4" w:space="0" w:color="auto"/>
            </w:tcBorders>
            <w:vAlign w:val="center"/>
            <w:hideMark/>
          </w:tcPr>
          <w:p w14:paraId="20FE24EE" w14:textId="77777777" w:rsidR="00915EA1" w:rsidRPr="00F53621" w:rsidRDefault="00915EA1" w:rsidP="00915EA1">
            <w:pPr>
              <w:rPr>
                <w:rFonts w:ascii="Aptos" w:hAnsi="Aptos"/>
                <w:sz w:val="24"/>
                <w:szCs w:val="24"/>
                <w:lang w:val="en-IN" w:eastAsia="en-IN"/>
              </w:rPr>
            </w:pPr>
            <w:r w:rsidRPr="00F53621">
              <w:rPr>
                <w:rFonts w:ascii="Aptos" w:hAnsi="Aptos"/>
                <w:sz w:val="24"/>
                <w:szCs w:val="24"/>
                <w:lang w:val="en-IN" w:eastAsia="en-IN"/>
              </w:rPr>
              <w:t>Dashboard</w:t>
            </w:r>
          </w:p>
        </w:tc>
        <w:tc>
          <w:tcPr>
            <w:tcW w:w="4536" w:type="dxa"/>
            <w:tcBorders>
              <w:top w:val="nil"/>
              <w:left w:val="nil"/>
              <w:bottom w:val="single" w:sz="4" w:space="0" w:color="auto"/>
              <w:right w:val="single" w:sz="4" w:space="0" w:color="auto"/>
            </w:tcBorders>
            <w:vAlign w:val="center"/>
            <w:hideMark/>
          </w:tcPr>
          <w:p w14:paraId="50DB704A" w14:textId="77777777" w:rsidR="00915EA1" w:rsidRPr="00F53621" w:rsidRDefault="00915EA1" w:rsidP="00915EA1">
            <w:pPr>
              <w:rPr>
                <w:rFonts w:ascii="Aptos" w:hAnsi="Aptos"/>
                <w:sz w:val="24"/>
                <w:szCs w:val="24"/>
                <w:lang w:val="en-IN" w:eastAsia="en-IN"/>
              </w:rPr>
            </w:pPr>
            <w:r w:rsidRPr="00F53621">
              <w:rPr>
                <w:rFonts w:ascii="Aptos" w:hAnsi="Aptos"/>
                <w:sz w:val="24"/>
                <w:szCs w:val="24"/>
                <w:lang w:val="en-IN" w:eastAsia="en-IN"/>
              </w:rPr>
              <w:t>Track progress</w:t>
            </w:r>
          </w:p>
        </w:tc>
      </w:tr>
      <w:tr w:rsidR="00915EA1" w:rsidRPr="00F53621" w14:paraId="12816185" w14:textId="77777777" w:rsidTr="00AE02EA">
        <w:trPr>
          <w:trHeight w:val="315"/>
        </w:trPr>
        <w:tc>
          <w:tcPr>
            <w:tcW w:w="2972" w:type="dxa"/>
            <w:tcBorders>
              <w:top w:val="nil"/>
              <w:left w:val="single" w:sz="4" w:space="0" w:color="auto"/>
              <w:bottom w:val="single" w:sz="4" w:space="0" w:color="auto"/>
              <w:right w:val="single" w:sz="4" w:space="0" w:color="auto"/>
            </w:tcBorders>
            <w:vAlign w:val="center"/>
            <w:hideMark/>
          </w:tcPr>
          <w:p w14:paraId="0D4218B8" w14:textId="4167F632" w:rsidR="00915EA1" w:rsidRPr="00F53621" w:rsidRDefault="00915EA1" w:rsidP="00915EA1">
            <w:pPr>
              <w:rPr>
                <w:rFonts w:ascii="Aptos" w:hAnsi="Aptos"/>
                <w:sz w:val="24"/>
                <w:szCs w:val="24"/>
                <w:lang w:val="en-IN" w:eastAsia="en-IN"/>
              </w:rPr>
            </w:pPr>
            <w:r w:rsidRPr="00F53621">
              <w:rPr>
                <w:rFonts w:ascii="Aptos" w:hAnsi="Aptos"/>
                <w:sz w:val="24"/>
                <w:szCs w:val="24"/>
                <w:lang w:val="en-IN" w:eastAsia="en-IN"/>
              </w:rPr>
              <w:t xml:space="preserve">Letter </w:t>
            </w:r>
            <w:r w:rsidR="00AE02EA">
              <w:rPr>
                <w:rFonts w:ascii="Aptos" w:hAnsi="Aptos"/>
                <w:sz w:val="24"/>
                <w:szCs w:val="24"/>
                <w:lang w:val="en-IN" w:eastAsia="en-IN"/>
              </w:rPr>
              <w:t xml:space="preserve">Upload &amp; </w:t>
            </w:r>
            <w:r w:rsidRPr="00F53621">
              <w:rPr>
                <w:rFonts w:ascii="Aptos" w:hAnsi="Aptos"/>
                <w:sz w:val="24"/>
                <w:szCs w:val="24"/>
                <w:lang w:val="en-IN" w:eastAsia="en-IN"/>
              </w:rPr>
              <w:t>Download</w:t>
            </w:r>
          </w:p>
        </w:tc>
        <w:tc>
          <w:tcPr>
            <w:tcW w:w="4536" w:type="dxa"/>
            <w:tcBorders>
              <w:top w:val="nil"/>
              <w:left w:val="nil"/>
              <w:bottom w:val="single" w:sz="4" w:space="0" w:color="auto"/>
              <w:right w:val="single" w:sz="4" w:space="0" w:color="auto"/>
            </w:tcBorders>
            <w:vAlign w:val="center"/>
            <w:hideMark/>
          </w:tcPr>
          <w:p w14:paraId="3BBB10D4" w14:textId="77777777" w:rsidR="00915EA1" w:rsidRPr="00F53621" w:rsidRDefault="00915EA1" w:rsidP="00915EA1">
            <w:pPr>
              <w:rPr>
                <w:rFonts w:ascii="Aptos" w:hAnsi="Aptos"/>
                <w:sz w:val="24"/>
                <w:szCs w:val="24"/>
                <w:lang w:val="en-IN" w:eastAsia="en-IN"/>
              </w:rPr>
            </w:pPr>
            <w:r w:rsidRPr="00F53621">
              <w:rPr>
                <w:rFonts w:ascii="Aptos" w:hAnsi="Aptos"/>
                <w:sz w:val="24"/>
                <w:szCs w:val="24"/>
                <w:lang w:val="en-IN" w:eastAsia="en-IN"/>
              </w:rPr>
              <w:t>Approved letters</w:t>
            </w:r>
          </w:p>
        </w:tc>
      </w:tr>
    </w:tbl>
    <w:p w14:paraId="1A19F6D9" w14:textId="06BCFC00" w:rsidR="00BB3029" w:rsidRDefault="00BB3029" w:rsidP="0075017F">
      <w:pPr>
        <w:pStyle w:val="Heading2"/>
        <w:ind w:left="862" w:hanging="578"/>
      </w:pPr>
      <w:r>
        <w:t>Company Information</w:t>
      </w:r>
    </w:p>
    <w:p w14:paraId="5A9930B8" w14:textId="28191846" w:rsidR="00BB3029" w:rsidRPr="00AD170D" w:rsidRDefault="00BB3029" w:rsidP="00B05B59">
      <w:pPr>
        <w:pStyle w:val="ListParagraph"/>
        <w:numPr>
          <w:ilvl w:val="0"/>
          <w:numId w:val="13"/>
        </w:numPr>
        <w:jc w:val="both"/>
      </w:pPr>
      <w:r>
        <w:t xml:space="preserve">Details like </w:t>
      </w:r>
      <w:r w:rsidRPr="00AD170D">
        <w:rPr>
          <w:rFonts w:ascii="Aptos" w:hAnsi="Aptos"/>
          <w:sz w:val="24"/>
          <w:szCs w:val="24"/>
          <w:lang w:val="en-IN" w:eastAsia="en-IN"/>
        </w:rPr>
        <w:t>Co</w:t>
      </w:r>
      <w:r w:rsidR="000272AD">
        <w:rPr>
          <w:rFonts w:ascii="Aptos" w:hAnsi="Aptos"/>
          <w:sz w:val="24"/>
          <w:szCs w:val="24"/>
          <w:lang w:val="en-IN" w:eastAsia="en-IN"/>
        </w:rPr>
        <w:t>mpany</w:t>
      </w:r>
      <w:r w:rsidRPr="00AD170D">
        <w:rPr>
          <w:rFonts w:ascii="Aptos" w:hAnsi="Aptos"/>
          <w:sz w:val="24"/>
          <w:szCs w:val="24"/>
          <w:lang w:val="en-IN" w:eastAsia="en-IN"/>
        </w:rPr>
        <w:t xml:space="preserve"> name, symbol, ISIN, Co old name</w:t>
      </w:r>
      <w:r w:rsidR="00A004F9">
        <w:rPr>
          <w:rFonts w:ascii="Aptos" w:hAnsi="Aptos"/>
          <w:sz w:val="24"/>
          <w:szCs w:val="24"/>
          <w:lang w:val="en-IN" w:eastAsia="en-IN"/>
        </w:rPr>
        <w:t xml:space="preserve"> </w:t>
      </w:r>
      <w:r w:rsidRPr="00AD170D">
        <w:rPr>
          <w:rFonts w:ascii="Aptos" w:hAnsi="Aptos"/>
          <w:sz w:val="24"/>
          <w:szCs w:val="24"/>
          <w:lang w:val="en-IN" w:eastAsia="en-IN"/>
        </w:rPr>
        <w:t xml:space="preserve">(if any), Co’s Address </w:t>
      </w:r>
      <w:proofErr w:type="gramStart"/>
      <w:r w:rsidRPr="00AD170D">
        <w:rPr>
          <w:rFonts w:ascii="Aptos" w:hAnsi="Aptos"/>
          <w:sz w:val="24"/>
          <w:szCs w:val="24"/>
          <w:lang w:val="en-IN" w:eastAsia="en-IN"/>
        </w:rPr>
        <w:t>i.e.</w:t>
      </w:r>
      <w:proofErr w:type="gramEnd"/>
      <w:r w:rsidRPr="00AD170D">
        <w:rPr>
          <w:rFonts w:ascii="Aptos" w:hAnsi="Aptos"/>
          <w:sz w:val="24"/>
          <w:szCs w:val="24"/>
          <w:lang w:val="en-IN" w:eastAsia="en-IN"/>
        </w:rPr>
        <w:t xml:space="preserve"> Registered &amp; Corporate, Contact Person, Telephone Nos, Mobile No, Email ID,</w:t>
      </w:r>
      <w:r w:rsidR="005A2DD5">
        <w:rPr>
          <w:rFonts w:ascii="Aptos" w:hAnsi="Aptos"/>
          <w:sz w:val="24"/>
          <w:szCs w:val="24"/>
          <w:lang w:val="en-IN" w:eastAsia="en-IN"/>
        </w:rPr>
        <w:t xml:space="preserve"> PAN, GST Nos,</w:t>
      </w:r>
      <w:r w:rsidRPr="00AD170D">
        <w:rPr>
          <w:rFonts w:ascii="Aptos" w:hAnsi="Aptos"/>
          <w:sz w:val="24"/>
          <w:szCs w:val="24"/>
          <w:lang w:val="en-IN" w:eastAsia="en-IN"/>
        </w:rPr>
        <w:t xml:space="preserve"> C</w:t>
      </w:r>
      <w:r w:rsidR="000272AD">
        <w:rPr>
          <w:rFonts w:ascii="Aptos" w:hAnsi="Aptos"/>
          <w:sz w:val="24"/>
          <w:szCs w:val="24"/>
          <w:lang w:val="en-IN" w:eastAsia="en-IN"/>
        </w:rPr>
        <w:t xml:space="preserve">ompany </w:t>
      </w:r>
      <w:r w:rsidRPr="00AD170D">
        <w:rPr>
          <w:rFonts w:ascii="Aptos" w:hAnsi="Aptos"/>
          <w:sz w:val="24"/>
          <w:szCs w:val="24"/>
          <w:lang w:val="en-IN" w:eastAsia="en-IN"/>
        </w:rPr>
        <w:t>S</w:t>
      </w:r>
      <w:r w:rsidR="000272AD">
        <w:rPr>
          <w:rFonts w:ascii="Aptos" w:hAnsi="Aptos"/>
          <w:sz w:val="24"/>
          <w:szCs w:val="24"/>
          <w:lang w:val="en-IN" w:eastAsia="en-IN"/>
        </w:rPr>
        <w:t>ecretary</w:t>
      </w:r>
      <w:r w:rsidRPr="00AD170D">
        <w:rPr>
          <w:rFonts w:ascii="Aptos" w:hAnsi="Aptos"/>
          <w:sz w:val="24"/>
          <w:szCs w:val="24"/>
          <w:lang w:val="en-IN" w:eastAsia="en-IN"/>
        </w:rPr>
        <w:t xml:space="preserve"> Name and </w:t>
      </w:r>
      <w:r w:rsidR="009121BE">
        <w:rPr>
          <w:rFonts w:ascii="Aptos" w:hAnsi="Aptos"/>
          <w:sz w:val="24"/>
          <w:szCs w:val="24"/>
          <w:lang w:val="en-IN" w:eastAsia="en-IN"/>
        </w:rPr>
        <w:t xml:space="preserve">his </w:t>
      </w:r>
      <w:r w:rsidRPr="00AD170D">
        <w:rPr>
          <w:rFonts w:ascii="Aptos" w:hAnsi="Aptos"/>
          <w:sz w:val="24"/>
          <w:szCs w:val="24"/>
          <w:lang w:val="en-IN" w:eastAsia="en-IN"/>
        </w:rPr>
        <w:t>Contact Details, Co listing status (commonly or Exclusively Listed)</w:t>
      </w:r>
      <w:r>
        <w:rPr>
          <w:rFonts w:ascii="Aptos" w:hAnsi="Aptos"/>
          <w:sz w:val="24"/>
          <w:szCs w:val="24"/>
          <w:lang w:val="en-IN" w:eastAsia="en-IN"/>
        </w:rPr>
        <w:t>.</w:t>
      </w:r>
    </w:p>
    <w:p w14:paraId="30FBCE6E" w14:textId="4EC8D6B6" w:rsidR="005A2DD5" w:rsidRPr="005A2DD5" w:rsidRDefault="00A004F9" w:rsidP="00B05B59">
      <w:pPr>
        <w:pStyle w:val="ListParagraph"/>
        <w:numPr>
          <w:ilvl w:val="0"/>
          <w:numId w:val="13"/>
        </w:numPr>
        <w:jc w:val="both"/>
      </w:pPr>
      <w:r>
        <w:t>One-time</w:t>
      </w:r>
      <w:r w:rsidR="005A2DD5">
        <w:t xml:space="preserve"> </w:t>
      </w:r>
      <w:proofErr w:type="spellStart"/>
      <w:r w:rsidR="005A2DD5">
        <w:t>updation</w:t>
      </w:r>
      <w:proofErr w:type="spellEnd"/>
      <w:r w:rsidR="005A2DD5">
        <w:t xml:space="preserve"> </w:t>
      </w:r>
      <w:r w:rsidR="009121BE">
        <w:t>must</w:t>
      </w:r>
      <w:r w:rsidR="005A2DD5">
        <w:t xml:space="preserve"> be done by the Company for the first time, thereafter any changes to be updated by selection YES in the pop-up question.</w:t>
      </w:r>
    </w:p>
    <w:p w14:paraId="682B3C1D" w14:textId="38E4937D" w:rsidR="00BB3029" w:rsidRPr="00066A16" w:rsidRDefault="00BB3029" w:rsidP="00B05B59">
      <w:pPr>
        <w:pStyle w:val="ListParagraph"/>
        <w:numPr>
          <w:ilvl w:val="0"/>
          <w:numId w:val="13"/>
        </w:numPr>
        <w:jc w:val="both"/>
      </w:pPr>
      <w:r>
        <w:rPr>
          <w:rFonts w:ascii="Aptos" w:hAnsi="Aptos"/>
          <w:sz w:val="24"/>
          <w:szCs w:val="24"/>
          <w:lang w:val="en-IN" w:eastAsia="en-IN"/>
        </w:rPr>
        <w:t>Upon login, it should land on this page to update the details</w:t>
      </w:r>
      <w:r w:rsidR="000272AD">
        <w:rPr>
          <w:rFonts w:ascii="Aptos" w:hAnsi="Aptos"/>
          <w:sz w:val="24"/>
          <w:szCs w:val="24"/>
          <w:lang w:val="en-IN" w:eastAsia="en-IN"/>
        </w:rPr>
        <w:t>.</w:t>
      </w:r>
      <w:r w:rsidR="00901880">
        <w:rPr>
          <w:rFonts w:ascii="Aptos" w:hAnsi="Aptos"/>
          <w:sz w:val="24"/>
          <w:szCs w:val="24"/>
          <w:lang w:val="en-IN" w:eastAsia="en-IN"/>
        </w:rPr>
        <w:t xml:space="preserve"> Wherein</w:t>
      </w:r>
      <w:r w:rsidRPr="00BB3029">
        <w:rPr>
          <w:rFonts w:ascii="Aptos" w:hAnsi="Aptos"/>
          <w:sz w:val="24"/>
          <w:szCs w:val="24"/>
          <w:lang w:val="en-IN" w:eastAsia="en-IN"/>
        </w:rPr>
        <w:t xml:space="preserve"> a pop-up should display</w:t>
      </w:r>
      <w:r w:rsidR="000272AD">
        <w:rPr>
          <w:rFonts w:ascii="Aptos" w:hAnsi="Aptos"/>
          <w:sz w:val="24"/>
          <w:szCs w:val="24"/>
          <w:lang w:val="en-IN" w:eastAsia="en-IN"/>
        </w:rPr>
        <w:t xml:space="preserve"> a question</w:t>
      </w:r>
      <w:r w:rsidR="005A2DD5">
        <w:rPr>
          <w:rFonts w:ascii="Aptos" w:hAnsi="Aptos"/>
          <w:sz w:val="24"/>
          <w:szCs w:val="24"/>
          <w:lang w:val="en-IN" w:eastAsia="en-IN"/>
        </w:rPr>
        <w:t xml:space="preserve"> with a </w:t>
      </w:r>
      <w:r w:rsidR="00A004F9">
        <w:rPr>
          <w:rFonts w:ascii="Aptos" w:hAnsi="Aptos"/>
          <w:sz w:val="24"/>
          <w:szCs w:val="24"/>
          <w:lang w:val="en-IN" w:eastAsia="en-IN"/>
        </w:rPr>
        <w:t>company detail</w:t>
      </w:r>
      <w:r w:rsidR="005A2DD5">
        <w:rPr>
          <w:rFonts w:ascii="Aptos" w:hAnsi="Aptos"/>
          <w:sz w:val="24"/>
          <w:szCs w:val="24"/>
          <w:lang w:val="en-IN" w:eastAsia="en-IN"/>
        </w:rPr>
        <w:t xml:space="preserve"> displayed in the </w:t>
      </w:r>
      <w:r w:rsidR="009121BE">
        <w:rPr>
          <w:rFonts w:ascii="Aptos" w:hAnsi="Aptos"/>
          <w:sz w:val="24"/>
          <w:szCs w:val="24"/>
          <w:lang w:val="en-IN" w:eastAsia="en-IN"/>
        </w:rPr>
        <w:t>background</w:t>
      </w:r>
      <w:r w:rsidR="000272AD">
        <w:rPr>
          <w:rFonts w:ascii="Aptos" w:hAnsi="Aptos"/>
          <w:sz w:val="24"/>
          <w:szCs w:val="24"/>
          <w:lang w:val="en-IN" w:eastAsia="en-IN"/>
        </w:rPr>
        <w:t xml:space="preserve">. Is there any change in Company information with YES or NO. If </w:t>
      </w:r>
      <w:r w:rsidRPr="000272AD">
        <w:rPr>
          <w:rFonts w:ascii="Aptos" w:hAnsi="Aptos"/>
          <w:sz w:val="24"/>
          <w:szCs w:val="24"/>
          <w:lang w:val="en-IN" w:eastAsia="en-IN"/>
        </w:rPr>
        <w:t>selected YES, Company should be allowed to update the information and submit. If selected NO, Company should be directed to application creation</w:t>
      </w:r>
      <w:r w:rsidR="00901880">
        <w:rPr>
          <w:rFonts w:ascii="Aptos" w:hAnsi="Aptos"/>
          <w:sz w:val="24"/>
          <w:szCs w:val="24"/>
          <w:lang w:val="en-IN" w:eastAsia="en-IN"/>
        </w:rPr>
        <w:t xml:space="preserve"> </w:t>
      </w:r>
      <w:proofErr w:type="gramStart"/>
      <w:r w:rsidR="00901880">
        <w:rPr>
          <w:rFonts w:ascii="Aptos" w:hAnsi="Aptos"/>
          <w:sz w:val="24"/>
          <w:szCs w:val="24"/>
          <w:lang w:val="en-IN" w:eastAsia="en-IN"/>
        </w:rPr>
        <w:t>i.e.</w:t>
      </w:r>
      <w:proofErr w:type="gramEnd"/>
      <w:r w:rsidR="00901880">
        <w:rPr>
          <w:rFonts w:ascii="Aptos" w:hAnsi="Aptos"/>
          <w:sz w:val="24"/>
          <w:szCs w:val="24"/>
          <w:lang w:val="en-IN" w:eastAsia="en-IN"/>
        </w:rPr>
        <w:t xml:space="preserve"> 5.3</w:t>
      </w:r>
      <w:r w:rsidRPr="000272AD">
        <w:rPr>
          <w:rFonts w:ascii="Aptos" w:hAnsi="Aptos"/>
          <w:sz w:val="24"/>
          <w:szCs w:val="24"/>
          <w:lang w:val="en-IN" w:eastAsia="en-IN"/>
        </w:rPr>
        <w:t>.</w:t>
      </w:r>
    </w:p>
    <w:p w14:paraId="773B13AE" w14:textId="5C1BADFB" w:rsidR="00066A16" w:rsidRPr="00BB3029" w:rsidRDefault="00066A16" w:rsidP="00B05B59">
      <w:pPr>
        <w:pStyle w:val="ListParagraph"/>
        <w:numPr>
          <w:ilvl w:val="0"/>
          <w:numId w:val="13"/>
        </w:numPr>
        <w:jc w:val="both"/>
      </w:pPr>
      <w:r>
        <w:rPr>
          <w:rFonts w:ascii="Aptos" w:hAnsi="Aptos"/>
          <w:sz w:val="24"/>
          <w:szCs w:val="24"/>
          <w:lang w:val="en-IN" w:eastAsia="en-IN"/>
        </w:rPr>
        <w:t xml:space="preserve">This question should Pop-up </w:t>
      </w:r>
      <w:r w:rsidR="006A3E72">
        <w:rPr>
          <w:rFonts w:ascii="Aptos" w:hAnsi="Aptos"/>
          <w:sz w:val="24"/>
          <w:szCs w:val="24"/>
          <w:lang w:val="en-IN" w:eastAsia="en-IN"/>
        </w:rPr>
        <w:t xml:space="preserve">after the period of 7 days have passed post </w:t>
      </w:r>
      <w:r w:rsidR="00DC2CEA">
        <w:rPr>
          <w:rFonts w:ascii="Aptos" w:hAnsi="Aptos"/>
          <w:sz w:val="24"/>
          <w:szCs w:val="24"/>
          <w:lang w:val="en-IN" w:eastAsia="en-IN"/>
        </w:rPr>
        <w:t>last</w:t>
      </w:r>
      <w:r>
        <w:rPr>
          <w:rFonts w:ascii="Aptos" w:hAnsi="Aptos"/>
          <w:sz w:val="24"/>
          <w:szCs w:val="24"/>
          <w:lang w:val="en-IN" w:eastAsia="en-IN"/>
        </w:rPr>
        <w:t xml:space="preserve"> login is done.</w:t>
      </w:r>
    </w:p>
    <w:p w14:paraId="10079BCB" w14:textId="3E9FF8D6" w:rsidR="0075017F" w:rsidRDefault="0075017F" w:rsidP="0075017F">
      <w:pPr>
        <w:pStyle w:val="Heading2"/>
        <w:ind w:left="862" w:hanging="578"/>
      </w:pPr>
      <w:r>
        <w:t>A</w:t>
      </w:r>
      <w:r w:rsidRPr="0075017F">
        <w:t xml:space="preserve">pplication </w:t>
      </w:r>
      <w:r>
        <w:t>Creation</w:t>
      </w:r>
    </w:p>
    <w:p w14:paraId="434686C9" w14:textId="667086B0" w:rsidR="0075017F" w:rsidRDefault="0075017F" w:rsidP="0075017F">
      <w:pPr>
        <w:pStyle w:val="Heading3"/>
        <w:ind w:left="1230"/>
      </w:pPr>
      <w:r>
        <w:t>A</w:t>
      </w:r>
      <w:r w:rsidRPr="0075017F">
        <w:t xml:space="preserve">pplication </w:t>
      </w:r>
      <w:r w:rsidR="00CE147F">
        <w:t>Type Selection</w:t>
      </w:r>
    </w:p>
    <w:p w14:paraId="16E61AC2" w14:textId="77777777" w:rsidR="0075017F" w:rsidRPr="0075017F" w:rsidRDefault="0075017F" w:rsidP="0075017F">
      <w:pPr>
        <w:ind w:left="510" w:firstLine="720"/>
        <w:rPr>
          <w:lang w:val="en-IN"/>
        </w:rPr>
      </w:pPr>
      <w:r w:rsidRPr="0075017F">
        <w:rPr>
          <w:lang w:val="en-IN"/>
        </w:rPr>
        <w:t>Company shall:</w:t>
      </w:r>
    </w:p>
    <w:p w14:paraId="149D3555" w14:textId="562677C4" w:rsidR="0075017F" w:rsidRPr="0075017F" w:rsidRDefault="0075017F" w:rsidP="00B05B59">
      <w:pPr>
        <w:numPr>
          <w:ilvl w:val="0"/>
          <w:numId w:val="5"/>
        </w:numPr>
        <w:tabs>
          <w:tab w:val="num" w:pos="720"/>
        </w:tabs>
        <w:rPr>
          <w:lang w:val="en-IN"/>
        </w:rPr>
      </w:pPr>
      <w:r w:rsidRPr="0075017F">
        <w:rPr>
          <w:lang w:val="en-IN"/>
        </w:rPr>
        <w:t xml:space="preserve">Select </w:t>
      </w:r>
      <w:r w:rsidRPr="0075017F">
        <w:rPr>
          <w:b/>
          <w:bCs/>
          <w:lang w:val="en-IN"/>
        </w:rPr>
        <w:t xml:space="preserve">Type of </w:t>
      </w:r>
      <w:r w:rsidR="001170D1">
        <w:rPr>
          <w:b/>
          <w:bCs/>
          <w:lang w:val="en-IN"/>
        </w:rPr>
        <w:t>Application</w:t>
      </w:r>
      <w:r w:rsidRPr="0075017F">
        <w:rPr>
          <w:lang w:val="en-IN"/>
        </w:rPr>
        <w:t xml:space="preserve"> → Dropdown:</w:t>
      </w:r>
    </w:p>
    <w:p w14:paraId="6E13C1D6" w14:textId="77777777" w:rsidR="0075017F" w:rsidRPr="0075017F" w:rsidRDefault="0075017F" w:rsidP="00B05B59">
      <w:pPr>
        <w:numPr>
          <w:ilvl w:val="1"/>
          <w:numId w:val="5"/>
        </w:numPr>
        <w:tabs>
          <w:tab w:val="num" w:pos="1440"/>
        </w:tabs>
        <w:rPr>
          <w:lang w:val="en-IN"/>
        </w:rPr>
      </w:pPr>
      <w:r w:rsidRPr="0075017F">
        <w:rPr>
          <w:lang w:val="en-IN"/>
        </w:rPr>
        <w:t>Preferential Share</w:t>
      </w:r>
    </w:p>
    <w:p w14:paraId="07002548" w14:textId="2C0EB394" w:rsidR="0075017F" w:rsidRPr="0075017F" w:rsidRDefault="0075017F" w:rsidP="00B05B59">
      <w:pPr>
        <w:numPr>
          <w:ilvl w:val="0"/>
          <w:numId w:val="5"/>
        </w:numPr>
        <w:tabs>
          <w:tab w:val="num" w:pos="720"/>
        </w:tabs>
        <w:rPr>
          <w:lang w:val="en-IN"/>
        </w:rPr>
      </w:pPr>
      <w:r w:rsidRPr="0075017F">
        <w:rPr>
          <w:lang w:val="en-IN"/>
        </w:rPr>
        <w:t xml:space="preserve">Select </w:t>
      </w:r>
      <w:r w:rsidRPr="0075017F">
        <w:rPr>
          <w:b/>
          <w:bCs/>
          <w:lang w:val="en-IN"/>
        </w:rPr>
        <w:t>Type of Approval</w:t>
      </w:r>
      <w:r w:rsidR="001170D1">
        <w:rPr>
          <w:b/>
          <w:bCs/>
          <w:lang w:val="en-IN"/>
        </w:rPr>
        <w:t xml:space="preserve"> Required </w:t>
      </w:r>
      <w:r w:rsidRPr="0075017F">
        <w:rPr>
          <w:lang w:val="en-IN"/>
        </w:rPr>
        <w:t>→ Dropdown:</w:t>
      </w:r>
    </w:p>
    <w:p w14:paraId="2BA2FC6C" w14:textId="27389797" w:rsidR="0075017F" w:rsidRPr="0075017F" w:rsidRDefault="0075017F" w:rsidP="00B05B59">
      <w:pPr>
        <w:numPr>
          <w:ilvl w:val="1"/>
          <w:numId w:val="5"/>
        </w:numPr>
        <w:tabs>
          <w:tab w:val="num" w:pos="1440"/>
        </w:tabs>
        <w:rPr>
          <w:lang w:val="en-IN"/>
        </w:rPr>
      </w:pPr>
      <w:r w:rsidRPr="0075017F">
        <w:rPr>
          <w:lang w:val="en-IN"/>
        </w:rPr>
        <w:t>In Principle Approval (IPA)</w:t>
      </w:r>
    </w:p>
    <w:p w14:paraId="26BA76BB" w14:textId="77777777" w:rsidR="0075017F" w:rsidRPr="0075017F" w:rsidRDefault="0075017F" w:rsidP="00B05B59">
      <w:pPr>
        <w:numPr>
          <w:ilvl w:val="1"/>
          <w:numId w:val="5"/>
        </w:numPr>
        <w:tabs>
          <w:tab w:val="num" w:pos="1440"/>
        </w:tabs>
        <w:rPr>
          <w:lang w:val="en-IN"/>
        </w:rPr>
      </w:pPr>
      <w:r w:rsidRPr="0075017F">
        <w:rPr>
          <w:lang w:val="en-IN"/>
        </w:rPr>
        <w:t>Listing Approval</w:t>
      </w:r>
    </w:p>
    <w:p w14:paraId="5A699FF3" w14:textId="77777777" w:rsidR="0075017F" w:rsidRPr="0075017F" w:rsidRDefault="0075017F" w:rsidP="00B05B59">
      <w:pPr>
        <w:numPr>
          <w:ilvl w:val="1"/>
          <w:numId w:val="5"/>
        </w:numPr>
        <w:tabs>
          <w:tab w:val="num" w:pos="1440"/>
        </w:tabs>
        <w:rPr>
          <w:lang w:val="en-IN"/>
        </w:rPr>
      </w:pPr>
      <w:r w:rsidRPr="0075017F">
        <w:rPr>
          <w:lang w:val="en-IN"/>
        </w:rPr>
        <w:t>Trading Approval</w:t>
      </w:r>
    </w:p>
    <w:p w14:paraId="212A1A13" w14:textId="4659618B" w:rsidR="0075017F" w:rsidRPr="0075017F" w:rsidRDefault="0075017F" w:rsidP="00B05B59">
      <w:pPr>
        <w:numPr>
          <w:ilvl w:val="0"/>
          <w:numId w:val="5"/>
        </w:numPr>
        <w:tabs>
          <w:tab w:val="num" w:pos="720"/>
        </w:tabs>
        <w:rPr>
          <w:lang w:val="en-IN"/>
        </w:rPr>
      </w:pPr>
      <w:r w:rsidRPr="0075017F">
        <w:rPr>
          <w:lang w:val="en-IN"/>
        </w:rPr>
        <w:t xml:space="preserve">Select </w:t>
      </w:r>
      <w:r w:rsidRPr="0075017F">
        <w:rPr>
          <w:b/>
          <w:bCs/>
          <w:lang w:val="en-IN"/>
        </w:rPr>
        <w:t>Type of Securities</w:t>
      </w:r>
      <w:r w:rsidRPr="0075017F">
        <w:rPr>
          <w:lang w:val="en-IN"/>
        </w:rPr>
        <w:t>→ Dropdown:</w:t>
      </w:r>
    </w:p>
    <w:p w14:paraId="67371AD9" w14:textId="77777777" w:rsidR="0075017F" w:rsidRPr="0075017F" w:rsidRDefault="0075017F" w:rsidP="00B05B59">
      <w:pPr>
        <w:numPr>
          <w:ilvl w:val="1"/>
          <w:numId w:val="5"/>
        </w:numPr>
        <w:tabs>
          <w:tab w:val="num" w:pos="1440"/>
        </w:tabs>
        <w:rPr>
          <w:lang w:val="en-IN"/>
        </w:rPr>
      </w:pPr>
      <w:r w:rsidRPr="0075017F">
        <w:rPr>
          <w:lang w:val="en-IN"/>
        </w:rPr>
        <w:t>Equity</w:t>
      </w:r>
    </w:p>
    <w:p w14:paraId="480DEFC4" w14:textId="67DB6C3A" w:rsidR="0075017F" w:rsidRDefault="00962D72" w:rsidP="00B05B59">
      <w:pPr>
        <w:numPr>
          <w:ilvl w:val="1"/>
          <w:numId w:val="5"/>
        </w:numPr>
        <w:tabs>
          <w:tab w:val="num" w:pos="1440"/>
        </w:tabs>
        <w:rPr>
          <w:lang w:val="en-IN"/>
        </w:rPr>
      </w:pPr>
      <w:r>
        <w:rPr>
          <w:lang w:val="en-IN"/>
        </w:rPr>
        <w:t>Convertible Securities</w:t>
      </w:r>
    </w:p>
    <w:p w14:paraId="0D2DBCD7" w14:textId="6E4C4347" w:rsidR="0075017F" w:rsidRDefault="0075017F" w:rsidP="00B05B59">
      <w:pPr>
        <w:numPr>
          <w:ilvl w:val="1"/>
          <w:numId w:val="5"/>
        </w:numPr>
        <w:tabs>
          <w:tab w:val="num" w:pos="1440"/>
        </w:tabs>
        <w:rPr>
          <w:lang w:val="en-IN"/>
        </w:rPr>
      </w:pPr>
      <w:r>
        <w:rPr>
          <w:lang w:val="en-IN"/>
        </w:rPr>
        <w:lastRenderedPageBreak/>
        <w:t>Both</w:t>
      </w:r>
    </w:p>
    <w:p w14:paraId="526CD814" w14:textId="52E9CD41" w:rsidR="001A2729" w:rsidRDefault="001A2729" w:rsidP="00B05B59">
      <w:pPr>
        <w:numPr>
          <w:ilvl w:val="1"/>
          <w:numId w:val="5"/>
        </w:numPr>
        <w:tabs>
          <w:tab w:val="num" w:pos="1440"/>
        </w:tabs>
        <w:rPr>
          <w:lang w:val="en-IN"/>
        </w:rPr>
      </w:pPr>
      <w:r>
        <w:rPr>
          <w:lang w:val="en-IN"/>
        </w:rPr>
        <w:t>Others</w:t>
      </w:r>
    </w:p>
    <w:p w14:paraId="59B4127C" w14:textId="09F6A194" w:rsidR="0075017F" w:rsidRPr="0075017F" w:rsidRDefault="0075017F" w:rsidP="00B05B59">
      <w:pPr>
        <w:numPr>
          <w:ilvl w:val="0"/>
          <w:numId w:val="5"/>
        </w:numPr>
        <w:rPr>
          <w:lang w:val="en-IN"/>
        </w:rPr>
      </w:pPr>
      <w:r w:rsidRPr="0075017F">
        <w:rPr>
          <w:lang w:val="en-IN"/>
        </w:rPr>
        <w:t>If</w:t>
      </w:r>
      <w:r w:rsidR="00962D72">
        <w:rPr>
          <w:lang w:val="en-IN"/>
        </w:rPr>
        <w:t xml:space="preserve"> Convertible</w:t>
      </w:r>
      <w:r w:rsidRPr="0075017F">
        <w:rPr>
          <w:lang w:val="en-IN"/>
        </w:rPr>
        <w:t xml:space="preserve"> </w:t>
      </w:r>
      <w:r w:rsidRPr="0075017F">
        <w:rPr>
          <w:b/>
          <w:bCs/>
          <w:lang w:val="en-IN"/>
        </w:rPr>
        <w:t xml:space="preserve">Securities </w:t>
      </w:r>
      <w:r w:rsidR="001A2729">
        <w:rPr>
          <w:b/>
          <w:bCs/>
          <w:lang w:val="en-IN"/>
        </w:rPr>
        <w:t xml:space="preserve">and/or Others </w:t>
      </w:r>
      <w:r w:rsidRPr="0075017F">
        <w:rPr>
          <w:b/>
          <w:bCs/>
          <w:lang w:val="en-IN"/>
        </w:rPr>
        <w:t>selected</w:t>
      </w:r>
      <w:r w:rsidRPr="0075017F">
        <w:rPr>
          <w:lang w:val="en-IN"/>
        </w:rPr>
        <w:t>, then:</w:t>
      </w:r>
    </w:p>
    <w:p w14:paraId="6C36088B" w14:textId="5E08BDA4" w:rsidR="0075017F" w:rsidRDefault="0075017F" w:rsidP="00B05B59">
      <w:pPr>
        <w:numPr>
          <w:ilvl w:val="0"/>
          <w:numId w:val="6"/>
        </w:numPr>
        <w:rPr>
          <w:lang w:val="en-IN"/>
        </w:rPr>
      </w:pPr>
      <w:r w:rsidRPr="0075017F">
        <w:rPr>
          <w:lang w:val="en-IN"/>
        </w:rPr>
        <w:t xml:space="preserve">A </w:t>
      </w:r>
      <w:r w:rsidRPr="0075017F">
        <w:rPr>
          <w:b/>
          <w:bCs/>
          <w:lang w:val="en-IN"/>
        </w:rPr>
        <w:t>Remark Field</w:t>
      </w:r>
      <w:r w:rsidRPr="0075017F">
        <w:rPr>
          <w:lang w:val="en-IN"/>
        </w:rPr>
        <w:t xml:space="preserve"> shall be enabled</w:t>
      </w:r>
      <w:r w:rsidR="00962D72">
        <w:rPr>
          <w:lang w:val="en-IN"/>
        </w:rPr>
        <w:t xml:space="preserve"> </w:t>
      </w:r>
      <w:proofErr w:type="spellStart"/>
      <w:r w:rsidR="00962D72">
        <w:rPr>
          <w:lang w:val="en-IN"/>
        </w:rPr>
        <w:t>upto</w:t>
      </w:r>
      <w:proofErr w:type="spellEnd"/>
      <w:r w:rsidR="00962D72">
        <w:rPr>
          <w:lang w:val="en-IN"/>
        </w:rPr>
        <w:t xml:space="preserve"> 50 characters</w:t>
      </w:r>
      <w:r w:rsidR="00755833">
        <w:rPr>
          <w:lang w:val="en-IN"/>
        </w:rPr>
        <w:t xml:space="preserve"> for entering comments.</w:t>
      </w:r>
    </w:p>
    <w:p w14:paraId="61C6FE98" w14:textId="680C27F8" w:rsidR="00F37FB6" w:rsidRDefault="00F37FB6" w:rsidP="00F37FB6">
      <w:pPr>
        <w:pStyle w:val="Heading3"/>
        <w:ind w:left="1230"/>
      </w:pPr>
      <w:r>
        <w:t xml:space="preserve">IPA </w:t>
      </w:r>
      <w:r w:rsidR="00EE7FD6">
        <w:t>A</w:t>
      </w:r>
      <w:r w:rsidR="00EE7FD6" w:rsidRPr="0075017F">
        <w:t xml:space="preserve">pplication </w:t>
      </w:r>
    </w:p>
    <w:p w14:paraId="598E2DD6" w14:textId="2D6DC5CB" w:rsidR="00CE147F" w:rsidRDefault="00F37FB6" w:rsidP="00B05B59">
      <w:pPr>
        <w:pStyle w:val="ListParagraph"/>
        <w:numPr>
          <w:ilvl w:val="0"/>
          <w:numId w:val="7"/>
        </w:numPr>
      </w:pPr>
      <w:r>
        <w:t>Fields for IPA application</w:t>
      </w:r>
    </w:p>
    <w:p w14:paraId="51029969" w14:textId="03DAC52C" w:rsidR="00D607F2" w:rsidRDefault="00D607F2" w:rsidP="00D607F2">
      <w:r w:rsidRPr="00F2594A">
        <w:rPr>
          <w:noProof/>
        </w:rPr>
        <w:drawing>
          <wp:inline distT="0" distB="0" distL="0" distR="0" wp14:anchorId="7ACACC59" wp14:editId="510E6858">
            <wp:extent cx="5276128" cy="1264920"/>
            <wp:effectExtent l="0" t="0" r="1270" b="0"/>
            <wp:docPr id="595016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92824" name="Picture 1" descr="A screenshot of a computer&#10;&#10;AI-generated content may be incorrect."/>
                    <pic:cNvPicPr/>
                  </pic:nvPicPr>
                  <pic:blipFill>
                    <a:blip r:embed="rId12"/>
                    <a:stretch>
                      <a:fillRect/>
                    </a:stretch>
                  </pic:blipFill>
                  <pic:spPr>
                    <a:xfrm>
                      <a:off x="0" y="0"/>
                      <a:ext cx="5298181" cy="1270207"/>
                    </a:xfrm>
                    <a:prstGeom prst="rect">
                      <a:avLst/>
                    </a:prstGeom>
                  </pic:spPr>
                </pic:pic>
              </a:graphicData>
            </a:graphic>
          </wp:inline>
        </w:drawing>
      </w:r>
    </w:p>
    <w:p w14:paraId="20E158FF" w14:textId="01B3FB15" w:rsidR="003D6C4F" w:rsidRDefault="00F37FB6" w:rsidP="00D971C8">
      <w:pPr>
        <w:pStyle w:val="Footer"/>
        <w:tabs>
          <w:tab w:val="clear" w:pos="4320"/>
          <w:tab w:val="clear" w:pos="8640"/>
        </w:tabs>
        <w:jc w:val="both"/>
        <w:rPr>
          <w:rFonts w:asciiTheme="minorHAnsi" w:hAnsiTheme="minorHAnsi" w:cstheme="minorHAnsi"/>
          <w:bCs/>
          <w:sz w:val="24"/>
          <w:szCs w:val="24"/>
        </w:rPr>
      </w:pPr>
      <w:r w:rsidRPr="00F2594A">
        <w:rPr>
          <w:noProof/>
        </w:rPr>
        <w:drawing>
          <wp:inline distT="0" distB="0" distL="0" distR="0" wp14:anchorId="70B409AD" wp14:editId="4F33A7B0">
            <wp:extent cx="5276215" cy="1061720"/>
            <wp:effectExtent l="0" t="0" r="635" b="5080"/>
            <wp:docPr id="487978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6208" name="Picture 1" descr="A screenshot of a computer&#10;&#10;AI-generated content may be incorrect."/>
                    <pic:cNvPicPr/>
                  </pic:nvPicPr>
                  <pic:blipFill>
                    <a:blip r:embed="rId13"/>
                    <a:stretch>
                      <a:fillRect/>
                    </a:stretch>
                  </pic:blipFill>
                  <pic:spPr>
                    <a:xfrm>
                      <a:off x="0" y="0"/>
                      <a:ext cx="5276215" cy="1061720"/>
                    </a:xfrm>
                    <a:prstGeom prst="rect">
                      <a:avLst/>
                    </a:prstGeom>
                  </pic:spPr>
                </pic:pic>
              </a:graphicData>
            </a:graphic>
          </wp:inline>
        </w:drawing>
      </w:r>
    </w:p>
    <w:p w14:paraId="65BBBB78" w14:textId="3FB75D72" w:rsidR="003D6C4F" w:rsidRDefault="00D607F2" w:rsidP="00D971C8">
      <w:pPr>
        <w:pStyle w:val="Footer"/>
        <w:tabs>
          <w:tab w:val="clear" w:pos="4320"/>
          <w:tab w:val="clear" w:pos="8640"/>
        </w:tabs>
        <w:jc w:val="both"/>
        <w:rPr>
          <w:rFonts w:asciiTheme="minorHAnsi" w:hAnsiTheme="minorHAnsi" w:cstheme="minorHAnsi"/>
          <w:bCs/>
          <w:sz w:val="24"/>
          <w:szCs w:val="24"/>
        </w:rPr>
      </w:pPr>
      <w:r w:rsidRPr="00F2594A">
        <w:rPr>
          <w:noProof/>
        </w:rPr>
        <w:drawing>
          <wp:inline distT="0" distB="0" distL="0" distR="0" wp14:anchorId="7888C55D" wp14:editId="19A05203">
            <wp:extent cx="5276215" cy="1009650"/>
            <wp:effectExtent l="0" t="0" r="635" b="0"/>
            <wp:docPr id="1026161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66499" name="Picture 1" descr="A screenshot of a computer&#10;&#10;AI-generated content may be incorrect."/>
                    <pic:cNvPicPr/>
                  </pic:nvPicPr>
                  <pic:blipFill>
                    <a:blip r:embed="rId14"/>
                    <a:stretch>
                      <a:fillRect/>
                    </a:stretch>
                  </pic:blipFill>
                  <pic:spPr>
                    <a:xfrm>
                      <a:off x="0" y="0"/>
                      <a:ext cx="5276215" cy="1009650"/>
                    </a:xfrm>
                    <a:prstGeom prst="rect">
                      <a:avLst/>
                    </a:prstGeom>
                  </pic:spPr>
                </pic:pic>
              </a:graphicData>
            </a:graphic>
          </wp:inline>
        </w:drawing>
      </w:r>
    </w:p>
    <w:p w14:paraId="08410C6E" w14:textId="18D2FE5F" w:rsidR="003D6C4F" w:rsidRDefault="00D607F2" w:rsidP="00D971C8">
      <w:pPr>
        <w:pStyle w:val="Footer"/>
        <w:tabs>
          <w:tab w:val="clear" w:pos="4320"/>
          <w:tab w:val="clear" w:pos="8640"/>
        </w:tabs>
        <w:jc w:val="both"/>
        <w:rPr>
          <w:rFonts w:asciiTheme="minorHAnsi" w:hAnsiTheme="minorHAnsi" w:cstheme="minorHAnsi"/>
          <w:bCs/>
          <w:sz w:val="24"/>
          <w:szCs w:val="24"/>
        </w:rPr>
      </w:pPr>
      <w:r w:rsidRPr="00F2594A">
        <w:rPr>
          <w:noProof/>
        </w:rPr>
        <w:drawing>
          <wp:inline distT="0" distB="0" distL="0" distR="0" wp14:anchorId="717532EA" wp14:editId="79E0D9EF">
            <wp:extent cx="5276215" cy="346710"/>
            <wp:effectExtent l="0" t="0" r="635" b="0"/>
            <wp:docPr id="186742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32438" name=""/>
                    <pic:cNvPicPr/>
                  </pic:nvPicPr>
                  <pic:blipFill>
                    <a:blip r:embed="rId15"/>
                    <a:stretch>
                      <a:fillRect/>
                    </a:stretch>
                  </pic:blipFill>
                  <pic:spPr>
                    <a:xfrm>
                      <a:off x="0" y="0"/>
                      <a:ext cx="5276215" cy="346710"/>
                    </a:xfrm>
                    <a:prstGeom prst="rect">
                      <a:avLst/>
                    </a:prstGeom>
                  </pic:spPr>
                </pic:pic>
              </a:graphicData>
            </a:graphic>
          </wp:inline>
        </w:drawing>
      </w:r>
    </w:p>
    <w:p w14:paraId="3C4A3442" w14:textId="2BF4BF9A" w:rsidR="003D6C4F" w:rsidRDefault="00D607F2" w:rsidP="00D971C8">
      <w:pPr>
        <w:pStyle w:val="Footer"/>
        <w:tabs>
          <w:tab w:val="clear" w:pos="4320"/>
          <w:tab w:val="clear" w:pos="8640"/>
        </w:tabs>
        <w:jc w:val="both"/>
        <w:rPr>
          <w:rFonts w:asciiTheme="minorHAnsi" w:hAnsiTheme="minorHAnsi" w:cstheme="minorHAnsi"/>
          <w:bCs/>
          <w:sz w:val="24"/>
          <w:szCs w:val="24"/>
        </w:rPr>
      </w:pPr>
      <w:r w:rsidRPr="00F2594A">
        <w:rPr>
          <w:noProof/>
        </w:rPr>
        <w:drawing>
          <wp:inline distT="0" distB="0" distL="0" distR="0" wp14:anchorId="67673343" wp14:editId="20D74682">
            <wp:extent cx="5276215" cy="2171065"/>
            <wp:effectExtent l="0" t="0" r="635" b="635"/>
            <wp:docPr id="1471645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46461" name="Picture 1" descr="A screenshot of a computer&#10;&#10;AI-generated content may be incorrect."/>
                    <pic:cNvPicPr/>
                  </pic:nvPicPr>
                  <pic:blipFill>
                    <a:blip r:embed="rId16"/>
                    <a:stretch>
                      <a:fillRect/>
                    </a:stretch>
                  </pic:blipFill>
                  <pic:spPr>
                    <a:xfrm>
                      <a:off x="0" y="0"/>
                      <a:ext cx="5276215" cy="2171065"/>
                    </a:xfrm>
                    <a:prstGeom prst="rect">
                      <a:avLst/>
                    </a:prstGeom>
                  </pic:spPr>
                </pic:pic>
              </a:graphicData>
            </a:graphic>
          </wp:inline>
        </w:drawing>
      </w:r>
    </w:p>
    <w:p w14:paraId="575E9937" w14:textId="77777777" w:rsidR="00D971C8" w:rsidRDefault="00D971C8" w:rsidP="00D971C8">
      <w:pPr>
        <w:pStyle w:val="Footer"/>
        <w:tabs>
          <w:tab w:val="clear" w:pos="4320"/>
          <w:tab w:val="clear" w:pos="8640"/>
        </w:tabs>
        <w:jc w:val="both"/>
        <w:rPr>
          <w:rFonts w:asciiTheme="minorHAnsi" w:hAnsiTheme="minorHAnsi" w:cstheme="minorHAnsi"/>
          <w:bCs/>
          <w:sz w:val="24"/>
          <w:szCs w:val="24"/>
        </w:rPr>
      </w:pPr>
    </w:p>
    <w:p w14:paraId="2FBED4D5" w14:textId="21D2529F" w:rsidR="00D607F2" w:rsidRDefault="00D607F2" w:rsidP="00B05B59">
      <w:pPr>
        <w:pStyle w:val="ListParagraph"/>
        <w:numPr>
          <w:ilvl w:val="0"/>
          <w:numId w:val="7"/>
        </w:numPr>
        <w:jc w:val="both"/>
      </w:pPr>
      <w:r>
        <w:t>Users should be able to save the draft application at any point</w:t>
      </w:r>
    </w:p>
    <w:p w14:paraId="7A589CBD" w14:textId="1E4C1CA5" w:rsidR="00D607F2" w:rsidRPr="00DB6C02" w:rsidRDefault="00D607F2" w:rsidP="00B05B59">
      <w:pPr>
        <w:pStyle w:val="ListParagraph"/>
        <w:numPr>
          <w:ilvl w:val="1"/>
          <w:numId w:val="7"/>
        </w:numPr>
        <w:jc w:val="both"/>
        <w:rPr>
          <w:highlight w:val="cyan"/>
        </w:rPr>
      </w:pPr>
      <w:r w:rsidRPr="00DB6C02">
        <w:rPr>
          <w:highlight w:val="cyan"/>
        </w:rPr>
        <w:t>Draft would be deleted</w:t>
      </w:r>
      <w:r w:rsidR="006A792B" w:rsidRPr="00DB6C02">
        <w:rPr>
          <w:highlight w:val="cyan"/>
        </w:rPr>
        <w:t xml:space="preserve"> automatically</w:t>
      </w:r>
      <w:r w:rsidRPr="00DB6C02">
        <w:rPr>
          <w:highlight w:val="cyan"/>
        </w:rPr>
        <w:t xml:space="preserve"> after n number of days as defined in system</w:t>
      </w:r>
    </w:p>
    <w:p w14:paraId="441A99CC" w14:textId="3BEAA177" w:rsidR="00D607F2" w:rsidRPr="00DB6C02" w:rsidRDefault="00D607F2" w:rsidP="00B05B59">
      <w:pPr>
        <w:pStyle w:val="ListParagraph"/>
        <w:numPr>
          <w:ilvl w:val="1"/>
          <w:numId w:val="7"/>
        </w:numPr>
        <w:jc w:val="both"/>
        <w:rPr>
          <w:highlight w:val="cyan"/>
        </w:rPr>
      </w:pPr>
      <w:r w:rsidRPr="00DB6C02">
        <w:rPr>
          <w:highlight w:val="cyan"/>
        </w:rPr>
        <w:t xml:space="preserve">There should be </w:t>
      </w:r>
      <w:r w:rsidR="00331FEF" w:rsidRPr="00DB6C02">
        <w:rPr>
          <w:highlight w:val="cyan"/>
        </w:rPr>
        <w:t>Admin</w:t>
      </w:r>
      <w:r w:rsidR="00CE6C93" w:rsidRPr="00DB6C02">
        <w:rPr>
          <w:highlight w:val="cyan"/>
        </w:rPr>
        <w:t xml:space="preserve"> tab / </w:t>
      </w:r>
      <w:r w:rsidRPr="00DB6C02">
        <w:rPr>
          <w:highlight w:val="cyan"/>
        </w:rPr>
        <w:t>parameter in system to define n number</w:t>
      </w:r>
      <w:r w:rsidR="00CE6C93" w:rsidRPr="00DB6C02">
        <w:rPr>
          <w:highlight w:val="cyan"/>
        </w:rPr>
        <w:t>.</w:t>
      </w:r>
    </w:p>
    <w:p w14:paraId="7BB852A8" w14:textId="557DAD5F" w:rsidR="00FA32C8" w:rsidRPr="00DB6C02" w:rsidRDefault="00FA32C8" w:rsidP="00B05B59">
      <w:pPr>
        <w:pStyle w:val="ListParagraph"/>
        <w:numPr>
          <w:ilvl w:val="1"/>
          <w:numId w:val="7"/>
        </w:numPr>
        <w:jc w:val="both"/>
        <w:rPr>
          <w:highlight w:val="cyan"/>
        </w:rPr>
      </w:pPr>
      <w:r w:rsidRPr="00DB6C02">
        <w:rPr>
          <w:highlight w:val="cyan"/>
        </w:rPr>
        <w:t>The n number shall be 30 working days by default.</w:t>
      </w:r>
    </w:p>
    <w:p w14:paraId="2C002701" w14:textId="274075A0" w:rsidR="00CE6C93" w:rsidRPr="00DB6C02" w:rsidRDefault="00B85A60" w:rsidP="00B05B59">
      <w:pPr>
        <w:pStyle w:val="ListParagraph"/>
        <w:numPr>
          <w:ilvl w:val="1"/>
          <w:numId w:val="7"/>
        </w:numPr>
        <w:rPr>
          <w:highlight w:val="cyan"/>
        </w:rPr>
      </w:pPr>
      <w:r w:rsidRPr="00DB6C02">
        <w:rPr>
          <w:highlight w:val="cyan"/>
        </w:rPr>
        <w:t>These</w:t>
      </w:r>
      <w:r w:rsidR="00CE6C93" w:rsidRPr="00DB6C02">
        <w:rPr>
          <w:highlight w:val="cyan"/>
        </w:rPr>
        <w:t xml:space="preserve"> parameter modification rights should be given to Team Leader only</w:t>
      </w:r>
    </w:p>
    <w:p w14:paraId="1C8BF6D6" w14:textId="77777777" w:rsidR="00B85A60" w:rsidRDefault="00B85A60" w:rsidP="00B85A60">
      <w:pPr>
        <w:pStyle w:val="ListParagraph"/>
        <w:ind w:left="2520"/>
      </w:pPr>
    </w:p>
    <w:p w14:paraId="61EB6BAA" w14:textId="4517C7AE" w:rsidR="00D607F2" w:rsidRDefault="00D607F2" w:rsidP="00B05B59">
      <w:pPr>
        <w:pStyle w:val="ListParagraph"/>
        <w:numPr>
          <w:ilvl w:val="0"/>
          <w:numId w:val="7"/>
        </w:numPr>
        <w:jc w:val="both"/>
      </w:pPr>
      <w:r>
        <w:lastRenderedPageBreak/>
        <w:t>Once User submits application</w:t>
      </w:r>
    </w:p>
    <w:p w14:paraId="72865637" w14:textId="5293BA58" w:rsidR="00D607F2" w:rsidRDefault="00D607F2" w:rsidP="00B05B59">
      <w:pPr>
        <w:pStyle w:val="ListParagraph"/>
        <w:numPr>
          <w:ilvl w:val="1"/>
          <w:numId w:val="7"/>
        </w:numPr>
        <w:jc w:val="both"/>
      </w:pPr>
      <w:r>
        <w:t>System should validate compulsory fields and values</w:t>
      </w:r>
    </w:p>
    <w:p w14:paraId="5884ECEA" w14:textId="7DE92D50" w:rsidR="00D607F2" w:rsidRDefault="00D607F2" w:rsidP="00B05B59">
      <w:pPr>
        <w:pStyle w:val="ListParagraph"/>
        <w:numPr>
          <w:ilvl w:val="1"/>
          <w:numId w:val="7"/>
        </w:numPr>
        <w:jc w:val="both"/>
      </w:pPr>
      <w:r>
        <w:t xml:space="preserve">If it gets validated, </w:t>
      </w:r>
      <w:r w:rsidR="00B85A60">
        <w:t>then it</w:t>
      </w:r>
      <w:r>
        <w:t xml:space="preserve"> should submit to Maker, else should give appropriate error message</w:t>
      </w:r>
      <w:r w:rsidR="00B85A60">
        <w:t>.</w:t>
      </w:r>
    </w:p>
    <w:p w14:paraId="3D70C72D" w14:textId="77777777" w:rsidR="00B85A60" w:rsidRDefault="00B85A60" w:rsidP="00B85A60">
      <w:pPr>
        <w:pStyle w:val="ListParagraph"/>
        <w:ind w:left="2520"/>
        <w:jc w:val="both"/>
      </w:pPr>
    </w:p>
    <w:p w14:paraId="17044AE0" w14:textId="46A9E313" w:rsidR="009D18DD" w:rsidRPr="009D18DD" w:rsidRDefault="009D18DD" w:rsidP="00B05B59">
      <w:pPr>
        <w:pStyle w:val="ListParagraph"/>
        <w:numPr>
          <w:ilvl w:val="0"/>
          <w:numId w:val="7"/>
        </w:numPr>
        <w:jc w:val="both"/>
        <w:rPr>
          <w:color w:val="auto"/>
        </w:rPr>
      </w:pPr>
      <w:r w:rsidRPr="009D18DD">
        <w:rPr>
          <w:color w:val="auto"/>
        </w:rPr>
        <w:t xml:space="preserve">On submission by Company, system should assign </w:t>
      </w:r>
      <w:r w:rsidR="00A94311">
        <w:rPr>
          <w:color w:val="auto"/>
        </w:rPr>
        <w:t>case</w:t>
      </w:r>
      <w:r w:rsidRPr="009D18DD">
        <w:rPr>
          <w:color w:val="auto"/>
        </w:rPr>
        <w:t xml:space="preserve"> no</w:t>
      </w:r>
      <w:r w:rsidR="004E10E5">
        <w:rPr>
          <w:color w:val="auto"/>
        </w:rPr>
        <w:t>s</w:t>
      </w:r>
      <w:r w:rsidRPr="009D18DD">
        <w:rPr>
          <w:color w:val="auto"/>
        </w:rPr>
        <w:t>. for each application irrespective of type of application.</w:t>
      </w:r>
    </w:p>
    <w:p w14:paraId="7AF4C7D3" w14:textId="2F991B20" w:rsidR="00FB6487" w:rsidRPr="00DC2CEA" w:rsidRDefault="009D18DD" w:rsidP="00B05B59">
      <w:pPr>
        <w:pStyle w:val="ListParagraph"/>
        <w:numPr>
          <w:ilvl w:val="0"/>
          <w:numId w:val="27"/>
        </w:numPr>
        <w:jc w:val="both"/>
      </w:pPr>
      <w:r w:rsidRPr="00DC2CEA">
        <w:t xml:space="preserve">The </w:t>
      </w:r>
      <w:r w:rsidR="00A94311" w:rsidRPr="00DC2CEA">
        <w:t xml:space="preserve">case </w:t>
      </w:r>
      <w:proofErr w:type="spellStart"/>
      <w:r w:rsidRPr="00DC2CEA">
        <w:t>no</w:t>
      </w:r>
      <w:r w:rsidR="004E10E5" w:rsidRPr="00DC2CEA">
        <w:t>s</w:t>
      </w:r>
      <w:proofErr w:type="spellEnd"/>
      <w:r w:rsidRPr="00DC2CEA">
        <w:t xml:space="preserve"> assigned should be unique, numerical and in sequential manner</w:t>
      </w:r>
      <w:r w:rsidR="00952E90">
        <w:t xml:space="preserve"> irrespective of application</w:t>
      </w:r>
      <w:r w:rsidRPr="00DC2CEA">
        <w:t>.</w:t>
      </w:r>
    </w:p>
    <w:p w14:paraId="1A509A96" w14:textId="6AE69CBC" w:rsidR="008063D6" w:rsidRDefault="008063D6" w:rsidP="00B05B59">
      <w:pPr>
        <w:pStyle w:val="ListParagraph"/>
        <w:numPr>
          <w:ilvl w:val="0"/>
          <w:numId w:val="27"/>
        </w:numPr>
        <w:jc w:val="both"/>
      </w:pPr>
      <w:r w:rsidRPr="00DC2CEA">
        <w:t xml:space="preserve">The format of case number should be </w:t>
      </w:r>
      <w:r w:rsidR="00DC2CEA">
        <w:t>YYYY</w:t>
      </w:r>
      <w:r w:rsidRPr="00DC2CEA">
        <w:t>000</w:t>
      </w:r>
      <w:r w:rsidR="00DC2CEA">
        <w:t>1. YYYY denote</w:t>
      </w:r>
      <w:r w:rsidR="00580925">
        <w:t>s</w:t>
      </w:r>
      <w:r w:rsidR="00DC2CEA">
        <w:t xml:space="preserve"> year and balance digits should be numeric starting with 0001 </w:t>
      </w:r>
      <w:r w:rsidR="00580925">
        <w:t>up to</w:t>
      </w:r>
      <w:r w:rsidR="00DC2CEA">
        <w:t xml:space="preserve"> 9999. </w:t>
      </w:r>
    </w:p>
    <w:p w14:paraId="2DAA8171" w14:textId="7BD8CB07" w:rsidR="008063D6" w:rsidRPr="00DC2CEA" w:rsidRDefault="00DC2CEA" w:rsidP="00B05B59">
      <w:pPr>
        <w:pStyle w:val="ListParagraph"/>
        <w:numPr>
          <w:ilvl w:val="0"/>
          <w:numId w:val="27"/>
        </w:numPr>
        <w:jc w:val="both"/>
      </w:pPr>
      <w:r>
        <w:t>Every year YYYY should change, and the numeric digit balance should start with 0001 from the start of the new year.</w:t>
      </w:r>
    </w:p>
    <w:p w14:paraId="3F598FFB" w14:textId="75BF602D" w:rsidR="00D607F2" w:rsidRDefault="00D607F2" w:rsidP="00B05B59">
      <w:pPr>
        <w:pStyle w:val="ListParagraph"/>
        <w:numPr>
          <w:ilvl w:val="0"/>
          <w:numId w:val="7"/>
        </w:numPr>
        <w:jc w:val="both"/>
      </w:pPr>
      <w:r>
        <w:t xml:space="preserve">Multiple </w:t>
      </w:r>
      <w:r w:rsidR="001B4717">
        <w:t xml:space="preserve">IPA </w:t>
      </w:r>
      <w:r>
        <w:t>applications should be allowed</w:t>
      </w:r>
      <w:r w:rsidR="0059316B">
        <w:t>.</w:t>
      </w:r>
    </w:p>
    <w:p w14:paraId="2C6B577E" w14:textId="4EF2AEDE" w:rsidR="005610DA" w:rsidRDefault="005610DA" w:rsidP="00B05B59">
      <w:pPr>
        <w:pStyle w:val="ListParagraph"/>
        <w:numPr>
          <w:ilvl w:val="0"/>
          <w:numId w:val="7"/>
        </w:numPr>
        <w:jc w:val="both"/>
      </w:pPr>
      <w:r>
        <w:t>Based on the selection of 5.</w:t>
      </w:r>
      <w:r w:rsidR="001E306D">
        <w:t>3</w:t>
      </w:r>
      <w:r>
        <w:t xml:space="preserve">.1 of application type, respective </w:t>
      </w:r>
      <w:r w:rsidR="001B4717">
        <w:t xml:space="preserve">documents upload list </w:t>
      </w:r>
      <w:r>
        <w:t xml:space="preserve">should </w:t>
      </w:r>
      <w:r w:rsidR="00EA0A20">
        <w:t xml:space="preserve">get auto populated </w:t>
      </w:r>
      <w:r>
        <w:t>for company’s action.</w:t>
      </w:r>
    </w:p>
    <w:p w14:paraId="22C97AB4" w14:textId="4A23E58B" w:rsidR="00E374FE" w:rsidRDefault="00E374FE" w:rsidP="00B05B59">
      <w:pPr>
        <w:pStyle w:val="ListParagraph"/>
        <w:numPr>
          <w:ilvl w:val="0"/>
          <w:numId w:val="7"/>
        </w:numPr>
        <w:jc w:val="both"/>
      </w:pPr>
      <w:r>
        <w:rPr>
          <w:lang w:val="en-IN"/>
        </w:rPr>
        <w:t>The system shall assign the application for processing</w:t>
      </w:r>
      <w:r w:rsidR="00CB2FD7">
        <w:rPr>
          <w:lang w:val="en-IN"/>
        </w:rPr>
        <w:t>/verification</w:t>
      </w:r>
      <w:r>
        <w:rPr>
          <w:lang w:val="en-IN"/>
        </w:rPr>
        <w:t xml:space="preserve"> to Maker </w:t>
      </w:r>
      <w:r w:rsidR="00002077">
        <w:rPr>
          <w:lang w:val="en-IN"/>
        </w:rPr>
        <w:t xml:space="preserve">/Checker </w:t>
      </w:r>
      <w:r>
        <w:rPr>
          <w:lang w:val="en-IN"/>
        </w:rPr>
        <w:t>based on round robin to maintain the parity with provision for Manual Override at any stage.</w:t>
      </w:r>
    </w:p>
    <w:p w14:paraId="2CE4A7AD" w14:textId="558295F6" w:rsidR="00CE6C93" w:rsidRPr="00DB6C02" w:rsidRDefault="000D208A" w:rsidP="00B05B59">
      <w:pPr>
        <w:pStyle w:val="ListParagraph"/>
        <w:numPr>
          <w:ilvl w:val="0"/>
          <w:numId w:val="7"/>
        </w:numPr>
        <w:jc w:val="both"/>
        <w:rPr>
          <w:highlight w:val="cyan"/>
        </w:rPr>
      </w:pPr>
      <w:r w:rsidRPr="00DB6C02">
        <w:rPr>
          <w:highlight w:val="cyan"/>
        </w:rPr>
        <w:t xml:space="preserve">There should be a provision to add/delete/upload the documents upload list. </w:t>
      </w:r>
      <w:r w:rsidR="00CE6C93" w:rsidRPr="00DB6C02">
        <w:rPr>
          <w:highlight w:val="cyan"/>
        </w:rPr>
        <w:t xml:space="preserve">This provision should be given in </w:t>
      </w:r>
      <w:r w:rsidR="000434F5" w:rsidRPr="00DB6C02">
        <w:rPr>
          <w:highlight w:val="cyan"/>
        </w:rPr>
        <w:t>admin</w:t>
      </w:r>
      <w:r w:rsidR="00CE6C93" w:rsidRPr="00DB6C02">
        <w:rPr>
          <w:highlight w:val="cyan"/>
        </w:rPr>
        <w:t xml:space="preserve"> tab and its rights should be given only to Team Leader.</w:t>
      </w:r>
    </w:p>
    <w:p w14:paraId="639F7DCE" w14:textId="3AAD7EC2" w:rsidR="000D208A" w:rsidRDefault="000D208A" w:rsidP="00B05B59">
      <w:pPr>
        <w:pStyle w:val="ListParagraph"/>
        <w:numPr>
          <w:ilvl w:val="0"/>
          <w:numId w:val="7"/>
        </w:numPr>
        <w:jc w:val="both"/>
      </w:pPr>
      <w:r>
        <w:t>The changed or modified document upload list shall be applicable for new applications received after modification whereas for existing applications, the old document upload list shall continue.</w:t>
      </w:r>
    </w:p>
    <w:p w14:paraId="49AB1574" w14:textId="39305D68" w:rsidR="00087660" w:rsidRDefault="00087660" w:rsidP="00B05B59">
      <w:pPr>
        <w:pStyle w:val="ListParagraph"/>
        <w:numPr>
          <w:ilvl w:val="0"/>
          <w:numId w:val="7"/>
        </w:numPr>
        <w:jc w:val="both"/>
      </w:pPr>
      <w:r>
        <w:t>Status of each application should be available to company as per status matrix</w:t>
      </w:r>
      <w:r w:rsidR="005610DA">
        <w:t>.</w:t>
      </w:r>
    </w:p>
    <w:p w14:paraId="3B141C7A" w14:textId="62B31027" w:rsidR="00F60F49" w:rsidRDefault="00F60F49" w:rsidP="00B05B59">
      <w:pPr>
        <w:pStyle w:val="ListParagraph"/>
        <w:numPr>
          <w:ilvl w:val="0"/>
          <w:numId w:val="7"/>
        </w:numPr>
        <w:jc w:val="both"/>
      </w:pPr>
      <w:r w:rsidRPr="00F60F49">
        <w:t xml:space="preserve">Unless and until all the </w:t>
      </w:r>
      <w:r w:rsidR="001B4717">
        <w:t>documents upload list</w:t>
      </w:r>
      <w:r w:rsidRPr="00F60F49">
        <w:t xml:space="preserve"> </w:t>
      </w:r>
      <w:r w:rsidR="001B4717">
        <w:t xml:space="preserve">is </w:t>
      </w:r>
      <w:r w:rsidRPr="00F60F49">
        <w:t>filled by way of upload and update,</w:t>
      </w:r>
      <w:r>
        <w:t xml:space="preserve"> submission of application should not be allowed</w:t>
      </w:r>
      <w:r w:rsidR="00FB7720">
        <w:t>.</w:t>
      </w:r>
    </w:p>
    <w:p w14:paraId="5924CF10" w14:textId="1FA8B16A" w:rsidR="0059316B" w:rsidRDefault="0059316B" w:rsidP="00B05B59">
      <w:pPr>
        <w:pStyle w:val="ListParagraph"/>
        <w:numPr>
          <w:ilvl w:val="0"/>
          <w:numId w:val="7"/>
        </w:numPr>
        <w:jc w:val="both"/>
      </w:pPr>
      <w:r>
        <w:t>Once application is submitted or approved, it should get freeze</w:t>
      </w:r>
      <w:r w:rsidR="00010A62">
        <w:t>/un</w:t>
      </w:r>
      <w:r w:rsidR="000D208A">
        <w:t>-</w:t>
      </w:r>
      <w:r w:rsidR="00010A62">
        <w:t>editable</w:t>
      </w:r>
      <w:r>
        <w:t xml:space="preserve"> and no modification should be allowed</w:t>
      </w:r>
      <w:r w:rsidR="00FB7720">
        <w:t>.</w:t>
      </w:r>
    </w:p>
    <w:p w14:paraId="2757AD73" w14:textId="485A9760" w:rsidR="0059316B" w:rsidRDefault="0059316B" w:rsidP="00B05B59">
      <w:pPr>
        <w:pStyle w:val="ListParagraph"/>
        <w:numPr>
          <w:ilvl w:val="0"/>
          <w:numId w:val="7"/>
        </w:numPr>
        <w:jc w:val="both"/>
      </w:pPr>
      <w:r>
        <w:t>Modification should be allowed only when it is sent back to Company from Maker</w:t>
      </w:r>
      <w:r w:rsidR="00E82F37">
        <w:t xml:space="preserve"> and additional remarks filed should be available </w:t>
      </w:r>
      <w:r w:rsidR="000D208A">
        <w:t>whereby</w:t>
      </w:r>
      <w:r w:rsidR="00E82F37">
        <w:t xml:space="preserve"> Company can put remarks regarding </w:t>
      </w:r>
      <w:r w:rsidR="000D208A">
        <w:t>observation/</w:t>
      </w:r>
      <w:r w:rsidR="00E82F37">
        <w:t>corrections against each data point for which correction is asked by Maker</w:t>
      </w:r>
      <w:r w:rsidR="0093726E">
        <w:t xml:space="preserve"> and should be allowed to add attachments.</w:t>
      </w:r>
    </w:p>
    <w:p w14:paraId="498E5FD0" w14:textId="0E8BF663" w:rsidR="00973454" w:rsidRDefault="00973454" w:rsidP="00B05B59">
      <w:pPr>
        <w:pStyle w:val="ListParagraph"/>
        <w:numPr>
          <w:ilvl w:val="0"/>
          <w:numId w:val="7"/>
        </w:numPr>
        <w:jc w:val="both"/>
      </w:pPr>
      <w:r>
        <w:t>Comments and attachments uploaded while making application by the Company should continue to be displayed</w:t>
      </w:r>
      <w:r w:rsidR="00860B4A">
        <w:t xml:space="preserve"> (and un</w:t>
      </w:r>
      <w:r w:rsidR="006D239E">
        <w:t>-</w:t>
      </w:r>
      <w:r w:rsidR="00860B4A">
        <w:t>editable form)</w:t>
      </w:r>
      <w:r>
        <w:t xml:space="preserve"> along with the revised comments made for observation</w:t>
      </w:r>
      <w:r w:rsidR="00860B4A">
        <w:t xml:space="preserve"> </w:t>
      </w:r>
      <w:r>
        <w:t>/corrections</w:t>
      </w:r>
      <w:r w:rsidR="00860B4A">
        <w:t xml:space="preserve"> for respective data point</w:t>
      </w:r>
      <w:r>
        <w:t>.</w:t>
      </w:r>
    </w:p>
    <w:p w14:paraId="1E9AFBF0" w14:textId="4FD16002" w:rsidR="00BE66A1" w:rsidRDefault="000A7B5D" w:rsidP="00B05B59">
      <w:pPr>
        <w:pStyle w:val="ListParagraph"/>
        <w:numPr>
          <w:ilvl w:val="0"/>
          <w:numId w:val="7"/>
        </w:numPr>
        <w:jc w:val="both"/>
      </w:pPr>
      <w:r>
        <w:t>Similarly,</w:t>
      </w:r>
      <w:r w:rsidR="00BE66A1">
        <w:t xml:space="preserve"> it can go from </w:t>
      </w:r>
      <w:r w:rsidR="006D239E">
        <w:t>Team Leader</w:t>
      </w:r>
      <w:r w:rsidR="00BE66A1">
        <w:t xml:space="preserve"> to Checker to Maker to Company and vice versa</w:t>
      </w:r>
      <w:r w:rsidR="00CE6C93">
        <w:t>.</w:t>
      </w:r>
      <w:r w:rsidR="00BE66A1">
        <w:t xml:space="preserve"> </w:t>
      </w:r>
      <w:r w:rsidR="00CE6C93">
        <w:t>A</w:t>
      </w:r>
      <w:r w:rsidR="00BE66A1">
        <w:t xml:space="preserve">ccordingly, comments </w:t>
      </w:r>
      <w:r w:rsidR="00CE6C93">
        <w:t xml:space="preserve">for </w:t>
      </w:r>
      <w:r w:rsidR="00BE66A1">
        <w:t>observation/corrections against each data point for which correction is sought should be allowed to add attachments.</w:t>
      </w:r>
    </w:p>
    <w:p w14:paraId="4CA78C16" w14:textId="4DFE1BB1" w:rsidR="00087660" w:rsidRDefault="00087660" w:rsidP="00B05B59">
      <w:pPr>
        <w:pStyle w:val="ListParagraph"/>
        <w:numPr>
          <w:ilvl w:val="1"/>
          <w:numId w:val="7"/>
        </w:numPr>
        <w:jc w:val="both"/>
      </w:pPr>
      <w:r>
        <w:t>Audit</w:t>
      </w:r>
      <w:r w:rsidR="00010A62">
        <w:t xml:space="preserve"> t</w:t>
      </w:r>
      <w:r>
        <w:t>rail should be maintained for all Observation remarks by Company</w:t>
      </w:r>
      <w:r w:rsidR="00FB7720">
        <w:t>.</w:t>
      </w:r>
    </w:p>
    <w:p w14:paraId="00E59700" w14:textId="0BBB933F" w:rsidR="000A7B5D" w:rsidRDefault="000A7B5D" w:rsidP="00B05B59">
      <w:pPr>
        <w:pStyle w:val="ListParagraph"/>
        <w:numPr>
          <w:ilvl w:val="0"/>
          <w:numId w:val="7"/>
        </w:numPr>
        <w:jc w:val="both"/>
      </w:pPr>
      <w:r>
        <w:t xml:space="preserve">Upon approval </w:t>
      </w:r>
      <w:r w:rsidR="00CE6C93">
        <w:t>by</w:t>
      </w:r>
      <w:r>
        <w:t xml:space="preserve"> Maker, Checker and Team leader, </w:t>
      </w:r>
      <w:r w:rsidR="000434F5">
        <w:t>there</w:t>
      </w:r>
      <w:r>
        <w:t xml:space="preserve"> should be a field to attach the approval note signed by the HOD. </w:t>
      </w:r>
      <w:r w:rsidR="00CE6C93">
        <w:t xml:space="preserve">Attachment of </w:t>
      </w:r>
      <w:r>
        <w:t xml:space="preserve">approval </w:t>
      </w:r>
      <w:r w:rsidR="000434F5">
        <w:t>notes</w:t>
      </w:r>
      <w:r>
        <w:t xml:space="preserve"> </w:t>
      </w:r>
      <w:r w:rsidR="00CE6C93">
        <w:t xml:space="preserve">is mandatory but can </w:t>
      </w:r>
      <w:r>
        <w:t>be uploaded immediately or after issuance of approval letter. In case</w:t>
      </w:r>
      <w:r w:rsidR="004E10E5">
        <w:t>,</w:t>
      </w:r>
      <w:r>
        <w:t xml:space="preserve"> </w:t>
      </w:r>
      <w:r w:rsidR="005D575E">
        <w:t xml:space="preserve">approval </w:t>
      </w:r>
      <w:r w:rsidR="005D575E">
        <w:lastRenderedPageBreak/>
        <w:t xml:space="preserve">note </w:t>
      </w:r>
      <w:r w:rsidR="000434F5">
        <w:t>is not</w:t>
      </w:r>
      <w:r>
        <w:t xml:space="preserve"> attached, reminder should pop-up to the Maker as well as Team Leader.</w:t>
      </w:r>
    </w:p>
    <w:p w14:paraId="6528961F" w14:textId="628A9E67" w:rsidR="00087660" w:rsidRDefault="00087660" w:rsidP="00B05B59">
      <w:pPr>
        <w:pStyle w:val="ListParagraph"/>
        <w:numPr>
          <w:ilvl w:val="0"/>
          <w:numId w:val="7"/>
        </w:numPr>
        <w:jc w:val="both"/>
      </w:pPr>
      <w:r>
        <w:t xml:space="preserve">Company should be able to download Exchange approval letter for each </w:t>
      </w:r>
      <w:r w:rsidR="000434F5">
        <w:t xml:space="preserve">stage of </w:t>
      </w:r>
      <w:r>
        <w:t>application</w:t>
      </w:r>
      <w:r w:rsidR="00FB7720">
        <w:t>.</w:t>
      </w:r>
    </w:p>
    <w:p w14:paraId="2FB8D4F4" w14:textId="2AFD4063" w:rsidR="0059316B" w:rsidRDefault="0059316B" w:rsidP="0059316B">
      <w:pPr>
        <w:pStyle w:val="Heading3"/>
        <w:ind w:left="1230"/>
      </w:pPr>
      <w:r>
        <w:t>Listing A</w:t>
      </w:r>
      <w:r w:rsidRPr="0075017F">
        <w:t xml:space="preserve">pplication </w:t>
      </w:r>
    </w:p>
    <w:p w14:paraId="727F9C30" w14:textId="77777777" w:rsidR="007424BE" w:rsidRDefault="007424BE" w:rsidP="00B05B59">
      <w:pPr>
        <w:pStyle w:val="ListParagraph"/>
        <w:numPr>
          <w:ilvl w:val="0"/>
          <w:numId w:val="14"/>
        </w:numPr>
        <w:jc w:val="both"/>
      </w:pPr>
      <w:r>
        <w:t>Users should be able to save the draft application at any point</w:t>
      </w:r>
    </w:p>
    <w:p w14:paraId="2497DB65" w14:textId="77777777" w:rsidR="007424BE" w:rsidRDefault="007424BE" w:rsidP="00B05B59">
      <w:pPr>
        <w:pStyle w:val="ListParagraph"/>
        <w:numPr>
          <w:ilvl w:val="2"/>
          <w:numId w:val="15"/>
        </w:numPr>
        <w:jc w:val="both"/>
      </w:pPr>
      <w:r>
        <w:t>Draft would be deleted after n number of days as defined in system</w:t>
      </w:r>
    </w:p>
    <w:p w14:paraId="70C87234" w14:textId="3A786012" w:rsidR="007424BE" w:rsidRPr="00FF20BF" w:rsidRDefault="007424BE" w:rsidP="00B05B59">
      <w:pPr>
        <w:pStyle w:val="ListParagraph"/>
        <w:numPr>
          <w:ilvl w:val="2"/>
          <w:numId w:val="15"/>
        </w:numPr>
        <w:jc w:val="both"/>
        <w:rPr>
          <w:highlight w:val="cyan"/>
        </w:rPr>
      </w:pPr>
      <w:r w:rsidRPr="00FF20BF">
        <w:rPr>
          <w:highlight w:val="cyan"/>
        </w:rPr>
        <w:t xml:space="preserve">There should be </w:t>
      </w:r>
      <w:r w:rsidR="00B86401" w:rsidRPr="00FF20BF">
        <w:rPr>
          <w:highlight w:val="cyan"/>
        </w:rPr>
        <w:t>Admin</w:t>
      </w:r>
      <w:r w:rsidRPr="00FF20BF">
        <w:rPr>
          <w:highlight w:val="cyan"/>
        </w:rPr>
        <w:t xml:space="preserve"> tab / parameter in system to define n number.</w:t>
      </w:r>
    </w:p>
    <w:p w14:paraId="54D21DCA" w14:textId="77777777" w:rsidR="007424BE" w:rsidRPr="00FF20BF" w:rsidRDefault="007424BE" w:rsidP="00B05B59">
      <w:pPr>
        <w:pStyle w:val="ListParagraph"/>
        <w:numPr>
          <w:ilvl w:val="2"/>
          <w:numId w:val="15"/>
        </w:numPr>
        <w:jc w:val="both"/>
        <w:rPr>
          <w:highlight w:val="cyan"/>
        </w:rPr>
      </w:pPr>
      <w:r w:rsidRPr="00FF20BF">
        <w:rPr>
          <w:highlight w:val="cyan"/>
        </w:rPr>
        <w:t>The n number shall be 30 working days by default.</w:t>
      </w:r>
    </w:p>
    <w:p w14:paraId="1BCDB39D" w14:textId="478AD4AF" w:rsidR="007424BE" w:rsidRPr="00FF20BF" w:rsidRDefault="00B86401" w:rsidP="00B05B59">
      <w:pPr>
        <w:pStyle w:val="ListParagraph"/>
        <w:numPr>
          <w:ilvl w:val="2"/>
          <w:numId w:val="15"/>
        </w:numPr>
        <w:jc w:val="both"/>
        <w:rPr>
          <w:highlight w:val="cyan"/>
        </w:rPr>
      </w:pPr>
      <w:r w:rsidRPr="00FF20BF">
        <w:rPr>
          <w:highlight w:val="cyan"/>
        </w:rPr>
        <w:t>These</w:t>
      </w:r>
      <w:r w:rsidR="007424BE" w:rsidRPr="00FF20BF">
        <w:rPr>
          <w:highlight w:val="cyan"/>
        </w:rPr>
        <w:t xml:space="preserve"> parameter modification rights should be given to Team Leader only</w:t>
      </w:r>
    </w:p>
    <w:p w14:paraId="740941EB" w14:textId="77777777" w:rsidR="00F877C1" w:rsidRDefault="00F877C1" w:rsidP="00F877C1">
      <w:pPr>
        <w:pStyle w:val="ListParagraph"/>
        <w:ind w:left="2520"/>
        <w:jc w:val="both"/>
      </w:pPr>
    </w:p>
    <w:p w14:paraId="3D7050B9" w14:textId="77777777" w:rsidR="007424BE" w:rsidRDefault="007424BE" w:rsidP="00B05B59">
      <w:pPr>
        <w:pStyle w:val="ListParagraph"/>
        <w:numPr>
          <w:ilvl w:val="0"/>
          <w:numId w:val="14"/>
        </w:numPr>
        <w:jc w:val="both"/>
      </w:pPr>
      <w:r>
        <w:t>Once User submits application</w:t>
      </w:r>
    </w:p>
    <w:p w14:paraId="18D59603" w14:textId="77777777" w:rsidR="007424BE" w:rsidRDefault="007424BE" w:rsidP="00B05B59">
      <w:pPr>
        <w:pStyle w:val="ListParagraph"/>
        <w:numPr>
          <w:ilvl w:val="3"/>
          <w:numId w:val="16"/>
        </w:numPr>
        <w:jc w:val="both"/>
      </w:pPr>
      <w:r>
        <w:t>System should validate compulsory fields and values</w:t>
      </w:r>
    </w:p>
    <w:p w14:paraId="54E8AB88" w14:textId="02534379" w:rsidR="007424BE" w:rsidRDefault="007424BE" w:rsidP="00B05B59">
      <w:pPr>
        <w:pStyle w:val="ListParagraph"/>
        <w:numPr>
          <w:ilvl w:val="3"/>
          <w:numId w:val="16"/>
        </w:numPr>
        <w:jc w:val="both"/>
      </w:pPr>
      <w:r>
        <w:t xml:space="preserve">If it gets validated, </w:t>
      </w:r>
      <w:r w:rsidR="00F877C1">
        <w:t>then it</w:t>
      </w:r>
      <w:r>
        <w:t xml:space="preserve"> should </w:t>
      </w:r>
      <w:r w:rsidR="00917481">
        <w:t>be submitted</w:t>
      </w:r>
      <w:r>
        <w:t xml:space="preserve"> to Maker, else should give appropriate error message</w:t>
      </w:r>
    </w:p>
    <w:p w14:paraId="110C746E" w14:textId="77777777" w:rsidR="00F877C1" w:rsidRDefault="00F877C1" w:rsidP="00F877C1">
      <w:pPr>
        <w:pStyle w:val="ListParagraph"/>
        <w:ind w:left="2520"/>
        <w:jc w:val="both"/>
      </w:pPr>
    </w:p>
    <w:p w14:paraId="4B48C94C" w14:textId="360C9926" w:rsidR="009D18DD" w:rsidRPr="009D18DD" w:rsidRDefault="009D18DD" w:rsidP="00B05B59">
      <w:pPr>
        <w:pStyle w:val="ListParagraph"/>
        <w:numPr>
          <w:ilvl w:val="0"/>
          <w:numId w:val="14"/>
        </w:numPr>
        <w:jc w:val="both"/>
        <w:rPr>
          <w:color w:val="auto"/>
        </w:rPr>
      </w:pPr>
      <w:r w:rsidRPr="009D18DD">
        <w:rPr>
          <w:color w:val="auto"/>
        </w:rPr>
        <w:t xml:space="preserve">On submission by Company, system should assign </w:t>
      </w:r>
      <w:r w:rsidR="00C54CF1">
        <w:rPr>
          <w:color w:val="auto"/>
        </w:rPr>
        <w:t>case</w:t>
      </w:r>
      <w:r w:rsidR="00C54CF1" w:rsidRPr="009D18DD">
        <w:rPr>
          <w:color w:val="auto"/>
        </w:rPr>
        <w:t xml:space="preserve"> </w:t>
      </w:r>
      <w:r w:rsidRPr="009D18DD">
        <w:rPr>
          <w:color w:val="auto"/>
        </w:rPr>
        <w:t>no</w:t>
      </w:r>
      <w:r w:rsidR="004E10E5">
        <w:rPr>
          <w:color w:val="auto"/>
        </w:rPr>
        <w:t>s</w:t>
      </w:r>
      <w:r w:rsidRPr="009D18DD">
        <w:rPr>
          <w:color w:val="auto"/>
        </w:rPr>
        <w:t>. for each application irrespective of type of application.</w:t>
      </w:r>
    </w:p>
    <w:p w14:paraId="3887E4A9" w14:textId="422C409A" w:rsidR="005F2648" w:rsidRPr="00DC2CEA" w:rsidRDefault="005F2648" w:rsidP="00B05B59">
      <w:pPr>
        <w:pStyle w:val="ListParagraph"/>
        <w:numPr>
          <w:ilvl w:val="2"/>
          <w:numId w:val="28"/>
        </w:numPr>
        <w:jc w:val="both"/>
      </w:pPr>
      <w:r w:rsidRPr="00DC2CEA">
        <w:t xml:space="preserve">The case </w:t>
      </w:r>
      <w:proofErr w:type="spellStart"/>
      <w:r w:rsidRPr="00DC2CEA">
        <w:t>nos</w:t>
      </w:r>
      <w:proofErr w:type="spellEnd"/>
      <w:r w:rsidRPr="00DC2CEA">
        <w:t xml:space="preserve"> assigned should be unique, numerical and in sequential manner</w:t>
      </w:r>
      <w:r w:rsidR="00952E90">
        <w:t xml:space="preserve"> irrespective of applications</w:t>
      </w:r>
      <w:r w:rsidRPr="00DC2CEA">
        <w:t>.</w:t>
      </w:r>
    </w:p>
    <w:p w14:paraId="505C07D4" w14:textId="77777777" w:rsidR="005F2648" w:rsidRDefault="005F2648" w:rsidP="00B05B59">
      <w:pPr>
        <w:pStyle w:val="ListParagraph"/>
        <w:numPr>
          <w:ilvl w:val="2"/>
          <w:numId w:val="28"/>
        </w:numPr>
        <w:jc w:val="both"/>
      </w:pPr>
      <w:r w:rsidRPr="00DC2CEA">
        <w:t xml:space="preserve">The format of case number should be </w:t>
      </w:r>
      <w:r>
        <w:t>YYYY</w:t>
      </w:r>
      <w:r w:rsidRPr="00DC2CEA">
        <w:t>000</w:t>
      </w:r>
      <w:r>
        <w:t xml:space="preserve">1. YYYY denotes year and balance digits should be numeric starting with 0001 up to 9999. </w:t>
      </w:r>
    </w:p>
    <w:p w14:paraId="787D1AF2" w14:textId="537C5342" w:rsidR="007424BE" w:rsidRPr="005F2648" w:rsidRDefault="005F2648" w:rsidP="00B05B59">
      <w:pPr>
        <w:pStyle w:val="ListParagraph"/>
        <w:numPr>
          <w:ilvl w:val="2"/>
          <w:numId w:val="28"/>
        </w:numPr>
        <w:jc w:val="both"/>
      </w:pPr>
      <w:r>
        <w:t>Every year YYYY should change, and the numeric digit balance should start with 0001 from the start of the new year.</w:t>
      </w:r>
    </w:p>
    <w:p w14:paraId="60CE6C3B" w14:textId="32C086D3" w:rsidR="0059316B" w:rsidRDefault="007424BE" w:rsidP="00B05B59">
      <w:pPr>
        <w:pStyle w:val="ListParagraph"/>
        <w:numPr>
          <w:ilvl w:val="0"/>
          <w:numId w:val="14"/>
        </w:numPr>
        <w:jc w:val="both"/>
      </w:pPr>
      <w:r>
        <w:t xml:space="preserve">Multiple </w:t>
      </w:r>
      <w:r w:rsidR="0059316B">
        <w:t xml:space="preserve">Listing Application should be allowed to be created under approved IPA application only. </w:t>
      </w:r>
    </w:p>
    <w:p w14:paraId="2019341B" w14:textId="1690BDC7" w:rsidR="00716729" w:rsidRDefault="00716729" w:rsidP="00B05B59">
      <w:pPr>
        <w:pStyle w:val="ListParagraph"/>
        <w:numPr>
          <w:ilvl w:val="2"/>
          <w:numId w:val="14"/>
        </w:numPr>
        <w:jc w:val="both"/>
      </w:pPr>
      <w:r>
        <w:t xml:space="preserve">Approved IPA dropdown should be available which will have IPA </w:t>
      </w:r>
      <w:r w:rsidR="00F877C1">
        <w:t>case</w:t>
      </w:r>
      <w:r>
        <w:t xml:space="preserve"> no</w:t>
      </w:r>
      <w:r w:rsidR="004E10E5">
        <w:t>s</w:t>
      </w:r>
      <w:r>
        <w:t>. which is approved.</w:t>
      </w:r>
    </w:p>
    <w:p w14:paraId="130D2E27" w14:textId="504E153D" w:rsidR="0059316B" w:rsidRDefault="0059316B" w:rsidP="00B05B59">
      <w:pPr>
        <w:pStyle w:val="ListParagraph"/>
        <w:numPr>
          <w:ilvl w:val="3"/>
          <w:numId w:val="20"/>
        </w:numPr>
        <w:jc w:val="both"/>
      </w:pPr>
      <w:r>
        <w:t xml:space="preserve">Before creating listing application, </w:t>
      </w:r>
      <w:r w:rsidR="00F877C1">
        <w:t>users</w:t>
      </w:r>
      <w:r>
        <w:t xml:space="preserve"> should be allowed to select </w:t>
      </w:r>
      <w:r w:rsidR="001E306D">
        <w:t xml:space="preserve">from </w:t>
      </w:r>
      <w:r>
        <w:t xml:space="preserve">approved IPA by IPA </w:t>
      </w:r>
      <w:r w:rsidR="00F877C1">
        <w:t>case</w:t>
      </w:r>
      <w:r>
        <w:t xml:space="preserve"> </w:t>
      </w:r>
      <w:r w:rsidR="00F877C1">
        <w:t>nos</w:t>
      </w:r>
      <w:r w:rsidR="001E306D">
        <w:t>.</w:t>
      </w:r>
    </w:p>
    <w:p w14:paraId="35B12865" w14:textId="7E25A0A0" w:rsidR="00897365" w:rsidRDefault="00897365" w:rsidP="00B05B59">
      <w:pPr>
        <w:pStyle w:val="ListParagraph"/>
        <w:numPr>
          <w:ilvl w:val="3"/>
          <w:numId w:val="20"/>
        </w:numPr>
        <w:jc w:val="both"/>
      </w:pPr>
      <w:r>
        <w:t>Multiple Listing applications should be allowed</w:t>
      </w:r>
      <w:r w:rsidR="001E306D">
        <w:t xml:space="preserve"> only from the approved IPA </w:t>
      </w:r>
      <w:r w:rsidR="00F877C1">
        <w:t>case nos</w:t>
      </w:r>
      <w:r>
        <w:t>.</w:t>
      </w:r>
    </w:p>
    <w:p w14:paraId="65E39DEE" w14:textId="7D075CE2" w:rsidR="00464662" w:rsidRDefault="00464662" w:rsidP="00B05B59">
      <w:pPr>
        <w:pStyle w:val="ListParagraph"/>
        <w:numPr>
          <w:ilvl w:val="3"/>
          <w:numId w:val="20"/>
        </w:numPr>
        <w:jc w:val="both"/>
      </w:pPr>
      <w:r>
        <w:t xml:space="preserve">If there are no approved </w:t>
      </w:r>
      <w:r w:rsidR="0004704F">
        <w:t>listing</w:t>
      </w:r>
      <w:r>
        <w:t xml:space="preserve"> </w:t>
      </w:r>
      <w:r w:rsidR="00F877C1">
        <w:t>applications</w:t>
      </w:r>
      <w:r>
        <w:t xml:space="preserve">, then system should not </w:t>
      </w:r>
      <w:r w:rsidR="004E10E5">
        <w:t>allow them</w:t>
      </w:r>
      <w:r>
        <w:t xml:space="preserve"> to create trading applications</w:t>
      </w:r>
      <w:r w:rsidR="00897365">
        <w:t>.</w:t>
      </w:r>
    </w:p>
    <w:p w14:paraId="5C438628" w14:textId="1DEBDB9C" w:rsidR="001E306D" w:rsidRDefault="001E306D" w:rsidP="00B05B59">
      <w:pPr>
        <w:pStyle w:val="ListParagraph"/>
        <w:numPr>
          <w:ilvl w:val="3"/>
          <w:numId w:val="20"/>
        </w:numPr>
        <w:jc w:val="both"/>
      </w:pPr>
      <w:r>
        <w:t xml:space="preserve">Based on the selection of 5.3.1 of application type, respective documents upload list </w:t>
      </w:r>
      <w:r w:rsidR="007424BE">
        <w:t xml:space="preserve">of Listing </w:t>
      </w:r>
      <w:r>
        <w:t>should get auto populated for company’s action.</w:t>
      </w:r>
    </w:p>
    <w:p w14:paraId="16872276" w14:textId="071567B8" w:rsidR="00002077" w:rsidRDefault="00002077" w:rsidP="00B05B59">
      <w:pPr>
        <w:pStyle w:val="ListParagraph"/>
        <w:numPr>
          <w:ilvl w:val="3"/>
          <w:numId w:val="20"/>
        </w:numPr>
        <w:jc w:val="both"/>
      </w:pPr>
      <w:r>
        <w:rPr>
          <w:lang w:val="en-IN"/>
        </w:rPr>
        <w:t xml:space="preserve">The system shall assign the application for processing </w:t>
      </w:r>
      <w:r w:rsidR="00CB2FD7">
        <w:rPr>
          <w:lang w:val="en-IN"/>
        </w:rPr>
        <w:t xml:space="preserve">/verification </w:t>
      </w:r>
      <w:r>
        <w:rPr>
          <w:lang w:val="en-IN"/>
        </w:rPr>
        <w:t>to Maker /Checker based on round robin to maintain the parity with provision for Manual Override at any stage.</w:t>
      </w:r>
    </w:p>
    <w:p w14:paraId="3E8DC13D" w14:textId="7EE0330B" w:rsidR="00995BE8" w:rsidRDefault="00995BE8" w:rsidP="00B05B59">
      <w:pPr>
        <w:pStyle w:val="ListParagraph"/>
        <w:numPr>
          <w:ilvl w:val="3"/>
          <w:numId w:val="20"/>
        </w:numPr>
        <w:jc w:val="both"/>
      </w:pPr>
      <w:r>
        <w:t xml:space="preserve">There should be a provision to add/delete/upload the documents upload list. This provision should be given in </w:t>
      </w:r>
      <w:r w:rsidR="00F877C1">
        <w:t>Admin</w:t>
      </w:r>
      <w:r>
        <w:t xml:space="preserve"> </w:t>
      </w:r>
      <w:r w:rsidR="00917481">
        <w:t>tab,</w:t>
      </w:r>
      <w:r>
        <w:t xml:space="preserve"> and its rights should be given only to Team Leader.</w:t>
      </w:r>
    </w:p>
    <w:p w14:paraId="5F3B1B86" w14:textId="77777777" w:rsidR="00995BE8" w:rsidRDefault="00995BE8" w:rsidP="00B05B59">
      <w:pPr>
        <w:pStyle w:val="ListParagraph"/>
        <w:numPr>
          <w:ilvl w:val="3"/>
          <w:numId w:val="20"/>
        </w:numPr>
        <w:jc w:val="both"/>
      </w:pPr>
      <w:r>
        <w:t>The changed or modified document upload list shall be applicable for new applications received after modification whereas for existing applications, the old document upload list shall continue.</w:t>
      </w:r>
    </w:p>
    <w:p w14:paraId="6E5BEA48" w14:textId="77777777" w:rsidR="002E07F9" w:rsidRDefault="002E07F9" w:rsidP="00B05B59">
      <w:pPr>
        <w:pStyle w:val="ListParagraph"/>
        <w:numPr>
          <w:ilvl w:val="3"/>
          <w:numId w:val="20"/>
        </w:numPr>
        <w:jc w:val="both"/>
      </w:pPr>
      <w:r>
        <w:lastRenderedPageBreak/>
        <w:t>Status of each application should be available to company as per status matrix.</w:t>
      </w:r>
    </w:p>
    <w:p w14:paraId="5737BA4D" w14:textId="77777777" w:rsidR="002E07F9" w:rsidRDefault="002E07F9" w:rsidP="00B05B59">
      <w:pPr>
        <w:pStyle w:val="ListParagraph"/>
        <w:numPr>
          <w:ilvl w:val="3"/>
          <w:numId w:val="20"/>
        </w:numPr>
        <w:jc w:val="both"/>
      </w:pPr>
      <w:r w:rsidRPr="00F60F49">
        <w:t xml:space="preserve">Unless and until all the </w:t>
      </w:r>
      <w:r>
        <w:t>documents upload list</w:t>
      </w:r>
      <w:r w:rsidRPr="00F60F49">
        <w:t xml:space="preserve"> </w:t>
      </w:r>
      <w:r>
        <w:t xml:space="preserve">is </w:t>
      </w:r>
      <w:r w:rsidRPr="00F60F49">
        <w:t>filled by way of upload and update,</w:t>
      </w:r>
      <w:r>
        <w:t xml:space="preserve"> submission of application should not be allowed.</w:t>
      </w:r>
    </w:p>
    <w:p w14:paraId="0FF2F66A" w14:textId="77777777" w:rsidR="002E07F9" w:rsidRDefault="002E07F9" w:rsidP="00B05B59">
      <w:pPr>
        <w:pStyle w:val="ListParagraph"/>
        <w:numPr>
          <w:ilvl w:val="3"/>
          <w:numId w:val="20"/>
        </w:numPr>
        <w:jc w:val="both"/>
      </w:pPr>
      <w:r>
        <w:t>Once application is submitted or approved, it should get freeze/un-editable and no modification should be allowed.</w:t>
      </w:r>
    </w:p>
    <w:p w14:paraId="76E3FD32" w14:textId="77777777" w:rsidR="002E07F9" w:rsidRDefault="002E07F9" w:rsidP="00B05B59">
      <w:pPr>
        <w:pStyle w:val="ListParagraph"/>
        <w:numPr>
          <w:ilvl w:val="3"/>
          <w:numId w:val="20"/>
        </w:numPr>
        <w:jc w:val="both"/>
      </w:pPr>
      <w:r>
        <w:t>Modification should be allowed only when it is sent back to Company from Maker and additional remarks filed should be available whereby Company can put remarks regarding observation/corrections against each data point for which correction is asked by Maker and should be allowed to add attachments.</w:t>
      </w:r>
    </w:p>
    <w:p w14:paraId="23756C50" w14:textId="77777777" w:rsidR="002E07F9" w:rsidRDefault="002E07F9" w:rsidP="00B05B59">
      <w:pPr>
        <w:pStyle w:val="ListParagraph"/>
        <w:numPr>
          <w:ilvl w:val="3"/>
          <w:numId w:val="20"/>
        </w:numPr>
        <w:jc w:val="both"/>
      </w:pPr>
      <w:r>
        <w:t>Comments and attachments uploaded while making application by the Company should continue to be displayed (and un-editable form) along with the revised comments made for observation /corrections for respective data point.</w:t>
      </w:r>
    </w:p>
    <w:p w14:paraId="6AC90A5B" w14:textId="77777777" w:rsidR="002E07F9" w:rsidRDefault="002E07F9" w:rsidP="00B05B59">
      <w:pPr>
        <w:pStyle w:val="ListParagraph"/>
        <w:numPr>
          <w:ilvl w:val="3"/>
          <w:numId w:val="20"/>
        </w:numPr>
        <w:jc w:val="both"/>
      </w:pPr>
      <w:r>
        <w:t>Similarly, it can go from Team Leader to Checker to Maker to Company and vice versa. Accordingly, comments for observation/corrections against each data point for which correction is sought should be allowed to add attachments.</w:t>
      </w:r>
    </w:p>
    <w:p w14:paraId="3D9F4855" w14:textId="77777777" w:rsidR="002E07F9" w:rsidRDefault="002E07F9" w:rsidP="00B05B59">
      <w:pPr>
        <w:pStyle w:val="ListParagraph"/>
        <w:numPr>
          <w:ilvl w:val="3"/>
          <w:numId w:val="20"/>
        </w:numPr>
        <w:jc w:val="both"/>
      </w:pPr>
      <w:r>
        <w:t>Audit trail should be maintained for all Observation remarks by Company.</w:t>
      </w:r>
    </w:p>
    <w:p w14:paraId="22A6C7B6" w14:textId="38796248" w:rsidR="002E07F9" w:rsidRDefault="002E07F9" w:rsidP="00B05B59">
      <w:pPr>
        <w:pStyle w:val="ListParagraph"/>
        <w:numPr>
          <w:ilvl w:val="3"/>
          <w:numId w:val="20"/>
        </w:numPr>
        <w:jc w:val="both"/>
      </w:pPr>
      <w:r>
        <w:t xml:space="preserve">Upon approval by Maker, Checker and Team leader, </w:t>
      </w:r>
      <w:r w:rsidR="00A004F9">
        <w:t>there</w:t>
      </w:r>
      <w:r>
        <w:t xml:space="preserve"> should be a field to attach the approval note signed by the HOD. Attachment of approval </w:t>
      </w:r>
      <w:r w:rsidR="00A004F9">
        <w:t>notes</w:t>
      </w:r>
      <w:r>
        <w:t xml:space="preserve"> is mandatory but can be uploaded immediately or after issuance of approval letter. In </w:t>
      </w:r>
      <w:r w:rsidR="00A004F9">
        <w:t>case</w:t>
      </w:r>
      <w:r>
        <w:t xml:space="preserve"> approval note not attached, reminder should pop-up to the Maker as well as Team Leader.</w:t>
      </w:r>
    </w:p>
    <w:p w14:paraId="446EEBE1" w14:textId="73485AFE" w:rsidR="002E07F9" w:rsidRDefault="002E07F9" w:rsidP="00B05B59">
      <w:pPr>
        <w:pStyle w:val="ListParagraph"/>
        <w:numPr>
          <w:ilvl w:val="3"/>
          <w:numId w:val="20"/>
        </w:numPr>
        <w:jc w:val="both"/>
      </w:pPr>
      <w:r>
        <w:t>Company should be able to download Exchange approval letter for each application.</w:t>
      </w:r>
    </w:p>
    <w:p w14:paraId="113359DE" w14:textId="77777777" w:rsidR="001E306D" w:rsidRDefault="001E306D" w:rsidP="00995BE8">
      <w:pPr>
        <w:pStyle w:val="ListParagraph"/>
        <w:ind w:left="3600"/>
      </w:pPr>
    </w:p>
    <w:p w14:paraId="2B2FCBD3" w14:textId="57C0232F" w:rsidR="008C75D2" w:rsidRDefault="008C75D2" w:rsidP="00B05B59">
      <w:pPr>
        <w:pStyle w:val="ListParagraph"/>
        <w:numPr>
          <w:ilvl w:val="0"/>
          <w:numId w:val="14"/>
        </w:numPr>
      </w:pPr>
      <w:r>
        <w:t>Fields and documents for Listing Application</w:t>
      </w:r>
    </w:p>
    <w:p w14:paraId="365B25E4" w14:textId="62A5B76C" w:rsidR="008C75D2" w:rsidRDefault="008C75D2" w:rsidP="008C75D2">
      <w:r>
        <w:rPr>
          <w:noProof/>
        </w:rPr>
        <w:drawing>
          <wp:inline distT="0" distB="0" distL="0" distR="0" wp14:anchorId="0A7A9E9A" wp14:editId="1BBE1CB5">
            <wp:extent cx="5276215" cy="2215473"/>
            <wp:effectExtent l="0" t="0" r="635" b="0"/>
            <wp:docPr id="1301744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44486" name="Picture 1" descr="A screenshot of a computer&#10;&#10;AI-generated content may be incorrect."/>
                    <pic:cNvPicPr/>
                  </pic:nvPicPr>
                  <pic:blipFill>
                    <a:blip r:embed="rId17"/>
                    <a:stretch>
                      <a:fillRect/>
                    </a:stretch>
                  </pic:blipFill>
                  <pic:spPr>
                    <a:xfrm>
                      <a:off x="0" y="0"/>
                      <a:ext cx="5276215" cy="2215473"/>
                    </a:xfrm>
                    <a:prstGeom prst="rect">
                      <a:avLst/>
                    </a:prstGeom>
                  </pic:spPr>
                </pic:pic>
              </a:graphicData>
            </a:graphic>
          </wp:inline>
        </w:drawing>
      </w:r>
    </w:p>
    <w:p w14:paraId="78235F07" w14:textId="4D6EF93E" w:rsidR="00716729" w:rsidRDefault="008C75D2" w:rsidP="008C75D2">
      <w:r>
        <w:rPr>
          <w:noProof/>
        </w:rPr>
        <w:lastRenderedPageBreak/>
        <w:drawing>
          <wp:inline distT="0" distB="0" distL="0" distR="0" wp14:anchorId="355C8CED" wp14:editId="3EA86623">
            <wp:extent cx="5276215" cy="779215"/>
            <wp:effectExtent l="0" t="0" r="635" b="1905"/>
            <wp:docPr id="9141033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03372" name="Picture 1" descr="A screenshot of a computer&#10;&#10;AI-generated content may be incorrect."/>
                    <pic:cNvPicPr/>
                  </pic:nvPicPr>
                  <pic:blipFill>
                    <a:blip r:embed="rId18"/>
                    <a:stretch>
                      <a:fillRect/>
                    </a:stretch>
                  </pic:blipFill>
                  <pic:spPr>
                    <a:xfrm>
                      <a:off x="0" y="0"/>
                      <a:ext cx="5276215" cy="779215"/>
                    </a:xfrm>
                    <a:prstGeom prst="rect">
                      <a:avLst/>
                    </a:prstGeom>
                  </pic:spPr>
                </pic:pic>
              </a:graphicData>
            </a:graphic>
          </wp:inline>
        </w:drawing>
      </w:r>
    </w:p>
    <w:p w14:paraId="2288D1A0" w14:textId="77777777" w:rsidR="00D607F2" w:rsidRDefault="00D607F2" w:rsidP="00D971C8">
      <w:pPr>
        <w:pStyle w:val="Footer"/>
        <w:tabs>
          <w:tab w:val="clear" w:pos="4320"/>
          <w:tab w:val="clear" w:pos="8640"/>
        </w:tabs>
        <w:jc w:val="both"/>
        <w:rPr>
          <w:rFonts w:asciiTheme="minorHAnsi" w:hAnsiTheme="minorHAnsi" w:cstheme="minorHAnsi"/>
          <w:bCs/>
          <w:sz w:val="24"/>
          <w:szCs w:val="24"/>
        </w:rPr>
      </w:pPr>
    </w:p>
    <w:p w14:paraId="27FEB1BB" w14:textId="22A76A67" w:rsidR="0059316B" w:rsidRDefault="008C75D2" w:rsidP="00D971C8">
      <w:pPr>
        <w:pStyle w:val="Footer"/>
        <w:tabs>
          <w:tab w:val="clear" w:pos="4320"/>
          <w:tab w:val="clear" w:pos="8640"/>
        </w:tabs>
        <w:jc w:val="both"/>
        <w:rPr>
          <w:rFonts w:asciiTheme="minorHAnsi" w:hAnsiTheme="minorHAnsi" w:cstheme="minorHAnsi"/>
          <w:bCs/>
          <w:sz w:val="24"/>
          <w:szCs w:val="24"/>
        </w:rPr>
      </w:pPr>
      <w:r>
        <w:rPr>
          <w:noProof/>
        </w:rPr>
        <w:drawing>
          <wp:inline distT="0" distB="0" distL="0" distR="0" wp14:anchorId="0BA9BD06" wp14:editId="52EAF509">
            <wp:extent cx="5276215" cy="2748004"/>
            <wp:effectExtent l="0" t="0" r="635" b="0"/>
            <wp:docPr id="1798530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30488" name="Picture 1" descr="A screenshot of a computer&#10;&#10;AI-generated content may be incorrect."/>
                    <pic:cNvPicPr/>
                  </pic:nvPicPr>
                  <pic:blipFill>
                    <a:blip r:embed="rId19"/>
                    <a:stretch>
                      <a:fillRect/>
                    </a:stretch>
                  </pic:blipFill>
                  <pic:spPr>
                    <a:xfrm>
                      <a:off x="0" y="0"/>
                      <a:ext cx="5276215" cy="2748004"/>
                    </a:xfrm>
                    <a:prstGeom prst="rect">
                      <a:avLst/>
                    </a:prstGeom>
                  </pic:spPr>
                </pic:pic>
              </a:graphicData>
            </a:graphic>
          </wp:inline>
        </w:drawing>
      </w:r>
    </w:p>
    <w:p w14:paraId="5542D4A2" w14:textId="77777777" w:rsidR="0059316B" w:rsidRDefault="0059316B" w:rsidP="00D971C8">
      <w:pPr>
        <w:pStyle w:val="Footer"/>
        <w:tabs>
          <w:tab w:val="clear" w:pos="4320"/>
          <w:tab w:val="clear" w:pos="8640"/>
        </w:tabs>
        <w:jc w:val="both"/>
        <w:rPr>
          <w:rFonts w:asciiTheme="minorHAnsi" w:hAnsiTheme="minorHAnsi" w:cstheme="minorHAnsi"/>
          <w:bCs/>
          <w:sz w:val="24"/>
          <w:szCs w:val="24"/>
        </w:rPr>
      </w:pPr>
    </w:p>
    <w:p w14:paraId="4C53288C" w14:textId="26136EEC" w:rsidR="0059316B" w:rsidRDefault="00E72836" w:rsidP="00D971C8">
      <w:pPr>
        <w:pStyle w:val="Footer"/>
        <w:tabs>
          <w:tab w:val="clear" w:pos="4320"/>
          <w:tab w:val="clear" w:pos="8640"/>
        </w:tabs>
        <w:jc w:val="both"/>
        <w:rPr>
          <w:rFonts w:asciiTheme="minorHAnsi" w:hAnsiTheme="minorHAnsi" w:cstheme="minorHAnsi"/>
          <w:bCs/>
          <w:sz w:val="24"/>
          <w:szCs w:val="24"/>
        </w:rPr>
      </w:pPr>
      <w:r>
        <w:rPr>
          <w:noProof/>
        </w:rPr>
        <w:drawing>
          <wp:inline distT="0" distB="0" distL="0" distR="0" wp14:anchorId="5293124C" wp14:editId="0DBC1109">
            <wp:extent cx="5276215" cy="2466248"/>
            <wp:effectExtent l="0" t="0" r="635" b="0"/>
            <wp:docPr id="1428953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53930" name="Picture 1" descr="A screenshot of a computer&#10;&#10;AI-generated content may be incorrect."/>
                    <pic:cNvPicPr/>
                  </pic:nvPicPr>
                  <pic:blipFill>
                    <a:blip r:embed="rId20"/>
                    <a:stretch>
                      <a:fillRect/>
                    </a:stretch>
                  </pic:blipFill>
                  <pic:spPr>
                    <a:xfrm>
                      <a:off x="0" y="0"/>
                      <a:ext cx="5276215" cy="2466248"/>
                    </a:xfrm>
                    <a:prstGeom prst="rect">
                      <a:avLst/>
                    </a:prstGeom>
                  </pic:spPr>
                </pic:pic>
              </a:graphicData>
            </a:graphic>
          </wp:inline>
        </w:drawing>
      </w:r>
    </w:p>
    <w:p w14:paraId="569556CC" w14:textId="662054FA" w:rsidR="00E72836" w:rsidRDefault="00E72836" w:rsidP="00D971C8">
      <w:pPr>
        <w:pStyle w:val="Footer"/>
        <w:tabs>
          <w:tab w:val="clear" w:pos="4320"/>
          <w:tab w:val="clear" w:pos="8640"/>
        </w:tabs>
        <w:jc w:val="both"/>
        <w:rPr>
          <w:rFonts w:asciiTheme="minorHAnsi" w:hAnsiTheme="minorHAnsi" w:cstheme="minorHAnsi"/>
          <w:bCs/>
          <w:sz w:val="24"/>
          <w:szCs w:val="24"/>
        </w:rPr>
      </w:pPr>
      <w:r>
        <w:rPr>
          <w:noProof/>
        </w:rPr>
        <w:lastRenderedPageBreak/>
        <w:drawing>
          <wp:inline distT="0" distB="0" distL="0" distR="0" wp14:anchorId="0168E4C6" wp14:editId="28029AC9">
            <wp:extent cx="5276215" cy="4342677"/>
            <wp:effectExtent l="0" t="0" r="635" b="1270"/>
            <wp:docPr id="2009464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64448" name="Picture 1" descr="A screenshot of a computer&#10;&#10;AI-generated content may be incorrect."/>
                    <pic:cNvPicPr/>
                  </pic:nvPicPr>
                  <pic:blipFill>
                    <a:blip r:embed="rId21"/>
                    <a:stretch>
                      <a:fillRect/>
                    </a:stretch>
                  </pic:blipFill>
                  <pic:spPr>
                    <a:xfrm>
                      <a:off x="0" y="0"/>
                      <a:ext cx="5276215" cy="4342677"/>
                    </a:xfrm>
                    <a:prstGeom prst="rect">
                      <a:avLst/>
                    </a:prstGeom>
                  </pic:spPr>
                </pic:pic>
              </a:graphicData>
            </a:graphic>
          </wp:inline>
        </w:drawing>
      </w:r>
    </w:p>
    <w:p w14:paraId="18AEEE9A" w14:textId="77777777" w:rsidR="0059316B" w:rsidRDefault="0059316B" w:rsidP="00D971C8">
      <w:pPr>
        <w:pStyle w:val="Footer"/>
        <w:tabs>
          <w:tab w:val="clear" w:pos="4320"/>
          <w:tab w:val="clear" w:pos="8640"/>
        </w:tabs>
        <w:jc w:val="both"/>
        <w:rPr>
          <w:rFonts w:asciiTheme="minorHAnsi" w:hAnsiTheme="minorHAnsi" w:cstheme="minorHAnsi"/>
          <w:bCs/>
          <w:sz w:val="24"/>
          <w:szCs w:val="24"/>
        </w:rPr>
      </w:pPr>
    </w:p>
    <w:p w14:paraId="6BAA4271" w14:textId="77777777" w:rsidR="0059316B" w:rsidRDefault="0059316B" w:rsidP="00D971C8">
      <w:pPr>
        <w:pStyle w:val="Footer"/>
        <w:tabs>
          <w:tab w:val="clear" w:pos="4320"/>
          <w:tab w:val="clear" w:pos="8640"/>
        </w:tabs>
        <w:jc w:val="both"/>
        <w:rPr>
          <w:rFonts w:asciiTheme="minorHAnsi" w:hAnsiTheme="minorHAnsi" w:cstheme="minorHAnsi"/>
          <w:bCs/>
          <w:sz w:val="24"/>
          <w:szCs w:val="24"/>
        </w:rPr>
      </w:pPr>
    </w:p>
    <w:p w14:paraId="21D85407" w14:textId="025E4813" w:rsidR="00017C9D" w:rsidRDefault="00017C9D" w:rsidP="00B05B59">
      <w:pPr>
        <w:pStyle w:val="ListParagraph"/>
        <w:numPr>
          <w:ilvl w:val="0"/>
          <w:numId w:val="14"/>
        </w:numPr>
      </w:pPr>
      <w:r>
        <w:t>Additional Fields for Listing Application</w:t>
      </w:r>
    </w:p>
    <w:p w14:paraId="0B21E9CF" w14:textId="77777777" w:rsidR="003A72B0" w:rsidRPr="00D250D9" w:rsidRDefault="003A72B0" w:rsidP="00B05B59">
      <w:pPr>
        <w:pStyle w:val="ListParagraph"/>
        <w:numPr>
          <w:ilvl w:val="2"/>
          <w:numId w:val="14"/>
        </w:numPr>
      </w:pPr>
      <w:r w:rsidRPr="00D250D9">
        <w:t>Board Approval Date</w:t>
      </w:r>
    </w:p>
    <w:p w14:paraId="2F135AFB" w14:textId="5376F686" w:rsidR="003A72B0" w:rsidRPr="00D250D9" w:rsidRDefault="003A72B0" w:rsidP="00B05B59">
      <w:pPr>
        <w:pStyle w:val="ListParagraph"/>
        <w:numPr>
          <w:ilvl w:val="2"/>
          <w:numId w:val="14"/>
        </w:numPr>
      </w:pPr>
      <w:r w:rsidRPr="00D250D9">
        <w:t xml:space="preserve">Relevant Date (This date </w:t>
      </w:r>
      <w:r w:rsidR="00D854DF">
        <w:t>should be 30 days</w:t>
      </w:r>
      <w:r w:rsidRPr="00D250D9">
        <w:t xml:space="preserve"> prior to Shareholding AGM /EOGM</w:t>
      </w:r>
      <w:r w:rsidR="00D854DF">
        <w:t>/Postal Ballot</w:t>
      </w:r>
      <w:r w:rsidRPr="00D250D9">
        <w:t>).</w:t>
      </w:r>
    </w:p>
    <w:p w14:paraId="14960C2E" w14:textId="4A21CD13" w:rsidR="003A72B0" w:rsidRPr="00D250D9" w:rsidRDefault="003A72B0" w:rsidP="00B05B59">
      <w:pPr>
        <w:pStyle w:val="ListParagraph"/>
        <w:numPr>
          <w:ilvl w:val="2"/>
          <w:numId w:val="14"/>
        </w:numPr>
      </w:pPr>
      <w:r w:rsidRPr="00D250D9">
        <w:t xml:space="preserve">Lock-In </w:t>
      </w:r>
      <w:r w:rsidR="00917481" w:rsidRPr="00D250D9">
        <w:t>Start:</w:t>
      </w:r>
    </w:p>
    <w:p w14:paraId="5B5DEEA4" w14:textId="5F0C76A0" w:rsidR="003A72B0" w:rsidRPr="00D250D9" w:rsidRDefault="003A72B0" w:rsidP="00B05B59">
      <w:pPr>
        <w:pStyle w:val="ListParagraph"/>
        <w:numPr>
          <w:ilvl w:val="2"/>
          <w:numId w:val="14"/>
        </w:numPr>
      </w:pPr>
      <w:r w:rsidRPr="00D250D9">
        <w:t xml:space="preserve">Lock-in </w:t>
      </w:r>
      <w:r w:rsidR="00917481" w:rsidRPr="00D250D9">
        <w:t>End:</w:t>
      </w:r>
    </w:p>
    <w:p w14:paraId="3D98F0AE" w14:textId="77777777" w:rsidR="003A72B0" w:rsidRPr="00D250D9" w:rsidRDefault="003A72B0" w:rsidP="00B05B59">
      <w:pPr>
        <w:pStyle w:val="ListParagraph"/>
        <w:numPr>
          <w:ilvl w:val="2"/>
          <w:numId w:val="14"/>
        </w:numPr>
      </w:pPr>
      <w:r w:rsidRPr="00D250D9">
        <w:t xml:space="preserve">Nos of Promoters </w:t>
      </w:r>
    </w:p>
    <w:p w14:paraId="2F561AA7" w14:textId="77777777" w:rsidR="003A72B0" w:rsidRPr="00D250D9" w:rsidRDefault="003A72B0" w:rsidP="00B05B59">
      <w:pPr>
        <w:pStyle w:val="ListParagraph"/>
        <w:numPr>
          <w:ilvl w:val="2"/>
          <w:numId w:val="14"/>
        </w:numPr>
      </w:pPr>
      <w:r w:rsidRPr="00D250D9">
        <w:t xml:space="preserve">Nos of Shares allotted to Promoters </w:t>
      </w:r>
    </w:p>
    <w:p w14:paraId="15495189" w14:textId="50FE3209" w:rsidR="003A72B0" w:rsidRPr="00D250D9" w:rsidRDefault="003A72B0" w:rsidP="00B05B59">
      <w:pPr>
        <w:pStyle w:val="ListParagraph"/>
        <w:numPr>
          <w:ilvl w:val="2"/>
          <w:numId w:val="14"/>
        </w:numPr>
      </w:pPr>
      <w:r w:rsidRPr="00D250D9">
        <w:t xml:space="preserve">Nos of </w:t>
      </w:r>
      <w:r w:rsidR="00917481" w:rsidRPr="00D250D9">
        <w:t>non-promoters</w:t>
      </w:r>
      <w:r w:rsidRPr="00D250D9">
        <w:t xml:space="preserve"> </w:t>
      </w:r>
    </w:p>
    <w:p w14:paraId="38C9B895" w14:textId="1A36D943" w:rsidR="003A72B0" w:rsidRPr="00D250D9" w:rsidRDefault="003A72B0" w:rsidP="00B05B59">
      <w:pPr>
        <w:pStyle w:val="ListParagraph"/>
        <w:numPr>
          <w:ilvl w:val="2"/>
          <w:numId w:val="14"/>
        </w:numPr>
      </w:pPr>
      <w:r w:rsidRPr="00D250D9">
        <w:t xml:space="preserve">Nos of Shares allotted to </w:t>
      </w:r>
      <w:r w:rsidR="00917481" w:rsidRPr="00D250D9">
        <w:t>non-promoters</w:t>
      </w:r>
      <w:r w:rsidRPr="00D250D9">
        <w:t xml:space="preserve"> </w:t>
      </w:r>
    </w:p>
    <w:p w14:paraId="2DBAEE5E" w14:textId="77777777" w:rsidR="003A72B0" w:rsidRPr="00D250D9" w:rsidRDefault="003A72B0" w:rsidP="00B05B59">
      <w:pPr>
        <w:pStyle w:val="ListParagraph"/>
        <w:numPr>
          <w:ilvl w:val="2"/>
          <w:numId w:val="14"/>
        </w:numPr>
      </w:pPr>
      <w:r w:rsidRPr="00D250D9">
        <w:t>Offer price</w:t>
      </w:r>
    </w:p>
    <w:p w14:paraId="77575580" w14:textId="2AE75E4B" w:rsidR="003A72B0" w:rsidRPr="00D250D9" w:rsidRDefault="003A72B0" w:rsidP="00B05B59">
      <w:pPr>
        <w:pStyle w:val="ListParagraph"/>
        <w:numPr>
          <w:ilvl w:val="2"/>
          <w:numId w:val="14"/>
        </w:numPr>
      </w:pPr>
      <w:r w:rsidRPr="00D250D9">
        <w:t xml:space="preserve">Minimum </w:t>
      </w:r>
      <w:r w:rsidR="008C3D6E">
        <w:t xml:space="preserve">issue </w:t>
      </w:r>
      <w:r w:rsidRPr="00D250D9">
        <w:t>price</w:t>
      </w:r>
    </w:p>
    <w:p w14:paraId="6C780908" w14:textId="77777777" w:rsidR="003A72B0" w:rsidRPr="00D250D9" w:rsidRDefault="003A72B0" w:rsidP="00B05B59">
      <w:pPr>
        <w:pStyle w:val="ListParagraph"/>
        <w:numPr>
          <w:ilvl w:val="2"/>
          <w:numId w:val="14"/>
        </w:numPr>
      </w:pPr>
      <w:r w:rsidRPr="00D250D9">
        <w:t>Face value</w:t>
      </w:r>
    </w:p>
    <w:p w14:paraId="68993F55" w14:textId="692965C8" w:rsidR="00CF2325" w:rsidRPr="00D250D9" w:rsidRDefault="00CF2325" w:rsidP="00B05B59">
      <w:pPr>
        <w:pStyle w:val="ListParagraph"/>
        <w:numPr>
          <w:ilvl w:val="0"/>
          <w:numId w:val="14"/>
        </w:numPr>
        <w:jc w:val="both"/>
      </w:pPr>
      <w:r w:rsidRPr="00D250D9">
        <w:t xml:space="preserve">Date of Application field needs to be added. This date should be auto </w:t>
      </w:r>
      <w:r w:rsidR="00A004F9" w:rsidRPr="00D250D9">
        <w:t>captured,</w:t>
      </w:r>
      <w:r w:rsidRPr="00D250D9">
        <w:t xml:space="preserve"> and this date should be the date of submitting the online application to the Exchange.</w:t>
      </w:r>
    </w:p>
    <w:p w14:paraId="5A1F82EF" w14:textId="6C7770E7" w:rsidR="00CF2325" w:rsidRPr="00D250D9" w:rsidRDefault="00CF2325" w:rsidP="00B05B59">
      <w:pPr>
        <w:pStyle w:val="ListParagraph"/>
        <w:numPr>
          <w:ilvl w:val="0"/>
          <w:numId w:val="14"/>
        </w:numPr>
        <w:jc w:val="both"/>
      </w:pPr>
      <w:r w:rsidRPr="00D250D9">
        <w:t xml:space="preserve">Calculate the </w:t>
      </w:r>
      <w:proofErr w:type="spellStart"/>
      <w:r w:rsidRPr="00D250D9">
        <w:t>nos</w:t>
      </w:r>
      <w:proofErr w:type="spellEnd"/>
      <w:r w:rsidRPr="00D250D9">
        <w:t xml:space="preserve"> of days from the date of allotment of shares and Date of Application mentioned in point </w:t>
      </w:r>
      <w:r w:rsidR="00E6099F" w:rsidRPr="00D250D9">
        <w:t>1.</w:t>
      </w:r>
      <w:r w:rsidRPr="00D250D9">
        <w:t xml:space="preserve"> As per the regulation, application for listing should be made within 20 </w:t>
      </w:r>
      <w:r w:rsidR="00E6099F">
        <w:t>calendar</w:t>
      </w:r>
      <w:r w:rsidR="00EA0A20">
        <w:t xml:space="preserve"> </w:t>
      </w:r>
      <w:r w:rsidRPr="00D250D9">
        <w:t xml:space="preserve">days from the date of allotment of shares. </w:t>
      </w:r>
    </w:p>
    <w:p w14:paraId="2B6F5193" w14:textId="26B7D323" w:rsidR="00CF2325" w:rsidRPr="00D250D9" w:rsidRDefault="00CF2325" w:rsidP="00B05B59">
      <w:pPr>
        <w:pStyle w:val="ListParagraph"/>
        <w:numPr>
          <w:ilvl w:val="0"/>
          <w:numId w:val="14"/>
        </w:numPr>
        <w:jc w:val="both"/>
      </w:pPr>
      <w:r w:rsidRPr="00D250D9">
        <w:t xml:space="preserve">Field required to capture the </w:t>
      </w:r>
      <w:proofErr w:type="spellStart"/>
      <w:r w:rsidRPr="00D250D9">
        <w:t>nos</w:t>
      </w:r>
      <w:proofErr w:type="spellEnd"/>
      <w:r w:rsidRPr="00D250D9">
        <w:t xml:space="preserve"> of days. In </w:t>
      </w:r>
      <w:r w:rsidR="00A004F9" w:rsidRPr="00D250D9">
        <w:t>case</w:t>
      </w:r>
      <w:r w:rsidRPr="00D250D9">
        <w:t xml:space="preserve"> there is a </w:t>
      </w:r>
      <w:r w:rsidR="00917481" w:rsidRPr="00D250D9">
        <w:t>delay of</w:t>
      </w:r>
      <w:r w:rsidRPr="00D250D9">
        <w:t xml:space="preserve"> more than 20 days, additional field required to capture the remark. This calculation should be </w:t>
      </w:r>
      <w:r w:rsidR="00A004F9" w:rsidRPr="00D250D9">
        <w:t>automated,</w:t>
      </w:r>
      <w:r w:rsidRPr="00D250D9">
        <w:t xml:space="preserve"> and pop-up should be displayed informing the delay and penalty applicable.</w:t>
      </w:r>
    </w:p>
    <w:p w14:paraId="0D8C98C3" w14:textId="03172EE9" w:rsidR="00CC586B" w:rsidRPr="00D250D9" w:rsidRDefault="00CC586B" w:rsidP="00B05B59">
      <w:pPr>
        <w:pStyle w:val="ListParagraph"/>
        <w:numPr>
          <w:ilvl w:val="0"/>
          <w:numId w:val="14"/>
        </w:numPr>
        <w:jc w:val="both"/>
      </w:pPr>
      <w:r w:rsidRPr="00D250D9">
        <w:lastRenderedPageBreak/>
        <w:t>No of Securities issued (mentioned in above table Details of outstanding convertible Securities) should be auto fetched from IPA tab.</w:t>
      </w:r>
    </w:p>
    <w:p w14:paraId="2BB1C557" w14:textId="240C9C29" w:rsidR="00FA6BEB" w:rsidRPr="00D250D9" w:rsidRDefault="00FA6BEB" w:rsidP="00B05B59">
      <w:pPr>
        <w:pStyle w:val="ListParagraph"/>
        <w:numPr>
          <w:ilvl w:val="0"/>
          <w:numId w:val="14"/>
        </w:numPr>
        <w:jc w:val="both"/>
      </w:pPr>
      <w:r w:rsidRPr="00D250D9">
        <w:t>No of Securities already converted (mentioned in above table Details of outstanding convertible Securities). These details are pertaining to listing application already</w:t>
      </w:r>
      <w:r w:rsidR="00E74F93" w:rsidRPr="00D250D9">
        <w:t xml:space="preserve"> submitted earlier whether</w:t>
      </w:r>
      <w:r w:rsidRPr="00D250D9">
        <w:t xml:space="preserve"> approved</w:t>
      </w:r>
      <w:r w:rsidR="00E74F93" w:rsidRPr="00D250D9">
        <w:t xml:space="preserve"> or not </w:t>
      </w:r>
      <w:r w:rsidRPr="00D250D9">
        <w:t xml:space="preserve">for the respective IPA. </w:t>
      </w:r>
      <w:r w:rsidR="00E74F93" w:rsidRPr="00D250D9">
        <w:t>T</w:t>
      </w:r>
      <w:r w:rsidRPr="00D250D9">
        <w:t xml:space="preserve">his data should be auto </w:t>
      </w:r>
      <w:r w:rsidR="00917481" w:rsidRPr="00D250D9">
        <w:t>fetched,</w:t>
      </w:r>
      <w:r w:rsidR="00E74F93" w:rsidRPr="00D250D9">
        <w:t xml:space="preserve"> which is total qty of listing application already submitted earlier irrespective of its status.</w:t>
      </w:r>
    </w:p>
    <w:p w14:paraId="658454AF" w14:textId="05BCDDF1" w:rsidR="00E74F93" w:rsidRPr="00D250D9" w:rsidRDefault="00E74F93" w:rsidP="00B05B59">
      <w:pPr>
        <w:pStyle w:val="ListParagraph"/>
        <w:numPr>
          <w:ilvl w:val="0"/>
          <w:numId w:val="14"/>
        </w:numPr>
        <w:jc w:val="both"/>
      </w:pPr>
      <w:r w:rsidRPr="00D250D9">
        <w:t>No of Securities outstanding as on date (mentioned in above table Details of outstanding convertible Securities). This figure should be derived after deducting point no.8 from point no.7.</w:t>
      </w:r>
    </w:p>
    <w:p w14:paraId="36FF9050" w14:textId="43EBAB41" w:rsidR="00FA6BEB" w:rsidRPr="00D250D9" w:rsidRDefault="00FA6BEB" w:rsidP="00B05B59">
      <w:pPr>
        <w:pStyle w:val="ListParagraph"/>
        <w:numPr>
          <w:ilvl w:val="0"/>
          <w:numId w:val="14"/>
        </w:numPr>
        <w:jc w:val="both"/>
      </w:pPr>
      <w:r w:rsidRPr="00D250D9">
        <w:t xml:space="preserve">No of Securities </w:t>
      </w:r>
      <w:r w:rsidR="00E74F93" w:rsidRPr="00D250D9">
        <w:t xml:space="preserve">to be </w:t>
      </w:r>
      <w:r w:rsidRPr="00D250D9">
        <w:t xml:space="preserve">converted present application (mentioned in above table Details of outstanding convertible Securities). </w:t>
      </w:r>
      <w:proofErr w:type="gramStart"/>
      <w:r w:rsidRPr="00D250D9">
        <w:t>This details</w:t>
      </w:r>
      <w:proofErr w:type="gramEnd"/>
      <w:r w:rsidRPr="00D250D9">
        <w:t xml:space="preserve"> has to be manually entered into the system.</w:t>
      </w:r>
    </w:p>
    <w:p w14:paraId="63AFCFA1" w14:textId="1881A55A" w:rsidR="00E74F93" w:rsidRPr="00D250D9" w:rsidRDefault="00E74F93" w:rsidP="00B05B59">
      <w:pPr>
        <w:pStyle w:val="ListParagraph"/>
        <w:numPr>
          <w:ilvl w:val="0"/>
          <w:numId w:val="14"/>
        </w:numPr>
        <w:jc w:val="both"/>
      </w:pPr>
      <w:r w:rsidRPr="00D250D9">
        <w:t xml:space="preserve">System should not allow to input qty greater than qty </w:t>
      </w:r>
      <w:r w:rsidR="00AA5E35" w:rsidRPr="00D250D9">
        <w:t>outstanding</w:t>
      </w:r>
      <w:r w:rsidRPr="00D250D9">
        <w:t xml:space="preserve"> qty</w:t>
      </w:r>
      <w:r w:rsidR="00AA5E35" w:rsidRPr="00D250D9">
        <w:t xml:space="preserve"> as on date</w:t>
      </w:r>
    </w:p>
    <w:p w14:paraId="31F8DF19" w14:textId="49DCC31D" w:rsidR="00FA6BEB" w:rsidRPr="00D250D9" w:rsidRDefault="00FA6BEB" w:rsidP="00B05B59">
      <w:pPr>
        <w:pStyle w:val="ListParagraph"/>
        <w:numPr>
          <w:ilvl w:val="0"/>
          <w:numId w:val="14"/>
        </w:numPr>
        <w:jc w:val="both"/>
      </w:pPr>
      <w:r w:rsidRPr="00D250D9">
        <w:t xml:space="preserve">Data points mentioned in the Details of new shares issued, issued &amp; </w:t>
      </w:r>
      <w:r w:rsidR="00E72F84" w:rsidRPr="00D250D9">
        <w:t>paid-up</w:t>
      </w:r>
      <w:r w:rsidRPr="00D250D9">
        <w:t xml:space="preserve"> capital needs to be manually updated.</w:t>
      </w:r>
    </w:p>
    <w:p w14:paraId="37E75637" w14:textId="206F6E4B" w:rsidR="001776F4" w:rsidRDefault="001776F4" w:rsidP="001776F4">
      <w:pPr>
        <w:pStyle w:val="Heading3"/>
        <w:ind w:left="1230"/>
      </w:pPr>
      <w:r>
        <w:t>Trading A</w:t>
      </w:r>
      <w:r w:rsidRPr="0075017F">
        <w:t xml:space="preserve">pplication </w:t>
      </w:r>
    </w:p>
    <w:p w14:paraId="40E34E7A" w14:textId="249ACCB7" w:rsidR="001776F4" w:rsidRDefault="001776F4" w:rsidP="00B05B59">
      <w:pPr>
        <w:pStyle w:val="ListParagraph"/>
        <w:numPr>
          <w:ilvl w:val="0"/>
          <w:numId w:val="8"/>
        </w:numPr>
      </w:pPr>
      <w:r>
        <w:t xml:space="preserve">Trading Application should be allowed to be created under approved </w:t>
      </w:r>
      <w:r w:rsidR="00E63A8B">
        <w:t>Listing</w:t>
      </w:r>
      <w:r>
        <w:t xml:space="preserve"> application only. </w:t>
      </w:r>
    </w:p>
    <w:p w14:paraId="6B4677A2" w14:textId="20656949" w:rsidR="001776F4" w:rsidRDefault="001776F4" w:rsidP="00B05B59">
      <w:pPr>
        <w:pStyle w:val="ListParagraph"/>
        <w:numPr>
          <w:ilvl w:val="1"/>
          <w:numId w:val="8"/>
        </w:numPr>
      </w:pPr>
      <w:r>
        <w:t xml:space="preserve">Approved listing </w:t>
      </w:r>
      <w:r w:rsidR="00354519">
        <w:t>application</w:t>
      </w:r>
      <w:r>
        <w:t xml:space="preserve"> dropdown should be available which will have listing application no. which is approved.</w:t>
      </w:r>
    </w:p>
    <w:p w14:paraId="09686F7A" w14:textId="7F0BD340" w:rsidR="001776F4" w:rsidRDefault="001776F4" w:rsidP="00B05B59">
      <w:pPr>
        <w:pStyle w:val="ListParagraph"/>
        <w:numPr>
          <w:ilvl w:val="2"/>
          <w:numId w:val="8"/>
        </w:numPr>
      </w:pPr>
      <w:r>
        <w:t xml:space="preserve">Before creating </w:t>
      </w:r>
      <w:r w:rsidR="00354519">
        <w:t>trading</w:t>
      </w:r>
      <w:r>
        <w:t xml:space="preserve"> </w:t>
      </w:r>
      <w:r w:rsidR="00354519">
        <w:t>applications</w:t>
      </w:r>
      <w:r>
        <w:t xml:space="preserve">, users should be allowed to select approved </w:t>
      </w:r>
      <w:r w:rsidR="00354519">
        <w:t>listing</w:t>
      </w:r>
      <w:r>
        <w:t xml:space="preserve"> application </w:t>
      </w:r>
      <w:r w:rsidR="00464662">
        <w:t>numbers.</w:t>
      </w:r>
    </w:p>
    <w:p w14:paraId="087D7331" w14:textId="394EB17F" w:rsidR="00464662" w:rsidRDefault="00464662" w:rsidP="00B05B59">
      <w:pPr>
        <w:pStyle w:val="ListParagraph"/>
        <w:numPr>
          <w:ilvl w:val="1"/>
          <w:numId w:val="8"/>
        </w:numPr>
      </w:pPr>
      <w:r>
        <w:t xml:space="preserve">If there are no approved </w:t>
      </w:r>
      <w:r w:rsidR="001E78AE">
        <w:t>listing</w:t>
      </w:r>
      <w:r>
        <w:t xml:space="preserve"> </w:t>
      </w:r>
      <w:r w:rsidR="00F74BD5">
        <w:t>applications</w:t>
      </w:r>
      <w:r>
        <w:t>, then system should not allow to create trading applications</w:t>
      </w:r>
    </w:p>
    <w:p w14:paraId="0D4E732E" w14:textId="7F16DA5D" w:rsidR="007045FE" w:rsidRDefault="007045FE" w:rsidP="00B05B59">
      <w:pPr>
        <w:pStyle w:val="ListParagraph"/>
        <w:numPr>
          <w:ilvl w:val="0"/>
          <w:numId w:val="8"/>
        </w:numPr>
      </w:pPr>
      <w:r>
        <w:t>Fields for Trading Application</w:t>
      </w:r>
    </w:p>
    <w:p w14:paraId="62BDB5D9" w14:textId="3846FE6E" w:rsidR="007045FE" w:rsidRPr="006A641C" w:rsidRDefault="007045FE" w:rsidP="002B0C3E">
      <w:pPr>
        <w:pStyle w:val="ListParagraph"/>
        <w:ind w:left="1800" w:hanging="1658"/>
        <w:rPr>
          <w:color w:val="auto"/>
        </w:rPr>
      </w:pPr>
      <w:r w:rsidRPr="006A641C">
        <w:rPr>
          <w:noProof/>
          <w:color w:val="auto"/>
        </w:rPr>
        <w:drawing>
          <wp:inline distT="0" distB="0" distL="0" distR="0" wp14:anchorId="169B8A6B" wp14:editId="6819F725">
            <wp:extent cx="5166360" cy="2369820"/>
            <wp:effectExtent l="0" t="0" r="15240" b="11430"/>
            <wp:docPr id="138918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5166360" cy="2369820"/>
                    </a:xfrm>
                    <a:prstGeom prst="rect">
                      <a:avLst/>
                    </a:prstGeom>
                    <a:noFill/>
                    <a:ln>
                      <a:noFill/>
                    </a:ln>
                  </pic:spPr>
                </pic:pic>
              </a:graphicData>
            </a:graphic>
          </wp:inline>
        </w:drawing>
      </w:r>
    </w:p>
    <w:p w14:paraId="448C944D" w14:textId="77777777" w:rsidR="0059316B" w:rsidRPr="006A641C" w:rsidRDefault="0059316B" w:rsidP="00D971C8">
      <w:pPr>
        <w:pStyle w:val="Footer"/>
        <w:tabs>
          <w:tab w:val="clear" w:pos="4320"/>
          <w:tab w:val="clear" w:pos="8640"/>
        </w:tabs>
        <w:jc w:val="both"/>
        <w:rPr>
          <w:rFonts w:asciiTheme="minorHAnsi" w:hAnsiTheme="minorHAnsi" w:cstheme="minorHAnsi"/>
          <w:bCs/>
          <w:color w:val="auto"/>
          <w:sz w:val="24"/>
          <w:szCs w:val="24"/>
        </w:rPr>
      </w:pPr>
    </w:p>
    <w:p w14:paraId="5B41A2C4" w14:textId="77777777" w:rsidR="002B0C3E" w:rsidRPr="006A641C" w:rsidRDefault="002B0C3E" w:rsidP="00B05B59">
      <w:pPr>
        <w:pStyle w:val="ListParagraph"/>
        <w:numPr>
          <w:ilvl w:val="0"/>
          <w:numId w:val="8"/>
        </w:numPr>
        <w:rPr>
          <w:color w:val="auto"/>
        </w:rPr>
      </w:pPr>
      <w:r w:rsidRPr="006A641C">
        <w:rPr>
          <w:color w:val="auto"/>
        </w:rPr>
        <w:t>Users should be able to save the draft application at any point</w:t>
      </w:r>
    </w:p>
    <w:p w14:paraId="000E149F" w14:textId="77777777" w:rsidR="002B0C3E" w:rsidRPr="006A641C" w:rsidRDefault="002B0C3E" w:rsidP="00B05B59">
      <w:pPr>
        <w:pStyle w:val="ListParagraph"/>
        <w:numPr>
          <w:ilvl w:val="4"/>
          <w:numId w:val="18"/>
        </w:numPr>
        <w:ind w:left="2694" w:hanging="426"/>
        <w:jc w:val="both"/>
        <w:rPr>
          <w:color w:val="auto"/>
        </w:rPr>
      </w:pPr>
      <w:r w:rsidRPr="006A641C">
        <w:rPr>
          <w:color w:val="auto"/>
        </w:rPr>
        <w:t>Draft would be deleted after n number of days as defined in system</w:t>
      </w:r>
    </w:p>
    <w:p w14:paraId="3739BBF4" w14:textId="51504050" w:rsidR="002B0C3E" w:rsidRPr="006A641C" w:rsidRDefault="002B0C3E" w:rsidP="00B05B59">
      <w:pPr>
        <w:pStyle w:val="ListParagraph"/>
        <w:numPr>
          <w:ilvl w:val="4"/>
          <w:numId w:val="18"/>
        </w:numPr>
        <w:ind w:left="2694" w:hanging="426"/>
        <w:jc w:val="both"/>
        <w:rPr>
          <w:color w:val="auto"/>
        </w:rPr>
      </w:pPr>
      <w:r w:rsidRPr="006A641C">
        <w:rPr>
          <w:color w:val="auto"/>
        </w:rPr>
        <w:t xml:space="preserve">There should be </w:t>
      </w:r>
      <w:r w:rsidR="00F74BD5">
        <w:rPr>
          <w:color w:val="auto"/>
        </w:rPr>
        <w:t>Admin</w:t>
      </w:r>
      <w:r w:rsidRPr="006A641C">
        <w:rPr>
          <w:color w:val="auto"/>
        </w:rPr>
        <w:t xml:space="preserve"> tab / parameter in system to define n number.</w:t>
      </w:r>
    </w:p>
    <w:p w14:paraId="3CEC4F37" w14:textId="77777777" w:rsidR="002B0C3E" w:rsidRPr="006A641C" w:rsidRDefault="002B0C3E" w:rsidP="00B05B59">
      <w:pPr>
        <w:pStyle w:val="ListParagraph"/>
        <w:numPr>
          <w:ilvl w:val="4"/>
          <w:numId w:val="18"/>
        </w:numPr>
        <w:ind w:left="2694" w:hanging="426"/>
        <w:jc w:val="both"/>
        <w:rPr>
          <w:color w:val="auto"/>
        </w:rPr>
      </w:pPr>
      <w:r w:rsidRPr="006A641C">
        <w:rPr>
          <w:color w:val="auto"/>
        </w:rPr>
        <w:t>The n number shall be 30 working days by default.</w:t>
      </w:r>
    </w:p>
    <w:p w14:paraId="50A7D4B6" w14:textId="77777777" w:rsidR="002B0C3E" w:rsidRPr="006A641C" w:rsidRDefault="002B0C3E" w:rsidP="00B05B59">
      <w:pPr>
        <w:pStyle w:val="ListParagraph"/>
        <w:numPr>
          <w:ilvl w:val="4"/>
          <w:numId w:val="18"/>
        </w:numPr>
        <w:ind w:left="2694" w:hanging="426"/>
        <w:jc w:val="both"/>
        <w:rPr>
          <w:color w:val="auto"/>
        </w:rPr>
      </w:pPr>
      <w:r w:rsidRPr="006A641C">
        <w:rPr>
          <w:color w:val="auto"/>
        </w:rPr>
        <w:lastRenderedPageBreak/>
        <w:t>This parameter modification rights should be given to Team Leader only</w:t>
      </w:r>
    </w:p>
    <w:p w14:paraId="51981AE4" w14:textId="77777777" w:rsidR="002B0C3E" w:rsidRPr="006A641C" w:rsidRDefault="002B0C3E" w:rsidP="00B05B59">
      <w:pPr>
        <w:pStyle w:val="ListParagraph"/>
        <w:numPr>
          <w:ilvl w:val="0"/>
          <w:numId w:val="8"/>
        </w:numPr>
        <w:jc w:val="both"/>
        <w:rPr>
          <w:color w:val="auto"/>
        </w:rPr>
      </w:pPr>
      <w:r w:rsidRPr="006A641C">
        <w:rPr>
          <w:color w:val="auto"/>
        </w:rPr>
        <w:t>Once User submits application</w:t>
      </w:r>
    </w:p>
    <w:p w14:paraId="534C6F53" w14:textId="77777777" w:rsidR="002B0C3E" w:rsidRPr="006A641C" w:rsidRDefault="002B0C3E" w:rsidP="00B05B59">
      <w:pPr>
        <w:pStyle w:val="ListParagraph"/>
        <w:numPr>
          <w:ilvl w:val="4"/>
          <w:numId w:val="19"/>
        </w:numPr>
        <w:ind w:left="2694" w:hanging="482"/>
        <w:jc w:val="both"/>
        <w:rPr>
          <w:color w:val="auto"/>
        </w:rPr>
      </w:pPr>
      <w:r w:rsidRPr="006A641C">
        <w:rPr>
          <w:color w:val="auto"/>
        </w:rPr>
        <w:t>System should validate compulsory fields and values</w:t>
      </w:r>
    </w:p>
    <w:p w14:paraId="36579C78" w14:textId="77777777" w:rsidR="002B0C3E" w:rsidRPr="006A641C" w:rsidRDefault="002B0C3E" w:rsidP="00B05B59">
      <w:pPr>
        <w:pStyle w:val="ListParagraph"/>
        <w:numPr>
          <w:ilvl w:val="4"/>
          <w:numId w:val="19"/>
        </w:numPr>
        <w:ind w:left="2694" w:hanging="482"/>
        <w:jc w:val="both"/>
        <w:rPr>
          <w:color w:val="auto"/>
        </w:rPr>
      </w:pPr>
      <w:r w:rsidRPr="006A641C">
        <w:rPr>
          <w:color w:val="auto"/>
        </w:rPr>
        <w:t>If it gets validated, then should submit to Maker, else should give appropriate error message</w:t>
      </w:r>
    </w:p>
    <w:p w14:paraId="2A7E23B7" w14:textId="3AA1EC96" w:rsidR="009D18DD" w:rsidRPr="009D18DD" w:rsidRDefault="009D18DD" w:rsidP="00B05B59">
      <w:pPr>
        <w:pStyle w:val="ListParagraph"/>
        <w:numPr>
          <w:ilvl w:val="0"/>
          <w:numId w:val="19"/>
        </w:numPr>
        <w:jc w:val="both"/>
        <w:rPr>
          <w:color w:val="auto"/>
        </w:rPr>
      </w:pPr>
      <w:r w:rsidRPr="009D18DD">
        <w:rPr>
          <w:color w:val="auto"/>
        </w:rPr>
        <w:t xml:space="preserve">On submission by Company, system should assign </w:t>
      </w:r>
      <w:r w:rsidR="00C54CF1">
        <w:rPr>
          <w:color w:val="auto"/>
        </w:rPr>
        <w:t>case</w:t>
      </w:r>
      <w:r w:rsidR="00C54CF1" w:rsidRPr="009D18DD">
        <w:rPr>
          <w:color w:val="auto"/>
        </w:rPr>
        <w:t xml:space="preserve"> </w:t>
      </w:r>
      <w:r w:rsidRPr="009D18DD">
        <w:rPr>
          <w:color w:val="auto"/>
        </w:rPr>
        <w:t>no</w:t>
      </w:r>
      <w:r w:rsidR="004E10E5">
        <w:rPr>
          <w:color w:val="auto"/>
        </w:rPr>
        <w:t>s</w:t>
      </w:r>
      <w:r w:rsidRPr="009D18DD">
        <w:rPr>
          <w:color w:val="auto"/>
        </w:rPr>
        <w:t>. for each application irrespective of type of application.</w:t>
      </w:r>
    </w:p>
    <w:p w14:paraId="2971A303" w14:textId="2F4ECD04" w:rsidR="00F6786E" w:rsidRPr="00DC2CEA" w:rsidRDefault="00F6786E" w:rsidP="00B05B59">
      <w:pPr>
        <w:pStyle w:val="ListParagraph"/>
        <w:numPr>
          <w:ilvl w:val="2"/>
          <w:numId w:val="29"/>
        </w:numPr>
        <w:jc w:val="both"/>
      </w:pPr>
      <w:r w:rsidRPr="00DC2CEA">
        <w:t xml:space="preserve">The case </w:t>
      </w:r>
      <w:proofErr w:type="spellStart"/>
      <w:r w:rsidRPr="00DC2CEA">
        <w:t>nos</w:t>
      </w:r>
      <w:proofErr w:type="spellEnd"/>
      <w:r w:rsidRPr="00DC2CEA">
        <w:t xml:space="preserve"> assigned should be unique, numerical and in sequential manner</w:t>
      </w:r>
      <w:r w:rsidR="00952E90">
        <w:t xml:space="preserve"> irrespective of applications</w:t>
      </w:r>
      <w:r w:rsidRPr="00DC2CEA">
        <w:t>.</w:t>
      </w:r>
    </w:p>
    <w:p w14:paraId="07877F70" w14:textId="77777777" w:rsidR="00F6786E" w:rsidRDefault="00F6786E" w:rsidP="00B05B59">
      <w:pPr>
        <w:pStyle w:val="ListParagraph"/>
        <w:numPr>
          <w:ilvl w:val="2"/>
          <w:numId w:val="29"/>
        </w:numPr>
        <w:jc w:val="both"/>
      </w:pPr>
      <w:r w:rsidRPr="00DC2CEA">
        <w:t xml:space="preserve">The format of case number should be </w:t>
      </w:r>
      <w:r>
        <w:t>YYYY</w:t>
      </w:r>
      <w:r w:rsidRPr="00DC2CEA">
        <w:t>000</w:t>
      </w:r>
      <w:r>
        <w:t xml:space="preserve">1. YYYY denotes year and balance digits should be numeric starting with 0001 up to 9999. </w:t>
      </w:r>
    </w:p>
    <w:p w14:paraId="44547C0B" w14:textId="7847EEB3" w:rsidR="002B0C3E" w:rsidRPr="00F6786E" w:rsidRDefault="00F6786E" w:rsidP="00B05B59">
      <w:pPr>
        <w:pStyle w:val="ListParagraph"/>
        <w:numPr>
          <w:ilvl w:val="2"/>
          <w:numId w:val="29"/>
        </w:numPr>
        <w:jc w:val="both"/>
      </w:pPr>
      <w:r>
        <w:t>Every year YYYY should change, and the numeric digit balance should start with 0001 from the start of the new year.</w:t>
      </w:r>
    </w:p>
    <w:p w14:paraId="782795A6" w14:textId="10733126" w:rsidR="002B0C3E" w:rsidRPr="006A641C" w:rsidRDefault="006A641C" w:rsidP="00B05B59">
      <w:pPr>
        <w:pStyle w:val="ListParagraph"/>
        <w:numPr>
          <w:ilvl w:val="0"/>
          <w:numId w:val="19"/>
        </w:numPr>
        <w:jc w:val="both"/>
      </w:pPr>
      <w:r>
        <w:t>Single Trading application could be created under and each approved Listing application.</w:t>
      </w:r>
    </w:p>
    <w:p w14:paraId="21A4F179" w14:textId="77777777" w:rsidR="002B0C3E" w:rsidRDefault="002B0C3E" w:rsidP="00B05B59">
      <w:pPr>
        <w:pStyle w:val="ListParagraph"/>
        <w:numPr>
          <w:ilvl w:val="0"/>
          <w:numId w:val="19"/>
        </w:numPr>
        <w:jc w:val="both"/>
        <w:rPr>
          <w:color w:val="auto"/>
        </w:rPr>
      </w:pPr>
      <w:r w:rsidRPr="006A641C">
        <w:rPr>
          <w:color w:val="auto"/>
        </w:rPr>
        <w:t>Based on the selection of 5.3.1 of application type, respective documents upload list should get auto populated for company’s action.</w:t>
      </w:r>
    </w:p>
    <w:p w14:paraId="5A2897DA" w14:textId="77C4D5A7" w:rsidR="00002077" w:rsidRPr="006A641C" w:rsidRDefault="00002077" w:rsidP="00B05B59">
      <w:pPr>
        <w:pStyle w:val="ListParagraph"/>
        <w:numPr>
          <w:ilvl w:val="0"/>
          <w:numId w:val="19"/>
        </w:numPr>
        <w:jc w:val="both"/>
        <w:rPr>
          <w:color w:val="auto"/>
        </w:rPr>
      </w:pPr>
      <w:r>
        <w:rPr>
          <w:lang w:val="en-IN"/>
        </w:rPr>
        <w:t>The system shall assign the application for processing/verification to Maker /Checker based on round robin to maintain the parity with provision for Manual Override at any stage.</w:t>
      </w:r>
    </w:p>
    <w:p w14:paraId="4FD085A6" w14:textId="3A24766C" w:rsidR="002B0C3E" w:rsidRPr="006A641C" w:rsidRDefault="002B0C3E" w:rsidP="00B05B59">
      <w:pPr>
        <w:pStyle w:val="ListParagraph"/>
        <w:numPr>
          <w:ilvl w:val="0"/>
          <w:numId w:val="19"/>
        </w:numPr>
        <w:jc w:val="both"/>
        <w:rPr>
          <w:color w:val="auto"/>
        </w:rPr>
      </w:pPr>
      <w:r w:rsidRPr="006A641C">
        <w:rPr>
          <w:color w:val="auto"/>
        </w:rPr>
        <w:t xml:space="preserve">There should be a provision to add/delete/upload the documents upload list. This provision should be given in </w:t>
      </w:r>
      <w:r w:rsidR="008E751E">
        <w:rPr>
          <w:color w:val="auto"/>
        </w:rPr>
        <w:t>Admin</w:t>
      </w:r>
      <w:r w:rsidRPr="006A641C">
        <w:rPr>
          <w:color w:val="auto"/>
        </w:rPr>
        <w:t xml:space="preserve"> tab and its rights should be given only to Team Leader.</w:t>
      </w:r>
    </w:p>
    <w:p w14:paraId="0DA41137" w14:textId="77777777" w:rsidR="002B0C3E" w:rsidRPr="006A641C" w:rsidRDefault="002B0C3E" w:rsidP="00B05B59">
      <w:pPr>
        <w:pStyle w:val="ListParagraph"/>
        <w:numPr>
          <w:ilvl w:val="0"/>
          <w:numId w:val="19"/>
        </w:numPr>
        <w:jc w:val="both"/>
        <w:rPr>
          <w:color w:val="auto"/>
        </w:rPr>
      </w:pPr>
      <w:r w:rsidRPr="006A641C">
        <w:rPr>
          <w:color w:val="auto"/>
        </w:rPr>
        <w:t>The changed or modified document upload list shall be applicable for new applications received after modification whereas for existing applications, the old document upload list shall continue.</w:t>
      </w:r>
    </w:p>
    <w:p w14:paraId="6A3531A3" w14:textId="77777777" w:rsidR="002B0C3E" w:rsidRPr="006A641C" w:rsidRDefault="002B0C3E" w:rsidP="00B05B59">
      <w:pPr>
        <w:pStyle w:val="ListParagraph"/>
        <w:numPr>
          <w:ilvl w:val="0"/>
          <w:numId w:val="19"/>
        </w:numPr>
        <w:jc w:val="both"/>
        <w:rPr>
          <w:color w:val="auto"/>
        </w:rPr>
      </w:pPr>
      <w:r w:rsidRPr="006A641C">
        <w:rPr>
          <w:color w:val="auto"/>
        </w:rPr>
        <w:t>Status of each application should be available to company as per status matrix.</w:t>
      </w:r>
    </w:p>
    <w:p w14:paraId="15BE1F12" w14:textId="77777777" w:rsidR="002B0C3E" w:rsidRPr="006A641C" w:rsidRDefault="002B0C3E" w:rsidP="00B05B59">
      <w:pPr>
        <w:pStyle w:val="ListParagraph"/>
        <w:numPr>
          <w:ilvl w:val="0"/>
          <w:numId w:val="19"/>
        </w:numPr>
        <w:jc w:val="both"/>
        <w:rPr>
          <w:color w:val="auto"/>
        </w:rPr>
      </w:pPr>
      <w:r w:rsidRPr="006A641C">
        <w:rPr>
          <w:color w:val="auto"/>
        </w:rPr>
        <w:t>Unless and until all the documents upload list is filled by way of upload and update, submission of application should not be allowed.</w:t>
      </w:r>
    </w:p>
    <w:p w14:paraId="39BABBBF" w14:textId="77777777" w:rsidR="002B0C3E" w:rsidRPr="006A641C" w:rsidRDefault="002B0C3E" w:rsidP="00B05B59">
      <w:pPr>
        <w:pStyle w:val="ListParagraph"/>
        <w:numPr>
          <w:ilvl w:val="0"/>
          <w:numId w:val="19"/>
        </w:numPr>
        <w:jc w:val="both"/>
        <w:rPr>
          <w:color w:val="auto"/>
        </w:rPr>
      </w:pPr>
      <w:r w:rsidRPr="006A641C">
        <w:rPr>
          <w:color w:val="auto"/>
        </w:rPr>
        <w:t>Once application is submitted or approved, it should get freeze/un-editable and no modification should be allowed.</w:t>
      </w:r>
    </w:p>
    <w:p w14:paraId="4BC16FCB" w14:textId="77777777" w:rsidR="002B0C3E" w:rsidRPr="006A641C" w:rsidRDefault="002B0C3E" w:rsidP="00B05B59">
      <w:pPr>
        <w:pStyle w:val="ListParagraph"/>
        <w:numPr>
          <w:ilvl w:val="0"/>
          <w:numId w:val="19"/>
        </w:numPr>
        <w:jc w:val="both"/>
        <w:rPr>
          <w:color w:val="auto"/>
        </w:rPr>
      </w:pPr>
      <w:r w:rsidRPr="006A641C">
        <w:rPr>
          <w:color w:val="auto"/>
        </w:rPr>
        <w:t>Modification should be allowed only when it is sent back to Company from Maker and additional remarks filed should be available whereby Company can put remarks regarding observation/corrections against each data point for which correction is asked by Maker and should be allowed to add attachments.</w:t>
      </w:r>
    </w:p>
    <w:p w14:paraId="55EC0E77" w14:textId="77777777" w:rsidR="006A641C" w:rsidRPr="006A641C" w:rsidRDefault="006A641C" w:rsidP="00B05B59">
      <w:pPr>
        <w:pStyle w:val="ListParagraph"/>
        <w:numPr>
          <w:ilvl w:val="3"/>
          <w:numId w:val="17"/>
        </w:numPr>
        <w:jc w:val="both"/>
        <w:rPr>
          <w:color w:val="auto"/>
        </w:rPr>
      </w:pPr>
      <w:r w:rsidRPr="006A641C">
        <w:rPr>
          <w:color w:val="auto"/>
        </w:rPr>
        <w:t>Audit trail should be maintained for all Observation remarks by Company</w:t>
      </w:r>
    </w:p>
    <w:p w14:paraId="56EA9DAE" w14:textId="77777777" w:rsidR="002B0C3E" w:rsidRPr="006A641C" w:rsidRDefault="002B0C3E" w:rsidP="00B05B59">
      <w:pPr>
        <w:pStyle w:val="ListParagraph"/>
        <w:numPr>
          <w:ilvl w:val="0"/>
          <w:numId w:val="19"/>
        </w:numPr>
        <w:jc w:val="both"/>
        <w:rPr>
          <w:color w:val="auto"/>
        </w:rPr>
      </w:pPr>
      <w:r w:rsidRPr="006A641C">
        <w:rPr>
          <w:color w:val="auto"/>
        </w:rPr>
        <w:t>Comments and attachments uploaded while making application by the Company should continue to be displayed (and un-editable form) along with the revised comments made for observation /corrections for respective data point.</w:t>
      </w:r>
    </w:p>
    <w:p w14:paraId="01AFFB60" w14:textId="77777777" w:rsidR="002B0C3E" w:rsidRPr="006A641C" w:rsidRDefault="002B0C3E" w:rsidP="00B05B59">
      <w:pPr>
        <w:pStyle w:val="ListParagraph"/>
        <w:numPr>
          <w:ilvl w:val="0"/>
          <w:numId w:val="19"/>
        </w:numPr>
        <w:jc w:val="both"/>
        <w:rPr>
          <w:color w:val="auto"/>
        </w:rPr>
      </w:pPr>
      <w:r w:rsidRPr="006A641C">
        <w:rPr>
          <w:color w:val="auto"/>
        </w:rPr>
        <w:t>Similarly, it can go from Team Leader to Checker to Maker to Company and vice versa. Accordingly, comments for observation/corrections against each data point for which correction is sought should be allowed to add attachments.</w:t>
      </w:r>
    </w:p>
    <w:p w14:paraId="7BDEB451" w14:textId="5A7E0450" w:rsidR="002B0C3E" w:rsidRPr="00F527BD" w:rsidRDefault="002B0C3E" w:rsidP="00B05B59">
      <w:pPr>
        <w:pStyle w:val="ListParagraph"/>
        <w:numPr>
          <w:ilvl w:val="0"/>
          <w:numId w:val="19"/>
        </w:numPr>
        <w:jc w:val="both"/>
        <w:rPr>
          <w:color w:val="auto"/>
        </w:rPr>
      </w:pPr>
      <w:r w:rsidRPr="00F527BD">
        <w:rPr>
          <w:color w:val="auto"/>
        </w:rPr>
        <w:t xml:space="preserve">Upon approval by Maker, Checker and Team leader, </w:t>
      </w:r>
      <w:r w:rsidR="008E751E" w:rsidRPr="00F527BD">
        <w:rPr>
          <w:color w:val="auto"/>
        </w:rPr>
        <w:t>there</w:t>
      </w:r>
      <w:r w:rsidRPr="00F527BD">
        <w:rPr>
          <w:color w:val="auto"/>
        </w:rPr>
        <w:t xml:space="preserve"> should be a field to attach the approval note signed by the HOD. Attachment of approval </w:t>
      </w:r>
      <w:r w:rsidR="008E751E" w:rsidRPr="00F527BD">
        <w:rPr>
          <w:color w:val="auto"/>
        </w:rPr>
        <w:t>notes</w:t>
      </w:r>
      <w:r w:rsidRPr="00F527BD">
        <w:rPr>
          <w:color w:val="auto"/>
        </w:rPr>
        <w:t xml:space="preserve"> is mandatory but can be uploaded </w:t>
      </w:r>
      <w:r w:rsidRPr="00F527BD">
        <w:rPr>
          <w:color w:val="auto"/>
        </w:rPr>
        <w:lastRenderedPageBreak/>
        <w:t>immediately or after issuance of approval letter. In case</w:t>
      </w:r>
      <w:r w:rsidR="004E10E5">
        <w:rPr>
          <w:color w:val="auto"/>
        </w:rPr>
        <w:t>,</w:t>
      </w:r>
      <w:r w:rsidRPr="00F527BD">
        <w:rPr>
          <w:color w:val="auto"/>
        </w:rPr>
        <w:t xml:space="preserve"> approval note </w:t>
      </w:r>
      <w:r w:rsidR="008E751E" w:rsidRPr="00F527BD">
        <w:rPr>
          <w:color w:val="auto"/>
        </w:rPr>
        <w:t>is not</w:t>
      </w:r>
      <w:r w:rsidRPr="00F527BD">
        <w:rPr>
          <w:color w:val="auto"/>
        </w:rPr>
        <w:t xml:space="preserve"> attached, reminder should pop-up to the Maker as well as Team Leader.</w:t>
      </w:r>
    </w:p>
    <w:p w14:paraId="29B88741" w14:textId="77777777" w:rsidR="002B0C3E" w:rsidRPr="00F527BD" w:rsidRDefault="002B0C3E" w:rsidP="00B05B59">
      <w:pPr>
        <w:pStyle w:val="ListParagraph"/>
        <w:numPr>
          <w:ilvl w:val="0"/>
          <w:numId w:val="19"/>
        </w:numPr>
        <w:jc w:val="both"/>
        <w:rPr>
          <w:color w:val="auto"/>
        </w:rPr>
      </w:pPr>
      <w:r w:rsidRPr="00F527BD">
        <w:rPr>
          <w:color w:val="auto"/>
        </w:rPr>
        <w:t>Company should be able to download Exchange approval letter for each application.</w:t>
      </w:r>
    </w:p>
    <w:p w14:paraId="7F195E13" w14:textId="38D9BB8F" w:rsidR="003034AA" w:rsidRDefault="003034AA" w:rsidP="003034AA">
      <w:pPr>
        <w:pStyle w:val="Heading2"/>
        <w:ind w:left="862" w:hanging="578"/>
      </w:pPr>
      <w:r>
        <w:t xml:space="preserve">Maker/Checker </w:t>
      </w:r>
      <w:r w:rsidR="001E78AE">
        <w:t>concept</w:t>
      </w:r>
    </w:p>
    <w:p w14:paraId="5A8F4164" w14:textId="48173FF8" w:rsidR="003034AA" w:rsidRDefault="003034AA" w:rsidP="00B05B59">
      <w:pPr>
        <w:pStyle w:val="ListParagraph"/>
        <w:numPr>
          <w:ilvl w:val="0"/>
          <w:numId w:val="9"/>
        </w:numPr>
        <w:jc w:val="both"/>
      </w:pPr>
      <w:r>
        <w:t xml:space="preserve">System should allow </w:t>
      </w:r>
      <w:r w:rsidR="00954D7F">
        <w:t>Team Leader</w:t>
      </w:r>
      <w:r>
        <w:t xml:space="preserve"> to create</w:t>
      </w:r>
      <w:r w:rsidR="003047AD">
        <w:t xml:space="preserve"> modify and delete</w:t>
      </w:r>
      <w:r>
        <w:t xml:space="preserve"> Maker</w:t>
      </w:r>
      <w:r w:rsidR="003047AD">
        <w:t>/</w:t>
      </w:r>
      <w:r>
        <w:t>Checker.</w:t>
      </w:r>
    </w:p>
    <w:p w14:paraId="7B9F1D55" w14:textId="77777777" w:rsidR="00BE25EB" w:rsidRPr="00BE25EB" w:rsidRDefault="003034AA" w:rsidP="00B05B59">
      <w:pPr>
        <w:pStyle w:val="ListParagraph"/>
        <w:numPr>
          <w:ilvl w:val="0"/>
          <w:numId w:val="9"/>
        </w:numPr>
        <w:jc w:val="both"/>
      </w:pPr>
      <w:r>
        <w:t>Same person can have role of Maker and Checker, however for a particular application if a person is Maker, then he cannot be Checker for that particular application</w:t>
      </w:r>
      <w:r w:rsidR="00E976CC">
        <w:t>.</w:t>
      </w:r>
      <w:r w:rsidR="00BE25EB" w:rsidRPr="00BE25EB">
        <w:rPr>
          <w:lang w:val="en-IN"/>
        </w:rPr>
        <w:t xml:space="preserve"> </w:t>
      </w:r>
    </w:p>
    <w:p w14:paraId="6AC91E0D" w14:textId="432C2799" w:rsidR="003034AA" w:rsidRDefault="00BE25EB" w:rsidP="00B05B59">
      <w:pPr>
        <w:pStyle w:val="ListParagraph"/>
        <w:numPr>
          <w:ilvl w:val="0"/>
          <w:numId w:val="9"/>
        </w:numPr>
        <w:jc w:val="both"/>
      </w:pPr>
      <w:r>
        <w:rPr>
          <w:lang w:val="en-IN"/>
        </w:rPr>
        <w:t xml:space="preserve">The system shall implement a combined allocation logic wherein tasks are assigned based on </w:t>
      </w:r>
      <w:r w:rsidR="00917481">
        <w:rPr>
          <w:lang w:val="en-IN"/>
        </w:rPr>
        <w:t>round</w:t>
      </w:r>
      <w:r>
        <w:rPr>
          <w:lang w:val="en-IN"/>
        </w:rPr>
        <w:t xml:space="preserve"> robin </w:t>
      </w:r>
      <w:r w:rsidR="001761DB">
        <w:rPr>
          <w:lang w:val="en-IN"/>
        </w:rPr>
        <w:t xml:space="preserve">to maintain the </w:t>
      </w:r>
      <w:r>
        <w:rPr>
          <w:lang w:val="en-IN"/>
        </w:rPr>
        <w:t>parity with provision for Manual Override at any stage.</w:t>
      </w:r>
    </w:p>
    <w:p w14:paraId="3E541563" w14:textId="68199BB1" w:rsidR="002415E1" w:rsidRDefault="002415E1" w:rsidP="002415E1">
      <w:pPr>
        <w:pStyle w:val="Heading2"/>
        <w:ind w:left="862" w:hanging="578"/>
      </w:pPr>
      <w:r>
        <w:t>Maker Module</w:t>
      </w:r>
    </w:p>
    <w:tbl>
      <w:tblPr>
        <w:tblW w:w="4815" w:type="dxa"/>
        <w:tblInd w:w="846" w:type="dxa"/>
        <w:tblLook w:val="04A0" w:firstRow="1" w:lastRow="0" w:firstColumn="1" w:lastColumn="0" w:noHBand="0" w:noVBand="1"/>
      </w:tblPr>
      <w:tblGrid>
        <w:gridCol w:w="2380"/>
        <w:gridCol w:w="2435"/>
      </w:tblGrid>
      <w:tr w:rsidR="002415E1" w:rsidRPr="002415E1" w14:paraId="3CB0FF9A" w14:textId="77777777" w:rsidTr="001E78AE">
        <w:trPr>
          <w:trHeight w:val="300"/>
        </w:trPr>
        <w:tc>
          <w:tcPr>
            <w:tcW w:w="2380" w:type="dxa"/>
            <w:tcBorders>
              <w:top w:val="single" w:sz="4" w:space="0" w:color="auto"/>
              <w:left w:val="single" w:sz="4" w:space="0" w:color="auto"/>
              <w:bottom w:val="single" w:sz="4" w:space="0" w:color="auto"/>
              <w:right w:val="single" w:sz="4" w:space="0" w:color="auto"/>
            </w:tcBorders>
            <w:noWrap/>
            <w:vAlign w:val="bottom"/>
            <w:hideMark/>
          </w:tcPr>
          <w:p w14:paraId="484A7806" w14:textId="77777777" w:rsidR="002415E1" w:rsidRPr="002415E1" w:rsidRDefault="002415E1" w:rsidP="002415E1">
            <w:pPr>
              <w:rPr>
                <w:rFonts w:ascii="Aptos Narrow" w:hAnsi="Aptos Narrow"/>
                <w:b/>
                <w:bCs/>
                <w:szCs w:val="22"/>
                <w:lang w:val="en-IN" w:eastAsia="en-IN"/>
              </w:rPr>
            </w:pPr>
            <w:r w:rsidRPr="002415E1">
              <w:rPr>
                <w:rFonts w:ascii="Aptos Narrow" w:hAnsi="Aptos Narrow"/>
                <w:b/>
                <w:bCs/>
                <w:szCs w:val="22"/>
                <w:lang w:val="en-IN" w:eastAsia="en-IN"/>
              </w:rPr>
              <w:t>Feature</w:t>
            </w:r>
          </w:p>
        </w:tc>
        <w:tc>
          <w:tcPr>
            <w:tcW w:w="2435" w:type="dxa"/>
            <w:tcBorders>
              <w:top w:val="single" w:sz="4" w:space="0" w:color="auto"/>
              <w:left w:val="nil"/>
              <w:bottom w:val="single" w:sz="4" w:space="0" w:color="auto"/>
              <w:right w:val="single" w:sz="4" w:space="0" w:color="auto"/>
            </w:tcBorders>
            <w:noWrap/>
            <w:vAlign w:val="bottom"/>
            <w:hideMark/>
          </w:tcPr>
          <w:p w14:paraId="6BEB4B34" w14:textId="77777777" w:rsidR="002415E1" w:rsidRPr="002415E1" w:rsidRDefault="002415E1" w:rsidP="002415E1">
            <w:pPr>
              <w:rPr>
                <w:rFonts w:ascii="Aptos Narrow" w:hAnsi="Aptos Narrow"/>
                <w:b/>
                <w:bCs/>
                <w:szCs w:val="22"/>
                <w:lang w:val="en-IN" w:eastAsia="en-IN"/>
              </w:rPr>
            </w:pPr>
            <w:r w:rsidRPr="002415E1">
              <w:rPr>
                <w:rFonts w:ascii="Aptos Narrow" w:hAnsi="Aptos Narrow"/>
                <w:b/>
                <w:bCs/>
                <w:szCs w:val="22"/>
                <w:lang w:val="en-IN" w:eastAsia="en-IN"/>
              </w:rPr>
              <w:t>Description</w:t>
            </w:r>
          </w:p>
        </w:tc>
      </w:tr>
      <w:tr w:rsidR="002415E1" w:rsidRPr="002415E1" w14:paraId="67D7BBB8" w14:textId="77777777" w:rsidTr="001E78AE">
        <w:trPr>
          <w:trHeight w:val="300"/>
        </w:trPr>
        <w:tc>
          <w:tcPr>
            <w:tcW w:w="2380" w:type="dxa"/>
            <w:tcBorders>
              <w:top w:val="nil"/>
              <w:left w:val="single" w:sz="4" w:space="0" w:color="auto"/>
              <w:bottom w:val="single" w:sz="4" w:space="0" w:color="auto"/>
              <w:right w:val="single" w:sz="4" w:space="0" w:color="auto"/>
            </w:tcBorders>
            <w:vAlign w:val="center"/>
            <w:hideMark/>
          </w:tcPr>
          <w:p w14:paraId="6D4A9E92" w14:textId="77777777" w:rsidR="002415E1" w:rsidRPr="002415E1" w:rsidRDefault="002415E1" w:rsidP="002415E1">
            <w:r w:rsidRPr="002415E1">
              <w:t>Load-Based Assignment</w:t>
            </w:r>
          </w:p>
        </w:tc>
        <w:tc>
          <w:tcPr>
            <w:tcW w:w="2435" w:type="dxa"/>
            <w:tcBorders>
              <w:top w:val="nil"/>
              <w:left w:val="nil"/>
              <w:bottom w:val="single" w:sz="4" w:space="0" w:color="auto"/>
              <w:right w:val="single" w:sz="4" w:space="0" w:color="auto"/>
            </w:tcBorders>
            <w:vAlign w:val="center"/>
            <w:hideMark/>
          </w:tcPr>
          <w:p w14:paraId="62B228E5" w14:textId="537E3AFC" w:rsidR="002415E1" w:rsidRPr="002415E1" w:rsidRDefault="002415E1" w:rsidP="002415E1">
            <w:r w:rsidRPr="002415E1">
              <w:t>Auto</w:t>
            </w:r>
            <w:r w:rsidR="006F7CD7" w:rsidRPr="00430A97">
              <w:t xml:space="preserve"> on basis of no. of application pending with Maker</w:t>
            </w:r>
          </w:p>
        </w:tc>
      </w:tr>
      <w:tr w:rsidR="002415E1" w:rsidRPr="002415E1" w14:paraId="4F6E5247" w14:textId="77777777" w:rsidTr="001E78AE">
        <w:trPr>
          <w:trHeight w:val="300"/>
        </w:trPr>
        <w:tc>
          <w:tcPr>
            <w:tcW w:w="2380" w:type="dxa"/>
            <w:tcBorders>
              <w:top w:val="nil"/>
              <w:left w:val="single" w:sz="4" w:space="0" w:color="auto"/>
              <w:bottom w:val="single" w:sz="4" w:space="0" w:color="auto"/>
              <w:right w:val="single" w:sz="4" w:space="0" w:color="auto"/>
            </w:tcBorders>
            <w:vAlign w:val="center"/>
            <w:hideMark/>
          </w:tcPr>
          <w:p w14:paraId="5A497C93" w14:textId="77777777" w:rsidR="002415E1" w:rsidRPr="002415E1" w:rsidRDefault="002415E1" w:rsidP="002415E1">
            <w:r w:rsidRPr="002415E1">
              <w:t>Verification</w:t>
            </w:r>
          </w:p>
        </w:tc>
        <w:tc>
          <w:tcPr>
            <w:tcW w:w="2435" w:type="dxa"/>
            <w:tcBorders>
              <w:top w:val="nil"/>
              <w:left w:val="nil"/>
              <w:bottom w:val="single" w:sz="4" w:space="0" w:color="auto"/>
              <w:right w:val="single" w:sz="4" w:space="0" w:color="auto"/>
            </w:tcBorders>
            <w:vAlign w:val="center"/>
            <w:hideMark/>
          </w:tcPr>
          <w:p w14:paraId="503D0179" w14:textId="77777777" w:rsidR="002415E1" w:rsidRPr="002415E1" w:rsidRDefault="002415E1" w:rsidP="002415E1">
            <w:r w:rsidRPr="002415E1">
              <w:t>Document &amp; data</w:t>
            </w:r>
          </w:p>
        </w:tc>
      </w:tr>
      <w:tr w:rsidR="002415E1" w:rsidRPr="002415E1" w14:paraId="39E915F2" w14:textId="77777777" w:rsidTr="001E78AE">
        <w:trPr>
          <w:trHeight w:val="300"/>
        </w:trPr>
        <w:tc>
          <w:tcPr>
            <w:tcW w:w="2380" w:type="dxa"/>
            <w:tcBorders>
              <w:top w:val="nil"/>
              <w:left w:val="single" w:sz="4" w:space="0" w:color="auto"/>
              <w:bottom w:val="single" w:sz="4" w:space="0" w:color="auto"/>
              <w:right w:val="single" w:sz="4" w:space="0" w:color="auto"/>
            </w:tcBorders>
            <w:vAlign w:val="center"/>
            <w:hideMark/>
          </w:tcPr>
          <w:p w14:paraId="56574708" w14:textId="77777777" w:rsidR="002415E1" w:rsidRPr="002415E1" w:rsidRDefault="002415E1" w:rsidP="002415E1">
            <w:r w:rsidRPr="002415E1">
              <w:t>Remarks</w:t>
            </w:r>
          </w:p>
        </w:tc>
        <w:tc>
          <w:tcPr>
            <w:tcW w:w="2435" w:type="dxa"/>
            <w:tcBorders>
              <w:top w:val="nil"/>
              <w:left w:val="nil"/>
              <w:bottom w:val="single" w:sz="4" w:space="0" w:color="auto"/>
              <w:right w:val="single" w:sz="4" w:space="0" w:color="auto"/>
            </w:tcBorders>
            <w:vAlign w:val="center"/>
            <w:hideMark/>
          </w:tcPr>
          <w:p w14:paraId="6D4CE48E" w14:textId="59D01BA8" w:rsidR="002415E1" w:rsidRPr="002415E1" w:rsidRDefault="002415E1" w:rsidP="002415E1">
            <w:r w:rsidRPr="002415E1">
              <w:t>Field-wise</w:t>
            </w:r>
            <w:r w:rsidR="006F7CD7" w:rsidRPr="00430A97">
              <w:t xml:space="preserve"> </w:t>
            </w:r>
          </w:p>
        </w:tc>
      </w:tr>
      <w:tr w:rsidR="002415E1" w:rsidRPr="002415E1" w14:paraId="61F4909E" w14:textId="77777777" w:rsidTr="001E78AE">
        <w:trPr>
          <w:trHeight w:val="300"/>
        </w:trPr>
        <w:tc>
          <w:tcPr>
            <w:tcW w:w="2380" w:type="dxa"/>
            <w:tcBorders>
              <w:top w:val="nil"/>
              <w:left w:val="single" w:sz="4" w:space="0" w:color="auto"/>
              <w:bottom w:val="single" w:sz="4" w:space="0" w:color="auto"/>
              <w:right w:val="single" w:sz="4" w:space="0" w:color="auto"/>
            </w:tcBorders>
            <w:vAlign w:val="center"/>
            <w:hideMark/>
          </w:tcPr>
          <w:p w14:paraId="3DFBB038" w14:textId="77777777" w:rsidR="002415E1" w:rsidRPr="002415E1" w:rsidRDefault="002415E1" w:rsidP="002415E1">
            <w:r w:rsidRPr="002415E1">
              <w:t>Forwarding</w:t>
            </w:r>
          </w:p>
        </w:tc>
        <w:tc>
          <w:tcPr>
            <w:tcW w:w="2435" w:type="dxa"/>
            <w:tcBorders>
              <w:top w:val="nil"/>
              <w:left w:val="nil"/>
              <w:bottom w:val="single" w:sz="4" w:space="0" w:color="auto"/>
              <w:right w:val="single" w:sz="4" w:space="0" w:color="auto"/>
            </w:tcBorders>
            <w:vAlign w:val="center"/>
            <w:hideMark/>
          </w:tcPr>
          <w:p w14:paraId="7BA41CDF" w14:textId="77777777" w:rsidR="002415E1" w:rsidRPr="002415E1" w:rsidRDefault="002415E1" w:rsidP="002415E1">
            <w:r w:rsidRPr="002415E1">
              <w:t>To Checker/Company</w:t>
            </w:r>
          </w:p>
        </w:tc>
      </w:tr>
      <w:tr w:rsidR="002415E1" w:rsidRPr="002415E1" w14:paraId="5876FFDF" w14:textId="77777777" w:rsidTr="001E78AE">
        <w:trPr>
          <w:trHeight w:val="300"/>
        </w:trPr>
        <w:tc>
          <w:tcPr>
            <w:tcW w:w="2380" w:type="dxa"/>
            <w:tcBorders>
              <w:top w:val="nil"/>
              <w:left w:val="single" w:sz="4" w:space="0" w:color="auto"/>
              <w:bottom w:val="single" w:sz="4" w:space="0" w:color="auto"/>
              <w:right w:val="single" w:sz="4" w:space="0" w:color="auto"/>
            </w:tcBorders>
            <w:vAlign w:val="center"/>
            <w:hideMark/>
          </w:tcPr>
          <w:p w14:paraId="7E5CF61B" w14:textId="77777777" w:rsidR="002415E1" w:rsidRPr="002415E1" w:rsidRDefault="002415E1" w:rsidP="002415E1">
            <w:r w:rsidRPr="002415E1">
              <w:t>Letter Upload</w:t>
            </w:r>
          </w:p>
        </w:tc>
        <w:tc>
          <w:tcPr>
            <w:tcW w:w="2435" w:type="dxa"/>
            <w:tcBorders>
              <w:top w:val="nil"/>
              <w:left w:val="nil"/>
              <w:bottom w:val="single" w:sz="4" w:space="0" w:color="auto"/>
              <w:right w:val="single" w:sz="4" w:space="0" w:color="auto"/>
            </w:tcBorders>
            <w:vAlign w:val="center"/>
            <w:hideMark/>
          </w:tcPr>
          <w:p w14:paraId="4F5A5B8D" w14:textId="77777777" w:rsidR="002415E1" w:rsidRPr="002415E1" w:rsidRDefault="002415E1" w:rsidP="002415E1">
            <w:r w:rsidRPr="002415E1">
              <w:t>Post-HOD</w:t>
            </w:r>
          </w:p>
        </w:tc>
      </w:tr>
    </w:tbl>
    <w:p w14:paraId="20DEEE70" w14:textId="77777777" w:rsidR="002415E1" w:rsidRDefault="002415E1" w:rsidP="002415E1"/>
    <w:p w14:paraId="0C80DB21" w14:textId="195A5FA3" w:rsidR="00A5175D" w:rsidRDefault="00A5175D" w:rsidP="00B05B59">
      <w:pPr>
        <w:pStyle w:val="ListParagraph"/>
        <w:numPr>
          <w:ilvl w:val="0"/>
          <w:numId w:val="11"/>
        </w:numPr>
      </w:pPr>
      <w:r w:rsidRPr="00430A97">
        <w:t>For every check point, upon verification the Maker selects: OK or OBSERVATION from the dropdown</w:t>
      </w:r>
      <w:r>
        <w:t>.</w:t>
      </w:r>
    </w:p>
    <w:p w14:paraId="672AD0D3" w14:textId="57FEB369" w:rsidR="00A5175D" w:rsidRPr="00A5175D" w:rsidRDefault="00A5175D" w:rsidP="00B05B59">
      <w:pPr>
        <w:pStyle w:val="ListParagraph"/>
        <w:numPr>
          <w:ilvl w:val="1"/>
          <w:numId w:val="11"/>
        </w:numPr>
      </w:pPr>
      <w:r w:rsidRPr="00430A97">
        <w:t>If observation is selected the other fields should be enabled to write the observation/</w:t>
      </w:r>
      <w:r w:rsidR="00917481" w:rsidRPr="00430A97">
        <w:t>maker’s</w:t>
      </w:r>
      <w:r w:rsidRPr="00430A97">
        <w:t xml:space="preserve"> comment.</w:t>
      </w:r>
    </w:p>
    <w:p w14:paraId="25BC0CA4" w14:textId="2F7858B1" w:rsidR="00A5175D" w:rsidRDefault="00A5175D" w:rsidP="00B05B59">
      <w:pPr>
        <w:pStyle w:val="ListParagraph"/>
        <w:numPr>
          <w:ilvl w:val="1"/>
          <w:numId w:val="11"/>
        </w:numPr>
      </w:pPr>
      <w:r w:rsidRPr="00430A97">
        <w:t xml:space="preserve">In </w:t>
      </w:r>
      <w:r w:rsidR="00E976CC" w:rsidRPr="00430A97">
        <w:t>case</w:t>
      </w:r>
      <w:r w:rsidR="004E10E5">
        <w:t>,</w:t>
      </w:r>
      <w:r w:rsidRPr="00430A97">
        <w:t xml:space="preserve"> there is OBSERVATION for any of the check </w:t>
      </w:r>
      <w:r w:rsidR="00F74BD5" w:rsidRPr="00430A97">
        <w:t>points</w:t>
      </w:r>
      <w:r w:rsidRPr="00430A97">
        <w:t xml:space="preserve">, then upon submission application should be sent to Company for correction, else to Checker for further </w:t>
      </w:r>
      <w:r w:rsidR="0014246D">
        <w:t>verification</w:t>
      </w:r>
    </w:p>
    <w:p w14:paraId="7B40F97F" w14:textId="0C688ECD" w:rsidR="0014246D" w:rsidRDefault="0014246D" w:rsidP="00B05B59">
      <w:pPr>
        <w:pStyle w:val="ListParagraph"/>
        <w:numPr>
          <w:ilvl w:val="0"/>
          <w:numId w:val="11"/>
        </w:numPr>
      </w:pPr>
      <w:r>
        <w:t>Audit trail should be maintained for all Observation remarks by HOD</w:t>
      </w:r>
      <w:r w:rsidR="00954D7F">
        <w:t>/</w:t>
      </w:r>
      <w:r w:rsidR="00954D7F" w:rsidRPr="00954D7F">
        <w:rPr>
          <w:rFonts w:ascii="Aptos Narrow" w:hAnsi="Aptos Narrow"/>
          <w:szCs w:val="22"/>
          <w:lang w:val="en-IN" w:eastAsia="en-IN"/>
        </w:rPr>
        <w:t xml:space="preserve"> </w:t>
      </w:r>
      <w:r w:rsidR="00954D7F">
        <w:rPr>
          <w:rFonts w:ascii="Aptos Narrow" w:hAnsi="Aptos Narrow"/>
          <w:szCs w:val="22"/>
          <w:lang w:val="en-IN" w:eastAsia="en-IN"/>
        </w:rPr>
        <w:t>Team Leader.</w:t>
      </w:r>
    </w:p>
    <w:p w14:paraId="623093AB" w14:textId="7AF1952D" w:rsidR="003034AA" w:rsidRDefault="003034AA" w:rsidP="00F22B5B">
      <w:pPr>
        <w:pStyle w:val="Heading2"/>
        <w:ind w:left="862" w:hanging="578"/>
      </w:pPr>
      <w:r>
        <w:t>Checker Mod</w:t>
      </w:r>
      <w:r w:rsidR="00954D7F">
        <w:t>u</w:t>
      </w:r>
      <w:r>
        <w:t>le</w:t>
      </w:r>
    </w:p>
    <w:tbl>
      <w:tblPr>
        <w:tblW w:w="5098" w:type="dxa"/>
        <w:tblInd w:w="846" w:type="dxa"/>
        <w:tblLook w:val="04A0" w:firstRow="1" w:lastRow="0" w:firstColumn="1" w:lastColumn="0" w:noHBand="0" w:noVBand="1"/>
      </w:tblPr>
      <w:tblGrid>
        <w:gridCol w:w="2380"/>
        <w:gridCol w:w="2718"/>
      </w:tblGrid>
      <w:tr w:rsidR="003034AA" w:rsidRPr="002415E1" w14:paraId="5DE15540" w14:textId="77777777" w:rsidTr="00F22B5B">
        <w:trPr>
          <w:trHeight w:val="300"/>
        </w:trPr>
        <w:tc>
          <w:tcPr>
            <w:tcW w:w="2380" w:type="dxa"/>
            <w:tcBorders>
              <w:top w:val="single" w:sz="4" w:space="0" w:color="auto"/>
              <w:left w:val="single" w:sz="4" w:space="0" w:color="auto"/>
              <w:bottom w:val="single" w:sz="4" w:space="0" w:color="auto"/>
              <w:right w:val="single" w:sz="4" w:space="0" w:color="auto"/>
            </w:tcBorders>
            <w:noWrap/>
            <w:vAlign w:val="bottom"/>
            <w:hideMark/>
          </w:tcPr>
          <w:p w14:paraId="7C9DF8C9" w14:textId="77777777" w:rsidR="003034AA" w:rsidRPr="002415E1" w:rsidRDefault="003034AA" w:rsidP="00035795">
            <w:pPr>
              <w:rPr>
                <w:rFonts w:ascii="Aptos Narrow" w:hAnsi="Aptos Narrow"/>
                <w:b/>
                <w:bCs/>
                <w:szCs w:val="22"/>
                <w:lang w:val="en-IN" w:eastAsia="en-IN"/>
              </w:rPr>
            </w:pPr>
            <w:r w:rsidRPr="002415E1">
              <w:rPr>
                <w:rFonts w:ascii="Aptos Narrow" w:hAnsi="Aptos Narrow"/>
                <w:b/>
                <w:bCs/>
                <w:szCs w:val="22"/>
                <w:lang w:val="en-IN" w:eastAsia="en-IN"/>
              </w:rPr>
              <w:t>Feature</w:t>
            </w:r>
          </w:p>
        </w:tc>
        <w:tc>
          <w:tcPr>
            <w:tcW w:w="2718" w:type="dxa"/>
            <w:tcBorders>
              <w:top w:val="single" w:sz="4" w:space="0" w:color="auto"/>
              <w:left w:val="nil"/>
              <w:bottom w:val="single" w:sz="4" w:space="0" w:color="auto"/>
              <w:right w:val="single" w:sz="4" w:space="0" w:color="auto"/>
            </w:tcBorders>
            <w:noWrap/>
            <w:vAlign w:val="bottom"/>
            <w:hideMark/>
          </w:tcPr>
          <w:p w14:paraId="535E25EA" w14:textId="77777777" w:rsidR="003034AA" w:rsidRPr="002415E1" w:rsidRDefault="003034AA" w:rsidP="00035795">
            <w:pPr>
              <w:rPr>
                <w:rFonts w:ascii="Aptos Narrow" w:hAnsi="Aptos Narrow"/>
                <w:b/>
                <w:bCs/>
                <w:szCs w:val="22"/>
                <w:lang w:val="en-IN" w:eastAsia="en-IN"/>
              </w:rPr>
            </w:pPr>
            <w:r w:rsidRPr="002415E1">
              <w:rPr>
                <w:rFonts w:ascii="Aptos Narrow" w:hAnsi="Aptos Narrow"/>
                <w:b/>
                <w:bCs/>
                <w:szCs w:val="22"/>
                <w:lang w:val="en-IN" w:eastAsia="en-IN"/>
              </w:rPr>
              <w:t>Description</w:t>
            </w:r>
          </w:p>
        </w:tc>
      </w:tr>
      <w:tr w:rsidR="003034AA" w:rsidRPr="002415E1" w14:paraId="78F4FCFE" w14:textId="77777777" w:rsidTr="00F22B5B">
        <w:trPr>
          <w:trHeight w:val="300"/>
        </w:trPr>
        <w:tc>
          <w:tcPr>
            <w:tcW w:w="2380" w:type="dxa"/>
            <w:tcBorders>
              <w:top w:val="nil"/>
              <w:left w:val="single" w:sz="4" w:space="0" w:color="auto"/>
              <w:bottom w:val="single" w:sz="4" w:space="0" w:color="auto"/>
              <w:right w:val="single" w:sz="4" w:space="0" w:color="auto"/>
            </w:tcBorders>
            <w:vAlign w:val="center"/>
            <w:hideMark/>
          </w:tcPr>
          <w:p w14:paraId="289070E3" w14:textId="77777777" w:rsidR="003034AA" w:rsidRPr="002415E1" w:rsidRDefault="003034AA" w:rsidP="00035795">
            <w:pPr>
              <w:rPr>
                <w:rFonts w:ascii="Aptos Narrow" w:hAnsi="Aptos Narrow"/>
                <w:szCs w:val="22"/>
                <w:lang w:val="en-IN" w:eastAsia="en-IN"/>
              </w:rPr>
            </w:pPr>
            <w:r w:rsidRPr="002415E1">
              <w:rPr>
                <w:rFonts w:ascii="Aptos Narrow" w:hAnsi="Aptos Narrow"/>
                <w:szCs w:val="22"/>
                <w:lang w:val="en-IN" w:eastAsia="en-IN"/>
              </w:rPr>
              <w:t>Load-Based Assignment</w:t>
            </w:r>
          </w:p>
        </w:tc>
        <w:tc>
          <w:tcPr>
            <w:tcW w:w="2718" w:type="dxa"/>
            <w:tcBorders>
              <w:top w:val="nil"/>
              <w:left w:val="nil"/>
              <w:bottom w:val="single" w:sz="4" w:space="0" w:color="auto"/>
              <w:right w:val="single" w:sz="4" w:space="0" w:color="auto"/>
            </w:tcBorders>
            <w:vAlign w:val="center"/>
            <w:hideMark/>
          </w:tcPr>
          <w:p w14:paraId="484778E0" w14:textId="366C6F27" w:rsidR="003034AA" w:rsidRPr="002415E1" w:rsidRDefault="003034AA" w:rsidP="00035795">
            <w:pPr>
              <w:rPr>
                <w:rFonts w:ascii="Aptos Narrow" w:hAnsi="Aptos Narrow"/>
                <w:szCs w:val="22"/>
                <w:lang w:val="en-IN" w:eastAsia="en-IN"/>
              </w:rPr>
            </w:pPr>
            <w:r w:rsidRPr="002415E1">
              <w:rPr>
                <w:rFonts w:ascii="Aptos Narrow" w:hAnsi="Aptos Narrow"/>
                <w:szCs w:val="22"/>
                <w:lang w:val="en-IN" w:eastAsia="en-IN"/>
              </w:rPr>
              <w:t>Auto</w:t>
            </w:r>
            <w:r>
              <w:rPr>
                <w:rFonts w:ascii="Aptos Narrow" w:hAnsi="Aptos Narrow"/>
                <w:szCs w:val="22"/>
                <w:lang w:val="en-IN" w:eastAsia="en-IN"/>
              </w:rPr>
              <w:t xml:space="preserve"> on basis of no. of application pending with Checker</w:t>
            </w:r>
          </w:p>
        </w:tc>
      </w:tr>
      <w:tr w:rsidR="003034AA" w:rsidRPr="002415E1" w14:paraId="461322B7" w14:textId="77777777" w:rsidTr="00F22B5B">
        <w:trPr>
          <w:trHeight w:val="300"/>
        </w:trPr>
        <w:tc>
          <w:tcPr>
            <w:tcW w:w="2380" w:type="dxa"/>
            <w:tcBorders>
              <w:top w:val="nil"/>
              <w:left w:val="single" w:sz="4" w:space="0" w:color="auto"/>
              <w:bottom w:val="single" w:sz="4" w:space="0" w:color="auto"/>
              <w:right w:val="single" w:sz="4" w:space="0" w:color="auto"/>
            </w:tcBorders>
            <w:vAlign w:val="center"/>
            <w:hideMark/>
          </w:tcPr>
          <w:p w14:paraId="699A9162" w14:textId="26F87A36" w:rsidR="003034AA" w:rsidRPr="002415E1" w:rsidRDefault="003034AA" w:rsidP="00035795">
            <w:pPr>
              <w:rPr>
                <w:rFonts w:ascii="Aptos Narrow" w:hAnsi="Aptos Narrow"/>
                <w:szCs w:val="22"/>
                <w:lang w:val="en-IN" w:eastAsia="en-IN"/>
              </w:rPr>
            </w:pPr>
            <w:r>
              <w:rPr>
                <w:rFonts w:ascii="Aptos Narrow" w:hAnsi="Aptos Narrow"/>
                <w:szCs w:val="22"/>
                <w:lang w:val="en-IN" w:eastAsia="en-IN"/>
              </w:rPr>
              <w:t>Secondary Review</w:t>
            </w:r>
          </w:p>
        </w:tc>
        <w:tc>
          <w:tcPr>
            <w:tcW w:w="2718" w:type="dxa"/>
            <w:tcBorders>
              <w:top w:val="nil"/>
              <w:left w:val="nil"/>
              <w:bottom w:val="single" w:sz="4" w:space="0" w:color="auto"/>
              <w:right w:val="single" w:sz="4" w:space="0" w:color="auto"/>
            </w:tcBorders>
            <w:vAlign w:val="center"/>
            <w:hideMark/>
          </w:tcPr>
          <w:p w14:paraId="69C85935" w14:textId="77777777" w:rsidR="003034AA" w:rsidRPr="002415E1" w:rsidRDefault="003034AA" w:rsidP="00035795">
            <w:pPr>
              <w:rPr>
                <w:rFonts w:ascii="Aptos Narrow" w:hAnsi="Aptos Narrow"/>
                <w:szCs w:val="22"/>
                <w:lang w:val="en-IN" w:eastAsia="en-IN"/>
              </w:rPr>
            </w:pPr>
            <w:r w:rsidRPr="002415E1">
              <w:rPr>
                <w:rFonts w:ascii="Aptos Narrow" w:hAnsi="Aptos Narrow"/>
                <w:szCs w:val="22"/>
                <w:lang w:val="en-IN" w:eastAsia="en-IN"/>
              </w:rPr>
              <w:t>Document &amp; data</w:t>
            </w:r>
          </w:p>
        </w:tc>
      </w:tr>
      <w:tr w:rsidR="003034AA" w:rsidRPr="002415E1" w14:paraId="2CD6932B" w14:textId="77777777" w:rsidTr="00F22B5B">
        <w:trPr>
          <w:trHeight w:val="300"/>
        </w:trPr>
        <w:tc>
          <w:tcPr>
            <w:tcW w:w="2380" w:type="dxa"/>
            <w:tcBorders>
              <w:top w:val="nil"/>
              <w:left w:val="single" w:sz="4" w:space="0" w:color="auto"/>
              <w:bottom w:val="single" w:sz="4" w:space="0" w:color="auto"/>
              <w:right w:val="single" w:sz="4" w:space="0" w:color="auto"/>
            </w:tcBorders>
            <w:vAlign w:val="center"/>
            <w:hideMark/>
          </w:tcPr>
          <w:p w14:paraId="6727A5DD" w14:textId="77777777" w:rsidR="003034AA" w:rsidRPr="002415E1" w:rsidRDefault="003034AA" w:rsidP="00035795">
            <w:pPr>
              <w:rPr>
                <w:rFonts w:ascii="Aptos Narrow" w:hAnsi="Aptos Narrow"/>
                <w:szCs w:val="22"/>
                <w:lang w:val="en-IN" w:eastAsia="en-IN"/>
              </w:rPr>
            </w:pPr>
            <w:r w:rsidRPr="002415E1">
              <w:rPr>
                <w:rFonts w:ascii="Aptos Narrow" w:hAnsi="Aptos Narrow"/>
                <w:szCs w:val="22"/>
                <w:lang w:val="en-IN" w:eastAsia="en-IN"/>
              </w:rPr>
              <w:t>Remarks</w:t>
            </w:r>
          </w:p>
        </w:tc>
        <w:tc>
          <w:tcPr>
            <w:tcW w:w="2718" w:type="dxa"/>
            <w:tcBorders>
              <w:top w:val="nil"/>
              <w:left w:val="nil"/>
              <w:bottom w:val="single" w:sz="4" w:space="0" w:color="auto"/>
              <w:right w:val="single" w:sz="4" w:space="0" w:color="auto"/>
            </w:tcBorders>
            <w:vAlign w:val="center"/>
            <w:hideMark/>
          </w:tcPr>
          <w:p w14:paraId="7712F1E3" w14:textId="77777777" w:rsidR="003034AA" w:rsidRPr="002415E1" w:rsidRDefault="003034AA" w:rsidP="00035795">
            <w:pPr>
              <w:rPr>
                <w:rFonts w:ascii="Aptos Narrow" w:hAnsi="Aptos Narrow"/>
                <w:szCs w:val="22"/>
                <w:lang w:val="en-IN" w:eastAsia="en-IN"/>
              </w:rPr>
            </w:pPr>
            <w:r w:rsidRPr="002415E1">
              <w:rPr>
                <w:rFonts w:ascii="Aptos Narrow" w:hAnsi="Aptos Narrow"/>
                <w:szCs w:val="22"/>
                <w:lang w:val="en-IN" w:eastAsia="en-IN"/>
              </w:rPr>
              <w:t>Field-wise</w:t>
            </w:r>
            <w:r>
              <w:rPr>
                <w:rFonts w:ascii="Aptos Narrow" w:hAnsi="Aptos Narrow"/>
                <w:szCs w:val="22"/>
                <w:lang w:val="en-IN" w:eastAsia="en-IN"/>
              </w:rPr>
              <w:t xml:space="preserve"> </w:t>
            </w:r>
          </w:p>
        </w:tc>
      </w:tr>
      <w:tr w:rsidR="003034AA" w:rsidRPr="002415E1" w14:paraId="1C5959E3" w14:textId="77777777" w:rsidTr="00F22B5B">
        <w:trPr>
          <w:trHeight w:val="300"/>
        </w:trPr>
        <w:tc>
          <w:tcPr>
            <w:tcW w:w="2380" w:type="dxa"/>
            <w:tcBorders>
              <w:top w:val="nil"/>
              <w:left w:val="single" w:sz="4" w:space="0" w:color="auto"/>
              <w:bottom w:val="single" w:sz="4" w:space="0" w:color="auto"/>
              <w:right w:val="single" w:sz="4" w:space="0" w:color="auto"/>
            </w:tcBorders>
            <w:vAlign w:val="center"/>
            <w:hideMark/>
          </w:tcPr>
          <w:p w14:paraId="3ED89C48" w14:textId="77777777" w:rsidR="003034AA" w:rsidRPr="002415E1" w:rsidRDefault="003034AA" w:rsidP="00035795">
            <w:pPr>
              <w:rPr>
                <w:rFonts w:ascii="Aptos Narrow" w:hAnsi="Aptos Narrow"/>
                <w:szCs w:val="22"/>
                <w:lang w:val="en-IN" w:eastAsia="en-IN"/>
              </w:rPr>
            </w:pPr>
            <w:r w:rsidRPr="002415E1">
              <w:rPr>
                <w:rFonts w:ascii="Aptos Narrow" w:hAnsi="Aptos Narrow"/>
                <w:szCs w:val="22"/>
                <w:lang w:val="en-IN" w:eastAsia="en-IN"/>
              </w:rPr>
              <w:t>Forwarding</w:t>
            </w:r>
          </w:p>
        </w:tc>
        <w:tc>
          <w:tcPr>
            <w:tcW w:w="2718" w:type="dxa"/>
            <w:tcBorders>
              <w:top w:val="nil"/>
              <w:left w:val="nil"/>
              <w:bottom w:val="single" w:sz="4" w:space="0" w:color="auto"/>
              <w:right w:val="single" w:sz="4" w:space="0" w:color="auto"/>
            </w:tcBorders>
            <w:vAlign w:val="center"/>
            <w:hideMark/>
          </w:tcPr>
          <w:p w14:paraId="16F050D3" w14:textId="072D6720" w:rsidR="003034AA" w:rsidRPr="002415E1" w:rsidRDefault="003034AA" w:rsidP="00035795">
            <w:pPr>
              <w:rPr>
                <w:rFonts w:ascii="Aptos Narrow" w:hAnsi="Aptos Narrow"/>
                <w:szCs w:val="22"/>
                <w:lang w:val="en-IN" w:eastAsia="en-IN"/>
              </w:rPr>
            </w:pPr>
            <w:r w:rsidRPr="002415E1">
              <w:rPr>
                <w:rFonts w:ascii="Aptos Narrow" w:hAnsi="Aptos Narrow"/>
                <w:szCs w:val="22"/>
                <w:lang w:val="en-IN" w:eastAsia="en-IN"/>
              </w:rPr>
              <w:t xml:space="preserve">To </w:t>
            </w:r>
            <w:proofErr w:type="spellStart"/>
            <w:r>
              <w:rPr>
                <w:rFonts w:ascii="Aptos Narrow" w:hAnsi="Aptos Narrow"/>
                <w:szCs w:val="22"/>
                <w:lang w:val="en-IN" w:eastAsia="en-IN"/>
              </w:rPr>
              <w:t>Maker</w:t>
            </w:r>
            <w:proofErr w:type="spellEnd"/>
            <w:r w:rsidRPr="002415E1">
              <w:rPr>
                <w:rFonts w:ascii="Aptos Narrow" w:hAnsi="Aptos Narrow"/>
                <w:szCs w:val="22"/>
                <w:lang w:val="en-IN" w:eastAsia="en-IN"/>
              </w:rPr>
              <w:t>/</w:t>
            </w:r>
            <w:r w:rsidR="00954D7F">
              <w:rPr>
                <w:rFonts w:ascii="Aptos Narrow" w:hAnsi="Aptos Narrow"/>
                <w:szCs w:val="22"/>
                <w:lang w:val="en-IN" w:eastAsia="en-IN"/>
              </w:rPr>
              <w:t>Team Leader</w:t>
            </w:r>
          </w:p>
        </w:tc>
      </w:tr>
      <w:tr w:rsidR="003034AA" w:rsidRPr="002415E1" w14:paraId="3AFE77F1" w14:textId="77777777" w:rsidTr="00F22B5B">
        <w:trPr>
          <w:trHeight w:val="300"/>
        </w:trPr>
        <w:tc>
          <w:tcPr>
            <w:tcW w:w="2380" w:type="dxa"/>
            <w:tcBorders>
              <w:top w:val="nil"/>
              <w:left w:val="single" w:sz="4" w:space="0" w:color="auto"/>
              <w:bottom w:val="single" w:sz="4" w:space="0" w:color="auto"/>
              <w:right w:val="single" w:sz="4" w:space="0" w:color="auto"/>
            </w:tcBorders>
            <w:vAlign w:val="center"/>
            <w:hideMark/>
          </w:tcPr>
          <w:p w14:paraId="2ADA2BE3" w14:textId="77777777" w:rsidR="003034AA" w:rsidRPr="002415E1" w:rsidRDefault="003034AA" w:rsidP="00035795">
            <w:pPr>
              <w:rPr>
                <w:rFonts w:ascii="Aptos Narrow" w:hAnsi="Aptos Narrow"/>
                <w:szCs w:val="22"/>
                <w:lang w:val="en-IN" w:eastAsia="en-IN"/>
              </w:rPr>
            </w:pPr>
            <w:r w:rsidRPr="002415E1">
              <w:rPr>
                <w:rFonts w:ascii="Aptos Narrow" w:hAnsi="Aptos Narrow"/>
                <w:szCs w:val="22"/>
                <w:lang w:val="en-IN" w:eastAsia="en-IN"/>
              </w:rPr>
              <w:t>Letter Upload</w:t>
            </w:r>
          </w:p>
        </w:tc>
        <w:tc>
          <w:tcPr>
            <w:tcW w:w="2718" w:type="dxa"/>
            <w:tcBorders>
              <w:top w:val="nil"/>
              <w:left w:val="nil"/>
              <w:bottom w:val="single" w:sz="4" w:space="0" w:color="auto"/>
              <w:right w:val="single" w:sz="4" w:space="0" w:color="auto"/>
            </w:tcBorders>
            <w:vAlign w:val="center"/>
            <w:hideMark/>
          </w:tcPr>
          <w:p w14:paraId="0ED275D0" w14:textId="77777777" w:rsidR="003034AA" w:rsidRPr="002415E1" w:rsidRDefault="003034AA" w:rsidP="00035795">
            <w:pPr>
              <w:rPr>
                <w:rFonts w:ascii="Aptos Narrow" w:hAnsi="Aptos Narrow"/>
                <w:szCs w:val="22"/>
                <w:lang w:val="en-IN" w:eastAsia="en-IN"/>
              </w:rPr>
            </w:pPr>
            <w:r w:rsidRPr="002415E1">
              <w:rPr>
                <w:rFonts w:ascii="Aptos Narrow" w:hAnsi="Aptos Narrow"/>
                <w:szCs w:val="22"/>
                <w:lang w:val="en-IN" w:eastAsia="en-IN"/>
              </w:rPr>
              <w:t>Post-HOD</w:t>
            </w:r>
          </w:p>
        </w:tc>
      </w:tr>
    </w:tbl>
    <w:p w14:paraId="4F4C280D" w14:textId="77777777" w:rsidR="003034AA" w:rsidRDefault="003034AA" w:rsidP="003034AA"/>
    <w:p w14:paraId="64C0B288" w14:textId="10507718" w:rsidR="00430A97" w:rsidRPr="00954D7F" w:rsidRDefault="00430A97" w:rsidP="00B05B59">
      <w:pPr>
        <w:pStyle w:val="ListParagraph"/>
        <w:numPr>
          <w:ilvl w:val="0"/>
          <w:numId w:val="12"/>
        </w:numPr>
        <w:jc w:val="both"/>
        <w:rPr>
          <w:rFonts w:cs="Arial"/>
        </w:rPr>
      </w:pPr>
      <w:r w:rsidRPr="00954D7F">
        <w:rPr>
          <w:rFonts w:cs="Arial"/>
        </w:rPr>
        <w:t>For every checklist point, upon verification the Checker selects: OK or OBSERVATION from the dropdown.</w:t>
      </w:r>
    </w:p>
    <w:p w14:paraId="4F8DEE3C" w14:textId="75C53AF3" w:rsidR="00430A97" w:rsidRPr="00954D7F" w:rsidRDefault="00430A97" w:rsidP="00B05B59">
      <w:pPr>
        <w:pStyle w:val="ListParagraph"/>
        <w:numPr>
          <w:ilvl w:val="1"/>
          <w:numId w:val="12"/>
        </w:numPr>
        <w:jc w:val="both"/>
        <w:rPr>
          <w:rFonts w:cs="Arial"/>
        </w:rPr>
      </w:pPr>
      <w:r w:rsidRPr="00954D7F">
        <w:rPr>
          <w:rFonts w:cs="Arial"/>
        </w:rPr>
        <w:t>If observation is selected the other fields should be enabled to write the observation/checker comment.</w:t>
      </w:r>
    </w:p>
    <w:p w14:paraId="12F9640B" w14:textId="36EF39CB" w:rsidR="00430A97" w:rsidRPr="00954D7F" w:rsidRDefault="00430A97" w:rsidP="00B05B59">
      <w:pPr>
        <w:pStyle w:val="ListParagraph"/>
        <w:numPr>
          <w:ilvl w:val="1"/>
          <w:numId w:val="12"/>
        </w:numPr>
        <w:jc w:val="both"/>
        <w:rPr>
          <w:rFonts w:cs="Arial"/>
        </w:rPr>
      </w:pPr>
      <w:r w:rsidRPr="00954D7F">
        <w:rPr>
          <w:rFonts w:cs="Arial"/>
        </w:rPr>
        <w:lastRenderedPageBreak/>
        <w:t xml:space="preserve">In </w:t>
      </w:r>
      <w:r w:rsidR="00E976CC" w:rsidRPr="00954D7F">
        <w:rPr>
          <w:rFonts w:cs="Arial"/>
        </w:rPr>
        <w:t>case</w:t>
      </w:r>
      <w:r w:rsidR="004E10E5">
        <w:rPr>
          <w:rFonts w:cs="Arial"/>
        </w:rPr>
        <w:t>,</w:t>
      </w:r>
      <w:r w:rsidRPr="00954D7F">
        <w:rPr>
          <w:rFonts w:cs="Arial"/>
        </w:rPr>
        <w:t xml:space="preserve"> there is OBSERVATION for any of the check </w:t>
      </w:r>
      <w:r w:rsidR="00F74BD5" w:rsidRPr="00954D7F">
        <w:rPr>
          <w:rFonts w:cs="Arial"/>
        </w:rPr>
        <w:t>points</w:t>
      </w:r>
      <w:r w:rsidRPr="00954D7F">
        <w:rPr>
          <w:rFonts w:cs="Arial"/>
        </w:rPr>
        <w:t>, then upon submission application should be sent to Maker for correction, else to HOD for Final approval</w:t>
      </w:r>
    </w:p>
    <w:p w14:paraId="05260375" w14:textId="1C2260CF" w:rsidR="0014246D" w:rsidRPr="00954D7F" w:rsidRDefault="0014246D" w:rsidP="00B05B59">
      <w:pPr>
        <w:pStyle w:val="ListParagraph"/>
        <w:numPr>
          <w:ilvl w:val="0"/>
          <w:numId w:val="12"/>
        </w:numPr>
        <w:jc w:val="both"/>
        <w:rPr>
          <w:rFonts w:cs="Arial"/>
        </w:rPr>
      </w:pPr>
      <w:r w:rsidRPr="00954D7F">
        <w:rPr>
          <w:rFonts w:cs="Arial"/>
        </w:rPr>
        <w:t>Audit</w:t>
      </w:r>
      <w:r w:rsidR="006F5937" w:rsidRPr="00954D7F">
        <w:rPr>
          <w:rFonts w:cs="Arial"/>
        </w:rPr>
        <w:t xml:space="preserve"> t</w:t>
      </w:r>
      <w:r w:rsidRPr="00954D7F">
        <w:rPr>
          <w:rFonts w:cs="Arial"/>
        </w:rPr>
        <w:t>rail should be maintained for all Observation remarks by HOD</w:t>
      </w:r>
      <w:r w:rsidR="00954D7F" w:rsidRPr="00954D7F">
        <w:rPr>
          <w:rFonts w:cs="Arial"/>
        </w:rPr>
        <w:t>/</w:t>
      </w:r>
      <w:r w:rsidR="00954D7F" w:rsidRPr="00954D7F">
        <w:rPr>
          <w:rFonts w:cs="Arial"/>
          <w:szCs w:val="22"/>
          <w:lang w:val="en-IN" w:eastAsia="en-IN"/>
        </w:rPr>
        <w:t>Team Leader</w:t>
      </w:r>
    </w:p>
    <w:p w14:paraId="61B202E5" w14:textId="77777777" w:rsidR="0014246D" w:rsidRDefault="0014246D" w:rsidP="0014246D">
      <w:pPr>
        <w:pStyle w:val="ListParagraph"/>
        <w:ind w:left="2520"/>
      </w:pPr>
    </w:p>
    <w:p w14:paraId="61BE1ADD" w14:textId="602550B8" w:rsidR="003034AA" w:rsidRDefault="003034AA" w:rsidP="00F22B5B">
      <w:pPr>
        <w:pStyle w:val="Heading2"/>
        <w:ind w:left="862" w:hanging="578"/>
      </w:pPr>
      <w:r>
        <w:t>HOD</w:t>
      </w:r>
      <w:r w:rsidR="00954D7F">
        <w:t>/Team Leader</w:t>
      </w:r>
      <w:r>
        <w:t xml:space="preserve"> Module</w:t>
      </w:r>
    </w:p>
    <w:p w14:paraId="76F1EF50" w14:textId="77777777" w:rsidR="00F22B5B" w:rsidRPr="00F22B5B" w:rsidRDefault="00F22B5B" w:rsidP="00F22B5B"/>
    <w:tbl>
      <w:tblPr>
        <w:tblW w:w="5382" w:type="dxa"/>
        <w:tblInd w:w="846" w:type="dxa"/>
        <w:tblLook w:val="04A0" w:firstRow="1" w:lastRow="0" w:firstColumn="1" w:lastColumn="0" w:noHBand="0" w:noVBand="1"/>
      </w:tblPr>
      <w:tblGrid>
        <w:gridCol w:w="2380"/>
        <w:gridCol w:w="3002"/>
      </w:tblGrid>
      <w:tr w:rsidR="003034AA" w:rsidRPr="002415E1" w14:paraId="27F193BE" w14:textId="77777777" w:rsidTr="00F22B5B">
        <w:trPr>
          <w:trHeight w:val="300"/>
        </w:trPr>
        <w:tc>
          <w:tcPr>
            <w:tcW w:w="2380" w:type="dxa"/>
            <w:tcBorders>
              <w:top w:val="single" w:sz="4" w:space="0" w:color="auto"/>
              <w:left w:val="single" w:sz="4" w:space="0" w:color="auto"/>
              <w:bottom w:val="single" w:sz="4" w:space="0" w:color="auto"/>
              <w:right w:val="single" w:sz="4" w:space="0" w:color="auto"/>
            </w:tcBorders>
            <w:noWrap/>
            <w:vAlign w:val="bottom"/>
            <w:hideMark/>
          </w:tcPr>
          <w:p w14:paraId="551976A3" w14:textId="77777777" w:rsidR="003034AA" w:rsidRPr="002415E1" w:rsidRDefault="003034AA" w:rsidP="00035795">
            <w:pPr>
              <w:rPr>
                <w:rFonts w:ascii="Aptos Narrow" w:hAnsi="Aptos Narrow"/>
                <w:b/>
                <w:bCs/>
                <w:szCs w:val="22"/>
                <w:lang w:val="en-IN" w:eastAsia="en-IN"/>
              </w:rPr>
            </w:pPr>
            <w:r w:rsidRPr="002415E1">
              <w:rPr>
                <w:rFonts w:ascii="Aptos Narrow" w:hAnsi="Aptos Narrow"/>
                <w:b/>
                <w:bCs/>
                <w:szCs w:val="22"/>
                <w:lang w:val="en-IN" w:eastAsia="en-IN"/>
              </w:rPr>
              <w:t>Feature</w:t>
            </w:r>
          </w:p>
        </w:tc>
        <w:tc>
          <w:tcPr>
            <w:tcW w:w="3002" w:type="dxa"/>
            <w:tcBorders>
              <w:top w:val="single" w:sz="4" w:space="0" w:color="auto"/>
              <w:left w:val="nil"/>
              <w:bottom w:val="single" w:sz="4" w:space="0" w:color="auto"/>
              <w:right w:val="single" w:sz="4" w:space="0" w:color="auto"/>
            </w:tcBorders>
            <w:noWrap/>
            <w:vAlign w:val="bottom"/>
            <w:hideMark/>
          </w:tcPr>
          <w:p w14:paraId="4CE929B3" w14:textId="77777777" w:rsidR="003034AA" w:rsidRPr="002415E1" w:rsidRDefault="003034AA" w:rsidP="00035795">
            <w:pPr>
              <w:rPr>
                <w:rFonts w:ascii="Aptos Narrow" w:hAnsi="Aptos Narrow"/>
                <w:b/>
                <w:bCs/>
                <w:szCs w:val="22"/>
                <w:lang w:val="en-IN" w:eastAsia="en-IN"/>
              </w:rPr>
            </w:pPr>
            <w:r w:rsidRPr="002415E1">
              <w:rPr>
                <w:rFonts w:ascii="Aptos Narrow" w:hAnsi="Aptos Narrow"/>
                <w:b/>
                <w:bCs/>
                <w:szCs w:val="22"/>
                <w:lang w:val="en-IN" w:eastAsia="en-IN"/>
              </w:rPr>
              <w:t>Description</w:t>
            </w:r>
          </w:p>
        </w:tc>
      </w:tr>
      <w:tr w:rsidR="003034AA" w:rsidRPr="002415E1" w14:paraId="032A7516" w14:textId="77777777" w:rsidTr="00F22B5B">
        <w:trPr>
          <w:trHeight w:val="300"/>
        </w:trPr>
        <w:tc>
          <w:tcPr>
            <w:tcW w:w="2380" w:type="dxa"/>
            <w:tcBorders>
              <w:top w:val="nil"/>
              <w:left w:val="single" w:sz="4" w:space="0" w:color="auto"/>
              <w:bottom w:val="single" w:sz="4" w:space="0" w:color="auto"/>
              <w:right w:val="single" w:sz="4" w:space="0" w:color="auto"/>
            </w:tcBorders>
            <w:vAlign w:val="center"/>
            <w:hideMark/>
          </w:tcPr>
          <w:p w14:paraId="0EB77EFC" w14:textId="041F2EF6" w:rsidR="003034AA" w:rsidRPr="002415E1" w:rsidRDefault="003034AA" w:rsidP="00E976CC">
            <w:pPr>
              <w:rPr>
                <w:rFonts w:ascii="Aptos Narrow" w:hAnsi="Aptos Narrow"/>
                <w:szCs w:val="22"/>
                <w:lang w:val="en-IN" w:eastAsia="en-IN"/>
              </w:rPr>
            </w:pPr>
            <w:r>
              <w:rPr>
                <w:rFonts w:ascii="Aptos Narrow" w:hAnsi="Aptos Narrow"/>
                <w:szCs w:val="22"/>
                <w:lang w:val="en-IN" w:eastAsia="en-IN"/>
              </w:rPr>
              <w:t>Review</w:t>
            </w:r>
          </w:p>
        </w:tc>
        <w:tc>
          <w:tcPr>
            <w:tcW w:w="3002" w:type="dxa"/>
            <w:tcBorders>
              <w:top w:val="nil"/>
              <w:left w:val="nil"/>
              <w:bottom w:val="single" w:sz="4" w:space="0" w:color="auto"/>
              <w:right w:val="single" w:sz="4" w:space="0" w:color="auto"/>
            </w:tcBorders>
            <w:vAlign w:val="center"/>
            <w:hideMark/>
          </w:tcPr>
          <w:p w14:paraId="308F43D8" w14:textId="77777777" w:rsidR="003034AA" w:rsidRPr="002415E1" w:rsidRDefault="003034AA" w:rsidP="00E976CC">
            <w:pPr>
              <w:rPr>
                <w:rFonts w:ascii="Aptos Narrow" w:hAnsi="Aptos Narrow"/>
                <w:szCs w:val="22"/>
                <w:lang w:val="en-IN" w:eastAsia="en-IN"/>
              </w:rPr>
            </w:pPr>
            <w:r w:rsidRPr="002415E1">
              <w:rPr>
                <w:rFonts w:ascii="Aptos Narrow" w:hAnsi="Aptos Narrow"/>
                <w:szCs w:val="22"/>
                <w:lang w:val="en-IN" w:eastAsia="en-IN"/>
              </w:rPr>
              <w:t>Document &amp; data</w:t>
            </w:r>
          </w:p>
        </w:tc>
      </w:tr>
      <w:tr w:rsidR="003034AA" w:rsidRPr="002415E1" w14:paraId="75BF302D" w14:textId="77777777" w:rsidTr="00F22B5B">
        <w:trPr>
          <w:trHeight w:val="300"/>
        </w:trPr>
        <w:tc>
          <w:tcPr>
            <w:tcW w:w="2380" w:type="dxa"/>
            <w:tcBorders>
              <w:top w:val="nil"/>
              <w:left w:val="single" w:sz="4" w:space="0" w:color="auto"/>
              <w:bottom w:val="single" w:sz="4" w:space="0" w:color="auto"/>
              <w:right w:val="single" w:sz="4" w:space="0" w:color="auto"/>
            </w:tcBorders>
            <w:vAlign w:val="center"/>
            <w:hideMark/>
          </w:tcPr>
          <w:p w14:paraId="0EDA88A3" w14:textId="77777777" w:rsidR="003034AA" w:rsidRPr="002415E1" w:rsidRDefault="003034AA" w:rsidP="00E976CC">
            <w:pPr>
              <w:rPr>
                <w:rFonts w:ascii="Aptos Narrow" w:hAnsi="Aptos Narrow"/>
                <w:szCs w:val="22"/>
                <w:lang w:val="en-IN" w:eastAsia="en-IN"/>
              </w:rPr>
            </w:pPr>
            <w:r w:rsidRPr="002415E1">
              <w:rPr>
                <w:rFonts w:ascii="Aptos Narrow" w:hAnsi="Aptos Narrow"/>
                <w:szCs w:val="22"/>
                <w:lang w:val="en-IN" w:eastAsia="en-IN"/>
              </w:rPr>
              <w:t>Remarks</w:t>
            </w:r>
          </w:p>
        </w:tc>
        <w:tc>
          <w:tcPr>
            <w:tcW w:w="3002" w:type="dxa"/>
            <w:tcBorders>
              <w:top w:val="nil"/>
              <w:left w:val="nil"/>
              <w:bottom w:val="single" w:sz="4" w:space="0" w:color="auto"/>
              <w:right w:val="single" w:sz="4" w:space="0" w:color="auto"/>
            </w:tcBorders>
            <w:vAlign w:val="center"/>
            <w:hideMark/>
          </w:tcPr>
          <w:p w14:paraId="70B89F2B" w14:textId="4743F70A" w:rsidR="003034AA" w:rsidRPr="002415E1" w:rsidRDefault="003034AA" w:rsidP="00E976CC">
            <w:pPr>
              <w:rPr>
                <w:rFonts w:ascii="Aptos Narrow" w:hAnsi="Aptos Narrow"/>
                <w:szCs w:val="22"/>
                <w:lang w:val="en-IN" w:eastAsia="en-IN"/>
              </w:rPr>
            </w:pPr>
            <w:r w:rsidRPr="002415E1">
              <w:rPr>
                <w:rFonts w:ascii="Aptos Narrow" w:hAnsi="Aptos Narrow"/>
                <w:szCs w:val="22"/>
                <w:lang w:val="en-IN" w:eastAsia="en-IN"/>
              </w:rPr>
              <w:t>Field-wise</w:t>
            </w:r>
          </w:p>
        </w:tc>
      </w:tr>
      <w:tr w:rsidR="003034AA" w:rsidRPr="002415E1" w14:paraId="13E4F8EA" w14:textId="77777777" w:rsidTr="00F22B5B">
        <w:trPr>
          <w:trHeight w:val="300"/>
        </w:trPr>
        <w:tc>
          <w:tcPr>
            <w:tcW w:w="2380" w:type="dxa"/>
            <w:tcBorders>
              <w:top w:val="nil"/>
              <w:left w:val="single" w:sz="4" w:space="0" w:color="auto"/>
              <w:bottom w:val="single" w:sz="4" w:space="0" w:color="auto"/>
              <w:right w:val="single" w:sz="4" w:space="0" w:color="auto"/>
            </w:tcBorders>
            <w:vAlign w:val="center"/>
            <w:hideMark/>
          </w:tcPr>
          <w:p w14:paraId="42A81C6B" w14:textId="77777777" w:rsidR="003034AA" w:rsidRPr="002415E1" w:rsidRDefault="003034AA" w:rsidP="00E976CC">
            <w:pPr>
              <w:rPr>
                <w:rFonts w:ascii="Aptos Narrow" w:hAnsi="Aptos Narrow"/>
                <w:szCs w:val="22"/>
                <w:lang w:val="en-IN" w:eastAsia="en-IN"/>
              </w:rPr>
            </w:pPr>
            <w:r w:rsidRPr="002415E1">
              <w:rPr>
                <w:rFonts w:ascii="Aptos Narrow" w:hAnsi="Aptos Narrow"/>
                <w:szCs w:val="22"/>
                <w:lang w:val="en-IN" w:eastAsia="en-IN"/>
              </w:rPr>
              <w:t>Forwarding</w:t>
            </w:r>
          </w:p>
        </w:tc>
        <w:tc>
          <w:tcPr>
            <w:tcW w:w="3002" w:type="dxa"/>
            <w:tcBorders>
              <w:top w:val="nil"/>
              <w:left w:val="nil"/>
              <w:bottom w:val="single" w:sz="4" w:space="0" w:color="auto"/>
              <w:right w:val="single" w:sz="4" w:space="0" w:color="auto"/>
            </w:tcBorders>
            <w:vAlign w:val="center"/>
            <w:hideMark/>
          </w:tcPr>
          <w:p w14:paraId="0611DB63" w14:textId="77777777" w:rsidR="003034AA" w:rsidRDefault="003034AA" w:rsidP="00E976CC">
            <w:pPr>
              <w:rPr>
                <w:rFonts w:ascii="Aptos Narrow" w:hAnsi="Aptos Narrow"/>
                <w:szCs w:val="22"/>
                <w:lang w:val="en-IN" w:eastAsia="en-IN"/>
              </w:rPr>
            </w:pPr>
            <w:r w:rsidRPr="002415E1">
              <w:rPr>
                <w:rFonts w:ascii="Aptos Narrow" w:hAnsi="Aptos Narrow"/>
                <w:szCs w:val="22"/>
                <w:lang w:val="en-IN" w:eastAsia="en-IN"/>
              </w:rPr>
              <w:t xml:space="preserve">To </w:t>
            </w:r>
            <w:r>
              <w:rPr>
                <w:rFonts w:ascii="Aptos Narrow" w:hAnsi="Aptos Narrow"/>
                <w:szCs w:val="22"/>
                <w:lang w:val="en-IN" w:eastAsia="en-IN"/>
              </w:rPr>
              <w:t>Checker</w:t>
            </w:r>
            <w:r w:rsidRPr="002415E1">
              <w:rPr>
                <w:rFonts w:ascii="Aptos Narrow" w:hAnsi="Aptos Narrow"/>
                <w:szCs w:val="22"/>
                <w:lang w:val="en-IN" w:eastAsia="en-IN"/>
              </w:rPr>
              <w:t>/</w:t>
            </w:r>
            <w:r>
              <w:rPr>
                <w:rFonts w:ascii="Aptos Narrow" w:hAnsi="Aptos Narrow"/>
                <w:szCs w:val="22"/>
                <w:lang w:val="en-IN" w:eastAsia="en-IN"/>
              </w:rPr>
              <w:t>Final Approval</w:t>
            </w:r>
          </w:p>
          <w:p w14:paraId="46570844" w14:textId="3F7509A9" w:rsidR="00954D7F" w:rsidRPr="002415E1" w:rsidRDefault="00954D7F" w:rsidP="00E976CC">
            <w:pPr>
              <w:rPr>
                <w:rFonts w:ascii="Aptos Narrow" w:hAnsi="Aptos Narrow"/>
                <w:szCs w:val="22"/>
                <w:lang w:val="en-IN" w:eastAsia="en-IN"/>
              </w:rPr>
            </w:pPr>
            <w:r>
              <w:rPr>
                <w:rFonts w:ascii="Aptos Narrow" w:hAnsi="Aptos Narrow"/>
                <w:szCs w:val="22"/>
                <w:lang w:val="en-IN" w:eastAsia="en-IN"/>
              </w:rPr>
              <w:t>To Team Leader /Final Approval</w:t>
            </w:r>
          </w:p>
        </w:tc>
      </w:tr>
      <w:tr w:rsidR="003034AA" w:rsidRPr="002415E1" w14:paraId="1C0A318D" w14:textId="77777777" w:rsidTr="00F22B5B">
        <w:trPr>
          <w:trHeight w:val="300"/>
        </w:trPr>
        <w:tc>
          <w:tcPr>
            <w:tcW w:w="2380" w:type="dxa"/>
            <w:tcBorders>
              <w:top w:val="nil"/>
              <w:left w:val="single" w:sz="4" w:space="0" w:color="auto"/>
              <w:bottom w:val="single" w:sz="4" w:space="0" w:color="auto"/>
              <w:right w:val="single" w:sz="4" w:space="0" w:color="auto"/>
            </w:tcBorders>
            <w:vAlign w:val="center"/>
            <w:hideMark/>
          </w:tcPr>
          <w:p w14:paraId="522DE52D" w14:textId="77777777" w:rsidR="003034AA" w:rsidRPr="002415E1" w:rsidRDefault="003034AA" w:rsidP="00E976CC">
            <w:pPr>
              <w:rPr>
                <w:rFonts w:ascii="Aptos Narrow" w:hAnsi="Aptos Narrow"/>
                <w:szCs w:val="22"/>
                <w:lang w:val="en-IN" w:eastAsia="en-IN"/>
              </w:rPr>
            </w:pPr>
            <w:r w:rsidRPr="002415E1">
              <w:rPr>
                <w:rFonts w:ascii="Aptos Narrow" w:hAnsi="Aptos Narrow"/>
                <w:szCs w:val="22"/>
                <w:lang w:val="en-IN" w:eastAsia="en-IN"/>
              </w:rPr>
              <w:t>Letter Upload</w:t>
            </w:r>
          </w:p>
        </w:tc>
        <w:tc>
          <w:tcPr>
            <w:tcW w:w="3002" w:type="dxa"/>
            <w:tcBorders>
              <w:top w:val="nil"/>
              <w:left w:val="nil"/>
              <w:bottom w:val="single" w:sz="4" w:space="0" w:color="auto"/>
              <w:right w:val="single" w:sz="4" w:space="0" w:color="auto"/>
            </w:tcBorders>
            <w:vAlign w:val="center"/>
            <w:hideMark/>
          </w:tcPr>
          <w:p w14:paraId="45BDC3B8" w14:textId="6DD64221" w:rsidR="003034AA" w:rsidRPr="002415E1" w:rsidRDefault="003034AA" w:rsidP="00E976CC">
            <w:pPr>
              <w:rPr>
                <w:rFonts w:ascii="Aptos Narrow" w:hAnsi="Aptos Narrow"/>
                <w:szCs w:val="22"/>
                <w:lang w:val="en-IN" w:eastAsia="en-IN"/>
              </w:rPr>
            </w:pPr>
            <w:r w:rsidRPr="002415E1">
              <w:rPr>
                <w:rFonts w:ascii="Aptos Narrow" w:hAnsi="Aptos Narrow"/>
                <w:szCs w:val="22"/>
                <w:lang w:val="en-IN" w:eastAsia="en-IN"/>
              </w:rPr>
              <w:t>Post-HOD</w:t>
            </w:r>
            <w:r w:rsidR="006F5937">
              <w:rPr>
                <w:rFonts w:ascii="Aptos Narrow" w:hAnsi="Aptos Narrow"/>
                <w:szCs w:val="22"/>
                <w:lang w:val="en-IN" w:eastAsia="en-IN"/>
              </w:rPr>
              <w:t xml:space="preserve"> Approval</w:t>
            </w:r>
          </w:p>
        </w:tc>
      </w:tr>
    </w:tbl>
    <w:p w14:paraId="2E432A64" w14:textId="77777777" w:rsidR="003034AA" w:rsidRDefault="003034AA" w:rsidP="003034AA"/>
    <w:p w14:paraId="64052E07" w14:textId="2341E8C4" w:rsidR="00FB6DC7" w:rsidRDefault="00954D7F" w:rsidP="00B05B59">
      <w:pPr>
        <w:pStyle w:val="ListParagraph"/>
        <w:numPr>
          <w:ilvl w:val="0"/>
          <w:numId w:val="10"/>
        </w:numPr>
        <w:jc w:val="both"/>
        <w:rPr>
          <w:rFonts w:cs="Arial"/>
        </w:rPr>
      </w:pPr>
      <w:r w:rsidRPr="00954D7F">
        <w:rPr>
          <w:rFonts w:cs="Arial"/>
          <w:szCs w:val="22"/>
          <w:lang w:val="en-IN" w:eastAsia="en-IN"/>
        </w:rPr>
        <w:t xml:space="preserve">Team Leader </w:t>
      </w:r>
      <w:r w:rsidR="00FB6DC7" w:rsidRPr="00954D7F">
        <w:rPr>
          <w:rFonts w:cs="Arial"/>
        </w:rPr>
        <w:t>should be able to reassign the application from one maker/checker to another maker/checker.</w:t>
      </w:r>
    </w:p>
    <w:p w14:paraId="15B8B576" w14:textId="17B5C102" w:rsidR="00653E53" w:rsidRDefault="00653E53" w:rsidP="00B05B59">
      <w:pPr>
        <w:pStyle w:val="ListParagraph"/>
        <w:numPr>
          <w:ilvl w:val="0"/>
          <w:numId w:val="10"/>
        </w:numPr>
        <w:jc w:val="both"/>
        <w:rPr>
          <w:rFonts w:cs="Arial"/>
        </w:rPr>
      </w:pPr>
      <w:r>
        <w:rPr>
          <w:rFonts w:cs="Arial"/>
        </w:rPr>
        <w:t xml:space="preserve">There should </w:t>
      </w:r>
      <w:r w:rsidR="002500F7">
        <w:rPr>
          <w:rFonts w:cs="Arial"/>
        </w:rPr>
        <w:t>be a drop</w:t>
      </w:r>
      <w:r>
        <w:rPr>
          <w:rFonts w:cs="Arial"/>
        </w:rPr>
        <w:t xml:space="preserve"> down to select APPROVED or OBSERVATION.</w:t>
      </w:r>
    </w:p>
    <w:p w14:paraId="2F565F33" w14:textId="3CB6D18E" w:rsidR="00653E53" w:rsidRDefault="00653E53" w:rsidP="00B05B59">
      <w:pPr>
        <w:pStyle w:val="ListParagraph"/>
        <w:numPr>
          <w:ilvl w:val="2"/>
          <w:numId w:val="10"/>
        </w:numPr>
        <w:ind w:left="2410" w:hanging="425"/>
        <w:jc w:val="both"/>
        <w:rPr>
          <w:rFonts w:cs="Arial"/>
        </w:rPr>
      </w:pPr>
      <w:r>
        <w:rPr>
          <w:rFonts w:cs="Arial"/>
        </w:rPr>
        <w:t xml:space="preserve">If selected </w:t>
      </w:r>
      <w:r w:rsidR="002500F7">
        <w:rPr>
          <w:rFonts w:cs="Arial"/>
        </w:rPr>
        <w:t>APPROVED,</w:t>
      </w:r>
      <w:r>
        <w:rPr>
          <w:rFonts w:cs="Arial"/>
        </w:rPr>
        <w:t xml:space="preserve"> </w:t>
      </w:r>
      <w:r w:rsidR="002500F7">
        <w:rPr>
          <w:rFonts w:cs="Arial"/>
        </w:rPr>
        <w:t>it</w:t>
      </w:r>
      <w:r>
        <w:rPr>
          <w:rFonts w:cs="Arial"/>
        </w:rPr>
        <w:t xml:space="preserve"> denotes that the application is finally approved and letter and approval note should be uploaded.</w:t>
      </w:r>
    </w:p>
    <w:p w14:paraId="3BC4A7AF" w14:textId="36B19ED5" w:rsidR="00653E53" w:rsidRPr="00954D7F" w:rsidRDefault="00653E53" w:rsidP="00B05B59">
      <w:pPr>
        <w:pStyle w:val="ListParagraph"/>
        <w:numPr>
          <w:ilvl w:val="2"/>
          <w:numId w:val="10"/>
        </w:numPr>
        <w:ind w:left="2410" w:hanging="425"/>
        <w:jc w:val="both"/>
        <w:rPr>
          <w:rFonts w:cs="Arial"/>
        </w:rPr>
      </w:pPr>
      <w:r>
        <w:rPr>
          <w:rFonts w:cs="Arial"/>
        </w:rPr>
        <w:t>If selected OBSERVATION, a field should get enabled to mention the remark</w:t>
      </w:r>
      <w:r w:rsidR="00386E97">
        <w:rPr>
          <w:rFonts w:cs="Arial"/>
        </w:rPr>
        <w:t xml:space="preserve"> and by default it will go back to Checker, then he may forward to Maker and Maker to Company if required. Similarly, it will</w:t>
      </w:r>
      <w:r w:rsidR="002500F7">
        <w:rPr>
          <w:rFonts w:cs="Arial"/>
        </w:rPr>
        <w:t xml:space="preserve"> be</w:t>
      </w:r>
      <w:r w:rsidR="00386E97">
        <w:rPr>
          <w:rFonts w:cs="Arial"/>
        </w:rPr>
        <w:t xml:space="preserve"> received back upon clarifying the observation for approval.</w:t>
      </w:r>
    </w:p>
    <w:p w14:paraId="645E082A" w14:textId="5568453C" w:rsidR="0014246D" w:rsidRPr="00386E97" w:rsidRDefault="0014246D" w:rsidP="00B05B59">
      <w:pPr>
        <w:pStyle w:val="ListParagraph"/>
        <w:numPr>
          <w:ilvl w:val="0"/>
          <w:numId w:val="10"/>
        </w:numPr>
        <w:jc w:val="both"/>
        <w:rPr>
          <w:rFonts w:cs="Arial"/>
          <w:color w:val="auto"/>
        </w:rPr>
      </w:pPr>
      <w:r w:rsidRPr="00386E97">
        <w:rPr>
          <w:rFonts w:cs="Arial"/>
          <w:color w:val="auto"/>
        </w:rPr>
        <w:t>Audit</w:t>
      </w:r>
      <w:r w:rsidR="006F5937" w:rsidRPr="00386E97">
        <w:rPr>
          <w:rFonts w:cs="Arial"/>
          <w:color w:val="auto"/>
        </w:rPr>
        <w:t xml:space="preserve"> t</w:t>
      </w:r>
      <w:r w:rsidRPr="00386E97">
        <w:rPr>
          <w:rFonts w:cs="Arial"/>
          <w:color w:val="auto"/>
        </w:rPr>
        <w:t>rail should be maintained for all Observation remarks by HOD</w:t>
      </w:r>
      <w:r w:rsidR="00954D7F" w:rsidRPr="00386E97">
        <w:rPr>
          <w:rFonts w:cs="Arial"/>
          <w:color w:val="auto"/>
        </w:rPr>
        <w:t>/</w:t>
      </w:r>
      <w:r w:rsidR="00954D7F" w:rsidRPr="00386E97">
        <w:rPr>
          <w:rFonts w:cs="Arial"/>
          <w:color w:val="auto"/>
          <w:szCs w:val="22"/>
          <w:lang w:val="en-IN" w:eastAsia="en-IN"/>
        </w:rPr>
        <w:t>Team Leader.</w:t>
      </w:r>
    </w:p>
    <w:p w14:paraId="4C6A9D16" w14:textId="7C2C8A4D" w:rsidR="00954D7F" w:rsidRPr="00386E97" w:rsidRDefault="00954D7F" w:rsidP="00B05B59">
      <w:pPr>
        <w:pStyle w:val="ListParagraph"/>
        <w:numPr>
          <w:ilvl w:val="0"/>
          <w:numId w:val="10"/>
        </w:numPr>
        <w:jc w:val="both"/>
        <w:rPr>
          <w:rFonts w:cs="Arial"/>
          <w:color w:val="auto"/>
        </w:rPr>
      </w:pPr>
      <w:r w:rsidRPr="00386E97">
        <w:rPr>
          <w:rFonts w:cs="Arial"/>
          <w:color w:val="auto"/>
          <w:szCs w:val="22"/>
          <w:lang w:val="en-IN" w:eastAsia="en-IN"/>
        </w:rPr>
        <w:t>The role of HOD and Team Leader will be same.</w:t>
      </w:r>
    </w:p>
    <w:p w14:paraId="7E6C6A7B" w14:textId="3D482BB6" w:rsidR="006129BD" w:rsidRDefault="006129BD" w:rsidP="006129BD">
      <w:pPr>
        <w:pStyle w:val="Heading2"/>
        <w:ind w:left="862" w:hanging="578"/>
        <w:rPr>
          <w:rFonts w:cs="Arial"/>
        </w:rPr>
      </w:pPr>
      <w:r w:rsidRPr="00D142A8">
        <w:rPr>
          <w:rFonts w:cs="Arial"/>
        </w:rPr>
        <w:t>User Role and Access</w:t>
      </w:r>
    </w:p>
    <w:p w14:paraId="2EBC499B" w14:textId="77777777" w:rsidR="00224102" w:rsidRPr="00224102" w:rsidRDefault="00224102" w:rsidP="00224102"/>
    <w:p w14:paraId="2B42C6AE" w14:textId="5F8EF002" w:rsidR="006129BD" w:rsidRPr="00D142A8" w:rsidRDefault="00FC4B94" w:rsidP="006129BD">
      <w:pPr>
        <w:spacing w:after="160" w:line="259" w:lineRule="auto"/>
        <w:ind w:left="709"/>
        <w:jc w:val="both"/>
        <w:rPr>
          <w:rFonts w:cs="Arial"/>
        </w:rPr>
      </w:pPr>
      <w:r w:rsidRPr="00D142A8">
        <w:rPr>
          <w:rFonts w:cs="Arial"/>
        </w:rPr>
        <w:t xml:space="preserve">Team Leader </w:t>
      </w:r>
      <w:r w:rsidR="006129BD" w:rsidRPr="00D142A8">
        <w:rPr>
          <w:rFonts w:cs="Arial"/>
        </w:rPr>
        <w:t>(HOD) – Has full system access and authority to assign or reassign the applications for processing or verification to Checker or Makers.</w:t>
      </w:r>
      <w:r w:rsidR="00C826AD" w:rsidRPr="00D142A8">
        <w:rPr>
          <w:rFonts w:cs="Arial"/>
        </w:rPr>
        <w:t xml:space="preserve"> Furthermore, entire access of admin tab wherein he/she can incorporate changes.</w:t>
      </w:r>
    </w:p>
    <w:p w14:paraId="3BCCC8EB" w14:textId="3CD644CA" w:rsidR="006129BD" w:rsidRPr="00D142A8" w:rsidRDefault="006129BD" w:rsidP="006129BD">
      <w:pPr>
        <w:spacing w:after="160" w:line="259" w:lineRule="auto"/>
        <w:ind w:left="709"/>
        <w:jc w:val="both"/>
        <w:rPr>
          <w:rFonts w:cs="Arial"/>
        </w:rPr>
      </w:pPr>
      <w:r w:rsidRPr="00D142A8">
        <w:rPr>
          <w:rFonts w:cs="Arial"/>
        </w:rPr>
        <w:t>Maker – Responsible for processing and reviewing documents submitted by the company</w:t>
      </w:r>
      <w:r w:rsidR="00A67E0B" w:rsidRPr="00D142A8">
        <w:rPr>
          <w:rFonts w:cs="Arial"/>
        </w:rPr>
        <w:t xml:space="preserve"> and uploading approval letters as well as Approval Note post approval.</w:t>
      </w:r>
    </w:p>
    <w:p w14:paraId="3A44B2B1" w14:textId="77777777" w:rsidR="006129BD" w:rsidRPr="00D142A8" w:rsidRDefault="006129BD" w:rsidP="006129BD">
      <w:pPr>
        <w:spacing w:after="160" w:line="259" w:lineRule="auto"/>
        <w:ind w:left="709"/>
        <w:jc w:val="both"/>
        <w:rPr>
          <w:rFonts w:cs="Arial"/>
        </w:rPr>
      </w:pPr>
      <w:r w:rsidRPr="00D142A8">
        <w:rPr>
          <w:rFonts w:cs="Arial"/>
        </w:rPr>
        <w:t>Checker – Reviews and verifies the application after processing by the Maker.</w:t>
      </w:r>
    </w:p>
    <w:p w14:paraId="7888098A" w14:textId="77777777" w:rsidR="006129BD" w:rsidRPr="00D142A8" w:rsidRDefault="006129BD" w:rsidP="006129BD">
      <w:pPr>
        <w:spacing w:after="160" w:line="259" w:lineRule="auto"/>
        <w:ind w:left="709"/>
        <w:jc w:val="both"/>
        <w:rPr>
          <w:rFonts w:cs="Arial"/>
        </w:rPr>
      </w:pPr>
      <w:r w:rsidRPr="00D142A8">
        <w:rPr>
          <w:rFonts w:cs="Arial"/>
        </w:rPr>
        <w:t xml:space="preserve">(Database for adding officials name as Makers and Checkers for allocation of cases for processing and/or verification.) </w:t>
      </w:r>
    </w:p>
    <w:p w14:paraId="15E2D9CA" w14:textId="0E2C64CC" w:rsidR="006129BD" w:rsidRPr="00D142A8" w:rsidRDefault="006129BD" w:rsidP="006129BD">
      <w:pPr>
        <w:spacing w:after="160" w:line="259" w:lineRule="auto"/>
        <w:ind w:left="709"/>
        <w:jc w:val="both"/>
        <w:rPr>
          <w:rFonts w:cs="Arial"/>
        </w:rPr>
      </w:pPr>
      <w:r w:rsidRPr="00D142A8">
        <w:rPr>
          <w:rFonts w:cs="Arial"/>
        </w:rPr>
        <w:t xml:space="preserve">(There should be condition that the makers shall not be checker and </w:t>
      </w:r>
      <w:r w:rsidR="00307BE3" w:rsidRPr="00D142A8">
        <w:rPr>
          <w:rFonts w:cs="Arial"/>
        </w:rPr>
        <w:t>vice-</w:t>
      </w:r>
      <w:r w:rsidRPr="00D142A8">
        <w:rPr>
          <w:rFonts w:cs="Arial"/>
        </w:rPr>
        <w:t>versa. Facility to re-allocate the cases to various makers / checker in between the processing is on. Accordingly, mail should get triggered.)</w:t>
      </w:r>
    </w:p>
    <w:p w14:paraId="3AC9C82A" w14:textId="77777777" w:rsidR="006129BD" w:rsidRPr="00D142A8" w:rsidRDefault="006129BD" w:rsidP="006129BD">
      <w:pPr>
        <w:spacing w:after="160" w:line="259" w:lineRule="auto"/>
        <w:ind w:left="709"/>
        <w:jc w:val="both"/>
        <w:rPr>
          <w:rFonts w:cs="Arial"/>
        </w:rPr>
      </w:pPr>
      <w:r w:rsidRPr="00D142A8">
        <w:rPr>
          <w:rFonts w:cs="Arial"/>
        </w:rPr>
        <w:t>Role Based Access Matrix</w:t>
      </w:r>
    </w:p>
    <w:tbl>
      <w:tblPr>
        <w:tblW w:w="7664" w:type="dxa"/>
        <w:tblInd w:w="704" w:type="dxa"/>
        <w:tblLook w:val="04A0" w:firstRow="1" w:lastRow="0" w:firstColumn="1" w:lastColumn="0" w:noHBand="0" w:noVBand="1"/>
      </w:tblPr>
      <w:tblGrid>
        <w:gridCol w:w="851"/>
        <w:gridCol w:w="3260"/>
        <w:gridCol w:w="1219"/>
        <w:gridCol w:w="852"/>
        <w:gridCol w:w="1085"/>
        <w:gridCol w:w="705"/>
      </w:tblGrid>
      <w:tr w:rsidR="006129BD" w:rsidRPr="00D142A8" w14:paraId="268EA327" w14:textId="77777777" w:rsidTr="005871DA">
        <w:trPr>
          <w:trHeight w:val="288"/>
        </w:trPr>
        <w:tc>
          <w:tcPr>
            <w:tcW w:w="851" w:type="dxa"/>
            <w:tcBorders>
              <w:top w:val="single" w:sz="4" w:space="0" w:color="auto"/>
              <w:left w:val="single" w:sz="4" w:space="0" w:color="auto"/>
              <w:bottom w:val="single" w:sz="4" w:space="0" w:color="auto"/>
              <w:right w:val="single" w:sz="4" w:space="0" w:color="auto"/>
            </w:tcBorders>
            <w:noWrap/>
            <w:vAlign w:val="center"/>
            <w:hideMark/>
          </w:tcPr>
          <w:p w14:paraId="6A10CC6C" w14:textId="77777777" w:rsidR="006129BD" w:rsidRPr="00D142A8" w:rsidRDefault="006129BD" w:rsidP="003E7AD4">
            <w:pPr>
              <w:ind w:hanging="113"/>
              <w:jc w:val="center"/>
              <w:rPr>
                <w:rFonts w:cs="Arial"/>
                <w:b/>
                <w:bCs/>
                <w:szCs w:val="22"/>
                <w:lang w:val="en-IN" w:eastAsia="en-IN" w:bidi="hi-IN"/>
              </w:rPr>
            </w:pPr>
            <w:r w:rsidRPr="00D142A8">
              <w:rPr>
                <w:rFonts w:cs="Arial"/>
                <w:b/>
                <w:bCs/>
                <w:szCs w:val="22"/>
                <w:lang w:val="en-IN" w:eastAsia="en-IN" w:bidi="hi-IN"/>
              </w:rPr>
              <w:lastRenderedPageBreak/>
              <w:t>Sr. No.</w:t>
            </w:r>
          </w:p>
        </w:tc>
        <w:tc>
          <w:tcPr>
            <w:tcW w:w="3260" w:type="dxa"/>
            <w:tcBorders>
              <w:top w:val="single" w:sz="4" w:space="0" w:color="auto"/>
              <w:left w:val="nil"/>
              <w:bottom w:val="single" w:sz="4" w:space="0" w:color="auto"/>
              <w:right w:val="single" w:sz="4" w:space="0" w:color="auto"/>
            </w:tcBorders>
            <w:noWrap/>
            <w:vAlign w:val="center"/>
            <w:hideMark/>
          </w:tcPr>
          <w:p w14:paraId="217F2AEC" w14:textId="77777777" w:rsidR="006129BD" w:rsidRPr="00D142A8" w:rsidRDefault="006129BD" w:rsidP="00035795">
            <w:pPr>
              <w:jc w:val="center"/>
              <w:rPr>
                <w:rFonts w:cs="Arial"/>
                <w:b/>
                <w:bCs/>
                <w:szCs w:val="22"/>
                <w:lang w:val="en-IN" w:eastAsia="en-IN" w:bidi="hi-IN"/>
              </w:rPr>
            </w:pPr>
            <w:r w:rsidRPr="00D142A8">
              <w:rPr>
                <w:rFonts w:cs="Arial"/>
                <w:b/>
                <w:bCs/>
                <w:szCs w:val="22"/>
                <w:lang w:val="en-IN" w:eastAsia="en-IN" w:bidi="hi-IN"/>
              </w:rPr>
              <w:t>Roles</w:t>
            </w:r>
          </w:p>
        </w:tc>
        <w:tc>
          <w:tcPr>
            <w:tcW w:w="1079" w:type="dxa"/>
            <w:tcBorders>
              <w:top w:val="single" w:sz="4" w:space="0" w:color="auto"/>
              <w:left w:val="nil"/>
              <w:bottom w:val="single" w:sz="4" w:space="0" w:color="auto"/>
              <w:right w:val="single" w:sz="4" w:space="0" w:color="auto"/>
            </w:tcBorders>
            <w:noWrap/>
            <w:vAlign w:val="center"/>
            <w:hideMark/>
          </w:tcPr>
          <w:p w14:paraId="269E517D" w14:textId="77777777" w:rsidR="006129BD" w:rsidRPr="00D142A8" w:rsidRDefault="006129BD" w:rsidP="00035795">
            <w:pPr>
              <w:jc w:val="center"/>
              <w:rPr>
                <w:rFonts w:cs="Arial"/>
                <w:b/>
                <w:bCs/>
                <w:szCs w:val="22"/>
                <w:lang w:val="en-IN" w:eastAsia="en-IN" w:bidi="hi-IN"/>
              </w:rPr>
            </w:pPr>
            <w:r w:rsidRPr="00D142A8">
              <w:rPr>
                <w:rFonts w:cs="Arial"/>
                <w:b/>
                <w:bCs/>
                <w:szCs w:val="22"/>
                <w:lang w:val="en-IN" w:eastAsia="en-IN" w:bidi="hi-IN"/>
              </w:rPr>
              <w:t>Company</w:t>
            </w:r>
          </w:p>
        </w:tc>
        <w:tc>
          <w:tcPr>
            <w:tcW w:w="812" w:type="dxa"/>
            <w:tcBorders>
              <w:top w:val="single" w:sz="4" w:space="0" w:color="auto"/>
              <w:left w:val="nil"/>
              <w:bottom w:val="single" w:sz="4" w:space="0" w:color="auto"/>
              <w:right w:val="single" w:sz="4" w:space="0" w:color="auto"/>
            </w:tcBorders>
            <w:noWrap/>
            <w:vAlign w:val="center"/>
            <w:hideMark/>
          </w:tcPr>
          <w:p w14:paraId="22A8F344" w14:textId="77777777" w:rsidR="006129BD" w:rsidRPr="00D142A8" w:rsidRDefault="006129BD" w:rsidP="00035795">
            <w:pPr>
              <w:jc w:val="center"/>
              <w:rPr>
                <w:rFonts w:cs="Arial"/>
                <w:b/>
                <w:bCs/>
                <w:szCs w:val="22"/>
                <w:lang w:val="en-IN" w:eastAsia="en-IN" w:bidi="hi-IN"/>
              </w:rPr>
            </w:pPr>
            <w:r w:rsidRPr="00D142A8">
              <w:rPr>
                <w:rFonts w:cs="Arial"/>
                <w:b/>
                <w:bCs/>
                <w:szCs w:val="22"/>
                <w:lang w:val="en-IN" w:eastAsia="en-IN" w:bidi="hi-IN"/>
              </w:rPr>
              <w:t>Maker</w:t>
            </w:r>
          </w:p>
        </w:tc>
        <w:tc>
          <w:tcPr>
            <w:tcW w:w="960" w:type="dxa"/>
            <w:tcBorders>
              <w:top w:val="single" w:sz="4" w:space="0" w:color="auto"/>
              <w:left w:val="nil"/>
              <w:bottom w:val="single" w:sz="4" w:space="0" w:color="auto"/>
              <w:right w:val="single" w:sz="4" w:space="0" w:color="auto"/>
            </w:tcBorders>
            <w:noWrap/>
            <w:vAlign w:val="center"/>
            <w:hideMark/>
          </w:tcPr>
          <w:p w14:paraId="46893CC9" w14:textId="77777777" w:rsidR="006129BD" w:rsidRPr="00D142A8" w:rsidRDefault="006129BD" w:rsidP="00035795">
            <w:pPr>
              <w:jc w:val="center"/>
              <w:rPr>
                <w:rFonts w:cs="Arial"/>
                <w:b/>
                <w:bCs/>
                <w:szCs w:val="22"/>
                <w:lang w:val="en-IN" w:eastAsia="en-IN" w:bidi="hi-IN"/>
              </w:rPr>
            </w:pPr>
            <w:r w:rsidRPr="00D142A8">
              <w:rPr>
                <w:rFonts w:cs="Arial"/>
                <w:b/>
                <w:bCs/>
                <w:szCs w:val="22"/>
                <w:lang w:val="en-IN" w:eastAsia="en-IN" w:bidi="hi-IN"/>
              </w:rPr>
              <w:t>Checker</w:t>
            </w:r>
          </w:p>
        </w:tc>
        <w:tc>
          <w:tcPr>
            <w:tcW w:w="702" w:type="dxa"/>
            <w:tcBorders>
              <w:top w:val="single" w:sz="4" w:space="0" w:color="auto"/>
              <w:left w:val="nil"/>
              <w:bottom w:val="single" w:sz="4" w:space="0" w:color="auto"/>
              <w:right w:val="single" w:sz="4" w:space="0" w:color="auto"/>
            </w:tcBorders>
            <w:noWrap/>
            <w:vAlign w:val="center"/>
            <w:hideMark/>
          </w:tcPr>
          <w:p w14:paraId="19EDD6FE" w14:textId="77777777" w:rsidR="006129BD" w:rsidRPr="00D142A8" w:rsidRDefault="006129BD" w:rsidP="00035795">
            <w:pPr>
              <w:jc w:val="center"/>
              <w:rPr>
                <w:rFonts w:cs="Arial"/>
                <w:b/>
                <w:bCs/>
                <w:szCs w:val="22"/>
                <w:lang w:val="en-IN" w:eastAsia="en-IN" w:bidi="hi-IN"/>
              </w:rPr>
            </w:pPr>
            <w:r w:rsidRPr="00D142A8">
              <w:rPr>
                <w:rFonts w:cs="Arial"/>
                <w:b/>
                <w:bCs/>
                <w:szCs w:val="22"/>
                <w:lang w:val="en-IN" w:eastAsia="en-IN" w:bidi="hi-IN"/>
              </w:rPr>
              <w:t>HOD</w:t>
            </w:r>
          </w:p>
        </w:tc>
      </w:tr>
      <w:tr w:rsidR="006129BD" w:rsidRPr="00D142A8" w14:paraId="788C4021" w14:textId="77777777" w:rsidTr="005871DA">
        <w:trPr>
          <w:trHeight w:val="288"/>
        </w:trPr>
        <w:tc>
          <w:tcPr>
            <w:tcW w:w="851" w:type="dxa"/>
            <w:tcBorders>
              <w:top w:val="nil"/>
              <w:left w:val="single" w:sz="4" w:space="0" w:color="auto"/>
              <w:bottom w:val="single" w:sz="4" w:space="0" w:color="auto"/>
              <w:right w:val="single" w:sz="4" w:space="0" w:color="auto"/>
            </w:tcBorders>
            <w:noWrap/>
            <w:vAlign w:val="center"/>
          </w:tcPr>
          <w:p w14:paraId="48DB83B0" w14:textId="0BD77690" w:rsidR="006129BD" w:rsidRPr="00D142A8" w:rsidRDefault="006129BD" w:rsidP="006129BD">
            <w:pPr>
              <w:jc w:val="center"/>
              <w:rPr>
                <w:rFonts w:cs="Arial"/>
                <w:szCs w:val="22"/>
                <w:lang w:val="en-IN" w:eastAsia="en-IN" w:bidi="hi-IN"/>
              </w:rPr>
            </w:pPr>
            <w:r w:rsidRPr="00D142A8">
              <w:rPr>
                <w:rFonts w:cs="Arial"/>
                <w:szCs w:val="22"/>
                <w:lang w:val="en-IN" w:eastAsia="en-IN" w:bidi="hi-IN"/>
              </w:rPr>
              <w:t>1</w:t>
            </w:r>
          </w:p>
        </w:tc>
        <w:tc>
          <w:tcPr>
            <w:tcW w:w="3260" w:type="dxa"/>
            <w:tcBorders>
              <w:top w:val="nil"/>
              <w:left w:val="nil"/>
              <w:bottom w:val="single" w:sz="4" w:space="0" w:color="auto"/>
              <w:right w:val="single" w:sz="4" w:space="0" w:color="auto"/>
            </w:tcBorders>
            <w:noWrap/>
            <w:vAlign w:val="bottom"/>
            <w:hideMark/>
          </w:tcPr>
          <w:p w14:paraId="2857E276" w14:textId="77777777" w:rsidR="006129BD" w:rsidRPr="00D142A8" w:rsidRDefault="006129BD" w:rsidP="006129BD">
            <w:pPr>
              <w:rPr>
                <w:rFonts w:cs="Arial"/>
                <w:szCs w:val="22"/>
                <w:lang w:val="en-IN" w:eastAsia="en-IN" w:bidi="hi-IN"/>
              </w:rPr>
            </w:pPr>
            <w:r w:rsidRPr="00D142A8">
              <w:rPr>
                <w:rFonts w:cs="Arial"/>
                <w:szCs w:val="22"/>
                <w:lang w:val="en-IN" w:eastAsia="en-IN" w:bidi="hi-IN"/>
              </w:rPr>
              <w:t>Create/Save Draft Application</w:t>
            </w:r>
          </w:p>
        </w:tc>
        <w:tc>
          <w:tcPr>
            <w:tcW w:w="1079" w:type="dxa"/>
            <w:tcBorders>
              <w:top w:val="nil"/>
              <w:left w:val="nil"/>
              <w:bottom w:val="single" w:sz="4" w:space="0" w:color="auto"/>
              <w:right w:val="single" w:sz="4" w:space="0" w:color="auto"/>
            </w:tcBorders>
            <w:noWrap/>
            <w:vAlign w:val="bottom"/>
            <w:hideMark/>
          </w:tcPr>
          <w:p w14:paraId="4E979571"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c>
          <w:tcPr>
            <w:tcW w:w="812" w:type="dxa"/>
            <w:tcBorders>
              <w:top w:val="nil"/>
              <w:left w:val="nil"/>
              <w:bottom w:val="single" w:sz="4" w:space="0" w:color="auto"/>
              <w:right w:val="single" w:sz="4" w:space="0" w:color="auto"/>
            </w:tcBorders>
            <w:noWrap/>
            <w:vAlign w:val="bottom"/>
            <w:hideMark/>
          </w:tcPr>
          <w:p w14:paraId="284D0251" w14:textId="5E58956C" w:rsidR="006129BD" w:rsidRPr="00D142A8" w:rsidRDefault="006129BD" w:rsidP="003E7AD4">
            <w:pPr>
              <w:jc w:val="center"/>
              <w:rPr>
                <w:rFonts w:cs="Arial"/>
                <w:szCs w:val="22"/>
                <w:lang w:val="en-IN" w:eastAsia="en-IN" w:bidi="hi-IN"/>
              </w:rPr>
            </w:pPr>
          </w:p>
        </w:tc>
        <w:tc>
          <w:tcPr>
            <w:tcW w:w="960" w:type="dxa"/>
            <w:tcBorders>
              <w:top w:val="nil"/>
              <w:left w:val="nil"/>
              <w:bottom w:val="single" w:sz="4" w:space="0" w:color="auto"/>
              <w:right w:val="single" w:sz="4" w:space="0" w:color="auto"/>
            </w:tcBorders>
            <w:noWrap/>
            <w:vAlign w:val="bottom"/>
            <w:hideMark/>
          </w:tcPr>
          <w:p w14:paraId="2D5EB757" w14:textId="07692668" w:rsidR="006129BD" w:rsidRPr="00D142A8" w:rsidRDefault="006129BD" w:rsidP="003E7AD4">
            <w:pPr>
              <w:jc w:val="center"/>
              <w:rPr>
                <w:rFonts w:cs="Arial"/>
                <w:szCs w:val="22"/>
                <w:lang w:val="en-IN" w:eastAsia="en-IN" w:bidi="hi-IN"/>
              </w:rPr>
            </w:pPr>
          </w:p>
        </w:tc>
        <w:tc>
          <w:tcPr>
            <w:tcW w:w="702" w:type="dxa"/>
            <w:tcBorders>
              <w:top w:val="nil"/>
              <w:left w:val="nil"/>
              <w:bottom w:val="single" w:sz="4" w:space="0" w:color="auto"/>
              <w:right w:val="single" w:sz="4" w:space="0" w:color="auto"/>
            </w:tcBorders>
            <w:noWrap/>
            <w:vAlign w:val="bottom"/>
            <w:hideMark/>
          </w:tcPr>
          <w:p w14:paraId="25AC5D3F" w14:textId="67F312E9" w:rsidR="006129BD" w:rsidRPr="00D142A8" w:rsidRDefault="006129BD" w:rsidP="003E7AD4">
            <w:pPr>
              <w:jc w:val="center"/>
              <w:rPr>
                <w:rFonts w:cs="Arial"/>
                <w:szCs w:val="22"/>
                <w:lang w:val="en-IN" w:eastAsia="en-IN" w:bidi="hi-IN"/>
              </w:rPr>
            </w:pPr>
          </w:p>
        </w:tc>
      </w:tr>
      <w:tr w:rsidR="006129BD" w:rsidRPr="00D142A8" w14:paraId="0FC2FDB4" w14:textId="77777777" w:rsidTr="005871DA">
        <w:trPr>
          <w:trHeight w:val="288"/>
        </w:trPr>
        <w:tc>
          <w:tcPr>
            <w:tcW w:w="851" w:type="dxa"/>
            <w:tcBorders>
              <w:top w:val="nil"/>
              <w:left w:val="single" w:sz="4" w:space="0" w:color="auto"/>
              <w:bottom w:val="single" w:sz="4" w:space="0" w:color="auto"/>
              <w:right w:val="single" w:sz="4" w:space="0" w:color="auto"/>
            </w:tcBorders>
            <w:noWrap/>
            <w:vAlign w:val="center"/>
          </w:tcPr>
          <w:p w14:paraId="37852095" w14:textId="63EC2A0F" w:rsidR="006129BD" w:rsidRPr="00D142A8" w:rsidRDefault="006129BD" w:rsidP="006129BD">
            <w:pPr>
              <w:jc w:val="center"/>
              <w:rPr>
                <w:rFonts w:cs="Arial"/>
                <w:szCs w:val="22"/>
                <w:lang w:val="en-IN" w:eastAsia="en-IN" w:bidi="hi-IN"/>
              </w:rPr>
            </w:pPr>
            <w:r w:rsidRPr="00D142A8">
              <w:rPr>
                <w:rFonts w:cs="Arial"/>
                <w:szCs w:val="22"/>
                <w:lang w:val="en-IN" w:eastAsia="en-IN" w:bidi="hi-IN"/>
              </w:rPr>
              <w:t>2</w:t>
            </w:r>
          </w:p>
        </w:tc>
        <w:tc>
          <w:tcPr>
            <w:tcW w:w="3260" w:type="dxa"/>
            <w:tcBorders>
              <w:top w:val="nil"/>
              <w:left w:val="nil"/>
              <w:bottom w:val="single" w:sz="4" w:space="0" w:color="auto"/>
              <w:right w:val="single" w:sz="4" w:space="0" w:color="auto"/>
            </w:tcBorders>
            <w:noWrap/>
            <w:vAlign w:val="bottom"/>
            <w:hideMark/>
          </w:tcPr>
          <w:p w14:paraId="093FD1DE" w14:textId="77777777" w:rsidR="006129BD" w:rsidRPr="00D142A8" w:rsidRDefault="006129BD" w:rsidP="006129BD">
            <w:pPr>
              <w:rPr>
                <w:rFonts w:cs="Arial"/>
                <w:szCs w:val="22"/>
                <w:lang w:val="en-IN" w:eastAsia="en-IN" w:bidi="hi-IN"/>
              </w:rPr>
            </w:pPr>
            <w:r w:rsidRPr="00D142A8">
              <w:rPr>
                <w:rFonts w:cs="Arial"/>
                <w:szCs w:val="22"/>
                <w:lang w:val="en-IN" w:eastAsia="en-IN" w:bidi="hi-IN"/>
              </w:rPr>
              <w:t>Submit Application</w:t>
            </w:r>
          </w:p>
        </w:tc>
        <w:tc>
          <w:tcPr>
            <w:tcW w:w="1079" w:type="dxa"/>
            <w:tcBorders>
              <w:top w:val="nil"/>
              <w:left w:val="nil"/>
              <w:bottom w:val="single" w:sz="4" w:space="0" w:color="auto"/>
              <w:right w:val="single" w:sz="4" w:space="0" w:color="auto"/>
            </w:tcBorders>
            <w:noWrap/>
            <w:vAlign w:val="bottom"/>
            <w:hideMark/>
          </w:tcPr>
          <w:p w14:paraId="7062EE0A"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c>
          <w:tcPr>
            <w:tcW w:w="812" w:type="dxa"/>
            <w:tcBorders>
              <w:top w:val="nil"/>
              <w:left w:val="nil"/>
              <w:bottom w:val="single" w:sz="4" w:space="0" w:color="auto"/>
              <w:right w:val="single" w:sz="4" w:space="0" w:color="auto"/>
            </w:tcBorders>
            <w:noWrap/>
            <w:vAlign w:val="bottom"/>
            <w:hideMark/>
          </w:tcPr>
          <w:p w14:paraId="1E52DEE9" w14:textId="73295826" w:rsidR="006129BD" w:rsidRPr="00D142A8" w:rsidRDefault="006129BD" w:rsidP="003E7AD4">
            <w:pPr>
              <w:jc w:val="center"/>
              <w:rPr>
                <w:rFonts w:cs="Arial"/>
                <w:szCs w:val="22"/>
                <w:lang w:val="en-IN" w:eastAsia="en-IN" w:bidi="hi-IN"/>
              </w:rPr>
            </w:pPr>
          </w:p>
        </w:tc>
        <w:tc>
          <w:tcPr>
            <w:tcW w:w="960" w:type="dxa"/>
            <w:tcBorders>
              <w:top w:val="nil"/>
              <w:left w:val="nil"/>
              <w:bottom w:val="single" w:sz="4" w:space="0" w:color="auto"/>
              <w:right w:val="single" w:sz="4" w:space="0" w:color="auto"/>
            </w:tcBorders>
            <w:noWrap/>
            <w:vAlign w:val="bottom"/>
            <w:hideMark/>
          </w:tcPr>
          <w:p w14:paraId="6C3E4C0F" w14:textId="14278C0A" w:rsidR="006129BD" w:rsidRPr="00D142A8" w:rsidRDefault="006129BD" w:rsidP="003E7AD4">
            <w:pPr>
              <w:jc w:val="center"/>
              <w:rPr>
                <w:rFonts w:cs="Arial"/>
                <w:szCs w:val="22"/>
                <w:lang w:val="en-IN" w:eastAsia="en-IN" w:bidi="hi-IN"/>
              </w:rPr>
            </w:pPr>
          </w:p>
        </w:tc>
        <w:tc>
          <w:tcPr>
            <w:tcW w:w="702" w:type="dxa"/>
            <w:tcBorders>
              <w:top w:val="nil"/>
              <w:left w:val="nil"/>
              <w:bottom w:val="single" w:sz="4" w:space="0" w:color="auto"/>
              <w:right w:val="single" w:sz="4" w:space="0" w:color="auto"/>
            </w:tcBorders>
            <w:noWrap/>
            <w:vAlign w:val="bottom"/>
            <w:hideMark/>
          </w:tcPr>
          <w:p w14:paraId="2CF8DD3A"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r>
      <w:tr w:rsidR="006129BD" w:rsidRPr="00D142A8" w14:paraId="11340BD5" w14:textId="77777777" w:rsidTr="005871DA">
        <w:trPr>
          <w:trHeight w:val="288"/>
        </w:trPr>
        <w:tc>
          <w:tcPr>
            <w:tcW w:w="851" w:type="dxa"/>
            <w:tcBorders>
              <w:top w:val="nil"/>
              <w:left w:val="single" w:sz="4" w:space="0" w:color="auto"/>
              <w:bottom w:val="single" w:sz="4" w:space="0" w:color="auto"/>
              <w:right w:val="single" w:sz="4" w:space="0" w:color="auto"/>
            </w:tcBorders>
            <w:noWrap/>
            <w:vAlign w:val="center"/>
          </w:tcPr>
          <w:p w14:paraId="468B921F" w14:textId="761660AE" w:rsidR="006129BD" w:rsidRPr="00D142A8" w:rsidRDefault="006129BD" w:rsidP="006129BD">
            <w:pPr>
              <w:jc w:val="center"/>
              <w:rPr>
                <w:rFonts w:cs="Arial"/>
                <w:szCs w:val="22"/>
                <w:lang w:val="en-IN" w:eastAsia="en-IN" w:bidi="hi-IN"/>
              </w:rPr>
            </w:pPr>
            <w:r w:rsidRPr="00D142A8">
              <w:rPr>
                <w:rFonts w:cs="Arial"/>
                <w:szCs w:val="22"/>
                <w:lang w:val="en-IN" w:eastAsia="en-IN" w:bidi="hi-IN"/>
              </w:rPr>
              <w:t>3</w:t>
            </w:r>
          </w:p>
        </w:tc>
        <w:tc>
          <w:tcPr>
            <w:tcW w:w="3260" w:type="dxa"/>
            <w:tcBorders>
              <w:top w:val="nil"/>
              <w:left w:val="nil"/>
              <w:bottom w:val="single" w:sz="4" w:space="0" w:color="auto"/>
              <w:right w:val="single" w:sz="4" w:space="0" w:color="auto"/>
            </w:tcBorders>
            <w:noWrap/>
            <w:vAlign w:val="bottom"/>
            <w:hideMark/>
          </w:tcPr>
          <w:p w14:paraId="73717DC9" w14:textId="77777777" w:rsidR="006129BD" w:rsidRPr="00D142A8" w:rsidRDefault="006129BD" w:rsidP="006129BD">
            <w:pPr>
              <w:rPr>
                <w:rFonts w:cs="Arial"/>
                <w:szCs w:val="22"/>
                <w:lang w:val="en-IN" w:eastAsia="en-IN" w:bidi="hi-IN"/>
              </w:rPr>
            </w:pPr>
            <w:r w:rsidRPr="00D142A8">
              <w:rPr>
                <w:rFonts w:cs="Arial"/>
                <w:szCs w:val="22"/>
                <w:lang w:val="en-IN" w:eastAsia="en-IN" w:bidi="hi-IN"/>
              </w:rPr>
              <w:t>Assign to Maker/Checker</w:t>
            </w:r>
          </w:p>
        </w:tc>
        <w:tc>
          <w:tcPr>
            <w:tcW w:w="1079" w:type="dxa"/>
            <w:tcBorders>
              <w:top w:val="nil"/>
              <w:left w:val="nil"/>
              <w:bottom w:val="single" w:sz="4" w:space="0" w:color="auto"/>
              <w:right w:val="single" w:sz="4" w:space="0" w:color="auto"/>
            </w:tcBorders>
            <w:noWrap/>
            <w:vAlign w:val="bottom"/>
            <w:hideMark/>
          </w:tcPr>
          <w:p w14:paraId="63F36FA5" w14:textId="4C341434" w:rsidR="006129BD" w:rsidRPr="00D142A8" w:rsidRDefault="006129BD" w:rsidP="003E7AD4">
            <w:pPr>
              <w:jc w:val="center"/>
              <w:rPr>
                <w:rFonts w:cs="Arial"/>
                <w:szCs w:val="22"/>
                <w:lang w:val="en-IN" w:eastAsia="en-IN" w:bidi="hi-IN"/>
              </w:rPr>
            </w:pPr>
          </w:p>
        </w:tc>
        <w:tc>
          <w:tcPr>
            <w:tcW w:w="812" w:type="dxa"/>
            <w:tcBorders>
              <w:top w:val="nil"/>
              <w:left w:val="nil"/>
              <w:bottom w:val="single" w:sz="4" w:space="0" w:color="auto"/>
              <w:right w:val="single" w:sz="4" w:space="0" w:color="auto"/>
            </w:tcBorders>
            <w:noWrap/>
            <w:vAlign w:val="bottom"/>
            <w:hideMark/>
          </w:tcPr>
          <w:p w14:paraId="0D0EEEE0"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c>
          <w:tcPr>
            <w:tcW w:w="960" w:type="dxa"/>
            <w:tcBorders>
              <w:top w:val="nil"/>
              <w:left w:val="nil"/>
              <w:bottom w:val="single" w:sz="4" w:space="0" w:color="auto"/>
              <w:right w:val="single" w:sz="4" w:space="0" w:color="auto"/>
            </w:tcBorders>
            <w:noWrap/>
            <w:vAlign w:val="bottom"/>
            <w:hideMark/>
          </w:tcPr>
          <w:p w14:paraId="10EECA5D"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c>
          <w:tcPr>
            <w:tcW w:w="702" w:type="dxa"/>
            <w:tcBorders>
              <w:top w:val="nil"/>
              <w:left w:val="nil"/>
              <w:bottom w:val="single" w:sz="4" w:space="0" w:color="auto"/>
              <w:right w:val="single" w:sz="4" w:space="0" w:color="auto"/>
            </w:tcBorders>
            <w:noWrap/>
            <w:vAlign w:val="bottom"/>
            <w:hideMark/>
          </w:tcPr>
          <w:p w14:paraId="33D61419"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r>
      <w:tr w:rsidR="006129BD" w:rsidRPr="00D142A8" w14:paraId="7975B750" w14:textId="77777777" w:rsidTr="005871DA">
        <w:trPr>
          <w:trHeight w:val="288"/>
        </w:trPr>
        <w:tc>
          <w:tcPr>
            <w:tcW w:w="851" w:type="dxa"/>
            <w:tcBorders>
              <w:top w:val="nil"/>
              <w:left w:val="single" w:sz="4" w:space="0" w:color="auto"/>
              <w:bottom w:val="single" w:sz="4" w:space="0" w:color="auto"/>
              <w:right w:val="single" w:sz="4" w:space="0" w:color="auto"/>
            </w:tcBorders>
            <w:noWrap/>
            <w:vAlign w:val="center"/>
          </w:tcPr>
          <w:p w14:paraId="14B6B60F" w14:textId="5387EE3E" w:rsidR="006129BD" w:rsidRPr="00D142A8" w:rsidRDefault="006129BD" w:rsidP="006129BD">
            <w:pPr>
              <w:jc w:val="center"/>
              <w:rPr>
                <w:rFonts w:cs="Arial"/>
                <w:szCs w:val="22"/>
                <w:lang w:val="en-IN" w:eastAsia="en-IN" w:bidi="hi-IN"/>
              </w:rPr>
            </w:pPr>
            <w:r w:rsidRPr="00D142A8">
              <w:rPr>
                <w:rFonts w:cs="Arial"/>
                <w:szCs w:val="22"/>
                <w:lang w:val="en-IN" w:eastAsia="en-IN" w:bidi="hi-IN"/>
              </w:rPr>
              <w:t>4</w:t>
            </w:r>
          </w:p>
        </w:tc>
        <w:tc>
          <w:tcPr>
            <w:tcW w:w="3260" w:type="dxa"/>
            <w:tcBorders>
              <w:top w:val="nil"/>
              <w:left w:val="nil"/>
              <w:bottom w:val="single" w:sz="4" w:space="0" w:color="auto"/>
              <w:right w:val="single" w:sz="4" w:space="0" w:color="auto"/>
            </w:tcBorders>
            <w:noWrap/>
            <w:vAlign w:val="bottom"/>
            <w:hideMark/>
          </w:tcPr>
          <w:p w14:paraId="40732275" w14:textId="77777777" w:rsidR="006129BD" w:rsidRPr="00D142A8" w:rsidRDefault="006129BD" w:rsidP="006129BD">
            <w:pPr>
              <w:rPr>
                <w:rFonts w:cs="Arial"/>
                <w:szCs w:val="22"/>
                <w:lang w:val="en-IN" w:eastAsia="en-IN" w:bidi="hi-IN"/>
              </w:rPr>
            </w:pPr>
            <w:r w:rsidRPr="00D142A8">
              <w:rPr>
                <w:rFonts w:cs="Arial"/>
                <w:szCs w:val="22"/>
                <w:lang w:val="en-IN" w:eastAsia="en-IN" w:bidi="hi-IN"/>
              </w:rPr>
              <w:t>Verify Checklist (OK/Observation)</w:t>
            </w:r>
          </w:p>
        </w:tc>
        <w:tc>
          <w:tcPr>
            <w:tcW w:w="1079" w:type="dxa"/>
            <w:tcBorders>
              <w:top w:val="nil"/>
              <w:left w:val="nil"/>
              <w:bottom w:val="single" w:sz="4" w:space="0" w:color="auto"/>
              <w:right w:val="single" w:sz="4" w:space="0" w:color="auto"/>
            </w:tcBorders>
            <w:noWrap/>
            <w:vAlign w:val="bottom"/>
            <w:hideMark/>
          </w:tcPr>
          <w:p w14:paraId="1BFDC783" w14:textId="04F7EE0E" w:rsidR="006129BD" w:rsidRPr="00D142A8" w:rsidRDefault="006129BD" w:rsidP="003E7AD4">
            <w:pPr>
              <w:jc w:val="center"/>
              <w:rPr>
                <w:rFonts w:cs="Arial"/>
                <w:szCs w:val="22"/>
                <w:lang w:val="en-IN" w:eastAsia="en-IN" w:bidi="hi-IN"/>
              </w:rPr>
            </w:pPr>
          </w:p>
        </w:tc>
        <w:tc>
          <w:tcPr>
            <w:tcW w:w="812" w:type="dxa"/>
            <w:tcBorders>
              <w:top w:val="nil"/>
              <w:left w:val="nil"/>
              <w:bottom w:val="single" w:sz="4" w:space="0" w:color="auto"/>
              <w:right w:val="single" w:sz="4" w:space="0" w:color="auto"/>
            </w:tcBorders>
            <w:noWrap/>
            <w:vAlign w:val="bottom"/>
            <w:hideMark/>
          </w:tcPr>
          <w:p w14:paraId="71DB9A5E"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c>
          <w:tcPr>
            <w:tcW w:w="960" w:type="dxa"/>
            <w:tcBorders>
              <w:top w:val="nil"/>
              <w:left w:val="nil"/>
              <w:bottom w:val="single" w:sz="4" w:space="0" w:color="auto"/>
              <w:right w:val="single" w:sz="4" w:space="0" w:color="auto"/>
            </w:tcBorders>
            <w:noWrap/>
            <w:vAlign w:val="bottom"/>
            <w:hideMark/>
          </w:tcPr>
          <w:p w14:paraId="10BE07AE"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c>
          <w:tcPr>
            <w:tcW w:w="702" w:type="dxa"/>
            <w:tcBorders>
              <w:top w:val="nil"/>
              <w:left w:val="nil"/>
              <w:bottom w:val="single" w:sz="4" w:space="0" w:color="auto"/>
              <w:right w:val="single" w:sz="4" w:space="0" w:color="auto"/>
            </w:tcBorders>
            <w:noWrap/>
            <w:vAlign w:val="bottom"/>
            <w:hideMark/>
          </w:tcPr>
          <w:p w14:paraId="653957AE"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r>
      <w:tr w:rsidR="006129BD" w:rsidRPr="00D142A8" w14:paraId="4F92A486" w14:textId="77777777" w:rsidTr="005871DA">
        <w:trPr>
          <w:trHeight w:val="288"/>
        </w:trPr>
        <w:tc>
          <w:tcPr>
            <w:tcW w:w="851" w:type="dxa"/>
            <w:tcBorders>
              <w:top w:val="nil"/>
              <w:left w:val="single" w:sz="4" w:space="0" w:color="auto"/>
              <w:bottom w:val="single" w:sz="4" w:space="0" w:color="auto"/>
              <w:right w:val="single" w:sz="4" w:space="0" w:color="auto"/>
            </w:tcBorders>
            <w:noWrap/>
            <w:vAlign w:val="center"/>
          </w:tcPr>
          <w:p w14:paraId="34066443" w14:textId="20CBA441" w:rsidR="006129BD" w:rsidRPr="00D142A8" w:rsidRDefault="006129BD" w:rsidP="006129BD">
            <w:pPr>
              <w:jc w:val="center"/>
              <w:rPr>
                <w:rFonts w:cs="Arial"/>
                <w:szCs w:val="22"/>
                <w:lang w:val="en-IN" w:eastAsia="en-IN" w:bidi="hi-IN"/>
              </w:rPr>
            </w:pPr>
            <w:r w:rsidRPr="00D142A8">
              <w:rPr>
                <w:rFonts w:cs="Arial"/>
                <w:szCs w:val="22"/>
                <w:lang w:val="en-IN" w:eastAsia="en-IN" w:bidi="hi-IN"/>
              </w:rPr>
              <w:t>5</w:t>
            </w:r>
          </w:p>
        </w:tc>
        <w:tc>
          <w:tcPr>
            <w:tcW w:w="3260" w:type="dxa"/>
            <w:tcBorders>
              <w:top w:val="nil"/>
              <w:left w:val="nil"/>
              <w:bottom w:val="single" w:sz="4" w:space="0" w:color="auto"/>
              <w:right w:val="single" w:sz="4" w:space="0" w:color="auto"/>
            </w:tcBorders>
            <w:noWrap/>
            <w:vAlign w:val="bottom"/>
            <w:hideMark/>
          </w:tcPr>
          <w:p w14:paraId="74411CE7" w14:textId="77777777" w:rsidR="006129BD" w:rsidRPr="00D142A8" w:rsidRDefault="006129BD" w:rsidP="006129BD">
            <w:pPr>
              <w:rPr>
                <w:rFonts w:cs="Arial"/>
                <w:szCs w:val="22"/>
                <w:lang w:val="en-IN" w:eastAsia="en-IN" w:bidi="hi-IN"/>
              </w:rPr>
            </w:pPr>
            <w:r w:rsidRPr="00D142A8">
              <w:rPr>
                <w:rFonts w:cs="Arial"/>
                <w:szCs w:val="22"/>
                <w:lang w:val="en-IN" w:eastAsia="en-IN" w:bidi="hi-IN"/>
              </w:rPr>
              <w:t>Raise Observation</w:t>
            </w:r>
          </w:p>
        </w:tc>
        <w:tc>
          <w:tcPr>
            <w:tcW w:w="1079" w:type="dxa"/>
            <w:tcBorders>
              <w:top w:val="nil"/>
              <w:left w:val="nil"/>
              <w:bottom w:val="single" w:sz="4" w:space="0" w:color="auto"/>
              <w:right w:val="single" w:sz="4" w:space="0" w:color="auto"/>
            </w:tcBorders>
            <w:noWrap/>
            <w:vAlign w:val="bottom"/>
            <w:hideMark/>
          </w:tcPr>
          <w:p w14:paraId="00FEBD76" w14:textId="3674366D" w:rsidR="006129BD" w:rsidRPr="00D142A8" w:rsidRDefault="006129BD" w:rsidP="003E7AD4">
            <w:pPr>
              <w:jc w:val="center"/>
              <w:rPr>
                <w:rFonts w:cs="Arial"/>
                <w:szCs w:val="22"/>
                <w:lang w:val="en-IN" w:eastAsia="en-IN" w:bidi="hi-IN"/>
              </w:rPr>
            </w:pPr>
          </w:p>
        </w:tc>
        <w:tc>
          <w:tcPr>
            <w:tcW w:w="812" w:type="dxa"/>
            <w:tcBorders>
              <w:top w:val="nil"/>
              <w:left w:val="nil"/>
              <w:bottom w:val="single" w:sz="4" w:space="0" w:color="auto"/>
              <w:right w:val="single" w:sz="4" w:space="0" w:color="auto"/>
            </w:tcBorders>
            <w:noWrap/>
            <w:vAlign w:val="bottom"/>
            <w:hideMark/>
          </w:tcPr>
          <w:p w14:paraId="47B70EF0"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c>
          <w:tcPr>
            <w:tcW w:w="960" w:type="dxa"/>
            <w:tcBorders>
              <w:top w:val="nil"/>
              <w:left w:val="nil"/>
              <w:bottom w:val="single" w:sz="4" w:space="0" w:color="auto"/>
              <w:right w:val="single" w:sz="4" w:space="0" w:color="auto"/>
            </w:tcBorders>
            <w:noWrap/>
            <w:vAlign w:val="bottom"/>
            <w:hideMark/>
          </w:tcPr>
          <w:p w14:paraId="54C4FA6F"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c>
          <w:tcPr>
            <w:tcW w:w="702" w:type="dxa"/>
            <w:tcBorders>
              <w:top w:val="nil"/>
              <w:left w:val="nil"/>
              <w:bottom w:val="single" w:sz="4" w:space="0" w:color="auto"/>
              <w:right w:val="single" w:sz="4" w:space="0" w:color="auto"/>
            </w:tcBorders>
            <w:noWrap/>
            <w:vAlign w:val="bottom"/>
            <w:hideMark/>
          </w:tcPr>
          <w:p w14:paraId="23C8532F"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r>
      <w:tr w:rsidR="006129BD" w:rsidRPr="00D142A8" w14:paraId="63FE5AD8" w14:textId="77777777" w:rsidTr="005871DA">
        <w:trPr>
          <w:trHeight w:val="288"/>
        </w:trPr>
        <w:tc>
          <w:tcPr>
            <w:tcW w:w="851" w:type="dxa"/>
            <w:tcBorders>
              <w:top w:val="nil"/>
              <w:left w:val="single" w:sz="4" w:space="0" w:color="auto"/>
              <w:bottom w:val="single" w:sz="4" w:space="0" w:color="auto"/>
              <w:right w:val="single" w:sz="4" w:space="0" w:color="auto"/>
            </w:tcBorders>
            <w:noWrap/>
            <w:vAlign w:val="center"/>
          </w:tcPr>
          <w:p w14:paraId="47BE9001" w14:textId="3F692263" w:rsidR="006129BD" w:rsidRPr="00D142A8" w:rsidRDefault="006129BD" w:rsidP="006129BD">
            <w:pPr>
              <w:jc w:val="center"/>
              <w:rPr>
                <w:rFonts w:cs="Arial"/>
                <w:szCs w:val="22"/>
                <w:lang w:val="en-IN" w:eastAsia="en-IN" w:bidi="hi-IN"/>
              </w:rPr>
            </w:pPr>
            <w:r w:rsidRPr="00D142A8">
              <w:rPr>
                <w:rFonts w:cs="Arial"/>
                <w:szCs w:val="22"/>
                <w:lang w:val="en-IN" w:eastAsia="en-IN" w:bidi="hi-IN"/>
              </w:rPr>
              <w:t>6</w:t>
            </w:r>
          </w:p>
        </w:tc>
        <w:tc>
          <w:tcPr>
            <w:tcW w:w="3260" w:type="dxa"/>
            <w:tcBorders>
              <w:top w:val="nil"/>
              <w:left w:val="nil"/>
              <w:bottom w:val="single" w:sz="4" w:space="0" w:color="auto"/>
              <w:right w:val="single" w:sz="4" w:space="0" w:color="auto"/>
            </w:tcBorders>
            <w:noWrap/>
            <w:vAlign w:val="bottom"/>
            <w:hideMark/>
          </w:tcPr>
          <w:p w14:paraId="74A762B5" w14:textId="77777777" w:rsidR="006129BD" w:rsidRPr="00D142A8" w:rsidRDefault="006129BD" w:rsidP="006129BD">
            <w:pPr>
              <w:rPr>
                <w:rFonts w:cs="Arial"/>
                <w:szCs w:val="22"/>
                <w:lang w:val="en-IN" w:eastAsia="en-IN" w:bidi="hi-IN"/>
              </w:rPr>
            </w:pPr>
            <w:r w:rsidRPr="00D142A8">
              <w:rPr>
                <w:rFonts w:cs="Arial"/>
                <w:szCs w:val="22"/>
                <w:lang w:val="en-IN" w:eastAsia="en-IN" w:bidi="hi-IN"/>
              </w:rPr>
              <w:t>Respond to Observation</w:t>
            </w:r>
          </w:p>
        </w:tc>
        <w:tc>
          <w:tcPr>
            <w:tcW w:w="1079" w:type="dxa"/>
            <w:tcBorders>
              <w:top w:val="nil"/>
              <w:left w:val="nil"/>
              <w:bottom w:val="single" w:sz="4" w:space="0" w:color="auto"/>
              <w:right w:val="single" w:sz="4" w:space="0" w:color="auto"/>
            </w:tcBorders>
            <w:noWrap/>
            <w:vAlign w:val="bottom"/>
            <w:hideMark/>
          </w:tcPr>
          <w:p w14:paraId="5482AC9E"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c>
          <w:tcPr>
            <w:tcW w:w="812" w:type="dxa"/>
            <w:tcBorders>
              <w:top w:val="nil"/>
              <w:left w:val="nil"/>
              <w:bottom w:val="single" w:sz="4" w:space="0" w:color="auto"/>
              <w:right w:val="single" w:sz="4" w:space="0" w:color="auto"/>
            </w:tcBorders>
            <w:noWrap/>
            <w:vAlign w:val="bottom"/>
            <w:hideMark/>
          </w:tcPr>
          <w:p w14:paraId="342514C6" w14:textId="2358B4F0" w:rsidR="006129BD" w:rsidRPr="00D142A8" w:rsidRDefault="006129BD" w:rsidP="003E7AD4">
            <w:pPr>
              <w:jc w:val="center"/>
              <w:rPr>
                <w:rFonts w:cs="Arial"/>
                <w:szCs w:val="22"/>
                <w:lang w:val="en-IN" w:eastAsia="en-IN" w:bidi="hi-IN"/>
              </w:rPr>
            </w:pPr>
          </w:p>
        </w:tc>
        <w:tc>
          <w:tcPr>
            <w:tcW w:w="960" w:type="dxa"/>
            <w:tcBorders>
              <w:top w:val="nil"/>
              <w:left w:val="nil"/>
              <w:bottom w:val="single" w:sz="4" w:space="0" w:color="auto"/>
              <w:right w:val="single" w:sz="4" w:space="0" w:color="auto"/>
            </w:tcBorders>
            <w:noWrap/>
            <w:vAlign w:val="bottom"/>
            <w:hideMark/>
          </w:tcPr>
          <w:p w14:paraId="0D9AAE93" w14:textId="1D221DA7" w:rsidR="006129BD" w:rsidRPr="00D142A8" w:rsidRDefault="006129BD" w:rsidP="003E7AD4">
            <w:pPr>
              <w:jc w:val="center"/>
              <w:rPr>
                <w:rFonts w:cs="Arial"/>
                <w:szCs w:val="22"/>
                <w:lang w:val="en-IN" w:eastAsia="en-IN" w:bidi="hi-IN"/>
              </w:rPr>
            </w:pPr>
          </w:p>
        </w:tc>
        <w:tc>
          <w:tcPr>
            <w:tcW w:w="702" w:type="dxa"/>
            <w:tcBorders>
              <w:top w:val="nil"/>
              <w:left w:val="nil"/>
              <w:bottom w:val="single" w:sz="4" w:space="0" w:color="auto"/>
              <w:right w:val="single" w:sz="4" w:space="0" w:color="auto"/>
            </w:tcBorders>
            <w:noWrap/>
            <w:vAlign w:val="bottom"/>
            <w:hideMark/>
          </w:tcPr>
          <w:p w14:paraId="0227EB30"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r>
      <w:tr w:rsidR="006129BD" w:rsidRPr="00D142A8" w14:paraId="65D65CC9" w14:textId="77777777" w:rsidTr="005871DA">
        <w:trPr>
          <w:trHeight w:val="288"/>
        </w:trPr>
        <w:tc>
          <w:tcPr>
            <w:tcW w:w="851" w:type="dxa"/>
            <w:tcBorders>
              <w:top w:val="nil"/>
              <w:left w:val="single" w:sz="4" w:space="0" w:color="auto"/>
              <w:bottom w:val="single" w:sz="4" w:space="0" w:color="auto"/>
              <w:right w:val="single" w:sz="4" w:space="0" w:color="auto"/>
            </w:tcBorders>
            <w:noWrap/>
            <w:vAlign w:val="center"/>
          </w:tcPr>
          <w:p w14:paraId="2FEFFF97" w14:textId="3F590276" w:rsidR="006129BD" w:rsidRPr="00D142A8" w:rsidRDefault="006129BD" w:rsidP="006129BD">
            <w:pPr>
              <w:jc w:val="center"/>
              <w:rPr>
                <w:rFonts w:cs="Arial"/>
                <w:szCs w:val="22"/>
                <w:lang w:val="en-IN" w:eastAsia="en-IN" w:bidi="hi-IN"/>
              </w:rPr>
            </w:pPr>
            <w:r w:rsidRPr="00D142A8">
              <w:rPr>
                <w:rFonts w:cs="Arial"/>
                <w:szCs w:val="22"/>
                <w:lang w:val="en-IN" w:eastAsia="en-IN" w:bidi="hi-IN"/>
              </w:rPr>
              <w:t>7</w:t>
            </w:r>
          </w:p>
        </w:tc>
        <w:tc>
          <w:tcPr>
            <w:tcW w:w="3260" w:type="dxa"/>
            <w:tcBorders>
              <w:top w:val="nil"/>
              <w:left w:val="nil"/>
              <w:bottom w:val="single" w:sz="4" w:space="0" w:color="auto"/>
              <w:right w:val="single" w:sz="4" w:space="0" w:color="auto"/>
            </w:tcBorders>
            <w:noWrap/>
            <w:vAlign w:val="bottom"/>
            <w:hideMark/>
          </w:tcPr>
          <w:p w14:paraId="252D05A5" w14:textId="77777777" w:rsidR="006129BD" w:rsidRPr="00D142A8" w:rsidRDefault="006129BD" w:rsidP="006129BD">
            <w:pPr>
              <w:rPr>
                <w:rFonts w:cs="Arial"/>
                <w:szCs w:val="22"/>
                <w:lang w:val="en-IN" w:eastAsia="en-IN" w:bidi="hi-IN"/>
              </w:rPr>
            </w:pPr>
            <w:r w:rsidRPr="00D142A8">
              <w:rPr>
                <w:rFonts w:cs="Arial"/>
                <w:szCs w:val="22"/>
                <w:lang w:val="en-IN" w:eastAsia="en-IN" w:bidi="hi-IN"/>
              </w:rPr>
              <w:t>Forward to Next Stage</w:t>
            </w:r>
          </w:p>
        </w:tc>
        <w:tc>
          <w:tcPr>
            <w:tcW w:w="1079" w:type="dxa"/>
            <w:tcBorders>
              <w:top w:val="nil"/>
              <w:left w:val="nil"/>
              <w:bottom w:val="single" w:sz="4" w:space="0" w:color="auto"/>
              <w:right w:val="single" w:sz="4" w:space="0" w:color="auto"/>
            </w:tcBorders>
            <w:noWrap/>
            <w:vAlign w:val="bottom"/>
            <w:hideMark/>
          </w:tcPr>
          <w:p w14:paraId="4B3E50D9" w14:textId="40D84791" w:rsidR="006129BD" w:rsidRPr="00D142A8" w:rsidRDefault="006129BD" w:rsidP="003E7AD4">
            <w:pPr>
              <w:jc w:val="center"/>
              <w:rPr>
                <w:rFonts w:cs="Arial"/>
                <w:szCs w:val="22"/>
                <w:lang w:val="en-IN" w:eastAsia="en-IN" w:bidi="hi-IN"/>
              </w:rPr>
            </w:pPr>
          </w:p>
        </w:tc>
        <w:tc>
          <w:tcPr>
            <w:tcW w:w="812" w:type="dxa"/>
            <w:tcBorders>
              <w:top w:val="nil"/>
              <w:left w:val="nil"/>
              <w:bottom w:val="single" w:sz="4" w:space="0" w:color="auto"/>
              <w:right w:val="single" w:sz="4" w:space="0" w:color="auto"/>
            </w:tcBorders>
            <w:noWrap/>
            <w:vAlign w:val="bottom"/>
            <w:hideMark/>
          </w:tcPr>
          <w:p w14:paraId="30B080BB"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c>
          <w:tcPr>
            <w:tcW w:w="960" w:type="dxa"/>
            <w:tcBorders>
              <w:top w:val="nil"/>
              <w:left w:val="nil"/>
              <w:bottom w:val="single" w:sz="4" w:space="0" w:color="auto"/>
              <w:right w:val="single" w:sz="4" w:space="0" w:color="auto"/>
            </w:tcBorders>
            <w:noWrap/>
            <w:vAlign w:val="bottom"/>
            <w:hideMark/>
          </w:tcPr>
          <w:p w14:paraId="7E474EFC"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c>
          <w:tcPr>
            <w:tcW w:w="702" w:type="dxa"/>
            <w:tcBorders>
              <w:top w:val="nil"/>
              <w:left w:val="nil"/>
              <w:bottom w:val="single" w:sz="4" w:space="0" w:color="auto"/>
              <w:right w:val="single" w:sz="4" w:space="0" w:color="auto"/>
            </w:tcBorders>
            <w:noWrap/>
            <w:vAlign w:val="bottom"/>
            <w:hideMark/>
          </w:tcPr>
          <w:p w14:paraId="10AE1D93"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r>
      <w:tr w:rsidR="006129BD" w:rsidRPr="00D142A8" w14:paraId="67FE8B10" w14:textId="77777777" w:rsidTr="005871DA">
        <w:trPr>
          <w:trHeight w:val="288"/>
        </w:trPr>
        <w:tc>
          <w:tcPr>
            <w:tcW w:w="851" w:type="dxa"/>
            <w:tcBorders>
              <w:top w:val="nil"/>
              <w:left w:val="single" w:sz="4" w:space="0" w:color="auto"/>
              <w:bottom w:val="single" w:sz="4" w:space="0" w:color="auto"/>
              <w:right w:val="single" w:sz="4" w:space="0" w:color="auto"/>
            </w:tcBorders>
            <w:noWrap/>
            <w:vAlign w:val="center"/>
          </w:tcPr>
          <w:p w14:paraId="6BB28A79" w14:textId="54C0422E" w:rsidR="006129BD" w:rsidRPr="00D142A8" w:rsidRDefault="006129BD" w:rsidP="006129BD">
            <w:pPr>
              <w:jc w:val="center"/>
              <w:rPr>
                <w:rFonts w:cs="Arial"/>
                <w:szCs w:val="22"/>
                <w:lang w:val="en-IN" w:eastAsia="en-IN" w:bidi="hi-IN"/>
              </w:rPr>
            </w:pPr>
            <w:r w:rsidRPr="00D142A8">
              <w:rPr>
                <w:rFonts w:cs="Arial"/>
                <w:szCs w:val="22"/>
                <w:lang w:val="en-IN" w:eastAsia="en-IN" w:bidi="hi-IN"/>
              </w:rPr>
              <w:t>8</w:t>
            </w:r>
          </w:p>
        </w:tc>
        <w:tc>
          <w:tcPr>
            <w:tcW w:w="3260" w:type="dxa"/>
            <w:tcBorders>
              <w:top w:val="nil"/>
              <w:left w:val="nil"/>
              <w:bottom w:val="single" w:sz="4" w:space="0" w:color="auto"/>
              <w:right w:val="single" w:sz="4" w:space="0" w:color="auto"/>
            </w:tcBorders>
            <w:noWrap/>
            <w:vAlign w:val="bottom"/>
            <w:hideMark/>
          </w:tcPr>
          <w:p w14:paraId="3B7733AD" w14:textId="77777777" w:rsidR="006129BD" w:rsidRPr="00D142A8" w:rsidRDefault="006129BD" w:rsidP="006129BD">
            <w:pPr>
              <w:rPr>
                <w:rFonts w:cs="Arial"/>
                <w:szCs w:val="22"/>
                <w:lang w:val="en-IN" w:eastAsia="en-IN" w:bidi="hi-IN"/>
              </w:rPr>
            </w:pPr>
            <w:r w:rsidRPr="00D142A8">
              <w:rPr>
                <w:rFonts w:cs="Arial"/>
                <w:szCs w:val="22"/>
                <w:lang w:val="en-IN" w:eastAsia="en-IN" w:bidi="hi-IN"/>
              </w:rPr>
              <w:t>Approve</w:t>
            </w:r>
          </w:p>
        </w:tc>
        <w:tc>
          <w:tcPr>
            <w:tcW w:w="1079" w:type="dxa"/>
            <w:tcBorders>
              <w:top w:val="nil"/>
              <w:left w:val="nil"/>
              <w:bottom w:val="single" w:sz="4" w:space="0" w:color="auto"/>
              <w:right w:val="single" w:sz="4" w:space="0" w:color="auto"/>
            </w:tcBorders>
            <w:noWrap/>
            <w:vAlign w:val="bottom"/>
            <w:hideMark/>
          </w:tcPr>
          <w:p w14:paraId="67064717" w14:textId="443E4C7C" w:rsidR="006129BD" w:rsidRPr="00D142A8" w:rsidRDefault="006129BD" w:rsidP="003E7AD4">
            <w:pPr>
              <w:jc w:val="center"/>
              <w:rPr>
                <w:rFonts w:cs="Arial"/>
                <w:szCs w:val="22"/>
                <w:lang w:val="en-IN" w:eastAsia="en-IN" w:bidi="hi-IN"/>
              </w:rPr>
            </w:pPr>
          </w:p>
        </w:tc>
        <w:tc>
          <w:tcPr>
            <w:tcW w:w="812" w:type="dxa"/>
            <w:tcBorders>
              <w:top w:val="nil"/>
              <w:left w:val="nil"/>
              <w:bottom w:val="single" w:sz="4" w:space="0" w:color="auto"/>
              <w:right w:val="single" w:sz="4" w:space="0" w:color="auto"/>
            </w:tcBorders>
            <w:noWrap/>
            <w:vAlign w:val="bottom"/>
            <w:hideMark/>
          </w:tcPr>
          <w:p w14:paraId="76E235FD"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c>
          <w:tcPr>
            <w:tcW w:w="960" w:type="dxa"/>
            <w:tcBorders>
              <w:top w:val="nil"/>
              <w:left w:val="nil"/>
              <w:bottom w:val="single" w:sz="4" w:space="0" w:color="auto"/>
              <w:right w:val="single" w:sz="4" w:space="0" w:color="auto"/>
            </w:tcBorders>
            <w:noWrap/>
            <w:vAlign w:val="bottom"/>
            <w:hideMark/>
          </w:tcPr>
          <w:p w14:paraId="5F3E15AE"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c>
          <w:tcPr>
            <w:tcW w:w="702" w:type="dxa"/>
            <w:tcBorders>
              <w:top w:val="nil"/>
              <w:left w:val="nil"/>
              <w:bottom w:val="single" w:sz="4" w:space="0" w:color="auto"/>
              <w:right w:val="single" w:sz="4" w:space="0" w:color="auto"/>
            </w:tcBorders>
            <w:noWrap/>
            <w:vAlign w:val="bottom"/>
            <w:hideMark/>
          </w:tcPr>
          <w:p w14:paraId="6BD2AE44"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r>
      <w:tr w:rsidR="006129BD" w:rsidRPr="00D142A8" w14:paraId="666954D5" w14:textId="77777777" w:rsidTr="005871DA">
        <w:trPr>
          <w:trHeight w:val="288"/>
        </w:trPr>
        <w:tc>
          <w:tcPr>
            <w:tcW w:w="851" w:type="dxa"/>
            <w:tcBorders>
              <w:top w:val="nil"/>
              <w:left w:val="single" w:sz="4" w:space="0" w:color="auto"/>
              <w:bottom w:val="single" w:sz="4" w:space="0" w:color="auto"/>
              <w:right w:val="single" w:sz="4" w:space="0" w:color="auto"/>
            </w:tcBorders>
            <w:noWrap/>
            <w:vAlign w:val="center"/>
          </w:tcPr>
          <w:p w14:paraId="2B29E10C" w14:textId="6EB7CC54" w:rsidR="006129BD" w:rsidRPr="00D142A8" w:rsidRDefault="006129BD" w:rsidP="006129BD">
            <w:pPr>
              <w:jc w:val="center"/>
              <w:rPr>
                <w:rFonts w:cs="Arial"/>
                <w:szCs w:val="22"/>
                <w:lang w:val="en-IN" w:eastAsia="en-IN" w:bidi="hi-IN"/>
              </w:rPr>
            </w:pPr>
            <w:r w:rsidRPr="00D142A8">
              <w:rPr>
                <w:rFonts w:cs="Arial"/>
                <w:szCs w:val="22"/>
                <w:lang w:val="en-IN" w:eastAsia="en-IN" w:bidi="hi-IN"/>
              </w:rPr>
              <w:t>9</w:t>
            </w:r>
          </w:p>
        </w:tc>
        <w:tc>
          <w:tcPr>
            <w:tcW w:w="3260" w:type="dxa"/>
            <w:tcBorders>
              <w:top w:val="nil"/>
              <w:left w:val="nil"/>
              <w:bottom w:val="single" w:sz="4" w:space="0" w:color="auto"/>
              <w:right w:val="single" w:sz="4" w:space="0" w:color="auto"/>
            </w:tcBorders>
            <w:noWrap/>
            <w:vAlign w:val="bottom"/>
            <w:hideMark/>
          </w:tcPr>
          <w:p w14:paraId="00AB42FC" w14:textId="77777777" w:rsidR="006129BD" w:rsidRPr="00D142A8" w:rsidRDefault="006129BD" w:rsidP="006129BD">
            <w:pPr>
              <w:rPr>
                <w:rFonts w:cs="Arial"/>
                <w:szCs w:val="22"/>
                <w:lang w:val="en-IN" w:eastAsia="en-IN" w:bidi="hi-IN"/>
              </w:rPr>
            </w:pPr>
            <w:r w:rsidRPr="00D142A8">
              <w:rPr>
                <w:rFonts w:cs="Arial"/>
                <w:szCs w:val="22"/>
                <w:lang w:val="en-IN" w:eastAsia="en-IN" w:bidi="hi-IN"/>
              </w:rPr>
              <w:t>Upload Signed Approval Letter</w:t>
            </w:r>
          </w:p>
        </w:tc>
        <w:tc>
          <w:tcPr>
            <w:tcW w:w="1079" w:type="dxa"/>
            <w:tcBorders>
              <w:top w:val="nil"/>
              <w:left w:val="nil"/>
              <w:bottom w:val="single" w:sz="4" w:space="0" w:color="auto"/>
              <w:right w:val="single" w:sz="4" w:space="0" w:color="auto"/>
            </w:tcBorders>
            <w:noWrap/>
            <w:vAlign w:val="bottom"/>
            <w:hideMark/>
          </w:tcPr>
          <w:p w14:paraId="453564CF" w14:textId="2508FD7A" w:rsidR="006129BD" w:rsidRPr="00D142A8" w:rsidRDefault="006129BD" w:rsidP="003E7AD4">
            <w:pPr>
              <w:jc w:val="center"/>
              <w:rPr>
                <w:rFonts w:cs="Arial"/>
                <w:szCs w:val="22"/>
                <w:lang w:val="en-IN" w:eastAsia="en-IN" w:bidi="hi-IN"/>
              </w:rPr>
            </w:pPr>
          </w:p>
        </w:tc>
        <w:tc>
          <w:tcPr>
            <w:tcW w:w="812" w:type="dxa"/>
            <w:tcBorders>
              <w:top w:val="nil"/>
              <w:left w:val="nil"/>
              <w:bottom w:val="single" w:sz="4" w:space="0" w:color="auto"/>
              <w:right w:val="single" w:sz="4" w:space="0" w:color="auto"/>
            </w:tcBorders>
            <w:noWrap/>
            <w:vAlign w:val="bottom"/>
            <w:hideMark/>
          </w:tcPr>
          <w:p w14:paraId="2C6939EF"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c>
          <w:tcPr>
            <w:tcW w:w="960" w:type="dxa"/>
            <w:tcBorders>
              <w:top w:val="nil"/>
              <w:left w:val="nil"/>
              <w:bottom w:val="single" w:sz="4" w:space="0" w:color="auto"/>
              <w:right w:val="single" w:sz="4" w:space="0" w:color="auto"/>
            </w:tcBorders>
            <w:noWrap/>
            <w:vAlign w:val="bottom"/>
            <w:hideMark/>
          </w:tcPr>
          <w:p w14:paraId="5BE057DF"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c>
          <w:tcPr>
            <w:tcW w:w="702" w:type="dxa"/>
            <w:tcBorders>
              <w:top w:val="nil"/>
              <w:left w:val="nil"/>
              <w:bottom w:val="single" w:sz="4" w:space="0" w:color="auto"/>
              <w:right w:val="single" w:sz="4" w:space="0" w:color="auto"/>
            </w:tcBorders>
            <w:noWrap/>
            <w:vAlign w:val="bottom"/>
            <w:hideMark/>
          </w:tcPr>
          <w:p w14:paraId="4897DBE1"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r>
      <w:tr w:rsidR="006129BD" w:rsidRPr="00D142A8" w14:paraId="05A5F91C" w14:textId="77777777" w:rsidTr="005871DA">
        <w:trPr>
          <w:trHeight w:val="288"/>
        </w:trPr>
        <w:tc>
          <w:tcPr>
            <w:tcW w:w="851" w:type="dxa"/>
            <w:tcBorders>
              <w:top w:val="nil"/>
              <w:left w:val="single" w:sz="4" w:space="0" w:color="auto"/>
              <w:bottom w:val="single" w:sz="4" w:space="0" w:color="auto"/>
              <w:right w:val="single" w:sz="4" w:space="0" w:color="auto"/>
            </w:tcBorders>
            <w:noWrap/>
            <w:vAlign w:val="center"/>
          </w:tcPr>
          <w:p w14:paraId="71E8501C" w14:textId="1C26A8C1" w:rsidR="006129BD" w:rsidRPr="00D142A8" w:rsidRDefault="006129BD" w:rsidP="006129BD">
            <w:pPr>
              <w:jc w:val="center"/>
              <w:rPr>
                <w:rFonts w:cs="Arial"/>
                <w:szCs w:val="22"/>
                <w:lang w:val="en-IN" w:eastAsia="en-IN" w:bidi="hi-IN"/>
              </w:rPr>
            </w:pPr>
            <w:r w:rsidRPr="00D142A8">
              <w:rPr>
                <w:rFonts w:cs="Arial"/>
                <w:szCs w:val="22"/>
                <w:lang w:val="en-IN" w:eastAsia="en-IN" w:bidi="hi-IN"/>
              </w:rPr>
              <w:t>10</w:t>
            </w:r>
          </w:p>
        </w:tc>
        <w:tc>
          <w:tcPr>
            <w:tcW w:w="3260" w:type="dxa"/>
            <w:tcBorders>
              <w:top w:val="nil"/>
              <w:left w:val="nil"/>
              <w:bottom w:val="single" w:sz="4" w:space="0" w:color="auto"/>
              <w:right w:val="single" w:sz="4" w:space="0" w:color="auto"/>
            </w:tcBorders>
            <w:noWrap/>
            <w:vAlign w:val="bottom"/>
            <w:hideMark/>
          </w:tcPr>
          <w:p w14:paraId="78562F1D" w14:textId="77777777" w:rsidR="006129BD" w:rsidRPr="00D142A8" w:rsidRDefault="006129BD" w:rsidP="006129BD">
            <w:pPr>
              <w:rPr>
                <w:rFonts w:cs="Arial"/>
                <w:szCs w:val="22"/>
                <w:lang w:val="en-IN" w:eastAsia="en-IN" w:bidi="hi-IN"/>
              </w:rPr>
            </w:pPr>
            <w:r w:rsidRPr="00D142A8">
              <w:rPr>
                <w:rFonts w:cs="Arial"/>
                <w:szCs w:val="22"/>
                <w:lang w:val="en-IN" w:eastAsia="en-IN" w:bidi="hi-IN"/>
              </w:rPr>
              <w:t>Maintain Checklist/SLA Master</w:t>
            </w:r>
          </w:p>
        </w:tc>
        <w:tc>
          <w:tcPr>
            <w:tcW w:w="1079" w:type="dxa"/>
            <w:tcBorders>
              <w:top w:val="nil"/>
              <w:left w:val="nil"/>
              <w:bottom w:val="single" w:sz="4" w:space="0" w:color="auto"/>
              <w:right w:val="single" w:sz="4" w:space="0" w:color="auto"/>
            </w:tcBorders>
            <w:noWrap/>
            <w:vAlign w:val="bottom"/>
            <w:hideMark/>
          </w:tcPr>
          <w:p w14:paraId="1D5A6FF0" w14:textId="64F0EF49" w:rsidR="006129BD" w:rsidRPr="00D142A8" w:rsidRDefault="006129BD" w:rsidP="003E7AD4">
            <w:pPr>
              <w:jc w:val="center"/>
              <w:rPr>
                <w:rFonts w:cs="Arial"/>
                <w:szCs w:val="22"/>
                <w:lang w:val="en-IN" w:eastAsia="en-IN" w:bidi="hi-IN"/>
              </w:rPr>
            </w:pPr>
          </w:p>
        </w:tc>
        <w:tc>
          <w:tcPr>
            <w:tcW w:w="812" w:type="dxa"/>
            <w:tcBorders>
              <w:top w:val="nil"/>
              <w:left w:val="nil"/>
              <w:bottom w:val="single" w:sz="4" w:space="0" w:color="auto"/>
              <w:right w:val="single" w:sz="4" w:space="0" w:color="auto"/>
            </w:tcBorders>
            <w:noWrap/>
            <w:vAlign w:val="bottom"/>
            <w:hideMark/>
          </w:tcPr>
          <w:p w14:paraId="3184FC2A" w14:textId="0A18A5AE" w:rsidR="006129BD" w:rsidRPr="00D142A8" w:rsidRDefault="006129BD" w:rsidP="003E7AD4">
            <w:pPr>
              <w:jc w:val="center"/>
              <w:rPr>
                <w:rFonts w:cs="Arial"/>
                <w:szCs w:val="22"/>
                <w:lang w:val="en-IN" w:eastAsia="en-IN" w:bidi="hi-IN"/>
              </w:rPr>
            </w:pPr>
          </w:p>
        </w:tc>
        <w:tc>
          <w:tcPr>
            <w:tcW w:w="960" w:type="dxa"/>
            <w:tcBorders>
              <w:top w:val="nil"/>
              <w:left w:val="nil"/>
              <w:bottom w:val="single" w:sz="4" w:space="0" w:color="auto"/>
              <w:right w:val="single" w:sz="4" w:space="0" w:color="auto"/>
            </w:tcBorders>
            <w:noWrap/>
            <w:vAlign w:val="bottom"/>
            <w:hideMark/>
          </w:tcPr>
          <w:p w14:paraId="55CAB704" w14:textId="6E98B5BC" w:rsidR="006129BD" w:rsidRPr="00D142A8" w:rsidRDefault="006129BD" w:rsidP="003E7AD4">
            <w:pPr>
              <w:jc w:val="center"/>
              <w:rPr>
                <w:rFonts w:cs="Arial"/>
                <w:szCs w:val="22"/>
                <w:lang w:val="en-IN" w:eastAsia="en-IN" w:bidi="hi-IN"/>
              </w:rPr>
            </w:pPr>
          </w:p>
        </w:tc>
        <w:tc>
          <w:tcPr>
            <w:tcW w:w="702" w:type="dxa"/>
            <w:tcBorders>
              <w:top w:val="nil"/>
              <w:left w:val="nil"/>
              <w:bottom w:val="single" w:sz="4" w:space="0" w:color="auto"/>
              <w:right w:val="single" w:sz="4" w:space="0" w:color="auto"/>
            </w:tcBorders>
            <w:noWrap/>
            <w:vAlign w:val="bottom"/>
            <w:hideMark/>
          </w:tcPr>
          <w:p w14:paraId="5CDBF389"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r>
      <w:tr w:rsidR="006129BD" w:rsidRPr="00D142A8" w14:paraId="52AB3BF3" w14:textId="77777777" w:rsidTr="005871DA">
        <w:trPr>
          <w:trHeight w:val="288"/>
        </w:trPr>
        <w:tc>
          <w:tcPr>
            <w:tcW w:w="851" w:type="dxa"/>
            <w:tcBorders>
              <w:top w:val="nil"/>
              <w:left w:val="single" w:sz="4" w:space="0" w:color="auto"/>
              <w:bottom w:val="single" w:sz="4" w:space="0" w:color="auto"/>
              <w:right w:val="single" w:sz="4" w:space="0" w:color="auto"/>
            </w:tcBorders>
            <w:noWrap/>
            <w:vAlign w:val="center"/>
          </w:tcPr>
          <w:p w14:paraId="4B526955" w14:textId="1224BFDE" w:rsidR="006129BD" w:rsidRPr="00D142A8" w:rsidRDefault="006129BD" w:rsidP="006129BD">
            <w:pPr>
              <w:jc w:val="center"/>
              <w:rPr>
                <w:rFonts w:cs="Arial"/>
                <w:szCs w:val="22"/>
                <w:lang w:val="en-IN" w:eastAsia="en-IN" w:bidi="hi-IN"/>
              </w:rPr>
            </w:pPr>
            <w:r w:rsidRPr="00D142A8">
              <w:rPr>
                <w:rFonts w:cs="Arial"/>
                <w:szCs w:val="22"/>
                <w:lang w:val="en-IN" w:eastAsia="en-IN" w:bidi="hi-IN"/>
              </w:rPr>
              <w:t>11</w:t>
            </w:r>
          </w:p>
        </w:tc>
        <w:tc>
          <w:tcPr>
            <w:tcW w:w="3260" w:type="dxa"/>
            <w:tcBorders>
              <w:top w:val="nil"/>
              <w:left w:val="nil"/>
              <w:bottom w:val="single" w:sz="4" w:space="0" w:color="auto"/>
              <w:right w:val="single" w:sz="4" w:space="0" w:color="auto"/>
            </w:tcBorders>
            <w:noWrap/>
            <w:vAlign w:val="bottom"/>
            <w:hideMark/>
          </w:tcPr>
          <w:p w14:paraId="339FCAA1" w14:textId="77777777" w:rsidR="006129BD" w:rsidRPr="00D142A8" w:rsidRDefault="006129BD" w:rsidP="006129BD">
            <w:pPr>
              <w:rPr>
                <w:rFonts w:cs="Arial"/>
                <w:szCs w:val="22"/>
                <w:lang w:val="en-IN" w:eastAsia="en-IN" w:bidi="hi-IN"/>
              </w:rPr>
            </w:pPr>
            <w:r w:rsidRPr="00D142A8">
              <w:rPr>
                <w:rFonts w:cs="Arial"/>
                <w:szCs w:val="22"/>
                <w:lang w:val="en-IN" w:eastAsia="en-IN" w:bidi="hi-IN"/>
              </w:rPr>
              <w:t>View MIS/Dashboard</w:t>
            </w:r>
          </w:p>
        </w:tc>
        <w:tc>
          <w:tcPr>
            <w:tcW w:w="1079" w:type="dxa"/>
            <w:tcBorders>
              <w:top w:val="nil"/>
              <w:left w:val="nil"/>
              <w:bottom w:val="single" w:sz="4" w:space="0" w:color="auto"/>
              <w:right w:val="single" w:sz="4" w:space="0" w:color="auto"/>
            </w:tcBorders>
            <w:noWrap/>
            <w:vAlign w:val="bottom"/>
            <w:hideMark/>
          </w:tcPr>
          <w:p w14:paraId="142D59C8" w14:textId="7380EFF8" w:rsidR="006129BD" w:rsidRPr="00D142A8" w:rsidRDefault="006129BD" w:rsidP="003E7AD4">
            <w:pPr>
              <w:jc w:val="center"/>
              <w:rPr>
                <w:rFonts w:cs="Arial"/>
                <w:szCs w:val="22"/>
                <w:lang w:val="en-IN" w:eastAsia="en-IN" w:bidi="hi-IN"/>
              </w:rPr>
            </w:pPr>
          </w:p>
        </w:tc>
        <w:tc>
          <w:tcPr>
            <w:tcW w:w="812" w:type="dxa"/>
            <w:tcBorders>
              <w:top w:val="nil"/>
              <w:left w:val="nil"/>
              <w:bottom w:val="single" w:sz="4" w:space="0" w:color="auto"/>
              <w:right w:val="single" w:sz="4" w:space="0" w:color="auto"/>
            </w:tcBorders>
            <w:noWrap/>
            <w:vAlign w:val="bottom"/>
            <w:hideMark/>
          </w:tcPr>
          <w:p w14:paraId="2ADA1896"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c>
          <w:tcPr>
            <w:tcW w:w="960" w:type="dxa"/>
            <w:tcBorders>
              <w:top w:val="nil"/>
              <w:left w:val="nil"/>
              <w:bottom w:val="single" w:sz="4" w:space="0" w:color="auto"/>
              <w:right w:val="single" w:sz="4" w:space="0" w:color="auto"/>
            </w:tcBorders>
            <w:noWrap/>
            <w:vAlign w:val="bottom"/>
            <w:hideMark/>
          </w:tcPr>
          <w:p w14:paraId="0BEDFE8C"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c>
          <w:tcPr>
            <w:tcW w:w="702" w:type="dxa"/>
            <w:tcBorders>
              <w:top w:val="nil"/>
              <w:left w:val="nil"/>
              <w:bottom w:val="single" w:sz="4" w:space="0" w:color="auto"/>
              <w:right w:val="single" w:sz="4" w:space="0" w:color="auto"/>
            </w:tcBorders>
            <w:noWrap/>
            <w:vAlign w:val="bottom"/>
            <w:hideMark/>
          </w:tcPr>
          <w:p w14:paraId="444B0259" w14:textId="77777777" w:rsidR="006129BD" w:rsidRPr="00D142A8" w:rsidRDefault="006129BD" w:rsidP="003E7AD4">
            <w:pPr>
              <w:jc w:val="center"/>
              <w:rPr>
                <w:rFonts w:cs="Arial"/>
                <w:szCs w:val="22"/>
                <w:lang w:val="en-IN" w:eastAsia="en-IN" w:bidi="hi-IN"/>
              </w:rPr>
            </w:pPr>
            <w:r w:rsidRPr="00D142A8">
              <w:rPr>
                <w:rFonts w:ascii="Segoe UI Symbol" w:hAnsi="Segoe UI Symbol" w:cs="Segoe UI Symbol"/>
                <w:szCs w:val="22"/>
                <w:lang w:val="en-IN" w:eastAsia="en-IN" w:bidi="hi-IN"/>
              </w:rPr>
              <w:t>✓</w:t>
            </w:r>
          </w:p>
        </w:tc>
      </w:tr>
    </w:tbl>
    <w:p w14:paraId="200795E0" w14:textId="77777777" w:rsidR="006129BD" w:rsidRPr="00D142A8" w:rsidRDefault="006129BD" w:rsidP="006129BD">
      <w:pPr>
        <w:rPr>
          <w:rFonts w:cs="Arial"/>
        </w:rPr>
      </w:pPr>
    </w:p>
    <w:p w14:paraId="0C04AD9D" w14:textId="1D028126" w:rsidR="003E30FE" w:rsidRDefault="003E30FE" w:rsidP="00F22B5B">
      <w:pPr>
        <w:pStyle w:val="Heading2"/>
        <w:ind w:left="862" w:hanging="578"/>
      </w:pPr>
      <w:r>
        <w:t>Status Matrix</w:t>
      </w:r>
    </w:p>
    <w:tbl>
      <w:tblPr>
        <w:tblW w:w="7930" w:type="dxa"/>
        <w:tblInd w:w="562" w:type="dxa"/>
        <w:tblLook w:val="04A0" w:firstRow="1" w:lastRow="0" w:firstColumn="1" w:lastColumn="0" w:noHBand="0" w:noVBand="1"/>
      </w:tblPr>
      <w:tblGrid>
        <w:gridCol w:w="846"/>
        <w:gridCol w:w="2660"/>
        <w:gridCol w:w="1079"/>
        <w:gridCol w:w="860"/>
        <w:gridCol w:w="948"/>
        <w:gridCol w:w="718"/>
        <w:gridCol w:w="819"/>
      </w:tblGrid>
      <w:tr w:rsidR="003E30FE" w:rsidRPr="00056C1E" w14:paraId="14F1254E" w14:textId="77777777" w:rsidTr="003E7AD4">
        <w:trPr>
          <w:trHeight w:val="288"/>
          <w:tblHead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5A91F459" w14:textId="77777777" w:rsidR="003E30FE" w:rsidRPr="00056C1E" w:rsidRDefault="003E30FE" w:rsidP="00035795">
            <w:pPr>
              <w:jc w:val="center"/>
              <w:rPr>
                <w:rFonts w:ascii="Calibri" w:hAnsi="Calibri" w:cs="Calibri"/>
                <w:b/>
                <w:bCs/>
                <w:szCs w:val="22"/>
                <w:lang w:val="en-IN" w:eastAsia="en-IN" w:bidi="hi-IN"/>
              </w:rPr>
            </w:pPr>
            <w:r w:rsidRPr="00056C1E">
              <w:rPr>
                <w:rFonts w:ascii="Calibri" w:hAnsi="Calibri" w:cs="Calibri"/>
                <w:b/>
                <w:bCs/>
                <w:szCs w:val="22"/>
                <w:lang w:val="en-IN" w:eastAsia="en-IN" w:bidi="hi-IN"/>
              </w:rPr>
              <w:t>Sr. No.</w:t>
            </w:r>
          </w:p>
        </w:tc>
        <w:tc>
          <w:tcPr>
            <w:tcW w:w="2660" w:type="dxa"/>
            <w:tcBorders>
              <w:top w:val="single" w:sz="4" w:space="0" w:color="auto"/>
              <w:left w:val="nil"/>
              <w:bottom w:val="single" w:sz="4" w:space="0" w:color="auto"/>
              <w:right w:val="single" w:sz="4" w:space="0" w:color="auto"/>
            </w:tcBorders>
            <w:noWrap/>
            <w:vAlign w:val="bottom"/>
            <w:hideMark/>
          </w:tcPr>
          <w:p w14:paraId="2C57E601" w14:textId="77777777" w:rsidR="003E30FE" w:rsidRPr="00056C1E" w:rsidRDefault="003E30FE" w:rsidP="00035795">
            <w:pPr>
              <w:rPr>
                <w:rFonts w:ascii="Calibri" w:hAnsi="Calibri" w:cs="Calibri"/>
                <w:b/>
                <w:bCs/>
                <w:szCs w:val="22"/>
                <w:lang w:val="en-IN" w:eastAsia="en-IN" w:bidi="hi-IN"/>
              </w:rPr>
            </w:pPr>
            <w:r w:rsidRPr="00056C1E">
              <w:rPr>
                <w:rFonts w:ascii="Calibri" w:hAnsi="Calibri" w:cs="Calibri"/>
                <w:b/>
                <w:bCs/>
                <w:szCs w:val="22"/>
                <w:lang w:val="en-IN" w:eastAsia="en-IN" w:bidi="hi-IN"/>
              </w:rPr>
              <w:t>Status</w:t>
            </w:r>
          </w:p>
        </w:tc>
        <w:tc>
          <w:tcPr>
            <w:tcW w:w="1079" w:type="dxa"/>
            <w:tcBorders>
              <w:top w:val="single" w:sz="4" w:space="0" w:color="auto"/>
              <w:left w:val="nil"/>
              <w:bottom w:val="single" w:sz="4" w:space="0" w:color="auto"/>
              <w:right w:val="single" w:sz="4" w:space="0" w:color="auto"/>
            </w:tcBorders>
            <w:noWrap/>
            <w:vAlign w:val="bottom"/>
            <w:hideMark/>
          </w:tcPr>
          <w:p w14:paraId="431F8EE0" w14:textId="77777777" w:rsidR="003E30FE" w:rsidRPr="00056C1E" w:rsidRDefault="003E30FE" w:rsidP="003E7AD4">
            <w:pPr>
              <w:jc w:val="center"/>
              <w:rPr>
                <w:rFonts w:ascii="Calibri" w:hAnsi="Calibri" w:cs="Calibri"/>
                <w:b/>
                <w:bCs/>
                <w:szCs w:val="22"/>
                <w:lang w:val="en-IN" w:eastAsia="en-IN" w:bidi="hi-IN"/>
              </w:rPr>
            </w:pPr>
            <w:r w:rsidRPr="00056C1E">
              <w:rPr>
                <w:rFonts w:ascii="Calibri" w:hAnsi="Calibri" w:cs="Calibri"/>
                <w:b/>
                <w:bCs/>
                <w:szCs w:val="22"/>
                <w:lang w:val="en-IN" w:eastAsia="en-IN" w:bidi="hi-IN"/>
              </w:rPr>
              <w:t>Company</w:t>
            </w:r>
          </w:p>
        </w:tc>
        <w:tc>
          <w:tcPr>
            <w:tcW w:w="860" w:type="dxa"/>
            <w:tcBorders>
              <w:top w:val="single" w:sz="4" w:space="0" w:color="auto"/>
              <w:left w:val="nil"/>
              <w:bottom w:val="single" w:sz="4" w:space="0" w:color="auto"/>
              <w:right w:val="single" w:sz="4" w:space="0" w:color="auto"/>
            </w:tcBorders>
            <w:noWrap/>
            <w:vAlign w:val="bottom"/>
            <w:hideMark/>
          </w:tcPr>
          <w:p w14:paraId="2CB91166" w14:textId="77777777" w:rsidR="003E30FE" w:rsidRPr="00056C1E" w:rsidRDefault="003E30FE" w:rsidP="003E7AD4">
            <w:pPr>
              <w:jc w:val="center"/>
              <w:rPr>
                <w:rFonts w:ascii="Calibri" w:hAnsi="Calibri" w:cs="Calibri"/>
                <w:b/>
                <w:bCs/>
                <w:szCs w:val="22"/>
                <w:lang w:val="en-IN" w:eastAsia="en-IN" w:bidi="hi-IN"/>
              </w:rPr>
            </w:pPr>
            <w:r w:rsidRPr="00056C1E">
              <w:rPr>
                <w:rFonts w:ascii="Calibri" w:hAnsi="Calibri" w:cs="Calibri"/>
                <w:b/>
                <w:bCs/>
                <w:szCs w:val="22"/>
                <w:lang w:val="en-IN" w:eastAsia="en-IN" w:bidi="hi-IN"/>
              </w:rPr>
              <w:t>Maker</w:t>
            </w:r>
          </w:p>
        </w:tc>
        <w:tc>
          <w:tcPr>
            <w:tcW w:w="948" w:type="dxa"/>
            <w:tcBorders>
              <w:top w:val="single" w:sz="4" w:space="0" w:color="auto"/>
              <w:left w:val="nil"/>
              <w:bottom w:val="single" w:sz="4" w:space="0" w:color="auto"/>
              <w:right w:val="single" w:sz="4" w:space="0" w:color="auto"/>
            </w:tcBorders>
            <w:noWrap/>
            <w:vAlign w:val="bottom"/>
            <w:hideMark/>
          </w:tcPr>
          <w:p w14:paraId="52DD50B8" w14:textId="58F34D3F" w:rsidR="003E30FE" w:rsidRPr="00056C1E" w:rsidRDefault="003E30FE" w:rsidP="003E7AD4">
            <w:pPr>
              <w:jc w:val="center"/>
              <w:rPr>
                <w:rFonts w:ascii="Calibri" w:hAnsi="Calibri" w:cs="Calibri"/>
                <w:b/>
                <w:bCs/>
                <w:szCs w:val="22"/>
                <w:lang w:val="en-IN" w:eastAsia="en-IN" w:bidi="hi-IN"/>
              </w:rPr>
            </w:pPr>
            <w:r w:rsidRPr="00056C1E">
              <w:rPr>
                <w:rFonts w:ascii="Calibri" w:hAnsi="Calibri" w:cs="Calibri"/>
                <w:b/>
                <w:bCs/>
                <w:szCs w:val="22"/>
                <w:lang w:val="en-IN" w:eastAsia="en-IN" w:bidi="hi-IN"/>
              </w:rPr>
              <w:t>Checker</w:t>
            </w:r>
          </w:p>
        </w:tc>
        <w:tc>
          <w:tcPr>
            <w:tcW w:w="718" w:type="dxa"/>
            <w:tcBorders>
              <w:top w:val="single" w:sz="4" w:space="0" w:color="auto"/>
              <w:left w:val="nil"/>
              <w:bottom w:val="single" w:sz="4" w:space="0" w:color="auto"/>
              <w:right w:val="single" w:sz="4" w:space="0" w:color="auto"/>
            </w:tcBorders>
            <w:noWrap/>
            <w:vAlign w:val="bottom"/>
            <w:hideMark/>
          </w:tcPr>
          <w:p w14:paraId="0F6E7472" w14:textId="77777777" w:rsidR="003E30FE" w:rsidRPr="00056C1E" w:rsidRDefault="003E30FE" w:rsidP="003E7AD4">
            <w:pPr>
              <w:jc w:val="center"/>
              <w:rPr>
                <w:rFonts w:ascii="Calibri" w:hAnsi="Calibri" w:cs="Calibri"/>
                <w:b/>
                <w:bCs/>
                <w:szCs w:val="22"/>
                <w:lang w:val="en-IN" w:eastAsia="en-IN" w:bidi="hi-IN"/>
              </w:rPr>
            </w:pPr>
            <w:r w:rsidRPr="00056C1E">
              <w:rPr>
                <w:rFonts w:ascii="Calibri" w:hAnsi="Calibri" w:cs="Calibri"/>
                <w:b/>
                <w:bCs/>
                <w:szCs w:val="22"/>
                <w:lang w:val="en-IN" w:eastAsia="en-IN" w:bidi="hi-IN"/>
              </w:rPr>
              <w:t>HOD</w:t>
            </w:r>
          </w:p>
        </w:tc>
        <w:tc>
          <w:tcPr>
            <w:tcW w:w="819" w:type="dxa"/>
            <w:tcBorders>
              <w:top w:val="single" w:sz="4" w:space="0" w:color="auto"/>
              <w:left w:val="nil"/>
              <w:bottom w:val="single" w:sz="4" w:space="0" w:color="auto"/>
              <w:right w:val="single" w:sz="4" w:space="0" w:color="auto"/>
            </w:tcBorders>
            <w:noWrap/>
            <w:vAlign w:val="bottom"/>
            <w:hideMark/>
          </w:tcPr>
          <w:p w14:paraId="1B75E579" w14:textId="77777777" w:rsidR="003E30FE" w:rsidRPr="00056C1E" w:rsidRDefault="003E30FE" w:rsidP="003E7AD4">
            <w:pPr>
              <w:jc w:val="center"/>
              <w:rPr>
                <w:rFonts w:ascii="Calibri" w:hAnsi="Calibri" w:cs="Calibri"/>
                <w:b/>
                <w:bCs/>
                <w:szCs w:val="22"/>
                <w:lang w:val="en-IN" w:eastAsia="en-IN" w:bidi="hi-IN"/>
              </w:rPr>
            </w:pPr>
            <w:r w:rsidRPr="00056C1E">
              <w:rPr>
                <w:rFonts w:ascii="Calibri" w:hAnsi="Calibri" w:cs="Calibri"/>
                <w:b/>
                <w:bCs/>
                <w:szCs w:val="22"/>
                <w:lang w:val="en-IN" w:eastAsia="en-IN" w:bidi="hi-IN"/>
              </w:rPr>
              <w:t>Admin</w:t>
            </w:r>
          </w:p>
        </w:tc>
      </w:tr>
      <w:tr w:rsidR="003E30FE" w:rsidRPr="005871DA" w14:paraId="4D089338" w14:textId="77777777" w:rsidTr="003E7AD4">
        <w:trPr>
          <w:trHeight w:val="288"/>
        </w:trPr>
        <w:tc>
          <w:tcPr>
            <w:tcW w:w="846" w:type="dxa"/>
            <w:tcBorders>
              <w:top w:val="nil"/>
              <w:left w:val="single" w:sz="4" w:space="0" w:color="auto"/>
              <w:bottom w:val="single" w:sz="4" w:space="0" w:color="auto"/>
              <w:right w:val="single" w:sz="4" w:space="0" w:color="auto"/>
            </w:tcBorders>
            <w:noWrap/>
            <w:vAlign w:val="center"/>
            <w:hideMark/>
          </w:tcPr>
          <w:p w14:paraId="0230ECB8" w14:textId="77777777" w:rsidR="003E30FE" w:rsidRPr="005871DA" w:rsidRDefault="003E30FE" w:rsidP="00035795">
            <w:pPr>
              <w:jc w:val="center"/>
              <w:rPr>
                <w:rFonts w:ascii="Calibri" w:hAnsi="Calibri" w:cs="Calibri"/>
                <w:szCs w:val="22"/>
                <w:lang w:val="en-IN" w:eastAsia="en-IN" w:bidi="hi-IN"/>
              </w:rPr>
            </w:pPr>
            <w:r w:rsidRPr="005871DA">
              <w:rPr>
                <w:rFonts w:ascii="Calibri" w:hAnsi="Calibri" w:cs="Calibri"/>
                <w:szCs w:val="22"/>
                <w:lang w:val="en-IN" w:eastAsia="en-IN" w:bidi="hi-IN"/>
              </w:rPr>
              <w:t>1</w:t>
            </w:r>
          </w:p>
        </w:tc>
        <w:tc>
          <w:tcPr>
            <w:tcW w:w="2660" w:type="dxa"/>
            <w:tcBorders>
              <w:top w:val="nil"/>
              <w:left w:val="nil"/>
              <w:bottom w:val="single" w:sz="4" w:space="0" w:color="auto"/>
              <w:right w:val="single" w:sz="4" w:space="0" w:color="auto"/>
            </w:tcBorders>
            <w:noWrap/>
            <w:vAlign w:val="bottom"/>
            <w:hideMark/>
          </w:tcPr>
          <w:p w14:paraId="29F5F7FB" w14:textId="77777777" w:rsidR="003E30FE" w:rsidRPr="005871DA" w:rsidRDefault="003E30FE" w:rsidP="00035795">
            <w:pPr>
              <w:rPr>
                <w:rFonts w:ascii="Calibri" w:hAnsi="Calibri" w:cs="Calibri"/>
                <w:szCs w:val="22"/>
                <w:lang w:val="en-IN" w:eastAsia="en-IN" w:bidi="hi-IN"/>
              </w:rPr>
            </w:pPr>
            <w:r w:rsidRPr="005871DA">
              <w:rPr>
                <w:rFonts w:ascii="Calibri" w:hAnsi="Calibri" w:cs="Calibri"/>
                <w:szCs w:val="22"/>
                <w:lang w:val="en-IN" w:eastAsia="en-IN" w:bidi="hi-IN"/>
              </w:rPr>
              <w:t>In Draft</w:t>
            </w:r>
          </w:p>
        </w:tc>
        <w:tc>
          <w:tcPr>
            <w:tcW w:w="1079" w:type="dxa"/>
            <w:tcBorders>
              <w:top w:val="nil"/>
              <w:left w:val="nil"/>
              <w:bottom w:val="single" w:sz="4" w:space="0" w:color="auto"/>
              <w:right w:val="single" w:sz="4" w:space="0" w:color="auto"/>
            </w:tcBorders>
            <w:noWrap/>
            <w:vAlign w:val="bottom"/>
            <w:hideMark/>
          </w:tcPr>
          <w:p w14:paraId="5C37274F"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860" w:type="dxa"/>
            <w:tcBorders>
              <w:top w:val="nil"/>
              <w:left w:val="nil"/>
              <w:bottom w:val="single" w:sz="4" w:space="0" w:color="auto"/>
              <w:right w:val="single" w:sz="4" w:space="0" w:color="auto"/>
            </w:tcBorders>
            <w:noWrap/>
            <w:vAlign w:val="bottom"/>
            <w:hideMark/>
          </w:tcPr>
          <w:p w14:paraId="4AEBEB59" w14:textId="08E7484D" w:rsidR="003E30FE" w:rsidRPr="005871DA" w:rsidRDefault="003E30FE" w:rsidP="003E7AD4">
            <w:pPr>
              <w:jc w:val="center"/>
              <w:rPr>
                <w:rFonts w:ascii="Calibri" w:hAnsi="Calibri" w:cs="Calibri"/>
                <w:szCs w:val="22"/>
                <w:lang w:val="en-IN" w:eastAsia="en-IN" w:bidi="hi-IN"/>
              </w:rPr>
            </w:pPr>
          </w:p>
        </w:tc>
        <w:tc>
          <w:tcPr>
            <w:tcW w:w="948" w:type="dxa"/>
            <w:tcBorders>
              <w:top w:val="nil"/>
              <w:left w:val="nil"/>
              <w:bottom w:val="single" w:sz="4" w:space="0" w:color="auto"/>
              <w:right w:val="single" w:sz="4" w:space="0" w:color="auto"/>
            </w:tcBorders>
            <w:noWrap/>
            <w:vAlign w:val="bottom"/>
            <w:hideMark/>
          </w:tcPr>
          <w:p w14:paraId="57B09384" w14:textId="2BCD605B" w:rsidR="003E30FE" w:rsidRPr="005871DA" w:rsidRDefault="003E30FE" w:rsidP="003E7AD4">
            <w:pPr>
              <w:jc w:val="center"/>
              <w:rPr>
                <w:rFonts w:ascii="Calibri" w:hAnsi="Calibri" w:cs="Calibri"/>
                <w:szCs w:val="22"/>
                <w:lang w:val="en-IN" w:eastAsia="en-IN" w:bidi="hi-IN"/>
              </w:rPr>
            </w:pPr>
          </w:p>
        </w:tc>
        <w:tc>
          <w:tcPr>
            <w:tcW w:w="718" w:type="dxa"/>
            <w:tcBorders>
              <w:top w:val="nil"/>
              <w:left w:val="nil"/>
              <w:bottom w:val="single" w:sz="4" w:space="0" w:color="auto"/>
              <w:right w:val="single" w:sz="4" w:space="0" w:color="auto"/>
            </w:tcBorders>
            <w:noWrap/>
            <w:vAlign w:val="bottom"/>
            <w:hideMark/>
          </w:tcPr>
          <w:p w14:paraId="2C181528" w14:textId="00F6473F" w:rsidR="003E30FE" w:rsidRPr="005871DA" w:rsidRDefault="003E30FE" w:rsidP="003E7AD4">
            <w:pPr>
              <w:jc w:val="center"/>
              <w:rPr>
                <w:rFonts w:ascii="Calibri" w:hAnsi="Calibri" w:cs="Calibri"/>
                <w:szCs w:val="22"/>
                <w:lang w:val="en-IN" w:eastAsia="en-IN" w:bidi="hi-IN"/>
              </w:rPr>
            </w:pPr>
          </w:p>
        </w:tc>
        <w:tc>
          <w:tcPr>
            <w:tcW w:w="819" w:type="dxa"/>
            <w:tcBorders>
              <w:top w:val="nil"/>
              <w:left w:val="nil"/>
              <w:bottom w:val="single" w:sz="4" w:space="0" w:color="auto"/>
              <w:right w:val="single" w:sz="4" w:space="0" w:color="auto"/>
            </w:tcBorders>
            <w:noWrap/>
            <w:vAlign w:val="bottom"/>
            <w:hideMark/>
          </w:tcPr>
          <w:p w14:paraId="32F07015" w14:textId="0317FA9B" w:rsidR="003E30FE" w:rsidRPr="005871DA" w:rsidRDefault="003E30FE" w:rsidP="003E7AD4">
            <w:pPr>
              <w:jc w:val="center"/>
              <w:rPr>
                <w:rFonts w:ascii="Calibri" w:hAnsi="Calibri" w:cs="Calibri"/>
                <w:szCs w:val="22"/>
                <w:lang w:val="en-IN" w:eastAsia="en-IN" w:bidi="hi-IN"/>
              </w:rPr>
            </w:pPr>
          </w:p>
        </w:tc>
      </w:tr>
      <w:tr w:rsidR="003E30FE" w:rsidRPr="005871DA" w14:paraId="5C77F51C" w14:textId="77777777" w:rsidTr="003E7AD4">
        <w:trPr>
          <w:trHeight w:val="288"/>
        </w:trPr>
        <w:tc>
          <w:tcPr>
            <w:tcW w:w="846" w:type="dxa"/>
            <w:tcBorders>
              <w:top w:val="nil"/>
              <w:left w:val="single" w:sz="4" w:space="0" w:color="auto"/>
              <w:bottom w:val="single" w:sz="4" w:space="0" w:color="auto"/>
              <w:right w:val="single" w:sz="4" w:space="0" w:color="auto"/>
            </w:tcBorders>
            <w:noWrap/>
            <w:vAlign w:val="center"/>
            <w:hideMark/>
          </w:tcPr>
          <w:p w14:paraId="5D04B105" w14:textId="77777777" w:rsidR="003E30FE" w:rsidRPr="005871DA" w:rsidRDefault="003E30FE" w:rsidP="00035795">
            <w:pPr>
              <w:jc w:val="center"/>
              <w:rPr>
                <w:rFonts w:ascii="Calibri" w:hAnsi="Calibri" w:cs="Calibri"/>
                <w:szCs w:val="22"/>
                <w:lang w:val="en-IN" w:eastAsia="en-IN" w:bidi="hi-IN"/>
              </w:rPr>
            </w:pPr>
            <w:r w:rsidRPr="005871DA">
              <w:rPr>
                <w:rFonts w:ascii="Calibri" w:hAnsi="Calibri" w:cs="Calibri"/>
                <w:szCs w:val="22"/>
                <w:lang w:val="en-IN" w:eastAsia="en-IN" w:bidi="hi-IN"/>
              </w:rPr>
              <w:t>2</w:t>
            </w:r>
          </w:p>
        </w:tc>
        <w:tc>
          <w:tcPr>
            <w:tcW w:w="2660" w:type="dxa"/>
            <w:tcBorders>
              <w:top w:val="nil"/>
              <w:left w:val="nil"/>
              <w:bottom w:val="single" w:sz="4" w:space="0" w:color="auto"/>
              <w:right w:val="single" w:sz="4" w:space="0" w:color="auto"/>
            </w:tcBorders>
            <w:noWrap/>
            <w:vAlign w:val="bottom"/>
            <w:hideMark/>
          </w:tcPr>
          <w:p w14:paraId="1807F951" w14:textId="77777777" w:rsidR="003E30FE" w:rsidRPr="005871DA" w:rsidRDefault="003E30FE" w:rsidP="00035795">
            <w:pPr>
              <w:rPr>
                <w:rFonts w:ascii="Calibri" w:hAnsi="Calibri" w:cs="Calibri"/>
                <w:szCs w:val="22"/>
                <w:lang w:val="en-IN" w:eastAsia="en-IN" w:bidi="hi-IN"/>
              </w:rPr>
            </w:pPr>
            <w:r w:rsidRPr="005871DA">
              <w:rPr>
                <w:rFonts w:ascii="Calibri" w:hAnsi="Calibri" w:cs="Calibri"/>
                <w:szCs w:val="22"/>
                <w:lang w:val="en-IN" w:eastAsia="en-IN" w:bidi="hi-IN"/>
              </w:rPr>
              <w:t>Application Submitted</w:t>
            </w:r>
          </w:p>
        </w:tc>
        <w:tc>
          <w:tcPr>
            <w:tcW w:w="1079" w:type="dxa"/>
            <w:tcBorders>
              <w:top w:val="nil"/>
              <w:left w:val="nil"/>
              <w:bottom w:val="single" w:sz="4" w:space="0" w:color="auto"/>
              <w:right w:val="single" w:sz="4" w:space="0" w:color="auto"/>
            </w:tcBorders>
            <w:noWrap/>
            <w:vAlign w:val="bottom"/>
            <w:hideMark/>
          </w:tcPr>
          <w:p w14:paraId="04F44C81"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860" w:type="dxa"/>
            <w:tcBorders>
              <w:top w:val="nil"/>
              <w:left w:val="nil"/>
              <w:bottom w:val="single" w:sz="4" w:space="0" w:color="auto"/>
              <w:right w:val="single" w:sz="4" w:space="0" w:color="auto"/>
            </w:tcBorders>
            <w:noWrap/>
            <w:vAlign w:val="bottom"/>
            <w:hideMark/>
          </w:tcPr>
          <w:p w14:paraId="2B27AD8F"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948" w:type="dxa"/>
            <w:tcBorders>
              <w:top w:val="nil"/>
              <w:left w:val="nil"/>
              <w:bottom w:val="single" w:sz="4" w:space="0" w:color="auto"/>
              <w:right w:val="single" w:sz="4" w:space="0" w:color="auto"/>
            </w:tcBorders>
            <w:noWrap/>
            <w:vAlign w:val="bottom"/>
            <w:hideMark/>
          </w:tcPr>
          <w:p w14:paraId="2C39FF5F"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718" w:type="dxa"/>
            <w:tcBorders>
              <w:top w:val="nil"/>
              <w:left w:val="nil"/>
              <w:bottom w:val="single" w:sz="4" w:space="0" w:color="auto"/>
              <w:right w:val="single" w:sz="4" w:space="0" w:color="auto"/>
            </w:tcBorders>
            <w:noWrap/>
            <w:vAlign w:val="bottom"/>
            <w:hideMark/>
          </w:tcPr>
          <w:p w14:paraId="4806B0BC"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819" w:type="dxa"/>
            <w:tcBorders>
              <w:top w:val="nil"/>
              <w:left w:val="nil"/>
              <w:bottom w:val="single" w:sz="4" w:space="0" w:color="auto"/>
              <w:right w:val="single" w:sz="4" w:space="0" w:color="auto"/>
            </w:tcBorders>
            <w:noWrap/>
            <w:vAlign w:val="bottom"/>
            <w:hideMark/>
          </w:tcPr>
          <w:p w14:paraId="43B6F23D"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r>
      <w:tr w:rsidR="003E30FE" w:rsidRPr="005871DA" w14:paraId="1417293E" w14:textId="77777777" w:rsidTr="003E7AD4">
        <w:trPr>
          <w:trHeight w:val="288"/>
        </w:trPr>
        <w:tc>
          <w:tcPr>
            <w:tcW w:w="846" w:type="dxa"/>
            <w:tcBorders>
              <w:top w:val="nil"/>
              <w:left w:val="single" w:sz="4" w:space="0" w:color="auto"/>
              <w:bottom w:val="single" w:sz="4" w:space="0" w:color="auto"/>
              <w:right w:val="single" w:sz="4" w:space="0" w:color="auto"/>
            </w:tcBorders>
            <w:noWrap/>
            <w:vAlign w:val="center"/>
            <w:hideMark/>
          </w:tcPr>
          <w:p w14:paraId="0103230B" w14:textId="77777777" w:rsidR="003E30FE" w:rsidRPr="005871DA" w:rsidRDefault="003E30FE" w:rsidP="00035795">
            <w:pPr>
              <w:jc w:val="center"/>
              <w:rPr>
                <w:rFonts w:ascii="Calibri" w:hAnsi="Calibri" w:cs="Calibri"/>
                <w:szCs w:val="22"/>
                <w:lang w:val="en-IN" w:eastAsia="en-IN" w:bidi="hi-IN"/>
              </w:rPr>
            </w:pPr>
            <w:r w:rsidRPr="005871DA">
              <w:rPr>
                <w:rFonts w:ascii="Calibri" w:hAnsi="Calibri" w:cs="Calibri"/>
                <w:szCs w:val="22"/>
                <w:lang w:val="en-IN" w:eastAsia="en-IN" w:bidi="hi-IN"/>
              </w:rPr>
              <w:t>3</w:t>
            </w:r>
          </w:p>
        </w:tc>
        <w:tc>
          <w:tcPr>
            <w:tcW w:w="2660" w:type="dxa"/>
            <w:tcBorders>
              <w:top w:val="nil"/>
              <w:left w:val="nil"/>
              <w:bottom w:val="single" w:sz="4" w:space="0" w:color="auto"/>
              <w:right w:val="single" w:sz="4" w:space="0" w:color="auto"/>
            </w:tcBorders>
            <w:noWrap/>
            <w:vAlign w:val="bottom"/>
            <w:hideMark/>
          </w:tcPr>
          <w:p w14:paraId="706417BD" w14:textId="224D2C59" w:rsidR="003E30FE" w:rsidRPr="005871DA" w:rsidRDefault="00A35C91" w:rsidP="00035795">
            <w:pPr>
              <w:rPr>
                <w:rFonts w:ascii="Calibri" w:hAnsi="Calibri" w:cs="Calibri"/>
                <w:szCs w:val="22"/>
                <w:lang w:val="en-IN" w:eastAsia="en-IN" w:bidi="hi-IN"/>
              </w:rPr>
            </w:pPr>
            <w:r w:rsidRPr="005871DA">
              <w:rPr>
                <w:rFonts w:ascii="Calibri" w:hAnsi="Calibri" w:cs="Calibri"/>
                <w:szCs w:val="22"/>
                <w:lang w:val="en-IN" w:eastAsia="en-IN" w:bidi="hi-IN"/>
              </w:rPr>
              <w:t xml:space="preserve">Assigned to Maker </w:t>
            </w:r>
          </w:p>
        </w:tc>
        <w:tc>
          <w:tcPr>
            <w:tcW w:w="1079" w:type="dxa"/>
            <w:tcBorders>
              <w:top w:val="nil"/>
              <w:left w:val="nil"/>
              <w:bottom w:val="single" w:sz="4" w:space="0" w:color="auto"/>
              <w:right w:val="single" w:sz="4" w:space="0" w:color="auto"/>
            </w:tcBorders>
            <w:noWrap/>
            <w:vAlign w:val="bottom"/>
            <w:hideMark/>
          </w:tcPr>
          <w:p w14:paraId="4AEF9716" w14:textId="434ACEA2" w:rsidR="003E30FE" w:rsidRPr="005871DA" w:rsidRDefault="003E30FE" w:rsidP="003E7AD4">
            <w:pPr>
              <w:jc w:val="center"/>
              <w:rPr>
                <w:rFonts w:ascii="Calibri" w:hAnsi="Calibri" w:cs="Calibri"/>
                <w:szCs w:val="22"/>
                <w:lang w:val="en-IN" w:eastAsia="en-IN" w:bidi="hi-IN"/>
              </w:rPr>
            </w:pPr>
          </w:p>
        </w:tc>
        <w:tc>
          <w:tcPr>
            <w:tcW w:w="860" w:type="dxa"/>
            <w:tcBorders>
              <w:top w:val="nil"/>
              <w:left w:val="nil"/>
              <w:bottom w:val="single" w:sz="4" w:space="0" w:color="auto"/>
              <w:right w:val="single" w:sz="4" w:space="0" w:color="auto"/>
            </w:tcBorders>
            <w:noWrap/>
            <w:vAlign w:val="bottom"/>
            <w:hideMark/>
          </w:tcPr>
          <w:p w14:paraId="6483FBE2" w14:textId="1316D541" w:rsidR="003E30FE" w:rsidRPr="005871DA" w:rsidRDefault="00A35C91"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948" w:type="dxa"/>
            <w:tcBorders>
              <w:top w:val="nil"/>
              <w:left w:val="nil"/>
              <w:bottom w:val="single" w:sz="4" w:space="0" w:color="auto"/>
              <w:right w:val="single" w:sz="4" w:space="0" w:color="auto"/>
            </w:tcBorders>
            <w:noWrap/>
            <w:vAlign w:val="bottom"/>
            <w:hideMark/>
          </w:tcPr>
          <w:p w14:paraId="36630596" w14:textId="73FC3CFD" w:rsidR="003E30FE" w:rsidRPr="005871DA" w:rsidRDefault="003E30FE" w:rsidP="003E7AD4">
            <w:pPr>
              <w:jc w:val="center"/>
              <w:rPr>
                <w:rFonts w:ascii="Calibri" w:hAnsi="Calibri" w:cs="Calibri"/>
                <w:szCs w:val="22"/>
                <w:lang w:val="en-IN" w:eastAsia="en-IN" w:bidi="hi-IN"/>
              </w:rPr>
            </w:pPr>
          </w:p>
        </w:tc>
        <w:tc>
          <w:tcPr>
            <w:tcW w:w="718" w:type="dxa"/>
            <w:tcBorders>
              <w:top w:val="nil"/>
              <w:left w:val="nil"/>
              <w:bottom w:val="single" w:sz="4" w:space="0" w:color="auto"/>
              <w:right w:val="single" w:sz="4" w:space="0" w:color="auto"/>
            </w:tcBorders>
            <w:noWrap/>
            <w:vAlign w:val="bottom"/>
            <w:hideMark/>
          </w:tcPr>
          <w:p w14:paraId="0FDA2855" w14:textId="1CB833CD" w:rsidR="003E30FE" w:rsidRPr="005871DA" w:rsidRDefault="00A35C91"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819" w:type="dxa"/>
            <w:tcBorders>
              <w:top w:val="nil"/>
              <w:left w:val="nil"/>
              <w:bottom w:val="single" w:sz="4" w:space="0" w:color="auto"/>
              <w:right w:val="single" w:sz="4" w:space="0" w:color="auto"/>
            </w:tcBorders>
            <w:noWrap/>
            <w:vAlign w:val="bottom"/>
            <w:hideMark/>
          </w:tcPr>
          <w:p w14:paraId="3F49FA61" w14:textId="2E9626D8" w:rsidR="003E30FE" w:rsidRPr="005871DA" w:rsidRDefault="00A35C91"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r>
      <w:tr w:rsidR="00A35C91" w:rsidRPr="005871DA" w14:paraId="5C0CFCDD" w14:textId="77777777" w:rsidTr="003E7AD4">
        <w:trPr>
          <w:trHeight w:val="288"/>
        </w:trPr>
        <w:tc>
          <w:tcPr>
            <w:tcW w:w="846" w:type="dxa"/>
            <w:tcBorders>
              <w:top w:val="nil"/>
              <w:left w:val="single" w:sz="4" w:space="0" w:color="auto"/>
              <w:bottom w:val="single" w:sz="4" w:space="0" w:color="auto"/>
              <w:right w:val="single" w:sz="4" w:space="0" w:color="auto"/>
            </w:tcBorders>
            <w:noWrap/>
            <w:vAlign w:val="center"/>
          </w:tcPr>
          <w:p w14:paraId="3D76F439" w14:textId="1781FDB8" w:rsidR="00A35C91" w:rsidRPr="005871DA" w:rsidRDefault="005871DA" w:rsidP="00035795">
            <w:pPr>
              <w:jc w:val="center"/>
              <w:rPr>
                <w:rFonts w:ascii="Calibri" w:hAnsi="Calibri" w:cs="Calibri"/>
                <w:szCs w:val="22"/>
                <w:lang w:val="en-IN" w:eastAsia="en-IN" w:bidi="hi-IN"/>
              </w:rPr>
            </w:pPr>
            <w:r>
              <w:rPr>
                <w:rFonts w:ascii="Calibri" w:hAnsi="Calibri" w:cs="Calibri"/>
                <w:szCs w:val="22"/>
                <w:lang w:val="en-IN" w:eastAsia="en-IN" w:bidi="hi-IN"/>
              </w:rPr>
              <w:t>4</w:t>
            </w:r>
          </w:p>
        </w:tc>
        <w:tc>
          <w:tcPr>
            <w:tcW w:w="2660" w:type="dxa"/>
            <w:tcBorders>
              <w:top w:val="nil"/>
              <w:left w:val="nil"/>
              <w:bottom w:val="single" w:sz="4" w:space="0" w:color="auto"/>
              <w:right w:val="single" w:sz="4" w:space="0" w:color="auto"/>
            </w:tcBorders>
            <w:noWrap/>
            <w:vAlign w:val="bottom"/>
          </w:tcPr>
          <w:p w14:paraId="1783F884" w14:textId="57971A31" w:rsidR="00A35C91" w:rsidRPr="005871DA" w:rsidRDefault="00A35C91" w:rsidP="00035795">
            <w:pPr>
              <w:rPr>
                <w:rFonts w:ascii="Calibri" w:hAnsi="Calibri" w:cs="Calibri"/>
                <w:szCs w:val="22"/>
                <w:lang w:val="en-IN" w:eastAsia="en-IN" w:bidi="hi-IN"/>
              </w:rPr>
            </w:pPr>
            <w:r w:rsidRPr="005871DA">
              <w:rPr>
                <w:rFonts w:ascii="Calibri" w:hAnsi="Calibri" w:cs="Calibri"/>
                <w:szCs w:val="22"/>
                <w:lang w:val="en-IN" w:eastAsia="en-IN" w:bidi="hi-IN"/>
              </w:rPr>
              <w:t>In Progress</w:t>
            </w:r>
          </w:p>
        </w:tc>
        <w:tc>
          <w:tcPr>
            <w:tcW w:w="1079" w:type="dxa"/>
            <w:tcBorders>
              <w:top w:val="nil"/>
              <w:left w:val="nil"/>
              <w:bottom w:val="single" w:sz="4" w:space="0" w:color="auto"/>
              <w:right w:val="single" w:sz="4" w:space="0" w:color="auto"/>
            </w:tcBorders>
            <w:noWrap/>
            <w:vAlign w:val="bottom"/>
          </w:tcPr>
          <w:p w14:paraId="3CE19035" w14:textId="26F83838" w:rsidR="00A35C91" w:rsidRPr="005871DA" w:rsidRDefault="00A35C91" w:rsidP="003E7AD4">
            <w:pPr>
              <w:jc w:val="center"/>
              <w:rPr>
                <w:rFonts w:ascii="Segoe UI Symbol" w:hAnsi="Segoe UI Symbol" w:cs="Segoe UI Symbol"/>
                <w:szCs w:val="22"/>
                <w:lang w:val="en-IN" w:eastAsia="en-IN" w:bidi="hi-IN"/>
              </w:rPr>
            </w:pPr>
            <w:r w:rsidRPr="005871DA">
              <w:rPr>
                <w:rFonts w:ascii="Segoe UI Symbol" w:hAnsi="Segoe UI Symbol" w:cs="Segoe UI Symbol"/>
                <w:szCs w:val="22"/>
                <w:lang w:val="en-IN" w:eastAsia="en-IN" w:bidi="hi-IN"/>
              </w:rPr>
              <w:t>✓</w:t>
            </w:r>
          </w:p>
        </w:tc>
        <w:tc>
          <w:tcPr>
            <w:tcW w:w="860" w:type="dxa"/>
            <w:tcBorders>
              <w:top w:val="nil"/>
              <w:left w:val="nil"/>
              <w:bottom w:val="single" w:sz="4" w:space="0" w:color="auto"/>
              <w:right w:val="single" w:sz="4" w:space="0" w:color="auto"/>
            </w:tcBorders>
            <w:noWrap/>
            <w:vAlign w:val="bottom"/>
          </w:tcPr>
          <w:p w14:paraId="34661A32" w14:textId="77777777" w:rsidR="00A35C91" w:rsidRPr="005871DA" w:rsidRDefault="00A35C91" w:rsidP="003E7AD4">
            <w:pPr>
              <w:jc w:val="center"/>
              <w:rPr>
                <w:rFonts w:ascii="Segoe UI Symbol" w:hAnsi="Segoe UI Symbol" w:cs="Segoe UI Symbol"/>
                <w:szCs w:val="22"/>
                <w:lang w:val="en-IN" w:eastAsia="en-IN" w:bidi="hi-IN"/>
              </w:rPr>
            </w:pPr>
          </w:p>
        </w:tc>
        <w:tc>
          <w:tcPr>
            <w:tcW w:w="948" w:type="dxa"/>
            <w:tcBorders>
              <w:top w:val="nil"/>
              <w:left w:val="nil"/>
              <w:bottom w:val="single" w:sz="4" w:space="0" w:color="auto"/>
              <w:right w:val="single" w:sz="4" w:space="0" w:color="auto"/>
            </w:tcBorders>
            <w:noWrap/>
            <w:vAlign w:val="bottom"/>
          </w:tcPr>
          <w:p w14:paraId="4C07BAF1" w14:textId="77777777" w:rsidR="00A35C91" w:rsidRPr="005871DA" w:rsidRDefault="00A35C91" w:rsidP="003E7AD4">
            <w:pPr>
              <w:jc w:val="center"/>
              <w:rPr>
                <w:rFonts w:ascii="Segoe UI Symbol" w:hAnsi="Segoe UI Symbol" w:cs="Segoe UI Symbol"/>
                <w:szCs w:val="22"/>
                <w:lang w:val="en-IN" w:eastAsia="en-IN" w:bidi="hi-IN"/>
              </w:rPr>
            </w:pPr>
          </w:p>
        </w:tc>
        <w:tc>
          <w:tcPr>
            <w:tcW w:w="718" w:type="dxa"/>
            <w:tcBorders>
              <w:top w:val="nil"/>
              <w:left w:val="nil"/>
              <w:bottom w:val="single" w:sz="4" w:space="0" w:color="auto"/>
              <w:right w:val="single" w:sz="4" w:space="0" w:color="auto"/>
            </w:tcBorders>
            <w:noWrap/>
            <w:vAlign w:val="bottom"/>
          </w:tcPr>
          <w:p w14:paraId="5F9B9407" w14:textId="77777777" w:rsidR="00A35C91" w:rsidRPr="005871DA" w:rsidRDefault="00A35C91" w:rsidP="003E7AD4">
            <w:pPr>
              <w:jc w:val="center"/>
              <w:rPr>
                <w:rFonts w:ascii="Segoe UI Symbol" w:hAnsi="Segoe UI Symbol" w:cs="Segoe UI Symbol"/>
                <w:szCs w:val="22"/>
                <w:lang w:val="en-IN" w:eastAsia="en-IN" w:bidi="hi-IN"/>
              </w:rPr>
            </w:pPr>
          </w:p>
        </w:tc>
        <w:tc>
          <w:tcPr>
            <w:tcW w:w="819" w:type="dxa"/>
            <w:tcBorders>
              <w:top w:val="nil"/>
              <w:left w:val="nil"/>
              <w:bottom w:val="single" w:sz="4" w:space="0" w:color="auto"/>
              <w:right w:val="single" w:sz="4" w:space="0" w:color="auto"/>
            </w:tcBorders>
            <w:noWrap/>
            <w:vAlign w:val="bottom"/>
          </w:tcPr>
          <w:p w14:paraId="6E8AC0A2" w14:textId="77777777" w:rsidR="00A35C91" w:rsidRPr="005871DA" w:rsidRDefault="00A35C91" w:rsidP="003E7AD4">
            <w:pPr>
              <w:jc w:val="center"/>
              <w:rPr>
                <w:rFonts w:ascii="Segoe UI Symbol" w:hAnsi="Segoe UI Symbol" w:cs="Segoe UI Symbol"/>
                <w:szCs w:val="22"/>
                <w:lang w:val="en-IN" w:eastAsia="en-IN" w:bidi="hi-IN"/>
              </w:rPr>
            </w:pPr>
          </w:p>
        </w:tc>
      </w:tr>
      <w:tr w:rsidR="003E30FE" w:rsidRPr="005871DA" w14:paraId="3A80EE1F" w14:textId="77777777" w:rsidTr="003E7AD4">
        <w:trPr>
          <w:trHeight w:val="288"/>
        </w:trPr>
        <w:tc>
          <w:tcPr>
            <w:tcW w:w="846" w:type="dxa"/>
            <w:tcBorders>
              <w:top w:val="nil"/>
              <w:left w:val="single" w:sz="4" w:space="0" w:color="auto"/>
              <w:bottom w:val="single" w:sz="4" w:space="0" w:color="auto"/>
              <w:right w:val="single" w:sz="4" w:space="0" w:color="auto"/>
            </w:tcBorders>
            <w:noWrap/>
            <w:vAlign w:val="center"/>
            <w:hideMark/>
          </w:tcPr>
          <w:p w14:paraId="5795E65F" w14:textId="2416A188" w:rsidR="003E30FE" w:rsidRPr="005871DA" w:rsidRDefault="005871DA" w:rsidP="00035795">
            <w:pPr>
              <w:jc w:val="center"/>
              <w:rPr>
                <w:rFonts w:ascii="Calibri" w:hAnsi="Calibri" w:cs="Calibri"/>
                <w:szCs w:val="22"/>
                <w:lang w:val="en-IN" w:eastAsia="en-IN" w:bidi="hi-IN"/>
              </w:rPr>
            </w:pPr>
            <w:r>
              <w:rPr>
                <w:rFonts w:ascii="Calibri" w:hAnsi="Calibri" w:cs="Calibri"/>
                <w:szCs w:val="22"/>
                <w:lang w:val="en-IN" w:eastAsia="en-IN" w:bidi="hi-IN"/>
              </w:rPr>
              <w:t>5</w:t>
            </w:r>
          </w:p>
        </w:tc>
        <w:tc>
          <w:tcPr>
            <w:tcW w:w="2660" w:type="dxa"/>
            <w:tcBorders>
              <w:top w:val="nil"/>
              <w:left w:val="nil"/>
              <w:bottom w:val="single" w:sz="4" w:space="0" w:color="auto"/>
              <w:right w:val="single" w:sz="4" w:space="0" w:color="auto"/>
            </w:tcBorders>
            <w:noWrap/>
            <w:vAlign w:val="bottom"/>
            <w:hideMark/>
          </w:tcPr>
          <w:p w14:paraId="2CB3A2DB" w14:textId="77777777" w:rsidR="003E30FE" w:rsidRPr="005871DA" w:rsidRDefault="003E30FE" w:rsidP="00035795">
            <w:pPr>
              <w:rPr>
                <w:rFonts w:ascii="Calibri" w:hAnsi="Calibri" w:cs="Calibri"/>
                <w:szCs w:val="22"/>
                <w:lang w:val="en-IN" w:eastAsia="en-IN" w:bidi="hi-IN"/>
              </w:rPr>
            </w:pPr>
            <w:r w:rsidRPr="005871DA">
              <w:rPr>
                <w:rFonts w:ascii="Calibri" w:hAnsi="Calibri" w:cs="Calibri"/>
                <w:szCs w:val="22"/>
                <w:lang w:val="en-IN" w:eastAsia="en-IN" w:bidi="hi-IN"/>
              </w:rPr>
              <w:t>Observation raised</w:t>
            </w:r>
          </w:p>
        </w:tc>
        <w:tc>
          <w:tcPr>
            <w:tcW w:w="1079" w:type="dxa"/>
            <w:tcBorders>
              <w:top w:val="nil"/>
              <w:left w:val="nil"/>
              <w:bottom w:val="single" w:sz="4" w:space="0" w:color="auto"/>
              <w:right w:val="single" w:sz="4" w:space="0" w:color="auto"/>
            </w:tcBorders>
            <w:noWrap/>
            <w:vAlign w:val="bottom"/>
            <w:hideMark/>
          </w:tcPr>
          <w:p w14:paraId="027B64F5"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860" w:type="dxa"/>
            <w:tcBorders>
              <w:top w:val="nil"/>
              <w:left w:val="nil"/>
              <w:bottom w:val="single" w:sz="4" w:space="0" w:color="auto"/>
              <w:right w:val="single" w:sz="4" w:space="0" w:color="auto"/>
            </w:tcBorders>
            <w:noWrap/>
            <w:vAlign w:val="bottom"/>
            <w:hideMark/>
          </w:tcPr>
          <w:p w14:paraId="52DCC3B9"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948" w:type="dxa"/>
            <w:tcBorders>
              <w:top w:val="nil"/>
              <w:left w:val="nil"/>
              <w:bottom w:val="single" w:sz="4" w:space="0" w:color="auto"/>
              <w:right w:val="single" w:sz="4" w:space="0" w:color="auto"/>
            </w:tcBorders>
            <w:noWrap/>
            <w:vAlign w:val="bottom"/>
            <w:hideMark/>
          </w:tcPr>
          <w:p w14:paraId="7A4D7D4D" w14:textId="5652493A" w:rsidR="003E30FE" w:rsidRPr="005871DA" w:rsidRDefault="003E30FE" w:rsidP="003E7AD4">
            <w:pPr>
              <w:jc w:val="center"/>
              <w:rPr>
                <w:rFonts w:ascii="Calibri" w:hAnsi="Calibri" w:cs="Calibri"/>
                <w:szCs w:val="22"/>
                <w:lang w:val="en-IN" w:eastAsia="en-IN" w:bidi="hi-IN"/>
              </w:rPr>
            </w:pPr>
          </w:p>
        </w:tc>
        <w:tc>
          <w:tcPr>
            <w:tcW w:w="718" w:type="dxa"/>
            <w:tcBorders>
              <w:top w:val="nil"/>
              <w:left w:val="nil"/>
              <w:bottom w:val="single" w:sz="4" w:space="0" w:color="auto"/>
              <w:right w:val="single" w:sz="4" w:space="0" w:color="auto"/>
            </w:tcBorders>
            <w:noWrap/>
            <w:vAlign w:val="bottom"/>
            <w:hideMark/>
          </w:tcPr>
          <w:p w14:paraId="09CCF5CD"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819" w:type="dxa"/>
            <w:tcBorders>
              <w:top w:val="nil"/>
              <w:left w:val="nil"/>
              <w:bottom w:val="single" w:sz="4" w:space="0" w:color="auto"/>
              <w:right w:val="single" w:sz="4" w:space="0" w:color="auto"/>
            </w:tcBorders>
            <w:noWrap/>
            <w:vAlign w:val="bottom"/>
            <w:hideMark/>
          </w:tcPr>
          <w:p w14:paraId="16FE72A5"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r>
      <w:tr w:rsidR="00A35C91" w:rsidRPr="005871DA" w14:paraId="43B2623B" w14:textId="77777777" w:rsidTr="003E7AD4">
        <w:trPr>
          <w:trHeight w:val="288"/>
        </w:trPr>
        <w:tc>
          <w:tcPr>
            <w:tcW w:w="846" w:type="dxa"/>
            <w:tcBorders>
              <w:top w:val="nil"/>
              <w:left w:val="single" w:sz="4" w:space="0" w:color="auto"/>
              <w:bottom w:val="single" w:sz="4" w:space="0" w:color="auto"/>
              <w:right w:val="single" w:sz="4" w:space="0" w:color="auto"/>
            </w:tcBorders>
            <w:noWrap/>
            <w:vAlign w:val="center"/>
          </w:tcPr>
          <w:p w14:paraId="1714F692" w14:textId="133F9B7A" w:rsidR="00A35C91" w:rsidRPr="005871DA" w:rsidRDefault="005871DA" w:rsidP="00035795">
            <w:pPr>
              <w:jc w:val="center"/>
              <w:rPr>
                <w:rFonts w:ascii="Calibri" w:hAnsi="Calibri" w:cs="Calibri"/>
                <w:szCs w:val="22"/>
                <w:lang w:val="en-IN" w:eastAsia="en-IN" w:bidi="hi-IN"/>
              </w:rPr>
            </w:pPr>
            <w:r>
              <w:rPr>
                <w:rFonts w:ascii="Calibri" w:hAnsi="Calibri" w:cs="Calibri"/>
                <w:szCs w:val="22"/>
                <w:lang w:val="en-IN" w:eastAsia="en-IN" w:bidi="hi-IN"/>
              </w:rPr>
              <w:t>6</w:t>
            </w:r>
          </w:p>
        </w:tc>
        <w:tc>
          <w:tcPr>
            <w:tcW w:w="2660" w:type="dxa"/>
            <w:tcBorders>
              <w:top w:val="nil"/>
              <w:left w:val="nil"/>
              <w:bottom w:val="single" w:sz="4" w:space="0" w:color="auto"/>
              <w:right w:val="single" w:sz="4" w:space="0" w:color="auto"/>
            </w:tcBorders>
            <w:noWrap/>
            <w:vAlign w:val="bottom"/>
          </w:tcPr>
          <w:p w14:paraId="1A44076C" w14:textId="5F58DB25" w:rsidR="00A35C91" w:rsidRPr="005871DA" w:rsidRDefault="00A35C91" w:rsidP="00035795">
            <w:pPr>
              <w:rPr>
                <w:rFonts w:ascii="Calibri" w:hAnsi="Calibri" w:cs="Calibri"/>
                <w:szCs w:val="22"/>
                <w:lang w:val="en-IN" w:eastAsia="en-IN" w:bidi="hi-IN"/>
              </w:rPr>
            </w:pPr>
            <w:r w:rsidRPr="005871DA">
              <w:rPr>
                <w:rFonts w:ascii="Calibri" w:hAnsi="Calibri" w:cs="Calibri"/>
                <w:szCs w:val="22"/>
                <w:lang w:val="en-IN" w:eastAsia="en-IN" w:bidi="hi-IN"/>
              </w:rPr>
              <w:t>Observation Replied</w:t>
            </w:r>
          </w:p>
        </w:tc>
        <w:tc>
          <w:tcPr>
            <w:tcW w:w="1079" w:type="dxa"/>
            <w:tcBorders>
              <w:top w:val="nil"/>
              <w:left w:val="nil"/>
              <w:bottom w:val="single" w:sz="4" w:space="0" w:color="auto"/>
              <w:right w:val="single" w:sz="4" w:space="0" w:color="auto"/>
            </w:tcBorders>
            <w:noWrap/>
            <w:vAlign w:val="bottom"/>
          </w:tcPr>
          <w:p w14:paraId="3EDD7F8B" w14:textId="785A58E6" w:rsidR="00A35C91" w:rsidRPr="005871DA" w:rsidRDefault="00A35C91"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860" w:type="dxa"/>
            <w:tcBorders>
              <w:top w:val="nil"/>
              <w:left w:val="nil"/>
              <w:bottom w:val="single" w:sz="4" w:space="0" w:color="auto"/>
              <w:right w:val="single" w:sz="4" w:space="0" w:color="auto"/>
            </w:tcBorders>
            <w:noWrap/>
            <w:vAlign w:val="bottom"/>
          </w:tcPr>
          <w:p w14:paraId="5272D202" w14:textId="50E7199D" w:rsidR="00A35C91" w:rsidRPr="005871DA" w:rsidRDefault="00A35C91" w:rsidP="003E7AD4">
            <w:pPr>
              <w:jc w:val="center"/>
              <w:rPr>
                <w:rFonts w:ascii="Segoe UI Symbol" w:hAnsi="Segoe UI Symbol" w:cs="Segoe UI Symbol"/>
                <w:szCs w:val="22"/>
                <w:lang w:val="en-IN" w:eastAsia="en-IN" w:bidi="hi-IN"/>
              </w:rPr>
            </w:pPr>
            <w:r w:rsidRPr="005871DA">
              <w:rPr>
                <w:rFonts w:ascii="Segoe UI Symbol" w:hAnsi="Segoe UI Symbol" w:cs="Segoe UI Symbol"/>
                <w:szCs w:val="22"/>
                <w:lang w:val="en-IN" w:eastAsia="en-IN" w:bidi="hi-IN"/>
              </w:rPr>
              <w:t>✓</w:t>
            </w:r>
          </w:p>
        </w:tc>
        <w:tc>
          <w:tcPr>
            <w:tcW w:w="948" w:type="dxa"/>
            <w:tcBorders>
              <w:top w:val="nil"/>
              <w:left w:val="nil"/>
              <w:bottom w:val="single" w:sz="4" w:space="0" w:color="auto"/>
              <w:right w:val="single" w:sz="4" w:space="0" w:color="auto"/>
            </w:tcBorders>
            <w:noWrap/>
            <w:vAlign w:val="bottom"/>
          </w:tcPr>
          <w:p w14:paraId="19EF80C1" w14:textId="77777777" w:rsidR="00A35C91" w:rsidRPr="005871DA" w:rsidRDefault="00A35C91" w:rsidP="003E7AD4">
            <w:pPr>
              <w:jc w:val="center"/>
              <w:rPr>
                <w:rFonts w:ascii="Segoe UI Symbol" w:hAnsi="Segoe UI Symbol" w:cs="Segoe UI Symbol"/>
                <w:szCs w:val="22"/>
                <w:lang w:val="en-IN" w:eastAsia="en-IN" w:bidi="hi-IN"/>
              </w:rPr>
            </w:pPr>
          </w:p>
        </w:tc>
        <w:tc>
          <w:tcPr>
            <w:tcW w:w="718" w:type="dxa"/>
            <w:tcBorders>
              <w:top w:val="nil"/>
              <w:left w:val="nil"/>
              <w:bottom w:val="single" w:sz="4" w:space="0" w:color="auto"/>
              <w:right w:val="single" w:sz="4" w:space="0" w:color="auto"/>
            </w:tcBorders>
            <w:noWrap/>
            <w:vAlign w:val="bottom"/>
          </w:tcPr>
          <w:p w14:paraId="142B206B" w14:textId="0A490A81" w:rsidR="00A35C91" w:rsidRPr="005871DA" w:rsidRDefault="00A35C91" w:rsidP="003E7AD4">
            <w:pPr>
              <w:jc w:val="center"/>
              <w:rPr>
                <w:rFonts w:ascii="Segoe UI Symbol" w:hAnsi="Segoe UI Symbol" w:cs="Segoe UI Symbol"/>
                <w:szCs w:val="22"/>
                <w:lang w:val="en-IN" w:eastAsia="en-IN" w:bidi="hi-IN"/>
              </w:rPr>
            </w:pPr>
            <w:r w:rsidRPr="005871DA">
              <w:rPr>
                <w:rFonts w:ascii="Segoe UI Symbol" w:hAnsi="Segoe UI Symbol" w:cs="Segoe UI Symbol"/>
                <w:szCs w:val="22"/>
                <w:lang w:val="en-IN" w:eastAsia="en-IN" w:bidi="hi-IN"/>
              </w:rPr>
              <w:t>✓</w:t>
            </w:r>
          </w:p>
        </w:tc>
        <w:tc>
          <w:tcPr>
            <w:tcW w:w="819" w:type="dxa"/>
            <w:tcBorders>
              <w:top w:val="nil"/>
              <w:left w:val="nil"/>
              <w:bottom w:val="single" w:sz="4" w:space="0" w:color="auto"/>
              <w:right w:val="single" w:sz="4" w:space="0" w:color="auto"/>
            </w:tcBorders>
            <w:noWrap/>
            <w:vAlign w:val="bottom"/>
          </w:tcPr>
          <w:p w14:paraId="5587541B" w14:textId="4955932F" w:rsidR="00A35C91" w:rsidRPr="005871DA" w:rsidRDefault="00A35C91" w:rsidP="003E7AD4">
            <w:pPr>
              <w:jc w:val="center"/>
              <w:rPr>
                <w:rFonts w:ascii="Segoe UI Symbol" w:hAnsi="Segoe UI Symbol" w:cs="Segoe UI Symbol"/>
                <w:szCs w:val="22"/>
                <w:lang w:val="en-IN" w:eastAsia="en-IN" w:bidi="hi-IN"/>
              </w:rPr>
            </w:pPr>
            <w:r w:rsidRPr="005871DA">
              <w:rPr>
                <w:rFonts w:ascii="Segoe UI Symbol" w:hAnsi="Segoe UI Symbol" w:cs="Segoe UI Symbol"/>
                <w:szCs w:val="22"/>
                <w:lang w:val="en-IN" w:eastAsia="en-IN" w:bidi="hi-IN"/>
              </w:rPr>
              <w:t>✓</w:t>
            </w:r>
          </w:p>
        </w:tc>
      </w:tr>
      <w:tr w:rsidR="004B12A8" w:rsidRPr="005871DA" w14:paraId="371B3BCC" w14:textId="77777777" w:rsidTr="003E7AD4">
        <w:trPr>
          <w:trHeight w:val="288"/>
        </w:trPr>
        <w:tc>
          <w:tcPr>
            <w:tcW w:w="846" w:type="dxa"/>
            <w:tcBorders>
              <w:top w:val="nil"/>
              <w:left w:val="single" w:sz="4" w:space="0" w:color="auto"/>
              <w:bottom w:val="single" w:sz="4" w:space="0" w:color="auto"/>
              <w:right w:val="single" w:sz="4" w:space="0" w:color="auto"/>
            </w:tcBorders>
            <w:noWrap/>
            <w:vAlign w:val="center"/>
          </w:tcPr>
          <w:p w14:paraId="18635835" w14:textId="0A3C4C39" w:rsidR="004B12A8" w:rsidRPr="005871DA" w:rsidRDefault="005871DA" w:rsidP="005871DA">
            <w:pPr>
              <w:jc w:val="center"/>
              <w:rPr>
                <w:rFonts w:ascii="Calibri" w:hAnsi="Calibri" w:cs="Calibri"/>
                <w:szCs w:val="22"/>
                <w:lang w:val="en-IN" w:eastAsia="en-IN" w:bidi="hi-IN"/>
              </w:rPr>
            </w:pPr>
            <w:r>
              <w:rPr>
                <w:rFonts w:ascii="Calibri" w:hAnsi="Calibri" w:cs="Calibri"/>
                <w:szCs w:val="22"/>
                <w:lang w:val="en-IN" w:eastAsia="en-IN" w:bidi="hi-IN"/>
              </w:rPr>
              <w:t>7</w:t>
            </w:r>
          </w:p>
        </w:tc>
        <w:tc>
          <w:tcPr>
            <w:tcW w:w="2660" w:type="dxa"/>
            <w:tcBorders>
              <w:top w:val="nil"/>
              <w:left w:val="nil"/>
              <w:bottom w:val="single" w:sz="4" w:space="0" w:color="auto"/>
              <w:right w:val="single" w:sz="4" w:space="0" w:color="auto"/>
            </w:tcBorders>
            <w:noWrap/>
            <w:vAlign w:val="bottom"/>
          </w:tcPr>
          <w:p w14:paraId="363BB695" w14:textId="62B32E2E" w:rsidR="004B12A8" w:rsidRPr="005871DA" w:rsidRDefault="004B12A8" w:rsidP="00035795">
            <w:pPr>
              <w:rPr>
                <w:rFonts w:ascii="Calibri" w:hAnsi="Calibri" w:cs="Calibri"/>
                <w:szCs w:val="22"/>
                <w:lang w:val="en-IN" w:eastAsia="en-IN" w:bidi="hi-IN"/>
              </w:rPr>
            </w:pPr>
            <w:r w:rsidRPr="005871DA">
              <w:rPr>
                <w:rFonts w:ascii="Calibri" w:hAnsi="Calibri" w:cs="Calibri"/>
                <w:szCs w:val="22"/>
                <w:lang w:val="en-IN" w:eastAsia="en-IN" w:bidi="hi-IN"/>
              </w:rPr>
              <w:t>Reminders, if any</w:t>
            </w:r>
          </w:p>
        </w:tc>
        <w:tc>
          <w:tcPr>
            <w:tcW w:w="1079" w:type="dxa"/>
            <w:tcBorders>
              <w:top w:val="nil"/>
              <w:left w:val="nil"/>
              <w:bottom w:val="single" w:sz="4" w:space="0" w:color="auto"/>
              <w:right w:val="single" w:sz="4" w:space="0" w:color="auto"/>
            </w:tcBorders>
            <w:noWrap/>
            <w:vAlign w:val="bottom"/>
          </w:tcPr>
          <w:p w14:paraId="2BD836FD" w14:textId="4E5F43AA" w:rsidR="004B12A8" w:rsidRPr="005871DA" w:rsidRDefault="004B12A8"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860" w:type="dxa"/>
            <w:tcBorders>
              <w:top w:val="nil"/>
              <w:left w:val="nil"/>
              <w:bottom w:val="single" w:sz="4" w:space="0" w:color="auto"/>
              <w:right w:val="single" w:sz="4" w:space="0" w:color="auto"/>
            </w:tcBorders>
            <w:noWrap/>
            <w:vAlign w:val="bottom"/>
          </w:tcPr>
          <w:p w14:paraId="20C25EFB" w14:textId="320DED43" w:rsidR="004B12A8" w:rsidRPr="005871DA" w:rsidRDefault="004B12A8" w:rsidP="003E7AD4">
            <w:pPr>
              <w:jc w:val="center"/>
              <w:rPr>
                <w:rFonts w:ascii="Segoe UI Symbol" w:hAnsi="Segoe UI Symbol" w:cs="Segoe UI Symbol"/>
                <w:szCs w:val="22"/>
                <w:lang w:val="en-IN" w:eastAsia="en-IN" w:bidi="hi-IN"/>
              </w:rPr>
            </w:pPr>
            <w:r w:rsidRPr="005871DA">
              <w:rPr>
                <w:rFonts w:ascii="Segoe UI Symbol" w:hAnsi="Segoe UI Symbol" w:cs="Segoe UI Symbol"/>
                <w:szCs w:val="22"/>
                <w:lang w:val="en-IN" w:eastAsia="en-IN" w:bidi="hi-IN"/>
              </w:rPr>
              <w:t>✓</w:t>
            </w:r>
          </w:p>
        </w:tc>
        <w:tc>
          <w:tcPr>
            <w:tcW w:w="948" w:type="dxa"/>
            <w:tcBorders>
              <w:top w:val="nil"/>
              <w:left w:val="nil"/>
              <w:bottom w:val="single" w:sz="4" w:space="0" w:color="auto"/>
              <w:right w:val="single" w:sz="4" w:space="0" w:color="auto"/>
            </w:tcBorders>
            <w:noWrap/>
            <w:vAlign w:val="bottom"/>
          </w:tcPr>
          <w:p w14:paraId="5BC27935" w14:textId="77777777" w:rsidR="004B12A8" w:rsidRPr="005871DA" w:rsidRDefault="004B12A8" w:rsidP="003E7AD4">
            <w:pPr>
              <w:jc w:val="center"/>
              <w:rPr>
                <w:rFonts w:ascii="Segoe UI Symbol" w:hAnsi="Segoe UI Symbol" w:cs="Segoe UI Symbol"/>
                <w:szCs w:val="22"/>
                <w:lang w:val="en-IN" w:eastAsia="en-IN" w:bidi="hi-IN"/>
              </w:rPr>
            </w:pPr>
          </w:p>
        </w:tc>
        <w:tc>
          <w:tcPr>
            <w:tcW w:w="718" w:type="dxa"/>
            <w:tcBorders>
              <w:top w:val="nil"/>
              <w:left w:val="nil"/>
              <w:bottom w:val="single" w:sz="4" w:space="0" w:color="auto"/>
              <w:right w:val="single" w:sz="4" w:space="0" w:color="auto"/>
            </w:tcBorders>
            <w:noWrap/>
            <w:vAlign w:val="bottom"/>
          </w:tcPr>
          <w:p w14:paraId="4EB0BEAB" w14:textId="1CAF7BE7" w:rsidR="004B12A8" w:rsidRPr="005871DA" w:rsidRDefault="004B12A8" w:rsidP="003E7AD4">
            <w:pPr>
              <w:jc w:val="center"/>
              <w:rPr>
                <w:rFonts w:ascii="Segoe UI Symbol" w:hAnsi="Segoe UI Symbol" w:cs="Segoe UI Symbol"/>
                <w:szCs w:val="22"/>
                <w:lang w:val="en-IN" w:eastAsia="en-IN" w:bidi="hi-IN"/>
              </w:rPr>
            </w:pPr>
            <w:r w:rsidRPr="005871DA">
              <w:rPr>
                <w:rFonts w:ascii="Segoe UI Symbol" w:hAnsi="Segoe UI Symbol" w:cs="Segoe UI Symbol"/>
                <w:szCs w:val="22"/>
                <w:lang w:val="en-IN" w:eastAsia="en-IN" w:bidi="hi-IN"/>
              </w:rPr>
              <w:t>✓</w:t>
            </w:r>
          </w:p>
        </w:tc>
        <w:tc>
          <w:tcPr>
            <w:tcW w:w="819" w:type="dxa"/>
            <w:tcBorders>
              <w:top w:val="nil"/>
              <w:left w:val="nil"/>
              <w:bottom w:val="single" w:sz="4" w:space="0" w:color="auto"/>
              <w:right w:val="single" w:sz="4" w:space="0" w:color="auto"/>
            </w:tcBorders>
            <w:noWrap/>
            <w:vAlign w:val="bottom"/>
          </w:tcPr>
          <w:p w14:paraId="6D8F8CD8" w14:textId="0133944D" w:rsidR="004B12A8" w:rsidRPr="005871DA" w:rsidRDefault="004B12A8" w:rsidP="003E7AD4">
            <w:pPr>
              <w:jc w:val="center"/>
              <w:rPr>
                <w:rFonts w:ascii="Segoe UI Symbol" w:hAnsi="Segoe UI Symbol" w:cs="Segoe UI Symbol"/>
                <w:szCs w:val="22"/>
                <w:lang w:val="en-IN" w:eastAsia="en-IN" w:bidi="hi-IN"/>
              </w:rPr>
            </w:pPr>
            <w:r w:rsidRPr="005871DA">
              <w:rPr>
                <w:rFonts w:ascii="Segoe UI Symbol" w:hAnsi="Segoe UI Symbol" w:cs="Segoe UI Symbol"/>
                <w:szCs w:val="22"/>
                <w:lang w:val="en-IN" w:eastAsia="en-IN" w:bidi="hi-IN"/>
              </w:rPr>
              <w:t>✓</w:t>
            </w:r>
          </w:p>
        </w:tc>
      </w:tr>
      <w:tr w:rsidR="003E30FE" w:rsidRPr="005871DA" w14:paraId="1DFB8389" w14:textId="77777777" w:rsidTr="003E7AD4">
        <w:trPr>
          <w:trHeight w:val="288"/>
        </w:trPr>
        <w:tc>
          <w:tcPr>
            <w:tcW w:w="846" w:type="dxa"/>
            <w:tcBorders>
              <w:top w:val="nil"/>
              <w:left w:val="single" w:sz="4" w:space="0" w:color="auto"/>
              <w:bottom w:val="single" w:sz="4" w:space="0" w:color="auto"/>
              <w:right w:val="single" w:sz="4" w:space="0" w:color="auto"/>
            </w:tcBorders>
            <w:noWrap/>
            <w:vAlign w:val="center"/>
            <w:hideMark/>
          </w:tcPr>
          <w:p w14:paraId="7F3BEE5B" w14:textId="5BD1BEF8" w:rsidR="003E30FE" w:rsidRPr="005871DA" w:rsidRDefault="005871DA" w:rsidP="00035795">
            <w:pPr>
              <w:jc w:val="center"/>
              <w:rPr>
                <w:rFonts w:ascii="Calibri" w:hAnsi="Calibri" w:cs="Calibri"/>
                <w:szCs w:val="22"/>
                <w:lang w:val="en-IN" w:eastAsia="en-IN" w:bidi="hi-IN"/>
              </w:rPr>
            </w:pPr>
            <w:r>
              <w:rPr>
                <w:rFonts w:ascii="Calibri" w:hAnsi="Calibri" w:cs="Calibri"/>
                <w:szCs w:val="22"/>
                <w:lang w:val="en-IN" w:eastAsia="en-IN" w:bidi="hi-IN"/>
              </w:rPr>
              <w:t>8</w:t>
            </w:r>
          </w:p>
        </w:tc>
        <w:tc>
          <w:tcPr>
            <w:tcW w:w="2660" w:type="dxa"/>
            <w:tcBorders>
              <w:top w:val="nil"/>
              <w:left w:val="nil"/>
              <w:bottom w:val="single" w:sz="4" w:space="0" w:color="auto"/>
              <w:right w:val="single" w:sz="4" w:space="0" w:color="auto"/>
            </w:tcBorders>
            <w:noWrap/>
            <w:vAlign w:val="bottom"/>
            <w:hideMark/>
          </w:tcPr>
          <w:p w14:paraId="393403C2" w14:textId="77777777" w:rsidR="003E30FE" w:rsidRPr="005871DA" w:rsidRDefault="003E30FE" w:rsidP="00035795">
            <w:pPr>
              <w:rPr>
                <w:rFonts w:ascii="Calibri" w:hAnsi="Calibri" w:cs="Calibri"/>
                <w:szCs w:val="22"/>
                <w:lang w:val="en-IN" w:eastAsia="en-IN" w:bidi="hi-IN"/>
              </w:rPr>
            </w:pPr>
            <w:r w:rsidRPr="005871DA">
              <w:rPr>
                <w:rFonts w:ascii="Calibri" w:hAnsi="Calibri" w:cs="Calibri"/>
                <w:szCs w:val="22"/>
                <w:lang w:val="en-IN" w:eastAsia="en-IN" w:bidi="hi-IN"/>
              </w:rPr>
              <w:t>Maker In Progress</w:t>
            </w:r>
          </w:p>
        </w:tc>
        <w:tc>
          <w:tcPr>
            <w:tcW w:w="1079" w:type="dxa"/>
            <w:tcBorders>
              <w:top w:val="nil"/>
              <w:left w:val="nil"/>
              <w:bottom w:val="single" w:sz="4" w:space="0" w:color="auto"/>
              <w:right w:val="single" w:sz="4" w:space="0" w:color="auto"/>
            </w:tcBorders>
            <w:noWrap/>
            <w:vAlign w:val="bottom"/>
            <w:hideMark/>
          </w:tcPr>
          <w:p w14:paraId="1B80F621" w14:textId="3B653D93" w:rsidR="003E30FE" w:rsidRPr="005871DA" w:rsidRDefault="003E30FE" w:rsidP="003E7AD4">
            <w:pPr>
              <w:jc w:val="center"/>
              <w:rPr>
                <w:rFonts w:ascii="Calibri" w:hAnsi="Calibri" w:cs="Calibri"/>
                <w:szCs w:val="22"/>
                <w:lang w:val="en-IN" w:eastAsia="en-IN" w:bidi="hi-IN"/>
              </w:rPr>
            </w:pPr>
          </w:p>
        </w:tc>
        <w:tc>
          <w:tcPr>
            <w:tcW w:w="860" w:type="dxa"/>
            <w:tcBorders>
              <w:top w:val="nil"/>
              <w:left w:val="nil"/>
              <w:bottom w:val="single" w:sz="4" w:space="0" w:color="auto"/>
              <w:right w:val="single" w:sz="4" w:space="0" w:color="auto"/>
            </w:tcBorders>
            <w:noWrap/>
            <w:vAlign w:val="bottom"/>
            <w:hideMark/>
          </w:tcPr>
          <w:p w14:paraId="3D6F22DC"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948" w:type="dxa"/>
            <w:tcBorders>
              <w:top w:val="nil"/>
              <w:left w:val="nil"/>
              <w:bottom w:val="single" w:sz="4" w:space="0" w:color="auto"/>
              <w:right w:val="single" w:sz="4" w:space="0" w:color="auto"/>
            </w:tcBorders>
            <w:noWrap/>
            <w:vAlign w:val="bottom"/>
            <w:hideMark/>
          </w:tcPr>
          <w:p w14:paraId="6B9927B6"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718" w:type="dxa"/>
            <w:tcBorders>
              <w:top w:val="nil"/>
              <w:left w:val="nil"/>
              <w:bottom w:val="single" w:sz="4" w:space="0" w:color="auto"/>
              <w:right w:val="single" w:sz="4" w:space="0" w:color="auto"/>
            </w:tcBorders>
            <w:noWrap/>
            <w:vAlign w:val="bottom"/>
            <w:hideMark/>
          </w:tcPr>
          <w:p w14:paraId="6D95707E"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819" w:type="dxa"/>
            <w:tcBorders>
              <w:top w:val="nil"/>
              <w:left w:val="nil"/>
              <w:bottom w:val="single" w:sz="4" w:space="0" w:color="auto"/>
              <w:right w:val="single" w:sz="4" w:space="0" w:color="auto"/>
            </w:tcBorders>
            <w:noWrap/>
            <w:vAlign w:val="bottom"/>
            <w:hideMark/>
          </w:tcPr>
          <w:p w14:paraId="190989E3"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r>
      <w:tr w:rsidR="003E30FE" w:rsidRPr="005871DA" w14:paraId="7957AE32" w14:textId="77777777" w:rsidTr="003E7AD4">
        <w:trPr>
          <w:trHeight w:val="288"/>
        </w:trPr>
        <w:tc>
          <w:tcPr>
            <w:tcW w:w="846" w:type="dxa"/>
            <w:tcBorders>
              <w:top w:val="nil"/>
              <w:left w:val="single" w:sz="4" w:space="0" w:color="auto"/>
              <w:bottom w:val="single" w:sz="4" w:space="0" w:color="auto"/>
              <w:right w:val="single" w:sz="4" w:space="0" w:color="auto"/>
            </w:tcBorders>
            <w:noWrap/>
            <w:vAlign w:val="center"/>
            <w:hideMark/>
          </w:tcPr>
          <w:p w14:paraId="54F1EFD7" w14:textId="1B156F42" w:rsidR="003E30FE" w:rsidRPr="005871DA" w:rsidRDefault="005871DA" w:rsidP="00035795">
            <w:pPr>
              <w:jc w:val="center"/>
              <w:rPr>
                <w:rFonts w:ascii="Calibri" w:hAnsi="Calibri" w:cs="Calibri"/>
                <w:szCs w:val="22"/>
                <w:lang w:val="en-IN" w:eastAsia="en-IN" w:bidi="hi-IN"/>
              </w:rPr>
            </w:pPr>
            <w:r>
              <w:rPr>
                <w:rFonts w:ascii="Calibri" w:hAnsi="Calibri" w:cs="Calibri"/>
                <w:szCs w:val="22"/>
                <w:lang w:val="en-IN" w:eastAsia="en-IN" w:bidi="hi-IN"/>
              </w:rPr>
              <w:t>9</w:t>
            </w:r>
          </w:p>
        </w:tc>
        <w:tc>
          <w:tcPr>
            <w:tcW w:w="2660" w:type="dxa"/>
            <w:tcBorders>
              <w:top w:val="nil"/>
              <w:left w:val="nil"/>
              <w:bottom w:val="single" w:sz="4" w:space="0" w:color="auto"/>
              <w:right w:val="single" w:sz="4" w:space="0" w:color="auto"/>
            </w:tcBorders>
            <w:noWrap/>
            <w:vAlign w:val="bottom"/>
            <w:hideMark/>
          </w:tcPr>
          <w:p w14:paraId="608AF979" w14:textId="77777777" w:rsidR="003E30FE" w:rsidRPr="005871DA" w:rsidRDefault="003E30FE" w:rsidP="00035795">
            <w:pPr>
              <w:rPr>
                <w:rFonts w:ascii="Calibri" w:hAnsi="Calibri" w:cs="Calibri"/>
                <w:szCs w:val="22"/>
                <w:lang w:val="en-IN" w:eastAsia="en-IN" w:bidi="hi-IN"/>
              </w:rPr>
            </w:pPr>
            <w:r w:rsidRPr="005871DA">
              <w:rPr>
                <w:rFonts w:ascii="Calibri" w:hAnsi="Calibri" w:cs="Calibri"/>
                <w:szCs w:val="22"/>
                <w:lang w:val="en-IN" w:eastAsia="en-IN" w:bidi="hi-IN"/>
              </w:rPr>
              <w:t>Maker Complete</w:t>
            </w:r>
          </w:p>
        </w:tc>
        <w:tc>
          <w:tcPr>
            <w:tcW w:w="1079" w:type="dxa"/>
            <w:tcBorders>
              <w:top w:val="nil"/>
              <w:left w:val="nil"/>
              <w:bottom w:val="single" w:sz="4" w:space="0" w:color="auto"/>
              <w:right w:val="single" w:sz="4" w:space="0" w:color="auto"/>
            </w:tcBorders>
            <w:noWrap/>
            <w:vAlign w:val="bottom"/>
            <w:hideMark/>
          </w:tcPr>
          <w:p w14:paraId="4E918626" w14:textId="35F81661" w:rsidR="003E30FE" w:rsidRPr="005871DA" w:rsidRDefault="003E30FE" w:rsidP="003E7AD4">
            <w:pPr>
              <w:jc w:val="center"/>
              <w:rPr>
                <w:rFonts w:ascii="Calibri" w:hAnsi="Calibri" w:cs="Calibri"/>
                <w:szCs w:val="22"/>
                <w:lang w:val="en-IN" w:eastAsia="en-IN" w:bidi="hi-IN"/>
              </w:rPr>
            </w:pPr>
          </w:p>
        </w:tc>
        <w:tc>
          <w:tcPr>
            <w:tcW w:w="860" w:type="dxa"/>
            <w:tcBorders>
              <w:top w:val="nil"/>
              <w:left w:val="nil"/>
              <w:bottom w:val="single" w:sz="4" w:space="0" w:color="auto"/>
              <w:right w:val="single" w:sz="4" w:space="0" w:color="auto"/>
            </w:tcBorders>
            <w:noWrap/>
            <w:vAlign w:val="bottom"/>
            <w:hideMark/>
          </w:tcPr>
          <w:p w14:paraId="3FD44EEC"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948" w:type="dxa"/>
            <w:tcBorders>
              <w:top w:val="nil"/>
              <w:left w:val="nil"/>
              <w:bottom w:val="single" w:sz="4" w:space="0" w:color="auto"/>
              <w:right w:val="single" w:sz="4" w:space="0" w:color="auto"/>
            </w:tcBorders>
            <w:noWrap/>
            <w:vAlign w:val="bottom"/>
            <w:hideMark/>
          </w:tcPr>
          <w:p w14:paraId="4EE49BE2"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718" w:type="dxa"/>
            <w:tcBorders>
              <w:top w:val="nil"/>
              <w:left w:val="nil"/>
              <w:bottom w:val="single" w:sz="4" w:space="0" w:color="auto"/>
              <w:right w:val="single" w:sz="4" w:space="0" w:color="auto"/>
            </w:tcBorders>
            <w:noWrap/>
            <w:vAlign w:val="bottom"/>
            <w:hideMark/>
          </w:tcPr>
          <w:p w14:paraId="333D1960"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819" w:type="dxa"/>
            <w:tcBorders>
              <w:top w:val="nil"/>
              <w:left w:val="nil"/>
              <w:bottom w:val="single" w:sz="4" w:space="0" w:color="auto"/>
              <w:right w:val="single" w:sz="4" w:space="0" w:color="auto"/>
            </w:tcBorders>
            <w:noWrap/>
            <w:vAlign w:val="bottom"/>
            <w:hideMark/>
          </w:tcPr>
          <w:p w14:paraId="4A033D68"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r>
      <w:tr w:rsidR="003E30FE" w:rsidRPr="005871DA" w14:paraId="55DAEE81" w14:textId="77777777" w:rsidTr="003E7AD4">
        <w:trPr>
          <w:trHeight w:val="288"/>
        </w:trPr>
        <w:tc>
          <w:tcPr>
            <w:tcW w:w="846" w:type="dxa"/>
            <w:tcBorders>
              <w:top w:val="nil"/>
              <w:left w:val="single" w:sz="4" w:space="0" w:color="auto"/>
              <w:bottom w:val="single" w:sz="4" w:space="0" w:color="auto"/>
              <w:right w:val="single" w:sz="4" w:space="0" w:color="auto"/>
            </w:tcBorders>
            <w:noWrap/>
            <w:vAlign w:val="center"/>
            <w:hideMark/>
          </w:tcPr>
          <w:p w14:paraId="33C2B830" w14:textId="702119AD" w:rsidR="003E30FE" w:rsidRPr="005871DA" w:rsidRDefault="005871DA" w:rsidP="00035795">
            <w:pPr>
              <w:jc w:val="center"/>
              <w:rPr>
                <w:rFonts w:ascii="Calibri" w:hAnsi="Calibri" w:cs="Calibri"/>
                <w:szCs w:val="22"/>
                <w:lang w:val="en-IN" w:eastAsia="en-IN" w:bidi="hi-IN"/>
              </w:rPr>
            </w:pPr>
            <w:r>
              <w:rPr>
                <w:rFonts w:ascii="Calibri" w:hAnsi="Calibri" w:cs="Calibri"/>
                <w:szCs w:val="22"/>
                <w:lang w:val="en-IN" w:eastAsia="en-IN" w:bidi="hi-IN"/>
              </w:rPr>
              <w:t>10</w:t>
            </w:r>
          </w:p>
        </w:tc>
        <w:tc>
          <w:tcPr>
            <w:tcW w:w="2660" w:type="dxa"/>
            <w:tcBorders>
              <w:top w:val="nil"/>
              <w:left w:val="nil"/>
              <w:bottom w:val="single" w:sz="4" w:space="0" w:color="auto"/>
              <w:right w:val="single" w:sz="4" w:space="0" w:color="auto"/>
            </w:tcBorders>
            <w:noWrap/>
            <w:vAlign w:val="bottom"/>
            <w:hideMark/>
          </w:tcPr>
          <w:p w14:paraId="5020E560" w14:textId="77777777" w:rsidR="003E30FE" w:rsidRPr="005871DA" w:rsidRDefault="003E30FE" w:rsidP="00035795">
            <w:pPr>
              <w:rPr>
                <w:rFonts w:ascii="Calibri" w:hAnsi="Calibri" w:cs="Calibri"/>
                <w:szCs w:val="22"/>
                <w:lang w:val="en-IN" w:eastAsia="en-IN" w:bidi="hi-IN"/>
              </w:rPr>
            </w:pPr>
            <w:r w:rsidRPr="005871DA">
              <w:rPr>
                <w:rFonts w:ascii="Calibri" w:hAnsi="Calibri" w:cs="Calibri"/>
                <w:szCs w:val="22"/>
                <w:lang w:val="en-IN" w:eastAsia="en-IN" w:bidi="hi-IN"/>
              </w:rPr>
              <w:t>Checker In Progress</w:t>
            </w:r>
          </w:p>
        </w:tc>
        <w:tc>
          <w:tcPr>
            <w:tcW w:w="1079" w:type="dxa"/>
            <w:tcBorders>
              <w:top w:val="nil"/>
              <w:left w:val="nil"/>
              <w:bottom w:val="single" w:sz="4" w:space="0" w:color="auto"/>
              <w:right w:val="single" w:sz="4" w:space="0" w:color="auto"/>
            </w:tcBorders>
            <w:noWrap/>
            <w:vAlign w:val="bottom"/>
            <w:hideMark/>
          </w:tcPr>
          <w:p w14:paraId="190C68D9" w14:textId="097F6940" w:rsidR="003E30FE" w:rsidRPr="005871DA" w:rsidRDefault="003E30FE" w:rsidP="003E7AD4">
            <w:pPr>
              <w:jc w:val="center"/>
              <w:rPr>
                <w:rFonts w:ascii="Calibri" w:hAnsi="Calibri" w:cs="Calibri"/>
                <w:szCs w:val="22"/>
                <w:lang w:val="en-IN" w:eastAsia="en-IN" w:bidi="hi-IN"/>
              </w:rPr>
            </w:pPr>
          </w:p>
        </w:tc>
        <w:tc>
          <w:tcPr>
            <w:tcW w:w="860" w:type="dxa"/>
            <w:tcBorders>
              <w:top w:val="nil"/>
              <w:left w:val="nil"/>
              <w:bottom w:val="single" w:sz="4" w:space="0" w:color="auto"/>
              <w:right w:val="single" w:sz="4" w:space="0" w:color="auto"/>
            </w:tcBorders>
            <w:noWrap/>
            <w:vAlign w:val="bottom"/>
            <w:hideMark/>
          </w:tcPr>
          <w:p w14:paraId="0C1EFF90"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948" w:type="dxa"/>
            <w:tcBorders>
              <w:top w:val="nil"/>
              <w:left w:val="nil"/>
              <w:bottom w:val="single" w:sz="4" w:space="0" w:color="auto"/>
              <w:right w:val="single" w:sz="4" w:space="0" w:color="auto"/>
            </w:tcBorders>
            <w:noWrap/>
            <w:vAlign w:val="bottom"/>
            <w:hideMark/>
          </w:tcPr>
          <w:p w14:paraId="1C3EE9AB"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718" w:type="dxa"/>
            <w:tcBorders>
              <w:top w:val="nil"/>
              <w:left w:val="nil"/>
              <w:bottom w:val="single" w:sz="4" w:space="0" w:color="auto"/>
              <w:right w:val="single" w:sz="4" w:space="0" w:color="auto"/>
            </w:tcBorders>
            <w:noWrap/>
            <w:vAlign w:val="bottom"/>
            <w:hideMark/>
          </w:tcPr>
          <w:p w14:paraId="3496FAFF"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819" w:type="dxa"/>
            <w:tcBorders>
              <w:top w:val="nil"/>
              <w:left w:val="nil"/>
              <w:bottom w:val="single" w:sz="4" w:space="0" w:color="auto"/>
              <w:right w:val="single" w:sz="4" w:space="0" w:color="auto"/>
            </w:tcBorders>
            <w:noWrap/>
            <w:vAlign w:val="bottom"/>
            <w:hideMark/>
          </w:tcPr>
          <w:p w14:paraId="1F27D31E"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r>
      <w:tr w:rsidR="003E30FE" w:rsidRPr="005871DA" w14:paraId="1CCE7CA9" w14:textId="77777777" w:rsidTr="003E7AD4">
        <w:trPr>
          <w:trHeight w:val="288"/>
        </w:trPr>
        <w:tc>
          <w:tcPr>
            <w:tcW w:w="846" w:type="dxa"/>
            <w:tcBorders>
              <w:top w:val="nil"/>
              <w:left w:val="single" w:sz="4" w:space="0" w:color="auto"/>
              <w:bottom w:val="single" w:sz="4" w:space="0" w:color="auto"/>
              <w:right w:val="single" w:sz="4" w:space="0" w:color="auto"/>
            </w:tcBorders>
            <w:noWrap/>
            <w:vAlign w:val="center"/>
            <w:hideMark/>
          </w:tcPr>
          <w:p w14:paraId="4AFCA514" w14:textId="7052F75D" w:rsidR="003E30FE" w:rsidRPr="005871DA" w:rsidRDefault="005871DA" w:rsidP="00035795">
            <w:pPr>
              <w:jc w:val="center"/>
              <w:rPr>
                <w:rFonts w:ascii="Calibri" w:hAnsi="Calibri" w:cs="Calibri"/>
                <w:szCs w:val="22"/>
                <w:lang w:val="en-IN" w:eastAsia="en-IN" w:bidi="hi-IN"/>
              </w:rPr>
            </w:pPr>
            <w:r>
              <w:rPr>
                <w:rFonts w:ascii="Calibri" w:hAnsi="Calibri" w:cs="Calibri"/>
                <w:szCs w:val="22"/>
                <w:lang w:val="en-IN" w:eastAsia="en-IN" w:bidi="hi-IN"/>
              </w:rPr>
              <w:t>11</w:t>
            </w:r>
          </w:p>
        </w:tc>
        <w:tc>
          <w:tcPr>
            <w:tcW w:w="2660" w:type="dxa"/>
            <w:tcBorders>
              <w:top w:val="nil"/>
              <w:left w:val="nil"/>
              <w:bottom w:val="single" w:sz="4" w:space="0" w:color="auto"/>
              <w:right w:val="single" w:sz="4" w:space="0" w:color="auto"/>
            </w:tcBorders>
            <w:noWrap/>
            <w:vAlign w:val="bottom"/>
            <w:hideMark/>
          </w:tcPr>
          <w:p w14:paraId="5955BE6A" w14:textId="77777777" w:rsidR="003E30FE" w:rsidRPr="005871DA" w:rsidRDefault="003E30FE" w:rsidP="00035795">
            <w:pPr>
              <w:rPr>
                <w:rFonts w:ascii="Calibri" w:hAnsi="Calibri" w:cs="Calibri"/>
                <w:szCs w:val="22"/>
                <w:lang w:val="en-IN" w:eastAsia="en-IN" w:bidi="hi-IN"/>
              </w:rPr>
            </w:pPr>
            <w:r w:rsidRPr="005871DA">
              <w:rPr>
                <w:rFonts w:ascii="Calibri" w:hAnsi="Calibri" w:cs="Calibri"/>
                <w:szCs w:val="22"/>
                <w:lang w:val="en-IN" w:eastAsia="en-IN" w:bidi="hi-IN"/>
              </w:rPr>
              <w:t>Checker Complete</w:t>
            </w:r>
          </w:p>
        </w:tc>
        <w:tc>
          <w:tcPr>
            <w:tcW w:w="1079" w:type="dxa"/>
            <w:tcBorders>
              <w:top w:val="nil"/>
              <w:left w:val="nil"/>
              <w:bottom w:val="single" w:sz="4" w:space="0" w:color="auto"/>
              <w:right w:val="single" w:sz="4" w:space="0" w:color="auto"/>
            </w:tcBorders>
            <w:noWrap/>
            <w:vAlign w:val="bottom"/>
            <w:hideMark/>
          </w:tcPr>
          <w:p w14:paraId="4976D3A8" w14:textId="77F55FD6" w:rsidR="003E30FE" w:rsidRPr="005871DA" w:rsidRDefault="003E30FE" w:rsidP="003E7AD4">
            <w:pPr>
              <w:jc w:val="center"/>
              <w:rPr>
                <w:rFonts w:ascii="Calibri" w:hAnsi="Calibri" w:cs="Calibri"/>
                <w:szCs w:val="22"/>
                <w:lang w:val="en-IN" w:eastAsia="en-IN" w:bidi="hi-IN"/>
              </w:rPr>
            </w:pPr>
          </w:p>
        </w:tc>
        <w:tc>
          <w:tcPr>
            <w:tcW w:w="860" w:type="dxa"/>
            <w:tcBorders>
              <w:top w:val="nil"/>
              <w:left w:val="nil"/>
              <w:bottom w:val="single" w:sz="4" w:space="0" w:color="auto"/>
              <w:right w:val="single" w:sz="4" w:space="0" w:color="auto"/>
            </w:tcBorders>
            <w:noWrap/>
            <w:vAlign w:val="bottom"/>
            <w:hideMark/>
          </w:tcPr>
          <w:p w14:paraId="6EA2A421"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948" w:type="dxa"/>
            <w:tcBorders>
              <w:top w:val="nil"/>
              <w:left w:val="nil"/>
              <w:bottom w:val="single" w:sz="4" w:space="0" w:color="auto"/>
              <w:right w:val="single" w:sz="4" w:space="0" w:color="auto"/>
            </w:tcBorders>
            <w:noWrap/>
            <w:vAlign w:val="bottom"/>
            <w:hideMark/>
          </w:tcPr>
          <w:p w14:paraId="707F667E"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718" w:type="dxa"/>
            <w:tcBorders>
              <w:top w:val="nil"/>
              <w:left w:val="nil"/>
              <w:bottom w:val="single" w:sz="4" w:space="0" w:color="auto"/>
              <w:right w:val="single" w:sz="4" w:space="0" w:color="auto"/>
            </w:tcBorders>
            <w:noWrap/>
            <w:vAlign w:val="bottom"/>
            <w:hideMark/>
          </w:tcPr>
          <w:p w14:paraId="628BEE2D"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819" w:type="dxa"/>
            <w:tcBorders>
              <w:top w:val="nil"/>
              <w:left w:val="nil"/>
              <w:bottom w:val="single" w:sz="4" w:space="0" w:color="auto"/>
              <w:right w:val="single" w:sz="4" w:space="0" w:color="auto"/>
            </w:tcBorders>
            <w:noWrap/>
            <w:vAlign w:val="bottom"/>
            <w:hideMark/>
          </w:tcPr>
          <w:p w14:paraId="2D3D1EAC"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r>
      <w:tr w:rsidR="003E30FE" w:rsidRPr="005871DA" w14:paraId="464E7AB4" w14:textId="77777777" w:rsidTr="003E7AD4">
        <w:trPr>
          <w:trHeight w:val="288"/>
        </w:trPr>
        <w:tc>
          <w:tcPr>
            <w:tcW w:w="846" w:type="dxa"/>
            <w:tcBorders>
              <w:top w:val="nil"/>
              <w:left w:val="single" w:sz="4" w:space="0" w:color="auto"/>
              <w:bottom w:val="single" w:sz="4" w:space="0" w:color="auto"/>
              <w:right w:val="single" w:sz="4" w:space="0" w:color="auto"/>
            </w:tcBorders>
            <w:noWrap/>
            <w:vAlign w:val="center"/>
            <w:hideMark/>
          </w:tcPr>
          <w:p w14:paraId="38912082" w14:textId="6090ED1A" w:rsidR="003E30FE" w:rsidRPr="005871DA" w:rsidRDefault="005871DA" w:rsidP="00035795">
            <w:pPr>
              <w:jc w:val="center"/>
              <w:rPr>
                <w:rFonts w:ascii="Calibri" w:hAnsi="Calibri" w:cs="Calibri"/>
                <w:szCs w:val="22"/>
                <w:lang w:val="en-IN" w:eastAsia="en-IN" w:bidi="hi-IN"/>
              </w:rPr>
            </w:pPr>
            <w:r>
              <w:rPr>
                <w:rFonts w:ascii="Calibri" w:hAnsi="Calibri" w:cs="Calibri"/>
                <w:szCs w:val="22"/>
                <w:lang w:val="en-IN" w:eastAsia="en-IN" w:bidi="hi-IN"/>
              </w:rPr>
              <w:t>12</w:t>
            </w:r>
          </w:p>
        </w:tc>
        <w:tc>
          <w:tcPr>
            <w:tcW w:w="2660" w:type="dxa"/>
            <w:tcBorders>
              <w:top w:val="nil"/>
              <w:left w:val="nil"/>
              <w:bottom w:val="single" w:sz="4" w:space="0" w:color="auto"/>
              <w:right w:val="single" w:sz="4" w:space="0" w:color="auto"/>
            </w:tcBorders>
            <w:noWrap/>
            <w:vAlign w:val="bottom"/>
            <w:hideMark/>
          </w:tcPr>
          <w:p w14:paraId="3298EF26" w14:textId="77777777" w:rsidR="003E30FE" w:rsidRPr="005871DA" w:rsidRDefault="003E30FE" w:rsidP="00035795">
            <w:pPr>
              <w:rPr>
                <w:rFonts w:ascii="Calibri" w:hAnsi="Calibri" w:cs="Calibri"/>
                <w:szCs w:val="22"/>
                <w:lang w:val="en-IN" w:eastAsia="en-IN" w:bidi="hi-IN"/>
              </w:rPr>
            </w:pPr>
            <w:r w:rsidRPr="005871DA">
              <w:rPr>
                <w:rFonts w:ascii="Calibri" w:hAnsi="Calibri" w:cs="Calibri"/>
                <w:szCs w:val="22"/>
                <w:lang w:val="en-IN" w:eastAsia="en-IN" w:bidi="hi-IN"/>
              </w:rPr>
              <w:t>Pending for HOD Approval</w:t>
            </w:r>
          </w:p>
        </w:tc>
        <w:tc>
          <w:tcPr>
            <w:tcW w:w="1079" w:type="dxa"/>
            <w:tcBorders>
              <w:top w:val="nil"/>
              <w:left w:val="nil"/>
              <w:bottom w:val="single" w:sz="4" w:space="0" w:color="auto"/>
              <w:right w:val="single" w:sz="4" w:space="0" w:color="auto"/>
            </w:tcBorders>
            <w:noWrap/>
            <w:vAlign w:val="bottom"/>
            <w:hideMark/>
          </w:tcPr>
          <w:p w14:paraId="301B4911" w14:textId="1B6A9FA9" w:rsidR="003E30FE" w:rsidRPr="005871DA" w:rsidRDefault="003E30FE" w:rsidP="003E7AD4">
            <w:pPr>
              <w:jc w:val="center"/>
              <w:rPr>
                <w:rFonts w:ascii="Calibri" w:hAnsi="Calibri" w:cs="Calibri"/>
                <w:szCs w:val="22"/>
                <w:lang w:val="en-IN" w:eastAsia="en-IN" w:bidi="hi-IN"/>
              </w:rPr>
            </w:pPr>
          </w:p>
        </w:tc>
        <w:tc>
          <w:tcPr>
            <w:tcW w:w="860" w:type="dxa"/>
            <w:tcBorders>
              <w:top w:val="nil"/>
              <w:left w:val="nil"/>
              <w:bottom w:val="single" w:sz="4" w:space="0" w:color="auto"/>
              <w:right w:val="single" w:sz="4" w:space="0" w:color="auto"/>
            </w:tcBorders>
            <w:noWrap/>
            <w:vAlign w:val="bottom"/>
            <w:hideMark/>
          </w:tcPr>
          <w:p w14:paraId="21CED6DC"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948" w:type="dxa"/>
            <w:tcBorders>
              <w:top w:val="nil"/>
              <w:left w:val="nil"/>
              <w:bottom w:val="single" w:sz="4" w:space="0" w:color="auto"/>
              <w:right w:val="single" w:sz="4" w:space="0" w:color="auto"/>
            </w:tcBorders>
            <w:noWrap/>
            <w:vAlign w:val="bottom"/>
            <w:hideMark/>
          </w:tcPr>
          <w:p w14:paraId="17158CEB"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718" w:type="dxa"/>
            <w:tcBorders>
              <w:top w:val="nil"/>
              <w:left w:val="nil"/>
              <w:bottom w:val="single" w:sz="4" w:space="0" w:color="auto"/>
              <w:right w:val="single" w:sz="4" w:space="0" w:color="auto"/>
            </w:tcBorders>
            <w:noWrap/>
            <w:vAlign w:val="bottom"/>
            <w:hideMark/>
          </w:tcPr>
          <w:p w14:paraId="30CBC26D"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819" w:type="dxa"/>
            <w:tcBorders>
              <w:top w:val="nil"/>
              <w:left w:val="nil"/>
              <w:bottom w:val="single" w:sz="4" w:space="0" w:color="auto"/>
              <w:right w:val="single" w:sz="4" w:space="0" w:color="auto"/>
            </w:tcBorders>
            <w:noWrap/>
            <w:vAlign w:val="bottom"/>
            <w:hideMark/>
          </w:tcPr>
          <w:p w14:paraId="13EEAC23"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r>
      <w:tr w:rsidR="003E30FE" w:rsidRPr="00A35C91" w14:paraId="1A2F52EB" w14:textId="77777777" w:rsidTr="003E7AD4">
        <w:trPr>
          <w:trHeight w:val="288"/>
        </w:trPr>
        <w:tc>
          <w:tcPr>
            <w:tcW w:w="846" w:type="dxa"/>
            <w:tcBorders>
              <w:top w:val="nil"/>
              <w:left w:val="single" w:sz="4" w:space="0" w:color="auto"/>
              <w:bottom w:val="single" w:sz="4" w:space="0" w:color="auto"/>
              <w:right w:val="single" w:sz="4" w:space="0" w:color="auto"/>
            </w:tcBorders>
            <w:noWrap/>
            <w:vAlign w:val="center"/>
            <w:hideMark/>
          </w:tcPr>
          <w:p w14:paraId="04EF94AD" w14:textId="13ED904B" w:rsidR="003E30FE" w:rsidRPr="005871DA" w:rsidRDefault="003E30FE" w:rsidP="00035795">
            <w:pPr>
              <w:jc w:val="center"/>
              <w:rPr>
                <w:rFonts w:ascii="Calibri" w:hAnsi="Calibri" w:cs="Calibri"/>
                <w:szCs w:val="22"/>
                <w:lang w:val="en-IN" w:eastAsia="en-IN" w:bidi="hi-IN"/>
              </w:rPr>
            </w:pPr>
            <w:r w:rsidRPr="005871DA">
              <w:rPr>
                <w:rFonts w:ascii="Calibri" w:hAnsi="Calibri" w:cs="Calibri"/>
                <w:szCs w:val="22"/>
                <w:lang w:val="en-IN" w:eastAsia="en-IN" w:bidi="hi-IN"/>
              </w:rPr>
              <w:t>1</w:t>
            </w:r>
            <w:r w:rsidR="005871DA">
              <w:rPr>
                <w:rFonts w:ascii="Calibri" w:hAnsi="Calibri" w:cs="Calibri"/>
                <w:szCs w:val="22"/>
                <w:lang w:val="en-IN" w:eastAsia="en-IN" w:bidi="hi-IN"/>
              </w:rPr>
              <w:t>3</w:t>
            </w:r>
          </w:p>
        </w:tc>
        <w:tc>
          <w:tcPr>
            <w:tcW w:w="2660" w:type="dxa"/>
            <w:tcBorders>
              <w:top w:val="nil"/>
              <w:left w:val="nil"/>
              <w:bottom w:val="single" w:sz="4" w:space="0" w:color="auto"/>
              <w:right w:val="single" w:sz="4" w:space="0" w:color="auto"/>
            </w:tcBorders>
            <w:noWrap/>
            <w:vAlign w:val="bottom"/>
            <w:hideMark/>
          </w:tcPr>
          <w:p w14:paraId="76276FA2" w14:textId="3F0B7ECA" w:rsidR="003E30FE" w:rsidRPr="005871DA" w:rsidRDefault="003E30FE" w:rsidP="00035795">
            <w:pPr>
              <w:rPr>
                <w:rFonts w:ascii="Calibri" w:hAnsi="Calibri" w:cs="Calibri"/>
                <w:szCs w:val="22"/>
                <w:lang w:val="en-IN" w:eastAsia="en-IN" w:bidi="hi-IN"/>
              </w:rPr>
            </w:pPr>
            <w:r w:rsidRPr="005871DA">
              <w:rPr>
                <w:rFonts w:ascii="Calibri" w:hAnsi="Calibri" w:cs="Calibri"/>
                <w:szCs w:val="22"/>
                <w:lang w:val="en-IN" w:eastAsia="en-IN" w:bidi="hi-IN"/>
              </w:rPr>
              <w:t>Approved</w:t>
            </w:r>
            <w:r w:rsidR="004B12A8" w:rsidRPr="005871DA">
              <w:rPr>
                <w:rFonts w:ascii="Calibri" w:hAnsi="Calibri" w:cs="Calibri"/>
                <w:szCs w:val="22"/>
                <w:lang w:val="en-IN" w:eastAsia="en-IN" w:bidi="hi-IN"/>
              </w:rPr>
              <w:t xml:space="preserve"> &amp; Letter issued</w:t>
            </w:r>
          </w:p>
        </w:tc>
        <w:tc>
          <w:tcPr>
            <w:tcW w:w="1079" w:type="dxa"/>
            <w:tcBorders>
              <w:top w:val="nil"/>
              <w:left w:val="nil"/>
              <w:bottom w:val="single" w:sz="4" w:space="0" w:color="auto"/>
              <w:right w:val="single" w:sz="4" w:space="0" w:color="auto"/>
            </w:tcBorders>
            <w:noWrap/>
            <w:vAlign w:val="bottom"/>
            <w:hideMark/>
          </w:tcPr>
          <w:p w14:paraId="61F2A24B"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860" w:type="dxa"/>
            <w:tcBorders>
              <w:top w:val="nil"/>
              <w:left w:val="nil"/>
              <w:bottom w:val="single" w:sz="4" w:space="0" w:color="auto"/>
              <w:right w:val="single" w:sz="4" w:space="0" w:color="auto"/>
            </w:tcBorders>
            <w:noWrap/>
            <w:vAlign w:val="bottom"/>
            <w:hideMark/>
          </w:tcPr>
          <w:p w14:paraId="34490E9C"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948" w:type="dxa"/>
            <w:tcBorders>
              <w:top w:val="nil"/>
              <w:left w:val="nil"/>
              <w:bottom w:val="single" w:sz="4" w:space="0" w:color="auto"/>
              <w:right w:val="single" w:sz="4" w:space="0" w:color="auto"/>
            </w:tcBorders>
            <w:noWrap/>
            <w:vAlign w:val="bottom"/>
            <w:hideMark/>
          </w:tcPr>
          <w:p w14:paraId="71C237B5"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718" w:type="dxa"/>
            <w:tcBorders>
              <w:top w:val="nil"/>
              <w:left w:val="nil"/>
              <w:bottom w:val="single" w:sz="4" w:space="0" w:color="auto"/>
              <w:right w:val="single" w:sz="4" w:space="0" w:color="auto"/>
            </w:tcBorders>
            <w:noWrap/>
            <w:vAlign w:val="bottom"/>
            <w:hideMark/>
          </w:tcPr>
          <w:p w14:paraId="42E00E12" w14:textId="77777777" w:rsidR="003E30FE" w:rsidRPr="005871DA"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c>
          <w:tcPr>
            <w:tcW w:w="819" w:type="dxa"/>
            <w:tcBorders>
              <w:top w:val="nil"/>
              <w:left w:val="nil"/>
              <w:bottom w:val="single" w:sz="4" w:space="0" w:color="auto"/>
              <w:right w:val="single" w:sz="4" w:space="0" w:color="auto"/>
            </w:tcBorders>
            <w:noWrap/>
            <w:vAlign w:val="bottom"/>
            <w:hideMark/>
          </w:tcPr>
          <w:p w14:paraId="288890FF" w14:textId="77777777" w:rsidR="003E30FE" w:rsidRPr="00A35C91" w:rsidRDefault="003E30FE" w:rsidP="003E7AD4">
            <w:pPr>
              <w:jc w:val="center"/>
              <w:rPr>
                <w:rFonts w:ascii="Calibri" w:hAnsi="Calibri" w:cs="Calibri"/>
                <w:szCs w:val="22"/>
                <w:lang w:val="en-IN" w:eastAsia="en-IN" w:bidi="hi-IN"/>
              </w:rPr>
            </w:pPr>
            <w:r w:rsidRPr="005871DA">
              <w:rPr>
                <w:rFonts w:ascii="Segoe UI Symbol" w:hAnsi="Segoe UI Symbol" w:cs="Segoe UI Symbol"/>
                <w:szCs w:val="22"/>
                <w:lang w:val="en-IN" w:eastAsia="en-IN" w:bidi="hi-IN"/>
              </w:rPr>
              <w:t>✓</w:t>
            </w:r>
          </w:p>
        </w:tc>
      </w:tr>
    </w:tbl>
    <w:p w14:paraId="286A6ED6" w14:textId="2DE517A3" w:rsidR="002F36BE" w:rsidRDefault="002F36BE" w:rsidP="00F22B5B">
      <w:pPr>
        <w:pStyle w:val="Heading2"/>
        <w:ind w:left="862" w:hanging="578"/>
      </w:pPr>
      <w:r>
        <w:t>E-Mail Notification Matrix</w:t>
      </w:r>
    </w:p>
    <w:p w14:paraId="36E11F7E" w14:textId="77777777" w:rsidR="002F36BE" w:rsidRPr="002F36BE" w:rsidRDefault="002F36BE" w:rsidP="002F36BE"/>
    <w:tbl>
      <w:tblPr>
        <w:tblW w:w="850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457"/>
        <w:gridCol w:w="1603"/>
        <w:gridCol w:w="1842"/>
        <w:gridCol w:w="2094"/>
        <w:gridCol w:w="719"/>
      </w:tblGrid>
      <w:tr w:rsidR="002410CC" w:rsidRPr="00795E1F" w14:paraId="077259D9" w14:textId="0876E2D2" w:rsidTr="00F74BD5">
        <w:trPr>
          <w:trHeight w:val="300"/>
          <w:tblHeader/>
        </w:trPr>
        <w:tc>
          <w:tcPr>
            <w:tcW w:w="960" w:type="dxa"/>
            <w:noWrap/>
            <w:vAlign w:val="center"/>
            <w:hideMark/>
          </w:tcPr>
          <w:p w14:paraId="1835556D" w14:textId="65B8A400" w:rsidR="002410CC" w:rsidRPr="00795E1F" w:rsidRDefault="002410CC" w:rsidP="00F74BD5">
            <w:pPr>
              <w:jc w:val="center"/>
              <w:rPr>
                <w:rFonts w:ascii="Aptos Narrow" w:hAnsi="Aptos Narrow"/>
                <w:b/>
                <w:bCs/>
                <w:color w:val="auto"/>
                <w:szCs w:val="22"/>
                <w:lang w:val="en-IN" w:eastAsia="en-IN"/>
              </w:rPr>
            </w:pPr>
            <w:r w:rsidRPr="00795E1F">
              <w:rPr>
                <w:rFonts w:ascii="Aptos Narrow" w:hAnsi="Aptos Narrow"/>
                <w:b/>
                <w:bCs/>
                <w:color w:val="auto"/>
                <w:szCs w:val="22"/>
                <w:lang w:val="en-IN" w:eastAsia="en-IN"/>
              </w:rPr>
              <w:t>Sr. No.</w:t>
            </w:r>
          </w:p>
        </w:tc>
        <w:tc>
          <w:tcPr>
            <w:tcW w:w="1457" w:type="dxa"/>
            <w:noWrap/>
            <w:vAlign w:val="center"/>
            <w:hideMark/>
          </w:tcPr>
          <w:p w14:paraId="511AF16A" w14:textId="77777777" w:rsidR="002410CC" w:rsidRPr="00795E1F" w:rsidRDefault="002410CC" w:rsidP="00F74BD5">
            <w:pPr>
              <w:jc w:val="center"/>
              <w:rPr>
                <w:rFonts w:ascii="Aptos Narrow" w:hAnsi="Aptos Narrow"/>
                <w:b/>
                <w:bCs/>
                <w:color w:val="auto"/>
                <w:szCs w:val="22"/>
                <w:lang w:val="en-IN" w:eastAsia="en-IN"/>
              </w:rPr>
            </w:pPr>
            <w:r w:rsidRPr="00795E1F">
              <w:rPr>
                <w:rFonts w:ascii="Aptos Narrow" w:hAnsi="Aptos Narrow"/>
                <w:b/>
                <w:bCs/>
                <w:color w:val="auto"/>
                <w:szCs w:val="22"/>
                <w:lang w:val="en-IN" w:eastAsia="en-IN"/>
              </w:rPr>
              <w:t>Event</w:t>
            </w:r>
          </w:p>
        </w:tc>
        <w:tc>
          <w:tcPr>
            <w:tcW w:w="1561" w:type="dxa"/>
            <w:noWrap/>
            <w:vAlign w:val="center"/>
            <w:hideMark/>
          </w:tcPr>
          <w:p w14:paraId="11AC5FE7" w14:textId="77777777" w:rsidR="002410CC" w:rsidRPr="00795E1F" w:rsidRDefault="002410CC" w:rsidP="00F74BD5">
            <w:pPr>
              <w:jc w:val="center"/>
              <w:rPr>
                <w:rFonts w:ascii="Aptos Narrow" w:hAnsi="Aptos Narrow"/>
                <w:b/>
                <w:bCs/>
                <w:color w:val="auto"/>
                <w:szCs w:val="22"/>
                <w:lang w:val="en-IN" w:eastAsia="en-IN"/>
              </w:rPr>
            </w:pPr>
            <w:r w:rsidRPr="00795E1F">
              <w:rPr>
                <w:rFonts w:ascii="Aptos Narrow" w:hAnsi="Aptos Narrow"/>
                <w:b/>
                <w:bCs/>
                <w:color w:val="auto"/>
                <w:szCs w:val="22"/>
                <w:lang w:val="en-IN" w:eastAsia="en-IN"/>
              </w:rPr>
              <w:t>Recipient</w:t>
            </w:r>
          </w:p>
        </w:tc>
        <w:tc>
          <w:tcPr>
            <w:tcW w:w="1842" w:type="dxa"/>
            <w:noWrap/>
            <w:vAlign w:val="center"/>
            <w:hideMark/>
          </w:tcPr>
          <w:p w14:paraId="1CE7E614" w14:textId="626D142F" w:rsidR="002410CC" w:rsidRPr="00795E1F" w:rsidRDefault="002410CC" w:rsidP="00F74BD5">
            <w:pPr>
              <w:jc w:val="center"/>
              <w:rPr>
                <w:rFonts w:ascii="Aptos Narrow" w:hAnsi="Aptos Narrow"/>
                <w:b/>
                <w:bCs/>
                <w:color w:val="auto"/>
                <w:szCs w:val="22"/>
                <w:lang w:val="en-IN" w:eastAsia="en-IN"/>
              </w:rPr>
            </w:pPr>
            <w:r>
              <w:rPr>
                <w:rFonts w:ascii="Aptos Narrow" w:hAnsi="Aptos Narrow"/>
                <w:b/>
                <w:bCs/>
                <w:color w:val="auto"/>
                <w:szCs w:val="22"/>
                <w:lang w:val="en-IN" w:eastAsia="en-IN"/>
              </w:rPr>
              <w:t>Status in Dashboard of Company</w:t>
            </w:r>
          </w:p>
        </w:tc>
        <w:tc>
          <w:tcPr>
            <w:tcW w:w="1871" w:type="dxa"/>
            <w:vAlign w:val="center"/>
          </w:tcPr>
          <w:p w14:paraId="11746807" w14:textId="681F7155" w:rsidR="002410CC" w:rsidRPr="00795E1F" w:rsidRDefault="002410CC" w:rsidP="00F74BD5">
            <w:pPr>
              <w:jc w:val="center"/>
              <w:rPr>
                <w:rFonts w:ascii="Aptos Narrow" w:hAnsi="Aptos Narrow"/>
                <w:b/>
                <w:bCs/>
                <w:color w:val="auto"/>
                <w:szCs w:val="22"/>
                <w:lang w:val="en-IN" w:eastAsia="en-IN"/>
              </w:rPr>
            </w:pPr>
            <w:r>
              <w:rPr>
                <w:rFonts w:ascii="Aptos Narrow" w:hAnsi="Aptos Narrow"/>
                <w:b/>
                <w:bCs/>
                <w:color w:val="auto"/>
                <w:szCs w:val="22"/>
                <w:lang w:val="en-IN" w:eastAsia="en-IN"/>
              </w:rPr>
              <w:t>Status in Dashboard of Exchange</w:t>
            </w:r>
          </w:p>
        </w:tc>
        <w:tc>
          <w:tcPr>
            <w:tcW w:w="812" w:type="dxa"/>
            <w:vAlign w:val="center"/>
          </w:tcPr>
          <w:p w14:paraId="53E84BD5" w14:textId="08431B21" w:rsidR="002410CC" w:rsidRPr="00795E1F" w:rsidRDefault="002410CC" w:rsidP="00F74BD5">
            <w:pPr>
              <w:jc w:val="center"/>
              <w:rPr>
                <w:rFonts w:ascii="Aptos Narrow" w:hAnsi="Aptos Narrow"/>
                <w:b/>
                <w:bCs/>
                <w:color w:val="auto"/>
                <w:szCs w:val="22"/>
                <w:lang w:val="en-IN" w:eastAsia="en-IN"/>
              </w:rPr>
            </w:pPr>
            <w:r w:rsidRPr="00795E1F">
              <w:rPr>
                <w:rFonts w:ascii="Aptos Narrow" w:hAnsi="Aptos Narrow"/>
                <w:b/>
                <w:bCs/>
                <w:color w:val="auto"/>
                <w:szCs w:val="22"/>
                <w:lang w:val="en-IN" w:eastAsia="en-IN"/>
              </w:rPr>
              <w:t>Email No.</w:t>
            </w:r>
          </w:p>
        </w:tc>
      </w:tr>
      <w:tr w:rsidR="002410CC" w:rsidRPr="00524AEE" w14:paraId="26A2FA90" w14:textId="11B21767" w:rsidTr="00F74BD5">
        <w:trPr>
          <w:trHeight w:val="300"/>
        </w:trPr>
        <w:tc>
          <w:tcPr>
            <w:tcW w:w="960" w:type="dxa"/>
            <w:noWrap/>
            <w:vAlign w:val="center"/>
            <w:hideMark/>
          </w:tcPr>
          <w:p w14:paraId="48ED7F5F" w14:textId="77777777"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1</w:t>
            </w:r>
          </w:p>
        </w:tc>
        <w:tc>
          <w:tcPr>
            <w:tcW w:w="1457" w:type="dxa"/>
            <w:vAlign w:val="center"/>
            <w:hideMark/>
          </w:tcPr>
          <w:p w14:paraId="5A3C396D" w14:textId="77777777"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Submission</w:t>
            </w:r>
          </w:p>
        </w:tc>
        <w:tc>
          <w:tcPr>
            <w:tcW w:w="1561" w:type="dxa"/>
            <w:vAlign w:val="center"/>
            <w:hideMark/>
          </w:tcPr>
          <w:p w14:paraId="5373E33D" w14:textId="64D85BEC"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Company / Team Leader</w:t>
            </w:r>
          </w:p>
        </w:tc>
        <w:tc>
          <w:tcPr>
            <w:tcW w:w="1842" w:type="dxa"/>
            <w:vAlign w:val="center"/>
            <w:hideMark/>
          </w:tcPr>
          <w:p w14:paraId="1FE1706E" w14:textId="5692DC2D"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Submitted to Exchange</w:t>
            </w:r>
          </w:p>
        </w:tc>
        <w:tc>
          <w:tcPr>
            <w:tcW w:w="1871" w:type="dxa"/>
            <w:vAlign w:val="center"/>
          </w:tcPr>
          <w:p w14:paraId="3A602F75" w14:textId="683B9F9C" w:rsidR="002410CC" w:rsidRPr="00524AEE" w:rsidRDefault="002410CC" w:rsidP="00F74BD5">
            <w:pPr>
              <w:jc w:val="center"/>
              <w:rPr>
                <w:rFonts w:ascii="Aptos Narrow" w:hAnsi="Aptos Narrow"/>
                <w:color w:val="auto"/>
                <w:szCs w:val="22"/>
                <w:lang w:val="en-IN" w:eastAsia="en-IN"/>
              </w:rPr>
            </w:pPr>
            <w:r w:rsidRPr="00524AEE">
              <w:rPr>
                <w:rFonts w:ascii="Calibri" w:hAnsi="Calibri" w:cs="Calibri"/>
                <w:szCs w:val="22"/>
                <w:lang w:val="en-IN" w:eastAsia="en-IN" w:bidi="hi-IN"/>
              </w:rPr>
              <w:t>Application Submitted</w:t>
            </w:r>
            <w:r w:rsidR="00F74BD5">
              <w:rPr>
                <w:rFonts w:ascii="Calibri" w:hAnsi="Calibri" w:cs="Calibri"/>
                <w:szCs w:val="22"/>
                <w:lang w:val="en-IN" w:eastAsia="en-IN" w:bidi="hi-IN"/>
              </w:rPr>
              <w:t>.</w:t>
            </w:r>
          </w:p>
        </w:tc>
        <w:tc>
          <w:tcPr>
            <w:tcW w:w="812" w:type="dxa"/>
            <w:vAlign w:val="center"/>
          </w:tcPr>
          <w:p w14:paraId="783888E8" w14:textId="39C7A05F"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1</w:t>
            </w:r>
          </w:p>
        </w:tc>
      </w:tr>
      <w:tr w:rsidR="002410CC" w:rsidRPr="00524AEE" w14:paraId="6CF5ABD2" w14:textId="2BE918DB" w:rsidTr="00F74BD5">
        <w:trPr>
          <w:trHeight w:val="300"/>
        </w:trPr>
        <w:tc>
          <w:tcPr>
            <w:tcW w:w="960" w:type="dxa"/>
            <w:noWrap/>
            <w:vAlign w:val="center"/>
            <w:hideMark/>
          </w:tcPr>
          <w:p w14:paraId="55732E8B" w14:textId="77777777"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2</w:t>
            </w:r>
          </w:p>
        </w:tc>
        <w:tc>
          <w:tcPr>
            <w:tcW w:w="1457" w:type="dxa"/>
            <w:vAlign w:val="center"/>
            <w:hideMark/>
          </w:tcPr>
          <w:p w14:paraId="3ECD683B" w14:textId="541C6CB5"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Assigned for Processing</w:t>
            </w:r>
          </w:p>
        </w:tc>
        <w:tc>
          <w:tcPr>
            <w:tcW w:w="1561" w:type="dxa"/>
            <w:vAlign w:val="center"/>
            <w:hideMark/>
          </w:tcPr>
          <w:p w14:paraId="69248230" w14:textId="5D711C0C"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Maker / Team Leader</w:t>
            </w:r>
          </w:p>
        </w:tc>
        <w:tc>
          <w:tcPr>
            <w:tcW w:w="1842" w:type="dxa"/>
            <w:vAlign w:val="center"/>
            <w:hideMark/>
          </w:tcPr>
          <w:p w14:paraId="38A354B6" w14:textId="35A5FCF4"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In process</w:t>
            </w:r>
          </w:p>
        </w:tc>
        <w:tc>
          <w:tcPr>
            <w:tcW w:w="1871" w:type="dxa"/>
            <w:vAlign w:val="center"/>
          </w:tcPr>
          <w:p w14:paraId="61579D98" w14:textId="1EF1840F"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Assigned to as Maker</w:t>
            </w:r>
          </w:p>
        </w:tc>
        <w:tc>
          <w:tcPr>
            <w:tcW w:w="812" w:type="dxa"/>
            <w:vAlign w:val="center"/>
          </w:tcPr>
          <w:p w14:paraId="286B44AE" w14:textId="17097845"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2</w:t>
            </w:r>
          </w:p>
        </w:tc>
      </w:tr>
      <w:tr w:rsidR="002410CC" w:rsidRPr="00524AEE" w14:paraId="7BF06C32" w14:textId="363686C0" w:rsidTr="00F74BD5">
        <w:trPr>
          <w:trHeight w:val="300"/>
        </w:trPr>
        <w:tc>
          <w:tcPr>
            <w:tcW w:w="960" w:type="dxa"/>
            <w:noWrap/>
            <w:vAlign w:val="center"/>
            <w:hideMark/>
          </w:tcPr>
          <w:p w14:paraId="27CD9219" w14:textId="77777777"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3</w:t>
            </w:r>
          </w:p>
        </w:tc>
        <w:tc>
          <w:tcPr>
            <w:tcW w:w="1457" w:type="dxa"/>
            <w:vAlign w:val="center"/>
            <w:hideMark/>
          </w:tcPr>
          <w:p w14:paraId="146A97D6" w14:textId="3106B4C0" w:rsidR="002410CC" w:rsidRPr="00524AEE" w:rsidRDefault="00613672" w:rsidP="00F74BD5">
            <w:pPr>
              <w:jc w:val="center"/>
              <w:rPr>
                <w:rFonts w:ascii="Aptos Narrow" w:hAnsi="Aptos Narrow"/>
                <w:color w:val="auto"/>
                <w:szCs w:val="22"/>
                <w:lang w:val="en-IN" w:eastAsia="en-IN"/>
              </w:rPr>
            </w:pPr>
            <w:r w:rsidRPr="00524AEE">
              <w:rPr>
                <w:rFonts w:ascii="Calibri" w:hAnsi="Calibri" w:cs="Calibri"/>
                <w:szCs w:val="22"/>
                <w:lang w:val="en-IN" w:eastAsia="en-IN" w:bidi="hi-IN"/>
              </w:rPr>
              <w:t>Observation raised</w:t>
            </w:r>
          </w:p>
        </w:tc>
        <w:tc>
          <w:tcPr>
            <w:tcW w:w="1561" w:type="dxa"/>
            <w:vAlign w:val="center"/>
            <w:hideMark/>
          </w:tcPr>
          <w:p w14:paraId="584F9C8C" w14:textId="50BC0266"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Company / Maker / Team Leader</w:t>
            </w:r>
          </w:p>
        </w:tc>
        <w:tc>
          <w:tcPr>
            <w:tcW w:w="1842" w:type="dxa"/>
            <w:vAlign w:val="center"/>
            <w:hideMark/>
          </w:tcPr>
          <w:p w14:paraId="01357C5B" w14:textId="026C0F54"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Observation sent to Company</w:t>
            </w:r>
          </w:p>
        </w:tc>
        <w:tc>
          <w:tcPr>
            <w:tcW w:w="1871" w:type="dxa"/>
            <w:vAlign w:val="center"/>
          </w:tcPr>
          <w:p w14:paraId="05317E3B" w14:textId="42AFF8FF" w:rsidR="002410CC" w:rsidRPr="00524AEE" w:rsidRDefault="002410CC" w:rsidP="00F74BD5">
            <w:pPr>
              <w:jc w:val="center"/>
              <w:rPr>
                <w:rFonts w:ascii="Aptos Narrow" w:hAnsi="Aptos Narrow"/>
                <w:color w:val="auto"/>
                <w:szCs w:val="22"/>
                <w:lang w:val="en-IN" w:eastAsia="en-IN"/>
              </w:rPr>
            </w:pPr>
            <w:r w:rsidRPr="00524AEE">
              <w:rPr>
                <w:rFonts w:ascii="Calibri" w:hAnsi="Calibri" w:cs="Calibri"/>
                <w:szCs w:val="22"/>
                <w:lang w:val="en-IN" w:eastAsia="en-IN" w:bidi="hi-IN"/>
              </w:rPr>
              <w:t>Observation raised</w:t>
            </w:r>
          </w:p>
        </w:tc>
        <w:tc>
          <w:tcPr>
            <w:tcW w:w="812" w:type="dxa"/>
            <w:vAlign w:val="center"/>
          </w:tcPr>
          <w:p w14:paraId="64DC4EC9" w14:textId="7945C8B3"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3</w:t>
            </w:r>
          </w:p>
        </w:tc>
      </w:tr>
      <w:tr w:rsidR="002410CC" w:rsidRPr="00524AEE" w14:paraId="601E1032" w14:textId="72C76975" w:rsidTr="00F74BD5">
        <w:trPr>
          <w:trHeight w:val="300"/>
        </w:trPr>
        <w:tc>
          <w:tcPr>
            <w:tcW w:w="960" w:type="dxa"/>
            <w:noWrap/>
            <w:vAlign w:val="center"/>
            <w:hideMark/>
          </w:tcPr>
          <w:p w14:paraId="5173C2C2" w14:textId="77777777"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4</w:t>
            </w:r>
          </w:p>
        </w:tc>
        <w:tc>
          <w:tcPr>
            <w:tcW w:w="1457" w:type="dxa"/>
            <w:vAlign w:val="center"/>
            <w:hideMark/>
          </w:tcPr>
          <w:p w14:paraId="610376F3" w14:textId="2F333669" w:rsidR="002410CC" w:rsidRPr="00524AEE" w:rsidRDefault="00613672" w:rsidP="00F74BD5">
            <w:pPr>
              <w:jc w:val="center"/>
              <w:rPr>
                <w:rFonts w:ascii="Aptos Narrow" w:hAnsi="Aptos Narrow"/>
                <w:color w:val="auto"/>
                <w:szCs w:val="22"/>
                <w:lang w:val="en-IN" w:eastAsia="en-IN"/>
              </w:rPr>
            </w:pPr>
            <w:r w:rsidRPr="00524AEE">
              <w:rPr>
                <w:rFonts w:ascii="Calibri" w:hAnsi="Calibri" w:cs="Calibri"/>
                <w:szCs w:val="22"/>
                <w:lang w:val="en-IN" w:eastAsia="en-IN" w:bidi="hi-IN"/>
              </w:rPr>
              <w:t>Observation Replied</w:t>
            </w:r>
          </w:p>
        </w:tc>
        <w:tc>
          <w:tcPr>
            <w:tcW w:w="1561" w:type="dxa"/>
            <w:vAlign w:val="center"/>
            <w:hideMark/>
          </w:tcPr>
          <w:p w14:paraId="5CF72663" w14:textId="1EEEE2EB"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Company / Maker / Team Leader</w:t>
            </w:r>
          </w:p>
        </w:tc>
        <w:tc>
          <w:tcPr>
            <w:tcW w:w="1842" w:type="dxa"/>
            <w:vAlign w:val="center"/>
            <w:hideMark/>
          </w:tcPr>
          <w:p w14:paraId="10888334" w14:textId="0857C93A"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Observation replied to Exchange.</w:t>
            </w:r>
          </w:p>
        </w:tc>
        <w:tc>
          <w:tcPr>
            <w:tcW w:w="1871" w:type="dxa"/>
            <w:vAlign w:val="center"/>
          </w:tcPr>
          <w:p w14:paraId="44B148B2" w14:textId="0D44C213" w:rsidR="002410CC" w:rsidRPr="00524AEE" w:rsidRDefault="002410CC" w:rsidP="00F74BD5">
            <w:pPr>
              <w:jc w:val="center"/>
              <w:rPr>
                <w:rFonts w:ascii="Aptos Narrow" w:hAnsi="Aptos Narrow"/>
                <w:color w:val="auto"/>
                <w:szCs w:val="22"/>
                <w:lang w:val="en-IN" w:eastAsia="en-IN"/>
              </w:rPr>
            </w:pPr>
            <w:r w:rsidRPr="00524AEE">
              <w:rPr>
                <w:rFonts w:ascii="Calibri" w:hAnsi="Calibri" w:cs="Calibri"/>
                <w:szCs w:val="22"/>
                <w:lang w:val="en-IN" w:eastAsia="en-IN" w:bidi="hi-IN"/>
              </w:rPr>
              <w:t>Observation reply received</w:t>
            </w:r>
          </w:p>
        </w:tc>
        <w:tc>
          <w:tcPr>
            <w:tcW w:w="812" w:type="dxa"/>
            <w:vAlign w:val="center"/>
          </w:tcPr>
          <w:p w14:paraId="672591AE" w14:textId="56C45302"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4</w:t>
            </w:r>
          </w:p>
        </w:tc>
      </w:tr>
      <w:tr w:rsidR="002410CC" w:rsidRPr="00524AEE" w14:paraId="7CC4188B" w14:textId="2752BADF" w:rsidTr="00F74BD5">
        <w:trPr>
          <w:trHeight w:val="300"/>
        </w:trPr>
        <w:tc>
          <w:tcPr>
            <w:tcW w:w="960" w:type="dxa"/>
            <w:noWrap/>
            <w:vAlign w:val="center"/>
          </w:tcPr>
          <w:p w14:paraId="60F8D6DA" w14:textId="60571877"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lastRenderedPageBreak/>
              <w:t>5</w:t>
            </w:r>
          </w:p>
        </w:tc>
        <w:tc>
          <w:tcPr>
            <w:tcW w:w="1457" w:type="dxa"/>
            <w:vAlign w:val="center"/>
          </w:tcPr>
          <w:p w14:paraId="455762BB" w14:textId="440C025B"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Reminder - 1</w:t>
            </w:r>
          </w:p>
        </w:tc>
        <w:tc>
          <w:tcPr>
            <w:tcW w:w="1561" w:type="dxa"/>
            <w:vAlign w:val="center"/>
          </w:tcPr>
          <w:p w14:paraId="44736B3D" w14:textId="4F57D926"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Company / Maker / Team Leader</w:t>
            </w:r>
          </w:p>
        </w:tc>
        <w:tc>
          <w:tcPr>
            <w:tcW w:w="1842" w:type="dxa"/>
            <w:vAlign w:val="center"/>
          </w:tcPr>
          <w:p w14:paraId="1AE5CBB1" w14:textId="217D4ACD"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Reminder to reply to Observation.</w:t>
            </w:r>
          </w:p>
        </w:tc>
        <w:tc>
          <w:tcPr>
            <w:tcW w:w="1871" w:type="dxa"/>
            <w:vAlign w:val="center"/>
          </w:tcPr>
          <w:p w14:paraId="5F9C9DD4" w14:textId="7793BD07"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Reminder send</w:t>
            </w:r>
          </w:p>
        </w:tc>
        <w:tc>
          <w:tcPr>
            <w:tcW w:w="812" w:type="dxa"/>
            <w:vAlign w:val="center"/>
          </w:tcPr>
          <w:p w14:paraId="2BD7BDC0" w14:textId="603EADC1"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5</w:t>
            </w:r>
          </w:p>
        </w:tc>
      </w:tr>
      <w:tr w:rsidR="002410CC" w:rsidRPr="00524AEE" w14:paraId="185D2054" w14:textId="0E974632" w:rsidTr="00F74BD5">
        <w:trPr>
          <w:trHeight w:val="300"/>
        </w:trPr>
        <w:tc>
          <w:tcPr>
            <w:tcW w:w="960" w:type="dxa"/>
            <w:noWrap/>
            <w:vAlign w:val="center"/>
          </w:tcPr>
          <w:p w14:paraId="3B49EB0A" w14:textId="08528292"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6</w:t>
            </w:r>
          </w:p>
        </w:tc>
        <w:tc>
          <w:tcPr>
            <w:tcW w:w="1457" w:type="dxa"/>
            <w:vAlign w:val="center"/>
          </w:tcPr>
          <w:p w14:paraId="1DCAA1B2" w14:textId="790CE084"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Reminder – 2 to 5</w:t>
            </w:r>
          </w:p>
        </w:tc>
        <w:tc>
          <w:tcPr>
            <w:tcW w:w="1561" w:type="dxa"/>
            <w:vAlign w:val="center"/>
          </w:tcPr>
          <w:p w14:paraId="01A9F2F3" w14:textId="5358A97D"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Company / Maker / Team Leader</w:t>
            </w:r>
          </w:p>
        </w:tc>
        <w:tc>
          <w:tcPr>
            <w:tcW w:w="1842" w:type="dxa"/>
            <w:vAlign w:val="center"/>
          </w:tcPr>
          <w:p w14:paraId="6FD9FA1D" w14:textId="0B6B0365"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Reminder to reply to Observation.</w:t>
            </w:r>
          </w:p>
        </w:tc>
        <w:tc>
          <w:tcPr>
            <w:tcW w:w="1871" w:type="dxa"/>
            <w:vAlign w:val="center"/>
          </w:tcPr>
          <w:p w14:paraId="6F134A17" w14:textId="0CD298B4"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Reminder – 2 to 5 send</w:t>
            </w:r>
          </w:p>
        </w:tc>
        <w:tc>
          <w:tcPr>
            <w:tcW w:w="812" w:type="dxa"/>
            <w:vAlign w:val="center"/>
          </w:tcPr>
          <w:p w14:paraId="5C6C9EAA" w14:textId="165FAA41"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6</w:t>
            </w:r>
          </w:p>
        </w:tc>
      </w:tr>
      <w:tr w:rsidR="002410CC" w:rsidRPr="00524AEE" w14:paraId="6F376466" w14:textId="4E0FC9EE" w:rsidTr="00F74BD5">
        <w:trPr>
          <w:trHeight w:val="300"/>
        </w:trPr>
        <w:tc>
          <w:tcPr>
            <w:tcW w:w="960" w:type="dxa"/>
            <w:noWrap/>
            <w:vAlign w:val="center"/>
            <w:hideMark/>
          </w:tcPr>
          <w:p w14:paraId="4EFBBE48" w14:textId="28CC1166"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7</w:t>
            </w:r>
          </w:p>
        </w:tc>
        <w:tc>
          <w:tcPr>
            <w:tcW w:w="1457" w:type="dxa"/>
            <w:vAlign w:val="center"/>
            <w:hideMark/>
          </w:tcPr>
          <w:p w14:paraId="2ABFB563" w14:textId="3A19E3A7" w:rsidR="002410CC" w:rsidRPr="00524AEE" w:rsidRDefault="00A35C91" w:rsidP="00F74BD5">
            <w:pPr>
              <w:jc w:val="center"/>
              <w:rPr>
                <w:rFonts w:ascii="Aptos Narrow" w:hAnsi="Aptos Narrow"/>
                <w:color w:val="auto"/>
                <w:szCs w:val="22"/>
                <w:lang w:val="en-IN" w:eastAsia="en-IN"/>
              </w:rPr>
            </w:pPr>
            <w:r w:rsidRPr="00524AEE">
              <w:rPr>
                <w:rFonts w:ascii="Calibri" w:hAnsi="Calibri" w:cs="Calibri"/>
                <w:szCs w:val="22"/>
                <w:lang w:val="en-IN" w:eastAsia="en-IN" w:bidi="hi-IN"/>
              </w:rPr>
              <w:t xml:space="preserve">Maker </w:t>
            </w:r>
            <w:r w:rsidR="00613672" w:rsidRPr="00524AEE">
              <w:rPr>
                <w:rFonts w:ascii="Calibri" w:hAnsi="Calibri" w:cs="Calibri"/>
                <w:szCs w:val="22"/>
                <w:lang w:val="en-IN" w:eastAsia="en-IN" w:bidi="hi-IN"/>
              </w:rPr>
              <w:t>verifying the application</w:t>
            </w:r>
          </w:p>
        </w:tc>
        <w:tc>
          <w:tcPr>
            <w:tcW w:w="1561" w:type="dxa"/>
            <w:vAlign w:val="center"/>
            <w:hideMark/>
          </w:tcPr>
          <w:p w14:paraId="179E59A7" w14:textId="3F8C4BA4" w:rsidR="002410CC" w:rsidRPr="00524AEE" w:rsidRDefault="004B12A8"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Maker /</w:t>
            </w:r>
            <w:r w:rsidR="002410CC" w:rsidRPr="00524AEE">
              <w:rPr>
                <w:rFonts w:ascii="Aptos Narrow" w:hAnsi="Aptos Narrow"/>
                <w:color w:val="auto"/>
                <w:szCs w:val="22"/>
                <w:lang w:val="en-IN" w:eastAsia="en-IN"/>
              </w:rPr>
              <w:t>Checker / Team Leader</w:t>
            </w:r>
          </w:p>
        </w:tc>
        <w:tc>
          <w:tcPr>
            <w:tcW w:w="1842" w:type="dxa"/>
            <w:vAlign w:val="center"/>
            <w:hideMark/>
          </w:tcPr>
          <w:p w14:paraId="30E22879" w14:textId="0015082F" w:rsidR="002410CC" w:rsidRPr="00524AEE" w:rsidRDefault="002410CC"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In process</w:t>
            </w:r>
          </w:p>
        </w:tc>
        <w:tc>
          <w:tcPr>
            <w:tcW w:w="1871" w:type="dxa"/>
            <w:vAlign w:val="center"/>
          </w:tcPr>
          <w:p w14:paraId="0839A172" w14:textId="7187A62E" w:rsidR="002410CC" w:rsidRPr="00524AEE" w:rsidRDefault="00613672"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Verification in process</w:t>
            </w:r>
          </w:p>
        </w:tc>
        <w:tc>
          <w:tcPr>
            <w:tcW w:w="812" w:type="dxa"/>
            <w:vAlign w:val="center"/>
          </w:tcPr>
          <w:p w14:paraId="4EC2980F" w14:textId="2C00A0BB" w:rsidR="002410CC" w:rsidRPr="00524AEE" w:rsidRDefault="00F24856"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w:t>
            </w:r>
          </w:p>
        </w:tc>
      </w:tr>
      <w:tr w:rsidR="00613672" w:rsidRPr="00524AEE" w14:paraId="69493D43" w14:textId="77777777" w:rsidTr="00F74BD5">
        <w:trPr>
          <w:trHeight w:val="300"/>
        </w:trPr>
        <w:tc>
          <w:tcPr>
            <w:tcW w:w="960" w:type="dxa"/>
            <w:noWrap/>
            <w:vAlign w:val="center"/>
          </w:tcPr>
          <w:p w14:paraId="400CC8E7" w14:textId="2F22F6EF" w:rsidR="00613672" w:rsidRPr="00524AEE" w:rsidRDefault="00F24856"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8</w:t>
            </w:r>
          </w:p>
        </w:tc>
        <w:tc>
          <w:tcPr>
            <w:tcW w:w="1457" w:type="dxa"/>
            <w:vAlign w:val="center"/>
          </w:tcPr>
          <w:p w14:paraId="4584265A" w14:textId="7BFF286C" w:rsidR="00613672" w:rsidRPr="00524AEE" w:rsidRDefault="00613672" w:rsidP="00F74BD5">
            <w:pPr>
              <w:jc w:val="center"/>
              <w:rPr>
                <w:rFonts w:ascii="Calibri" w:hAnsi="Calibri" w:cs="Calibri"/>
                <w:szCs w:val="22"/>
                <w:lang w:val="en-IN" w:eastAsia="en-IN" w:bidi="hi-IN"/>
              </w:rPr>
            </w:pPr>
            <w:r w:rsidRPr="00524AEE">
              <w:rPr>
                <w:rFonts w:ascii="Calibri" w:hAnsi="Calibri" w:cs="Calibri"/>
                <w:szCs w:val="22"/>
                <w:lang w:val="en-IN" w:eastAsia="en-IN" w:bidi="hi-IN"/>
              </w:rPr>
              <w:t>Maker Completed</w:t>
            </w:r>
          </w:p>
        </w:tc>
        <w:tc>
          <w:tcPr>
            <w:tcW w:w="1561" w:type="dxa"/>
            <w:vAlign w:val="center"/>
          </w:tcPr>
          <w:p w14:paraId="79C01BC4" w14:textId="6023B623" w:rsidR="00613672" w:rsidRPr="00524AEE" w:rsidRDefault="00613672"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Maker /Checker / Team Leader</w:t>
            </w:r>
          </w:p>
        </w:tc>
        <w:tc>
          <w:tcPr>
            <w:tcW w:w="1842" w:type="dxa"/>
            <w:vAlign w:val="center"/>
          </w:tcPr>
          <w:p w14:paraId="59F61C92" w14:textId="550F3787" w:rsidR="00613672" w:rsidRPr="00524AEE" w:rsidRDefault="00613672"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In process</w:t>
            </w:r>
          </w:p>
        </w:tc>
        <w:tc>
          <w:tcPr>
            <w:tcW w:w="1871" w:type="dxa"/>
            <w:vAlign w:val="center"/>
          </w:tcPr>
          <w:p w14:paraId="51B2FC4F" w14:textId="5FE42316" w:rsidR="00613672" w:rsidRPr="00524AEE" w:rsidRDefault="00613672"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Maker approved forwarded to Checker</w:t>
            </w:r>
            <w:r w:rsidR="00DA4016" w:rsidRPr="00524AEE">
              <w:rPr>
                <w:rFonts w:ascii="Aptos Narrow" w:hAnsi="Aptos Narrow"/>
                <w:color w:val="auto"/>
                <w:szCs w:val="22"/>
                <w:lang w:val="en-IN" w:eastAsia="en-IN"/>
              </w:rPr>
              <w:t xml:space="preserve"> for verification/approval</w:t>
            </w:r>
          </w:p>
        </w:tc>
        <w:tc>
          <w:tcPr>
            <w:tcW w:w="812" w:type="dxa"/>
            <w:vAlign w:val="center"/>
          </w:tcPr>
          <w:p w14:paraId="5A86326C" w14:textId="24C4B89A" w:rsidR="00613672" w:rsidRPr="00524AEE" w:rsidRDefault="00F24856"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7</w:t>
            </w:r>
          </w:p>
        </w:tc>
      </w:tr>
      <w:tr w:rsidR="004B12A8" w:rsidRPr="00524AEE" w14:paraId="53B0F586" w14:textId="77777777" w:rsidTr="00F74BD5">
        <w:trPr>
          <w:trHeight w:val="300"/>
        </w:trPr>
        <w:tc>
          <w:tcPr>
            <w:tcW w:w="960" w:type="dxa"/>
            <w:noWrap/>
            <w:vAlign w:val="center"/>
          </w:tcPr>
          <w:p w14:paraId="4CBD56DC" w14:textId="7FCE1677" w:rsidR="004B12A8" w:rsidRPr="00524AEE" w:rsidRDefault="00F24856"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9</w:t>
            </w:r>
          </w:p>
        </w:tc>
        <w:tc>
          <w:tcPr>
            <w:tcW w:w="1457" w:type="dxa"/>
            <w:vAlign w:val="center"/>
          </w:tcPr>
          <w:p w14:paraId="16BA1EE6" w14:textId="2630897B" w:rsidR="004B12A8" w:rsidRPr="00524AEE" w:rsidRDefault="004B12A8" w:rsidP="00F74BD5">
            <w:pPr>
              <w:jc w:val="center"/>
              <w:rPr>
                <w:rFonts w:ascii="Aptos Narrow" w:hAnsi="Aptos Narrow"/>
                <w:color w:val="auto"/>
                <w:szCs w:val="22"/>
                <w:lang w:val="en-IN" w:eastAsia="en-IN"/>
              </w:rPr>
            </w:pPr>
            <w:r w:rsidRPr="00524AEE">
              <w:rPr>
                <w:rFonts w:ascii="Calibri" w:hAnsi="Calibri" w:cs="Calibri"/>
                <w:szCs w:val="22"/>
                <w:lang w:val="en-IN" w:eastAsia="en-IN" w:bidi="hi-IN"/>
              </w:rPr>
              <w:t>Checker verifying the application</w:t>
            </w:r>
          </w:p>
        </w:tc>
        <w:tc>
          <w:tcPr>
            <w:tcW w:w="1561" w:type="dxa"/>
            <w:vAlign w:val="center"/>
          </w:tcPr>
          <w:p w14:paraId="7D402362" w14:textId="7D7C8731" w:rsidR="004B12A8" w:rsidRPr="00524AEE" w:rsidRDefault="004B12A8"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Maker / Checker / Team Leader</w:t>
            </w:r>
          </w:p>
        </w:tc>
        <w:tc>
          <w:tcPr>
            <w:tcW w:w="1842" w:type="dxa"/>
            <w:vAlign w:val="center"/>
          </w:tcPr>
          <w:p w14:paraId="209A71E5" w14:textId="21ED607D" w:rsidR="004B12A8" w:rsidRPr="00524AEE" w:rsidRDefault="004B12A8"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In process</w:t>
            </w:r>
          </w:p>
        </w:tc>
        <w:tc>
          <w:tcPr>
            <w:tcW w:w="1871" w:type="dxa"/>
            <w:vAlign w:val="center"/>
          </w:tcPr>
          <w:p w14:paraId="60102B71" w14:textId="0CB8B57A" w:rsidR="004B12A8" w:rsidRPr="00524AEE" w:rsidRDefault="00613672"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Verification in process</w:t>
            </w:r>
          </w:p>
        </w:tc>
        <w:tc>
          <w:tcPr>
            <w:tcW w:w="812" w:type="dxa"/>
            <w:vAlign w:val="center"/>
          </w:tcPr>
          <w:p w14:paraId="675F724E" w14:textId="45AC29BE" w:rsidR="004B12A8" w:rsidRPr="00524AEE" w:rsidRDefault="00F24856"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w:t>
            </w:r>
          </w:p>
        </w:tc>
      </w:tr>
      <w:tr w:rsidR="004B12A8" w:rsidRPr="00524AEE" w14:paraId="61F69A95" w14:textId="77777777" w:rsidTr="00F74BD5">
        <w:trPr>
          <w:trHeight w:val="300"/>
        </w:trPr>
        <w:tc>
          <w:tcPr>
            <w:tcW w:w="960" w:type="dxa"/>
            <w:noWrap/>
            <w:vAlign w:val="center"/>
          </w:tcPr>
          <w:p w14:paraId="71581048" w14:textId="4950A204" w:rsidR="004B12A8" w:rsidRPr="00524AEE" w:rsidRDefault="00F74BD5" w:rsidP="00F74BD5">
            <w:pPr>
              <w:jc w:val="center"/>
              <w:rPr>
                <w:rFonts w:ascii="Aptos Narrow" w:hAnsi="Aptos Narrow"/>
                <w:color w:val="auto"/>
                <w:szCs w:val="22"/>
                <w:lang w:val="en-IN" w:eastAsia="en-IN"/>
              </w:rPr>
            </w:pPr>
            <w:r>
              <w:rPr>
                <w:rFonts w:ascii="Aptos Narrow" w:hAnsi="Aptos Narrow"/>
                <w:color w:val="auto"/>
                <w:szCs w:val="22"/>
                <w:lang w:val="en-IN" w:eastAsia="en-IN"/>
              </w:rPr>
              <w:t>10</w:t>
            </w:r>
          </w:p>
        </w:tc>
        <w:tc>
          <w:tcPr>
            <w:tcW w:w="1457" w:type="dxa"/>
            <w:vAlign w:val="center"/>
          </w:tcPr>
          <w:p w14:paraId="5A758DD8" w14:textId="40061512" w:rsidR="004B12A8" w:rsidRPr="00524AEE" w:rsidRDefault="004B12A8" w:rsidP="00F74BD5">
            <w:pPr>
              <w:jc w:val="center"/>
              <w:rPr>
                <w:rFonts w:ascii="Aptos Narrow" w:hAnsi="Aptos Narrow"/>
                <w:color w:val="auto"/>
                <w:szCs w:val="22"/>
                <w:lang w:val="en-IN" w:eastAsia="en-IN"/>
              </w:rPr>
            </w:pPr>
            <w:r w:rsidRPr="00524AEE">
              <w:rPr>
                <w:rFonts w:ascii="Calibri" w:hAnsi="Calibri" w:cs="Calibri"/>
                <w:szCs w:val="22"/>
                <w:lang w:val="en-IN" w:eastAsia="en-IN" w:bidi="hi-IN"/>
              </w:rPr>
              <w:t>Checker Completed</w:t>
            </w:r>
          </w:p>
        </w:tc>
        <w:tc>
          <w:tcPr>
            <w:tcW w:w="1561" w:type="dxa"/>
            <w:vAlign w:val="center"/>
          </w:tcPr>
          <w:p w14:paraId="6ACF82B0" w14:textId="63479A10" w:rsidR="004B12A8" w:rsidRPr="00524AEE" w:rsidRDefault="004B12A8"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Maker /Checker / Team Leader</w:t>
            </w:r>
          </w:p>
        </w:tc>
        <w:tc>
          <w:tcPr>
            <w:tcW w:w="1842" w:type="dxa"/>
            <w:vAlign w:val="center"/>
          </w:tcPr>
          <w:p w14:paraId="35D5975E" w14:textId="4CEE4C53" w:rsidR="004B12A8" w:rsidRPr="00524AEE" w:rsidRDefault="004B12A8"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In process</w:t>
            </w:r>
          </w:p>
        </w:tc>
        <w:tc>
          <w:tcPr>
            <w:tcW w:w="1871" w:type="dxa"/>
            <w:vAlign w:val="center"/>
          </w:tcPr>
          <w:p w14:paraId="5E1CCDAF" w14:textId="1150E110" w:rsidR="004B12A8" w:rsidRPr="00524AEE" w:rsidRDefault="004B12A8"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Checker approved forwarded to Team Leader for approval</w:t>
            </w:r>
          </w:p>
        </w:tc>
        <w:tc>
          <w:tcPr>
            <w:tcW w:w="812" w:type="dxa"/>
            <w:vAlign w:val="center"/>
          </w:tcPr>
          <w:p w14:paraId="120B98EE" w14:textId="62E1B500" w:rsidR="004B12A8" w:rsidRPr="00524AEE" w:rsidRDefault="00F24856"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8</w:t>
            </w:r>
          </w:p>
        </w:tc>
      </w:tr>
      <w:tr w:rsidR="004B12A8" w:rsidRPr="00524AEE" w14:paraId="57E84F40" w14:textId="77777777" w:rsidTr="00F74BD5">
        <w:trPr>
          <w:trHeight w:val="300"/>
        </w:trPr>
        <w:tc>
          <w:tcPr>
            <w:tcW w:w="960" w:type="dxa"/>
            <w:noWrap/>
            <w:vAlign w:val="center"/>
          </w:tcPr>
          <w:p w14:paraId="331C38D3" w14:textId="656E96F9" w:rsidR="004B12A8" w:rsidRPr="00524AEE" w:rsidRDefault="002C1FE4"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1</w:t>
            </w:r>
            <w:r w:rsidR="00F74BD5">
              <w:rPr>
                <w:rFonts w:ascii="Aptos Narrow" w:hAnsi="Aptos Narrow"/>
                <w:color w:val="auto"/>
                <w:szCs w:val="22"/>
                <w:lang w:val="en-IN" w:eastAsia="en-IN"/>
              </w:rPr>
              <w:t>1</w:t>
            </w:r>
          </w:p>
        </w:tc>
        <w:tc>
          <w:tcPr>
            <w:tcW w:w="1457" w:type="dxa"/>
            <w:vAlign w:val="center"/>
          </w:tcPr>
          <w:p w14:paraId="5CBCC33A" w14:textId="7A4F9944" w:rsidR="004B12A8" w:rsidRPr="00524AEE" w:rsidRDefault="004B12A8"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Pending with Team Leader / HOD Approval</w:t>
            </w:r>
          </w:p>
        </w:tc>
        <w:tc>
          <w:tcPr>
            <w:tcW w:w="1561" w:type="dxa"/>
            <w:vAlign w:val="center"/>
          </w:tcPr>
          <w:p w14:paraId="509A7A56" w14:textId="3024F53A" w:rsidR="004B12A8" w:rsidRPr="00524AEE" w:rsidRDefault="004B12A8"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Maker / Checker / Team Leader</w:t>
            </w:r>
          </w:p>
        </w:tc>
        <w:tc>
          <w:tcPr>
            <w:tcW w:w="1842" w:type="dxa"/>
            <w:vAlign w:val="center"/>
          </w:tcPr>
          <w:p w14:paraId="51540F28" w14:textId="2DD52342" w:rsidR="004B12A8" w:rsidRPr="00524AEE" w:rsidRDefault="004B12A8"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In process</w:t>
            </w:r>
          </w:p>
        </w:tc>
        <w:tc>
          <w:tcPr>
            <w:tcW w:w="1871" w:type="dxa"/>
            <w:vAlign w:val="center"/>
          </w:tcPr>
          <w:p w14:paraId="1DABFC48" w14:textId="619E2F22" w:rsidR="004B12A8" w:rsidRPr="00524AEE" w:rsidRDefault="00F24856"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Pending</w:t>
            </w:r>
            <w:r w:rsidR="004B12A8" w:rsidRPr="00524AEE">
              <w:rPr>
                <w:rFonts w:ascii="Aptos Narrow" w:hAnsi="Aptos Narrow"/>
                <w:color w:val="auto"/>
                <w:szCs w:val="22"/>
                <w:lang w:val="en-IN" w:eastAsia="en-IN"/>
              </w:rPr>
              <w:t xml:space="preserve"> for Approval along with hard copy of letter for signature</w:t>
            </w:r>
          </w:p>
        </w:tc>
        <w:tc>
          <w:tcPr>
            <w:tcW w:w="812" w:type="dxa"/>
            <w:vAlign w:val="center"/>
          </w:tcPr>
          <w:p w14:paraId="20D64A2C" w14:textId="27FA1AE0" w:rsidR="004B12A8" w:rsidRPr="00524AEE" w:rsidRDefault="00F24856"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w:t>
            </w:r>
          </w:p>
        </w:tc>
      </w:tr>
      <w:tr w:rsidR="004B12A8" w:rsidRPr="00524AEE" w14:paraId="513ABC7C" w14:textId="2B6ECA0D" w:rsidTr="00F74BD5">
        <w:trPr>
          <w:trHeight w:val="300"/>
        </w:trPr>
        <w:tc>
          <w:tcPr>
            <w:tcW w:w="960" w:type="dxa"/>
            <w:noWrap/>
            <w:vAlign w:val="center"/>
            <w:hideMark/>
          </w:tcPr>
          <w:p w14:paraId="7C6031BE" w14:textId="266360A1" w:rsidR="004B12A8" w:rsidRPr="00524AEE" w:rsidRDefault="002C1FE4"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1</w:t>
            </w:r>
            <w:r w:rsidR="00F74BD5">
              <w:rPr>
                <w:rFonts w:ascii="Aptos Narrow" w:hAnsi="Aptos Narrow"/>
                <w:color w:val="auto"/>
                <w:szCs w:val="22"/>
                <w:lang w:val="en-IN" w:eastAsia="en-IN"/>
              </w:rPr>
              <w:t>2</w:t>
            </w:r>
          </w:p>
        </w:tc>
        <w:tc>
          <w:tcPr>
            <w:tcW w:w="1457" w:type="dxa"/>
            <w:vAlign w:val="center"/>
            <w:hideMark/>
          </w:tcPr>
          <w:p w14:paraId="11612F3A" w14:textId="7F111CB0" w:rsidR="004B12A8" w:rsidRPr="00524AEE" w:rsidRDefault="004B12A8"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IPA Approved</w:t>
            </w:r>
          </w:p>
        </w:tc>
        <w:tc>
          <w:tcPr>
            <w:tcW w:w="1561" w:type="dxa"/>
            <w:vAlign w:val="center"/>
            <w:hideMark/>
          </w:tcPr>
          <w:p w14:paraId="585D7872" w14:textId="61C3E607" w:rsidR="004B12A8" w:rsidRPr="00524AEE" w:rsidRDefault="004B12A8"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Company/ Maker/Checker / Team Leader</w:t>
            </w:r>
          </w:p>
        </w:tc>
        <w:tc>
          <w:tcPr>
            <w:tcW w:w="1842" w:type="dxa"/>
            <w:vAlign w:val="center"/>
            <w:hideMark/>
          </w:tcPr>
          <w:p w14:paraId="14E285FB" w14:textId="12BE96FF" w:rsidR="004B12A8" w:rsidRPr="00524AEE" w:rsidRDefault="004B12A8"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Approved</w:t>
            </w:r>
          </w:p>
        </w:tc>
        <w:tc>
          <w:tcPr>
            <w:tcW w:w="1871" w:type="dxa"/>
            <w:vAlign w:val="center"/>
          </w:tcPr>
          <w:p w14:paraId="3CBFCA71" w14:textId="323EEA24" w:rsidR="004B12A8" w:rsidRPr="00524AEE" w:rsidRDefault="004B12A8"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Team Leader / HOD Approved &amp; Letter to be uploaded</w:t>
            </w:r>
          </w:p>
        </w:tc>
        <w:tc>
          <w:tcPr>
            <w:tcW w:w="812" w:type="dxa"/>
            <w:vAlign w:val="center"/>
          </w:tcPr>
          <w:p w14:paraId="544A1D41" w14:textId="11FBE239" w:rsidR="004B12A8" w:rsidRPr="00524AEE" w:rsidRDefault="00F24856"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9</w:t>
            </w:r>
          </w:p>
        </w:tc>
      </w:tr>
      <w:tr w:rsidR="002C1FE4" w:rsidRPr="00524AEE" w14:paraId="702F5AF1" w14:textId="77777777" w:rsidTr="00F74BD5">
        <w:trPr>
          <w:trHeight w:val="300"/>
        </w:trPr>
        <w:tc>
          <w:tcPr>
            <w:tcW w:w="960" w:type="dxa"/>
            <w:noWrap/>
            <w:vAlign w:val="center"/>
            <w:hideMark/>
          </w:tcPr>
          <w:p w14:paraId="2BE565D8" w14:textId="1448D42F" w:rsidR="002C1FE4" w:rsidRPr="00524AEE" w:rsidRDefault="002C1FE4"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1</w:t>
            </w:r>
            <w:r w:rsidR="00F74BD5">
              <w:rPr>
                <w:rFonts w:ascii="Aptos Narrow" w:hAnsi="Aptos Narrow"/>
                <w:color w:val="auto"/>
                <w:szCs w:val="22"/>
                <w:lang w:val="en-IN" w:eastAsia="en-IN"/>
              </w:rPr>
              <w:t>3</w:t>
            </w:r>
          </w:p>
        </w:tc>
        <w:tc>
          <w:tcPr>
            <w:tcW w:w="1457" w:type="dxa"/>
            <w:vAlign w:val="center"/>
            <w:hideMark/>
          </w:tcPr>
          <w:p w14:paraId="1A80CC9D" w14:textId="697840E7" w:rsidR="002C1FE4" w:rsidRPr="00524AEE" w:rsidRDefault="002C1FE4"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Listing Approved</w:t>
            </w:r>
          </w:p>
        </w:tc>
        <w:tc>
          <w:tcPr>
            <w:tcW w:w="1561" w:type="dxa"/>
            <w:vAlign w:val="center"/>
            <w:hideMark/>
          </w:tcPr>
          <w:p w14:paraId="5A365EE7" w14:textId="77777777" w:rsidR="002C1FE4" w:rsidRPr="00524AEE" w:rsidRDefault="002C1FE4"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Company/ Maker/Checker / Team Leader</w:t>
            </w:r>
          </w:p>
        </w:tc>
        <w:tc>
          <w:tcPr>
            <w:tcW w:w="1842" w:type="dxa"/>
            <w:vAlign w:val="center"/>
            <w:hideMark/>
          </w:tcPr>
          <w:p w14:paraId="72E3A2C6" w14:textId="2114EDB4" w:rsidR="002C1FE4" w:rsidRPr="00524AEE" w:rsidRDefault="002C1FE4"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Approved</w:t>
            </w:r>
          </w:p>
        </w:tc>
        <w:tc>
          <w:tcPr>
            <w:tcW w:w="1871" w:type="dxa"/>
            <w:vAlign w:val="center"/>
          </w:tcPr>
          <w:p w14:paraId="5EDBBBDB" w14:textId="19E573B6" w:rsidR="002C1FE4" w:rsidRPr="00524AEE" w:rsidRDefault="002C1FE4"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Team Leader / HOD Approved &amp; Letter to be uploaded</w:t>
            </w:r>
          </w:p>
        </w:tc>
        <w:tc>
          <w:tcPr>
            <w:tcW w:w="812" w:type="dxa"/>
            <w:vAlign w:val="center"/>
          </w:tcPr>
          <w:p w14:paraId="21E8847C" w14:textId="439398A9" w:rsidR="002C1FE4" w:rsidRPr="00524AEE" w:rsidRDefault="00F24856"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10</w:t>
            </w:r>
          </w:p>
        </w:tc>
      </w:tr>
      <w:tr w:rsidR="002C1FE4" w:rsidRPr="00524AEE" w14:paraId="6ECDF44C" w14:textId="77777777" w:rsidTr="00F74BD5">
        <w:trPr>
          <w:trHeight w:val="300"/>
        </w:trPr>
        <w:tc>
          <w:tcPr>
            <w:tcW w:w="960" w:type="dxa"/>
            <w:noWrap/>
            <w:vAlign w:val="center"/>
            <w:hideMark/>
          </w:tcPr>
          <w:p w14:paraId="55775FAC" w14:textId="408A267C" w:rsidR="002C1FE4" w:rsidRPr="00524AEE" w:rsidRDefault="002C1FE4"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1</w:t>
            </w:r>
            <w:r w:rsidR="00F74BD5">
              <w:rPr>
                <w:rFonts w:ascii="Aptos Narrow" w:hAnsi="Aptos Narrow"/>
                <w:color w:val="auto"/>
                <w:szCs w:val="22"/>
                <w:lang w:val="en-IN" w:eastAsia="en-IN"/>
              </w:rPr>
              <w:t>4</w:t>
            </w:r>
          </w:p>
        </w:tc>
        <w:tc>
          <w:tcPr>
            <w:tcW w:w="1457" w:type="dxa"/>
            <w:vAlign w:val="center"/>
            <w:hideMark/>
          </w:tcPr>
          <w:p w14:paraId="5F9E2412" w14:textId="2655BB8F" w:rsidR="002C1FE4" w:rsidRPr="00524AEE" w:rsidRDefault="002C1FE4"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Trading Approved</w:t>
            </w:r>
          </w:p>
        </w:tc>
        <w:tc>
          <w:tcPr>
            <w:tcW w:w="1561" w:type="dxa"/>
            <w:vAlign w:val="center"/>
            <w:hideMark/>
          </w:tcPr>
          <w:p w14:paraId="50DAB788" w14:textId="77777777" w:rsidR="002C1FE4" w:rsidRPr="00524AEE" w:rsidRDefault="002C1FE4"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Company/ Maker/Checker / Team Leader</w:t>
            </w:r>
          </w:p>
        </w:tc>
        <w:tc>
          <w:tcPr>
            <w:tcW w:w="1842" w:type="dxa"/>
            <w:vAlign w:val="center"/>
            <w:hideMark/>
          </w:tcPr>
          <w:p w14:paraId="71BFB2F2" w14:textId="1CA33A85" w:rsidR="002C1FE4" w:rsidRPr="00524AEE" w:rsidRDefault="002C1FE4"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Approved</w:t>
            </w:r>
          </w:p>
        </w:tc>
        <w:tc>
          <w:tcPr>
            <w:tcW w:w="1871" w:type="dxa"/>
            <w:vAlign w:val="center"/>
          </w:tcPr>
          <w:p w14:paraId="7CCF1406" w14:textId="6F3A5E10" w:rsidR="002C1FE4" w:rsidRPr="00524AEE" w:rsidRDefault="002C1FE4"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Team Leader / HOD Approved &amp; Letter to be uploaded</w:t>
            </w:r>
          </w:p>
        </w:tc>
        <w:tc>
          <w:tcPr>
            <w:tcW w:w="812" w:type="dxa"/>
            <w:vAlign w:val="center"/>
          </w:tcPr>
          <w:p w14:paraId="6240E63F" w14:textId="195C334E" w:rsidR="002C1FE4" w:rsidRPr="00524AEE" w:rsidRDefault="00F24856"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11</w:t>
            </w:r>
          </w:p>
        </w:tc>
      </w:tr>
      <w:tr w:rsidR="004B12A8" w:rsidRPr="00524AEE" w14:paraId="73CC12AA" w14:textId="77777777" w:rsidTr="00F74BD5">
        <w:trPr>
          <w:trHeight w:val="300"/>
        </w:trPr>
        <w:tc>
          <w:tcPr>
            <w:tcW w:w="960" w:type="dxa"/>
            <w:noWrap/>
            <w:vAlign w:val="center"/>
          </w:tcPr>
          <w:p w14:paraId="344C3380" w14:textId="24EF3C94" w:rsidR="004B12A8" w:rsidRPr="00524AEE" w:rsidRDefault="002C1FE4"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1</w:t>
            </w:r>
            <w:r w:rsidR="00F74BD5">
              <w:rPr>
                <w:rFonts w:ascii="Aptos Narrow" w:hAnsi="Aptos Narrow"/>
                <w:color w:val="auto"/>
                <w:szCs w:val="22"/>
                <w:lang w:val="en-IN" w:eastAsia="en-IN"/>
              </w:rPr>
              <w:t>5</w:t>
            </w:r>
          </w:p>
        </w:tc>
        <w:tc>
          <w:tcPr>
            <w:tcW w:w="1457" w:type="dxa"/>
            <w:vAlign w:val="center"/>
          </w:tcPr>
          <w:p w14:paraId="6A6088E5" w14:textId="48D47F56" w:rsidR="004B12A8" w:rsidRPr="00524AEE" w:rsidRDefault="004B12A8"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Uploading of Approval Note</w:t>
            </w:r>
          </w:p>
        </w:tc>
        <w:tc>
          <w:tcPr>
            <w:tcW w:w="1561" w:type="dxa"/>
            <w:vAlign w:val="center"/>
          </w:tcPr>
          <w:p w14:paraId="14709967" w14:textId="5EEF4EA9" w:rsidR="004B12A8" w:rsidRPr="00524AEE" w:rsidRDefault="004B12A8"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Maker/Checker / Team Leader</w:t>
            </w:r>
          </w:p>
        </w:tc>
        <w:tc>
          <w:tcPr>
            <w:tcW w:w="1842" w:type="dxa"/>
            <w:vAlign w:val="center"/>
          </w:tcPr>
          <w:p w14:paraId="3EB9C096" w14:textId="1B25F37D" w:rsidR="004B12A8" w:rsidRPr="00524AEE" w:rsidRDefault="004B12A8"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w:t>
            </w:r>
          </w:p>
        </w:tc>
        <w:tc>
          <w:tcPr>
            <w:tcW w:w="1871" w:type="dxa"/>
            <w:vAlign w:val="center"/>
          </w:tcPr>
          <w:p w14:paraId="771E0EDC" w14:textId="64697EAF" w:rsidR="004B12A8" w:rsidRPr="00524AEE" w:rsidRDefault="004B12A8"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Approval Note Uploaded</w:t>
            </w:r>
          </w:p>
        </w:tc>
        <w:tc>
          <w:tcPr>
            <w:tcW w:w="812" w:type="dxa"/>
            <w:vAlign w:val="center"/>
          </w:tcPr>
          <w:p w14:paraId="572CFBFE" w14:textId="43975543" w:rsidR="004B12A8" w:rsidRPr="00524AEE" w:rsidRDefault="00E15973"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w:t>
            </w:r>
          </w:p>
        </w:tc>
      </w:tr>
      <w:tr w:rsidR="004B12A8" w:rsidRPr="00524AEE" w14:paraId="5B314744" w14:textId="77777777" w:rsidTr="00F74BD5">
        <w:trPr>
          <w:trHeight w:val="300"/>
        </w:trPr>
        <w:tc>
          <w:tcPr>
            <w:tcW w:w="960" w:type="dxa"/>
            <w:noWrap/>
            <w:vAlign w:val="center"/>
          </w:tcPr>
          <w:p w14:paraId="5722F2BF" w14:textId="09693CC2" w:rsidR="004B12A8" w:rsidRPr="00524AEE" w:rsidRDefault="002C1FE4"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1</w:t>
            </w:r>
            <w:r w:rsidR="00F74BD5">
              <w:rPr>
                <w:rFonts w:ascii="Aptos Narrow" w:hAnsi="Aptos Narrow"/>
                <w:color w:val="auto"/>
                <w:szCs w:val="22"/>
                <w:lang w:val="en-IN" w:eastAsia="en-IN"/>
              </w:rPr>
              <w:t>6</w:t>
            </w:r>
          </w:p>
        </w:tc>
        <w:tc>
          <w:tcPr>
            <w:tcW w:w="1457" w:type="dxa"/>
            <w:vAlign w:val="center"/>
          </w:tcPr>
          <w:p w14:paraId="72C77FEC" w14:textId="5B710B89" w:rsidR="004B12A8" w:rsidRPr="00524AEE" w:rsidRDefault="004B12A8"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Reassigning for processing</w:t>
            </w:r>
          </w:p>
        </w:tc>
        <w:tc>
          <w:tcPr>
            <w:tcW w:w="1561" w:type="dxa"/>
            <w:vAlign w:val="center"/>
          </w:tcPr>
          <w:p w14:paraId="6A836835" w14:textId="270E0D70" w:rsidR="004B12A8" w:rsidRPr="00524AEE" w:rsidRDefault="004B12A8"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Maker</w:t>
            </w:r>
            <w:r w:rsidR="002C1FE4" w:rsidRPr="00524AEE">
              <w:rPr>
                <w:rFonts w:ascii="Aptos Narrow" w:hAnsi="Aptos Narrow"/>
                <w:color w:val="auto"/>
                <w:szCs w:val="22"/>
                <w:lang w:val="en-IN" w:eastAsia="en-IN"/>
              </w:rPr>
              <w:t xml:space="preserve"> </w:t>
            </w:r>
            <w:r w:rsidRPr="00524AEE">
              <w:rPr>
                <w:rFonts w:ascii="Aptos Narrow" w:hAnsi="Aptos Narrow"/>
                <w:color w:val="auto"/>
                <w:szCs w:val="22"/>
                <w:lang w:val="en-IN" w:eastAsia="en-IN"/>
              </w:rPr>
              <w:t>/</w:t>
            </w:r>
            <w:r w:rsidR="002C1FE4" w:rsidRPr="00524AEE">
              <w:rPr>
                <w:rFonts w:ascii="Aptos Narrow" w:hAnsi="Aptos Narrow"/>
                <w:color w:val="auto"/>
                <w:szCs w:val="22"/>
                <w:lang w:val="en-IN" w:eastAsia="en-IN"/>
              </w:rPr>
              <w:t xml:space="preserve"> </w:t>
            </w:r>
            <w:r w:rsidRPr="00524AEE">
              <w:rPr>
                <w:rFonts w:ascii="Aptos Narrow" w:hAnsi="Aptos Narrow"/>
                <w:color w:val="auto"/>
                <w:szCs w:val="22"/>
                <w:lang w:val="en-IN" w:eastAsia="en-IN"/>
              </w:rPr>
              <w:t>Checker / Team Leader</w:t>
            </w:r>
          </w:p>
        </w:tc>
        <w:tc>
          <w:tcPr>
            <w:tcW w:w="1842" w:type="dxa"/>
            <w:vAlign w:val="center"/>
          </w:tcPr>
          <w:p w14:paraId="4E41B39C" w14:textId="1F999F01" w:rsidR="004B12A8" w:rsidRPr="00524AEE" w:rsidRDefault="004B12A8"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In process</w:t>
            </w:r>
          </w:p>
        </w:tc>
        <w:tc>
          <w:tcPr>
            <w:tcW w:w="1871" w:type="dxa"/>
            <w:vAlign w:val="center"/>
          </w:tcPr>
          <w:p w14:paraId="489BC652" w14:textId="526724FF" w:rsidR="004B12A8" w:rsidRPr="00524AEE" w:rsidRDefault="004B12A8"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 xml:space="preserve">Reassign within the Team members </w:t>
            </w:r>
            <w:r w:rsidR="00DA4016" w:rsidRPr="00524AEE">
              <w:rPr>
                <w:rFonts w:ascii="Aptos Narrow" w:hAnsi="Aptos Narrow"/>
                <w:color w:val="auto"/>
                <w:szCs w:val="22"/>
                <w:lang w:val="en-IN" w:eastAsia="en-IN"/>
              </w:rPr>
              <w:t>manually</w:t>
            </w:r>
          </w:p>
        </w:tc>
        <w:tc>
          <w:tcPr>
            <w:tcW w:w="812" w:type="dxa"/>
            <w:vAlign w:val="center"/>
          </w:tcPr>
          <w:p w14:paraId="49945943" w14:textId="0BFFC89A" w:rsidR="004B12A8" w:rsidRPr="00524AEE" w:rsidRDefault="00E15973"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12</w:t>
            </w:r>
          </w:p>
        </w:tc>
      </w:tr>
      <w:tr w:rsidR="00524AEE" w:rsidRPr="00524AEE" w14:paraId="40AD47C5" w14:textId="77777777" w:rsidTr="00F74BD5">
        <w:trPr>
          <w:trHeight w:val="300"/>
        </w:trPr>
        <w:tc>
          <w:tcPr>
            <w:tcW w:w="960" w:type="dxa"/>
            <w:noWrap/>
            <w:vAlign w:val="center"/>
          </w:tcPr>
          <w:p w14:paraId="07B8FC5C" w14:textId="03B94423" w:rsidR="002C1FE4" w:rsidRPr="00524AEE" w:rsidRDefault="002C1FE4"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1</w:t>
            </w:r>
            <w:r w:rsidR="00F74BD5">
              <w:rPr>
                <w:rFonts w:ascii="Aptos Narrow" w:hAnsi="Aptos Narrow"/>
                <w:color w:val="auto"/>
                <w:szCs w:val="22"/>
                <w:lang w:val="en-IN" w:eastAsia="en-IN"/>
              </w:rPr>
              <w:t>7</w:t>
            </w:r>
          </w:p>
        </w:tc>
        <w:tc>
          <w:tcPr>
            <w:tcW w:w="1457" w:type="dxa"/>
            <w:vAlign w:val="center"/>
          </w:tcPr>
          <w:p w14:paraId="5EB615A2" w14:textId="77777777" w:rsidR="002C1FE4" w:rsidRPr="00524AEE" w:rsidRDefault="002C1FE4"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Observation if any to Maker from Checker from Team Leader</w:t>
            </w:r>
          </w:p>
        </w:tc>
        <w:tc>
          <w:tcPr>
            <w:tcW w:w="1561" w:type="dxa"/>
            <w:vAlign w:val="center"/>
          </w:tcPr>
          <w:p w14:paraId="0A68DB3F" w14:textId="77777777" w:rsidR="002C1FE4" w:rsidRPr="00524AEE" w:rsidRDefault="002C1FE4"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Maker/Checker / Team Leader</w:t>
            </w:r>
          </w:p>
        </w:tc>
        <w:tc>
          <w:tcPr>
            <w:tcW w:w="1842" w:type="dxa"/>
            <w:vAlign w:val="center"/>
          </w:tcPr>
          <w:p w14:paraId="73AFA8DF" w14:textId="77777777" w:rsidR="002C1FE4" w:rsidRPr="00524AEE" w:rsidRDefault="002C1FE4"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In process</w:t>
            </w:r>
          </w:p>
        </w:tc>
        <w:tc>
          <w:tcPr>
            <w:tcW w:w="1871" w:type="dxa"/>
            <w:vAlign w:val="center"/>
          </w:tcPr>
          <w:p w14:paraId="34EE5A90" w14:textId="77777777" w:rsidR="002C1FE4" w:rsidRPr="00524AEE" w:rsidRDefault="002C1FE4"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Query from Checker / Team Leader</w:t>
            </w:r>
          </w:p>
        </w:tc>
        <w:tc>
          <w:tcPr>
            <w:tcW w:w="812" w:type="dxa"/>
            <w:vAlign w:val="center"/>
          </w:tcPr>
          <w:p w14:paraId="3715215A" w14:textId="54906430" w:rsidR="002C1FE4" w:rsidRPr="00524AEE" w:rsidRDefault="00E15973" w:rsidP="00F74BD5">
            <w:pPr>
              <w:jc w:val="center"/>
              <w:rPr>
                <w:rFonts w:ascii="Aptos Narrow" w:hAnsi="Aptos Narrow"/>
                <w:color w:val="auto"/>
                <w:szCs w:val="22"/>
                <w:lang w:val="en-IN" w:eastAsia="en-IN"/>
              </w:rPr>
            </w:pPr>
            <w:r w:rsidRPr="00524AEE">
              <w:rPr>
                <w:rFonts w:ascii="Aptos Narrow" w:hAnsi="Aptos Narrow"/>
                <w:color w:val="auto"/>
                <w:szCs w:val="22"/>
                <w:lang w:val="en-IN" w:eastAsia="en-IN"/>
              </w:rPr>
              <w:t>13 &amp; 14</w:t>
            </w:r>
          </w:p>
        </w:tc>
      </w:tr>
    </w:tbl>
    <w:p w14:paraId="29D43A17" w14:textId="77777777" w:rsidR="00D65E0E" w:rsidRDefault="00D65E0E" w:rsidP="00D65E0E">
      <w:pPr>
        <w:pStyle w:val="ListParagraph"/>
        <w:jc w:val="both"/>
        <w:rPr>
          <w:color w:val="EE0000"/>
        </w:rPr>
      </w:pPr>
    </w:p>
    <w:p w14:paraId="71E7BAC0" w14:textId="7D7FC5CD" w:rsidR="0088072A" w:rsidRPr="00F74BD5" w:rsidRDefault="0088072A" w:rsidP="00B05B59">
      <w:pPr>
        <w:pStyle w:val="ListParagraph"/>
        <w:numPr>
          <w:ilvl w:val="0"/>
          <w:numId w:val="25"/>
        </w:numPr>
        <w:jc w:val="both"/>
        <w:rPr>
          <w:color w:val="auto"/>
        </w:rPr>
      </w:pPr>
      <w:r w:rsidRPr="00F74BD5">
        <w:rPr>
          <w:color w:val="auto"/>
        </w:rPr>
        <w:t>Reminders mails should get auto triggered at a gap of 7 calendar days form the date of observation sent to Company.</w:t>
      </w:r>
    </w:p>
    <w:p w14:paraId="21B385E2" w14:textId="0610D710" w:rsidR="00795E1F" w:rsidRPr="00F74BD5" w:rsidRDefault="00795E1F" w:rsidP="00B05B59">
      <w:pPr>
        <w:pStyle w:val="ListParagraph"/>
        <w:numPr>
          <w:ilvl w:val="1"/>
          <w:numId w:val="25"/>
        </w:numPr>
        <w:jc w:val="both"/>
        <w:rPr>
          <w:color w:val="auto"/>
        </w:rPr>
      </w:pPr>
      <w:r w:rsidRPr="00F74BD5">
        <w:rPr>
          <w:color w:val="auto"/>
        </w:rPr>
        <w:t xml:space="preserve">There should be </w:t>
      </w:r>
      <w:r w:rsidR="00F74BD5">
        <w:rPr>
          <w:color w:val="auto"/>
        </w:rPr>
        <w:t>Admin</w:t>
      </w:r>
      <w:r w:rsidRPr="00F74BD5">
        <w:rPr>
          <w:color w:val="auto"/>
        </w:rPr>
        <w:t xml:space="preserve"> tab / parameter in system to define </w:t>
      </w:r>
      <w:r w:rsidR="001069B8" w:rsidRPr="00F74BD5">
        <w:rPr>
          <w:color w:val="auto"/>
        </w:rPr>
        <w:t>7 calendar days</w:t>
      </w:r>
      <w:r w:rsidRPr="00F74BD5">
        <w:rPr>
          <w:color w:val="auto"/>
        </w:rPr>
        <w:t>.</w:t>
      </w:r>
    </w:p>
    <w:p w14:paraId="0653A464" w14:textId="12890321" w:rsidR="0088072A" w:rsidRPr="00F74BD5" w:rsidRDefault="00665B38" w:rsidP="00B05B59">
      <w:pPr>
        <w:pStyle w:val="ListParagraph"/>
        <w:numPr>
          <w:ilvl w:val="0"/>
          <w:numId w:val="25"/>
        </w:numPr>
        <w:jc w:val="both"/>
        <w:rPr>
          <w:color w:val="auto"/>
        </w:rPr>
      </w:pPr>
      <w:r w:rsidRPr="00F74BD5">
        <w:rPr>
          <w:color w:val="auto"/>
        </w:rPr>
        <w:lastRenderedPageBreak/>
        <w:t>In case</w:t>
      </w:r>
      <w:r w:rsidR="004E10E5">
        <w:rPr>
          <w:color w:val="auto"/>
        </w:rPr>
        <w:t>,</w:t>
      </w:r>
      <w:r w:rsidR="0088072A" w:rsidRPr="00F74BD5">
        <w:rPr>
          <w:color w:val="auto"/>
        </w:rPr>
        <w:t xml:space="preserve"> of non-submission of reply to observation, 5 reminder mails should get triggered at a gap of 7 calendar days.</w:t>
      </w:r>
      <w:r w:rsidR="00F95C0A" w:rsidRPr="00F74BD5">
        <w:rPr>
          <w:color w:val="auto"/>
        </w:rPr>
        <w:t xml:space="preserve"> Accordingly, </w:t>
      </w:r>
      <w:r w:rsidR="00FC1FB5" w:rsidRPr="00F74BD5">
        <w:rPr>
          <w:color w:val="auto"/>
        </w:rPr>
        <w:t xml:space="preserve">every </w:t>
      </w:r>
      <w:r w:rsidR="00F95C0A" w:rsidRPr="00F74BD5">
        <w:rPr>
          <w:color w:val="auto"/>
        </w:rPr>
        <w:t xml:space="preserve">reminder </w:t>
      </w:r>
      <w:proofErr w:type="spellStart"/>
      <w:proofErr w:type="gramStart"/>
      <w:r w:rsidR="00F95C0A" w:rsidRPr="00F74BD5">
        <w:rPr>
          <w:color w:val="auto"/>
        </w:rPr>
        <w:t>nos</w:t>
      </w:r>
      <w:proofErr w:type="spellEnd"/>
      <w:proofErr w:type="gramEnd"/>
      <w:r w:rsidR="00F95C0A" w:rsidRPr="00F74BD5">
        <w:rPr>
          <w:color w:val="auto"/>
        </w:rPr>
        <w:t xml:space="preserve"> should be auto mentioned in the mails/subject.</w:t>
      </w:r>
    </w:p>
    <w:p w14:paraId="329C0187" w14:textId="2D49CF6C" w:rsidR="00EB5C7A" w:rsidRPr="00F74BD5" w:rsidRDefault="00EB5C7A" w:rsidP="00B05B59">
      <w:pPr>
        <w:pStyle w:val="ListParagraph"/>
        <w:numPr>
          <w:ilvl w:val="0"/>
          <w:numId w:val="25"/>
        </w:numPr>
        <w:jc w:val="both"/>
        <w:rPr>
          <w:color w:val="auto"/>
        </w:rPr>
      </w:pPr>
      <w:r w:rsidRPr="00F74BD5">
        <w:rPr>
          <w:color w:val="auto"/>
        </w:rPr>
        <w:t xml:space="preserve">Separate draft of mail to be </w:t>
      </w:r>
      <w:r w:rsidR="00F74BD5" w:rsidRPr="00F74BD5">
        <w:rPr>
          <w:color w:val="auto"/>
        </w:rPr>
        <w:t>sent</w:t>
      </w:r>
      <w:r w:rsidRPr="00F74BD5">
        <w:rPr>
          <w:color w:val="auto"/>
        </w:rPr>
        <w:t xml:space="preserve"> to the company from 2</w:t>
      </w:r>
      <w:r w:rsidRPr="00F74BD5">
        <w:rPr>
          <w:color w:val="auto"/>
          <w:vertAlign w:val="superscript"/>
        </w:rPr>
        <w:t>nd</w:t>
      </w:r>
      <w:r w:rsidRPr="00F74BD5">
        <w:rPr>
          <w:color w:val="auto"/>
        </w:rPr>
        <w:t xml:space="preserve"> to 5</w:t>
      </w:r>
      <w:r w:rsidRPr="00F74BD5">
        <w:rPr>
          <w:color w:val="auto"/>
          <w:vertAlign w:val="superscript"/>
        </w:rPr>
        <w:t>th</w:t>
      </w:r>
      <w:r w:rsidRPr="00F74BD5">
        <w:rPr>
          <w:color w:val="auto"/>
        </w:rPr>
        <w:t xml:space="preserve"> Reminder, </w:t>
      </w:r>
      <w:r w:rsidR="00F74BD5" w:rsidRPr="00F74BD5">
        <w:rPr>
          <w:color w:val="auto"/>
        </w:rPr>
        <w:t>in case</w:t>
      </w:r>
      <w:r w:rsidR="004E10E5">
        <w:rPr>
          <w:color w:val="auto"/>
        </w:rPr>
        <w:t>,</w:t>
      </w:r>
      <w:r w:rsidRPr="00F74BD5">
        <w:rPr>
          <w:color w:val="auto"/>
        </w:rPr>
        <w:t xml:space="preserve"> of no response to observation </w:t>
      </w:r>
      <w:r w:rsidR="00665B38" w:rsidRPr="00F74BD5">
        <w:rPr>
          <w:color w:val="auto"/>
        </w:rPr>
        <w:t>sent</w:t>
      </w:r>
      <w:r w:rsidRPr="00F74BD5">
        <w:rPr>
          <w:color w:val="auto"/>
        </w:rPr>
        <w:t xml:space="preserve"> to the company.</w:t>
      </w:r>
    </w:p>
    <w:p w14:paraId="090819A2" w14:textId="72717433" w:rsidR="003C2446" w:rsidRPr="00F74BD5" w:rsidRDefault="003C2446" w:rsidP="00B05B59">
      <w:pPr>
        <w:pStyle w:val="ListParagraph"/>
        <w:numPr>
          <w:ilvl w:val="0"/>
          <w:numId w:val="25"/>
        </w:numPr>
        <w:jc w:val="both"/>
        <w:rPr>
          <w:color w:val="auto"/>
        </w:rPr>
      </w:pPr>
      <w:r w:rsidRPr="00F74BD5">
        <w:rPr>
          <w:color w:val="auto"/>
        </w:rPr>
        <w:t>Upon Company submitting the response to the observation raised, the status should be displayed as “In process”</w:t>
      </w:r>
      <w:r w:rsidR="005E7B2C" w:rsidRPr="00F74BD5">
        <w:rPr>
          <w:color w:val="auto"/>
        </w:rPr>
        <w:t xml:space="preserve"> in Dashboard</w:t>
      </w:r>
      <w:r w:rsidRPr="00F74BD5">
        <w:rPr>
          <w:color w:val="auto"/>
        </w:rPr>
        <w:t>.</w:t>
      </w:r>
    </w:p>
    <w:p w14:paraId="4DE784F5" w14:textId="03A73230" w:rsidR="003C2446" w:rsidRPr="00F74BD5" w:rsidRDefault="003C2446" w:rsidP="00B05B59">
      <w:pPr>
        <w:pStyle w:val="ListParagraph"/>
        <w:numPr>
          <w:ilvl w:val="0"/>
          <w:numId w:val="25"/>
        </w:numPr>
        <w:jc w:val="both"/>
        <w:rPr>
          <w:color w:val="auto"/>
        </w:rPr>
      </w:pPr>
      <w:r w:rsidRPr="00F74BD5">
        <w:rPr>
          <w:color w:val="auto"/>
        </w:rPr>
        <w:t>In-case</w:t>
      </w:r>
      <w:r w:rsidR="004E10E5">
        <w:rPr>
          <w:color w:val="auto"/>
        </w:rPr>
        <w:t>,</w:t>
      </w:r>
      <w:r w:rsidRPr="00F74BD5">
        <w:rPr>
          <w:color w:val="auto"/>
        </w:rPr>
        <w:t xml:space="preserve"> checker observes certain deficiencies and submits the application back to the Maker. The status should be displayed as “In Process”</w:t>
      </w:r>
      <w:r w:rsidR="005E7B2C" w:rsidRPr="00F74BD5">
        <w:rPr>
          <w:color w:val="auto"/>
        </w:rPr>
        <w:t xml:space="preserve"> in Dashboard.</w:t>
      </w:r>
    </w:p>
    <w:p w14:paraId="259137E4" w14:textId="403D07A5" w:rsidR="000076C1" w:rsidRPr="00F74BD5" w:rsidRDefault="000076C1" w:rsidP="00B05B59">
      <w:pPr>
        <w:pStyle w:val="ListParagraph"/>
        <w:numPr>
          <w:ilvl w:val="0"/>
          <w:numId w:val="25"/>
        </w:numPr>
        <w:jc w:val="both"/>
        <w:rPr>
          <w:color w:val="auto"/>
        </w:rPr>
      </w:pPr>
      <w:r w:rsidRPr="00F74BD5">
        <w:rPr>
          <w:color w:val="auto"/>
        </w:rPr>
        <w:t>In case</w:t>
      </w:r>
      <w:r w:rsidR="004E10E5">
        <w:rPr>
          <w:color w:val="auto"/>
        </w:rPr>
        <w:t>,</w:t>
      </w:r>
      <w:r w:rsidRPr="00F74BD5">
        <w:rPr>
          <w:color w:val="auto"/>
        </w:rPr>
        <w:t xml:space="preserve"> of query or deficiencies observed by Checker / Team Leader it will flow to Maker / Checker. Similarly on resolving the query or deficiencies it will flow back to Checker / Team Leader. During this internal movement. The status should be displayed as “In Process”</w:t>
      </w:r>
    </w:p>
    <w:p w14:paraId="4741EC4A" w14:textId="551F6C44" w:rsidR="00E90E33" w:rsidRDefault="007E10C9" w:rsidP="00F22B5B">
      <w:pPr>
        <w:pStyle w:val="Heading2"/>
        <w:ind w:left="862" w:hanging="578"/>
      </w:pPr>
      <w:r>
        <w:t>Timelines &amp; Escalations</w:t>
      </w:r>
    </w:p>
    <w:p w14:paraId="31287955" w14:textId="0CE94862" w:rsidR="007E10C9" w:rsidRDefault="007E10C9" w:rsidP="00B05B59">
      <w:pPr>
        <w:pStyle w:val="ListParagraph"/>
        <w:numPr>
          <w:ilvl w:val="0"/>
          <w:numId w:val="21"/>
        </w:numPr>
      </w:pPr>
      <w:r>
        <w:t>Maker, Checker and Team Leader should initiate processing of applications or observations/corrections upon submission from Company within n number of days.</w:t>
      </w:r>
    </w:p>
    <w:p w14:paraId="44EE3458" w14:textId="718D4865" w:rsidR="007E10C9" w:rsidRDefault="007E10C9" w:rsidP="00B05B59">
      <w:pPr>
        <w:pStyle w:val="ListParagraph"/>
        <w:numPr>
          <w:ilvl w:val="0"/>
          <w:numId w:val="21"/>
        </w:numPr>
      </w:pPr>
      <w:r>
        <w:t xml:space="preserve">There should be </w:t>
      </w:r>
      <w:r w:rsidR="00F74BD5">
        <w:t>Admin</w:t>
      </w:r>
      <w:r>
        <w:t xml:space="preserve"> tab / parameter in system to define n number.</w:t>
      </w:r>
    </w:p>
    <w:p w14:paraId="015AEEB6" w14:textId="2505F70C" w:rsidR="007E10C9" w:rsidRDefault="007E10C9" w:rsidP="00B05B59">
      <w:pPr>
        <w:pStyle w:val="ListParagraph"/>
        <w:numPr>
          <w:ilvl w:val="0"/>
          <w:numId w:val="21"/>
        </w:numPr>
      </w:pPr>
      <w:r>
        <w:t>The n number shall be 5 working days by default.</w:t>
      </w:r>
    </w:p>
    <w:p w14:paraId="18846E52" w14:textId="4122800D" w:rsidR="007E10C9" w:rsidRDefault="00F572E1" w:rsidP="00B05B59">
      <w:pPr>
        <w:pStyle w:val="ListParagraph"/>
        <w:numPr>
          <w:ilvl w:val="0"/>
          <w:numId w:val="21"/>
        </w:numPr>
      </w:pPr>
      <w:r>
        <w:t>These</w:t>
      </w:r>
      <w:r w:rsidR="007E10C9">
        <w:t xml:space="preserve"> parameter modification rights should be given to Team Leader only.</w:t>
      </w:r>
    </w:p>
    <w:p w14:paraId="74243EB3" w14:textId="34819FC6" w:rsidR="00F22B5B" w:rsidRDefault="00F572E1" w:rsidP="00B05B59">
      <w:pPr>
        <w:pStyle w:val="ListParagraph"/>
        <w:numPr>
          <w:ilvl w:val="0"/>
          <w:numId w:val="21"/>
        </w:numPr>
      </w:pPr>
      <w:r>
        <w:t xml:space="preserve">In </w:t>
      </w:r>
      <w:r w:rsidR="00876CA8">
        <w:t>case</w:t>
      </w:r>
      <w:r w:rsidR="00F22B5B">
        <w:t xml:space="preserve"> of no action within the given timeline by Maker or checker, email should get triggered to the processor with copy to Team Leader.</w:t>
      </w:r>
    </w:p>
    <w:p w14:paraId="50953B15" w14:textId="338C8B43" w:rsidR="007E10C9" w:rsidRDefault="007E10C9" w:rsidP="00F22B5B">
      <w:pPr>
        <w:pStyle w:val="Heading2"/>
        <w:tabs>
          <w:tab w:val="clear" w:pos="576"/>
          <w:tab w:val="num" w:pos="1440"/>
        </w:tabs>
        <w:ind w:left="862" w:hanging="578"/>
      </w:pPr>
      <w:r>
        <w:t xml:space="preserve">Reports </w:t>
      </w:r>
    </w:p>
    <w:p w14:paraId="645C24E9" w14:textId="77777777" w:rsidR="00173899" w:rsidRDefault="00173899" w:rsidP="00173899"/>
    <w:p w14:paraId="43BFBBBA" w14:textId="54456CE1" w:rsidR="00173899" w:rsidRPr="00173899" w:rsidRDefault="00173899" w:rsidP="00173899">
      <w:r>
        <w:t>Following points should be facilitated while generating following reports:</w:t>
      </w:r>
    </w:p>
    <w:p w14:paraId="0CCF5394" w14:textId="0A876CB4" w:rsidR="007E10C9" w:rsidRDefault="00CD3B99" w:rsidP="00B05B59">
      <w:pPr>
        <w:pStyle w:val="ListParagraph"/>
        <w:numPr>
          <w:ilvl w:val="0"/>
          <w:numId w:val="26"/>
        </w:numPr>
        <w:ind w:left="1560" w:hanging="284"/>
      </w:pPr>
      <w:r>
        <w:t>The Reports should be customized with a condition by selecting certain fields from the master and generating the report.</w:t>
      </w:r>
    </w:p>
    <w:p w14:paraId="1FFD4653" w14:textId="47041C67" w:rsidR="005271D5" w:rsidRDefault="005271D5" w:rsidP="00B05B59">
      <w:pPr>
        <w:pStyle w:val="ListParagraph"/>
        <w:numPr>
          <w:ilvl w:val="0"/>
          <w:numId w:val="26"/>
        </w:numPr>
        <w:ind w:left="1560" w:hanging="284"/>
      </w:pPr>
      <w:r>
        <w:t xml:space="preserve">On top there should be drop-down to select individual company or All, Date range </w:t>
      </w:r>
      <w:proofErr w:type="gramStart"/>
      <w:r>
        <w:t>i.e.</w:t>
      </w:r>
      <w:proofErr w:type="gramEnd"/>
      <w:r>
        <w:t xml:space="preserve"> start date to end date, IPA or All, Listing or All and Trading </w:t>
      </w:r>
      <w:proofErr w:type="spellStart"/>
      <w:r>
        <w:t>Trading</w:t>
      </w:r>
      <w:proofErr w:type="spellEnd"/>
      <w:r>
        <w:t xml:space="preserve"> or All.</w:t>
      </w:r>
    </w:p>
    <w:p w14:paraId="15AEAE14" w14:textId="09CCA559" w:rsidR="008063D6" w:rsidRDefault="008063D6" w:rsidP="00B05B59">
      <w:pPr>
        <w:pStyle w:val="ListParagraph"/>
        <w:numPr>
          <w:ilvl w:val="0"/>
          <w:numId w:val="26"/>
        </w:numPr>
        <w:ind w:left="1560" w:hanging="284"/>
      </w:pPr>
      <w:r>
        <w:t>The report should have filter and search facility.</w:t>
      </w:r>
    </w:p>
    <w:p w14:paraId="5C46DA29" w14:textId="77777777" w:rsidR="008063D6" w:rsidRDefault="008063D6" w:rsidP="00B05B59">
      <w:pPr>
        <w:pStyle w:val="ListParagraph"/>
        <w:numPr>
          <w:ilvl w:val="0"/>
          <w:numId w:val="26"/>
        </w:numPr>
        <w:ind w:left="1560" w:hanging="284"/>
      </w:pPr>
      <w:r>
        <w:t>Download/Export Facility should be provided to download the generated Report.</w:t>
      </w:r>
    </w:p>
    <w:p w14:paraId="09CB7DDD" w14:textId="52C5B797" w:rsidR="00DA15A1" w:rsidRDefault="008063D6" w:rsidP="00B05B59">
      <w:pPr>
        <w:pStyle w:val="ListParagraph"/>
        <w:numPr>
          <w:ilvl w:val="0"/>
          <w:numId w:val="26"/>
        </w:numPr>
        <w:ind w:left="1560" w:hanging="284"/>
      </w:pPr>
      <w:r>
        <w:t>This Report facility is only provided to the Exchange. All the members of the listing department have facility to view/generate/download reports.</w:t>
      </w:r>
      <w:r w:rsidR="00DA15A1">
        <w:t xml:space="preserve"> This facility should not be given to Companies.</w:t>
      </w:r>
    </w:p>
    <w:p w14:paraId="301DF396" w14:textId="38BA9CA8" w:rsidR="00CD3B99" w:rsidRDefault="00CD3B99" w:rsidP="00B05B59">
      <w:pPr>
        <w:pStyle w:val="ListParagraph"/>
        <w:numPr>
          <w:ilvl w:val="0"/>
          <w:numId w:val="26"/>
        </w:numPr>
        <w:ind w:left="1560" w:hanging="284"/>
      </w:pPr>
      <w:r>
        <w:t>The details of the fields are given below:</w:t>
      </w:r>
    </w:p>
    <w:p w14:paraId="0C45397B" w14:textId="77777777" w:rsidR="00CD3B99" w:rsidRDefault="00CD3B99" w:rsidP="00CD3B99">
      <w:pPr>
        <w:pStyle w:val="ListParagraph"/>
        <w:ind w:left="1560"/>
      </w:pPr>
    </w:p>
    <w:tbl>
      <w:tblPr>
        <w:tblW w:w="4814" w:type="dxa"/>
        <w:tblInd w:w="1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4"/>
      </w:tblGrid>
      <w:tr w:rsidR="00CD3B99" w:rsidRPr="00CD3B99" w14:paraId="0E570BD8" w14:textId="77777777" w:rsidTr="00DB4AEF">
        <w:trPr>
          <w:trHeight w:val="288"/>
        </w:trPr>
        <w:tc>
          <w:tcPr>
            <w:tcW w:w="4814" w:type="dxa"/>
            <w:noWrap/>
            <w:vAlign w:val="bottom"/>
            <w:hideMark/>
          </w:tcPr>
          <w:p w14:paraId="337443BA" w14:textId="77777777"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Company name</w:t>
            </w:r>
          </w:p>
        </w:tc>
      </w:tr>
      <w:tr w:rsidR="00CD3B99" w:rsidRPr="00CD3B99" w14:paraId="63DDB8FC" w14:textId="77777777" w:rsidTr="00DB4AEF">
        <w:trPr>
          <w:trHeight w:val="288"/>
        </w:trPr>
        <w:tc>
          <w:tcPr>
            <w:tcW w:w="4814" w:type="dxa"/>
            <w:noWrap/>
            <w:vAlign w:val="bottom"/>
            <w:hideMark/>
          </w:tcPr>
          <w:p w14:paraId="3C6E05B5" w14:textId="77777777"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Symbol</w:t>
            </w:r>
          </w:p>
        </w:tc>
      </w:tr>
      <w:tr w:rsidR="00665B38" w:rsidRPr="00CD3B99" w14:paraId="4B3F378B" w14:textId="77777777" w:rsidTr="00DB4AEF">
        <w:trPr>
          <w:trHeight w:val="288"/>
        </w:trPr>
        <w:tc>
          <w:tcPr>
            <w:tcW w:w="4814" w:type="dxa"/>
            <w:noWrap/>
            <w:vAlign w:val="bottom"/>
          </w:tcPr>
          <w:p w14:paraId="1431881B" w14:textId="7BA84F5D" w:rsidR="00665B38" w:rsidRPr="00CD3B99" w:rsidRDefault="00665B38" w:rsidP="00CD3B99">
            <w:pPr>
              <w:rPr>
                <w:rFonts w:ascii="Aptos Narrow" w:hAnsi="Aptos Narrow"/>
                <w:color w:val="auto"/>
                <w:szCs w:val="22"/>
                <w:lang w:val="en-IN" w:eastAsia="en-IN" w:bidi="hi-IN"/>
              </w:rPr>
            </w:pPr>
            <w:r>
              <w:rPr>
                <w:rFonts w:ascii="Aptos Narrow" w:hAnsi="Aptos Narrow"/>
                <w:color w:val="auto"/>
                <w:szCs w:val="22"/>
                <w:lang w:val="en-IN" w:eastAsia="en-IN" w:bidi="hi-IN"/>
              </w:rPr>
              <w:t>ISIN</w:t>
            </w:r>
          </w:p>
        </w:tc>
      </w:tr>
      <w:tr w:rsidR="00665B38" w:rsidRPr="00CD3B99" w14:paraId="3C19C63A" w14:textId="77777777" w:rsidTr="00DB4AEF">
        <w:trPr>
          <w:trHeight w:val="288"/>
        </w:trPr>
        <w:tc>
          <w:tcPr>
            <w:tcW w:w="4814" w:type="dxa"/>
            <w:noWrap/>
            <w:vAlign w:val="bottom"/>
          </w:tcPr>
          <w:p w14:paraId="1A3D48AD" w14:textId="2DC4F8EA" w:rsidR="00665B38" w:rsidRPr="00CD3B99" w:rsidRDefault="00665B38" w:rsidP="00CD3B99">
            <w:pPr>
              <w:rPr>
                <w:rFonts w:ascii="Aptos Narrow" w:hAnsi="Aptos Narrow"/>
                <w:color w:val="auto"/>
                <w:szCs w:val="22"/>
                <w:lang w:val="en-IN" w:eastAsia="en-IN" w:bidi="hi-IN"/>
              </w:rPr>
            </w:pPr>
            <w:r>
              <w:rPr>
                <w:rFonts w:ascii="Aptos Narrow" w:hAnsi="Aptos Narrow"/>
                <w:color w:val="auto"/>
                <w:szCs w:val="22"/>
                <w:lang w:val="en-IN" w:eastAsia="en-IN" w:bidi="hi-IN"/>
              </w:rPr>
              <w:t>Series</w:t>
            </w:r>
          </w:p>
        </w:tc>
      </w:tr>
      <w:tr w:rsidR="00CD3B99" w:rsidRPr="00CD3B99" w14:paraId="624FA1E9" w14:textId="77777777" w:rsidTr="00DB4AEF">
        <w:trPr>
          <w:trHeight w:val="288"/>
        </w:trPr>
        <w:tc>
          <w:tcPr>
            <w:tcW w:w="4814" w:type="dxa"/>
            <w:noWrap/>
            <w:vAlign w:val="bottom"/>
            <w:hideMark/>
          </w:tcPr>
          <w:p w14:paraId="4C0E7948" w14:textId="77777777"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exclusive listed yes or no</w:t>
            </w:r>
          </w:p>
        </w:tc>
      </w:tr>
      <w:tr w:rsidR="00CD3B99" w:rsidRPr="00CD3B99" w14:paraId="2E442914" w14:textId="77777777" w:rsidTr="00DB4AEF">
        <w:trPr>
          <w:trHeight w:val="288"/>
        </w:trPr>
        <w:tc>
          <w:tcPr>
            <w:tcW w:w="4814" w:type="dxa"/>
            <w:noWrap/>
            <w:vAlign w:val="bottom"/>
            <w:hideMark/>
          </w:tcPr>
          <w:p w14:paraId="240350EC" w14:textId="77777777"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Type of issue</w:t>
            </w:r>
          </w:p>
        </w:tc>
      </w:tr>
      <w:tr w:rsidR="00CD3B99" w:rsidRPr="00CD3B99" w14:paraId="0602ECCC" w14:textId="77777777" w:rsidTr="00DB4AEF">
        <w:trPr>
          <w:trHeight w:val="288"/>
        </w:trPr>
        <w:tc>
          <w:tcPr>
            <w:tcW w:w="4814" w:type="dxa"/>
            <w:noWrap/>
            <w:vAlign w:val="bottom"/>
            <w:hideMark/>
          </w:tcPr>
          <w:p w14:paraId="07E8B8B7" w14:textId="77777777"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Application Stage</w:t>
            </w:r>
          </w:p>
        </w:tc>
      </w:tr>
      <w:tr w:rsidR="005271D5" w:rsidRPr="00CD3B99" w14:paraId="2BBBB014" w14:textId="77777777" w:rsidTr="00DB4AEF">
        <w:trPr>
          <w:trHeight w:val="288"/>
        </w:trPr>
        <w:tc>
          <w:tcPr>
            <w:tcW w:w="4814" w:type="dxa"/>
            <w:noWrap/>
            <w:vAlign w:val="bottom"/>
          </w:tcPr>
          <w:p w14:paraId="58861AB6" w14:textId="136421E5" w:rsidR="005271D5" w:rsidRPr="00CD3B99" w:rsidRDefault="005271D5" w:rsidP="00CD3B99">
            <w:pPr>
              <w:rPr>
                <w:rFonts w:ascii="Aptos Narrow" w:hAnsi="Aptos Narrow"/>
                <w:color w:val="auto"/>
                <w:szCs w:val="22"/>
                <w:lang w:val="en-IN" w:eastAsia="en-IN" w:bidi="hi-IN"/>
              </w:rPr>
            </w:pPr>
            <w:r>
              <w:rPr>
                <w:rFonts w:ascii="Aptos Narrow" w:hAnsi="Aptos Narrow"/>
                <w:color w:val="auto"/>
                <w:szCs w:val="22"/>
                <w:lang w:val="en-IN" w:eastAsia="en-IN" w:bidi="hi-IN"/>
              </w:rPr>
              <w:t>Case Nos</w:t>
            </w:r>
            <w:r w:rsidR="005305D3">
              <w:rPr>
                <w:rFonts w:ascii="Aptos Narrow" w:hAnsi="Aptos Narrow"/>
                <w:color w:val="auto"/>
                <w:szCs w:val="22"/>
                <w:lang w:val="en-IN" w:eastAsia="en-IN" w:bidi="hi-IN"/>
              </w:rPr>
              <w:t xml:space="preserve"> (of IPA Application)</w:t>
            </w:r>
          </w:p>
        </w:tc>
      </w:tr>
      <w:tr w:rsidR="00CD3B99" w:rsidRPr="00CD3B99" w14:paraId="59087B87" w14:textId="77777777" w:rsidTr="00DB4AEF">
        <w:trPr>
          <w:trHeight w:val="288"/>
        </w:trPr>
        <w:tc>
          <w:tcPr>
            <w:tcW w:w="4814" w:type="dxa"/>
            <w:noWrap/>
            <w:vAlign w:val="bottom"/>
            <w:hideMark/>
          </w:tcPr>
          <w:p w14:paraId="3942F6F2" w14:textId="1073A39E"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lastRenderedPageBreak/>
              <w:t xml:space="preserve">Date of receipt </w:t>
            </w:r>
            <w:r w:rsidR="00665B38" w:rsidRPr="00CD3B99">
              <w:rPr>
                <w:rFonts w:ascii="Aptos Narrow" w:hAnsi="Aptos Narrow"/>
                <w:color w:val="auto"/>
                <w:szCs w:val="22"/>
                <w:lang w:val="en-IN" w:eastAsia="en-IN" w:bidi="hi-IN"/>
              </w:rPr>
              <w:t>of IPA</w:t>
            </w:r>
            <w:r w:rsidRPr="00CD3B99">
              <w:rPr>
                <w:rFonts w:ascii="Aptos Narrow" w:hAnsi="Aptos Narrow"/>
                <w:color w:val="auto"/>
                <w:szCs w:val="22"/>
                <w:lang w:val="en-IN" w:eastAsia="en-IN" w:bidi="hi-IN"/>
              </w:rPr>
              <w:t xml:space="preserve"> application </w:t>
            </w:r>
          </w:p>
        </w:tc>
      </w:tr>
      <w:tr w:rsidR="00CD3B99" w:rsidRPr="00CD3B99" w14:paraId="5006F6BD" w14:textId="77777777" w:rsidTr="00DB4AEF">
        <w:trPr>
          <w:trHeight w:val="288"/>
        </w:trPr>
        <w:tc>
          <w:tcPr>
            <w:tcW w:w="4814" w:type="dxa"/>
            <w:noWrap/>
            <w:vAlign w:val="bottom"/>
            <w:hideMark/>
          </w:tcPr>
          <w:p w14:paraId="3577CD2D" w14:textId="77777777"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Number of shares</w:t>
            </w:r>
          </w:p>
        </w:tc>
      </w:tr>
      <w:tr w:rsidR="00CD3B99" w:rsidRPr="00CD3B99" w14:paraId="16C97829" w14:textId="77777777" w:rsidTr="00DB4AEF">
        <w:trPr>
          <w:trHeight w:val="288"/>
        </w:trPr>
        <w:tc>
          <w:tcPr>
            <w:tcW w:w="4814" w:type="dxa"/>
            <w:noWrap/>
            <w:vAlign w:val="bottom"/>
            <w:hideMark/>
          </w:tcPr>
          <w:p w14:paraId="36347DC3" w14:textId="77777777"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Issue price</w:t>
            </w:r>
          </w:p>
        </w:tc>
      </w:tr>
      <w:tr w:rsidR="00665B38" w:rsidRPr="00CD3B99" w14:paraId="092E25D9" w14:textId="77777777" w:rsidTr="00DB4AEF">
        <w:trPr>
          <w:trHeight w:val="288"/>
        </w:trPr>
        <w:tc>
          <w:tcPr>
            <w:tcW w:w="4814" w:type="dxa"/>
            <w:noWrap/>
            <w:vAlign w:val="bottom"/>
          </w:tcPr>
          <w:p w14:paraId="79DF5E36" w14:textId="7AA93F76" w:rsidR="00665B38" w:rsidRPr="00CD3B99" w:rsidRDefault="00665B38" w:rsidP="00CD3B99">
            <w:pPr>
              <w:rPr>
                <w:rFonts w:ascii="Aptos Narrow" w:hAnsi="Aptos Narrow"/>
                <w:color w:val="auto"/>
                <w:szCs w:val="22"/>
                <w:lang w:val="en-IN" w:eastAsia="en-IN" w:bidi="hi-IN"/>
              </w:rPr>
            </w:pPr>
            <w:r>
              <w:rPr>
                <w:rFonts w:ascii="Aptos Narrow" w:hAnsi="Aptos Narrow"/>
                <w:color w:val="auto"/>
                <w:szCs w:val="22"/>
                <w:lang w:val="en-IN" w:eastAsia="en-IN" w:bidi="hi-IN"/>
              </w:rPr>
              <w:t>Money raised (Issue price *no of securities allotted)</w:t>
            </w:r>
          </w:p>
        </w:tc>
      </w:tr>
      <w:tr w:rsidR="00CD3B99" w:rsidRPr="00CD3B99" w14:paraId="683AADA1" w14:textId="77777777" w:rsidTr="00DB4AEF">
        <w:trPr>
          <w:trHeight w:val="288"/>
        </w:trPr>
        <w:tc>
          <w:tcPr>
            <w:tcW w:w="4814" w:type="dxa"/>
            <w:noWrap/>
            <w:vAlign w:val="bottom"/>
            <w:hideMark/>
          </w:tcPr>
          <w:p w14:paraId="4A1379F6" w14:textId="0E20AF79"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BOD meeting date</w:t>
            </w:r>
            <w:r w:rsidR="00665B38">
              <w:rPr>
                <w:rFonts w:ascii="Aptos Narrow" w:hAnsi="Aptos Narrow"/>
                <w:color w:val="auto"/>
                <w:szCs w:val="22"/>
                <w:lang w:val="en-IN" w:eastAsia="en-IN" w:bidi="hi-IN"/>
              </w:rPr>
              <w:t xml:space="preserve"> for approval of preferential issue</w:t>
            </w:r>
          </w:p>
        </w:tc>
      </w:tr>
      <w:tr w:rsidR="00CD3B99" w:rsidRPr="00CD3B99" w14:paraId="30CDBF69" w14:textId="77777777" w:rsidTr="00DB4AEF">
        <w:trPr>
          <w:trHeight w:val="288"/>
        </w:trPr>
        <w:tc>
          <w:tcPr>
            <w:tcW w:w="4814" w:type="dxa"/>
            <w:noWrap/>
            <w:vAlign w:val="bottom"/>
            <w:hideMark/>
          </w:tcPr>
          <w:p w14:paraId="2E23DC78" w14:textId="77777777"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Shareholder meeting date</w:t>
            </w:r>
          </w:p>
        </w:tc>
      </w:tr>
      <w:tr w:rsidR="00CD3B99" w:rsidRPr="00CD3B99" w14:paraId="6A9434FA" w14:textId="77777777" w:rsidTr="00DB4AEF">
        <w:trPr>
          <w:trHeight w:val="288"/>
        </w:trPr>
        <w:tc>
          <w:tcPr>
            <w:tcW w:w="4814" w:type="dxa"/>
            <w:noWrap/>
            <w:vAlign w:val="bottom"/>
            <w:hideMark/>
          </w:tcPr>
          <w:p w14:paraId="6034F47C" w14:textId="77777777"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Completion date of IPA</w:t>
            </w:r>
          </w:p>
        </w:tc>
      </w:tr>
      <w:tr w:rsidR="00CD3B99" w:rsidRPr="00CD3B99" w14:paraId="5B8C2C5B" w14:textId="77777777" w:rsidTr="00DB4AEF">
        <w:trPr>
          <w:trHeight w:val="288"/>
        </w:trPr>
        <w:tc>
          <w:tcPr>
            <w:tcW w:w="4814" w:type="dxa"/>
            <w:noWrap/>
            <w:vAlign w:val="bottom"/>
            <w:hideMark/>
          </w:tcPr>
          <w:p w14:paraId="52C1454B" w14:textId="77777777"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Maker/Checker name</w:t>
            </w:r>
          </w:p>
        </w:tc>
      </w:tr>
      <w:tr w:rsidR="005305D3" w:rsidRPr="00CD3B99" w14:paraId="33366BA1" w14:textId="77777777" w:rsidTr="00DB4AEF">
        <w:trPr>
          <w:trHeight w:val="288"/>
        </w:trPr>
        <w:tc>
          <w:tcPr>
            <w:tcW w:w="4814" w:type="dxa"/>
            <w:noWrap/>
            <w:vAlign w:val="bottom"/>
          </w:tcPr>
          <w:p w14:paraId="10BCB9F3" w14:textId="033AF828" w:rsidR="005305D3" w:rsidRPr="00CD3B99" w:rsidRDefault="005305D3" w:rsidP="00CD3B99">
            <w:pPr>
              <w:rPr>
                <w:rFonts w:ascii="Aptos Narrow" w:hAnsi="Aptos Narrow"/>
                <w:color w:val="auto"/>
                <w:szCs w:val="22"/>
                <w:lang w:val="en-IN" w:eastAsia="en-IN" w:bidi="hi-IN"/>
              </w:rPr>
            </w:pPr>
            <w:r>
              <w:rPr>
                <w:rFonts w:ascii="Aptos Narrow" w:hAnsi="Aptos Narrow"/>
                <w:color w:val="auto"/>
                <w:szCs w:val="22"/>
                <w:lang w:val="en-IN" w:eastAsia="en-IN" w:bidi="hi-IN"/>
              </w:rPr>
              <w:t>Case Nos (of Listing Application)</w:t>
            </w:r>
          </w:p>
        </w:tc>
      </w:tr>
      <w:tr w:rsidR="00CD3B99" w:rsidRPr="00CD3B99" w14:paraId="148FD7EB" w14:textId="77777777" w:rsidTr="00DB4AEF">
        <w:trPr>
          <w:trHeight w:val="288"/>
        </w:trPr>
        <w:tc>
          <w:tcPr>
            <w:tcW w:w="4814" w:type="dxa"/>
            <w:noWrap/>
            <w:vAlign w:val="bottom"/>
            <w:hideMark/>
          </w:tcPr>
          <w:p w14:paraId="2B8E7E4B" w14:textId="54DF0412"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 xml:space="preserve">Date of receipt </w:t>
            </w:r>
            <w:r w:rsidR="00665B38" w:rsidRPr="00CD3B99">
              <w:rPr>
                <w:rFonts w:ascii="Aptos Narrow" w:hAnsi="Aptos Narrow"/>
                <w:color w:val="auto"/>
                <w:szCs w:val="22"/>
                <w:lang w:val="en-IN" w:eastAsia="en-IN" w:bidi="hi-IN"/>
              </w:rPr>
              <w:t>of Listing</w:t>
            </w:r>
            <w:r w:rsidRPr="00CD3B99">
              <w:rPr>
                <w:rFonts w:ascii="Aptos Narrow" w:hAnsi="Aptos Narrow"/>
                <w:color w:val="auto"/>
                <w:szCs w:val="22"/>
                <w:lang w:val="en-IN" w:eastAsia="en-IN" w:bidi="hi-IN"/>
              </w:rPr>
              <w:t xml:space="preserve"> application </w:t>
            </w:r>
          </w:p>
        </w:tc>
      </w:tr>
      <w:tr w:rsidR="00665B38" w:rsidRPr="00CD3B99" w14:paraId="4AC1DD95" w14:textId="77777777" w:rsidTr="00DB4AEF">
        <w:trPr>
          <w:trHeight w:val="288"/>
        </w:trPr>
        <w:tc>
          <w:tcPr>
            <w:tcW w:w="4814" w:type="dxa"/>
            <w:noWrap/>
            <w:vAlign w:val="bottom"/>
          </w:tcPr>
          <w:p w14:paraId="0440F349" w14:textId="234D2AF5" w:rsidR="00665B38" w:rsidRPr="00CD3B99" w:rsidRDefault="00665B38"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BOD meeting date</w:t>
            </w:r>
            <w:r>
              <w:rPr>
                <w:rFonts w:ascii="Aptos Narrow" w:hAnsi="Aptos Narrow"/>
                <w:color w:val="auto"/>
                <w:szCs w:val="22"/>
                <w:lang w:val="en-IN" w:eastAsia="en-IN" w:bidi="hi-IN"/>
              </w:rPr>
              <w:t xml:space="preserve"> for issue &amp; allotment of securities</w:t>
            </w:r>
          </w:p>
        </w:tc>
      </w:tr>
      <w:tr w:rsidR="00CD3B99" w:rsidRPr="00CD3B99" w14:paraId="5971D6B1" w14:textId="77777777" w:rsidTr="00DB4AEF">
        <w:trPr>
          <w:trHeight w:val="288"/>
        </w:trPr>
        <w:tc>
          <w:tcPr>
            <w:tcW w:w="4814" w:type="dxa"/>
            <w:noWrap/>
            <w:vAlign w:val="bottom"/>
            <w:hideMark/>
          </w:tcPr>
          <w:p w14:paraId="6D5B0F96" w14:textId="77777777"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Number of Allottees</w:t>
            </w:r>
          </w:p>
        </w:tc>
      </w:tr>
      <w:tr w:rsidR="00CD3B99" w:rsidRPr="00CD3B99" w14:paraId="40219B33" w14:textId="77777777" w:rsidTr="00DB4AEF">
        <w:trPr>
          <w:trHeight w:val="288"/>
        </w:trPr>
        <w:tc>
          <w:tcPr>
            <w:tcW w:w="4814" w:type="dxa"/>
            <w:noWrap/>
            <w:vAlign w:val="bottom"/>
            <w:hideMark/>
          </w:tcPr>
          <w:p w14:paraId="7F461F09" w14:textId="396E330B"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Allotted shares</w:t>
            </w:r>
          </w:p>
        </w:tc>
      </w:tr>
      <w:tr w:rsidR="00CD3B99" w:rsidRPr="00CD3B99" w14:paraId="495D747A" w14:textId="77777777" w:rsidTr="00DB4AEF">
        <w:trPr>
          <w:trHeight w:val="288"/>
        </w:trPr>
        <w:tc>
          <w:tcPr>
            <w:tcW w:w="4814" w:type="dxa"/>
            <w:noWrap/>
            <w:vAlign w:val="bottom"/>
            <w:hideMark/>
          </w:tcPr>
          <w:p w14:paraId="644BC1FA" w14:textId="1697AFFF"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Allotment price</w:t>
            </w:r>
          </w:p>
        </w:tc>
      </w:tr>
      <w:tr w:rsidR="00CD3B99" w:rsidRPr="00CD3B99" w14:paraId="5986633F" w14:textId="77777777" w:rsidTr="00DB4AEF">
        <w:trPr>
          <w:trHeight w:val="288"/>
        </w:trPr>
        <w:tc>
          <w:tcPr>
            <w:tcW w:w="4814" w:type="dxa"/>
            <w:noWrap/>
            <w:vAlign w:val="bottom"/>
            <w:hideMark/>
          </w:tcPr>
          <w:p w14:paraId="3D17EA5A" w14:textId="77777777"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DN range</w:t>
            </w:r>
          </w:p>
        </w:tc>
      </w:tr>
      <w:tr w:rsidR="00CD3B99" w:rsidRPr="00CD3B99" w14:paraId="24395BCF" w14:textId="77777777" w:rsidTr="00DB4AEF">
        <w:trPr>
          <w:trHeight w:val="288"/>
        </w:trPr>
        <w:tc>
          <w:tcPr>
            <w:tcW w:w="4814" w:type="dxa"/>
            <w:noWrap/>
            <w:vAlign w:val="bottom"/>
            <w:hideMark/>
          </w:tcPr>
          <w:p w14:paraId="139A5EF3" w14:textId="77777777"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Completion date of Listing</w:t>
            </w:r>
          </w:p>
        </w:tc>
      </w:tr>
      <w:tr w:rsidR="00CD3B99" w:rsidRPr="00CD3B99" w14:paraId="261A0350" w14:textId="77777777" w:rsidTr="00DB4AEF">
        <w:trPr>
          <w:trHeight w:val="288"/>
        </w:trPr>
        <w:tc>
          <w:tcPr>
            <w:tcW w:w="4814" w:type="dxa"/>
            <w:noWrap/>
            <w:vAlign w:val="bottom"/>
            <w:hideMark/>
          </w:tcPr>
          <w:p w14:paraId="4783CB45" w14:textId="77777777"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Maker/Checker name</w:t>
            </w:r>
          </w:p>
        </w:tc>
      </w:tr>
      <w:tr w:rsidR="005305D3" w:rsidRPr="00CD3B99" w14:paraId="76F4A479" w14:textId="77777777" w:rsidTr="00DB4AEF">
        <w:trPr>
          <w:trHeight w:val="288"/>
        </w:trPr>
        <w:tc>
          <w:tcPr>
            <w:tcW w:w="4814" w:type="dxa"/>
            <w:noWrap/>
            <w:vAlign w:val="bottom"/>
          </w:tcPr>
          <w:p w14:paraId="396F1E92" w14:textId="5005E311" w:rsidR="005305D3" w:rsidRPr="00CD3B99" w:rsidRDefault="005305D3" w:rsidP="00CD3B99">
            <w:pPr>
              <w:rPr>
                <w:rFonts w:ascii="Aptos Narrow" w:hAnsi="Aptos Narrow"/>
                <w:color w:val="auto"/>
                <w:szCs w:val="22"/>
                <w:lang w:val="en-IN" w:eastAsia="en-IN" w:bidi="hi-IN"/>
              </w:rPr>
            </w:pPr>
            <w:r>
              <w:rPr>
                <w:rFonts w:ascii="Aptos Narrow" w:hAnsi="Aptos Narrow"/>
                <w:color w:val="auto"/>
                <w:szCs w:val="22"/>
                <w:lang w:val="en-IN" w:eastAsia="en-IN" w:bidi="hi-IN"/>
              </w:rPr>
              <w:t>Case Nos (of Trading Application)</w:t>
            </w:r>
          </w:p>
        </w:tc>
      </w:tr>
      <w:tr w:rsidR="00CD3B99" w:rsidRPr="00CD3B99" w14:paraId="7DA553B5" w14:textId="77777777" w:rsidTr="00DB4AEF">
        <w:trPr>
          <w:trHeight w:val="288"/>
        </w:trPr>
        <w:tc>
          <w:tcPr>
            <w:tcW w:w="4814" w:type="dxa"/>
            <w:noWrap/>
            <w:vAlign w:val="bottom"/>
            <w:hideMark/>
          </w:tcPr>
          <w:p w14:paraId="4EFDE775" w14:textId="0581B37D"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 xml:space="preserve">Date of receipt </w:t>
            </w:r>
            <w:r w:rsidR="00665B38" w:rsidRPr="00CD3B99">
              <w:rPr>
                <w:rFonts w:ascii="Aptos Narrow" w:hAnsi="Aptos Narrow"/>
                <w:color w:val="auto"/>
                <w:szCs w:val="22"/>
                <w:lang w:val="en-IN" w:eastAsia="en-IN" w:bidi="hi-IN"/>
              </w:rPr>
              <w:t>of Trading</w:t>
            </w:r>
            <w:r w:rsidRPr="00CD3B99">
              <w:rPr>
                <w:rFonts w:ascii="Aptos Narrow" w:hAnsi="Aptos Narrow"/>
                <w:color w:val="auto"/>
                <w:szCs w:val="22"/>
                <w:lang w:val="en-IN" w:eastAsia="en-IN" w:bidi="hi-IN"/>
              </w:rPr>
              <w:t xml:space="preserve"> application </w:t>
            </w:r>
          </w:p>
        </w:tc>
      </w:tr>
      <w:tr w:rsidR="00CD3B99" w:rsidRPr="00CD3B99" w14:paraId="10C167C1" w14:textId="77777777" w:rsidTr="00DB4AEF">
        <w:trPr>
          <w:trHeight w:val="288"/>
        </w:trPr>
        <w:tc>
          <w:tcPr>
            <w:tcW w:w="4814" w:type="dxa"/>
            <w:noWrap/>
            <w:vAlign w:val="bottom"/>
            <w:hideMark/>
          </w:tcPr>
          <w:p w14:paraId="4A894FA6" w14:textId="77777777"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Number of shares credited</w:t>
            </w:r>
          </w:p>
        </w:tc>
      </w:tr>
      <w:tr w:rsidR="00CD3B99" w:rsidRPr="00CD3B99" w14:paraId="6F14C7CB" w14:textId="77777777" w:rsidTr="00DB4AEF">
        <w:trPr>
          <w:trHeight w:val="288"/>
        </w:trPr>
        <w:tc>
          <w:tcPr>
            <w:tcW w:w="4814" w:type="dxa"/>
            <w:noWrap/>
            <w:vAlign w:val="bottom"/>
            <w:hideMark/>
          </w:tcPr>
          <w:p w14:paraId="66B5FF6C" w14:textId="77777777"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Date of credit</w:t>
            </w:r>
          </w:p>
        </w:tc>
      </w:tr>
      <w:tr w:rsidR="00CD3B99" w:rsidRPr="00CD3B99" w14:paraId="730BBA56" w14:textId="77777777" w:rsidTr="00DB4AEF">
        <w:trPr>
          <w:trHeight w:val="288"/>
        </w:trPr>
        <w:tc>
          <w:tcPr>
            <w:tcW w:w="4814" w:type="dxa"/>
            <w:noWrap/>
            <w:vAlign w:val="bottom"/>
            <w:hideMark/>
          </w:tcPr>
          <w:p w14:paraId="0B41B6BA" w14:textId="77777777"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Depository</w:t>
            </w:r>
          </w:p>
        </w:tc>
      </w:tr>
      <w:tr w:rsidR="00CD3B99" w:rsidRPr="00CD3B99" w14:paraId="09C7B5E4" w14:textId="77777777" w:rsidTr="00DB4AEF">
        <w:trPr>
          <w:trHeight w:val="288"/>
        </w:trPr>
        <w:tc>
          <w:tcPr>
            <w:tcW w:w="4814" w:type="dxa"/>
            <w:noWrap/>
            <w:vAlign w:val="bottom"/>
            <w:hideMark/>
          </w:tcPr>
          <w:p w14:paraId="23F85AFF" w14:textId="0DBC3E79"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Lock</w:t>
            </w:r>
            <w:r>
              <w:rPr>
                <w:rFonts w:ascii="Aptos Narrow" w:hAnsi="Aptos Narrow"/>
                <w:color w:val="auto"/>
                <w:szCs w:val="22"/>
                <w:lang w:val="en-IN" w:eastAsia="en-IN" w:bidi="hi-IN"/>
              </w:rPr>
              <w:t xml:space="preserve"> </w:t>
            </w:r>
            <w:r w:rsidRPr="00CD3B99">
              <w:rPr>
                <w:rFonts w:ascii="Aptos Narrow" w:hAnsi="Aptos Narrow"/>
                <w:color w:val="auto"/>
                <w:szCs w:val="22"/>
                <w:lang w:val="en-IN" w:eastAsia="en-IN" w:bidi="hi-IN"/>
              </w:rPr>
              <w:t>in start date - Lock in end date</w:t>
            </w:r>
          </w:p>
        </w:tc>
      </w:tr>
      <w:tr w:rsidR="00CD3B99" w:rsidRPr="00CD3B99" w14:paraId="1B10D309" w14:textId="77777777" w:rsidTr="00DB4AEF">
        <w:trPr>
          <w:trHeight w:val="288"/>
        </w:trPr>
        <w:tc>
          <w:tcPr>
            <w:tcW w:w="4814" w:type="dxa"/>
            <w:noWrap/>
            <w:vAlign w:val="bottom"/>
            <w:hideMark/>
          </w:tcPr>
          <w:p w14:paraId="4D99A9B8" w14:textId="77777777"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Lock in period</w:t>
            </w:r>
          </w:p>
        </w:tc>
      </w:tr>
      <w:tr w:rsidR="00CD3B99" w:rsidRPr="00CD3B99" w14:paraId="1E5BD44F" w14:textId="77777777" w:rsidTr="00DB4AEF">
        <w:trPr>
          <w:trHeight w:val="288"/>
        </w:trPr>
        <w:tc>
          <w:tcPr>
            <w:tcW w:w="4814" w:type="dxa"/>
            <w:noWrap/>
            <w:vAlign w:val="bottom"/>
            <w:hideMark/>
          </w:tcPr>
          <w:p w14:paraId="6F7CB5EA" w14:textId="77777777"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Completion date of Trading</w:t>
            </w:r>
          </w:p>
        </w:tc>
      </w:tr>
      <w:tr w:rsidR="00CD3B99" w:rsidRPr="00CD3B99" w14:paraId="6A1EEC14" w14:textId="77777777" w:rsidTr="00DB4AEF">
        <w:trPr>
          <w:trHeight w:val="288"/>
        </w:trPr>
        <w:tc>
          <w:tcPr>
            <w:tcW w:w="4814" w:type="dxa"/>
            <w:noWrap/>
            <w:vAlign w:val="bottom"/>
            <w:hideMark/>
          </w:tcPr>
          <w:p w14:paraId="43ECAFBE" w14:textId="77777777" w:rsidR="00CD3B99" w:rsidRPr="00CD3B99" w:rsidRDefault="00CD3B99" w:rsidP="00CD3B99">
            <w:pPr>
              <w:rPr>
                <w:rFonts w:ascii="Aptos Narrow" w:hAnsi="Aptos Narrow"/>
                <w:color w:val="auto"/>
                <w:szCs w:val="22"/>
                <w:lang w:val="en-IN" w:eastAsia="en-IN" w:bidi="hi-IN"/>
              </w:rPr>
            </w:pPr>
            <w:r w:rsidRPr="00CD3B99">
              <w:rPr>
                <w:rFonts w:ascii="Aptos Narrow" w:hAnsi="Aptos Narrow"/>
                <w:color w:val="auto"/>
                <w:szCs w:val="22"/>
                <w:lang w:val="en-IN" w:eastAsia="en-IN" w:bidi="hi-IN"/>
              </w:rPr>
              <w:t>Maker/Checker name</w:t>
            </w:r>
          </w:p>
        </w:tc>
      </w:tr>
    </w:tbl>
    <w:p w14:paraId="5169B03F" w14:textId="77777777" w:rsidR="002951B0" w:rsidRDefault="002951B0" w:rsidP="002951B0">
      <w:pPr>
        <w:pStyle w:val="ListParagraph"/>
        <w:ind w:left="1560"/>
      </w:pPr>
    </w:p>
    <w:p w14:paraId="469FDA26" w14:textId="0245F8E2" w:rsidR="00CD3B99" w:rsidRDefault="00CD3B99" w:rsidP="00B05B59">
      <w:pPr>
        <w:pStyle w:val="ListParagraph"/>
        <w:numPr>
          <w:ilvl w:val="0"/>
          <w:numId w:val="26"/>
        </w:numPr>
        <w:ind w:left="1560" w:hanging="284"/>
      </w:pPr>
      <w:r>
        <w:t>Report of following format is required:</w:t>
      </w:r>
    </w:p>
    <w:p w14:paraId="612A6665" w14:textId="77777777" w:rsidR="00292653" w:rsidRDefault="00292653" w:rsidP="00292653">
      <w:pPr>
        <w:pStyle w:val="ListParagraph"/>
        <w:ind w:left="1560"/>
      </w:pPr>
    </w:p>
    <w:tbl>
      <w:tblPr>
        <w:tblW w:w="6630" w:type="dxa"/>
        <w:tblInd w:w="1555" w:type="dxa"/>
        <w:tblLook w:val="04A0" w:firstRow="1" w:lastRow="0" w:firstColumn="1" w:lastColumn="0" w:noHBand="0" w:noVBand="1"/>
      </w:tblPr>
      <w:tblGrid>
        <w:gridCol w:w="5670"/>
        <w:gridCol w:w="960"/>
      </w:tblGrid>
      <w:tr w:rsidR="00292653" w:rsidRPr="00292653" w14:paraId="66ABE4B7" w14:textId="77777777" w:rsidTr="00DB4AEF">
        <w:trPr>
          <w:trHeight w:val="288"/>
        </w:trPr>
        <w:tc>
          <w:tcPr>
            <w:tcW w:w="5670" w:type="dxa"/>
            <w:tcBorders>
              <w:top w:val="single" w:sz="4" w:space="0" w:color="auto"/>
              <w:left w:val="single" w:sz="4" w:space="0" w:color="auto"/>
              <w:bottom w:val="single" w:sz="4" w:space="0" w:color="auto"/>
              <w:right w:val="single" w:sz="4" w:space="0" w:color="auto"/>
            </w:tcBorders>
            <w:hideMark/>
          </w:tcPr>
          <w:p w14:paraId="1534A24C"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Sr. No.</w:t>
            </w:r>
          </w:p>
        </w:tc>
        <w:tc>
          <w:tcPr>
            <w:tcW w:w="960" w:type="dxa"/>
            <w:tcBorders>
              <w:top w:val="single" w:sz="4" w:space="0" w:color="auto"/>
              <w:left w:val="nil"/>
              <w:bottom w:val="single" w:sz="4" w:space="0" w:color="auto"/>
              <w:right w:val="single" w:sz="4" w:space="0" w:color="auto"/>
            </w:tcBorders>
            <w:hideMark/>
          </w:tcPr>
          <w:p w14:paraId="1F42F489"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03A1AEC9" w14:textId="77777777" w:rsidTr="00DB4AEF">
        <w:trPr>
          <w:trHeight w:val="288"/>
        </w:trPr>
        <w:tc>
          <w:tcPr>
            <w:tcW w:w="5670" w:type="dxa"/>
            <w:tcBorders>
              <w:top w:val="single" w:sz="4" w:space="0" w:color="auto"/>
              <w:left w:val="single" w:sz="4" w:space="0" w:color="auto"/>
              <w:bottom w:val="single" w:sz="4" w:space="0" w:color="auto"/>
              <w:right w:val="single" w:sz="4" w:space="0" w:color="auto"/>
            </w:tcBorders>
            <w:hideMark/>
          </w:tcPr>
          <w:p w14:paraId="6B721C1E"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Company Name</w:t>
            </w:r>
          </w:p>
        </w:tc>
        <w:tc>
          <w:tcPr>
            <w:tcW w:w="960" w:type="dxa"/>
            <w:tcBorders>
              <w:top w:val="nil"/>
              <w:left w:val="nil"/>
              <w:bottom w:val="single" w:sz="4" w:space="0" w:color="auto"/>
              <w:right w:val="single" w:sz="4" w:space="0" w:color="auto"/>
            </w:tcBorders>
            <w:hideMark/>
          </w:tcPr>
          <w:p w14:paraId="13AD8A5C"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273D7128" w14:textId="77777777" w:rsidTr="00DB4AEF">
        <w:trPr>
          <w:trHeight w:val="288"/>
        </w:trPr>
        <w:tc>
          <w:tcPr>
            <w:tcW w:w="5670" w:type="dxa"/>
            <w:tcBorders>
              <w:top w:val="single" w:sz="4" w:space="0" w:color="auto"/>
              <w:left w:val="single" w:sz="4" w:space="0" w:color="auto"/>
              <w:bottom w:val="single" w:sz="4" w:space="0" w:color="auto"/>
              <w:right w:val="single" w:sz="4" w:space="0" w:color="auto"/>
            </w:tcBorders>
            <w:hideMark/>
          </w:tcPr>
          <w:p w14:paraId="6CBB13CF"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Scrip Code</w:t>
            </w:r>
          </w:p>
        </w:tc>
        <w:tc>
          <w:tcPr>
            <w:tcW w:w="960" w:type="dxa"/>
            <w:tcBorders>
              <w:top w:val="nil"/>
              <w:left w:val="nil"/>
              <w:bottom w:val="single" w:sz="4" w:space="0" w:color="auto"/>
              <w:right w:val="single" w:sz="4" w:space="0" w:color="auto"/>
            </w:tcBorders>
            <w:hideMark/>
          </w:tcPr>
          <w:p w14:paraId="5FF3CE47"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1DAFDDBB" w14:textId="77777777" w:rsidTr="00DB4AEF">
        <w:trPr>
          <w:trHeight w:val="288"/>
        </w:trPr>
        <w:tc>
          <w:tcPr>
            <w:tcW w:w="5670" w:type="dxa"/>
            <w:tcBorders>
              <w:top w:val="single" w:sz="4" w:space="0" w:color="auto"/>
              <w:left w:val="single" w:sz="4" w:space="0" w:color="auto"/>
              <w:bottom w:val="single" w:sz="4" w:space="0" w:color="auto"/>
              <w:right w:val="single" w:sz="4" w:space="0" w:color="auto"/>
            </w:tcBorders>
            <w:hideMark/>
          </w:tcPr>
          <w:p w14:paraId="7B2ACC91"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IPA Processing Officials Name</w:t>
            </w:r>
          </w:p>
        </w:tc>
        <w:tc>
          <w:tcPr>
            <w:tcW w:w="960" w:type="dxa"/>
            <w:tcBorders>
              <w:top w:val="nil"/>
              <w:left w:val="nil"/>
              <w:bottom w:val="single" w:sz="4" w:space="0" w:color="auto"/>
              <w:right w:val="single" w:sz="4" w:space="0" w:color="auto"/>
            </w:tcBorders>
            <w:hideMark/>
          </w:tcPr>
          <w:p w14:paraId="33F6C9FE"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5129E033" w14:textId="77777777" w:rsidTr="00DB4AEF">
        <w:trPr>
          <w:trHeight w:val="288"/>
        </w:trPr>
        <w:tc>
          <w:tcPr>
            <w:tcW w:w="5670" w:type="dxa"/>
            <w:tcBorders>
              <w:top w:val="single" w:sz="4" w:space="0" w:color="auto"/>
              <w:left w:val="single" w:sz="4" w:space="0" w:color="auto"/>
              <w:bottom w:val="single" w:sz="4" w:space="0" w:color="auto"/>
              <w:right w:val="single" w:sz="4" w:space="0" w:color="auto"/>
            </w:tcBorders>
            <w:hideMark/>
          </w:tcPr>
          <w:p w14:paraId="7EDA1B35"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 xml:space="preserve">Date of receipt of IPA application </w:t>
            </w:r>
          </w:p>
        </w:tc>
        <w:tc>
          <w:tcPr>
            <w:tcW w:w="960" w:type="dxa"/>
            <w:tcBorders>
              <w:top w:val="nil"/>
              <w:left w:val="nil"/>
              <w:bottom w:val="single" w:sz="4" w:space="0" w:color="auto"/>
              <w:right w:val="single" w:sz="4" w:space="0" w:color="auto"/>
            </w:tcBorders>
            <w:hideMark/>
          </w:tcPr>
          <w:p w14:paraId="1052BD03"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52D81E72" w14:textId="77777777" w:rsidTr="00DB4AEF">
        <w:trPr>
          <w:trHeight w:val="288"/>
        </w:trPr>
        <w:tc>
          <w:tcPr>
            <w:tcW w:w="5670" w:type="dxa"/>
            <w:tcBorders>
              <w:top w:val="single" w:sz="4" w:space="0" w:color="auto"/>
              <w:left w:val="single" w:sz="4" w:space="0" w:color="auto"/>
              <w:bottom w:val="single" w:sz="4" w:space="0" w:color="auto"/>
              <w:right w:val="single" w:sz="4" w:space="0" w:color="auto"/>
            </w:tcBorders>
            <w:hideMark/>
          </w:tcPr>
          <w:p w14:paraId="4E8AE2A3" w14:textId="006D8E89"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 xml:space="preserve">Date of </w:t>
            </w:r>
            <w:r>
              <w:rPr>
                <w:rFonts w:ascii="Aptos Narrow" w:hAnsi="Aptos Narrow"/>
                <w:color w:val="auto"/>
                <w:szCs w:val="22"/>
                <w:lang w:val="en-IN" w:eastAsia="en-IN" w:bidi="hi-IN"/>
              </w:rPr>
              <w:t>I</w:t>
            </w:r>
            <w:r w:rsidRPr="00292653">
              <w:rPr>
                <w:rFonts w:ascii="Aptos Narrow" w:hAnsi="Aptos Narrow"/>
                <w:color w:val="auto"/>
                <w:szCs w:val="22"/>
                <w:lang w:val="en-IN" w:eastAsia="en-IN" w:bidi="hi-IN"/>
              </w:rPr>
              <w:t>n-</w:t>
            </w:r>
            <w:proofErr w:type="gramStart"/>
            <w:r>
              <w:rPr>
                <w:rFonts w:ascii="Aptos Narrow" w:hAnsi="Aptos Narrow"/>
                <w:color w:val="auto"/>
                <w:szCs w:val="22"/>
                <w:lang w:val="en-IN" w:eastAsia="en-IN" w:bidi="hi-IN"/>
              </w:rPr>
              <w:t>P</w:t>
            </w:r>
            <w:r w:rsidRPr="00292653">
              <w:rPr>
                <w:rFonts w:ascii="Aptos Narrow" w:hAnsi="Aptos Narrow"/>
                <w:color w:val="auto"/>
                <w:szCs w:val="22"/>
                <w:lang w:val="en-IN" w:eastAsia="en-IN" w:bidi="hi-IN"/>
              </w:rPr>
              <w:t>rinciple</w:t>
            </w:r>
            <w:proofErr w:type="gramEnd"/>
            <w:r w:rsidRPr="00292653">
              <w:rPr>
                <w:rFonts w:ascii="Aptos Narrow" w:hAnsi="Aptos Narrow"/>
                <w:color w:val="auto"/>
                <w:szCs w:val="22"/>
                <w:lang w:val="en-IN" w:eastAsia="en-IN" w:bidi="hi-IN"/>
              </w:rPr>
              <w:t xml:space="preserve"> approval granted</w:t>
            </w:r>
          </w:p>
        </w:tc>
        <w:tc>
          <w:tcPr>
            <w:tcW w:w="960" w:type="dxa"/>
            <w:tcBorders>
              <w:top w:val="nil"/>
              <w:left w:val="nil"/>
              <w:bottom w:val="single" w:sz="4" w:space="0" w:color="auto"/>
              <w:right w:val="single" w:sz="4" w:space="0" w:color="auto"/>
            </w:tcBorders>
            <w:hideMark/>
          </w:tcPr>
          <w:p w14:paraId="41256673"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2FE1BFB2" w14:textId="77777777" w:rsidTr="00DB4AEF">
        <w:trPr>
          <w:trHeight w:val="288"/>
        </w:trPr>
        <w:tc>
          <w:tcPr>
            <w:tcW w:w="5670" w:type="dxa"/>
            <w:tcBorders>
              <w:top w:val="single" w:sz="4" w:space="0" w:color="auto"/>
              <w:left w:val="single" w:sz="4" w:space="0" w:color="auto"/>
              <w:bottom w:val="single" w:sz="4" w:space="0" w:color="auto"/>
              <w:right w:val="single" w:sz="4" w:space="0" w:color="auto"/>
            </w:tcBorders>
            <w:hideMark/>
          </w:tcPr>
          <w:p w14:paraId="4814DEFE"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IPA Approval Note Nos &amp; Date</w:t>
            </w:r>
          </w:p>
        </w:tc>
        <w:tc>
          <w:tcPr>
            <w:tcW w:w="960" w:type="dxa"/>
            <w:tcBorders>
              <w:top w:val="nil"/>
              <w:left w:val="nil"/>
              <w:bottom w:val="single" w:sz="4" w:space="0" w:color="auto"/>
              <w:right w:val="single" w:sz="4" w:space="0" w:color="auto"/>
            </w:tcBorders>
            <w:hideMark/>
          </w:tcPr>
          <w:p w14:paraId="63BB9F79"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1C5D1806" w14:textId="77777777" w:rsidTr="00DB4AEF">
        <w:trPr>
          <w:trHeight w:val="288"/>
        </w:trPr>
        <w:tc>
          <w:tcPr>
            <w:tcW w:w="5670" w:type="dxa"/>
            <w:tcBorders>
              <w:top w:val="single" w:sz="4" w:space="0" w:color="auto"/>
              <w:left w:val="single" w:sz="4" w:space="0" w:color="auto"/>
              <w:bottom w:val="single" w:sz="4" w:space="0" w:color="000000"/>
              <w:right w:val="single" w:sz="4" w:space="0" w:color="auto"/>
            </w:tcBorders>
            <w:hideMark/>
          </w:tcPr>
          <w:p w14:paraId="0283E83C" w14:textId="4DB80CBF"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Promoter</w:t>
            </w:r>
          </w:p>
        </w:tc>
        <w:tc>
          <w:tcPr>
            <w:tcW w:w="960" w:type="dxa"/>
            <w:tcBorders>
              <w:top w:val="nil"/>
              <w:left w:val="nil"/>
              <w:bottom w:val="single" w:sz="4" w:space="0" w:color="auto"/>
              <w:right w:val="single" w:sz="4" w:space="0" w:color="auto"/>
            </w:tcBorders>
            <w:hideMark/>
          </w:tcPr>
          <w:p w14:paraId="1970EDBD"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774A6874" w14:textId="77777777" w:rsidTr="00DB4AEF">
        <w:trPr>
          <w:trHeight w:val="288"/>
        </w:trPr>
        <w:tc>
          <w:tcPr>
            <w:tcW w:w="5670" w:type="dxa"/>
            <w:tcBorders>
              <w:top w:val="single" w:sz="4" w:space="0" w:color="auto"/>
              <w:left w:val="single" w:sz="4" w:space="0" w:color="auto"/>
              <w:bottom w:val="single" w:sz="4" w:space="0" w:color="000000"/>
              <w:right w:val="single" w:sz="4" w:space="0" w:color="auto"/>
            </w:tcBorders>
            <w:hideMark/>
          </w:tcPr>
          <w:p w14:paraId="3A6F56AD"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Non-Promoter</w:t>
            </w:r>
          </w:p>
        </w:tc>
        <w:tc>
          <w:tcPr>
            <w:tcW w:w="960" w:type="dxa"/>
            <w:tcBorders>
              <w:top w:val="nil"/>
              <w:left w:val="nil"/>
              <w:bottom w:val="single" w:sz="4" w:space="0" w:color="auto"/>
              <w:right w:val="single" w:sz="4" w:space="0" w:color="auto"/>
            </w:tcBorders>
            <w:hideMark/>
          </w:tcPr>
          <w:p w14:paraId="5C5D0309"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51585036" w14:textId="77777777" w:rsidTr="00DB4AEF">
        <w:trPr>
          <w:trHeight w:val="288"/>
        </w:trPr>
        <w:tc>
          <w:tcPr>
            <w:tcW w:w="5670" w:type="dxa"/>
            <w:tcBorders>
              <w:top w:val="single" w:sz="4" w:space="0" w:color="auto"/>
              <w:left w:val="single" w:sz="4" w:space="0" w:color="auto"/>
              <w:bottom w:val="single" w:sz="4" w:space="0" w:color="000000"/>
              <w:right w:val="single" w:sz="4" w:space="0" w:color="auto"/>
            </w:tcBorders>
            <w:hideMark/>
          </w:tcPr>
          <w:p w14:paraId="7C961177"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Per share price</w:t>
            </w:r>
          </w:p>
        </w:tc>
        <w:tc>
          <w:tcPr>
            <w:tcW w:w="960" w:type="dxa"/>
            <w:tcBorders>
              <w:top w:val="nil"/>
              <w:left w:val="nil"/>
              <w:bottom w:val="single" w:sz="4" w:space="0" w:color="auto"/>
              <w:right w:val="single" w:sz="4" w:space="0" w:color="auto"/>
            </w:tcBorders>
            <w:hideMark/>
          </w:tcPr>
          <w:p w14:paraId="2428EEA7"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40982B1B" w14:textId="77777777" w:rsidTr="00DB4AEF">
        <w:trPr>
          <w:trHeight w:val="288"/>
        </w:trPr>
        <w:tc>
          <w:tcPr>
            <w:tcW w:w="5670" w:type="dxa"/>
            <w:tcBorders>
              <w:top w:val="single" w:sz="4" w:space="0" w:color="auto"/>
              <w:left w:val="single" w:sz="4" w:space="0" w:color="auto"/>
              <w:bottom w:val="single" w:sz="4" w:space="0" w:color="000000"/>
              <w:right w:val="single" w:sz="4" w:space="0" w:color="auto"/>
            </w:tcBorders>
            <w:vAlign w:val="center"/>
            <w:hideMark/>
          </w:tcPr>
          <w:p w14:paraId="440A15C3"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IPA Nos of Shares</w:t>
            </w:r>
          </w:p>
        </w:tc>
        <w:tc>
          <w:tcPr>
            <w:tcW w:w="960" w:type="dxa"/>
            <w:tcBorders>
              <w:top w:val="nil"/>
              <w:left w:val="nil"/>
              <w:bottom w:val="single" w:sz="4" w:space="0" w:color="auto"/>
              <w:right w:val="single" w:sz="4" w:space="0" w:color="auto"/>
            </w:tcBorders>
            <w:hideMark/>
          </w:tcPr>
          <w:p w14:paraId="51F1B421"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0A780DF8" w14:textId="77777777" w:rsidTr="00DB4AEF">
        <w:trPr>
          <w:trHeight w:val="288"/>
        </w:trPr>
        <w:tc>
          <w:tcPr>
            <w:tcW w:w="5670" w:type="dxa"/>
            <w:tcBorders>
              <w:top w:val="single" w:sz="4" w:space="0" w:color="auto"/>
              <w:left w:val="single" w:sz="4" w:space="0" w:color="auto"/>
              <w:bottom w:val="single" w:sz="4" w:space="0" w:color="auto"/>
              <w:right w:val="single" w:sz="4" w:space="0" w:color="auto"/>
            </w:tcBorders>
            <w:hideMark/>
          </w:tcPr>
          <w:p w14:paraId="28BA91D6"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If exclusively listed on MSEI or commonly listed with BSE/NSE</w:t>
            </w:r>
          </w:p>
        </w:tc>
        <w:tc>
          <w:tcPr>
            <w:tcW w:w="960" w:type="dxa"/>
            <w:tcBorders>
              <w:top w:val="nil"/>
              <w:left w:val="nil"/>
              <w:bottom w:val="single" w:sz="4" w:space="0" w:color="auto"/>
              <w:right w:val="single" w:sz="4" w:space="0" w:color="auto"/>
            </w:tcBorders>
            <w:hideMark/>
          </w:tcPr>
          <w:p w14:paraId="18798F38"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2094AA38" w14:textId="77777777" w:rsidTr="00DB4AEF">
        <w:trPr>
          <w:trHeight w:val="288"/>
        </w:trPr>
        <w:tc>
          <w:tcPr>
            <w:tcW w:w="5670" w:type="dxa"/>
            <w:tcBorders>
              <w:top w:val="single" w:sz="4" w:space="0" w:color="auto"/>
              <w:left w:val="single" w:sz="4" w:space="0" w:color="auto"/>
              <w:bottom w:val="single" w:sz="4" w:space="0" w:color="auto"/>
              <w:right w:val="single" w:sz="4" w:space="0" w:color="auto"/>
            </w:tcBorders>
            <w:hideMark/>
          </w:tcPr>
          <w:p w14:paraId="3ABCA688"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Type of Issue (Rights/Preferential/QIP)</w:t>
            </w:r>
          </w:p>
        </w:tc>
        <w:tc>
          <w:tcPr>
            <w:tcW w:w="960" w:type="dxa"/>
            <w:tcBorders>
              <w:top w:val="nil"/>
              <w:left w:val="nil"/>
              <w:bottom w:val="single" w:sz="4" w:space="0" w:color="auto"/>
              <w:right w:val="single" w:sz="4" w:space="0" w:color="auto"/>
            </w:tcBorders>
            <w:hideMark/>
          </w:tcPr>
          <w:p w14:paraId="724D7529"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3F651106" w14:textId="77777777" w:rsidTr="00DB4AEF">
        <w:trPr>
          <w:trHeight w:val="288"/>
        </w:trPr>
        <w:tc>
          <w:tcPr>
            <w:tcW w:w="5670" w:type="dxa"/>
            <w:tcBorders>
              <w:top w:val="single" w:sz="4" w:space="0" w:color="auto"/>
              <w:left w:val="single" w:sz="4" w:space="0" w:color="auto"/>
              <w:bottom w:val="single" w:sz="4" w:space="0" w:color="auto"/>
              <w:right w:val="single" w:sz="4" w:space="0" w:color="auto"/>
            </w:tcBorders>
            <w:hideMark/>
          </w:tcPr>
          <w:p w14:paraId="0252F7CB"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Listing Processing Officials Name</w:t>
            </w:r>
          </w:p>
        </w:tc>
        <w:tc>
          <w:tcPr>
            <w:tcW w:w="960" w:type="dxa"/>
            <w:tcBorders>
              <w:top w:val="nil"/>
              <w:left w:val="nil"/>
              <w:bottom w:val="single" w:sz="4" w:space="0" w:color="auto"/>
              <w:right w:val="single" w:sz="4" w:space="0" w:color="auto"/>
            </w:tcBorders>
            <w:hideMark/>
          </w:tcPr>
          <w:p w14:paraId="43F8EB3B"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18FB5B6E" w14:textId="77777777" w:rsidTr="00DB4AEF">
        <w:trPr>
          <w:trHeight w:val="288"/>
        </w:trPr>
        <w:tc>
          <w:tcPr>
            <w:tcW w:w="5670" w:type="dxa"/>
            <w:tcBorders>
              <w:top w:val="single" w:sz="4" w:space="0" w:color="auto"/>
              <w:left w:val="single" w:sz="4" w:space="0" w:color="auto"/>
              <w:bottom w:val="single" w:sz="4" w:space="0" w:color="auto"/>
              <w:right w:val="single" w:sz="4" w:space="0" w:color="auto"/>
            </w:tcBorders>
            <w:hideMark/>
          </w:tcPr>
          <w:p w14:paraId="234AF4D0"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lastRenderedPageBreak/>
              <w:t>Listing Approval Note Nos &amp; Date</w:t>
            </w:r>
          </w:p>
        </w:tc>
        <w:tc>
          <w:tcPr>
            <w:tcW w:w="960" w:type="dxa"/>
            <w:tcBorders>
              <w:top w:val="nil"/>
              <w:left w:val="nil"/>
              <w:bottom w:val="single" w:sz="4" w:space="0" w:color="auto"/>
              <w:right w:val="single" w:sz="4" w:space="0" w:color="auto"/>
            </w:tcBorders>
            <w:hideMark/>
          </w:tcPr>
          <w:p w14:paraId="0D9E9D0B"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57BA3CFA" w14:textId="77777777" w:rsidTr="00DB4AEF">
        <w:trPr>
          <w:trHeight w:val="288"/>
        </w:trPr>
        <w:tc>
          <w:tcPr>
            <w:tcW w:w="5670" w:type="dxa"/>
            <w:vMerge w:val="restart"/>
            <w:tcBorders>
              <w:top w:val="single" w:sz="4" w:space="0" w:color="auto"/>
              <w:left w:val="single" w:sz="4" w:space="0" w:color="auto"/>
              <w:bottom w:val="single" w:sz="4" w:space="0" w:color="auto"/>
              <w:right w:val="single" w:sz="4" w:space="0" w:color="auto"/>
            </w:tcBorders>
            <w:vAlign w:val="center"/>
            <w:hideMark/>
          </w:tcPr>
          <w:p w14:paraId="7DEF59C8"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Date of listing and trading approval</w:t>
            </w:r>
          </w:p>
        </w:tc>
        <w:tc>
          <w:tcPr>
            <w:tcW w:w="960" w:type="dxa"/>
            <w:tcBorders>
              <w:top w:val="nil"/>
              <w:left w:val="nil"/>
              <w:bottom w:val="single" w:sz="4" w:space="0" w:color="auto"/>
              <w:right w:val="single" w:sz="4" w:space="0" w:color="auto"/>
            </w:tcBorders>
            <w:hideMark/>
          </w:tcPr>
          <w:p w14:paraId="62545127"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Listing</w:t>
            </w:r>
          </w:p>
        </w:tc>
      </w:tr>
      <w:tr w:rsidR="00292653" w:rsidRPr="00292653" w14:paraId="42ECB7BF" w14:textId="77777777" w:rsidTr="00DB4AEF">
        <w:trPr>
          <w:trHeight w:val="288"/>
        </w:trPr>
        <w:tc>
          <w:tcPr>
            <w:tcW w:w="5670" w:type="dxa"/>
            <w:vMerge/>
            <w:tcBorders>
              <w:top w:val="single" w:sz="4" w:space="0" w:color="auto"/>
              <w:left w:val="single" w:sz="4" w:space="0" w:color="auto"/>
              <w:bottom w:val="single" w:sz="4" w:space="0" w:color="auto"/>
              <w:right w:val="single" w:sz="4" w:space="0" w:color="auto"/>
            </w:tcBorders>
            <w:vAlign w:val="center"/>
            <w:hideMark/>
          </w:tcPr>
          <w:p w14:paraId="1EC22DAC" w14:textId="77777777" w:rsidR="00292653" w:rsidRPr="00292653" w:rsidRDefault="00292653" w:rsidP="00292653">
            <w:pPr>
              <w:rPr>
                <w:rFonts w:ascii="Aptos Narrow" w:hAnsi="Aptos Narrow"/>
                <w:color w:val="auto"/>
                <w:szCs w:val="22"/>
                <w:lang w:val="en-IN" w:eastAsia="en-IN" w:bidi="hi-IN"/>
              </w:rPr>
            </w:pPr>
          </w:p>
        </w:tc>
        <w:tc>
          <w:tcPr>
            <w:tcW w:w="960" w:type="dxa"/>
            <w:tcBorders>
              <w:top w:val="nil"/>
              <w:left w:val="nil"/>
              <w:bottom w:val="single" w:sz="4" w:space="0" w:color="auto"/>
              <w:right w:val="single" w:sz="4" w:space="0" w:color="auto"/>
            </w:tcBorders>
            <w:hideMark/>
          </w:tcPr>
          <w:p w14:paraId="1A5ED3B6"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Trading</w:t>
            </w:r>
          </w:p>
        </w:tc>
      </w:tr>
      <w:tr w:rsidR="00292653" w:rsidRPr="00292653" w14:paraId="7AA7ED38" w14:textId="77777777" w:rsidTr="00DB4AEF">
        <w:trPr>
          <w:trHeight w:val="288"/>
        </w:trPr>
        <w:tc>
          <w:tcPr>
            <w:tcW w:w="5670" w:type="dxa"/>
            <w:tcBorders>
              <w:top w:val="single" w:sz="4" w:space="0" w:color="auto"/>
              <w:left w:val="single" w:sz="4" w:space="0" w:color="auto"/>
              <w:bottom w:val="single" w:sz="4" w:space="0" w:color="auto"/>
              <w:right w:val="single" w:sz="4" w:space="0" w:color="auto"/>
            </w:tcBorders>
            <w:hideMark/>
          </w:tcPr>
          <w:p w14:paraId="0E51F0EF"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Trading Processing Officials Name</w:t>
            </w:r>
          </w:p>
        </w:tc>
        <w:tc>
          <w:tcPr>
            <w:tcW w:w="960" w:type="dxa"/>
            <w:tcBorders>
              <w:top w:val="nil"/>
              <w:left w:val="nil"/>
              <w:bottom w:val="single" w:sz="4" w:space="0" w:color="auto"/>
              <w:right w:val="single" w:sz="4" w:space="0" w:color="auto"/>
            </w:tcBorders>
            <w:hideMark/>
          </w:tcPr>
          <w:p w14:paraId="7894AC6E"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04B77095" w14:textId="77777777" w:rsidTr="00DB4AEF">
        <w:trPr>
          <w:trHeight w:val="288"/>
        </w:trPr>
        <w:tc>
          <w:tcPr>
            <w:tcW w:w="5670" w:type="dxa"/>
            <w:tcBorders>
              <w:top w:val="single" w:sz="4" w:space="0" w:color="auto"/>
              <w:left w:val="single" w:sz="4" w:space="0" w:color="auto"/>
              <w:bottom w:val="single" w:sz="4" w:space="0" w:color="auto"/>
              <w:right w:val="single" w:sz="4" w:space="0" w:color="auto"/>
            </w:tcBorders>
            <w:hideMark/>
          </w:tcPr>
          <w:p w14:paraId="174487E4"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Trading Approval Note Nos &amp; Date</w:t>
            </w:r>
          </w:p>
        </w:tc>
        <w:tc>
          <w:tcPr>
            <w:tcW w:w="960" w:type="dxa"/>
            <w:tcBorders>
              <w:top w:val="nil"/>
              <w:left w:val="nil"/>
              <w:bottom w:val="single" w:sz="4" w:space="0" w:color="auto"/>
              <w:right w:val="single" w:sz="4" w:space="0" w:color="auto"/>
            </w:tcBorders>
            <w:hideMark/>
          </w:tcPr>
          <w:p w14:paraId="3B1DE3C3"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22DFE813" w14:textId="77777777" w:rsidTr="00EC7CD5">
        <w:trPr>
          <w:trHeight w:val="44"/>
        </w:trPr>
        <w:tc>
          <w:tcPr>
            <w:tcW w:w="5670" w:type="dxa"/>
            <w:tcBorders>
              <w:top w:val="single" w:sz="4" w:space="0" w:color="auto"/>
              <w:left w:val="single" w:sz="4" w:space="0" w:color="auto"/>
              <w:bottom w:val="single" w:sz="4" w:space="0" w:color="auto"/>
              <w:right w:val="single" w:sz="4" w:space="0" w:color="auto"/>
            </w:tcBorders>
            <w:hideMark/>
          </w:tcPr>
          <w:p w14:paraId="0C66B536"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Date of Allotment</w:t>
            </w:r>
          </w:p>
        </w:tc>
        <w:tc>
          <w:tcPr>
            <w:tcW w:w="960" w:type="dxa"/>
            <w:tcBorders>
              <w:top w:val="nil"/>
              <w:left w:val="nil"/>
              <w:bottom w:val="single" w:sz="4" w:space="0" w:color="auto"/>
              <w:right w:val="single" w:sz="4" w:space="0" w:color="auto"/>
            </w:tcBorders>
            <w:hideMark/>
          </w:tcPr>
          <w:p w14:paraId="5B428B1E"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60DB667F" w14:textId="77777777" w:rsidTr="00DB4AEF">
        <w:trPr>
          <w:trHeight w:val="288"/>
        </w:trPr>
        <w:tc>
          <w:tcPr>
            <w:tcW w:w="5670" w:type="dxa"/>
            <w:tcBorders>
              <w:top w:val="single" w:sz="4" w:space="0" w:color="auto"/>
              <w:left w:val="single" w:sz="4" w:space="0" w:color="auto"/>
              <w:bottom w:val="single" w:sz="4" w:space="0" w:color="auto"/>
              <w:right w:val="single" w:sz="4" w:space="0" w:color="auto"/>
            </w:tcBorders>
            <w:hideMark/>
          </w:tcPr>
          <w:p w14:paraId="02D6E325"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Number of Allottees</w:t>
            </w:r>
          </w:p>
        </w:tc>
        <w:tc>
          <w:tcPr>
            <w:tcW w:w="960" w:type="dxa"/>
            <w:tcBorders>
              <w:top w:val="nil"/>
              <w:left w:val="nil"/>
              <w:bottom w:val="single" w:sz="4" w:space="0" w:color="auto"/>
              <w:right w:val="single" w:sz="4" w:space="0" w:color="auto"/>
            </w:tcBorders>
            <w:hideMark/>
          </w:tcPr>
          <w:p w14:paraId="08D4A570"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247C669F" w14:textId="77777777" w:rsidTr="00DB4AEF">
        <w:trPr>
          <w:trHeight w:val="288"/>
        </w:trPr>
        <w:tc>
          <w:tcPr>
            <w:tcW w:w="5670" w:type="dxa"/>
            <w:tcBorders>
              <w:top w:val="single" w:sz="4" w:space="0" w:color="auto"/>
              <w:left w:val="single" w:sz="4" w:space="0" w:color="auto"/>
              <w:bottom w:val="single" w:sz="4" w:space="0" w:color="auto"/>
              <w:right w:val="single" w:sz="4" w:space="0" w:color="auto"/>
            </w:tcBorders>
            <w:hideMark/>
          </w:tcPr>
          <w:p w14:paraId="5BF7F86F" w14:textId="4A412E81"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 xml:space="preserve">Number of shares </w:t>
            </w:r>
            <w:r w:rsidR="00665B38" w:rsidRPr="00292653">
              <w:rPr>
                <w:rFonts w:ascii="Aptos Narrow" w:hAnsi="Aptos Narrow"/>
                <w:color w:val="auto"/>
                <w:szCs w:val="22"/>
                <w:lang w:val="en-IN" w:eastAsia="en-IN" w:bidi="hi-IN"/>
              </w:rPr>
              <w:t>allotted</w:t>
            </w:r>
            <w:r w:rsidRPr="00292653">
              <w:rPr>
                <w:rFonts w:ascii="Aptos Narrow" w:hAnsi="Aptos Narrow"/>
                <w:color w:val="auto"/>
                <w:szCs w:val="22"/>
                <w:lang w:val="en-IN" w:eastAsia="en-IN" w:bidi="hi-IN"/>
              </w:rPr>
              <w:t xml:space="preserve"> </w:t>
            </w:r>
          </w:p>
        </w:tc>
        <w:tc>
          <w:tcPr>
            <w:tcW w:w="960" w:type="dxa"/>
            <w:tcBorders>
              <w:top w:val="nil"/>
              <w:left w:val="nil"/>
              <w:bottom w:val="single" w:sz="4" w:space="0" w:color="auto"/>
              <w:right w:val="single" w:sz="4" w:space="0" w:color="auto"/>
            </w:tcBorders>
            <w:hideMark/>
          </w:tcPr>
          <w:p w14:paraId="530290DE"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55A726C0" w14:textId="77777777" w:rsidTr="00DB4AEF">
        <w:trPr>
          <w:trHeight w:val="288"/>
        </w:trPr>
        <w:tc>
          <w:tcPr>
            <w:tcW w:w="5670" w:type="dxa"/>
            <w:tcBorders>
              <w:top w:val="single" w:sz="4" w:space="0" w:color="auto"/>
              <w:left w:val="single" w:sz="4" w:space="0" w:color="auto"/>
              <w:bottom w:val="single" w:sz="4" w:space="0" w:color="auto"/>
              <w:right w:val="single" w:sz="4" w:space="0" w:color="auto"/>
            </w:tcBorders>
            <w:hideMark/>
          </w:tcPr>
          <w:p w14:paraId="5379B0A9"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Issue Price</w:t>
            </w:r>
          </w:p>
        </w:tc>
        <w:tc>
          <w:tcPr>
            <w:tcW w:w="960" w:type="dxa"/>
            <w:tcBorders>
              <w:top w:val="nil"/>
              <w:left w:val="nil"/>
              <w:bottom w:val="single" w:sz="4" w:space="0" w:color="auto"/>
              <w:right w:val="single" w:sz="4" w:space="0" w:color="auto"/>
            </w:tcBorders>
            <w:hideMark/>
          </w:tcPr>
          <w:p w14:paraId="7E7B277F"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4B73FC20" w14:textId="77777777" w:rsidTr="00DB4AEF">
        <w:trPr>
          <w:trHeight w:val="288"/>
        </w:trPr>
        <w:tc>
          <w:tcPr>
            <w:tcW w:w="5670" w:type="dxa"/>
            <w:tcBorders>
              <w:top w:val="single" w:sz="4" w:space="0" w:color="auto"/>
              <w:left w:val="single" w:sz="4" w:space="0" w:color="auto"/>
              <w:bottom w:val="single" w:sz="4" w:space="0" w:color="auto"/>
              <w:right w:val="single" w:sz="4" w:space="0" w:color="auto"/>
            </w:tcBorders>
            <w:hideMark/>
          </w:tcPr>
          <w:p w14:paraId="08867815"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Market Price on Allotment Date</w:t>
            </w:r>
          </w:p>
        </w:tc>
        <w:tc>
          <w:tcPr>
            <w:tcW w:w="960" w:type="dxa"/>
            <w:tcBorders>
              <w:top w:val="nil"/>
              <w:left w:val="nil"/>
              <w:bottom w:val="single" w:sz="4" w:space="0" w:color="auto"/>
              <w:right w:val="single" w:sz="4" w:space="0" w:color="auto"/>
            </w:tcBorders>
            <w:hideMark/>
          </w:tcPr>
          <w:p w14:paraId="29B9796C"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65D8E4B3" w14:textId="77777777" w:rsidTr="00DB4AEF">
        <w:trPr>
          <w:trHeight w:val="288"/>
        </w:trPr>
        <w:tc>
          <w:tcPr>
            <w:tcW w:w="5670" w:type="dxa"/>
            <w:tcBorders>
              <w:top w:val="single" w:sz="4" w:space="0" w:color="auto"/>
              <w:left w:val="single" w:sz="4" w:space="0" w:color="auto"/>
              <w:bottom w:val="single" w:sz="4" w:space="0" w:color="auto"/>
              <w:right w:val="single" w:sz="4" w:space="0" w:color="auto"/>
            </w:tcBorders>
            <w:hideMark/>
          </w:tcPr>
          <w:p w14:paraId="3B9C33F0"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Lock-in Period (Months)</w:t>
            </w:r>
          </w:p>
        </w:tc>
        <w:tc>
          <w:tcPr>
            <w:tcW w:w="960" w:type="dxa"/>
            <w:tcBorders>
              <w:top w:val="nil"/>
              <w:left w:val="nil"/>
              <w:bottom w:val="single" w:sz="4" w:space="0" w:color="auto"/>
              <w:right w:val="single" w:sz="4" w:space="0" w:color="auto"/>
            </w:tcBorders>
            <w:hideMark/>
          </w:tcPr>
          <w:p w14:paraId="72814FA2"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48E697DE" w14:textId="77777777" w:rsidTr="00DB4AEF">
        <w:trPr>
          <w:trHeight w:val="288"/>
        </w:trPr>
        <w:tc>
          <w:tcPr>
            <w:tcW w:w="5670" w:type="dxa"/>
            <w:tcBorders>
              <w:top w:val="single" w:sz="4" w:space="0" w:color="auto"/>
              <w:left w:val="single" w:sz="4" w:space="0" w:color="auto"/>
              <w:bottom w:val="single" w:sz="4" w:space="0" w:color="auto"/>
              <w:right w:val="single" w:sz="4" w:space="0" w:color="auto"/>
            </w:tcBorders>
            <w:hideMark/>
          </w:tcPr>
          <w:p w14:paraId="4CCA81C4"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 xml:space="preserve">Lock </w:t>
            </w:r>
            <w:proofErr w:type="gramStart"/>
            <w:r w:rsidRPr="00292653">
              <w:rPr>
                <w:rFonts w:ascii="Aptos Narrow" w:hAnsi="Aptos Narrow"/>
                <w:color w:val="auto"/>
                <w:szCs w:val="22"/>
                <w:lang w:val="en-IN" w:eastAsia="en-IN" w:bidi="hi-IN"/>
              </w:rPr>
              <w:t>in  Start</w:t>
            </w:r>
            <w:proofErr w:type="gramEnd"/>
            <w:r w:rsidRPr="00292653">
              <w:rPr>
                <w:rFonts w:ascii="Aptos Narrow" w:hAnsi="Aptos Narrow"/>
                <w:color w:val="auto"/>
                <w:szCs w:val="22"/>
                <w:lang w:val="en-IN" w:eastAsia="en-IN" w:bidi="hi-IN"/>
              </w:rPr>
              <w:t xml:space="preserve"> Date</w:t>
            </w:r>
          </w:p>
        </w:tc>
        <w:tc>
          <w:tcPr>
            <w:tcW w:w="960" w:type="dxa"/>
            <w:tcBorders>
              <w:top w:val="nil"/>
              <w:left w:val="nil"/>
              <w:bottom w:val="single" w:sz="4" w:space="0" w:color="auto"/>
              <w:right w:val="single" w:sz="4" w:space="0" w:color="auto"/>
            </w:tcBorders>
            <w:hideMark/>
          </w:tcPr>
          <w:p w14:paraId="0FE114C6"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05276D69" w14:textId="77777777" w:rsidTr="00DB4AEF">
        <w:trPr>
          <w:trHeight w:val="288"/>
        </w:trPr>
        <w:tc>
          <w:tcPr>
            <w:tcW w:w="5670" w:type="dxa"/>
            <w:tcBorders>
              <w:top w:val="single" w:sz="4" w:space="0" w:color="auto"/>
              <w:left w:val="single" w:sz="4" w:space="0" w:color="auto"/>
              <w:bottom w:val="single" w:sz="4" w:space="0" w:color="auto"/>
              <w:right w:val="single" w:sz="4" w:space="0" w:color="auto"/>
            </w:tcBorders>
            <w:hideMark/>
          </w:tcPr>
          <w:p w14:paraId="515CF25E"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Lock-in End Date</w:t>
            </w:r>
          </w:p>
        </w:tc>
        <w:tc>
          <w:tcPr>
            <w:tcW w:w="960" w:type="dxa"/>
            <w:tcBorders>
              <w:top w:val="nil"/>
              <w:left w:val="nil"/>
              <w:bottom w:val="single" w:sz="4" w:space="0" w:color="auto"/>
              <w:right w:val="single" w:sz="4" w:space="0" w:color="auto"/>
            </w:tcBorders>
            <w:hideMark/>
          </w:tcPr>
          <w:p w14:paraId="75CAEE5D"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4636B966" w14:textId="77777777" w:rsidTr="00DB4AEF">
        <w:trPr>
          <w:trHeight w:val="288"/>
        </w:trPr>
        <w:tc>
          <w:tcPr>
            <w:tcW w:w="5670" w:type="dxa"/>
            <w:tcBorders>
              <w:top w:val="single" w:sz="4" w:space="0" w:color="auto"/>
              <w:left w:val="single" w:sz="4" w:space="0" w:color="auto"/>
              <w:bottom w:val="single" w:sz="4" w:space="0" w:color="auto"/>
              <w:right w:val="single" w:sz="4" w:space="0" w:color="auto"/>
            </w:tcBorders>
            <w:hideMark/>
          </w:tcPr>
          <w:p w14:paraId="549CFFED"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 xml:space="preserve">Price on lock in </w:t>
            </w:r>
            <w:proofErr w:type="gramStart"/>
            <w:r w:rsidRPr="00292653">
              <w:rPr>
                <w:rFonts w:ascii="Aptos Narrow" w:hAnsi="Aptos Narrow"/>
                <w:color w:val="auto"/>
                <w:szCs w:val="22"/>
                <w:lang w:val="en-IN" w:eastAsia="en-IN" w:bidi="hi-IN"/>
              </w:rPr>
              <w:t>End  Date</w:t>
            </w:r>
            <w:proofErr w:type="gramEnd"/>
          </w:p>
        </w:tc>
        <w:tc>
          <w:tcPr>
            <w:tcW w:w="960" w:type="dxa"/>
            <w:tcBorders>
              <w:top w:val="nil"/>
              <w:left w:val="nil"/>
              <w:bottom w:val="single" w:sz="4" w:space="0" w:color="auto"/>
              <w:right w:val="single" w:sz="4" w:space="0" w:color="auto"/>
            </w:tcBorders>
            <w:hideMark/>
          </w:tcPr>
          <w:p w14:paraId="26131C70" w14:textId="77777777" w:rsidR="00292653" w:rsidRPr="00292653" w:rsidRDefault="00292653" w:rsidP="00292653">
            <w:pPr>
              <w:jc w:val="cente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71CD630E" w14:textId="77777777" w:rsidTr="00DB4AEF">
        <w:trPr>
          <w:trHeight w:val="288"/>
        </w:trPr>
        <w:tc>
          <w:tcPr>
            <w:tcW w:w="5670" w:type="dxa"/>
            <w:vMerge w:val="restart"/>
            <w:tcBorders>
              <w:top w:val="single" w:sz="4" w:space="0" w:color="auto"/>
              <w:left w:val="single" w:sz="4" w:space="0" w:color="auto"/>
              <w:bottom w:val="single" w:sz="4" w:space="0" w:color="000000"/>
              <w:right w:val="single" w:sz="4" w:space="0" w:color="000000"/>
            </w:tcBorders>
            <w:vAlign w:val="center"/>
            <w:hideMark/>
          </w:tcPr>
          <w:p w14:paraId="3C73472F"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Distinctive Nos.</w:t>
            </w:r>
          </w:p>
        </w:tc>
        <w:tc>
          <w:tcPr>
            <w:tcW w:w="960" w:type="dxa"/>
            <w:tcBorders>
              <w:top w:val="nil"/>
              <w:left w:val="nil"/>
              <w:bottom w:val="single" w:sz="4" w:space="0" w:color="auto"/>
              <w:right w:val="single" w:sz="4" w:space="0" w:color="auto"/>
            </w:tcBorders>
            <w:hideMark/>
          </w:tcPr>
          <w:p w14:paraId="2D7EBAB4"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r w:rsidR="00292653" w:rsidRPr="00292653" w14:paraId="5A4517D1" w14:textId="77777777" w:rsidTr="00DB4AEF">
        <w:trPr>
          <w:trHeight w:val="288"/>
        </w:trPr>
        <w:tc>
          <w:tcPr>
            <w:tcW w:w="5670" w:type="dxa"/>
            <w:vMerge/>
            <w:tcBorders>
              <w:top w:val="single" w:sz="4" w:space="0" w:color="auto"/>
              <w:left w:val="single" w:sz="4" w:space="0" w:color="auto"/>
              <w:bottom w:val="single" w:sz="4" w:space="0" w:color="000000"/>
              <w:right w:val="single" w:sz="4" w:space="0" w:color="000000"/>
            </w:tcBorders>
            <w:vAlign w:val="center"/>
            <w:hideMark/>
          </w:tcPr>
          <w:p w14:paraId="6F5DFDDA" w14:textId="77777777" w:rsidR="00292653" w:rsidRPr="00292653" w:rsidRDefault="00292653" w:rsidP="00292653">
            <w:pPr>
              <w:rPr>
                <w:rFonts w:ascii="Aptos Narrow" w:hAnsi="Aptos Narrow"/>
                <w:color w:val="auto"/>
                <w:szCs w:val="22"/>
                <w:lang w:val="en-IN" w:eastAsia="en-IN" w:bidi="hi-IN"/>
              </w:rPr>
            </w:pPr>
          </w:p>
        </w:tc>
        <w:tc>
          <w:tcPr>
            <w:tcW w:w="960" w:type="dxa"/>
            <w:tcBorders>
              <w:top w:val="nil"/>
              <w:left w:val="nil"/>
              <w:bottom w:val="single" w:sz="4" w:space="0" w:color="auto"/>
              <w:right w:val="single" w:sz="4" w:space="0" w:color="auto"/>
            </w:tcBorders>
            <w:hideMark/>
          </w:tcPr>
          <w:p w14:paraId="03E09873" w14:textId="77777777" w:rsidR="00292653" w:rsidRPr="00292653" w:rsidRDefault="00292653" w:rsidP="00292653">
            <w:pPr>
              <w:rPr>
                <w:rFonts w:ascii="Aptos Narrow" w:hAnsi="Aptos Narrow"/>
                <w:color w:val="auto"/>
                <w:szCs w:val="22"/>
                <w:lang w:val="en-IN" w:eastAsia="en-IN" w:bidi="hi-IN"/>
              </w:rPr>
            </w:pPr>
            <w:r w:rsidRPr="00292653">
              <w:rPr>
                <w:rFonts w:ascii="Aptos Narrow" w:hAnsi="Aptos Narrow"/>
                <w:color w:val="auto"/>
                <w:szCs w:val="22"/>
                <w:lang w:val="en-IN" w:eastAsia="en-IN" w:bidi="hi-IN"/>
              </w:rPr>
              <w:t> </w:t>
            </w:r>
          </w:p>
        </w:tc>
      </w:tr>
    </w:tbl>
    <w:p w14:paraId="1DA95A0C" w14:textId="77777777" w:rsidR="004E39DA" w:rsidRDefault="004E39DA" w:rsidP="004E39DA">
      <w:pPr>
        <w:pStyle w:val="ListParagraph"/>
        <w:ind w:left="1800"/>
      </w:pPr>
    </w:p>
    <w:p w14:paraId="4EB34BC2" w14:textId="74B85B77" w:rsidR="004E39DA" w:rsidRDefault="004E39DA" w:rsidP="00B05B59">
      <w:pPr>
        <w:pStyle w:val="ListParagraph"/>
        <w:numPr>
          <w:ilvl w:val="0"/>
          <w:numId w:val="26"/>
        </w:numPr>
        <w:ind w:left="1560" w:hanging="284"/>
        <w:jc w:val="both"/>
      </w:pPr>
      <w:r>
        <w:t>Report of checklist/ document upload list with all details of observations raised and query replied with respective date and time.</w:t>
      </w:r>
    </w:p>
    <w:p w14:paraId="289B3A95" w14:textId="1BB31B94" w:rsidR="00E90E33" w:rsidRDefault="00E90E33" w:rsidP="00F22B5B">
      <w:pPr>
        <w:pStyle w:val="Heading2"/>
        <w:tabs>
          <w:tab w:val="clear" w:pos="576"/>
          <w:tab w:val="num" w:pos="1440"/>
        </w:tabs>
        <w:ind w:left="862" w:hanging="578"/>
      </w:pPr>
      <w:r>
        <w:t>MIS Dashboard</w:t>
      </w:r>
    </w:p>
    <w:p w14:paraId="47FBF9B2" w14:textId="77777777" w:rsidR="00E90E33" w:rsidRDefault="00E90E33" w:rsidP="00E90E33"/>
    <w:p w14:paraId="73A4E804" w14:textId="28BBD959" w:rsidR="00A94311" w:rsidRPr="00296E5E" w:rsidRDefault="00296E5E" w:rsidP="00296E5E">
      <w:pPr>
        <w:ind w:left="284"/>
        <w:rPr>
          <w:b/>
          <w:bCs/>
        </w:rPr>
      </w:pPr>
      <w:r w:rsidRPr="00296E5E">
        <w:rPr>
          <w:b/>
          <w:bCs/>
        </w:rPr>
        <w:t xml:space="preserve">5.13.1 </w:t>
      </w:r>
      <w:r w:rsidR="00A94311" w:rsidRPr="00296E5E">
        <w:rPr>
          <w:b/>
          <w:bCs/>
        </w:rPr>
        <w:t xml:space="preserve">Following information should be displayed </w:t>
      </w:r>
      <w:r w:rsidR="00823C49">
        <w:rPr>
          <w:b/>
          <w:bCs/>
        </w:rPr>
        <w:t>to</w:t>
      </w:r>
      <w:r w:rsidR="00A94311" w:rsidRPr="00296E5E">
        <w:rPr>
          <w:b/>
          <w:bCs/>
        </w:rPr>
        <w:t xml:space="preserve"> the </w:t>
      </w:r>
      <w:proofErr w:type="gramStart"/>
      <w:r w:rsidR="00A94311" w:rsidRPr="00296E5E">
        <w:rPr>
          <w:b/>
          <w:bCs/>
        </w:rPr>
        <w:t>Company :</w:t>
      </w:r>
      <w:proofErr w:type="gramEnd"/>
    </w:p>
    <w:p w14:paraId="5C898A45" w14:textId="77777777" w:rsidR="00043ACF" w:rsidRPr="00E90E33" w:rsidRDefault="00043ACF" w:rsidP="00E90E33"/>
    <w:p w14:paraId="370422EF" w14:textId="0F3B941E" w:rsidR="0059316B" w:rsidRDefault="00043ACF" w:rsidP="00D971C8">
      <w:pPr>
        <w:pStyle w:val="Footer"/>
        <w:tabs>
          <w:tab w:val="clear" w:pos="4320"/>
          <w:tab w:val="clear" w:pos="8640"/>
        </w:tabs>
        <w:jc w:val="both"/>
        <w:rPr>
          <w:rFonts w:asciiTheme="minorHAnsi" w:hAnsiTheme="minorHAnsi" w:cstheme="minorHAnsi"/>
          <w:bCs/>
          <w:sz w:val="24"/>
          <w:szCs w:val="24"/>
        </w:rPr>
      </w:pPr>
      <w:r>
        <w:rPr>
          <w:rFonts w:asciiTheme="minorHAnsi" w:hAnsiTheme="minorHAnsi" w:cstheme="minorHAnsi"/>
          <w:bCs/>
          <w:sz w:val="24"/>
          <w:szCs w:val="24"/>
        </w:rPr>
        <w:t xml:space="preserve">Status of the application submitted to the Exchange are as </w:t>
      </w:r>
      <w:proofErr w:type="gramStart"/>
      <w:r>
        <w:rPr>
          <w:rFonts w:asciiTheme="minorHAnsi" w:hAnsiTheme="minorHAnsi" w:cstheme="minorHAnsi"/>
          <w:bCs/>
          <w:sz w:val="24"/>
          <w:szCs w:val="24"/>
        </w:rPr>
        <w:t>follows :</w:t>
      </w:r>
      <w:proofErr w:type="gramEnd"/>
    </w:p>
    <w:p w14:paraId="7B4B4563" w14:textId="77777777" w:rsidR="00043ACF" w:rsidRDefault="00043ACF" w:rsidP="00D971C8">
      <w:pPr>
        <w:pStyle w:val="Footer"/>
        <w:tabs>
          <w:tab w:val="clear" w:pos="4320"/>
          <w:tab w:val="clear" w:pos="8640"/>
        </w:tabs>
        <w:jc w:val="both"/>
        <w:rPr>
          <w:rFonts w:asciiTheme="minorHAnsi" w:hAnsiTheme="minorHAnsi" w:cstheme="minorHAnsi"/>
          <w:bCs/>
          <w:sz w:val="24"/>
          <w:szCs w:val="24"/>
        </w:rPr>
      </w:pPr>
    </w:p>
    <w:tbl>
      <w:tblPr>
        <w:tblW w:w="971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
        <w:gridCol w:w="865"/>
        <w:gridCol w:w="932"/>
        <w:gridCol w:w="755"/>
        <w:gridCol w:w="1058"/>
        <w:gridCol w:w="822"/>
        <w:gridCol w:w="969"/>
        <w:gridCol w:w="1010"/>
        <w:gridCol w:w="914"/>
        <w:gridCol w:w="705"/>
        <w:gridCol w:w="1276"/>
      </w:tblGrid>
      <w:tr w:rsidR="001170D1" w:rsidRPr="001170D1" w14:paraId="4D298E62" w14:textId="77777777" w:rsidTr="00B95B35">
        <w:trPr>
          <w:trHeight w:val="722"/>
        </w:trPr>
        <w:tc>
          <w:tcPr>
            <w:tcW w:w="472" w:type="dxa"/>
            <w:vAlign w:val="center"/>
            <w:hideMark/>
          </w:tcPr>
          <w:p w14:paraId="16A9298E" w14:textId="77777777" w:rsidR="001170D1" w:rsidRPr="00A94311" w:rsidRDefault="001170D1" w:rsidP="001170D1">
            <w:pPr>
              <w:jc w:val="center"/>
              <w:rPr>
                <w:rFonts w:asciiTheme="minorHAnsi" w:hAnsiTheme="minorHAnsi" w:cstheme="minorHAnsi"/>
                <w:b/>
                <w:bCs/>
                <w:sz w:val="16"/>
                <w:szCs w:val="16"/>
                <w:lang w:val="en-IN" w:eastAsia="en-IN" w:bidi="hi-IN"/>
              </w:rPr>
            </w:pPr>
            <w:r w:rsidRPr="00A94311">
              <w:rPr>
                <w:rFonts w:asciiTheme="minorHAnsi" w:hAnsiTheme="minorHAnsi" w:cstheme="minorHAnsi"/>
                <w:b/>
                <w:bCs/>
                <w:sz w:val="16"/>
                <w:szCs w:val="16"/>
                <w:lang w:val="en-IN" w:eastAsia="en-IN" w:bidi="hi-IN"/>
              </w:rPr>
              <w:t>Sr. No</w:t>
            </w:r>
          </w:p>
        </w:tc>
        <w:tc>
          <w:tcPr>
            <w:tcW w:w="805" w:type="dxa"/>
            <w:vAlign w:val="center"/>
            <w:hideMark/>
          </w:tcPr>
          <w:p w14:paraId="72ABDB6A" w14:textId="43AFE535" w:rsidR="001170D1" w:rsidRPr="00A94311" w:rsidRDefault="001170D1" w:rsidP="001170D1">
            <w:pPr>
              <w:jc w:val="center"/>
              <w:rPr>
                <w:rFonts w:asciiTheme="minorHAnsi" w:hAnsiTheme="minorHAnsi" w:cstheme="minorHAnsi"/>
                <w:b/>
                <w:bCs/>
                <w:color w:val="auto"/>
                <w:sz w:val="16"/>
                <w:szCs w:val="16"/>
                <w:lang w:val="en-IN" w:eastAsia="en-IN" w:bidi="hi-IN"/>
              </w:rPr>
            </w:pPr>
            <w:r w:rsidRPr="00F74BD5">
              <w:rPr>
                <w:rFonts w:asciiTheme="minorHAnsi" w:hAnsiTheme="minorHAnsi" w:cstheme="minorHAnsi"/>
                <w:b/>
                <w:bCs/>
                <w:color w:val="auto"/>
                <w:sz w:val="16"/>
                <w:szCs w:val="16"/>
                <w:lang w:val="en-IN" w:eastAsia="en-IN" w:bidi="hi-IN"/>
              </w:rPr>
              <w:t>Case</w:t>
            </w:r>
            <w:r w:rsidRPr="00A94311">
              <w:rPr>
                <w:rFonts w:asciiTheme="minorHAnsi" w:hAnsiTheme="minorHAnsi" w:cstheme="minorHAnsi"/>
                <w:b/>
                <w:bCs/>
                <w:color w:val="auto"/>
                <w:sz w:val="16"/>
                <w:szCs w:val="16"/>
                <w:lang w:val="en-IN" w:eastAsia="en-IN" w:bidi="hi-IN"/>
              </w:rPr>
              <w:t xml:space="preserve"> No</w:t>
            </w:r>
            <w:r w:rsidR="004E10E5">
              <w:rPr>
                <w:rFonts w:asciiTheme="minorHAnsi" w:hAnsiTheme="minorHAnsi" w:cstheme="minorHAnsi"/>
                <w:b/>
                <w:bCs/>
                <w:color w:val="auto"/>
                <w:sz w:val="16"/>
                <w:szCs w:val="16"/>
                <w:lang w:val="en-IN" w:eastAsia="en-IN" w:bidi="hi-IN"/>
              </w:rPr>
              <w:t>s</w:t>
            </w:r>
            <w:r w:rsidRPr="00A94311">
              <w:rPr>
                <w:rFonts w:asciiTheme="minorHAnsi" w:hAnsiTheme="minorHAnsi" w:cstheme="minorHAnsi"/>
                <w:b/>
                <w:bCs/>
                <w:color w:val="auto"/>
                <w:sz w:val="16"/>
                <w:szCs w:val="16"/>
                <w:lang w:val="en-IN" w:eastAsia="en-IN" w:bidi="hi-IN"/>
              </w:rPr>
              <w:t>.</w:t>
            </w:r>
          </w:p>
        </w:tc>
        <w:tc>
          <w:tcPr>
            <w:tcW w:w="932" w:type="dxa"/>
            <w:vAlign w:val="center"/>
            <w:hideMark/>
          </w:tcPr>
          <w:p w14:paraId="460D5F81" w14:textId="77777777" w:rsidR="001170D1" w:rsidRPr="00A94311" w:rsidRDefault="001170D1" w:rsidP="001170D1">
            <w:pPr>
              <w:jc w:val="center"/>
              <w:rPr>
                <w:rFonts w:asciiTheme="minorHAnsi" w:hAnsiTheme="minorHAnsi" w:cstheme="minorHAnsi"/>
                <w:b/>
                <w:bCs/>
                <w:sz w:val="16"/>
                <w:szCs w:val="16"/>
                <w:lang w:val="en-IN" w:eastAsia="en-IN" w:bidi="hi-IN"/>
              </w:rPr>
            </w:pPr>
            <w:r w:rsidRPr="00A94311">
              <w:rPr>
                <w:rFonts w:asciiTheme="minorHAnsi" w:hAnsiTheme="minorHAnsi" w:cstheme="minorHAnsi"/>
                <w:b/>
                <w:bCs/>
                <w:sz w:val="16"/>
                <w:szCs w:val="16"/>
                <w:lang w:val="en-IN" w:eastAsia="en-IN" w:bidi="hi-IN"/>
              </w:rPr>
              <w:t>Company Name</w:t>
            </w:r>
          </w:p>
        </w:tc>
        <w:tc>
          <w:tcPr>
            <w:tcW w:w="755" w:type="dxa"/>
            <w:vAlign w:val="center"/>
            <w:hideMark/>
          </w:tcPr>
          <w:p w14:paraId="0A15A438" w14:textId="77777777" w:rsidR="001170D1" w:rsidRPr="00A94311" w:rsidRDefault="001170D1" w:rsidP="001170D1">
            <w:pPr>
              <w:jc w:val="center"/>
              <w:rPr>
                <w:rFonts w:asciiTheme="minorHAnsi" w:hAnsiTheme="minorHAnsi" w:cstheme="minorHAnsi"/>
                <w:b/>
                <w:bCs/>
                <w:sz w:val="16"/>
                <w:szCs w:val="16"/>
                <w:lang w:val="en-IN" w:eastAsia="en-IN" w:bidi="hi-IN"/>
              </w:rPr>
            </w:pPr>
            <w:r w:rsidRPr="00A94311">
              <w:rPr>
                <w:rFonts w:asciiTheme="minorHAnsi" w:hAnsiTheme="minorHAnsi" w:cstheme="minorHAnsi"/>
                <w:b/>
                <w:bCs/>
                <w:sz w:val="16"/>
                <w:szCs w:val="16"/>
                <w:lang w:val="en-IN" w:eastAsia="en-IN" w:bidi="hi-IN"/>
              </w:rPr>
              <w:t>Symbol</w:t>
            </w:r>
          </w:p>
        </w:tc>
        <w:tc>
          <w:tcPr>
            <w:tcW w:w="1058" w:type="dxa"/>
            <w:vAlign w:val="center"/>
            <w:hideMark/>
          </w:tcPr>
          <w:p w14:paraId="7B49AF56" w14:textId="583CADB0" w:rsidR="001170D1" w:rsidRPr="00A94311" w:rsidRDefault="001170D1" w:rsidP="001170D1">
            <w:pPr>
              <w:jc w:val="center"/>
              <w:rPr>
                <w:rFonts w:asciiTheme="minorHAnsi" w:hAnsiTheme="minorHAnsi" w:cstheme="minorHAnsi"/>
                <w:b/>
                <w:bCs/>
                <w:sz w:val="16"/>
                <w:szCs w:val="16"/>
                <w:lang w:val="en-IN" w:eastAsia="en-IN" w:bidi="hi-IN"/>
              </w:rPr>
            </w:pPr>
            <w:r w:rsidRPr="00A94311">
              <w:rPr>
                <w:rFonts w:asciiTheme="minorHAnsi" w:hAnsiTheme="minorHAnsi" w:cstheme="minorHAnsi"/>
                <w:b/>
                <w:bCs/>
                <w:sz w:val="16"/>
                <w:szCs w:val="16"/>
                <w:lang w:val="en-IN" w:eastAsia="en-IN" w:bidi="hi-IN"/>
              </w:rPr>
              <w:t xml:space="preserve">Type of </w:t>
            </w:r>
            <w:r w:rsidR="00A757F5">
              <w:rPr>
                <w:rFonts w:asciiTheme="minorHAnsi" w:hAnsiTheme="minorHAnsi" w:cstheme="minorHAnsi"/>
                <w:b/>
                <w:bCs/>
                <w:sz w:val="16"/>
                <w:szCs w:val="16"/>
                <w:lang w:val="en-IN" w:eastAsia="en-IN" w:bidi="hi-IN"/>
              </w:rPr>
              <w:t>Issue</w:t>
            </w:r>
          </w:p>
        </w:tc>
        <w:tc>
          <w:tcPr>
            <w:tcW w:w="822" w:type="dxa"/>
            <w:vAlign w:val="center"/>
            <w:hideMark/>
          </w:tcPr>
          <w:p w14:paraId="54D882E2" w14:textId="6C823D17" w:rsidR="001170D1" w:rsidRPr="00A94311" w:rsidRDefault="001170D1" w:rsidP="001170D1">
            <w:pPr>
              <w:jc w:val="center"/>
              <w:rPr>
                <w:rFonts w:asciiTheme="minorHAnsi" w:hAnsiTheme="minorHAnsi" w:cstheme="minorHAnsi"/>
                <w:b/>
                <w:bCs/>
                <w:color w:val="auto"/>
                <w:sz w:val="16"/>
                <w:szCs w:val="16"/>
                <w:lang w:val="en-IN" w:eastAsia="en-IN" w:bidi="hi-IN"/>
              </w:rPr>
            </w:pPr>
            <w:r w:rsidRPr="00A94311">
              <w:rPr>
                <w:rFonts w:asciiTheme="minorHAnsi" w:hAnsiTheme="minorHAnsi" w:cstheme="minorHAnsi"/>
                <w:b/>
                <w:bCs/>
                <w:color w:val="auto"/>
                <w:sz w:val="16"/>
                <w:szCs w:val="16"/>
                <w:lang w:val="en-IN" w:eastAsia="en-IN" w:bidi="hi-IN"/>
              </w:rPr>
              <w:t>Approval</w:t>
            </w:r>
            <w:r w:rsidRPr="001170D1">
              <w:rPr>
                <w:rFonts w:asciiTheme="minorHAnsi" w:hAnsiTheme="minorHAnsi" w:cstheme="minorHAnsi"/>
                <w:b/>
                <w:bCs/>
                <w:color w:val="auto"/>
                <w:sz w:val="16"/>
                <w:szCs w:val="16"/>
                <w:lang w:val="en-IN" w:eastAsia="en-IN" w:bidi="hi-IN"/>
              </w:rPr>
              <w:t xml:space="preserve"> Required</w:t>
            </w:r>
          </w:p>
        </w:tc>
        <w:tc>
          <w:tcPr>
            <w:tcW w:w="969" w:type="dxa"/>
            <w:vAlign w:val="center"/>
          </w:tcPr>
          <w:p w14:paraId="188A181D" w14:textId="46B372EB" w:rsidR="001170D1" w:rsidRPr="001170D1" w:rsidRDefault="001170D1" w:rsidP="001170D1">
            <w:pPr>
              <w:jc w:val="center"/>
              <w:rPr>
                <w:rFonts w:asciiTheme="minorHAnsi" w:hAnsiTheme="minorHAnsi" w:cstheme="minorHAnsi"/>
                <w:b/>
                <w:bCs/>
                <w:sz w:val="16"/>
                <w:szCs w:val="16"/>
                <w:lang w:val="en-IN" w:eastAsia="en-IN" w:bidi="hi-IN"/>
              </w:rPr>
            </w:pPr>
            <w:proofErr w:type="spellStart"/>
            <w:r w:rsidRPr="001170D1">
              <w:rPr>
                <w:rFonts w:asciiTheme="minorHAnsi" w:hAnsiTheme="minorHAnsi" w:cstheme="minorHAnsi"/>
                <w:b/>
                <w:bCs/>
                <w:sz w:val="16"/>
                <w:szCs w:val="16"/>
                <w:lang w:val="en-IN" w:eastAsia="en-IN" w:bidi="hi-IN"/>
              </w:rPr>
              <w:t>Tye</w:t>
            </w:r>
            <w:proofErr w:type="spellEnd"/>
            <w:r w:rsidRPr="001170D1">
              <w:rPr>
                <w:rFonts w:asciiTheme="minorHAnsi" w:hAnsiTheme="minorHAnsi" w:cstheme="minorHAnsi"/>
                <w:b/>
                <w:bCs/>
                <w:sz w:val="16"/>
                <w:szCs w:val="16"/>
                <w:lang w:val="en-IN" w:eastAsia="en-IN" w:bidi="hi-IN"/>
              </w:rPr>
              <w:t xml:space="preserve"> of Securities</w:t>
            </w:r>
          </w:p>
        </w:tc>
        <w:tc>
          <w:tcPr>
            <w:tcW w:w="1010" w:type="dxa"/>
            <w:vAlign w:val="center"/>
            <w:hideMark/>
          </w:tcPr>
          <w:p w14:paraId="1121EFB2" w14:textId="0675E561" w:rsidR="001170D1" w:rsidRPr="00A94311" w:rsidRDefault="001170D1" w:rsidP="001170D1">
            <w:pPr>
              <w:jc w:val="center"/>
              <w:rPr>
                <w:rFonts w:asciiTheme="minorHAnsi" w:hAnsiTheme="minorHAnsi" w:cstheme="minorHAnsi"/>
                <w:b/>
                <w:bCs/>
                <w:sz w:val="16"/>
                <w:szCs w:val="16"/>
                <w:lang w:val="en-IN" w:eastAsia="en-IN" w:bidi="hi-IN"/>
              </w:rPr>
            </w:pPr>
            <w:r w:rsidRPr="00A94311">
              <w:rPr>
                <w:rFonts w:asciiTheme="minorHAnsi" w:hAnsiTheme="minorHAnsi" w:cstheme="minorHAnsi"/>
                <w:b/>
                <w:bCs/>
                <w:sz w:val="16"/>
                <w:szCs w:val="16"/>
                <w:lang w:val="en-IN" w:eastAsia="en-IN" w:bidi="hi-IN"/>
              </w:rPr>
              <w:t>Date of application</w:t>
            </w:r>
            <w:r w:rsidR="00B95B35">
              <w:rPr>
                <w:rFonts w:asciiTheme="minorHAnsi" w:hAnsiTheme="minorHAnsi" w:cstheme="minorHAnsi"/>
                <w:b/>
                <w:bCs/>
                <w:sz w:val="16"/>
                <w:szCs w:val="16"/>
                <w:lang w:val="en-IN" w:eastAsia="en-IN" w:bidi="hi-IN"/>
              </w:rPr>
              <w:t xml:space="preserve"> submitted to Exchange</w:t>
            </w:r>
          </w:p>
        </w:tc>
        <w:tc>
          <w:tcPr>
            <w:tcW w:w="914" w:type="dxa"/>
            <w:vAlign w:val="center"/>
            <w:hideMark/>
          </w:tcPr>
          <w:p w14:paraId="5DF5401A" w14:textId="77777777" w:rsidR="001170D1" w:rsidRPr="00A94311" w:rsidRDefault="001170D1" w:rsidP="001170D1">
            <w:pPr>
              <w:jc w:val="center"/>
              <w:rPr>
                <w:rFonts w:asciiTheme="minorHAnsi" w:hAnsiTheme="minorHAnsi" w:cstheme="minorHAnsi"/>
                <w:b/>
                <w:bCs/>
                <w:sz w:val="16"/>
                <w:szCs w:val="16"/>
                <w:lang w:val="en-IN" w:eastAsia="en-IN" w:bidi="hi-IN"/>
              </w:rPr>
            </w:pPr>
            <w:r w:rsidRPr="00A94311">
              <w:rPr>
                <w:rFonts w:asciiTheme="minorHAnsi" w:hAnsiTheme="minorHAnsi" w:cstheme="minorHAnsi"/>
                <w:b/>
                <w:bCs/>
                <w:sz w:val="16"/>
                <w:szCs w:val="16"/>
                <w:lang w:val="en-IN" w:eastAsia="en-IN" w:bidi="hi-IN"/>
              </w:rPr>
              <w:t>Applied for Nos of Shares</w:t>
            </w:r>
          </w:p>
        </w:tc>
        <w:tc>
          <w:tcPr>
            <w:tcW w:w="705" w:type="dxa"/>
            <w:vAlign w:val="center"/>
            <w:hideMark/>
          </w:tcPr>
          <w:p w14:paraId="24A90761" w14:textId="77777777" w:rsidR="001170D1" w:rsidRPr="00A94311" w:rsidRDefault="001170D1" w:rsidP="001170D1">
            <w:pPr>
              <w:jc w:val="center"/>
              <w:rPr>
                <w:rFonts w:asciiTheme="minorHAnsi" w:hAnsiTheme="minorHAnsi" w:cstheme="minorHAnsi"/>
                <w:b/>
                <w:bCs/>
                <w:sz w:val="16"/>
                <w:szCs w:val="16"/>
                <w:lang w:val="en-IN" w:eastAsia="en-IN" w:bidi="hi-IN"/>
              </w:rPr>
            </w:pPr>
            <w:r w:rsidRPr="00A94311">
              <w:rPr>
                <w:rFonts w:asciiTheme="minorHAnsi" w:hAnsiTheme="minorHAnsi" w:cstheme="minorHAnsi"/>
                <w:b/>
                <w:bCs/>
                <w:sz w:val="16"/>
                <w:szCs w:val="16"/>
                <w:lang w:val="en-IN" w:eastAsia="en-IN" w:bidi="hi-IN"/>
              </w:rPr>
              <w:t>Issue price</w:t>
            </w:r>
          </w:p>
        </w:tc>
        <w:tc>
          <w:tcPr>
            <w:tcW w:w="1276" w:type="dxa"/>
            <w:vAlign w:val="center"/>
            <w:hideMark/>
          </w:tcPr>
          <w:p w14:paraId="038CD73A" w14:textId="77777777" w:rsidR="001170D1" w:rsidRPr="00A94311" w:rsidRDefault="001170D1" w:rsidP="001170D1">
            <w:pPr>
              <w:jc w:val="center"/>
              <w:rPr>
                <w:rFonts w:asciiTheme="minorHAnsi" w:hAnsiTheme="minorHAnsi" w:cstheme="minorHAnsi"/>
                <w:b/>
                <w:bCs/>
                <w:sz w:val="16"/>
                <w:szCs w:val="16"/>
                <w:lang w:val="en-IN" w:eastAsia="en-IN" w:bidi="hi-IN"/>
              </w:rPr>
            </w:pPr>
            <w:r w:rsidRPr="00A94311">
              <w:rPr>
                <w:rFonts w:asciiTheme="minorHAnsi" w:hAnsiTheme="minorHAnsi" w:cstheme="minorHAnsi"/>
                <w:b/>
                <w:bCs/>
                <w:sz w:val="16"/>
                <w:szCs w:val="16"/>
                <w:lang w:val="en-IN" w:eastAsia="en-IN" w:bidi="hi-IN"/>
              </w:rPr>
              <w:t>Status</w:t>
            </w:r>
          </w:p>
        </w:tc>
      </w:tr>
      <w:tr w:rsidR="001170D1" w:rsidRPr="001170D1" w14:paraId="27517657" w14:textId="77777777" w:rsidTr="00B95B35">
        <w:trPr>
          <w:trHeight w:val="239"/>
        </w:trPr>
        <w:tc>
          <w:tcPr>
            <w:tcW w:w="472" w:type="dxa"/>
            <w:noWrap/>
            <w:vAlign w:val="center"/>
            <w:hideMark/>
          </w:tcPr>
          <w:p w14:paraId="4E4815ED" w14:textId="77777777" w:rsidR="001170D1" w:rsidRPr="00A94311" w:rsidRDefault="001170D1" w:rsidP="001170D1">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1</w:t>
            </w:r>
          </w:p>
        </w:tc>
        <w:tc>
          <w:tcPr>
            <w:tcW w:w="805" w:type="dxa"/>
            <w:noWrap/>
            <w:vAlign w:val="center"/>
            <w:hideMark/>
          </w:tcPr>
          <w:p w14:paraId="3E7DF426" w14:textId="77777777" w:rsidR="001170D1" w:rsidRPr="00A94311" w:rsidRDefault="001170D1" w:rsidP="001170D1">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20260101</w:t>
            </w:r>
          </w:p>
        </w:tc>
        <w:tc>
          <w:tcPr>
            <w:tcW w:w="932" w:type="dxa"/>
            <w:noWrap/>
            <w:vAlign w:val="center"/>
            <w:hideMark/>
          </w:tcPr>
          <w:p w14:paraId="010C217D" w14:textId="348F6689" w:rsidR="001170D1" w:rsidRPr="00A94311" w:rsidRDefault="001170D1" w:rsidP="001170D1">
            <w:pPr>
              <w:jc w:val="center"/>
              <w:rPr>
                <w:rFonts w:asciiTheme="minorHAnsi" w:hAnsiTheme="minorHAnsi" w:cstheme="minorHAnsi"/>
                <w:sz w:val="16"/>
                <w:szCs w:val="16"/>
                <w:lang w:val="en-IN" w:eastAsia="en-IN" w:bidi="hi-IN"/>
              </w:rPr>
            </w:pPr>
            <w:r>
              <w:rPr>
                <w:rFonts w:asciiTheme="minorHAnsi" w:hAnsiTheme="minorHAnsi" w:cstheme="minorHAnsi"/>
                <w:sz w:val="16"/>
                <w:szCs w:val="16"/>
                <w:lang w:val="en-IN" w:eastAsia="en-IN" w:bidi="hi-IN"/>
              </w:rPr>
              <w:t>XYZ</w:t>
            </w:r>
            <w:r w:rsidRPr="00A94311">
              <w:rPr>
                <w:rFonts w:asciiTheme="minorHAnsi" w:hAnsiTheme="minorHAnsi" w:cstheme="minorHAnsi"/>
                <w:sz w:val="16"/>
                <w:szCs w:val="16"/>
                <w:lang w:val="en-IN" w:eastAsia="en-IN" w:bidi="hi-IN"/>
              </w:rPr>
              <w:t xml:space="preserve"> </w:t>
            </w:r>
            <w:r w:rsidRPr="001170D1">
              <w:rPr>
                <w:rFonts w:asciiTheme="minorHAnsi" w:hAnsiTheme="minorHAnsi" w:cstheme="minorHAnsi"/>
                <w:sz w:val="16"/>
                <w:szCs w:val="16"/>
                <w:lang w:val="en-IN" w:eastAsia="en-IN" w:bidi="hi-IN"/>
              </w:rPr>
              <w:t>LTD</w:t>
            </w:r>
          </w:p>
        </w:tc>
        <w:tc>
          <w:tcPr>
            <w:tcW w:w="755" w:type="dxa"/>
            <w:noWrap/>
            <w:vAlign w:val="center"/>
            <w:hideMark/>
          </w:tcPr>
          <w:p w14:paraId="496D570E" w14:textId="77777777" w:rsidR="001170D1" w:rsidRPr="00A94311" w:rsidRDefault="001170D1" w:rsidP="001170D1">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AAYUSH</w:t>
            </w:r>
          </w:p>
        </w:tc>
        <w:tc>
          <w:tcPr>
            <w:tcW w:w="1058" w:type="dxa"/>
            <w:noWrap/>
            <w:vAlign w:val="center"/>
            <w:hideMark/>
          </w:tcPr>
          <w:p w14:paraId="02B19918" w14:textId="17916625" w:rsidR="001170D1" w:rsidRPr="00A94311" w:rsidRDefault="001170D1" w:rsidP="001170D1">
            <w:pPr>
              <w:jc w:val="center"/>
              <w:rPr>
                <w:rFonts w:asciiTheme="minorHAnsi" w:hAnsiTheme="minorHAnsi" w:cstheme="minorHAnsi"/>
                <w:sz w:val="16"/>
                <w:szCs w:val="16"/>
                <w:lang w:val="en-IN" w:eastAsia="en-IN" w:bidi="hi-IN"/>
              </w:rPr>
            </w:pPr>
            <w:r w:rsidRPr="001170D1">
              <w:rPr>
                <w:rFonts w:asciiTheme="minorHAnsi" w:hAnsiTheme="minorHAnsi" w:cstheme="minorHAnsi"/>
                <w:sz w:val="16"/>
                <w:szCs w:val="16"/>
                <w:lang w:val="en-IN" w:eastAsia="en-IN" w:bidi="hi-IN"/>
              </w:rPr>
              <w:t>Preferential</w:t>
            </w:r>
          </w:p>
        </w:tc>
        <w:tc>
          <w:tcPr>
            <w:tcW w:w="822" w:type="dxa"/>
            <w:noWrap/>
            <w:vAlign w:val="center"/>
            <w:hideMark/>
          </w:tcPr>
          <w:p w14:paraId="724AE6F6" w14:textId="77777777" w:rsidR="001170D1" w:rsidRPr="00A94311" w:rsidRDefault="001170D1" w:rsidP="001170D1">
            <w:pPr>
              <w:jc w:val="center"/>
              <w:rPr>
                <w:rFonts w:asciiTheme="minorHAnsi" w:hAnsiTheme="minorHAnsi" w:cstheme="minorHAnsi"/>
                <w:color w:val="auto"/>
                <w:sz w:val="16"/>
                <w:szCs w:val="16"/>
                <w:lang w:val="en-IN" w:eastAsia="en-IN" w:bidi="hi-IN"/>
              </w:rPr>
            </w:pPr>
            <w:r w:rsidRPr="00A94311">
              <w:rPr>
                <w:rFonts w:asciiTheme="minorHAnsi" w:hAnsiTheme="minorHAnsi" w:cstheme="minorHAnsi"/>
                <w:color w:val="auto"/>
                <w:sz w:val="16"/>
                <w:szCs w:val="16"/>
                <w:lang w:val="en-IN" w:eastAsia="en-IN" w:bidi="hi-IN"/>
              </w:rPr>
              <w:t>In-Principle</w:t>
            </w:r>
          </w:p>
        </w:tc>
        <w:tc>
          <w:tcPr>
            <w:tcW w:w="969" w:type="dxa"/>
            <w:vAlign w:val="center"/>
          </w:tcPr>
          <w:p w14:paraId="1939AC9C" w14:textId="64DEF748" w:rsidR="001170D1" w:rsidRPr="001170D1" w:rsidRDefault="001170D1" w:rsidP="001170D1">
            <w:pPr>
              <w:jc w:val="center"/>
              <w:rPr>
                <w:rFonts w:asciiTheme="minorHAnsi" w:hAnsiTheme="minorHAnsi" w:cstheme="minorHAnsi"/>
                <w:sz w:val="16"/>
                <w:szCs w:val="16"/>
                <w:lang w:val="en-IN" w:eastAsia="en-IN" w:bidi="hi-IN"/>
              </w:rPr>
            </w:pPr>
            <w:r>
              <w:rPr>
                <w:rFonts w:asciiTheme="minorHAnsi" w:hAnsiTheme="minorHAnsi" w:cstheme="minorHAnsi"/>
                <w:sz w:val="16"/>
                <w:szCs w:val="16"/>
                <w:lang w:val="en-IN" w:eastAsia="en-IN" w:bidi="hi-IN"/>
              </w:rPr>
              <w:t>Equity</w:t>
            </w:r>
          </w:p>
        </w:tc>
        <w:tc>
          <w:tcPr>
            <w:tcW w:w="1010" w:type="dxa"/>
            <w:noWrap/>
            <w:vAlign w:val="center"/>
            <w:hideMark/>
          </w:tcPr>
          <w:p w14:paraId="3E8B62E1" w14:textId="04CBCB0F" w:rsidR="001170D1" w:rsidRPr="00A94311" w:rsidRDefault="001170D1" w:rsidP="001170D1">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31-Mar-26</w:t>
            </w:r>
          </w:p>
        </w:tc>
        <w:tc>
          <w:tcPr>
            <w:tcW w:w="914" w:type="dxa"/>
            <w:noWrap/>
            <w:vAlign w:val="center"/>
            <w:hideMark/>
          </w:tcPr>
          <w:p w14:paraId="045D37B8" w14:textId="77777777" w:rsidR="001170D1" w:rsidRPr="00A94311" w:rsidRDefault="001170D1" w:rsidP="001170D1">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100000</w:t>
            </w:r>
          </w:p>
        </w:tc>
        <w:tc>
          <w:tcPr>
            <w:tcW w:w="705" w:type="dxa"/>
            <w:noWrap/>
            <w:vAlign w:val="center"/>
            <w:hideMark/>
          </w:tcPr>
          <w:p w14:paraId="072F497E" w14:textId="77777777" w:rsidR="001170D1" w:rsidRPr="00A94311" w:rsidRDefault="001170D1" w:rsidP="001170D1">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10</w:t>
            </w:r>
          </w:p>
        </w:tc>
        <w:tc>
          <w:tcPr>
            <w:tcW w:w="1276" w:type="dxa"/>
            <w:noWrap/>
            <w:vAlign w:val="center"/>
            <w:hideMark/>
          </w:tcPr>
          <w:p w14:paraId="3C230A5D" w14:textId="77777777" w:rsidR="001170D1" w:rsidRPr="00A94311" w:rsidRDefault="001170D1" w:rsidP="001170D1">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Submitted to Exchange</w:t>
            </w:r>
          </w:p>
        </w:tc>
      </w:tr>
      <w:tr w:rsidR="001170D1" w:rsidRPr="001170D1" w14:paraId="5FECB0C0" w14:textId="77777777" w:rsidTr="00B95B35">
        <w:trPr>
          <w:trHeight w:val="288"/>
        </w:trPr>
        <w:tc>
          <w:tcPr>
            <w:tcW w:w="472" w:type="dxa"/>
            <w:noWrap/>
            <w:vAlign w:val="center"/>
            <w:hideMark/>
          </w:tcPr>
          <w:p w14:paraId="7B35B84D" w14:textId="77777777" w:rsidR="001170D1" w:rsidRPr="00A94311" w:rsidRDefault="001170D1" w:rsidP="001170D1">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1</w:t>
            </w:r>
          </w:p>
        </w:tc>
        <w:tc>
          <w:tcPr>
            <w:tcW w:w="805" w:type="dxa"/>
            <w:noWrap/>
            <w:vAlign w:val="center"/>
            <w:hideMark/>
          </w:tcPr>
          <w:p w14:paraId="56EC53DD" w14:textId="77777777" w:rsidR="001170D1" w:rsidRPr="00A94311" w:rsidRDefault="001170D1" w:rsidP="001170D1">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20260101</w:t>
            </w:r>
          </w:p>
        </w:tc>
        <w:tc>
          <w:tcPr>
            <w:tcW w:w="932" w:type="dxa"/>
            <w:noWrap/>
            <w:vAlign w:val="center"/>
            <w:hideMark/>
          </w:tcPr>
          <w:p w14:paraId="435A22B9" w14:textId="2392263A" w:rsidR="001170D1" w:rsidRPr="00A94311" w:rsidRDefault="001170D1" w:rsidP="001170D1">
            <w:pPr>
              <w:jc w:val="center"/>
              <w:rPr>
                <w:rFonts w:asciiTheme="minorHAnsi" w:hAnsiTheme="minorHAnsi" w:cstheme="minorHAnsi"/>
                <w:sz w:val="16"/>
                <w:szCs w:val="16"/>
                <w:lang w:val="en-IN" w:eastAsia="en-IN" w:bidi="hi-IN"/>
              </w:rPr>
            </w:pPr>
            <w:r>
              <w:rPr>
                <w:rFonts w:asciiTheme="minorHAnsi" w:hAnsiTheme="minorHAnsi" w:cstheme="minorHAnsi"/>
                <w:sz w:val="16"/>
                <w:szCs w:val="16"/>
                <w:lang w:val="en-IN" w:eastAsia="en-IN" w:bidi="hi-IN"/>
              </w:rPr>
              <w:t>ABCD</w:t>
            </w:r>
            <w:r w:rsidRPr="00A94311">
              <w:rPr>
                <w:rFonts w:asciiTheme="minorHAnsi" w:hAnsiTheme="minorHAnsi" w:cstheme="minorHAnsi"/>
                <w:sz w:val="16"/>
                <w:szCs w:val="16"/>
                <w:lang w:val="en-IN" w:eastAsia="en-IN" w:bidi="hi-IN"/>
              </w:rPr>
              <w:t xml:space="preserve"> </w:t>
            </w:r>
            <w:r w:rsidRPr="001170D1">
              <w:rPr>
                <w:rFonts w:asciiTheme="minorHAnsi" w:hAnsiTheme="minorHAnsi" w:cstheme="minorHAnsi"/>
                <w:sz w:val="16"/>
                <w:szCs w:val="16"/>
                <w:lang w:val="en-IN" w:eastAsia="en-IN" w:bidi="hi-IN"/>
              </w:rPr>
              <w:t>LTD</w:t>
            </w:r>
          </w:p>
        </w:tc>
        <w:tc>
          <w:tcPr>
            <w:tcW w:w="755" w:type="dxa"/>
            <w:noWrap/>
            <w:vAlign w:val="center"/>
            <w:hideMark/>
          </w:tcPr>
          <w:p w14:paraId="73F2DA16" w14:textId="77777777" w:rsidR="001170D1" w:rsidRPr="00A94311" w:rsidRDefault="001170D1" w:rsidP="001170D1">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AAYUSH</w:t>
            </w:r>
          </w:p>
        </w:tc>
        <w:tc>
          <w:tcPr>
            <w:tcW w:w="1058" w:type="dxa"/>
            <w:noWrap/>
            <w:vAlign w:val="center"/>
            <w:hideMark/>
          </w:tcPr>
          <w:p w14:paraId="46A577C0" w14:textId="7177DEE5" w:rsidR="001170D1" w:rsidRPr="00A94311" w:rsidRDefault="001170D1" w:rsidP="001170D1">
            <w:pPr>
              <w:jc w:val="center"/>
              <w:rPr>
                <w:rFonts w:asciiTheme="minorHAnsi" w:hAnsiTheme="minorHAnsi" w:cstheme="minorHAnsi"/>
                <w:sz w:val="16"/>
                <w:szCs w:val="16"/>
                <w:lang w:val="en-IN" w:eastAsia="en-IN" w:bidi="hi-IN"/>
              </w:rPr>
            </w:pPr>
            <w:r w:rsidRPr="001170D1">
              <w:rPr>
                <w:rFonts w:asciiTheme="minorHAnsi" w:hAnsiTheme="minorHAnsi" w:cstheme="minorHAnsi"/>
                <w:sz w:val="16"/>
                <w:szCs w:val="16"/>
                <w:lang w:val="en-IN" w:eastAsia="en-IN" w:bidi="hi-IN"/>
              </w:rPr>
              <w:t>Preferential</w:t>
            </w:r>
          </w:p>
        </w:tc>
        <w:tc>
          <w:tcPr>
            <w:tcW w:w="822" w:type="dxa"/>
            <w:noWrap/>
            <w:vAlign w:val="center"/>
            <w:hideMark/>
          </w:tcPr>
          <w:p w14:paraId="54EFE108" w14:textId="03AD4983" w:rsidR="001170D1" w:rsidRPr="00A94311" w:rsidRDefault="001170D1" w:rsidP="001170D1">
            <w:pPr>
              <w:jc w:val="center"/>
              <w:rPr>
                <w:rFonts w:asciiTheme="minorHAnsi" w:hAnsiTheme="minorHAnsi" w:cstheme="minorHAnsi"/>
                <w:color w:val="auto"/>
                <w:sz w:val="16"/>
                <w:szCs w:val="16"/>
                <w:lang w:val="en-IN" w:eastAsia="en-IN" w:bidi="hi-IN"/>
              </w:rPr>
            </w:pPr>
            <w:r w:rsidRPr="00A94311">
              <w:rPr>
                <w:rFonts w:asciiTheme="minorHAnsi" w:hAnsiTheme="minorHAnsi" w:cstheme="minorHAnsi"/>
                <w:color w:val="auto"/>
                <w:sz w:val="16"/>
                <w:szCs w:val="16"/>
                <w:lang w:val="en-IN" w:eastAsia="en-IN" w:bidi="hi-IN"/>
              </w:rPr>
              <w:t>Listing</w:t>
            </w:r>
          </w:p>
        </w:tc>
        <w:tc>
          <w:tcPr>
            <w:tcW w:w="969" w:type="dxa"/>
            <w:vAlign w:val="center"/>
          </w:tcPr>
          <w:p w14:paraId="07C8DAB9" w14:textId="201C16DE" w:rsidR="001170D1" w:rsidRPr="001170D1" w:rsidRDefault="001170D1" w:rsidP="001170D1">
            <w:pPr>
              <w:jc w:val="center"/>
              <w:rPr>
                <w:rFonts w:asciiTheme="minorHAnsi" w:hAnsiTheme="minorHAnsi" w:cstheme="minorHAnsi"/>
                <w:sz w:val="16"/>
                <w:szCs w:val="16"/>
                <w:lang w:val="en-IN" w:eastAsia="en-IN" w:bidi="hi-IN"/>
              </w:rPr>
            </w:pPr>
            <w:r>
              <w:rPr>
                <w:rFonts w:asciiTheme="minorHAnsi" w:hAnsiTheme="minorHAnsi" w:cstheme="minorHAnsi"/>
                <w:sz w:val="16"/>
                <w:szCs w:val="16"/>
                <w:lang w:val="en-IN" w:eastAsia="en-IN" w:bidi="hi-IN"/>
              </w:rPr>
              <w:t>Equity</w:t>
            </w:r>
          </w:p>
        </w:tc>
        <w:tc>
          <w:tcPr>
            <w:tcW w:w="1010" w:type="dxa"/>
            <w:noWrap/>
            <w:vAlign w:val="center"/>
            <w:hideMark/>
          </w:tcPr>
          <w:p w14:paraId="1198D969" w14:textId="549F8BF3" w:rsidR="001170D1" w:rsidRPr="00A94311" w:rsidRDefault="001170D1" w:rsidP="001170D1">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31-Mar-26</w:t>
            </w:r>
          </w:p>
        </w:tc>
        <w:tc>
          <w:tcPr>
            <w:tcW w:w="914" w:type="dxa"/>
            <w:noWrap/>
            <w:vAlign w:val="center"/>
            <w:hideMark/>
          </w:tcPr>
          <w:p w14:paraId="2FD93B08" w14:textId="77777777" w:rsidR="001170D1" w:rsidRPr="00A94311" w:rsidRDefault="001170D1" w:rsidP="001170D1">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100000</w:t>
            </w:r>
          </w:p>
        </w:tc>
        <w:tc>
          <w:tcPr>
            <w:tcW w:w="705" w:type="dxa"/>
            <w:noWrap/>
            <w:vAlign w:val="center"/>
            <w:hideMark/>
          </w:tcPr>
          <w:p w14:paraId="3BBA69FD" w14:textId="77777777" w:rsidR="001170D1" w:rsidRPr="00A94311" w:rsidRDefault="001170D1" w:rsidP="001170D1">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10</w:t>
            </w:r>
          </w:p>
        </w:tc>
        <w:tc>
          <w:tcPr>
            <w:tcW w:w="1276" w:type="dxa"/>
            <w:noWrap/>
            <w:vAlign w:val="center"/>
            <w:hideMark/>
          </w:tcPr>
          <w:p w14:paraId="7980DEB5" w14:textId="3CE4754D" w:rsidR="001170D1" w:rsidRPr="00A94311" w:rsidRDefault="001170D1" w:rsidP="001170D1">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 xml:space="preserve">In </w:t>
            </w:r>
            <w:r w:rsidRPr="001170D1">
              <w:rPr>
                <w:rFonts w:asciiTheme="minorHAnsi" w:hAnsiTheme="minorHAnsi" w:cstheme="minorHAnsi"/>
                <w:sz w:val="16"/>
                <w:szCs w:val="16"/>
                <w:lang w:val="en-IN" w:eastAsia="en-IN" w:bidi="hi-IN"/>
              </w:rPr>
              <w:t>Process</w:t>
            </w:r>
          </w:p>
        </w:tc>
      </w:tr>
      <w:tr w:rsidR="001170D1" w:rsidRPr="001170D1" w14:paraId="3FBBFA40" w14:textId="77777777" w:rsidTr="00B95B35">
        <w:trPr>
          <w:trHeight w:val="288"/>
        </w:trPr>
        <w:tc>
          <w:tcPr>
            <w:tcW w:w="472" w:type="dxa"/>
            <w:noWrap/>
            <w:vAlign w:val="center"/>
            <w:hideMark/>
          </w:tcPr>
          <w:p w14:paraId="16459E47" w14:textId="77777777" w:rsidR="001170D1" w:rsidRPr="00A94311" w:rsidRDefault="001170D1" w:rsidP="001170D1">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1</w:t>
            </w:r>
          </w:p>
        </w:tc>
        <w:tc>
          <w:tcPr>
            <w:tcW w:w="805" w:type="dxa"/>
            <w:noWrap/>
            <w:vAlign w:val="center"/>
            <w:hideMark/>
          </w:tcPr>
          <w:p w14:paraId="07D5CC2F" w14:textId="77777777" w:rsidR="001170D1" w:rsidRPr="00A94311" w:rsidRDefault="001170D1" w:rsidP="001170D1">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20260101</w:t>
            </w:r>
          </w:p>
        </w:tc>
        <w:tc>
          <w:tcPr>
            <w:tcW w:w="932" w:type="dxa"/>
            <w:noWrap/>
            <w:vAlign w:val="center"/>
            <w:hideMark/>
          </w:tcPr>
          <w:p w14:paraId="3006D801" w14:textId="4B24B323" w:rsidR="001170D1" w:rsidRPr="00A94311" w:rsidRDefault="001170D1" w:rsidP="001170D1">
            <w:pPr>
              <w:jc w:val="center"/>
              <w:rPr>
                <w:rFonts w:asciiTheme="minorHAnsi" w:hAnsiTheme="minorHAnsi" w:cstheme="minorHAnsi"/>
                <w:sz w:val="16"/>
                <w:szCs w:val="16"/>
                <w:lang w:val="en-IN" w:eastAsia="en-IN" w:bidi="hi-IN"/>
              </w:rPr>
            </w:pPr>
            <w:r>
              <w:rPr>
                <w:rFonts w:asciiTheme="minorHAnsi" w:hAnsiTheme="minorHAnsi" w:cstheme="minorHAnsi"/>
                <w:sz w:val="16"/>
                <w:szCs w:val="16"/>
                <w:lang w:val="en-IN" w:eastAsia="en-IN" w:bidi="hi-IN"/>
              </w:rPr>
              <w:t>ABCD</w:t>
            </w:r>
            <w:r w:rsidRPr="00A94311">
              <w:rPr>
                <w:rFonts w:asciiTheme="minorHAnsi" w:hAnsiTheme="minorHAnsi" w:cstheme="minorHAnsi"/>
                <w:sz w:val="16"/>
                <w:szCs w:val="16"/>
                <w:lang w:val="en-IN" w:eastAsia="en-IN" w:bidi="hi-IN"/>
              </w:rPr>
              <w:t xml:space="preserve"> </w:t>
            </w:r>
            <w:r w:rsidRPr="001170D1">
              <w:rPr>
                <w:rFonts w:asciiTheme="minorHAnsi" w:hAnsiTheme="minorHAnsi" w:cstheme="minorHAnsi"/>
                <w:sz w:val="16"/>
                <w:szCs w:val="16"/>
                <w:lang w:val="en-IN" w:eastAsia="en-IN" w:bidi="hi-IN"/>
              </w:rPr>
              <w:t>LTD</w:t>
            </w:r>
          </w:p>
        </w:tc>
        <w:tc>
          <w:tcPr>
            <w:tcW w:w="755" w:type="dxa"/>
            <w:noWrap/>
            <w:vAlign w:val="center"/>
            <w:hideMark/>
          </w:tcPr>
          <w:p w14:paraId="1199694B" w14:textId="77777777" w:rsidR="001170D1" w:rsidRPr="00A94311" w:rsidRDefault="001170D1" w:rsidP="001170D1">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AAYUSH</w:t>
            </w:r>
          </w:p>
        </w:tc>
        <w:tc>
          <w:tcPr>
            <w:tcW w:w="1058" w:type="dxa"/>
            <w:noWrap/>
            <w:vAlign w:val="center"/>
            <w:hideMark/>
          </w:tcPr>
          <w:p w14:paraId="45692E4C" w14:textId="35A6D9DC" w:rsidR="001170D1" w:rsidRPr="00A94311" w:rsidRDefault="001170D1" w:rsidP="001170D1">
            <w:pPr>
              <w:jc w:val="center"/>
              <w:rPr>
                <w:rFonts w:asciiTheme="minorHAnsi" w:hAnsiTheme="minorHAnsi" w:cstheme="minorHAnsi"/>
                <w:sz w:val="16"/>
                <w:szCs w:val="16"/>
                <w:lang w:val="en-IN" w:eastAsia="en-IN" w:bidi="hi-IN"/>
              </w:rPr>
            </w:pPr>
            <w:r w:rsidRPr="001170D1">
              <w:rPr>
                <w:rFonts w:asciiTheme="minorHAnsi" w:hAnsiTheme="minorHAnsi" w:cstheme="minorHAnsi"/>
                <w:sz w:val="16"/>
                <w:szCs w:val="16"/>
                <w:lang w:val="en-IN" w:eastAsia="en-IN" w:bidi="hi-IN"/>
              </w:rPr>
              <w:t>Preferential</w:t>
            </w:r>
          </w:p>
        </w:tc>
        <w:tc>
          <w:tcPr>
            <w:tcW w:w="822" w:type="dxa"/>
            <w:noWrap/>
            <w:vAlign w:val="center"/>
            <w:hideMark/>
          </w:tcPr>
          <w:p w14:paraId="6F220175" w14:textId="29E9D8A5" w:rsidR="001170D1" w:rsidRPr="00A94311" w:rsidRDefault="001170D1" w:rsidP="001170D1">
            <w:pPr>
              <w:jc w:val="center"/>
              <w:rPr>
                <w:rFonts w:asciiTheme="minorHAnsi" w:hAnsiTheme="minorHAnsi" w:cstheme="minorHAnsi"/>
                <w:color w:val="auto"/>
                <w:sz w:val="16"/>
                <w:szCs w:val="16"/>
                <w:lang w:val="en-IN" w:eastAsia="en-IN" w:bidi="hi-IN"/>
              </w:rPr>
            </w:pPr>
            <w:r w:rsidRPr="00A94311">
              <w:rPr>
                <w:rFonts w:asciiTheme="minorHAnsi" w:hAnsiTheme="minorHAnsi" w:cstheme="minorHAnsi"/>
                <w:color w:val="auto"/>
                <w:sz w:val="16"/>
                <w:szCs w:val="16"/>
                <w:lang w:val="en-IN" w:eastAsia="en-IN" w:bidi="hi-IN"/>
              </w:rPr>
              <w:t>Trading</w:t>
            </w:r>
          </w:p>
        </w:tc>
        <w:tc>
          <w:tcPr>
            <w:tcW w:w="969" w:type="dxa"/>
            <w:vAlign w:val="center"/>
          </w:tcPr>
          <w:p w14:paraId="048930FE" w14:textId="5454C889" w:rsidR="001170D1" w:rsidRPr="001170D1" w:rsidRDefault="001170D1" w:rsidP="001170D1">
            <w:pPr>
              <w:jc w:val="center"/>
              <w:rPr>
                <w:rFonts w:asciiTheme="minorHAnsi" w:hAnsiTheme="minorHAnsi" w:cstheme="minorHAnsi"/>
                <w:sz w:val="16"/>
                <w:szCs w:val="16"/>
                <w:lang w:val="en-IN" w:eastAsia="en-IN" w:bidi="hi-IN"/>
              </w:rPr>
            </w:pPr>
            <w:r>
              <w:rPr>
                <w:rFonts w:asciiTheme="minorHAnsi" w:hAnsiTheme="minorHAnsi" w:cstheme="minorHAnsi"/>
                <w:sz w:val="16"/>
                <w:szCs w:val="16"/>
                <w:lang w:val="en-IN" w:eastAsia="en-IN" w:bidi="hi-IN"/>
              </w:rPr>
              <w:t>Convertible / Warrants</w:t>
            </w:r>
          </w:p>
        </w:tc>
        <w:tc>
          <w:tcPr>
            <w:tcW w:w="1010" w:type="dxa"/>
            <w:noWrap/>
            <w:vAlign w:val="center"/>
            <w:hideMark/>
          </w:tcPr>
          <w:p w14:paraId="069EDC45" w14:textId="3F7B9ED5" w:rsidR="001170D1" w:rsidRPr="00A94311" w:rsidRDefault="001170D1" w:rsidP="001170D1">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31-Mar-26</w:t>
            </w:r>
          </w:p>
        </w:tc>
        <w:tc>
          <w:tcPr>
            <w:tcW w:w="914" w:type="dxa"/>
            <w:noWrap/>
            <w:vAlign w:val="center"/>
            <w:hideMark/>
          </w:tcPr>
          <w:p w14:paraId="1774F2CC" w14:textId="77777777" w:rsidR="001170D1" w:rsidRPr="00A94311" w:rsidRDefault="001170D1" w:rsidP="001170D1">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100000</w:t>
            </w:r>
          </w:p>
        </w:tc>
        <w:tc>
          <w:tcPr>
            <w:tcW w:w="705" w:type="dxa"/>
            <w:noWrap/>
            <w:vAlign w:val="center"/>
            <w:hideMark/>
          </w:tcPr>
          <w:p w14:paraId="7C934AA1" w14:textId="77777777" w:rsidR="001170D1" w:rsidRPr="00A94311" w:rsidRDefault="001170D1" w:rsidP="001170D1">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10</w:t>
            </w:r>
          </w:p>
        </w:tc>
        <w:tc>
          <w:tcPr>
            <w:tcW w:w="1276" w:type="dxa"/>
            <w:noWrap/>
            <w:vAlign w:val="center"/>
            <w:hideMark/>
          </w:tcPr>
          <w:p w14:paraId="39A3107A" w14:textId="77777777" w:rsidR="001170D1" w:rsidRPr="00A94311" w:rsidRDefault="001170D1" w:rsidP="001170D1">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Observation raised</w:t>
            </w:r>
          </w:p>
        </w:tc>
      </w:tr>
    </w:tbl>
    <w:p w14:paraId="0D47D832" w14:textId="77777777" w:rsidR="00043ACF" w:rsidRDefault="00043ACF" w:rsidP="00D971C8">
      <w:pPr>
        <w:pStyle w:val="Footer"/>
        <w:tabs>
          <w:tab w:val="clear" w:pos="4320"/>
          <w:tab w:val="clear" w:pos="8640"/>
        </w:tabs>
        <w:jc w:val="both"/>
        <w:rPr>
          <w:rFonts w:asciiTheme="minorHAnsi" w:hAnsiTheme="minorHAnsi" w:cstheme="minorHAnsi"/>
          <w:bCs/>
          <w:sz w:val="24"/>
          <w:szCs w:val="24"/>
        </w:rPr>
      </w:pPr>
    </w:p>
    <w:p w14:paraId="13C0E64D" w14:textId="0F1DB42D" w:rsidR="00043ACF" w:rsidRPr="00E5765F" w:rsidRDefault="00A94311" w:rsidP="00B05B59">
      <w:pPr>
        <w:pStyle w:val="Footer"/>
        <w:numPr>
          <w:ilvl w:val="0"/>
          <w:numId w:val="22"/>
        </w:numPr>
        <w:tabs>
          <w:tab w:val="clear" w:pos="4320"/>
          <w:tab w:val="clear" w:pos="8640"/>
        </w:tabs>
        <w:jc w:val="both"/>
        <w:rPr>
          <w:rFonts w:cs="Arial"/>
          <w:bCs/>
          <w:sz w:val="24"/>
          <w:szCs w:val="24"/>
        </w:rPr>
      </w:pPr>
      <w:r w:rsidRPr="00E5765F">
        <w:rPr>
          <w:rFonts w:cs="Arial"/>
          <w:bCs/>
          <w:sz w:val="24"/>
          <w:szCs w:val="24"/>
        </w:rPr>
        <w:t xml:space="preserve">Case Nos generated on submission </w:t>
      </w:r>
      <w:r w:rsidR="001170D1" w:rsidRPr="00E5765F">
        <w:rPr>
          <w:rFonts w:cs="Arial"/>
          <w:bCs/>
          <w:sz w:val="24"/>
          <w:szCs w:val="24"/>
        </w:rPr>
        <w:t xml:space="preserve">of application should be </w:t>
      </w:r>
      <w:r w:rsidR="00A73607" w:rsidRPr="00E5765F">
        <w:rPr>
          <w:rFonts w:cs="Arial"/>
          <w:bCs/>
          <w:sz w:val="24"/>
          <w:szCs w:val="24"/>
        </w:rPr>
        <w:t>mapped</w:t>
      </w:r>
      <w:r w:rsidR="001170D1" w:rsidRPr="00E5765F">
        <w:rPr>
          <w:rFonts w:cs="Arial"/>
          <w:bCs/>
          <w:sz w:val="24"/>
          <w:szCs w:val="24"/>
        </w:rPr>
        <w:t xml:space="preserve"> here.</w:t>
      </w:r>
    </w:p>
    <w:p w14:paraId="2FFD8970" w14:textId="6B6B250C" w:rsidR="001170D1" w:rsidRPr="00E5765F" w:rsidRDefault="001170D1" w:rsidP="00B05B59">
      <w:pPr>
        <w:pStyle w:val="Footer"/>
        <w:numPr>
          <w:ilvl w:val="0"/>
          <w:numId w:val="22"/>
        </w:numPr>
        <w:tabs>
          <w:tab w:val="clear" w:pos="4320"/>
          <w:tab w:val="clear" w:pos="8640"/>
        </w:tabs>
        <w:jc w:val="both"/>
        <w:rPr>
          <w:rFonts w:cs="Arial"/>
          <w:bCs/>
          <w:sz w:val="24"/>
          <w:szCs w:val="24"/>
        </w:rPr>
      </w:pPr>
      <w:r w:rsidRPr="00E5765F">
        <w:rPr>
          <w:rFonts w:cs="Arial"/>
          <w:bCs/>
          <w:sz w:val="24"/>
          <w:szCs w:val="24"/>
        </w:rPr>
        <w:t xml:space="preserve">Company Name and Symbol should be </w:t>
      </w:r>
      <w:r w:rsidR="00A73607" w:rsidRPr="00E5765F">
        <w:rPr>
          <w:rFonts w:cs="Arial"/>
          <w:bCs/>
          <w:sz w:val="24"/>
          <w:szCs w:val="24"/>
        </w:rPr>
        <w:t>mapped</w:t>
      </w:r>
      <w:r w:rsidRPr="00E5765F">
        <w:rPr>
          <w:rFonts w:cs="Arial"/>
          <w:bCs/>
          <w:sz w:val="24"/>
          <w:szCs w:val="24"/>
        </w:rPr>
        <w:t xml:space="preserve"> from Company information</w:t>
      </w:r>
      <w:r w:rsidR="00B95B35" w:rsidRPr="00E5765F">
        <w:rPr>
          <w:rFonts w:cs="Arial"/>
          <w:bCs/>
          <w:sz w:val="24"/>
          <w:szCs w:val="24"/>
        </w:rPr>
        <w:t xml:space="preserve"> </w:t>
      </w:r>
      <w:proofErr w:type="gramStart"/>
      <w:r w:rsidR="00B95B35" w:rsidRPr="00E5765F">
        <w:rPr>
          <w:rFonts w:cs="Arial"/>
          <w:bCs/>
          <w:sz w:val="24"/>
          <w:szCs w:val="24"/>
        </w:rPr>
        <w:t>i.e.</w:t>
      </w:r>
      <w:proofErr w:type="gramEnd"/>
      <w:r w:rsidR="00B95B35" w:rsidRPr="00E5765F">
        <w:rPr>
          <w:rFonts w:cs="Arial"/>
          <w:bCs/>
          <w:sz w:val="24"/>
          <w:szCs w:val="24"/>
        </w:rPr>
        <w:t xml:space="preserve"> from 5.2</w:t>
      </w:r>
      <w:r w:rsidRPr="00E5765F">
        <w:rPr>
          <w:rFonts w:cs="Arial"/>
          <w:bCs/>
          <w:sz w:val="24"/>
          <w:szCs w:val="24"/>
        </w:rPr>
        <w:t>.</w:t>
      </w:r>
    </w:p>
    <w:p w14:paraId="17AE8126" w14:textId="77777777" w:rsidR="00B95B35" w:rsidRPr="00E5765F" w:rsidRDefault="001170D1" w:rsidP="00B05B59">
      <w:pPr>
        <w:pStyle w:val="Footer"/>
        <w:numPr>
          <w:ilvl w:val="0"/>
          <w:numId w:val="22"/>
        </w:numPr>
        <w:tabs>
          <w:tab w:val="clear" w:pos="4320"/>
          <w:tab w:val="clear" w:pos="8640"/>
        </w:tabs>
        <w:jc w:val="both"/>
        <w:rPr>
          <w:rFonts w:cs="Arial"/>
          <w:bCs/>
          <w:sz w:val="24"/>
          <w:szCs w:val="24"/>
        </w:rPr>
      </w:pPr>
      <w:r w:rsidRPr="00E5765F">
        <w:rPr>
          <w:rFonts w:cs="Arial"/>
          <w:bCs/>
          <w:sz w:val="24"/>
          <w:szCs w:val="24"/>
        </w:rPr>
        <w:t xml:space="preserve">Type of Application, Approval required, applied for Nos of shares and Issue price should be mapped </w:t>
      </w:r>
      <w:r w:rsidR="00A73607" w:rsidRPr="00E5765F">
        <w:rPr>
          <w:rFonts w:cs="Arial"/>
          <w:bCs/>
          <w:sz w:val="24"/>
          <w:szCs w:val="24"/>
        </w:rPr>
        <w:t>from 5.3.1.</w:t>
      </w:r>
    </w:p>
    <w:p w14:paraId="4224DB84" w14:textId="1D9EB5F3" w:rsidR="00B95B35" w:rsidRPr="00E5765F" w:rsidRDefault="00B95B35" w:rsidP="00B05B59">
      <w:pPr>
        <w:pStyle w:val="Footer"/>
        <w:numPr>
          <w:ilvl w:val="0"/>
          <w:numId w:val="22"/>
        </w:numPr>
        <w:tabs>
          <w:tab w:val="clear" w:pos="4320"/>
          <w:tab w:val="clear" w:pos="8640"/>
        </w:tabs>
        <w:jc w:val="both"/>
        <w:rPr>
          <w:rFonts w:cs="Arial"/>
          <w:bCs/>
          <w:sz w:val="24"/>
          <w:szCs w:val="24"/>
        </w:rPr>
      </w:pPr>
      <w:r w:rsidRPr="00E5765F">
        <w:rPr>
          <w:rFonts w:cs="Arial"/>
          <w:bCs/>
          <w:sz w:val="24"/>
          <w:szCs w:val="24"/>
        </w:rPr>
        <w:t>Multiple requests in one single application made by the company should display multiple records. (</w:t>
      </w:r>
      <w:proofErr w:type="gramStart"/>
      <w:r w:rsidRPr="00E5765F">
        <w:rPr>
          <w:rFonts w:cs="Arial"/>
          <w:bCs/>
          <w:sz w:val="24"/>
          <w:szCs w:val="24"/>
        </w:rPr>
        <w:t>means</w:t>
      </w:r>
      <w:proofErr w:type="gramEnd"/>
      <w:r w:rsidRPr="00E5765F">
        <w:rPr>
          <w:rFonts w:cs="Arial"/>
          <w:bCs/>
          <w:sz w:val="24"/>
          <w:szCs w:val="24"/>
        </w:rPr>
        <w:t xml:space="preserve"> in case request of Equity, Convertible or both made in single application, in Dashboard, 2 separate line items should be displayed</w:t>
      </w:r>
      <w:r w:rsidR="00D542F5" w:rsidRPr="00E5765F">
        <w:rPr>
          <w:rFonts w:cs="Arial"/>
          <w:bCs/>
          <w:sz w:val="24"/>
          <w:szCs w:val="24"/>
        </w:rPr>
        <w:t>)</w:t>
      </w:r>
      <w:r w:rsidRPr="00E5765F">
        <w:rPr>
          <w:rFonts w:cs="Arial"/>
          <w:bCs/>
          <w:sz w:val="24"/>
          <w:szCs w:val="24"/>
        </w:rPr>
        <w:t>.</w:t>
      </w:r>
    </w:p>
    <w:p w14:paraId="65DA3D01" w14:textId="72CF0635" w:rsidR="00B95B35" w:rsidRPr="00E5765F" w:rsidRDefault="00B95B35" w:rsidP="00B05B59">
      <w:pPr>
        <w:pStyle w:val="Footer"/>
        <w:numPr>
          <w:ilvl w:val="0"/>
          <w:numId w:val="22"/>
        </w:numPr>
        <w:tabs>
          <w:tab w:val="clear" w:pos="4320"/>
          <w:tab w:val="clear" w:pos="8640"/>
        </w:tabs>
        <w:jc w:val="both"/>
        <w:rPr>
          <w:rFonts w:cs="Arial"/>
          <w:bCs/>
          <w:sz w:val="24"/>
          <w:szCs w:val="24"/>
        </w:rPr>
      </w:pPr>
      <w:r w:rsidRPr="00E5765F">
        <w:rPr>
          <w:rFonts w:cs="Arial"/>
          <w:bCs/>
          <w:sz w:val="24"/>
          <w:szCs w:val="24"/>
        </w:rPr>
        <w:t>Status should get updated on real time basis</w:t>
      </w:r>
      <w:r w:rsidR="00AA2383" w:rsidRPr="00E5765F">
        <w:rPr>
          <w:rFonts w:cs="Arial"/>
          <w:bCs/>
          <w:sz w:val="24"/>
          <w:szCs w:val="24"/>
        </w:rPr>
        <w:t xml:space="preserve"> and it should be mapped from </w:t>
      </w:r>
      <w:r w:rsidR="00472615" w:rsidRPr="00E5765F">
        <w:rPr>
          <w:rFonts w:cs="Arial"/>
          <w:bCs/>
          <w:sz w:val="24"/>
          <w:szCs w:val="24"/>
        </w:rPr>
        <w:t>5.10(</w:t>
      </w:r>
      <w:proofErr w:type="gramStart"/>
      <w:r w:rsidR="00472615" w:rsidRPr="00E5765F">
        <w:rPr>
          <w:rFonts w:cs="Arial"/>
          <w:bCs/>
          <w:sz w:val="24"/>
          <w:szCs w:val="24"/>
        </w:rPr>
        <w:t>i.e.</w:t>
      </w:r>
      <w:proofErr w:type="gramEnd"/>
      <w:r w:rsidR="00472615" w:rsidRPr="00E5765F">
        <w:rPr>
          <w:rFonts w:cs="Arial"/>
          <w:b/>
          <w:bCs/>
          <w:color w:val="auto"/>
          <w:szCs w:val="22"/>
          <w:lang w:val="en-IN" w:eastAsia="en-IN"/>
        </w:rPr>
        <w:t xml:space="preserve"> </w:t>
      </w:r>
      <w:r w:rsidR="00472615" w:rsidRPr="00E5765F">
        <w:rPr>
          <w:rFonts w:cs="Arial"/>
          <w:bCs/>
          <w:sz w:val="24"/>
          <w:szCs w:val="24"/>
        </w:rPr>
        <w:t>Status in Dashboard of Company)</w:t>
      </w:r>
      <w:r w:rsidR="008847D1" w:rsidRPr="00E5765F">
        <w:rPr>
          <w:rFonts w:cs="Arial"/>
          <w:bCs/>
          <w:sz w:val="24"/>
          <w:szCs w:val="24"/>
        </w:rPr>
        <w:t>.</w:t>
      </w:r>
    </w:p>
    <w:p w14:paraId="6AAA1B96" w14:textId="77777777" w:rsidR="00AA2383" w:rsidRPr="00E5765F" w:rsidRDefault="00AA2383" w:rsidP="00B05B59">
      <w:pPr>
        <w:pStyle w:val="Footer"/>
        <w:numPr>
          <w:ilvl w:val="0"/>
          <w:numId w:val="22"/>
        </w:numPr>
        <w:tabs>
          <w:tab w:val="clear" w:pos="4320"/>
          <w:tab w:val="clear" w:pos="8640"/>
        </w:tabs>
        <w:jc w:val="both"/>
        <w:rPr>
          <w:rFonts w:cs="Arial"/>
          <w:bCs/>
          <w:sz w:val="24"/>
          <w:szCs w:val="24"/>
        </w:rPr>
      </w:pPr>
      <w:r w:rsidRPr="00E5765F">
        <w:rPr>
          <w:rFonts w:cs="Arial"/>
          <w:bCs/>
          <w:sz w:val="24"/>
          <w:szCs w:val="24"/>
        </w:rPr>
        <w:t>The above information should be displayed in the dashboard of companies who have made the application to the Exchange.</w:t>
      </w:r>
    </w:p>
    <w:p w14:paraId="2DBB1900" w14:textId="77777777" w:rsidR="00296E5E" w:rsidRPr="00E5765F" w:rsidRDefault="00AA2383" w:rsidP="00B05B59">
      <w:pPr>
        <w:pStyle w:val="Footer"/>
        <w:numPr>
          <w:ilvl w:val="0"/>
          <w:numId w:val="22"/>
        </w:numPr>
        <w:tabs>
          <w:tab w:val="clear" w:pos="4320"/>
          <w:tab w:val="clear" w:pos="8640"/>
        </w:tabs>
        <w:jc w:val="both"/>
        <w:rPr>
          <w:rFonts w:cs="Arial"/>
          <w:bCs/>
          <w:sz w:val="24"/>
          <w:szCs w:val="24"/>
        </w:rPr>
      </w:pPr>
      <w:r w:rsidRPr="00E5765F">
        <w:rPr>
          <w:rFonts w:cs="Arial"/>
          <w:bCs/>
          <w:sz w:val="24"/>
          <w:szCs w:val="24"/>
        </w:rPr>
        <w:lastRenderedPageBreak/>
        <w:t>In case of no application made by any of the company, message “No application pending with Exchange” should be displayed.</w:t>
      </w:r>
    </w:p>
    <w:p w14:paraId="2D25E8CA" w14:textId="6F1548E6" w:rsidR="0088777D" w:rsidRDefault="0088777D" w:rsidP="00B05B59">
      <w:pPr>
        <w:pStyle w:val="Footer"/>
        <w:numPr>
          <w:ilvl w:val="0"/>
          <w:numId w:val="22"/>
        </w:numPr>
        <w:tabs>
          <w:tab w:val="clear" w:pos="4320"/>
          <w:tab w:val="clear" w:pos="8640"/>
        </w:tabs>
        <w:jc w:val="both"/>
        <w:rPr>
          <w:rFonts w:cs="Arial"/>
          <w:bCs/>
          <w:sz w:val="24"/>
          <w:szCs w:val="24"/>
        </w:rPr>
      </w:pPr>
      <w:r w:rsidRPr="00E5765F">
        <w:rPr>
          <w:rFonts w:cs="Arial"/>
          <w:bCs/>
          <w:sz w:val="24"/>
          <w:szCs w:val="24"/>
        </w:rPr>
        <w:t xml:space="preserve">The above-mentioned </w:t>
      </w:r>
      <w:proofErr w:type="spellStart"/>
      <w:r w:rsidRPr="00E5765F">
        <w:rPr>
          <w:rFonts w:cs="Arial"/>
          <w:bCs/>
          <w:sz w:val="24"/>
          <w:szCs w:val="24"/>
        </w:rPr>
        <w:t>updation</w:t>
      </w:r>
      <w:proofErr w:type="spellEnd"/>
      <w:r w:rsidRPr="00E5765F">
        <w:rPr>
          <w:rFonts w:cs="Arial"/>
          <w:bCs/>
          <w:sz w:val="24"/>
          <w:szCs w:val="24"/>
        </w:rPr>
        <w:t xml:space="preserve"> should be on </w:t>
      </w:r>
      <w:r w:rsidR="00EE6A4F" w:rsidRPr="00E5765F">
        <w:rPr>
          <w:rFonts w:cs="Arial"/>
          <w:bCs/>
          <w:sz w:val="24"/>
          <w:szCs w:val="24"/>
        </w:rPr>
        <w:t>a real-</w:t>
      </w:r>
      <w:r w:rsidRPr="00E5765F">
        <w:rPr>
          <w:rFonts w:cs="Arial"/>
          <w:bCs/>
          <w:sz w:val="24"/>
          <w:szCs w:val="24"/>
        </w:rPr>
        <w:t>time basis.</w:t>
      </w:r>
    </w:p>
    <w:p w14:paraId="50A0AA67" w14:textId="77777777" w:rsidR="00DA15A1" w:rsidRDefault="00DA15A1" w:rsidP="00B05B59">
      <w:pPr>
        <w:pStyle w:val="ListParagraph"/>
        <w:numPr>
          <w:ilvl w:val="0"/>
          <w:numId w:val="22"/>
        </w:numPr>
      </w:pPr>
      <w:r>
        <w:t>Report generation access should be with all Exchange officials. This facility should not be given to Companies.</w:t>
      </w:r>
    </w:p>
    <w:p w14:paraId="5A222526" w14:textId="123C3E72" w:rsidR="008847D1" w:rsidRPr="00E5765F" w:rsidRDefault="008847D1" w:rsidP="00B05B59">
      <w:pPr>
        <w:pStyle w:val="Footer"/>
        <w:numPr>
          <w:ilvl w:val="0"/>
          <w:numId w:val="22"/>
        </w:numPr>
        <w:tabs>
          <w:tab w:val="clear" w:pos="4320"/>
          <w:tab w:val="clear" w:pos="8640"/>
        </w:tabs>
        <w:jc w:val="both"/>
        <w:rPr>
          <w:rFonts w:cs="Arial"/>
          <w:bCs/>
          <w:sz w:val="24"/>
          <w:szCs w:val="24"/>
        </w:rPr>
      </w:pPr>
      <w:r w:rsidRPr="00E5765F">
        <w:rPr>
          <w:rFonts w:cs="Arial"/>
          <w:bCs/>
          <w:sz w:val="24"/>
          <w:szCs w:val="24"/>
        </w:rPr>
        <w:t xml:space="preserve">There should be drill down facility at the Case Nos. tab, where if clicked </w:t>
      </w:r>
      <w:r w:rsidR="003B0637" w:rsidRPr="00E5765F">
        <w:rPr>
          <w:rFonts w:cs="Arial"/>
          <w:bCs/>
          <w:sz w:val="24"/>
          <w:szCs w:val="24"/>
        </w:rPr>
        <w:t xml:space="preserve">on case </w:t>
      </w:r>
      <w:proofErr w:type="spellStart"/>
      <w:r w:rsidR="003B0637" w:rsidRPr="00E5765F">
        <w:rPr>
          <w:rFonts w:cs="Arial"/>
          <w:bCs/>
          <w:sz w:val="24"/>
          <w:szCs w:val="24"/>
        </w:rPr>
        <w:t>nos</w:t>
      </w:r>
      <w:proofErr w:type="spellEnd"/>
      <w:r w:rsidR="003B0637" w:rsidRPr="00E5765F">
        <w:rPr>
          <w:rFonts w:cs="Arial"/>
          <w:bCs/>
          <w:sz w:val="24"/>
          <w:szCs w:val="24"/>
        </w:rPr>
        <w:t xml:space="preserve">, </w:t>
      </w:r>
      <w:r w:rsidR="008063D6" w:rsidRPr="00E5765F">
        <w:rPr>
          <w:rFonts w:cs="Arial"/>
          <w:bCs/>
          <w:sz w:val="24"/>
          <w:szCs w:val="24"/>
        </w:rPr>
        <w:t xml:space="preserve">the application </w:t>
      </w:r>
      <w:r w:rsidR="003B0637" w:rsidRPr="00E5765F">
        <w:rPr>
          <w:rFonts w:cs="Arial"/>
          <w:bCs/>
          <w:sz w:val="24"/>
          <w:szCs w:val="24"/>
        </w:rPr>
        <w:t>should</w:t>
      </w:r>
      <w:r w:rsidR="008063D6" w:rsidRPr="00E5765F">
        <w:rPr>
          <w:rFonts w:cs="Arial"/>
          <w:bCs/>
          <w:sz w:val="24"/>
          <w:szCs w:val="24"/>
        </w:rPr>
        <w:t xml:space="preserve"> open. </w:t>
      </w:r>
      <w:r w:rsidRPr="00E5765F">
        <w:rPr>
          <w:rFonts w:cs="Arial"/>
          <w:bCs/>
          <w:sz w:val="24"/>
          <w:szCs w:val="24"/>
        </w:rPr>
        <w:t xml:space="preserve"> </w:t>
      </w:r>
    </w:p>
    <w:p w14:paraId="05A07458" w14:textId="77777777" w:rsidR="00296E5E" w:rsidRPr="00E5765F" w:rsidRDefault="00296E5E" w:rsidP="00296E5E">
      <w:pPr>
        <w:pStyle w:val="Footer"/>
        <w:tabs>
          <w:tab w:val="clear" w:pos="4320"/>
          <w:tab w:val="clear" w:pos="8640"/>
        </w:tabs>
        <w:ind w:left="1582"/>
        <w:jc w:val="both"/>
        <w:rPr>
          <w:rFonts w:cs="Arial"/>
          <w:bCs/>
          <w:sz w:val="24"/>
          <w:szCs w:val="24"/>
        </w:rPr>
      </w:pPr>
    </w:p>
    <w:p w14:paraId="2710650A" w14:textId="02CCBB2B" w:rsidR="00296E5E" w:rsidRPr="00E5765F" w:rsidRDefault="00296E5E" w:rsidP="00296E5E">
      <w:pPr>
        <w:pStyle w:val="Footer"/>
        <w:tabs>
          <w:tab w:val="clear" w:pos="4320"/>
          <w:tab w:val="clear" w:pos="8640"/>
        </w:tabs>
        <w:jc w:val="both"/>
        <w:rPr>
          <w:rFonts w:cs="Arial"/>
          <w:b/>
          <w:bCs/>
          <w:sz w:val="24"/>
          <w:szCs w:val="24"/>
        </w:rPr>
      </w:pPr>
      <w:r w:rsidRPr="00E5765F">
        <w:rPr>
          <w:rFonts w:cs="Arial"/>
          <w:b/>
          <w:bCs/>
        </w:rPr>
        <w:t xml:space="preserve">5.13.2 Following information should be displayed </w:t>
      </w:r>
      <w:r w:rsidR="005B166E" w:rsidRPr="00E5765F">
        <w:rPr>
          <w:rFonts w:cs="Arial"/>
          <w:b/>
          <w:bCs/>
        </w:rPr>
        <w:t>to</w:t>
      </w:r>
      <w:r w:rsidRPr="00E5765F">
        <w:rPr>
          <w:rFonts w:cs="Arial"/>
          <w:b/>
          <w:bCs/>
        </w:rPr>
        <w:t xml:space="preserve"> the Exchange </w:t>
      </w:r>
      <w:proofErr w:type="gramStart"/>
      <w:r w:rsidR="005B166E" w:rsidRPr="00E5765F">
        <w:rPr>
          <w:rFonts w:cs="Arial"/>
          <w:b/>
          <w:bCs/>
        </w:rPr>
        <w:t>Officials</w:t>
      </w:r>
      <w:r w:rsidRPr="00E5765F">
        <w:rPr>
          <w:rFonts w:cs="Arial"/>
          <w:b/>
          <w:bCs/>
        </w:rPr>
        <w:t xml:space="preserve"> :</w:t>
      </w:r>
      <w:proofErr w:type="gramEnd"/>
    </w:p>
    <w:p w14:paraId="12F4C42D" w14:textId="77777777" w:rsidR="00043ACF" w:rsidRPr="00E5765F" w:rsidRDefault="00043ACF" w:rsidP="00D971C8">
      <w:pPr>
        <w:pStyle w:val="Footer"/>
        <w:tabs>
          <w:tab w:val="clear" w:pos="4320"/>
          <w:tab w:val="clear" w:pos="8640"/>
        </w:tabs>
        <w:jc w:val="both"/>
        <w:rPr>
          <w:rFonts w:cs="Arial"/>
          <w:bCs/>
          <w:sz w:val="24"/>
          <w:szCs w:val="24"/>
        </w:rPr>
      </w:pPr>
    </w:p>
    <w:tbl>
      <w:tblPr>
        <w:tblW w:w="1033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
        <w:gridCol w:w="865"/>
        <w:gridCol w:w="844"/>
        <w:gridCol w:w="755"/>
        <w:gridCol w:w="1058"/>
        <w:gridCol w:w="822"/>
        <w:gridCol w:w="969"/>
        <w:gridCol w:w="1010"/>
        <w:gridCol w:w="730"/>
        <w:gridCol w:w="556"/>
        <w:gridCol w:w="974"/>
        <w:gridCol w:w="1276"/>
      </w:tblGrid>
      <w:tr w:rsidR="00296E5E" w:rsidRPr="001170D1" w14:paraId="4F8E9030" w14:textId="77777777" w:rsidTr="00296E5E">
        <w:trPr>
          <w:trHeight w:val="722"/>
        </w:trPr>
        <w:tc>
          <w:tcPr>
            <w:tcW w:w="472" w:type="dxa"/>
            <w:vAlign w:val="center"/>
            <w:hideMark/>
          </w:tcPr>
          <w:p w14:paraId="59F435CE" w14:textId="77777777" w:rsidR="00296E5E" w:rsidRPr="00A94311" w:rsidRDefault="00296E5E" w:rsidP="00296E5E">
            <w:pPr>
              <w:jc w:val="center"/>
              <w:rPr>
                <w:rFonts w:asciiTheme="minorHAnsi" w:hAnsiTheme="minorHAnsi" w:cstheme="minorHAnsi"/>
                <w:b/>
                <w:bCs/>
                <w:sz w:val="16"/>
                <w:szCs w:val="16"/>
                <w:lang w:val="en-IN" w:eastAsia="en-IN" w:bidi="hi-IN"/>
              </w:rPr>
            </w:pPr>
            <w:r w:rsidRPr="00A94311">
              <w:rPr>
                <w:rFonts w:asciiTheme="minorHAnsi" w:hAnsiTheme="minorHAnsi" w:cstheme="minorHAnsi"/>
                <w:b/>
                <w:bCs/>
                <w:sz w:val="16"/>
                <w:szCs w:val="16"/>
                <w:lang w:val="en-IN" w:eastAsia="en-IN" w:bidi="hi-IN"/>
              </w:rPr>
              <w:t>Sr. No</w:t>
            </w:r>
          </w:p>
        </w:tc>
        <w:tc>
          <w:tcPr>
            <w:tcW w:w="865" w:type="dxa"/>
            <w:vAlign w:val="center"/>
            <w:hideMark/>
          </w:tcPr>
          <w:p w14:paraId="08C11866" w14:textId="627C1554" w:rsidR="00296E5E" w:rsidRPr="00A94311" w:rsidRDefault="00296E5E" w:rsidP="00296E5E">
            <w:pPr>
              <w:jc w:val="center"/>
              <w:rPr>
                <w:rFonts w:asciiTheme="minorHAnsi" w:hAnsiTheme="minorHAnsi" w:cstheme="minorHAnsi"/>
                <w:b/>
                <w:bCs/>
                <w:sz w:val="16"/>
                <w:szCs w:val="16"/>
                <w:lang w:val="en-IN" w:eastAsia="en-IN" w:bidi="hi-IN"/>
              </w:rPr>
            </w:pPr>
            <w:r w:rsidRPr="001170D1">
              <w:rPr>
                <w:rFonts w:asciiTheme="minorHAnsi" w:hAnsiTheme="minorHAnsi" w:cstheme="minorHAnsi"/>
                <w:b/>
                <w:bCs/>
                <w:sz w:val="16"/>
                <w:szCs w:val="16"/>
                <w:lang w:val="en-IN" w:eastAsia="en-IN" w:bidi="hi-IN"/>
              </w:rPr>
              <w:t>Case</w:t>
            </w:r>
            <w:r w:rsidRPr="00A94311">
              <w:rPr>
                <w:rFonts w:asciiTheme="minorHAnsi" w:hAnsiTheme="minorHAnsi" w:cstheme="minorHAnsi"/>
                <w:b/>
                <w:bCs/>
                <w:sz w:val="16"/>
                <w:szCs w:val="16"/>
                <w:lang w:val="en-IN" w:eastAsia="en-IN" w:bidi="hi-IN"/>
              </w:rPr>
              <w:t xml:space="preserve"> No</w:t>
            </w:r>
            <w:r w:rsidR="004E10E5">
              <w:rPr>
                <w:rFonts w:asciiTheme="minorHAnsi" w:hAnsiTheme="minorHAnsi" w:cstheme="minorHAnsi"/>
                <w:b/>
                <w:bCs/>
                <w:sz w:val="16"/>
                <w:szCs w:val="16"/>
                <w:lang w:val="en-IN" w:eastAsia="en-IN" w:bidi="hi-IN"/>
              </w:rPr>
              <w:t>s</w:t>
            </w:r>
            <w:r w:rsidRPr="00A94311">
              <w:rPr>
                <w:rFonts w:asciiTheme="minorHAnsi" w:hAnsiTheme="minorHAnsi" w:cstheme="minorHAnsi"/>
                <w:b/>
                <w:bCs/>
                <w:sz w:val="16"/>
                <w:szCs w:val="16"/>
                <w:lang w:val="en-IN" w:eastAsia="en-IN" w:bidi="hi-IN"/>
              </w:rPr>
              <w:t>.</w:t>
            </w:r>
          </w:p>
        </w:tc>
        <w:tc>
          <w:tcPr>
            <w:tcW w:w="844" w:type="dxa"/>
            <w:vAlign w:val="center"/>
            <w:hideMark/>
          </w:tcPr>
          <w:p w14:paraId="72D1BE7E" w14:textId="77777777" w:rsidR="00296E5E" w:rsidRPr="00A94311" w:rsidRDefault="00296E5E" w:rsidP="00296E5E">
            <w:pPr>
              <w:jc w:val="center"/>
              <w:rPr>
                <w:rFonts w:asciiTheme="minorHAnsi" w:hAnsiTheme="minorHAnsi" w:cstheme="minorHAnsi"/>
                <w:b/>
                <w:bCs/>
                <w:sz w:val="16"/>
                <w:szCs w:val="16"/>
                <w:lang w:val="en-IN" w:eastAsia="en-IN" w:bidi="hi-IN"/>
              </w:rPr>
            </w:pPr>
            <w:r w:rsidRPr="00A94311">
              <w:rPr>
                <w:rFonts w:asciiTheme="minorHAnsi" w:hAnsiTheme="minorHAnsi" w:cstheme="minorHAnsi"/>
                <w:b/>
                <w:bCs/>
                <w:sz w:val="16"/>
                <w:szCs w:val="16"/>
                <w:lang w:val="en-IN" w:eastAsia="en-IN" w:bidi="hi-IN"/>
              </w:rPr>
              <w:t>Company Name</w:t>
            </w:r>
          </w:p>
        </w:tc>
        <w:tc>
          <w:tcPr>
            <w:tcW w:w="755" w:type="dxa"/>
            <w:vAlign w:val="center"/>
            <w:hideMark/>
          </w:tcPr>
          <w:p w14:paraId="7385E5E0" w14:textId="77777777" w:rsidR="00296E5E" w:rsidRPr="00A94311" w:rsidRDefault="00296E5E" w:rsidP="00296E5E">
            <w:pPr>
              <w:jc w:val="center"/>
              <w:rPr>
                <w:rFonts w:asciiTheme="minorHAnsi" w:hAnsiTheme="minorHAnsi" w:cstheme="minorHAnsi"/>
                <w:b/>
                <w:bCs/>
                <w:sz w:val="16"/>
                <w:szCs w:val="16"/>
                <w:lang w:val="en-IN" w:eastAsia="en-IN" w:bidi="hi-IN"/>
              </w:rPr>
            </w:pPr>
            <w:r w:rsidRPr="00A94311">
              <w:rPr>
                <w:rFonts w:asciiTheme="minorHAnsi" w:hAnsiTheme="minorHAnsi" w:cstheme="minorHAnsi"/>
                <w:b/>
                <w:bCs/>
                <w:sz w:val="16"/>
                <w:szCs w:val="16"/>
                <w:lang w:val="en-IN" w:eastAsia="en-IN" w:bidi="hi-IN"/>
              </w:rPr>
              <w:t>Symbol</w:t>
            </w:r>
          </w:p>
        </w:tc>
        <w:tc>
          <w:tcPr>
            <w:tcW w:w="1058" w:type="dxa"/>
            <w:vAlign w:val="center"/>
            <w:hideMark/>
          </w:tcPr>
          <w:p w14:paraId="72D0B72F" w14:textId="77777777" w:rsidR="00296E5E" w:rsidRPr="00A94311" w:rsidRDefault="00296E5E" w:rsidP="00296E5E">
            <w:pPr>
              <w:jc w:val="center"/>
              <w:rPr>
                <w:rFonts w:asciiTheme="minorHAnsi" w:hAnsiTheme="minorHAnsi" w:cstheme="minorHAnsi"/>
                <w:b/>
                <w:bCs/>
                <w:sz w:val="16"/>
                <w:szCs w:val="16"/>
                <w:lang w:val="en-IN" w:eastAsia="en-IN" w:bidi="hi-IN"/>
              </w:rPr>
            </w:pPr>
            <w:r w:rsidRPr="00A94311">
              <w:rPr>
                <w:rFonts w:asciiTheme="minorHAnsi" w:hAnsiTheme="minorHAnsi" w:cstheme="minorHAnsi"/>
                <w:b/>
                <w:bCs/>
                <w:sz w:val="16"/>
                <w:szCs w:val="16"/>
                <w:lang w:val="en-IN" w:eastAsia="en-IN" w:bidi="hi-IN"/>
              </w:rPr>
              <w:t xml:space="preserve">Type of </w:t>
            </w:r>
            <w:r w:rsidRPr="001170D1">
              <w:rPr>
                <w:rFonts w:asciiTheme="minorHAnsi" w:hAnsiTheme="minorHAnsi" w:cstheme="minorHAnsi"/>
                <w:b/>
                <w:bCs/>
                <w:sz w:val="16"/>
                <w:szCs w:val="16"/>
                <w:lang w:val="en-IN" w:eastAsia="en-IN" w:bidi="hi-IN"/>
              </w:rPr>
              <w:t>Application</w:t>
            </w:r>
          </w:p>
        </w:tc>
        <w:tc>
          <w:tcPr>
            <w:tcW w:w="822" w:type="dxa"/>
            <w:vAlign w:val="center"/>
            <w:hideMark/>
          </w:tcPr>
          <w:p w14:paraId="4C108D2B" w14:textId="77777777" w:rsidR="00296E5E" w:rsidRPr="00A94311" w:rsidRDefault="00296E5E" w:rsidP="00296E5E">
            <w:pPr>
              <w:jc w:val="center"/>
              <w:rPr>
                <w:rFonts w:asciiTheme="minorHAnsi" w:hAnsiTheme="minorHAnsi" w:cstheme="minorHAnsi"/>
                <w:b/>
                <w:bCs/>
                <w:color w:val="auto"/>
                <w:sz w:val="16"/>
                <w:szCs w:val="16"/>
                <w:lang w:val="en-IN" w:eastAsia="en-IN" w:bidi="hi-IN"/>
              </w:rPr>
            </w:pPr>
            <w:r w:rsidRPr="00A94311">
              <w:rPr>
                <w:rFonts w:asciiTheme="minorHAnsi" w:hAnsiTheme="minorHAnsi" w:cstheme="minorHAnsi"/>
                <w:b/>
                <w:bCs/>
                <w:color w:val="auto"/>
                <w:sz w:val="16"/>
                <w:szCs w:val="16"/>
                <w:lang w:val="en-IN" w:eastAsia="en-IN" w:bidi="hi-IN"/>
              </w:rPr>
              <w:t>Approval</w:t>
            </w:r>
            <w:r w:rsidRPr="001170D1">
              <w:rPr>
                <w:rFonts w:asciiTheme="minorHAnsi" w:hAnsiTheme="minorHAnsi" w:cstheme="minorHAnsi"/>
                <w:b/>
                <w:bCs/>
                <w:color w:val="auto"/>
                <w:sz w:val="16"/>
                <w:szCs w:val="16"/>
                <w:lang w:val="en-IN" w:eastAsia="en-IN" w:bidi="hi-IN"/>
              </w:rPr>
              <w:t xml:space="preserve"> Required</w:t>
            </w:r>
          </w:p>
        </w:tc>
        <w:tc>
          <w:tcPr>
            <w:tcW w:w="969" w:type="dxa"/>
            <w:vAlign w:val="center"/>
          </w:tcPr>
          <w:p w14:paraId="320497A5" w14:textId="77777777" w:rsidR="00296E5E" w:rsidRPr="001170D1" w:rsidRDefault="00296E5E" w:rsidP="00296E5E">
            <w:pPr>
              <w:jc w:val="center"/>
              <w:rPr>
                <w:rFonts w:asciiTheme="minorHAnsi" w:hAnsiTheme="minorHAnsi" w:cstheme="minorHAnsi"/>
                <w:b/>
                <w:bCs/>
                <w:sz w:val="16"/>
                <w:szCs w:val="16"/>
                <w:lang w:val="en-IN" w:eastAsia="en-IN" w:bidi="hi-IN"/>
              </w:rPr>
            </w:pPr>
            <w:proofErr w:type="spellStart"/>
            <w:r w:rsidRPr="001170D1">
              <w:rPr>
                <w:rFonts w:asciiTheme="minorHAnsi" w:hAnsiTheme="minorHAnsi" w:cstheme="minorHAnsi"/>
                <w:b/>
                <w:bCs/>
                <w:sz w:val="16"/>
                <w:szCs w:val="16"/>
                <w:lang w:val="en-IN" w:eastAsia="en-IN" w:bidi="hi-IN"/>
              </w:rPr>
              <w:t>Tye</w:t>
            </w:r>
            <w:proofErr w:type="spellEnd"/>
            <w:r w:rsidRPr="001170D1">
              <w:rPr>
                <w:rFonts w:asciiTheme="minorHAnsi" w:hAnsiTheme="minorHAnsi" w:cstheme="minorHAnsi"/>
                <w:b/>
                <w:bCs/>
                <w:sz w:val="16"/>
                <w:szCs w:val="16"/>
                <w:lang w:val="en-IN" w:eastAsia="en-IN" w:bidi="hi-IN"/>
              </w:rPr>
              <w:t xml:space="preserve"> of Securities</w:t>
            </w:r>
          </w:p>
        </w:tc>
        <w:tc>
          <w:tcPr>
            <w:tcW w:w="1010" w:type="dxa"/>
            <w:vAlign w:val="center"/>
            <w:hideMark/>
          </w:tcPr>
          <w:p w14:paraId="753A536E" w14:textId="77777777" w:rsidR="00296E5E" w:rsidRPr="00A94311" w:rsidRDefault="00296E5E" w:rsidP="00296E5E">
            <w:pPr>
              <w:jc w:val="center"/>
              <w:rPr>
                <w:rFonts w:asciiTheme="minorHAnsi" w:hAnsiTheme="minorHAnsi" w:cstheme="minorHAnsi"/>
                <w:b/>
                <w:bCs/>
                <w:sz w:val="16"/>
                <w:szCs w:val="16"/>
                <w:lang w:val="en-IN" w:eastAsia="en-IN" w:bidi="hi-IN"/>
              </w:rPr>
            </w:pPr>
            <w:r w:rsidRPr="00A94311">
              <w:rPr>
                <w:rFonts w:asciiTheme="minorHAnsi" w:hAnsiTheme="minorHAnsi" w:cstheme="minorHAnsi"/>
                <w:b/>
                <w:bCs/>
                <w:sz w:val="16"/>
                <w:szCs w:val="16"/>
                <w:lang w:val="en-IN" w:eastAsia="en-IN" w:bidi="hi-IN"/>
              </w:rPr>
              <w:t>Date of application</w:t>
            </w:r>
            <w:r>
              <w:rPr>
                <w:rFonts w:asciiTheme="minorHAnsi" w:hAnsiTheme="minorHAnsi" w:cstheme="minorHAnsi"/>
                <w:b/>
                <w:bCs/>
                <w:sz w:val="16"/>
                <w:szCs w:val="16"/>
                <w:lang w:val="en-IN" w:eastAsia="en-IN" w:bidi="hi-IN"/>
              </w:rPr>
              <w:t xml:space="preserve"> submitted to Exchange</w:t>
            </w:r>
          </w:p>
        </w:tc>
        <w:tc>
          <w:tcPr>
            <w:tcW w:w="730" w:type="dxa"/>
            <w:vAlign w:val="center"/>
            <w:hideMark/>
          </w:tcPr>
          <w:p w14:paraId="599F8F88" w14:textId="77777777" w:rsidR="00296E5E" w:rsidRPr="00A94311" w:rsidRDefault="00296E5E" w:rsidP="00296E5E">
            <w:pPr>
              <w:jc w:val="center"/>
              <w:rPr>
                <w:rFonts w:asciiTheme="minorHAnsi" w:hAnsiTheme="minorHAnsi" w:cstheme="minorHAnsi"/>
                <w:b/>
                <w:bCs/>
                <w:sz w:val="16"/>
                <w:szCs w:val="16"/>
                <w:lang w:val="en-IN" w:eastAsia="en-IN" w:bidi="hi-IN"/>
              </w:rPr>
            </w:pPr>
            <w:r w:rsidRPr="00A94311">
              <w:rPr>
                <w:rFonts w:asciiTheme="minorHAnsi" w:hAnsiTheme="minorHAnsi" w:cstheme="minorHAnsi"/>
                <w:b/>
                <w:bCs/>
                <w:sz w:val="16"/>
                <w:szCs w:val="16"/>
                <w:lang w:val="en-IN" w:eastAsia="en-IN" w:bidi="hi-IN"/>
              </w:rPr>
              <w:t>Applied for Nos of Shares</w:t>
            </w:r>
          </w:p>
        </w:tc>
        <w:tc>
          <w:tcPr>
            <w:tcW w:w="556" w:type="dxa"/>
            <w:vAlign w:val="center"/>
            <w:hideMark/>
          </w:tcPr>
          <w:p w14:paraId="595235E3" w14:textId="77777777" w:rsidR="00296E5E" w:rsidRPr="00A94311" w:rsidRDefault="00296E5E" w:rsidP="00296E5E">
            <w:pPr>
              <w:jc w:val="center"/>
              <w:rPr>
                <w:rFonts w:asciiTheme="minorHAnsi" w:hAnsiTheme="minorHAnsi" w:cstheme="minorHAnsi"/>
                <w:b/>
                <w:bCs/>
                <w:sz w:val="16"/>
                <w:szCs w:val="16"/>
                <w:lang w:val="en-IN" w:eastAsia="en-IN" w:bidi="hi-IN"/>
              </w:rPr>
            </w:pPr>
            <w:r w:rsidRPr="00A94311">
              <w:rPr>
                <w:rFonts w:asciiTheme="minorHAnsi" w:hAnsiTheme="minorHAnsi" w:cstheme="minorHAnsi"/>
                <w:b/>
                <w:bCs/>
                <w:sz w:val="16"/>
                <w:szCs w:val="16"/>
                <w:lang w:val="en-IN" w:eastAsia="en-IN" w:bidi="hi-IN"/>
              </w:rPr>
              <w:t>Issue price</w:t>
            </w:r>
          </w:p>
        </w:tc>
        <w:tc>
          <w:tcPr>
            <w:tcW w:w="974" w:type="dxa"/>
            <w:vAlign w:val="center"/>
          </w:tcPr>
          <w:p w14:paraId="37D98873" w14:textId="01C04273" w:rsidR="00296E5E" w:rsidRPr="00A94311" w:rsidRDefault="00296E5E" w:rsidP="00296E5E">
            <w:pPr>
              <w:jc w:val="center"/>
              <w:rPr>
                <w:rFonts w:asciiTheme="minorHAnsi" w:hAnsiTheme="minorHAnsi" w:cstheme="minorHAnsi"/>
                <w:b/>
                <w:bCs/>
                <w:sz w:val="16"/>
                <w:szCs w:val="16"/>
                <w:lang w:val="en-IN" w:eastAsia="en-IN" w:bidi="hi-IN"/>
              </w:rPr>
            </w:pPr>
            <w:r>
              <w:rPr>
                <w:rFonts w:asciiTheme="minorHAnsi" w:hAnsiTheme="minorHAnsi" w:cstheme="minorHAnsi"/>
                <w:b/>
                <w:bCs/>
                <w:sz w:val="16"/>
                <w:szCs w:val="16"/>
                <w:lang w:val="en-IN" w:eastAsia="en-IN" w:bidi="hi-IN"/>
              </w:rPr>
              <w:t>Official processing this application</w:t>
            </w:r>
          </w:p>
        </w:tc>
        <w:tc>
          <w:tcPr>
            <w:tcW w:w="1276" w:type="dxa"/>
            <w:vAlign w:val="center"/>
            <w:hideMark/>
          </w:tcPr>
          <w:p w14:paraId="41EA2B5E" w14:textId="35AFE463" w:rsidR="00296E5E" w:rsidRPr="00A94311" w:rsidRDefault="00296E5E" w:rsidP="00296E5E">
            <w:pPr>
              <w:jc w:val="center"/>
              <w:rPr>
                <w:rFonts w:asciiTheme="minorHAnsi" w:hAnsiTheme="minorHAnsi" w:cstheme="minorHAnsi"/>
                <w:b/>
                <w:bCs/>
                <w:sz w:val="16"/>
                <w:szCs w:val="16"/>
                <w:lang w:val="en-IN" w:eastAsia="en-IN" w:bidi="hi-IN"/>
              </w:rPr>
            </w:pPr>
            <w:r w:rsidRPr="00A94311">
              <w:rPr>
                <w:rFonts w:asciiTheme="minorHAnsi" w:hAnsiTheme="minorHAnsi" w:cstheme="minorHAnsi"/>
                <w:b/>
                <w:bCs/>
                <w:sz w:val="16"/>
                <w:szCs w:val="16"/>
                <w:lang w:val="en-IN" w:eastAsia="en-IN" w:bidi="hi-IN"/>
              </w:rPr>
              <w:t>Status</w:t>
            </w:r>
          </w:p>
        </w:tc>
      </w:tr>
      <w:tr w:rsidR="00296E5E" w:rsidRPr="001170D1" w14:paraId="3E353B1C" w14:textId="77777777" w:rsidTr="00296E5E">
        <w:trPr>
          <w:trHeight w:val="239"/>
        </w:trPr>
        <w:tc>
          <w:tcPr>
            <w:tcW w:w="472" w:type="dxa"/>
            <w:noWrap/>
            <w:vAlign w:val="center"/>
            <w:hideMark/>
          </w:tcPr>
          <w:p w14:paraId="2B3E4F84" w14:textId="77777777" w:rsidR="00296E5E" w:rsidRPr="00A94311" w:rsidRDefault="00296E5E" w:rsidP="00296E5E">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1</w:t>
            </w:r>
          </w:p>
        </w:tc>
        <w:tc>
          <w:tcPr>
            <w:tcW w:w="865" w:type="dxa"/>
            <w:noWrap/>
            <w:vAlign w:val="center"/>
            <w:hideMark/>
          </w:tcPr>
          <w:p w14:paraId="107D38C6" w14:textId="77777777" w:rsidR="00296E5E" w:rsidRPr="00A94311" w:rsidRDefault="00296E5E" w:rsidP="00296E5E">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20260101</w:t>
            </w:r>
          </w:p>
        </w:tc>
        <w:tc>
          <w:tcPr>
            <w:tcW w:w="844" w:type="dxa"/>
            <w:noWrap/>
            <w:vAlign w:val="center"/>
            <w:hideMark/>
          </w:tcPr>
          <w:p w14:paraId="2EF7B1CA" w14:textId="77777777" w:rsidR="00296E5E" w:rsidRPr="00A94311" w:rsidRDefault="00296E5E" w:rsidP="00296E5E">
            <w:pPr>
              <w:jc w:val="center"/>
              <w:rPr>
                <w:rFonts w:asciiTheme="minorHAnsi" w:hAnsiTheme="minorHAnsi" w:cstheme="minorHAnsi"/>
                <w:sz w:val="16"/>
                <w:szCs w:val="16"/>
                <w:lang w:val="en-IN" w:eastAsia="en-IN" w:bidi="hi-IN"/>
              </w:rPr>
            </w:pPr>
            <w:r>
              <w:rPr>
                <w:rFonts w:asciiTheme="minorHAnsi" w:hAnsiTheme="minorHAnsi" w:cstheme="minorHAnsi"/>
                <w:sz w:val="16"/>
                <w:szCs w:val="16"/>
                <w:lang w:val="en-IN" w:eastAsia="en-IN" w:bidi="hi-IN"/>
              </w:rPr>
              <w:t>XYZ</w:t>
            </w:r>
            <w:r w:rsidRPr="00A94311">
              <w:rPr>
                <w:rFonts w:asciiTheme="minorHAnsi" w:hAnsiTheme="minorHAnsi" w:cstheme="minorHAnsi"/>
                <w:sz w:val="16"/>
                <w:szCs w:val="16"/>
                <w:lang w:val="en-IN" w:eastAsia="en-IN" w:bidi="hi-IN"/>
              </w:rPr>
              <w:t xml:space="preserve"> </w:t>
            </w:r>
            <w:r w:rsidRPr="001170D1">
              <w:rPr>
                <w:rFonts w:asciiTheme="minorHAnsi" w:hAnsiTheme="minorHAnsi" w:cstheme="minorHAnsi"/>
                <w:sz w:val="16"/>
                <w:szCs w:val="16"/>
                <w:lang w:val="en-IN" w:eastAsia="en-IN" w:bidi="hi-IN"/>
              </w:rPr>
              <w:t>LTD</w:t>
            </w:r>
          </w:p>
        </w:tc>
        <w:tc>
          <w:tcPr>
            <w:tcW w:w="755" w:type="dxa"/>
            <w:noWrap/>
            <w:vAlign w:val="center"/>
            <w:hideMark/>
          </w:tcPr>
          <w:p w14:paraId="6F6C4C26" w14:textId="77777777" w:rsidR="00296E5E" w:rsidRPr="00A94311" w:rsidRDefault="00296E5E" w:rsidP="00296E5E">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AAYUSH</w:t>
            </w:r>
          </w:p>
        </w:tc>
        <w:tc>
          <w:tcPr>
            <w:tcW w:w="1058" w:type="dxa"/>
            <w:noWrap/>
            <w:vAlign w:val="center"/>
            <w:hideMark/>
          </w:tcPr>
          <w:p w14:paraId="28B24FBB" w14:textId="77777777" w:rsidR="00296E5E" w:rsidRPr="00A94311" w:rsidRDefault="00296E5E" w:rsidP="00296E5E">
            <w:pPr>
              <w:jc w:val="center"/>
              <w:rPr>
                <w:rFonts w:asciiTheme="minorHAnsi" w:hAnsiTheme="minorHAnsi" w:cstheme="minorHAnsi"/>
                <w:sz w:val="16"/>
                <w:szCs w:val="16"/>
                <w:lang w:val="en-IN" w:eastAsia="en-IN" w:bidi="hi-IN"/>
              </w:rPr>
            </w:pPr>
            <w:r w:rsidRPr="001170D1">
              <w:rPr>
                <w:rFonts w:asciiTheme="minorHAnsi" w:hAnsiTheme="minorHAnsi" w:cstheme="minorHAnsi"/>
                <w:sz w:val="16"/>
                <w:szCs w:val="16"/>
                <w:lang w:val="en-IN" w:eastAsia="en-IN" w:bidi="hi-IN"/>
              </w:rPr>
              <w:t>Preferential</w:t>
            </w:r>
          </w:p>
        </w:tc>
        <w:tc>
          <w:tcPr>
            <w:tcW w:w="822" w:type="dxa"/>
            <w:noWrap/>
            <w:vAlign w:val="center"/>
            <w:hideMark/>
          </w:tcPr>
          <w:p w14:paraId="5BA99193" w14:textId="77777777" w:rsidR="00296E5E" w:rsidRPr="00A94311" w:rsidRDefault="00296E5E" w:rsidP="00296E5E">
            <w:pPr>
              <w:jc w:val="center"/>
              <w:rPr>
                <w:rFonts w:asciiTheme="minorHAnsi" w:hAnsiTheme="minorHAnsi" w:cstheme="minorHAnsi"/>
                <w:color w:val="auto"/>
                <w:sz w:val="16"/>
                <w:szCs w:val="16"/>
                <w:lang w:val="en-IN" w:eastAsia="en-IN" w:bidi="hi-IN"/>
              </w:rPr>
            </w:pPr>
            <w:r w:rsidRPr="00A94311">
              <w:rPr>
                <w:rFonts w:asciiTheme="minorHAnsi" w:hAnsiTheme="minorHAnsi" w:cstheme="minorHAnsi"/>
                <w:color w:val="auto"/>
                <w:sz w:val="16"/>
                <w:szCs w:val="16"/>
                <w:lang w:val="en-IN" w:eastAsia="en-IN" w:bidi="hi-IN"/>
              </w:rPr>
              <w:t>In-Principle</w:t>
            </w:r>
          </w:p>
        </w:tc>
        <w:tc>
          <w:tcPr>
            <w:tcW w:w="969" w:type="dxa"/>
            <w:vAlign w:val="center"/>
          </w:tcPr>
          <w:p w14:paraId="134289AC" w14:textId="77777777" w:rsidR="00296E5E" w:rsidRPr="001170D1" w:rsidRDefault="00296E5E" w:rsidP="00296E5E">
            <w:pPr>
              <w:jc w:val="center"/>
              <w:rPr>
                <w:rFonts w:asciiTheme="minorHAnsi" w:hAnsiTheme="minorHAnsi" w:cstheme="minorHAnsi"/>
                <w:sz w:val="16"/>
                <w:szCs w:val="16"/>
                <w:lang w:val="en-IN" w:eastAsia="en-IN" w:bidi="hi-IN"/>
              </w:rPr>
            </w:pPr>
            <w:r>
              <w:rPr>
                <w:rFonts w:asciiTheme="minorHAnsi" w:hAnsiTheme="minorHAnsi" w:cstheme="minorHAnsi"/>
                <w:sz w:val="16"/>
                <w:szCs w:val="16"/>
                <w:lang w:val="en-IN" w:eastAsia="en-IN" w:bidi="hi-IN"/>
              </w:rPr>
              <w:t>Equity</w:t>
            </w:r>
          </w:p>
        </w:tc>
        <w:tc>
          <w:tcPr>
            <w:tcW w:w="1010" w:type="dxa"/>
            <w:noWrap/>
            <w:vAlign w:val="center"/>
            <w:hideMark/>
          </w:tcPr>
          <w:p w14:paraId="7AA85A15" w14:textId="77777777" w:rsidR="00296E5E" w:rsidRPr="00A94311" w:rsidRDefault="00296E5E" w:rsidP="00296E5E">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31-Mar-26</w:t>
            </w:r>
          </w:p>
        </w:tc>
        <w:tc>
          <w:tcPr>
            <w:tcW w:w="730" w:type="dxa"/>
            <w:noWrap/>
            <w:vAlign w:val="center"/>
            <w:hideMark/>
          </w:tcPr>
          <w:p w14:paraId="2794C63A" w14:textId="77777777" w:rsidR="00296E5E" w:rsidRPr="00A94311" w:rsidRDefault="00296E5E" w:rsidP="00296E5E">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100000</w:t>
            </w:r>
          </w:p>
        </w:tc>
        <w:tc>
          <w:tcPr>
            <w:tcW w:w="556" w:type="dxa"/>
            <w:noWrap/>
            <w:vAlign w:val="center"/>
            <w:hideMark/>
          </w:tcPr>
          <w:p w14:paraId="11855672" w14:textId="77777777" w:rsidR="00296E5E" w:rsidRPr="00A94311" w:rsidRDefault="00296E5E" w:rsidP="00296E5E">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10</w:t>
            </w:r>
          </w:p>
        </w:tc>
        <w:tc>
          <w:tcPr>
            <w:tcW w:w="974" w:type="dxa"/>
            <w:vAlign w:val="center"/>
          </w:tcPr>
          <w:p w14:paraId="57ABC4D6" w14:textId="030D0B69" w:rsidR="00296E5E" w:rsidRPr="00A94311" w:rsidRDefault="00296E5E" w:rsidP="00296E5E">
            <w:pPr>
              <w:jc w:val="center"/>
              <w:rPr>
                <w:rFonts w:asciiTheme="minorHAnsi" w:hAnsiTheme="minorHAnsi" w:cstheme="minorHAnsi"/>
                <w:sz w:val="16"/>
                <w:szCs w:val="16"/>
                <w:lang w:val="en-IN" w:eastAsia="en-IN" w:bidi="hi-IN"/>
              </w:rPr>
            </w:pPr>
            <w:proofErr w:type="spellStart"/>
            <w:r>
              <w:rPr>
                <w:rFonts w:asciiTheme="minorHAnsi" w:hAnsiTheme="minorHAnsi" w:cstheme="minorHAnsi"/>
                <w:sz w:val="16"/>
                <w:szCs w:val="16"/>
                <w:lang w:val="en-IN" w:eastAsia="en-IN" w:bidi="hi-IN"/>
              </w:rPr>
              <w:t>Siddhesh</w:t>
            </w:r>
            <w:proofErr w:type="spellEnd"/>
          </w:p>
        </w:tc>
        <w:tc>
          <w:tcPr>
            <w:tcW w:w="1276" w:type="dxa"/>
            <w:noWrap/>
            <w:vAlign w:val="center"/>
            <w:hideMark/>
          </w:tcPr>
          <w:p w14:paraId="43520FCE" w14:textId="2F547F7E" w:rsidR="00296E5E" w:rsidRPr="00A94311" w:rsidRDefault="00296E5E" w:rsidP="00296E5E">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Submitted to Exchange</w:t>
            </w:r>
          </w:p>
        </w:tc>
      </w:tr>
      <w:tr w:rsidR="00296E5E" w:rsidRPr="001170D1" w14:paraId="39E13E3F" w14:textId="77777777" w:rsidTr="00296E5E">
        <w:trPr>
          <w:trHeight w:val="288"/>
        </w:trPr>
        <w:tc>
          <w:tcPr>
            <w:tcW w:w="472" w:type="dxa"/>
            <w:noWrap/>
            <w:vAlign w:val="center"/>
            <w:hideMark/>
          </w:tcPr>
          <w:p w14:paraId="1B2982E2" w14:textId="77777777" w:rsidR="00296E5E" w:rsidRPr="00A94311" w:rsidRDefault="00296E5E" w:rsidP="00296E5E">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1</w:t>
            </w:r>
          </w:p>
        </w:tc>
        <w:tc>
          <w:tcPr>
            <w:tcW w:w="865" w:type="dxa"/>
            <w:noWrap/>
            <w:vAlign w:val="center"/>
            <w:hideMark/>
          </w:tcPr>
          <w:p w14:paraId="228EC62F" w14:textId="77777777" w:rsidR="00296E5E" w:rsidRPr="00A94311" w:rsidRDefault="00296E5E" w:rsidP="00296E5E">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20260101</w:t>
            </w:r>
          </w:p>
        </w:tc>
        <w:tc>
          <w:tcPr>
            <w:tcW w:w="844" w:type="dxa"/>
            <w:noWrap/>
            <w:vAlign w:val="center"/>
            <w:hideMark/>
          </w:tcPr>
          <w:p w14:paraId="5A55C7BF" w14:textId="77777777" w:rsidR="00296E5E" w:rsidRPr="00A94311" w:rsidRDefault="00296E5E" w:rsidP="00296E5E">
            <w:pPr>
              <w:jc w:val="center"/>
              <w:rPr>
                <w:rFonts w:asciiTheme="minorHAnsi" w:hAnsiTheme="minorHAnsi" w:cstheme="minorHAnsi"/>
                <w:sz w:val="16"/>
                <w:szCs w:val="16"/>
                <w:lang w:val="en-IN" w:eastAsia="en-IN" w:bidi="hi-IN"/>
              </w:rPr>
            </w:pPr>
            <w:r>
              <w:rPr>
                <w:rFonts w:asciiTheme="minorHAnsi" w:hAnsiTheme="minorHAnsi" w:cstheme="minorHAnsi"/>
                <w:sz w:val="16"/>
                <w:szCs w:val="16"/>
                <w:lang w:val="en-IN" w:eastAsia="en-IN" w:bidi="hi-IN"/>
              </w:rPr>
              <w:t>ABCD</w:t>
            </w:r>
            <w:r w:rsidRPr="00A94311">
              <w:rPr>
                <w:rFonts w:asciiTheme="minorHAnsi" w:hAnsiTheme="minorHAnsi" w:cstheme="minorHAnsi"/>
                <w:sz w:val="16"/>
                <w:szCs w:val="16"/>
                <w:lang w:val="en-IN" w:eastAsia="en-IN" w:bidi="hi-IN"/>
              </w:rPr>
              <w:t xml:space="preserve"> </w:t>
            </w:r>
            <w:r w:rsidRPr="001170D1">
              <w:rPr>
                <w:rFonts w:asciiTheme="minorHAnsi" w:hAnsiTheme="minorHAnsi" w:cstheme="minorHAnsi"/>
                <w:sz w:val="16"/>
                <w:szCs w:val="16"/>
                <w:lang w:val="en-IN" w:eastAsia="en-IN" w:bidi="hi-IN"/>
              </w:rPr>
              <w:t>LTD</w:t>
            </w:r>
          </w:p>
        </w:tc>
        <w:tc>
          <w:tcPr>
            <w:tcW w:w="755" w:type="dxa"/>
            <w:noWrap/>
            <w:vAlign w:val="center"/>
            <w:hideMark/>
          </w:tcPr>
          <w:p w14:paraId="27DCDFF3" w14:textId="77777777" w:rsidR="00296E5E" w:rsidRPr="00A94311" w:rsidRDefault="00296E5E" w:rsidP="00296E5E">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AAYUSH</w:t>
            </w:r>
          </w:p>
        </w:tc>
        <w:tc>
          <w:tcPr>
            <w:tcW w:w="1058" w:type="dxa"/>
            <w:noWrap/>
            <w:vAlign w:val="center"/>
            <w:hideMark/>
          </w:tcPr>
          <w:p w14:paraId="5F8846E4" w14:textId="77777777" w:rsidR="00296E5E" w:rsidRPr="00A94311" w:rsidRDefault="00296E5E" w:rsidP="00296E5E">
            <w:pPr>
              <w:jc w:val="center"/>
              <w:rPr>
                <w:rFonts w:asciiTheme="minorHAnsi" w:hAnsiTheme="minorHAnsi" w:cstheme="minorHAnsi"/>
                <w:sz w:val="16"/>
                <w:szCs w:val="16"/>
                <w:lang w:val="en-IN" w:eastAsia="en-IN" w:bidi="hi-IN"/>
              </w:rPr>
            </w:pPr>
            <w:r w:rsidRPr="001170D1">
              <w:rPr>
                <w:rFonts w:asciiTheme="minorHAnsi" w:hAnsiTheme="minorHAnsi" w:cstheme="minorHAnsi"/>
                <w:sz w:val="16"/>
                <w:szCs w:val="16"/>
                <w:lang w:val="en-IN" w:eastAsia="en-IN" w:bidi="hi-IN"/>
              </w:rPr>
              <w:t>Preferential</w:t>
            </w:r>
          </w:p>
        </w:tc>
        <w:tc>
          <w:tcPr>
            <w:tcW w:w="822" w:type="dxa"/>
            <w:noWrap/>
            <w:vAlign w:val="center"/>
            <w:hideMark/>
          </w:tcPr>
          <w:p w14:paraId="0A147BF6" w14:textId="77777777" w:rsidR="00296E5E" w:rsidRPr="00A94311" w:rsidRDefault="00296E5E" w:rsidP="00296E5E">
            <w:pPr>
              <w:jc w:val="center"/>
              <w:rPr>
                <w:rFonts w:asciiTheme="minorHAnsi" w:hAnsiTheme="minorHAnsi" w:cstheme="minorHAnsi"/>
                <w:color w:val="auto"/>
                <w:sz w:val="16"/>
                <w:szCs w:val="16"/>
                <w:lang w:val="en-IN" w:eastAsia="en-IN" w:bidi="hi-IN"/>
              </w:rPr>
            </w:pPr>
            <w:r w:rsidRPr="00A94311">
              <w:rPr>
                <w:rFonts w:asciiTheme="minorHAnsi" w:hAnsiTheme="minorHAnsi" w:cstheme="minorHAnsi"/>
                <w:color w:val="auto"/>
                <w:sz w:val="16"/>
                <w:szCs w:val="16"/>
                <w:lang w:val="en-IN" w:eastAsia="en-IN" w:bidi="hi-IN"/>
              </w:rPr>
              <w:t>Listing</w:t>
            </w:r>
          </w:p>
        </w:tc>
        <w:tc>
          <w:tcPr>
            <w:tcW w:w="969" w:type="dxa"/>
            <w:vAlign w:val="center"/>
          </w:tcPr>
          <w:p w14:paraId="4EE44BC2" w14:textId="77777777" w:rsidR="00296E5E" w:rsidRPr="001170D1" w:rsidRDefault="00296E5E" w:rsidP="00296E5E">
            <w:pPr>
              <w:jc w:val="center"/>
              <w:rPr>
                <w:rFonts w:asciiTheme="minorHAnsi" w:hAnsiTheme="minorHAnsi" w:cstheme="minorHAnsi"/>
                <w:sz w:val="16"/>
                <w:szCs w:val="16"/>
                <w:lang w:val="en-IN" w:eastAsia="en-IN" w:bidi="hi-IN"/>
              </w:rPr>
            </w:pPr>
            <w:r>
              <w:rPr>
                <w:rFonts w:asciiTheme="minorHAnsi" w:hAnsiTheme="minorHAnsi" w:cstheme="minorHAnsi"/>
                <w:sz w:val="16"/>
                <w:szCs w:val="16"/>
                <w:lang w:val="en-IN" w:eastAsia="en-IN" w:bidi="hi-IN"/>
              </w:rPr>
              <w:t>Equity</w:t>
            </w:r>
          </w:p>
        </w:tc>
        <w:tc>
          <w:tcPr>
            <w:tcW w:w="1010" w:type="dxa"/>
            <w:noWrap/>
            <w:vAlign w:val="center"/>
            <w:hideMark/>
          </w:tcPr>
          <w:p w14:paraId="273B1E94" w14:textId="77777777" w:rsidR="00296E5E" w:rsidRPr="00A94311" w:rsidRDefault="00296E5E" w:rsidP="00296E5E">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31-Mar-26</w:t>
            </w:r>
          </w:p>
        </w:tc>
        <w:tc>
          <w:tcPr>
            <w:tcW w:w="730" w:type="dxa"/>
            <w:noWrap/>
            <w:vAlign w:val="center"/>
            <w:hideMark/>
          </w:tcPr>
          <w:p w14:paraId="2210EA16" w14:textId="77777777" w:rsidR="00296E5E" w:rsidRPr="00A94311" w:rsidRDefault="00296E5E" w:rsidP="00296E5E">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100000</w:t>
            </w:r>
          </w:p>
        </w:tc>
        <w:tc>
          <w:tcPr>
            <w:tcW w:w="556" w:type="dxa"/>
            <w:noWrap/>
            <w:vAlign w:val="center"/>
            <w:hideMark/>
          </w:tcPr>
          <w:p w14:paraId="7DF10B0E" w14:textId="77777777" w:rsidR="00296E5E" w:rsidRPr="00A94311" w:rsidRDefault="00296E5E" w:rsidP="00296E5E">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10</w:t>
            </w:r>
          </w:p>
        </w:tc>
        <w:tc>
          <w:tcPr>
            <w:tcW w:w="974" w:type="dxa"/>
            <w:vAlign w:val="center"/>
          </w:tcPr>
          <w:p w14:paraId="08A4F4C2" w14:textId="0EE140B8" w:rsidR="00296E5E" w:rsidRPr="00A94311" w:rsidRDefault="00296E5E" w:rsidP="00296E5E">
            <w:pPr>
              <w:jc w:val="center"/>
              <w:rPr>
                <w:rFonts w:asciiTheme="minorHAnsi" w:hAnsiTheme="minorHAnsi" w:cstheme="minorHAnsi"/>
                <w:sz w:val="16"/>
                <w:szCs w:val="16"/>
                <w:lang w:val="en-IN" w:eastAsia="en-IN" w:bidi="hi-IN"/>
              </w:rPr>
            </w:pPr>
            <w:r>
              <w:rPr>
                <w:rFonts w:asciiTheme="minorHAnsi" w:hAnsiTheme="minorHAnsi" w:cstheme="minorHAnsi"/>
                <w:sz w:val="16"/>
                <w:szCs w:val="16"/>
                <w:lang w:val="en-IN" w:eastAsia="en-IN" w:bidi="hi-IN"/>
              </w:rPr>
              <w:t>Harish</w:t>
            </w:r>
          </w:p>
        </w:tc>
        <w:tc>
          <w:tcPr>
            <w:tcW w:w="1276" w:type="dxa"/>
            <w:noWrap/>
            <w:vAlign w:val="center"/>
            <w:hideMark/>
          </w:tcPr>
          <w:p w14:paraId="234219B7" w14:textId="73AB2B31" w:rsidR="00296E5E" w:rsidRPr="00A94311" w:rsidRDefault="00296E5E" w:rsidP="00296E5E">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 xml:space="preserve">In </w:t>
            </w:r>
            <w:r w:rsidRPr="001170D1">
              <w:rPr>
                <w:rFonts w:asciiTheme="minorHAnsi" w:hAnsiTheme="minorHAnsi" w:cstheme="minorHAnsi"/>
                <w:sz w:val="16"/>
                <w:szCs w:val="16"/>
                <w:lang w:val="en-IN" w:eastAsia="en-IN" w:bidi="hi-IN"/>
              </w:rPr>
              <w:t>Process</w:t>
            </w:r>
          </w:p>
        </w:tc>
      </w:tr>
      <w:tr w:rsidR="00296E5E" w:rsidRPr="001170D1" w14:paraId="3D2D6DAE" w14:textId="77777777" w:rsidTr="00296E5E">
        <w:trPr>
          <w:trHeight w:val="288"/>
        </w:trPr>
        <w:tc>
          <w:tcPr>
            <w:tcW w:w="472" w:type="dxa"/>
            <w:noWrap/>
            <w:vAlign w:val="center"/>
            <w:hideMark/>
          </w:tcPr>
          <w:p w14:paraId="111DDCA4" w14:textId="77777777" w:rsidR="00296E5E" w:rsidRPr="00A94311" w:rsidRDefault="00296E5E" w:rsidP="00296E5E">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1</w:t>
            </w:r>
          </w:p>
        </w:tc>
        <w:tc>
          <w:tcPr>
            <w:tcW w:w="865" w:type="dxa"/>
            <w:noWrap/>
            <w:vAlign w:val="center"/>
            <w:hideMark/>
          </w:tcPr>
          <w:p w14:paraId="41A64CAE" w14:textId="77777777" w:rsidR="00296E5E" w:rsidRPr="00A94311" w:rsidRDefault="00296E5E" w:rsidP="00296E5E">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20260101</w:t>
            </w:r>
          </w:p>
        </w:tc>
        <w:tc>
          <w:tcPr>
            <w:tcW w:w="844" w:type="dxa"/>
            <w:noWrap/>
            <w:vAlign w:val="center"/>
            <w:hideMark/>
          </w:tcPr>
          <w:p w14:paraId="23D88588" w14:textId="77777777" w:rsidR="00296E5E" w:rsidRPr="00A94311" w:rsidRDefault="00296E5E" w:rsidP="00296E5E">
            <w:pPr>
              <w:jc w:val="center"/>
              <w:rPr>
                <w:rFonts w:asciiTheme="minorHAnsi" w:hAnsiTheme="minorHAnsi" w:cstheme="minorHAnsi"/>
                <w:sz w:val="16"/>
                <w:szCs w:val="16"/>
                <w:lang w:val="en-IN" w:eastAsia="en-IN" w:bidi="hi-IN"/>
              </w:rPr>
            </w:pPr>
            <w:r>
              <w:rPr>
                <w:rFonts w:asciiTheme="minorHAnsi" w:hAnsiTheme="minorHAnsi" w:cstheme="minorHAnsi"/>
                <w:sz w:val="16"/>
                <w:szCs w:val="16"/>
                <w:lang w:val="en-IN" w:eastAsia="en-IN" w:bidi="hi-IN"/>
              </w:rPr>
              <w:t>ABCD</w:t>
            </w:r>
            <w:r w:rsidRPr="00A94311">
              <w:rPr>
                <w:rFonts w:asciiTheme="minorHAnsi" w:hAnsiTheme="minorHAnsi" w:cstheme="minorHAnsi"/>
                <w:sz w:val="16"/>
                <w:szCs w:val="16"/>
                <w:lang w:val="en-IN" w:eastAsia="en-IN" w:bidi="hi-IN"/>
              </w:rPr>
              <w:t xml:space="preserve"> </w:t>
            </w:r>
            <w:r w:rsidRPr="001170D1">
              <w:rPr>
                <w:rFonts w:asciiTheme="minorHAnsi" w:hAnsiTheme="minorHAnsi" w:cstheme="minorHAnsi"/>
                <w:sz w:val="16"/>
                <w:szCs w:val="16"/>
                <w:lang w:val="en-IN" w:eastAsia="en-IN" w:bidi="hi-IN"/>
              </w:rPr>
              <w:t>LTD</w:t>
            </w:r>
          </w:p>
        </w:tc>
        <w:tc>
          <w:tcPr>
            <w:tcW w:w="755" w:type="dxa"/>
            <w:noWrap/>
            <w:vAlign w:val="center"/>
            <w:hideMark/>
          </w:tcPr>
          <w:p w14:paraId="44876F79" w14:textId="77777777" w:rsidR="00296E5E" w:rsidRPr="00A94311" w:rsidRDefault="00296E5E" w:rsidP="00296E5E">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AAYUSH</w:t>
            </w:r>
          </w:p>
        </w:tc>
        <w:tc>
          <w:tcPr>
            <w:tcW w:w="1058" w:type="dxa"/>
            <w:noWrap/>
            <w:vAlign w:val="center"/>
            <w:hideMark/>
          </w:tcPr>
          <w:p w14:paraId="1ACC5039" w14:textId="77777777" w:rsidR="00296E5E" w:rsidRPr="00A94311" w:rsidRDefault="00296E5E" w:rsidP="00296E5E">
            <w:pPr>
              <w:jc w:val="center"/>
              <w:rPr>
                <w:rFonts w:asciiTheme="minorHAnsi" w:hAnsiTheme="minorHAnsi" w:cstheme="minorHAnsi"/>
                <w:sz w:val="16"/>
                <w:szCs w:val="16"/>
                <w:lang w:val="en-IN" w:eastAsia="en-IN" w:bidi="hi-IN"/>
              </w:rPr>
            </w:pPr>
            <w:r w:rsidRPr="001170D1">
              <w:rPr>
                <w:rFonts w:asciiTheme="minorHAnsi" w:hAnsiTheme="minorHAnsi" w:cstheme="minorHAnsi"/>
                <w:sz w:val="16"/>
                <w:szCs w:val="16"/>
                <w:lang w:val="en-IN" w:eastAsia="en-IN" w:bidi="hi-IN"/>
              </w:rPr>
              <w:t>Preferential</w:t>
            </w:r>
          </w:p>
        </w:tc>
        <w:tc>
          <w:tcPr>
            <w:tcW w:w="822" w:type="dxa"/>
            <w:noWrap/>
            <w:vAlign w:val="center"/>
            <w:hideMark/>
          </w:tcPr>
          <w:p w14:paraId="2B2E5753" w14:textId="77777777" w:rsidR="00296E5E" w:rsidRPr="00A94311" w:rsidRDefault="00296E5E" w:rsidP="00296E5E">
            <w:pPr>
              <w:jc w:val="center"/>
              <w:rPr>
                <w:rFonts w:asciiTheme="minorHAnsi" w:hAnsiTheme="minorHAnsi" w:cstheme="minorHAnsi"/>
                <w:color w:val="auto"/>
                <w:sz w:val="16"/>
                <w:szCs w:val="16"/>
                <w:lang w:val="en-IN" w:eastAsia="en-IN" w:bidi="hi-IN"/>
              </w:rPr>
            </w:pPr>
            <w:r w:rsidRPr="00A94311">
              <w:rPr>
                <w:rFonts w:asciiTheme="minorHAnsi" w:hAnsiTheme="minorHAnsi" w:cstheme="minorHAnsi"/>
                <w:color w:val="auto"/>
                <w:sz w:val="16"/>
                <w:szCs w:val="16"/>
                <w:lang w:val="en-IN" w:eastAsia="en-IN" w:bidi="hi-IN"/>
              </w:rPr>
              <w:t>Trading</w:t>
            </w:r>
          </w:p>
        </w:tc>
        <w:tc>
          <w:tcPr>
            <w:tcW w:w="969" w:type="dxa"/>
            <w:vAlign w:val="center"/>
          </w:tcPr>
          <w:p w14:paraId="2BD8E2F8" w14:textId="77777777" w:rsidR="00296E5E" w:rsidRPr="001170D1" w:rsidRDefault="00296E5E" w:rsidP="00296E5E">
            <w:pPr>
              <w:jc w:val="center"/>
              <w:rPr>
                <w:rFonts w:asciiTheme="minorHAnsi" w:hAnsiTheme="minorHAnsi" w:cstheme="minorHAnsi"/>
                <w:sz w:val="16"/>
                <w:szCs w:val="16"/>
                <w:lang w:val="en-IN" w:eastAsia="en-IN" w:bidi="hi-IN"/>
              </w:rPr>
            </w:pPr>
            <w:r>
              <w:rPr>
                <w:rFonts w:asciiTheme="minorHAnsi" w:hAnsiTheme="minorHAnsi" w:cstheme="minorHAnsi"/>
                <w:sz w:val="16"/>
                <w:szCs w:val="16"/>
                <w:lang w:val="en-IN" w:eastAsia="en-IN" w:bidi="hi-IN"/>
              </w:rPr>
              <w:t>Convertible / Warrants</w:t>
            </w:r>
          </w:p>
        </w:tc>
        <w:tc>
          <w:tcPr>
            <w:tcW w:w="1010" w:type="dxa"/>
            <w:noWrap/>
            <w:vAlign w:val="center"/>
            <w:hideMark/>
          </w:tcPr>
          <w:p w14:paraId="3A881970" w14:textId="77777777" w:rsidR="00296E5E" w:rsidRPr="00A94311" w:rsidRDefault="00296E5E" w:rsidP="00296E5E">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31-Mar-26</w:t>
            </w:r>
          </w:p>
        </w:tc>
        <w:tc>
          <w:tcPr>
            <w:tcW w:w="730" w:type="dxa"/>
            <w:noWrap/>
            <w:vAlign w:val="center"/>
            <w:hideMark/>
          </w:tcPr>
          <w:p w14:paraId="1244B342" w14:textId="77777777" w:rsidR="00296E5E" w:rsidRPr="00A94311" w:rsidRDefault="00296E5E" w:rsidP="00296E5E">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100000</w:t>
            </w:r>
          </w:p>
        </w:tc>
        <w:tc>
          <w:tcPr>
            <w:tcW w:w="556" w:type="dxa"/>
            <w:noWrap/>
            <w:vAlign w:val="center"/>
            <w:hideMark/>
          </w:tcPr>
          <w:p w14:paraId="709DAF15" w14:textId="77777777" w:rsidR="00296E5E" w:rsidRPr="00A94311" w:rsidRDefault="00296E5E" w:rsidP="00296E5E">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10</w:t>
            </w:r>
          </w:p>
        </w:tc>
        <w:tc>
          <w:tcPr>
            <w:tcW w:w="974" w:type="dxa"/>
            <w:vAlign w:val="center"/>
          </w:tcPr>
          <w:p w14:paraId="4C37B0CF" w14:textId="2EF84080" w:rsidR="00296E5E" w:rsidRPr="00A94311" w:rsidRDefault="00296E5E" w:rsidP="00296E5E">
            <w:pPr>
              <w:jc w:val="center"/>
              <w:rPr>
                <w:rFonts w:asciiTheme="minorHAnsi" w:hAnsiTheme="minorHAnsi" w:cstheme="minorHAnsi"/>
                <w:sz w:val="16"/>
                <w:szCs w:val="16"/>
                <w:lang w:val="en-IN" w:eastAsia="en-IN" w:bidi="hi-IN"/>
              </w:rPr>
            </w:pPr>
            <w:proofErr w:type="spellStart"/>
            <w:r>
              <w:rPr>
                <w:rFonts w:asciiTheme="minorHAnsi" w:hAnsiTheme="minorHAnsi" w:cstheme="minorHAnsi"/>
                <w:sz w:val="16"/>
                <w:szCs w:val="16"/>
                <w:lang w:val="en-IN" w:eastAsia="en-IN" w:bidi="hi-IN"/>
              </w:rPr>
              <w:t>Nupoor</w:t>
            </w:r>
            <w:proofErr w:type="spellEnd"/>
          </w:p>
        </w:tc>
        <w:tc>
          <w:tcPr>
            <w:tcW w:w="1276" w:type="dxa"/>
            <w:noWrap/>
            <w:vAlign w:val="center"/>
            <w:hideMark/>
          </w:tcPr>
          <w:p w14:paraId="6C52BD1A" w14:textId="3B4E76FE" w:rsidR="00296E5E" w:rsidRPr="00A94311" w:rsidRDefault="00296E5E" w:rsidP="00296E5E">
            <w:pPr>
              <w:jc w:val="center"/>
              <w:rPr>
                <w:rFonts w:asciiTheme="minorHAnsi" w:hAnsiTheme="minorHAnsi" w:cstheme="minorHAnsi"/>
                <w:sz w:val="16"/>
                <w:szCs w:val="16"/>
                <w:lang w:val="en-IN" w:eastAsia="en-IN" w:bidi="hi-IN"/>
              </w:rPr>
            </w:pPr>
            <w:r w:rsidRPr="00A94311">
              <w:rPr>
                <w:rFonts w:asciiTheme="minorHAnsi" w:hAnsiTheme="minorHAnsi" w:cstheme="minorHAnsi"/>
                <w:sz w:val="16"/>
                <w:szCs w:val="16"/>
                <w:lang w:val="en-IN" w:eastAsia="en-IN" w:bidi="hi-IN"/>
              </w:rPr>
              <w:t>Observation raised</w:t>
            </w:r>
          </w:p>
        </w:tc>
      </w:tr>
    </w:tbl>
    <w:p w14:paraId="12D580F5" w14:textId="350C5C10" w:rsidR="00296E5E" w:rsidRDefault="00296E5E" w:rsidP="00296E5E">
      <w:pPr>
        <w:pStyle w:val="Footer"/>
        <w:tabs>
          <w:tab w:val="clear" w:pos="4320"/>
          <w:tab w:val="clear" w:pos="8640"/>
        </w:tabs>
        <w:ind w:left="1582"/>
        <w:jc w:val="both"/>
        <w:rPr>
          <w:rFonts w:asciiTheme="minorHAnsi" w:hAnsiTheme="minorHAnsi" w:cstheme="minorHAnsi"/>
          <w:bCs/>
          <w:sz w:val="24"/>
          <w:szCs w:val="24"/>
        </w:rPr>
      </w:pPr>
    </w:p>
    <w:p w14:paraId="71D6AEBF" w14:textId="3FACC367" w:rsidR="00296E5E" w:rsidRPr="00E5765F" w:rsidRDefault="00296E5E" w:rsidP="00B05B59">
      <w:pPr>
        <w:pStyle w:val="Footer"/>
        <w:numPr>
          <w:ilvl w:val="0"/>
          <w:numId w:val="23"/>
        </w:numPr>
        <w:tabs>
          <w:tab w:val="clear" w:pos="4320"/>
          <w:tab w:val="clear" w:pos="8640"/>
        </w:tabs>
        <w:jc w:val="both"/>
        <w:rPr>
          <w:rFonts w:cs="Arial"/>
          <w:bCs/>
          <w:sz w:val="24"/>
          <w:szCs w:val="24"/>
        </w:rPr>
      </w:pPr>
      <w:r w:rsidRPr="00E5765F">
        <w:rPr>
          <w:rFonts w:cs="Arial"/>
          <w:bCs/>
          <w:sz w:val="24"/>
          <w:szCs w:val="24"/>
        </w:rPr>
        <w:t xml:space="preserve">Sub-points </w:t>
      </w:r>
      <w:proofErr w:type="spellStart"/>
      <w:r w:rsidRPr="00E5765F">
        <w:rPr>
          <w:rFonts w:cs="Arial"/>
          <w:bCs/>
          <w:sz w:val="24"/>
          <w:szCs w:val="24"/>
        </w:rPr>
        <w:t>a</w:t>
      </w:r>
      <w:proofErr w:type="spellEnd"/>
      <w:r w:rsidRPr="00E5765F">
        <w:rPr>
          <w:rFonts w:cs="Arial"/>
          <w:bCs/>
          <w:sz w:val="24"/>
          <w:szCs w:val="24"/>
        </w:rPr>
        <w:t xml:space="preserve"> to f mentioned in 5.13.1 should be considered for display</w:t>
      </w:r>
      <w:r w:rsidR="005E6FB6" w:rsidRPr="00E5765F">
        <w:rPr>
          <w:rFonts w:cs="Arial"/>
          <w:bCs/>
          <w:sz w:val="24"/>
          <w:szCs w:val="24"/>
        </w:rPr>
        <w:t>ing</w:t>
      </w:r>
      <w:r w:rsidRPr="00E5765F">
        <w:rPr>
          <w:rFonts w:cs="Arial"/>
          <w:bCs/>
          <w:sz w:val="24"/>
          <w:szCs w:val="24"/>
        </w:rPr>
        <w:t xml:space="preserve"> the </w:t>
      </w:r>
      <w:r w:rsidR="0088777D" w:rsidRPr="00E5765F">
        <w:rPr>
          <w:rFonts w:cs="Arial"/>
          <w:bCs/>
          <w:sz w:val="24"/>
          <w:szCs w:val="24"/>
        </w:rPr>
        <w:t>detailed</w:t>
      </w:r>
      <w:r w:rsidRPr="00E5765F">
        <w:rPr>
          <w:rFonts w:cs="Arial"/>
          <w:bCs/>
          <w:sz w:val="24"/>
          <w:szCs w:val="24"/>
        </w:rPr>
        <w:t xml:space="preserve"> information.</w:t>
      </w:r>
    </w:p>
    <w:p w14:paraId="5ECF312F" w14:textId="3C7536EA" w:rsidR="00296E5E" w:rsidRPr="00E5765F" w:rsidRDefault="00296E5E" w:rsidP="00B05B59">
      <w:pPr>
        <w:pStyle w:val="Footer"/>
        <w:numPr>
          <w:ilvl w:val="0"/>
          <w:numId w:val="23"/>
        </w:numPr>
        <w:tabs>
          <w:tab w:val="clear" w:pos="4320"/>
          <w:tab w:val="clear" w:pos="8640"/>
        </w:tabs>
        <w:jc w:val="both"/>
        <w:rPr>
          <w:rFonts w:cs="Arial"/>
          <w:bCs/>
          <w:sz w:val="24"/>
          <w:szCs w:val="24"/>
        </w:rPr>
      </w:pPr>
      <w:r w:rsidRPr="00E5765F">
        <w:rPr>
          <w:rFonts w:cs="Arial"/>
          <w:bCs/>
          <w:sz w:val="24"/>
          <w:szCs w:val="24"/>
        </w:rPr>
        <w:t>Details of all Companies who have made application to Exchange should be displayed.</w:t>
      </w:r>
    </w:p>
    <w:p w14:paraId="64D1CC02" w14:textId="7178F2B1" w:rsidR="00296E5E" w:rsidRPr="00E5765F" w:rsidRDefault="00C0741B" w:rsidP="00B05B59">
      <w:pPr>
        <w:pStyle w:val="Footer"/>
        <w:numPr>
          <w:ilvl w:val="0"/>
          <w:numId w:val="23"/>
        </w:numPr>
        <w:tabs>
          <w:tab w:val="clear" w:pos="4320"/>
          <w:tab w:val="clear" w:pos="8640"/>
        </w:tabs>
        <w:jc w:val="both"/>
        <w:rPr>
          <w:rFonts w:cs="Arial"/>
          <w:bCs/>
          <w:sz w:val="24"/>
          <w:szCs w:val="24"/>
        </w:rPr>
      </w:pPr>
      <w:r w:rsidRPr="00E5765F">
        <w:rPr>
          <w:rFonts w:cs="Arial"/>
          <w:bCs/>
          <w:sz w:val="24"/>
          <w:szCs w:val="24"/>
        </w:rPr>
        <w:t xml:space="preserve">Name of the processing </w:t>
      </w:r>
      <w:r w:rsidR="00296E5E" w:rsidRPr="00E5765F">
        <w:rPr>
          <w:rFonts w:cs="Arial"/>
          <w:bCs/>
          <w:sz w:val="24"/>
          <w:szCs w:val="24"/>
        </w:rPr>
        <w:t xml:space="preserve">Official </w:t>
      </w:r>
      <w:r w:rsidRPr="00E5765F">
        <w:rPr>
          <w:rFonts w:cs="Arial"/>
          <w:bCs/>
          <w:sz w:val="24"/>
          <w:szCs w:val="24"/>
        </w:rPr>
        <w:t>should also be displayed.</w:t>
      </w:r>
    </w:p>
    <w:p w14:paraId="218C8798" w14:textId="6CCE4999" w:rsidR="00B30E01" w:rsidRPr="00E5765F" w:rsidRDefault="00B30E01" w:rsidP="00B05B59">
      <w:pPr>
        <w:pStyle w:val="Footer"/>
        <w:numPr>
          <w:ilvl w:val="0"/>
          <w:numId w:val="23"/>
        </w:numPr>
        <w:tabs>
          <w:tab w:val="clear" w:pos="4320"/>
          <w:tab w:val="clear" w:pos="8640"/>
        </w:tabs>
        <w:jc w:val="both"/>
        <w:rPr>
          <w:rFonts w:cs="Arial"/>
          <w:bCs/>
          <w:sz w:val="24"/>
          <w:szCs w:val="24"/>
        </w:rPr>
      </w:pPr>
      <w:r w:rsidRPr="00E5765F">
        <w:rPr>
          <w:rFonts w:cs="Arial"/>
          <w:bCs/>
          <w:sz w:val="24"/>
          <w:szCs w:val="24"/>
        </w:rPr>
        <w:t>Status should get updated on real time basis and it should be mapped from 5.10(</w:t>
      </w:r>
      <w:proofErr w:type="gramStart"/>
      <w:r w:rsidRPr="00E5765F">
        <w:rPr>
          <w:rFonts w:cs="Arial"/>
          <w:bCs/>
          <w:sz w:val="24"/>
          <w:szCs w:val="24"/>
        </w:rPr>
        <w:t>i.e.</w:t>
      </w:r>
      <w:proofErr w:type="gramEnd"/>
      <w:r w:rsidRPr="00E5765F">
        <w:rPr>
          <w:rFonts w:cs="Arial"/>
          <w:b/>
          <w:bCs/>
          <w:color w:val="auto"/>
          <w:szCs w:val="22"/>
          <w:lang w:val="en-IN" w:eastAsia="en-IN"/>
        </w:rPr>
        <w:t xml:space="preserve"> </w:t>
      </w:r>
      <w:r w:rsidRPr="00E5765F">
        <w:rPr>
          <w:rFonts w:cs="Arial"/>
          <w:bCs/>
          <w:sz w:val="24"/>
          <w:szCs w:val="24"/>
        </w:rPr>
        <w:t>Status in Dashboard of Exchange).</w:t>
      </w:r>
    </w:p>
    <w:p w14:paraId="49FAFACF" w14:textId="77777777" w:rsidR="00681D9A" w:rsidRPr="00E5765F" w:rsidRDefault="00681D9A" w:rsidP="00B05B59">
      <w:pPr>
        <w:pStyle w:val="Footer"/>
        <w:numPr>
          <w:ilvl w:val="0"/>
          <w:numId w:val="23"/>
        </w:numPr>
        <w:tabs>
          <w:tab w:val="clear" w:pos="4320"/>
          <w:tab w:val="clear" w:pos="8640"/>
        </w:tabs>
        <w:jc w:val="both"/>
        <w:rPr>
          <w:rFonts w:cs="Arial"/>
          <w:bCs/>
          <w:sz w:val="24"/>
          <w:szCs w:val="24"/>
        </w:rPr>
      </w:pPr>
      <w:r w:rsidRPr="00E5765F">
        <w:rPr>
          <w:rFonts w:cs="Arial"/>
          <w:bCs/>
          <w:sz w:val="24"/>
          <w:szCs w:val="24"/>
        </w:rPr>
        <w:t xml:space="preserve">There should be drill down facility at the Case Nos. tab, where if clicked on case </w:t>
      </w:r>
      <w:proofErr w:type="spellStart"/>
      <w:r w:rsidRPr="00E5765F">
        <w:rPr>
          <w:rFonts w:cs="Arial"/>
          <w:bCs/>
          <w:sz w:val="24"/>
          <w:szCs w:val="24"/>
        </w:rPr>
        <w:t>nos</w:t>
      </w:r>
      <w:proofErr w:type="spellEnd"/>
      <w:r w:rsidRPr="00E5765F">
        <w:rPr>
          <w:rFonts w:cs="Arial"/>
          <w:bCs/>
          <w:sz w:val="24"/>
          <w:szCs w:val="24"/>
        </w:rPr>
        <w:t xml:space="preserve">, the application should open.  </w:t>
      </w:r>
    </w:p>
    <w:p w14:paraId="40BE98BF" w14:textId="6178D293" w:rsidR="00E5765F" w:rsidRPr="00E5765F" w:rsidRDefault="008063D6" w:rsidP="00B05B59">
      <w:pPr>
        <w:pStyle w:val="ListParagraph"/>
        <w:numPr>
          <w:ilvl w:val="0"/>
          <w:numId w:val="30"/>
        </w:numPr>
        <w:ind w:left="1560" w:hanging="284"/>
        <w:rPr>
          <w:rFonts w:cs="Arial"/>
        </w:rPr>
      </w:pPr>
      <w:r w:rsidRPr="00E5765F">
        <w:rPr>
          <w:rFonts w:cs="Arial"/>
          <w:bCs/>
          <w:sz w:val="24"/>
          <w:szCs w:val="24"/>
        </w:rPr>
        <w:t>The dashboard should have filter and search facility.</w:t>
      </w:r>
    </w:p>
    <w:p w14:paraId="6AF6A2FD" w14:textId="05D1306E" w:rsidR="00E5765F" w:rsidRPr="00E5765F" w:rsidRDefault="00E5765F" w:rsidP="00B05B59">
      <w:pPr>
        <w:pStyle w:val="ListParagraph"/>
        <w:numPr>
          <w:ilvl w:val="0"/>
          <w:numId w:val="30"/>
        </w:numPr>
        <w:ind w:left="1560" w:hanging="284"/>
        <w:rPr>
          <w:rFonts w:cs="Arial"/>
        </w:rPr>
      </w:pPr>
      <w:r w:rsidRPr="00E5765F">
        <w:rPr>
          <w:rFonts w:cs="Arial"/>
        </w:rPr>
        <w:t xml:space="preserve">Download/Export Facility should be provided to download the </w:t>
      </w:r>
      <w:r w:rsidR="00EC7CD5">
        <w:rPr>
          <w:rFonts w:cs="Arial"/>
        </w:rPr>
        <w:t>dashboard</w:t>
      </w:r>
      <w:r w:rsidRPr="00E5765F">
        <w:rPr>
          <w:rFonts w:cs="Arial"/>
        </w:rPr>
        <w:t xml:space="preserve"> Report.</w:t>
      </w:r>
    </w:p>
    <w:p w14:paraId="55F34A23" w14:textId="12BF320F" w:rsidR="008063D6" w:rsidRPr="00E5765F" w:rsidRDefault="00E5765F" w:rsidP="00B05B59">
      <w:pPr>
        <w:pStyle w:val="ListParagraph"/>
        <w:numPr>
          <w:ilvl w:val="0"/>
          <w:numId w:val="30"/>
        </w:numPr>
        <w:ind w:left="1560" w:hanging="284"/>
        <w:rPr>
          <w:rFonts w:cs="Arial"/>
        </w:rPr>
      </w:pPr>
      <w:r w:rsidRPr="00E5765F">
        <w:rPr>
          <w:rFonts w:cs="Arial"/>
        </w:rPr>
        <w:t xml:space="preserve">This facility is only provided to the Exchange. All the members of the listing department have facility to view/generate/download reports.  </w:t>
      </w:r>
    </w:p>
    <w:p w14:paraId="44877310" w14:textId="77777777" w:rsidR="00C0741B" w:rsidRDefault="00C0741B" w:rsidP="00C0741B">
      <w:pPr>
        <w:pStyle w:val="Footer"/>
        <w:tabs>
          <w:tab w:val="clear" w:pos="4320"/>
          <w:tab w:val="clear" w:pos="8640"/>
        </w:tabs>
        <w:ind w:left="1582"/>
        <w:jc w:val="both"/>
        <w:rPr>
          <w:rFonts w:asciiTheme="minorHAnsi" w:hAnsiTheme="minorHAnsi" w:cstheme="minorHAnsi"/>
          <w:bCs/>
          <w:sz w:val="24"/>
          <w:szCs w:val="24"/>
        </w:rPr>
      </w:pPr>
    </w:p>
    <w:p w14:paraId="4134A91F" w14:textId="1523CF98" w:rsidR="00C0741B" w:rsidRPr="00E5765F" w:rsidRDefault="00C0741B" w:rsidP="00C0741B">
      <w:pPr>
        <w:pStyle w:val="Footer"/>
        <w:tabs>
          <w:tab w:val="clear" w:pos="4320"/>
          <w:tab w:val="clear" w:pos="8640"/>
        </w:tabs>
        <w:jc w:val="both"/>
        <w:rPr>
          <w:rFonts w:cs="Arial"/>
          <w:b/>
          <w:bCs/>
        </w:rPr>
      </w:pPr>
      <w:r w:rsidRPr="00E5765F">
        <w:rPr>
          <w:rFonts w:cs="Arial"/>
          <w:b/>
          <w:bCs/>
        </w:rPr>
        <w:t xml:space="preserve">5.13.3 Applications whose processing timeline breached should be </w:t>
      </w:r>
      <w:r w:rsidR="00343110" w:rsidRPr="00E5765F">
        <w:rPr>
          <w:rFonts w:cs="Arial"/>
          <w:b/>
          <w:bCs/>
        </w:rPr>
        <w:t>displayed</w:t>
      </w:r>
      <w:r w:rsidR="00BB515A">
        <w:rPr>
          <w:rFonts w:cs="Arial"/>
          <w:b/>
          <w:bCs/>
        </w:rPr>
        <w:t xml:space="preserve"> to Team Leader only</w:t>
      </w:r>
      <w:r w:rsidR="00343110" w:rsidRPr="00E5765F">
        <w:rPr>
          <w:rFonts w:cs="Arial"/>
          <w:b/>
          <w:bCs/>
        </w:rPr>
        <w:t>:</w:t>
      </w:r>
    </w:p>
    <w:p w14:paraId="1656F461" w14:textId="77777777" w:rsidR="00C0741B" w:rsidRPr="00E5765F" w:rsidRDefault="00C0741B" w:rsidP="00C0741B">
      <w:pPr>
        <w:pStyle w:val="Footer"/>
        <w:tabs>
          <w:tab w:val="clear" w:pos="4320"/>
          <w:tab w:val="clear" w:pos="8640"/>
        </w:tabs>
        <w:jc w:val="both"/>
        <w:rPr>
          <w:rFonts w:cs="Arial"/>
          <w:b/>
          <w:bCs/>
          <w:sz w:val="24"/>
          <w:szCs w:val="24"/>
        </w:rPr>
      </w:pPr>
    </w:p>
    <w:p w14:paraId="5F3CADB5" w14:textId="7D5CBF83" w:rsidR="00C0741B" w:rsidRPr="00E5765F" w:rsidRDefault="00C0741B" w:rsidP="00C0741B">
      <w:pPr>
        <w:pStyle w:val="Footer"/>
        <w:tabs>
          <w:tab w:val="clear" w:pos="4320"/>
          <w:tab w:val="clear" w:pos="8640"/>
        </w:tabs>
        <w:ind w:left="720"/>
        <w:jc w:val="both"/>
        <w:rPr>
          <w:rFonts w:cs="Arial"/>
          <w:bCs/>
          <w:sz w:val="24"/>
          <w:szCs w:val="24"/>
        </w:rPr>
      </w:pPr>
      <w:r w:rsidRPr="00E5765F">
        <w:rPr>
          <w:rFonts w:cs="Arial"/>
          <w:bCs/>
          <w:sz w:val="24"/>
          <w:szCs w:val="24"/>
        </w:rPr>
        <w:t xml:space="preserve">Following applications are pending for processing post last submission and have breached the </w:t>
      </w:r>
      <w:r w:rsidR="00876CA8" w:rsidRPr="00E5765F">
        <w:rPr>
          <w:rFonts w:cs="Arial"/>
          <w:bCs/>
          <w:sz w:val="24"/>
          <w:szCs w:val="24"/>
        </w:rPr>
        <w:t>timelines:</w:t>
      </w:r>
    </w:p>
    <w:p w14:paraId="4DBFE2DC" w14:textId="77777777" w:rsidR="00C512B7" w:rsidRDefault="00C512B7" w:rsidP="00C0741B">
      <w:pPr>
        <w:pStyle w:val="Footer"/>
        <w:tabs>
          <w:tab w:val="clear" w:pos="4320"/>
          <w:tab w:val="clear" w:pos="8640"/>
        </w:tabs>
        <w:ind w:left="720"/>
        <w:jc w:val="both"/>
        <w:rPr>
          <w:rFonts w:asciiTheme="minorHAnsi" w:hAnsiTheme="minorHAnsi" w:cstheme="minorHAnsi"/>
          <w:bCs/>
          <w:sz w:val="24"/>
          <w:szCs w:val="24"/>
        </w:rPr>
      </w:pPr>
    </w:p>
    <w:tbl>
      <w:tblPr>
        <w:tblW w:w="10916" w:type="dxa"/>
        <w:tblInd w:w="-998" w:type="dxa"/>
        <w:tblLayout w:type="fixed"/>
        <w:tblLook w:val="04A0" w:firstRow="1" w:lastRow="0" w:firstColumn="1" w:lastColumn="0" w:noHBand="0" w:noVBand="1"/>
      </w:tblPr>
      <w:tblGrid>
        <w:gridCol w:w="480"/>
        <w:gridCol w:w="865"/>
        <w:gridCol w:w="641"/>
        <w:gridCol w:w="755"/>
        <w:gridCol w:w="601"/>
        <w:gridCol w:w="822"/>
        <w:gridCol w:w="969"/>
        <w:gridCol w:w="960"/>
        <w:gridCol w:w="730"/>
        <w:gridCol w:w="553"/>
        <w:gridCol w:w="958"/>
        <w:gridCol w:w="1012"/>
        <w:gridCol w:w="719"/>
        <w:gridCol w:w="851"/>
      </w:tblGrid>
      <w:tr w:rsidR="00A25DB2" w:rsidRPr="00A25DB2" w14:paraId="78FD3188" w14:textId="77777777" w:rsidTr="00A25DB2">
        <w:trPr>
          <w:trHeight w:val="1020"/>
        </w:trPr>
        <w:tc>
          <w:tcPr>
            <w:tcW w:w="480" w:type="dxa"/>
            <w:tcBorders>
              <w:top w:val="single" w:sz="4" w:space="0" w:color="auto"/>
              <w:left w:val="single" w:sz="4" w:space="0" w:color="auto"/>
              <w:bottom w:val="single" w:sz="4" w:space="0" w:color="auto"/>
              <w:right w:val="single" w:sz="4" w:space="0" w:color="auto"/>
            </w:tcBorders>
            <w:vAlign w:val="center"/>
            <w:hideMark/>
          </w:tcPr>
          <w:p w14:paraId="6959002B" w14:textId="77777777" w:rsidR="00A25DB2" w:rsidRPr="00A25DB2" w:rsidRDefault="00A25DB2" w:rsidP="00A25DB2">
            <w:pPr>
              <w:jc w:val="center"/>
              <w:rPr>
                <w:rFonts w:ascii="Calibri" w:hAnsi="Calibri" w:cs="Calibri"/>
                <w:b/>
                <w:bCs/>
                <w:sz w:val="16"/>
                <w:szCs w:val="16"/>
                <w:lang w:val="en-IN" w:eastAsia="en-IN" w:bidi="hi-IN"/>
              </w:rPr>
            </w:pPr>
            <w:r w:rsidRPr="00A25DB2">
              <w:rPr>
                <w:rFonts w:ascii="Calibri" w:hAnsi="Calibri" w:cs="Calibri"/>
                <w:b/>
                <w:bCs/>
                <w:sz w:val="16"/>
                <w:szCs w:val="16"/>
                <w:lang w:val="en-IN" w:eastAsia="en-IN" w:bidi="hi-IN"/>
              </w:rPr>
              <w:t>Sr. No</w:t>
            </w:r>
          </w:p>
        </w:tc>
        <w:tc>
          <w:tcPr>
            <w:tcW w:w="865" w:type="dxa"/>
            <w:tcBorders>
              <w:top w:val="single" w:sz="4" w:space="0" w:color="auto"/>
              <w:left w:val="nil"/>
              <w:bottom w:val="single" w:sz="4" w:space="0" w:color="auto"/>
              <w:right w:val="single" w:sz="4" w:space="0" w:color="auto"/>
            </w:tcBorders>
            <w:vAlign w:val="center"/>
            <w:hideMark/>
          </w:tcPr>
          <w:p w14:paraId="166866D0" w14:textId="4DF8F281" w:rsidR="00A25DB2" w:rsidRPr="00A25DB2" w:rsidRDefault="00A25DB2" w:rsidP="00A25DB2">
            <w:pPr>
              <w:jc w:val="center"/>
              <w:rPr>
                <w:rFonts w:ascii="Calibri" w:hAnsi="Calibri" w:cs="Calibri"/>
                <w:b/>
                <w:bCs/>
                <w:sz w:val="16"/>
                <w:szCs w:val="16"/>
                <w:lang w:val="en-IN" w:eastAsia="en-IN" w:bidi="hi-IN"/>
              </w:rPr>
            </w:pPr>
            <w:r w:rsidRPr="00A25DB2">
              <w:rPr>
                <w:rFonts w:ascii="Calibri" w:hAnsi="Calibri" w:cs="Calibri"/>
                <w:b/>
                <w:bCs/>
                <w:sz w:val="16"/>
                <w:szCs w:val="16"/>
                <w:lang w:val="en-IN" w:eastAsia="en-IN" w:bidi="hi-IN"/>
              </w:rPr>
              <w:t>Case No</w:t>
            </w:r>
            <w:r w:rsidR="004E10E5">
              <w:rPr>
                <w:rFonts w:ascii="Calibri" w:hAnsi="Calibri" w:cs="Calibri"/>
                <w:b/>
                <w:bCs/>
                <w:sz w:val="16"/>
                <w:szCs w:val="16"/>
                <w:lang w:val="en-IN" w:eastAsia="en-IN" w:bidi="hi-IN"/>
              </w:rPr>
              <w:t>s</w:t>
            </w:r>
            <w:r w:rsidRPr="00A25DB2">
              <w:rPr>
                <w:rFonts w:ascii="Calibri" w:hAnsi="Calibri" w:cs="Calibri"/>
                <w:b/>
                <w:bCs/>
                <w:sz w:val="16"/>
                <w:szCs w:val="16"/>
                <w:lang w:val="en-IN" w:eastAsia="en-IN" w:bidi="hi-IN"/>
              </w:rPr>
              <w:t>.</w:t>
            </w:r>
          </w:p>
        </w:tc>
        <w:tc>
          <w:tcPr>
            <w:tcW w:w="641" w:type="dxa"/>
            <w:tcBorders>
              <w:top w:val="single" w:sz="4" w:space="0" w:color="auto"/>
              <w:left w:val="nil"/>
              <w:bottom w:val="single" w:sz="4" w:space="0" w:color="auto"/>
              <w:right w:val="single" w:sz="4" w:space="0" w:color="auto"/>
            </w:tcBorders>
            <w:vAlign w:val="center"/>
            <w:hideMark/>
          </w:tcPr>
          <w:p w14:paraId="3E3CF056" w14:textId="77777777" w:rsidR="00A25DB2" w:rsidRPr="00A25DB2" w:rsidRDefault="00A25DB2" w:rsidP="00A25DB2">
            <w:pPr>
              <w:jc w:val="center"/>
              <w:rPr>
                <w:rFonts w:ascii="Calibri" w:hAnsi="Calibri" w:cs="Calibri"/>
                <w:b/>
                <w:bCs/>
                <w:sz w:val="16"/>
                <w:szCs w:val="16"/>
                <w:lang w:val="en-IN" w:eastAsia="en-IN" w:bidi="hi-IN"/>
              </w:rPr>
            </w:pPr>
            <w:r w:rsidRPr="00A25DB2">
              <w:rPr>
                <w:rFonts w:ascii="Calibri" w:hAnsi="Calibri" w:cs="Calibri"/>
                <w:b/>
                <w:bCs/>
                <w:sz w:val="16"/>
                <w:szCs w:val="16"/>
                <w:lang w:val="en-IN" w:eastAsia="en-IN" w:bidi="hi-IN"/>
              </w:rPr>
              <w:t>Company Name</w:t>
            </w:r>
          </w:p>
        </w:tc>
        <w:tc>
          <w:tcPr>
            <w:tcW w:w="755" w:type="dxa"/>
            <w:tcBorders>
              <w:top w:val="single" w:sz="4" w:space="0" w:color="auto"/>
              <w:left w:val="nil"/>
              <w:bottom w:val="single" w:sz="4" w:space="0" w:color="auto"/>
              <w:right w:val="single" w:sz="4" w:space="0" w:color="auto"/>
            </w:tcBorders>
            <w:vAlign w:val="center"/>
            <w:hideMark/>
          </w:tcPr>
          <w:p w14:paraId="42DCE49D" w14:textId="77777777" w:rsidR="00A25DB2" w:rsidRPr="00A25DB2" w:rsidRDefault="00A25DB2" w:rsidP="00A25DB2">
            <w:pPr>
              <w:jc w:val="center"/>
              <w:rPr>
                <w:rFonts w:ascii="Calibri" w:hAnsi="Calibri" w:cs="Calibri"/>
                <w:b/>
                <w:bCs/>
                <w:sz w:val="16"/>
                <w:szCs w:val="16"/>
                <w:lang w:val="en-IN" w:eastAsia="en-IN" w:bidi="hi-IN"/>
              </w:rPr>
            </w:pPr>
            <w:r w:rsidRPr="00A25DB2">
              <w:rPr>
                <w:rFonts w:ascii="Calibri" w:hAnsi="Calibri" w:cs="Calibri"/>
                <w:b/>
                <w:bCs/>
                <w:sz w:val="16"/>
                <w:szCs w:val="16"/>
                <w:lang w:val="en-IN" w:eastAsia="en-IN" w:bidi="hi-IN"/>
              </w:rPr>
              <w:t>Symbol</w:t>
            </w:r>
          </w:p>
        </w:tc>
        <w:tc>
          <w:tcPr>
            <w:tcW w:w="601" w:type="dxa"/>
            <w:tcBorders>
              <w:top w:val="single" w:sz="4" w:space="0" w:color="auto"/>
              <w:left w:val="nil"/>
              <w:bottom w:val="single" w:sz="4" w:space="0" w:color="auto"/>
              <w:right w:val="single" w:sz="4" w:space="0" w:color="auto"/>
            </w:tcBorders>
            <w:vAlign w:val="center"/>
            <w:hideMark/>
          </w:tcPr>
          <w:p w14:paraId="2F3B3EEA" w14:textId="77777777" w:rsidR="00A25DB2" w:rsidRPr="00A25DB2" w:rsidRDefault="00A25DB2" w:rsidP="00A25DB2">
            <w:pPr>
              <w:jc w:val="center"/>
              <w:rPr>
                <w:rFonts w:ascii="Calibri" w:hAnsi="Calibri" w:cs="Calibri"/>
                <w:b/>
                <w:bCs/>
                <w:sz w:val="16"/>
                <w:szCs w:val="16"/>
                <w:lang w:val="en-IN" w:eastAsia="en-IN" w:bidi="hi-IN"/>
              </w:rPr>
            </w:pPr>
            <w:r w:rsidRPr="00A25DB2">
              <w:rPr>
                <w:rFonts w:ascii="Calibri" w:hAnsi="Calibri" w:cs="Calibri"/>
                <w:b/>
                <w:bCs/>
                <w:sz w:val="16"/>
                <w:szCs w:val="16"/>
                <w:lang w:val="en-IN" w:eastAsia="en-IN" w:bidi="hi-IN"/>
              </w:rPr>
              <w:t>Type of Application</w:t>
            </w:r>
          </w:p>
        </w:tc>
        <w:tc>
          <w:tcPr>
            <w:tcW w:w="822" w:type="dxa"/>
            <w:tcBorders>
              <w:top w:val="single" w:sz="4" w:space="0" w:color="auto"/>
              <w:left w:val="nil"/>
              <w:bottom w:val="single" w:sz="4" w:space="0" w:color="auto"/>
              <w:right w:val="single" w:sz="4" w:space="0" w:color="auto"/>
            </w:tcBorders>
            <w:vAlign w:val="center"/>
            <w:hideMark/>
          </w:tcPr>
          <w:p w14:paraId="0EE975B8" w14:textId="77777777" w:rsidR="00A25DB2" w:rsidRPr="00A25DB2" w:rsidRDefault="00A25DB2" w:rsidP="00A25DB2">
            <w:pPr>
              <w:jc w:val="center"/>
              <w:rPr>
                <w:rFonts w:ascii="Calibri" w:hAnsi="Calibri" w:cs="Calibri"/>
                <w:b/>
                <w:bCs/>
                <w:color w:val="auto"/>
                <w:sz w:val="16"/>
                <w:szCs w:val="16"/>
                <w:lang w:val="en-IN" w:eastAsia="en-IN" w:bidi="hi-IN"/>
              </w:rPr>
            </w:pPr>
            <w:r w:rsidRPr="00A25DB2">
              <w:rPr>
                <w:rFonts w:ascii="Calibri" w:hAnsi="Calibri" w:cs="Calibri"/>
                <w:b/>
                <w:bCs/>
                <w:color w:val="auto"/>
                <w:sz w:val="16"/>
                <w:szCs w:val="16"/>
                <w:lang w:val="en-IN" w:eastAsia="en-IN" w:bidi="hi-IN"/>
              </w:rPr>
              <w:t>Approval Required</w:t>
            </w:r>
          </w:p>
        </w:tc>
        <w:tc>
          <w:tcPr>
            <w:tcW w:w="969" w:type="dxa"/>
            <w:tcBorders>
              <w:top w:val="single" w:sz="4" w:space="0" w:color="auto"/>
              <w:left w:val="nil"/>
              <w:bottom w:val="single" w:sz="4" w:space="0" w:color="auto"/>
              <w:right w:val="single" w:sz="4" w:space="0" w:color="auto"/>
            </w:tcBorders>
            <w:vAlign w:val="center"/>
            <w:hideMark/>
          </w:tcPr>
          <w:p w14:paraId="2D55DE19" w14:textId="77777777" w:rsidR="00A25DB2" w:rsidRPr="00A25DB2" w:rsidRDefault="00A25DB2" w:rsidP="00A25DB2">
            <w:pPr>
              <w:jc w:val="center"/>
              <w:rPr>
                <w:rFonts w:ascii="Calibri" w:hAnsi="Calibri" w:cs="Calibri"/>
                <w:b/>
                <w:bCs/>
                <w:sz w:val="16"/>
                <w:szCs w:val="16"/>
                <w:lang w:val="en-IN" w:eastAsia="en-IN" w:bidi="hi-IN"/>
              </w:rPr>
            </w:pPr>
            <w:proofErr w:type="spellStart"/>
            <w:r w:rsidRPr="00A25DB2">
              <w:rPr>
                <w:rFonts w:ascii="Calibri" w:hAnsi="Calibri" w:cs="Calibri"/>
                <w:b/>
                <w:bCs/>
                <w:sz w:val="16"/>
                <w:szCs w:val="16"/>
                <w:lang w:val="en-IN" w:eastAsia="en-IN" w:bidi="hi-IN"/>
              </w:rPr>
              <w:t>Tye</w:t>
            </w:r>
            <w:proofErr w:type="spellEnd"/>
            <w:r w:rsidRPr="00A25DB2">
              <w:rPr>
                <w:rFonts w:ascii="Calibri" w:hAnsi="Calibri" w:cs="Calibri"/>
                <w:b/>
                <w:bCs/>
                <w:sz w:val="16"/>
                <w:szCs w:val="16"/>
                <w:lang w:val="en-IN" w:eastAsia="en-IN" w:bidi="hi-IN"/>
              </w:rPr>
              <w:t xml:space="preserve"> of Securities</w:t>
            </w:r>
          </w:p>
        </w:tc>
        <w:tc>
          <w:tcPr>
            <w:tcW w:w="960" w:type="dxa"/>
            <w:tcBorders>
              <w:top w:val="single" w:sz="4" w:space="0" w:color="auto"/>
              <w:left w:val="nil"/>
              <w:bottom w:val="single" w:sz="4" w:space="0" w:color="auto"/>
              <w:right w:val="single" w:sz="4" w:space="0" w:color="auto"/>
            </w:tcBorders>
            <w:vAlign w:val="center"/>
            <w:hideMark/>
          </w:tcPr>
          <w:p w14:paraId="52363F25" w14:textId="77777777" w:rsidR="00A25DB2" w:rsidRPr="00A25DB2" w:rsidRDefault="00A25DB2" w:rsidP="00A25DB2">
            <w:pPr>
              <w:jc w:val="center"/>
              <w:rPr>
                <w:rFonts w:ascii="Calibri" w:hAnsi="Calibri" w:cs="Calibri"/>
                <w:b/>
                <w:bCs/>
                <w:sz w:val="16"/>
                <w:szCs w:val="16"/>
                <w:lang w:val="en-IN" w:eastAsia="en-IN" w:bidi="hi-IN"/>
              </w:rPr>
            </w:pPr>
            <w:r w:rsidRPr="00A25DB2">
              <w:rPr>
                <w:rFonts w:ascii="Calibri" w:hAnsi="Calibri" w:cs="Calibri"/>
                <w:b/>
                <w:bCs/>
                <w:sz w:val="16"/>
                <w:szCs w:val="16"/>
                <w:lang w:val="en-IN" w:eastAsia="en-IN" w:bidi="hi-IN"/>
              </w:rPr>
              <w:t>Date of application submitted to Exchange</w:t>
            </w:r>
          </w:p>
        </w:tc>
        <w:tc>
          <w:tcPr>
            <w:tcW w:w="730" w:type="dxa"/>
            <w:tcBorders>
              <w:top w:val="single" w:sz="4" w:space="0" w:color="auto"/>
              <w:left w:val="nil"/>
              <w:bottom w:val="single" w:sz="4" w:space="0" w:color="auto"/>
              <w:right w:val="single" w:sz="4" w:space="0" w:color="auto"/>
            </w:tcBorders>
            <w:vAlign w:val="center"/>
            <w:hideMark/>
          </w:tcPr>
          <w:p w14:paraId="06215506" w14:textId="77777777" w:rsidR="00A25DB2" w:rsidRPr="00A25DB2" w:rsidRDefault="00A25DB2" w:rsidP="00A25DB2">
            <w:pPr>
              <w:jc w:val="center"/>
              <w:rPr>
                <w:rFonts w:ascii="Calibri" w:hAnsi="Calibri" w:cs="Calibri"/>
                <w:b/>
                <w:bCs/>
                <w:sz w:val="16"/>
                <w:szCs w:val="16"/>
                <w:lang w:val="en-IN" w:eastAsia="en-IN" w:bidi="hi-IN"/>
              </w:rPr>
            </w:pPr>
            <w:r w:rsidRPr="00A25DB2">
              <w:rPr>
                <w:rFonts w:ascii="Calibri" w:hAnsi="Calibri" w:cs="Calibri"/>
                <w:b/>
                <w:bCs/>
                <w:sz w:val="16"/>
                <w:szCs w:val="16"/>
                <w:lang w:val="en-IN" w:eastAsia="en-IN" w:bidi="hi-IN"/>
              </w:rPr>
              <w:t>Applied for Nos of Shares</w:t>
            </w:r>
          </w:p>
        </w:tc>
        <w:tc>
          <w:tcPr>
            <w:tcW w:w="553" w:type="dxa"/>
            <w:tcBorders>
              <w:top w:val="single" w:sz="4" w:space="0" w:color="auto"/>
              <w:left w:val="nil"/>
              <w:bottom w:val="single" w:sz="4" w:space="0" w:color="auto"/>
              <w:right w:val="single" w:sz="4" w:space="0" w:color="auto"/>
            </w:tcBorders>
            <w:vAlign w:val="center"/>
            <w:hideMark/>
          </w:tcPr>
          <w:p w14:paraId="47C76DD8" w14:textId="77777777" w:rsidR="00A25DB2" w:rsidRPr="00A25DB2" w:rsidRDefault="00A25DB2" w:rsidP="00A25DB2">
            <w:pPr>
              <w:jc w:val="center"/>
              <w:rPr>
                <w:rFonts w:ascii="Calibri" w:hAnsi="Calibri" w:cs="Calibri"/>
                <w:b/>
                <w:bCs/>
                <w:sz w:val="16"/>
                <w:szCs w:val="16"/>
                <w:lang w:val="en-IN" w:eastAsia="en-IN" w:bidi="hi-IN"/>
              </w:rPr>
            </w:pPr>
            <w:r w:rsidRPr="00A25DB2">
              <w:rPr>
                <w:rFonts w:ascii="Calibri" w:hAnsi="Calibri" w:cs="Calibri"/>
                <w:b/>
                <w:bCs/>
                <w:sz w:val="16"/>
                <w:szCs w:val="16"/>
                <w:lang w:val="en-IN" w:eastAsia="en-IN" w:bidi="hi-IN"/>
              </w:rPr>
              <w:t>Issue price</w:t>
            </w:r>
          </w:p>
        </w:tc>
        <w:tc>
          <w:tcPr>
            <w:tcW w:w="958" w:type="dxa"/>
            <w:tcBorders>
              <w:top w:val="single" w:sz="4" w:space="0" w:color="auto"/>
              <w:left w:val="nil"/>
              <w:bottom w:val="single" w:sz="4" w:space="0" w:color="auto"/>
              <w:right w:val="single" w:sz="4" w:space="0" w:color="auto"/>
            </w:tcBorders>
            <w:vAlign w:val="center"/>
            <w:hideMark/>
          </w:tcPr>
          <w:p w14:paraId="48CDC6D1" w14:textId="77777777" w:rsidR="00A25DB2" w:rsidRPr="00A25DB2" w:rsidRDefault="00A25DB2" w:rsidP="00A25DB2">
            <w:pPr>
              <w:jc w:val="center"/>
              <w:rPr>
                <w:rFonts w:ascii="Calibri" w:hAnsi="Calibri" w:cs="Calibri"/>
                <w:b/>
                <w:bCs/>
                <w:sz w:val="16"/>
                <w:szCs w:val="16"/>
                <w:lang w:val="en-IN" w:eastAsia="en-IN" w:bidi="hi-IN"/>
              </w:rPr>
            </w:pPr>
            <w:r w:rsidRPr="00A25DB2">
              <w:rPr>
                <w:rFonts w:ascii="Calibri" w:hAnsi="Calibri" w:cs="Calibri"/>
                <w:b/>
                <w:bCs/>
                <w:sz w:val="16"/>
                <w:szCs w:val="16"/>
                <w:lang w:val="en-IN" w:eastAsia="en-IN" w:bidi="hi-IN"/>
              </w:rPr>
              <w:t>Official processing this application</w:t>
            </w:r>
          </w:p>
        </w:tc>
        <w:tc>
          <w:tcPr>
            <w:tcW w:w="1012" w:type="dxa"/>
            <w:tcBorders>
              <w:top w:val="single" w:sz="4" w:space="0" w:color="auto"/>
              <w:left w:val="nil"/>
              <w:bottom w:val="single" w:sz="4" w:space="0" w:color="auto"/>
              <w:right w:val="single" w:sz="4" w:space="0" w:color="auto"/>
            </w:tcBorders>
            <w:vAlign w:val="center"/>
            <w:hideMark/>
          </w:tcPr>
          <w:p w14:paraId="1951277B" w14:textId="77777777" w:rsidR="00A25DB2" w:rsidRPr="00A25DB2" w:rsidRDefault="00A25DB2" w:rsidP="00A25DB2">
            <w:pPr>
              <w:jc w:val="center"/>
              <w:rPr>
                <w:rFonts w:ascii="Calibri" w:hAnsi="Calibri" w:cs="Calibri"/>
                <w:b/>
                <w:bCs/>
                <w:sz w:val="16"/>
                <w:szCs w:val="16"/>
                <w:lang w:val="en-IN" w:eastAsia="en-IN" w:bidi="hi-IN"/>
              </w:rPr>
            </w:pPr>
            <w:r w:rsidRPr="00A25DB2">
              <w:rPr>
                <w:rFonts w:ascii="Calibri" w:hAnsi="Calibri" w:cs="Calibri"/>
                <w:b/>
                <w:bCs/>
                <w:sz w:val="16"/>
                <w:szCs w:val="16"/>
                <w:lang w:val="en-IN" w:eastAsia="en-IN" w:bidi="hi-IN"/>
              </w:rPr>
              <w:t>Status</w:t>
            </w:r>
          </w:p>
        </w:tc>
        <w:tc>
          <w:tcPr>
            <w:tcW w:w="719" w:type="dxa"/>
            <w:tcBorders>
              <w:top w:val="single" w:sz="4" w:space="0" w:color="auto"/>
              <w:left w:val="nil"/>
              <w:bottom w:val="single" w:sz="4" w:space="0" w:color="auto"/>
              <w:right w:val="single" w:sz="4" w:space="0" w:color="auto"/>
            </w:tcBorders>
            <w:vAlign w:val="center"/>
            <w:hideMark/>
          </w:tcPr>
          <w:p w14:paraId="59644E35" w14:textId="77777777" w:rsidR="00A25DB2" w:rsidRPr="00A25DB2" w:rsidRDefault="00A25DB2" w:rsidP="00A25DB2">
            <w:pPr>
              <w:jc w:val="center"/>
              <w:rPr>
                <w:rFonts w:ascii="Calibri" w:hAnsi="Calibri" w:cs="Calibri"/>
                <w:b/>
                <w:bCs/>
                <w:sz w:val="16"/>
                <w:szCs w:val="16"/>
                <w:lang w:val="en-IN" w:eastAsia="en-IN" w:bidi="hi-IN"/>
              </w:rPr>
            </w:pPr>
            <w:r w:rsidRPr="00A25DB2">
              <w:rPr>
                <w:rFonts w:ascii="Calibri" w:hAnsi="Calibri" w:cs="Calibri"/>
                <w:b/>
                <w:bCs/>
                <w:sz w:val="16"/>
                <w:szCs w:val="16"/>
                <w:lang w:val="en-IN" w:eastAsia="en-IN" w:bidi="hi-IN"/>
              </w:rPr>
              <w:t>Date of last submission to Exchange</w:t>
            </w:r>
          </w:p>
        </w:tc>
        <w:tc>
          <w:tcPr>
            <w:tcW w:w="851" w:type="dxa"/>
            <w:tcBorders>
              <w:top w:val="single" w:sz="4" w:space="0" w:color="auto"/>
              <w:left w:val="nil"/>
              <w:bottom w:val="single" w:sz="4" w:space="0" w:color="auto"/>
              <w:right w:val="single" w:sz="4" w:space="0" w:color="auto"/>
            </w:tcBorders>
            <w:vAlign w:val="center"/>
            <w:hideMark/>
          </w:tcPr>
          <w:p w14:paraId="78192DC1" w14:textId="4B49B535" w:rsidR="00A25DB2" w:rsidRPr="00A25DB2" w:rsidRDefault="00A347CE" w:rsidP="00A25DB2">
            <w:pPr>
              <w:jc w:val="center"/>
              <w:rPr>
                <w:rFonts w:ascii="Calibri" w:hAnsi="Calibri" w:cs="Calibri"/>
                <w:b/>
                <w:bCs/>
                <w:sz w:val="16"/>
                <w:szCs w:val="16"/>
                <w:lang w:val="en-IN" w:eastAsia="en-IN" w:bidi="hi-IN"/>
              </w:rPr>
            </w:pPr>
            <w:r w:rsidRPr="00A347CE">
              <w:rPr>
                <w:rFonts w:ascii="Calibri" w:hAnsi="Calibri" w:cs="Calibri"/>
                <w:b/>
                <w:bCs/>
                <w:sz w:val="16"/>
                <w:szCs w:val="16"/>
                <w:lang w:val="en-IN" w:eastAsia="en-IN" w:bidi="hi-IN"/>
              </w:rPr>
              <w:t xml:space="preserve">Delay in processing application by </w:t>
            </w:r>
            <w:proofErr w:type="spellStart"/>
            <w:r w:rsidRPr="00A347CE">
              <w:rPr>
                <w:rFonts w:ascii="Calibri" w:hAnsi="Calibri" w:cs="Calibri"/>
                <w:b/>
                <w:bCs/>
                <w:sz w:val="16"/>
                <w:szCs w:val="16"/>
                <w:lang w:val="en-IN" w:eastAsia="en-IN" w:bidi="hi-IN"/>
              </w:rPr>
              <w:t>n</w:t>
            </w:r>
            <w:r w:rsidRPr="00A25DB2">
              <w:rPr>
                <w:rFonts w:ascii="Calibri" w:hAnsi="Calibri" w:cs="Calibri"/>
                <w:b/>
                <w:bCs/>
                <w:sz w:val="16"/>
                <w:szCs w:val="16"/>
                <w:lang w:val="en-IN" w:eastAsia="en-IN" w:bidi="hi-IN"/>
              </w:rPr>
              <w:t>os</w:t>
            </w:r>
            <w:proofErr w:type="spellEnd"/>
            <w:r w:rsidRPr="00A25DB2">
              <w:rPr>
                <w:rFonts w:ascii="Calibri" w:hAnsi="Calibri" w:cs="Calibri"/>
                <w:b/>
                <w:bCs/>
                <w:sz w:val="16"/>
                <w:szCs w:val="16"/>
                <w:lang w:val="en-IN" w:eastAsia="en-IN" w:bidi="hi-IN"/>
              </w:rPr>
              <w:t xml:space="preserve"> of Days</w:t>
            </w:r>
          </w:p>
        </w:tc>
      </w:tr>
      <w:tr w:rsidR="00A25DB2" w:rsidRPr="00A25DB2" w14:paraId="1359627F" w14:textId="77777777" w:rsidTr="00A25DB2">
        <w:trPr>
          <w:trHeight w:val="288"/>
        </w:trPr>
        <w:tc>
          <w:tcPr>
            <w:tcW w:w="480" w:type="dxa"/>
            <w:tcBorders>
              <w:top w:val="nil"/>
              <w:left w:val="single" w:sz="4" w:space="0" w:color="auto"/>
              <w:bottom w:val="single" w:sz="4" w:space="0" w:color="auto"/>
              <w:right w:val="single" w:sz="4" w:space="0" w:color="auto"/>
            </w:tcBorders>
            <w:noWrap/>
            <w:vAlign w:val="center"/>
            <w:hideMark/>
          </w:tcPr>
          <w:p w14:paraId="24622851"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1</w:t>
            </w:r>
          </w:p>
        </w:tc>
        <w:tc>
          <w:tcPr>
            <w:tcW w:w="865" w:type="dxa"/>
            <w:tcBorders>
              <w:top w:val="nil"/>
              <w:left w:val="nil"/>
              <w:bottom w:val="single" w:sz="4" w:space="0" w:color="auto"/>
              <w:right w:val="single" w:sz="4" w:space="0" w:color="auto"/>
            </w:tcBorders>
            <w:noWrap/>
            <w:vAlign w:val="center"/>
            <w:hideMark/>
          </w:tcPr>
          <w:p w14:paraId="64B17348"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20260101</w:t>
            </w:r>
          </w:p>
        </w:tc>
        <w:tc>
          <w:tcPr>
            <w:tcW w:w="641" w:type="dxa"/>
            <w:tcBorders>
              <w:top w:val="nil"/>
              <w:left w:val="nil"/>
              <w:bottom w:val="single" w:sz="4" w:space="0" w:color="auto"/>
              <w:right w:val="single" w:sz="4" w:space="0" w:color="auto"/>
            </w:tcBorders>
            <w:noWrap/>
            <w:vAlign w:val="center"/>
            <w:hideMark/>
          </w:tcPr>
          <w:p w14:paraId="06A0726B"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XYZ LTD</w:t>
            </w:r>
          </w:p>
        </w:tc>
        <w:tc>
          <w:tcPr>
            <w:tcW w:w="755" w:type="dxa"/>
            <w:tcBorders>
              <w:top w:val="nil"/>
              <w:left w:val="nil"/>
              <w:bottom w:val="single" w:sz="4" w:space="0" w:color="auto"/>
              <w:right w:val="single" w:sz="4" w:space="0" w:color="auto"/>
            </w:tcBorders>
            <w:noWrap/>
            <w:vAlign w:val="center"/>
            <w:hideMark/>
          </w:tcPr>
          <w:p w14:paraId="54521D81"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AAYUSH</w:t>
            </w:r>
          </w:p>
        </w:tc>
        <w:tc>
          <w:tcPr>
            <w:tcW w:w="601" w:type="dxa"/>
            <w:tcBorders>
              <w:top w:val="nil"/>
              <w:left w:val="nil"/>
              <w:bottom w:val="single" w:sz="4" w:space="0" w:color="auto"/>
              <w:right w:val="single" w:sz="4" w:space="0" w:color="auto"/>
            </w:tcBorders>
            <w:noWrap/>
            <w:vAlign w:val="center"/>
            <w:hideMark/>
          </w:tcPr>
          <w:p w14:paraId="6D42C543"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Preferential</w:t>
            </w:r>
          </w:p>
        </w:tc>
        <w:tc>
          <w:tcPr>
            <w:tcW w:w="822" w:type="dxa"/>
            <w:tcBorders>
              <w:top w:val="nil"/>
              <w:left w:val="nil"/>
              <w:bottom w:val="single" w:sz="4" w:space="0" w:color="auto"/>
              <w:right w:val="single" w:sz="4" w:space="0" w:color="auto"/>
            </w:tcBorders>
            <w:noWrap/>
            <w:vAlign w:val="center"/>
            <w:hideMark/>
          </w:tcPr>
          <w:p w14:paraId="35968EA8" w14:textId="77777777" w:rsidR="00A25DB2" w:rsidRPr="00A25DB2" w:rsidRDefault="00A25DB2" w:rsidP="00A25DB2">
            <w:pPr>
              <w:jc w:val="center"/>
              <w:rPr>
                <w:rFonts w:ascii="Calibri" w:hAnsi="Calibri" w:cs="Calibri"/>
                <w:color w:val="auto"/>
                <w:sz w:val="16"/>
                <w:szCs w:val="16"/>
                <w:lang w:val="en-IN" w:eastAsia="en-IN" w:bidi="hi-IN"/>
              </w:rPr>
            </w:pPr>
            <w:r w:rsidRPr="00A25DB2">
              <w:rPr>
                <w:rFonts w:ascii="Calibri" w:hAnsi="Calibri" w:cs="Calibri"/>
                <w:color w:val="auto"/>
                <w:sz w:val="16"/>
                <w:szCs w:val="16"/>
                <w:lang w:val="en-IN" w:eastAsia="en-IN" w:bidi="hi-IN"/>
              </w:rPr>
              <w:t>In-Principle</w:t>
            </w:r>
          </w:p>
        </w:tc>
        <w:tc>
          <w:tcPr>
            <w:tcW w:w="969" w:type="dxa"/>
            <w:tcBorders>
              <w:top w:val="nil"/>
              <w:left w:val="nil"/>
              <w:bottom w:val="single" w:sz="4" w:space="0" w:color="auto"/>
              <w:right w:val="single" w:sz="4" w:space="0" w:color="auto"/>
            </w:tcBorders>
            <w:vAlign w:val="center"/>
            <w:hideMark/>
          </w:tcPr>
          <w:p w14:paraId="6BEB8B7C"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Equity</w:t>
            </w:r>
          </w:p>
        </w:tc>
        <w:tc>
          <w:tcPr>
            <w:tcW w:w="960" w:type="dxa"/>
            <w:tcBorders>
              <w:top w:val="nil"/>
              <w:left w:val="nil"/>
              <w:bottom w:val="single" w:sz="4" w:space="0" w:color="auto"/>
              <w:right w:val="single" w:sz="4" w:space="0" w:color="auto"/>
            </w:tcBorders>
            <w:noWrap/>
            <w:vAlign w:val="center"/>
            <w:hideMark/>
          </w:tcPr>
          <w:p w14:paraId="465306B0"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31-Mar-26</w:t>
            </w:r>
          </w:p>
        </w:tc>
        <w:tc>
          <w:tcPr>
            <w:tcW w:w="730" w:type="dxa"/>
            <w:tcBorders>
              <w:top w:val="nil"/>
              <w:left w:val="nil"/>
              <w:bottom w:val="single" w:sz="4" w:space="0" w:color="auto"/>
              <w:right w:val="single" w:sz="4" w:space="0" w:color="auto"/>
            </w:tcBorders>
            <w:noWrap/>
            <w:vAlign w:val="center"/>
            <w:hideMark/>
          </w:tcPr>
          <w:p w14:paraId="7A34647A"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100000</w:t>
            </w:r>
          </w:p>
        </w:tc>
        <w:tc>
          <w:tcPr>
            <w:tcW w:w="553" w:type="dxa"/>
            <w:tcBorders>
              <w:top w:val="nil"/>
              <w:left w:val="nil"/>
              <w:bottom w:val="single" w:sz="4" w:space="0" w:color="auto"/>
              <w:right w:val="single" w:sz="4" w:space="0" w:color="auto"/>
            </w:tcBorders>
            <w:noWrap/>
            <w:vAlign w:val="center"/>
            <w:hideMark/>
          </w:tcPr>
          <w:p w14:paraId="46FF94A8"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10</w:t>
            </w:r>
          </w:p>
        </w:tc>
        <w:tc>
          <w:tcPr>
            <w:tcW w:w="958" w:type="dxa"/>
            <w:tcBorders>
              <w:top w:val="nil"/>
              <w:left w:val="nil"/>
              <w:bottom w:val="single" w:sz="4" w:space="0" w:color="auto"/>
              <w:right w:val="single" w:sz="4" w:space="0" w:color="auto"/>
            </w:tcBorders>
            <w:vAlign w:val="center"/>
            <w:hideMark/>
          </w:tcPr>
          <w:p w14:paraId="55F6C014" w14:textId="77777777" w:rsidR="00A25DB2" w:rsidRPr="00A25DB2" w:rsidRDefault="00A25DB2" w:rsidP="00A25DB2">
            <w:pPr>
              <w:jc w:val="center"/>
              <w:rPr>
                <w:rFonts w:ascii="Calibri" w:hAnsi="Calibri" w:cs="Calibri"/>
                <w:sz w:val="16"/>
                <w:szCs w:val="16"/>
                <w:lang w:val="en-IN" w:eastAsia="en-IN" w:bidi="hi-IN"/>
              </w:rPr>
            </w:pPr>
            <w:proofErr w:type="spellStart"/>
            <w:r w:rsidRPr="00A25DB2">
              <w:rPr>
                <w:rFonts w:ascii="Calibri" w:hAnsi="Calibri" w:cs="Calibri"/>
                <w:sz w:val="16"/>
                <w:szCs w:val="16"/>
                <w:lang w:val="en-IN" w:eastAsia="en-IN" w:bidi="hi-IN"/>
              </w:rPr>
              <w:t>Siddhesh</w:t>
            </w:r>
            <w:proofErr w:type="spellEnd"/>
          </w:p>
        </w:tc>
        <w:tc>
          <w:tcPr>
            <w:tcW w:w="1012" w:type="dxa"/>
            <w:tcBorders>
              <w:top w:val="nil"/>
              <w:left w:val="nil"/>
              <w:bottom w:val="single" w:sz="4" w:space="0" w:color="auto"/>
              <w:right w:val="single" w:sz="4" w:space="0" w:color="auto"/>
            </w:tcBorders>
            <w:noWrap/>
            <w:vAlign w:val="center"/>
            <w:hideMark/>
          </w:tcPr>
          <w:p w14:paraId="7633B14E"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Submitted to Exchange</w:t>
            </w:r>
          </w:p>
        </w:tc>
        <w:tc>
          <w:tcPr>
            <w:tcW w:w="719" w:type="dxa"/>
            <w:tcBorders>
              <w:top w:val="nil"/>
              <w:left w:val="nil"/>
              <w:bottom w:val="single" w:sz="4" w:space="0" w:color="auto"/>
              <w:right w:val="single" w:sz="4" w:space="0" w:color="auto"/>
            </w:tcBorders>
            <w:noWrap/>
            <w:vAlign w:val="bottom"/>
            <w:hideMark/>
          </w:tcPr>
          <w:p w14:paraId="3825E8B6" w14:textId="77777777" w:rsidR="00A25DB2" w:rsidRPr="00A25DB2" w:rsidRDefault="00A25DB2" w:rsidP="00A25DB2">
            <w:pPr>
              <w:rPr>
                <w:rFonts w:ascii="Aptos Narrow" w:hAnsi="Aptos Narrow"/>
                <w:szCs w:val="22"/>
                <w:lang w:val="en-IN" w:eastAsia="en-IN" w:bidi="hi-IN"/>
              </w:rPr>
            </w:pPr>
            <w:r w:rsidRPr="00A25DB2">
              <w:rPr>
                <w:rFonts w:ascii="Aptos Narrow" w:hAnsi="Aptos Narrow"/>
                <w:szCs w:val="22"/>
                <w:lang w:val="en-IN" w:eastAsia="en-IN" w:bidi="hi-IN"/>
              </w:rPr>
              <w:t> </w:t>
            </w:r>
          </w:p>
        </w:tc>
        <w:tc>
          <w:tcPr>
            <w:tcW w:w="851" w:type="dxa"/>
            <w:tcBorders>
              <w:top w:val="nil"/>
              <w:left w:val="nil"/>
              <w:bottom w:val="single" w:sz="4" w:space="0" w:color="auto"/>
              <w:right w:val="single" w:sz="4" w:space="0" w:color="auto"/>
            </w:tcBorders>
            <w:noWrap/>
            <w:vAlign w:val="bottom"/>
            <w:hideMark/>
          </w:tcPr>
          <w:p w14:paraId="215D4CD6" w14:textId="77777777" w:rsidR="00A25DB2" w:rsidRPr="00A25DB2" w:rsidRDefault="00A25DB2" w:rsidP="00A25DB2">
            <w:pPr>
              <w:rPr>
                <w:rFonts w:ascii="Aptos Narrow" w:hAnsi="Aptos Narrow"/>
                <w:szCs w:val="22"/>
                <w:lang w:val="en-IN" w:eastAsia="en-IN" w:bidi="hi-IN"/>
              </w:rPr>
            </w:pPr>
            <w:r w:rsidRPr="00A25DB2">
              <w:rPr>
                <w:rFonts w:ascii="Aptos Narrow" w:hAnsi="Aptos Narrow"/>
                <w:szCs w:val="22"/>
                <w:lang w:val="en-IN" w:eastAsia="en-IN" w:bidi="hi-IN"/>
              </w:rPr>
              <w:t> </w:t>
            </w:r>
          </w:p>
        </w:tc>
      </w:tr>
      <w:tr w:rsidR="00A25DB2" w:rsidRPr="00A25DB2" w14:paraId="338ED497" w14:textId="77777777" w:rsidTr="00A25DB2">
        <w:trPr>
          <w:trHeight w:val="288"/>
        </w:trPr>
        <w:tc>
          <w:tcPr>
            <w:tcW w:w="480" w:type="dxa"/>
            <w:tcBorders>
              <w:top w:val="nil"/>
              <w:left w:val="single" w:sz="4" w:space="0" w:color="auto"/>
              <w:bottom w:val="single" w:sz="4" w:space="0" w:color="auto"/>
              <w:right w:val="single" w:sz="4" w:space="0" w:color="auto"/>
            </w:tcBorders>
            <w:noWrap/>
            <w:vAlign w:val="center"/>
            <w:hideMark/>
          </w:tcPr>
          <w:p w14:paraId="672450D1"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1</w:t>
            </w:r>
          </w:p>
        </w:tc>
        <w:tc>
          <w:tcPr>
            <w:tcW w:w="865" w:type="dxa"/>
            <w:tcBorders>
              <w:top w:val="nil"/>
              <w:left w:val="nil"/>
              <w:bottom w:val="single" w:sz="4" w:space="0" w:color="auto"/>
              <w:right w:val="single" w:sz="4" w:space="0" w:color="auto"/>
            </w:tcBorders>
            <w:noWrap/>
            <w:vAlign w:val="center"/>
            <w:hideMark/>
          </w:tcPr>
          <w:p w14:paraId="773D41FB"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20260101</w:t>
            </w:r>
          </w:p>
        </w:tc>
        <w:tc>
          <w:tcPr>
            <w:tcW w:w="641" w:type="dxa"/>
            <w:tcBorders>
              <w:top w:val="nil"/>
              <w:left w:val="nil"/>
              <w:bottom w:val="single" w:sz="4" w:space="0" w:color="auto"/>
              <w:right w:val="single" w:sz="4" w:space="0" w:color="auto"/>
            </w:tcBorders>
            <w:noWrap/>
            <w:vAlign w:val="center"/>
            <w:hideMark/>
          </w:tcPr>
          <w:p w14:paraId="04193525"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ABCD LTD</w:t>
            </w:r>
          </w:p>
        </w:tc>
        <w:tc>
          <w:tcPr>
            <w:tcW w:w="755" w:type="dxa"/>
            <w:tcBorders>
              <w:top w:val="nil"/>
              <w:left w:val="nil"/>
              <w:bottom w:val="single" w:sz="4" w:space="0" w:color="auto"/>
              <w:right w:val="single" w:sz="4" w:space="0" w:color="auto"/>
            </w:tcBorders>
            <w:noWrap/>
            <w:vAlign w:val="center"/>
            <w:hideMark/>
          </w:tcPr>
          <w:p w14:paraId="561882C3"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AAYUSH</w:t>
            </w:r>
          </w:p>
        </w:tc>
        <w:tc>
          <w:tcPr>
            <w:tcW w:w="601" w:type="dxa"/>
            <w:tcBorders>
              <w:top w:val="nil"/>
              <w:left w:val="nil"/>
              <w:bottom w:val="single" w:sz="4" w:space="0" w:color="auto"/>
              <w:right w:val="single" w:sz="4" w:space="0" w:color="auto"/>
            </w:tcBorders>
            <w:noWrap/>
            <w:vAlign w:val="center"/>
            <w:hideMark/>
          </w:tcPr>
          <w:p w14:paraId="055D6722"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Preferential</w:t>
            </w:r>
          </w:p>
        </w:tc>
        <w:tc>
          <w:tcPr>
            <w:tcW w:w="822" w:type="dxa"/>
            <w:tcBorders>
              <w:top w:val="nil"/>
              <w:left w:val="nil"/>
              <w:bottom w:val="single" w:sz="4" w:space="0" w:color="auto"/>
              <w:right w:val="single" w:sz="4" w:space="0" w:color="auto"/>
            </w:tcBorders>
            <w:noWrap/>
            <w:vAlign w:val="center"/>
            <w:hideMark/>
          </w:tcPr>
          <w:p w14:paraId="6B4A333A" w14:textId="77777777" w:rsidR="00A25DB2" w:rsidRPr="00A25DB2" w:rsidRDefault="00A25DB2" w:rsidP="00A25DB2">
            <w:pPr>
              <w:jc w:val="center"/>
              <w:rPr>
                <w:rFonts w:ascii="Calibri" w:hAnsi="Calibri" w:cs="Calibri"/>
                <w:color w:val="auto"/>
                <w:sz w:val="16"/>
                <w:szCs w:val="16"/>
                <w:lang w:val="en-IN" w:eastAsia="en-IN" w:bidi="hi-IN"/>
              </w:rPr>
            </w:pPr>
            <w:r w:rsidRPr="00A25DB2">
              <w:rPr>
                <w:rFonts w:ascii="Calibri" w:hAnsi="Calibri" w:cs="Calibri"/>
                <w:color w:val="auto"/>
                <w:sz w:val="16"/>
                <w:szCs w:val="16"/>
                <w:lang w:val="en-IN" w:eastAsia="en-IN" w:bidi="hi-IN"/>
              </w:rPr>
              <w:t>Listing</w:t>
            </w:r>
          </w:p>
        </w:tc>
        <w:tc>
          <w:tcPr>
            <w:tcW w:w="969" w:type="dxa"/>
            <w:tcBorders>
              <w:top w:val="nil"/>
              <w:left w:val="nil"/>
              <w:bottom w:val="single" w:sz="4" w:space="0" w:color="auto"/>
              <w:right w:val="single" w:sz="4" w:space="0" w:color="auto"/>
            </w:tcBorders>
            <w:vAlign w:val="center"/>
            <w:hideMark/>
          </w:tcPr>
          <w:p w14:paraId="189C3AE6"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Equity</w:t>
            </w:r>
          </w:p>
        </w:tc>
        <w:tc>
          <w:tcPr>
            <w:tcW w:w="960" w:type="dxa"/>
            <w:tcBorders>
              <w:top w:val="nil"/>
              <w:left w:val="nil"/>
              <w:bottom w:val="single" w:sz="4" w:space="0" w:color="auto"/>
              <w:right w:val="single" w:sz="4" w:space="0" w:color="auto"/>
            </w:tcBorders>
            <w:noWrap/>
            <w:vAlign w:val="center"/>
            <w:hideMark/>
          </w:tcPr>
          <w:p w14:paraId="3C8C42BA"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31-Mar-26</w:t>
            </w:r>
          </w:p>
        </w:tc>
        <w:tc>
          <w:tcPr>
            <w:tcW w:w="730" w:type="dxa"/>
            <w:tcBorders>
              <w:top w:val="nil"/>
              <w:left w:val="nil"/>
              <w:bottom w:val="single" w:sz="4" w:space="0" w:color="auto"/>
              <w:right w:val="single" w:sz="4" w:space="0" w:color="auto"/>
            </w:tcBorders>
            <w:noWrap/>
            <w:vAlign w:val="center"/>
            <w:hideMark/>
          </w:tcPr>
          <w:p w14:paraId="6BE8A3BF"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100000</w:t>
            </w:r>
          </w:p>
        </w:tc>
        <w:tc>
          <w:tcPr>
            <w:tcW w:w="553" w:type="dxa"/>
            <w:tcBorders>
              <w:top w:val="nil"/>
              <w:left w:val="nil"/>
              <w:bottom w:val="single" w:sz="4" w:space="0" w:color="auto"/>
              <w:right w:val="single" w:sz="4" w:space="0" w:color="auto"/>
            </w:tcBorders>
            <w:noWrap/>
            <w:vAlign w:val="center"/>
            <w:hideMark/>
          </w:tcPr>
          <w:p w14:paraId="56DECFD8"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10</w:t>
            </w:r>
          </w:p>
        </w:tc>
        <w:tc>
          <w:tcPr>
            <w:tcW w:w="958" w:type="dxa"/>
            <w:tcBorders>
              <w:top w:val="nil"/>
              <w:left w:val="nil"/>
              <w:bottom w:val="single" w:sz="4" w:space="0" w:color="auto"/>
              <w:right w:val="single" w:sz="4" w:space="0" w:color="auto"/>
            </w:tcBorders>
            <w:vAlign w:val="center"/>
            <w:hideMark/>
          </w:tcPr>
          <w:p w14:paraId="3CD87C3E"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Harish</w:t>
            </w:r>
          </w:p>
        </w:tc>
        <w:tc>
          <w:tcPr>
            <w:tcW w:w="1012" w:type="dxa"/>
            <w:tcBorders>
              <w:top w:val="nil"/>
              <w:left w:val="nil"/>
              <w:bottom w:val="single" w:sz="4" w:space="0" w:color="auto"/>
              <w:right w:val="single" w:sz="4" w:space="0" w:color="auto"/>
            </w:tcBorders>
            <w:noWrap/>
            <w:vAlign w:val="center"/>
            <w:hideMark/>
          </w:tcPr>
          <w:p w14:paraId="58232A24"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In Process</w:t>
            </w:r>
          </w:p>
        </w:tc>
        <w:tc>
          <w:tcPr>
            <w:tcW w:w="719" w:type="dxa"/>
            <w:tcBorders>
              <w:top w:val="nil"/>
              <w:left w:val="nil"/>
              <w:bottom w:val="single" w:sz="4" w:space="0" w:color="auto"/>
              <w:right w:val="single" w:sz="4" w:space="0" w:color="auto"/>
            </w:tcBorders>
            <w:noWrap/>
            <w:vAlign w:val="bottom"/>
            <w:hideMark/>
          </w:tcPr>
          <w:p w14:paraId="58149C31" w14:textId="77777777" w:rsidR="00A25DB2" w:rsidRPr="00A25DB2" w:rsidRDefault="00A25DB2" w:rsidP="00A25DB2">
            <w:pPr>
              <w:rPr>
                <w:rFonts w:ascii="Aptos Narrow" w:hAnsi="Aptos Narrow"/>
                <w:szCs w:val="22"/>
                <w:lang w:val="en-IN" w:eastAsia="en-IN" w:bidi="hi-IN"/>
              </w:rPr>
            </w:pPr>
            <w:r w:rsidRPr="00A25DB2">
              <w:rPr>
                <w:rFonts w:ascii="Aptos Narrow" w:hAnsi="Aptos Narrow"/>
                <w:szCs w:val="22"/>
                <w:lang w:val="en-IN" w:eastAsia="en-IN" w:bidi="hi-IN"/>
              </w:rPr>
              <w:t> </w:t>
            </w:r>
          </w:p>
        </w:tc>
        <w:tc>
          <w:tcPr>
            <w:tcW w:w="851" w:type="dxa"/>
            <w:tcBorders>
              <w:top w:val="nil"/>
              <w:left w:val="nil"/>
              <w:bottom w:val="single" w:sz="4" w:space="0" w:color="auto"/>
              <w:right w:val="single" w:sz="4" w:space="0" w:color="auto"/>
            </w:tcBorders>
            <w:noWrap/>
            <w:vAlign w:val="bottom"/>
            <w:hideMark/>
          </w:tcPr>
          <w:p w14:paraId="29B8D9F8" w14:textId="77777777" w:rsidR="00A25DB2" w:rsidRPr="00A25DB2" w:rsidRDefault="00A25DB2" w:rsidP="00A25DB2">
            <w:pPr>
              <w:rPr>
                <w:rFonts w:ascii="Aptos Narrow" w:hAnsi="Aptos Narrow"/>
                <w:szCs w:val="22"/>
                <w:lang w:val="en-IN" w:eastAsia="en-IN" w:bidi="hi-IN"/>
              </w:rPr>
            </w:pPr>
            <w:r w:rsidRPr="00A25DB2">
              <w:rPr>
                <w:rFonts w:ascii="Aptos Narrow" w:hAnsi="Aptos Narrow"/>
                <w:szCs w:val="22"/>
                <w:lang w:val="en-IN" w:eastAsia="en-IN" w:bidi="hi-IN"/>
              </w:rPr>
              <w:t> </w:t>
            </w:r>
          </w:p>
        </w:tc>
      </w:tr>
      <w:tr w:rsidR="00A25DB2" w:rsidRPr="00A25DB2" w14:paraId="44CC98D4" w14:textId="77777777" w:rsidTr="00A25DB2">
        <w:trPr>
          <w:trHeight w:val="408"/>
        </w:trPr>
        <w:tc>
          <w:tcPr>
            <w:tcW w:w="480" w:type="dxa"/>
            <w:tcBorders>
              <w:top w:val="nil"/>
              <w:left w:val="single" w:sz="4" w:space="0" w:color="auto"/>
              <w:bottom w:val="single" w:sz="4" w:space="0" w:color="auto"/>
              <w:right w:val="single" w:sz="4" w:space="0" w:color="auto"/>
            </w:tcBorders>
            <w:noWrap/>
            <w:vAlign w:val="center"/>
            <w:hideMark/>
          </w:tcPr>
          <w:p w14:paraId="097E6200"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lastRenderedPageBreak/>
              <w:t>1</w:t>
            </w:r>
          </w:p>
        </w:tc>
        <w:tc>
          <w:tcPr>
            <w:tcW w:w="865" w:type="dxa"/>
            <w:tcBorders>
              <w:top w:val="nil"/>
              <w:left w:val="nil"/>
              <w:bottom w:val="single" w:sz="4" w:space="0" w:color="auto"/>
              <w:right w:val="single" w:sz="4" w:space="0" w:color="auto"/>
            </w:tcBorders>
            <w:noWrap/>
            <w:vAlign w:val="center"/>
            <w:hideMark/>
          </w:tcPr>
          <w:p w14:paraId="508255DE"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20260101</w:t>
            </w:r>
          </w:p>
        </w:tc>
        <w:tc>
          <w:tcPr>
            <w:tcW w:w="641" w:type="dxa"/>
            <w:tcBorders>
              <w:top w:val="nil"/>
              <w:left w:val="nil"/>
              <w:bottom w:val="single" w:sz="4" w:space="0" w:color="auto"/>
              <w:right w:val="single" w:sz="4" w:space="0" w:color="auto"/>
            </w:tcBorders>
            <w:noWrap/>
            <w:vAlign w:val="center"/>
            <w:hideMark/>
          </w:tcPr>
          <w:p w14:paraId="33250482"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ABCD LTD</w:t>
            </w:r>
          </w:p>
        </w:tc>
        <w:tc>
          <w:tcPr>
            <w:tcW w:w="755" w:type="dxa"/>
            <w:tcBorders>
              <w:top w:val="nil"/>
              <w:left w:val="nil"/>
              <w:bottom w:val="single" w:sz="4" w:space="0" w:color="auto"/>
              <w:right w:val="single" w:sz="4" w:space="0" w:color="auto"/>
            </w:tcBorders>
            <w:noWrap/>
            <w:vAlign w:val="center"/>
            <w:hideMark/>
          </w:tcPr>
          <w:p w14:paraId="2E2AC76B"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AAYUSH</w:t>
            </w:r>
          </w:p>
        </w:tc>
        <w:tc>
          <w:tcPr>
            <w:tcW w:w="601" w:type="dxa"/>
            <w:tcBorders>
              <w:top w:val="nil"/>
              <w:left w:val="nil"/>
              <w:bottom w:val="single" w:sz="4" w:space="0" w:color="auto"/>
              <w:right w:val="single" w:sz="4" w:space="0" w:color="auto"/>
            </w:tcBorders>
            <w:noWrap/>
            <w:vAlign w:val="center"/>
            <w:hideMark/>
          </w:tcPr>
          <w:p w14:paraId="3A3125B2"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Preferential</w:t>
            </w:r>
          </w:p>
        </w:tc>
        <w:tc>
          <w:tcPr>
            <w:tcW w:w="822" w:type="dxa"/>
            <w:tcBorders>
              <w:top w:val="nil"/>
              <w:left w:val="nil"/>
              <w:bottom w:val="single" w:sz="4" w:space="0" w:color="auto"/>
              <w:right w:val="single" w:sz="4" w:space="0" w:color="auto"/>
            </w:tcBorders>
            <w:noWrap/>
            <w:vAlign w:val="center"/>
            <w:hideMark/>
          </w:tcPr>
          <w:p w14:paraId="0A7FDEA1" w14:textId="77777777" w:rsidR="00A25DB2" w:rsidRPr="00A25DB2" w:rsidRDefault="00A25DB2" w:rsidP="00A25DB2">
            <w:pPr>
              <w:jc w:val="center"/>
              <w:rPr>
                <w:rFonts w:ascii="Calibri" w:hAnsi="Calibri" w:cs="Calibri"/>
                <w:color w:val="auto"/>
                <w:sz w:val="16"/>
                <w:szCs w:val="16"/>
                <w:lang w:val="en-IN" w:eastAsia="en-IN" w:bidi="hi-IN"/>
              </w:rPr>
            </w:pPr>
            <w:r w:rsidRPr="00A25DB2">
              <w:rPr>
                <w:rFonts w:ascii="Calibri" w:hAnsi="Calibri" w:cs="Calibri"/>
                <w:color w:val="auto"/>
                <w:sz w:val="16"/>
                <w:szCs w:val="16"/>
                <w:lang w:val="en-IN" w:eastAsia="en-IN" w:bidi="hi-IN"/>
              </w:rPr>
              <w:t>Trading</w:t>
            </w:r>
          </w:p>
        </w:tc>
        <w:tc>
          <w:tcPr>
            <w:tcW w:w="969" w:type="dxa"/>
            <w:tcBorders>
              <w:top w:val="nil"/>
              <w:left w:val="nil"/>
              <w:bottom w:val="single" w:sz="4" w:space="0" w:color="auto"/>
              <w:right w:val="single" w:sz="4" w:space="0" w:color="auto"/>
            </w:tcBorders>
            <w:vAlign w:val="center"/>
            <w:hideMark/>
          </w:tcPr>
          <w:p w14:paraId="668C8C78"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Convertible / Warrants</w:t>
            </w:r>
          </w:p>
        </w:tc>
        <w:tc>
          <w:tcPr>
            <w:tcW w:w="960" w:type="dxa"/>
            <w:tcBorders>
              <w:top w:val="nil"/>
              <w:left w:val="nil"/>
              <w:bottom w:val="single" w:sz="4" w:space="0" w:color="auto"/>
              <w:right w:val="single" w:sz="4" w:space="0" w:color="auto"/>
            </w:tcBorders>
            <w:noWrap/>
            <w:vAlign w:val="center"/>
            <w:hideMark/>
          </w:tcPr>
          <w:p w14:paraId="38F5CA76"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31-Mar-26</w:t>
            </w:r>
          </w:p>
        </w:tc>
        <w:tc>
          <w:tcPr>
            <w:tcW w:w="730" w:type="dxa"/>
            <w:tcBorders>
              <w:top w:val="nil"/>
              <w:left w:val="nil"/>
              <w:bottom w:val="single" w:sz="4" w:space="0" w:color="auto"/>
              <w:right w:val="single" w:sz="4" w:space="0" w:color="auto"/>
            </w:tcBorders>
            <w:noWrap/>
            <w:vAlign w:val="center"/>
            <w:hideMark/>
          </w:tcPr>
          <w:p w14:paraId="4864D5CD"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100000</w:t>
            </w:r>
          </w:p>
        </w:tc>
        <w:tc>
          <w:tcPr>
            <w:tcW w:w="553" w:type="dxa"/>
            <w:tcBorders>
              <w:top w:val="nil"/>
              <w:left w:val="nil"/>
              <w:bottom w:val="single" w:sz="4" w:space="0" w:color="auto"/>
              <w:right w:val="single" w:sz="4" w:space="0" w:color="auto"/>
            </w:tcBorders>
            <w:noWrap/>
            <w:vAlign w:val="center"/>
            <w:hideMark/>
          </w:tcPr>
          <w:p w14:paraId="5F6AF782"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10</w:t>
            </w:r>
          </w:p>
        </w:tc>
        <w:tc>
          <w:tcPr>
            <w:tcW w:w="958" w:type="dxa"/>
            <w:tcBorders>
              <w:top w:val="nil"/>
              <w:left w:val="nil"/>
              <w:bottom w:val="single" w:sz="4" w:space="0" w:color="auto"/>
              <w:right w:val="single" w:sz="4" w:space="0" w:color="auto"/>
            </w:tcBorders>
            <w:vAlign w:val="center"/>
            <w:hideMark/>
          </w:tcPr>
          <w:p w14:paraId="25A60E7E" w14:textId="77777777" w:rsidR="00A25DB2" w:rsidRPr="00A25DB2" w:rsidRDefault="00A25DB2" w:rsidP="00A25DB2">
            <w:pPr>
              <w:jc w:val="center"/>
              <w:rPr>
                <w:rFonts w:ascii="Calibri" w:hAnsi="Calibri" w:cs="Calibri"/>
                <w:sz w:val="16"/>
                <w:szCs w:val="16"/>
                <w:lang w:val="en-IN" w:eastAsia="en-IN" w:bidi="hi-IN"/>
              </w:rPr>
            </w:pPr>
            <w:proofErr w:type="spellStart"/>
            <w:r w:rsidRPr="00A25DB2">
              <w:rPr>
                <w:rFonts w:ascii="Calibri" w:hAnsi="Calibri" w:cs="Calibri"/>
                <w:sz w:val="16"/>
                <w:szCs w:val="16"/>
                <w:lang w:val="en-IN" w:eastAsia="en-IN" w:bidi="hi-IN"/>
              </w:rPr>
              <w:t>Nupoor</w:t>
            </w:r>
            <w:proofErr w:type="spellEnd"/>
          </w:p>
        </w:tc>
        <w:tc>
          <w:tcPr>
            <w:tcW w:w="1012" w:type="dxa"/>
            <w:tcBorders>
              <w:top w:val="nil"/>
              <w:left w:val="nil"/>
              <w:bottom w:val="single" w:sz="4" w:space="0" w:color="auto"/>
              <w:right w:val="single" w:sz="4" w:space="0" w:color="auto"/>
            </w:tcBorders>
            <w:noWrap/>
            <w:vAlign w:val="center"/>
            <w:hideMark/>
          </w:tcPr>
          <w:p w14:paraId="6E86D090" w14:textId="77777777" w:rsidR="00A25DB2" w:rsidRPr="00A25DB2" w:rsidRDefault="00A25DB2" w:rsidP="00A25DB2">
            <w:pPr>
              <w:jc w:val="center"/>
              <w:rPr>
                <w:rFonts w:ascii="Calibri" w:hAnsi="Calibri" w:cs="Calibri"/>
                <w:sz w:val="16"/>
                <w:szCs w:val="16"/>
                <w:lang w:val="en-IN" w:eastAsia="en-IN" w:bidi="hi-IN"/>
              </w:rPr>
            </w:pPr>
            <w:r w:rsidRPr="00A25DB2">
              <w:rPr>
                <w:rFonts w:ascii="Calibri" w:hAnsi="Calibri" w:cs="Calibri"/>
                <w:sz w:val="16"/>
                <w:szCs w:val="16"/>
                <w:lang w:val="en-IN" w:eastAsia="en-IN" w:bidi="hi-IN"/>
              </w:rPr>
              <w:t>Observation raised</w:t>
            </w:r>
          </w:p>
        </w:tc>
        <w:tc>
          <w:tcPr>
            <w:tcW w:w="719" w:type="dxa"/>
            <w:tcBorders>
              <w:top w:val="nil"/>
              <w:left w:val="nil"/>
              <w:bottom w:val="single" w:sz="4" w:space="0" w:color="auto"/>
              <w:right w:val="single" w:sz="4" w:space="0" w:color="auto"/>
            </w:tcBorders>
            <w:noWrap/>
            <w:vAlign w:val="bottom"/>
            <w:hideMark/>
          </w:tcPr>
          <w:p w14:paraId="44FC0785" w14:textId="77777777" w:rsidR="00A25DB2" w:rsidRPr="00A25DB2" w:rsidRDefault="00A25DB2" w:rsidP="00A25DB2">
            <w:pPr>
              <w:rPr>
                <w:rFonts w:ascii="Aptos Narrow" w:hAnsi="Aptos Narrow"/>
                <w:szCs w:val="22"/>
                <w:lang w:val="en-IN" w:eastAsia="en-IN" w:bidi="hi-IN"/>
              </w:rPr>
            </w:pPr>
            <w:r w:rsidRPr="00A25DB2">
              <w:rPr>
                <w:rFonts w:ascii="Aptos Narrow" w:hAnsi="Aptos Narrow"/>
                <w:szCs w:val="22"/>
                <w:lang w:val="en-IN" w:eastAsia="en-IN" w:bidi="hi-IN"/>
              </w:rPr>
              <w:t> </w:t>
            </w:r>
          </w:p>
        </w:tc>
        <w:tc>
          <w:tcPr>
            <w:tcW w:w="851" w:type="dxa"/>
            <w:tcBorders>
              <w:top w:val="nil"/>
              <w:left w:val="nil"/>
              <w:bottom w:val="single" w:sz="4" w:space="0" w:color="auto"/>
              <w:right w:val="single" w:sz="4" w:space="0" w:color="auto"/>
            </w:tcBorders>
            <w:noWrap/>
            <w:vAlign w:val="bottom"/>
            <w:hideMark/>
          </w:tcPr>
          <w:p w14:paraId="13B93FAD" w14:textId="77777777" w:rsidR="00A25DB2" w:rsidRPr="00A25DB2" w:rsidRDefault="00A25DB2" w:rsidP="00A25DB2">
            <w:pPr>
              <w:rPr>
                <w:rFonts w:ascii="Aptos Narrow" w:hAnsi="Aptos Narrow"/>
                <w:szCs w:val="22"/>
                <w:lang w:val="en-IN" w:eastAsia="en-IN" w:bidi="hi-IN"/>
              </w:rPr>
            </w:pPr>
            <w:r w:rsidRPr="00A25DB2">
              <w:rPr>
                <w:rFonts w:ascii="Aptos Narrow" w:hAnsi="Aptos Narrow"/>
                <w:szCs w:val="22"/>
                <w:lang w:val="en-IN" w:eastAsia="en-IN" w:bidi="hi-IN"/>
              </w:rPr>
              <w:t> </w:t>
            </w:r>
          </w:p>
        </w:tc>
      </w:tr>
    </w:tbl>
    <w:p w14:paraId="6889AF60" w14:textId="77777777" w:rsidR="00C0741B" w:rsidRDefault="00C0741B" w:rsidP="00C0741B">
      <w:pPr>
        <w:pStyle w:val="Footer"/>
        <w:tabs>
          <w:tab w:val="clear" w:pos="4320"/>
          <w:tab w:val="clear" w:pos="8640"/>
        </w:tabs>
        <w:ind w:left="1582"/>
        <w:jc w:val="both"/>
        <w:rPr>
          <w:rFonts w:asciiTheme="minorHAnsi" w:hAnsiTheme="minorHAnsi" w:cstheme="minorHAnsi"/>
          <w:bCs/>
          <w:sz w:val="24"/>
          <w:szCs w:val="24"/>
        </w:rPr>
      </w:pPr>
    </w:p>
    <w:p w14:paraId="3C11CA5E" w14:textId="51016EDA" w:rsidR="00A25DB2" w:rsidRPr="00E5765F" w:rsidRDefault="00A25DB2" w:rsidP="00B05B59">
      <w:pPr>
        <w:pStyle w:val="Footer"/>
        <w:numPr>
          <w:ilvl w:val="0"/>
          <w:numId w:val="24"/>
        </w:numPr>
        <w:tabs>
          <w:tab w:val="clear" w:pos="4320"/>
          <w:tab w:val="clear" w:pos="8640"/>
        </w:tabs>
        <w:jc w:val="both"/>
        <w:rPr>
          <w:rFonts w:cs="Arial"/>
          <w:bCs/>
          <w:sz w:val="24"/>
          <w:szCs w:val="24"/>
        </w:rPr>
      </w:pPr>
      <w:r w:rsidRPr="00E5765F">
        <w:rPr>
          <w:rFonts w:cs="Arial"/>
          <w:bCs/>
          <w:sz w:val="24"/>
          <w:szCs w:val="24"/>
        </w:rPr>
        <w:t xml:space="preserve">Applications which are pending for processing from </w:t>
      </w:r>
      <w:r w:rsidR="00A347CE" w:rsidRPr="00E5765F">
        <w:rPr>
          <w:rFonts w:cs="Arial"/>
          <w:bCs/>
          <w:sz w:val="24"/>
          <w:szCs w:val="24"/>
        </w:rPr>
        <w:t xml:space="preserve">date of </w:t>
      </w:r>
      <w:r w:rsidRPr="00E5765F">
        <w:rPr>
          <w:rFonts w:cs="Arial"/>
          <w:bCs/>
          <w:sz w:val="24"/>
          <w:szCs w:val="24"/>
        </w:rPr>
        <w:t xml:space="preserve">last submission and crosses the </w:t>
      </w:r>
      <w:r w:rsidR="00343110" w:rsidRPr="00E5765F">
        <w:rPr>
          <w:rFonts w:cs="Arial"/>
          <w:bCs/>
          <w:sz w:val="24"/>
          <w:szCs w:val="24"/>
        </w:rPr>
        <w:t>timeline</w:t>
      </w:r>
      <w:r w:rsidRPr="00E5765F">
        <w:rPr>
          <w:rFonts w:cs="Arial"/>
          <w:bCs/>
          <w:sz w:val="24"/>
          <w:szCs w:val="24"/>
        </w:rPr>
        <w:t xml:space="preserve"> mentioned in 5.11.c should be displayed </w:t>
      </w:r>
      <w:r w:rsidR="00EE6A4F" w:rsidRPr="00E5765F">
        <w:rPr>
          <w:rFonts w:cs="Arial"/>
          <w:bCs/>
          <w:sz w:val="24"/>
          <w:szCs w:val="24"/>
        </w:rPr>
        <w:t>on</w:t>
      </w:r>
      <w:r w:rsidRPr="00E5765F">
        <w:rPr>
          <w:rFonts w:cs="Arial"/>
          <w:bCs/>
          <w:sz w:val="24"/>
          <w:szCs w:val="24"/>
        </w:rPr>
        <w:t xml:space="preserve"> the table.</w:t>
      </w:r>
    </w:p>
    <w:p w14:paraId="77CEAE3C" w14:textId="3346A36C" w:rsidR="00A347CE" w:rsidRPr="00E5765F" w:rsidRDefault="00A347CE" w:rsidP="00B05B59">
      <w:pPr>
        <w:pStyle w:val="Footer"/>
        <w:numPr>
          <w:ilvl w:val="0"/>
          <w:numId w:val="24"/>
        </w:numPr>
        <w:tabs>
          <w:tab w:val="clear" w:pos="4320"/>
          <w:tab w:val="clear" w:pos="8640"/>
        </w:tabs>
        <w:jc w:val="both"/>
        <w:rPr>
          <w:rFonts w:cs="Arial"/>
          <w:bCs/>
          <w:sz w:val="24"/>
          <w:szCs w:val="24"/>
        </w:rPr>
      </w:pPr>
      <w:r w:rsidRPr="00E5765F">
        <w:rPr>
          <w:rFonts w:cs="Arial"/>
          <w:bCs/>
          <w:sz w:val="24"/>
          <w:szCs w:val="24"/>
        </w:rPr>
        <w:t>Date of last submission shall be date of resubmission of application to Exchange post resolving observation/correction.</w:t>
      </w:r>
      <w:r w:rsidR="00A70681" w:rsidRPr="00E5765F">
        <w:rPr>
          <w:rFonts w:cs="Arial"/>
          <w:bCs/>
          <w:sz w:val="24"/>
          <w:szCs w:val="24"/>
        </w:rPr>
        <w:t xml:space="preserve"> </w:t>
      </w:r>
    </w:p>
    <w:p w14:paraId="45A899A6" w14:textId="4C53394A" w:rsidR="00A70681" w:rsidRPr="00E5765F" w:rsidRDefault="00A70681" w:rsidP="00B05B59">
      <w:pPr>
        <w:pStyle w:val="Footer"/>
        <w:numPr>
          <w:ilvl w:val="0"/>
          <w:numId w:val="24"/>
        </w:numPr>
        <w:tabs>
          <w:tab w:val="clear" w:pos="4320"/>
          <w:tab w:val="clear" w:pos="8640"/>
        </w:tabs>
        <w:jc w:val="both"/>
        <w:rPr>
          <w:rFonts w:cs="Arial"/>
          <w:bCs/>
          <w:sz w:val="24"/>
          <w:szCs w:val="24"/>
        </w:rPr>
      </w:pPr>
      <w:r w:rsidRPr="00E5765F">
        <w:rPr>
          <w:rFonts w:cs="Arial"/>
          <w:bCs/>
          <w:sz w:val="24"/>
          <w:szCs w:val="24"/>
        </w:rPr>
        <w:t xml:space="preserve">New applications submitted and </w:t>
      </w:r>
      <w:r w:rsidR="00EE6A4F" w:rsidRPr="00E5765F">
        <w:rPr>
          <w:rFonts w:cs="Arial"/>
          <w:bCs/>
          <w:sz w:val="24"/>
          <w:szCs w:val="24"/>
        </w:rPr>
        <w:t>crossed</w:t>
      </w:r>
      <w:r w:rsidRPr="00E5765F">
        <w:rPr>
          <w:rFonts w:cs="Arial"/>
          <w:bCs/>
          <w:sz w:val="24"/>
          <w:szCs w:val="24"/>
        </w:rPr>
        <w:t xml:space="preserve"> the timeline mentioned in 5.11.c should also be considered in this table.</w:t>
      </w:r>
    </w:p>
    <w:p w14:paraId="2B7C8C01" w14:textId="5AF1C215" w:rsidR="00A347CE" w:rsidRPr="00E5765F" w:rsidRDefault="00A347CE" w:rsidP="00B05B59">
      <w:pPr>
        <w:pStyle w:val="Footer"/>
        <w:numPr>
          <w:ilvl w:val="0"/>
          <w:numId w:val="24"/>
        </w:numPr>
        <w:tabs>
          <w:tab w:val="clear" w:pos="4320"/>
          <w:tab w:val="clear" w:pos="8640"/>
        </w:tabs>
        <w:jc w:val="both"/>
        <w:rPr>
          <w:rFonts w:cs="Arial"/>
          <w:bCs/>
          <w:sz w:val="24"/>
          <w:szCs w:val="24"/>
        </w:rPr>
      </w:pPr>
      <w:r w:rsidRPr="00E5765F">
        <w:rPr>
          <w:rFonts w:cs="Arial"/>
          <w:bCs/>
          <w:sz w:val="24"/>
          <w:szCs w:val="24"/>
        </w:rPr>
        <w:t xml:space="preserve">Delay in processing application by </w:t>
      </w:r>
      <w:proofErr w:type="spellStart"/>
      <w:r w:rsidRPr="00E5765F">
        <w:rPr>
          <w:rFonts w:cs="Arial"/>
          <w:bCs/>
          <w:sz w:val="24"/>
          <w:szCs w:val="24"/>
        </w:rPr>
        <w:t>nos</w:t>
      </w:r>
      <w:proofErr w:type="spellEnd"/>
      <w:r w:rsidRPr="00E5765F">
        <w:rPr>
          <w:rFonts w:cs="Arial"/>
          <w:bCs/>
          <w:sz w:val="24"/>
          <w:szCs w:val="24"/>
        </w:rPr>
        <w:t xml:space="preserve"> of Days should be calculated from the date of last submission to Exchange to till date. This number should dynamically </w:t>
      </w:r>
      <w:r w:rsidR="00A70681" w:rsidRPr="00E5765F">
        <w:rPr>
          <w:rFonts w:cs="Arial"/>
          <w:bCs/>
          <w:sz w:val="24"/>
          <w:szCs w:val="24"/>
        </w:rPr>
        <w:t>change</w:t>
      </w:r>
      <w:r w:rsidRPr="00E5765F">
        <w:rPr>
          <w:rFonts w:cs="Arial"/>
          <w:bCs/>
          <w:sz w:val="24"/>
          <w:szCs w:val="24"/>
        </w:rPr>
        <w:t>.</w:t>
      </w:r>
    </w:p>
    <w:p w14:paraId="05FC9DA0" w14:textId="77777777" w:rsidR="008063D6" w:rsidRPr="00E5765F" w:rsidRDefault="008063D6" w:rsidP="00B05B59">
      <w:pPr>
        <w:pStyle w:val="Footer"/>
        <w:numPr>
          <w:ilvl w:val="0"/>
          <w:numId w:val="24"/>
        </w:numPr>
        <w:tabs>
          <w:tab w:val="clear" w:pos="4320"/>
          <w:tab w:val="clear" w:pos="8640"/>
        </w:tabs>
        <w:jc w:val="both"/>
        <w:rPr>
          <w:rFonts w:cs="Arial"/>
          <w:bCs/>
          <w:sz w:val="24"/>
          <w:szCs w:val="24"/>
        </w:rPr>
      </w:pPr>
      <w:r w:rsidRPr="00E5765F">
        <w:rPr>
          <w:rFonts w:cs="Arial"/>
          <w:bCs/>
          <w:sz w:val="24"/>
          <w:szCs w:val="24"/>
        </w:rPr>
        <w:t xml:space="preserve">There should be drill down facility at the Case Nos. tab, where if clicked the application gets opened.  </w:t>
      </w:r>
    </w:p>
    <w:p w14:paraId="2CFB15A7" w14:textId="366B2D3D" w:rsidR="00E5765F" w:rsidRPr="00E5765F" w:rsidRDefault="008063D6" w:rsidP="00B05B59">
      <w:pPr>
        <w:pStyle w:val="Footer"/>
        <w:numPr>
          <w:ilvl w:val="0"/>
          <w:numId w:val="24"/>
        </w:numPr>
        <w:tabs>
          <w:tab w:val="clear" w:pos="4320"/>
          <w:tab w:val="clear" w:pos="8640"/>
        </w:tabs>
        <w:jc w:val="both"/>
        <w:rPr>
          <w:rFonts w:cs="Arial"/>
          <w:bCs/>
          <w:sz w:val="24"/>
          <w:szCs w:val="24"/>
        </w:rPr>
      </w:pPr>
      <w:r w:rsidRPr="00E5765F">
        <w:rPr>
          <w:rFonts w:cs="Arial"/>
          <w:bCs/>
          <w:sz w:val="24"/>
          <w:szCs w:val="24"/>
        </w:rPr>
        <w:t>The dashboard should have filter and search facility.</w:t>
      </w:r>
      <w:r w:rsidR="00E5765F" w:rsidRPr="00E5765F">
        <w:rPr>
          <w:rFonts w:cs="Arial"/>
          <w:bCs/>
          <w:sz w:val="24"/>
          <w:szCs w:val="24"/>
        </w:rPr>
        <w:t xml:space="preserve"> Download/Export Facility should be provided to download the generated Report.</w:t>
      </w:r>
    </w:p>
    <w:p w14:paraId="496F2ACD" w14:textId="377A68EE" w:rsidR="008063D6" w:rsidRPr="00E5765F" w:rsidRDefault="00E5765F" w:rsidP="00B05B59">
      <w:pPr>
        <w:pStyle w:val="Footer"/>
        <w:numPr>
          <w:ilvl w:val="0"/>
          <w:numId w:val="24"/>
        </w:numPr>
        <w:tabs>
          <w:tab w:val="clear" w:pos="4320"/>
          <w:tab w:val="clear" w:pos="8640"/>
        </w:tabs>
        <w:jc w:val="both"/>
        <w:rPr>
          <w:rFonts w:cs="Arial"/>
          <w:bCs/>
          <w:sz w:val="24"/>
          <w:szCs w:val="24"/>
        </w:rPr>
      </w:pPr>
      <w:r w:rsidRPr="00E5765F">
        <w:rPr>
          <w:rFonts w:cs="Arial"/>
          <w:bCs/>
          <w:sz w:val="24"/>
          <w:szCs w:val="24"/>
        </w:rPr>
        <w:t>This facility is only provided to the Exchange. All the members of the listing department have facility to view/generate/download reports.</w:t>
      </w:r>
    </w:p>
    <w:p w14:paraId="2BDB038C" w14:textId="77777777" w:rsidR="008063D6" w:rsidRPr="00E5765F" w:rsidRDefault="008063D6" w:rsidP="00E5765F">
      <w:pPr>
        <w:pStyle w:val="Footer"/>
        <w:tabs>
          <w:tab w:val="clear" w:pos="4320"/>
          <w:tab w:val="clear" w:pos="8640"/>
        </w:tabs>
        <w:ind w:left="1222"/>
        <w:jc w:val="both"/>
        <w:rPr>
          <w:rFonts w:cs="Arial"/>
          <w:bCs/>
          <w:sz w:val="24"/>
          <w:szCs w:val="24"/>
        </w:rPr>
      </w:pPr>
    </w:p>
    <w:p w14:paraId="4A84DDA6" w14:textId="77777777" w:rsidR="00296E5E" w:rsidRPr="00E5765F" w:rsidRDefault="00296E5E" w:rsidP="00D971C8">
      <w:pPr>
        <w:pStyle w:val="Footer"/>
        <w:tabs>
          <w:tab w:val="clear" w:pos="4320"/>
          <w:tab w:val="clear" w:pos="8640"/>
        </w:tabs>
        <w:jc w:val="both"/>
        <w:rPr>
          <w:rFonts w:cs="Arial"/>
          <w:bCs/>
          <w:sz w:val="24"/>
          <w:szCs w:val="24"/>
        </w:rPr>
      </w:pPr>
    </w:p>
    <w:bookmarkEnd w:id="0"/>
    <w:bookmarkEnd w:id="1"/>
    <w:tbl>
      <w:tblPr>
        <w:tblpPr w:leftFromText="180" w:rightFromText="180" w:vertAnchor="text" w:horzAnchor="margin" w:tblpXSpec="center" w:tblpY="160"/>
        <w:tblW w:w="9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79"/>
        <w:gridCol w:w="2686"/>
        <w:gridCol w:w="1986"/>
        <w:gridCol w:w="2598"/>
      </w:tblGrid>
      <w:tr w:rsidR="00C32A8C" w:rsidRPr="007930E9" w14:paraId="7CC9B166" w14:textId="77777777" w:rsidTr="005E0D5D">
        <w:trPr>
          <w:trHeight w:val="507"/>
        </w:trPr>
        <w:tc>
          <w:tcPr>
            <w:tcW w:w="2679" w:type="dxa"/>
            <w:shd w:val="pct5" w:color="auto" w:fill="auto"/>
            <w:vAlign w:val="center"/>
          </w:tcPr>
          <w:p w14:paraId="20A1A187" w14:textId="77777777" w:rsidR="00C32A8C" w:rsidRPr="007930E9" w:rsidRDefault="00C32A8C" w:rsidP="005E0D5D">
            <w:pPr>
              <w:spacing w:before="40" w:after="40"/>
              <w:jc w:val="center"/>
              <w:rPr>
                <w:rFonts w:asciiTheme="minorHAnsi" w:hAnsiTheme="minorHAnsi" w:cstheme="minorHAnsi"/>
                <w:b/>
                <w:sz w:val="24"/>
                <w:szCs w:val="24"/>
              </w:rPr>
            </w:pPr>
          </w:p>
        </w:tc>
        <w:tc>
          <w:tcPr>
            <w:tcW w:w="2686" w:type="dxa"/>
            <w:shd w:val="pct5" w:color="auto" w:fill="auto"/>
            <w:vAlign w:val="center"/>
          </w:tcPr>
          <w:p w14:paraId="73BE6D17" w14:textId="77777777" w:rsidR="00C32A8C" w:rsidRPr="007930E9" w:rsidRDefault="00C32A8C" w:rsidP="005E0D5D">
            <w:pPr>
              <w:jc w:val="center"/>
              <w:rPr>
                <w:rFonts w:asciiTheme="minorHAnsi" w:hAnsiTheme="minorHAnsi" w:cstheme="minorHAnsi"/>
                <w:b/>
                <w:sz w:val="24"/>
                <w:szCs w:val="24"/>
              </w:rPr>
            </w:pPr>
            <w:r w:rsidRPr="007930E9">
              <w:rPr>
                <w:rFonts w:asciiTheme="minorHAnsi" w:hAnsiTheme="minorHAnsi" w:cstheme="minorHAnsi"/>
                <w:b/>
                <w:sz w:val="24"/>
                <w:szCs w:val="24"/>
              </w:rPr>
              <w:t>Name</w:t>
            </w:r>
          </w:p>
        </w:tc>
        <w:tc>
          <w:tcPr>
            <w:tcW w:w="1986" w:type="dxa"/>
            <w:shd w:val="pct5" w:color="auto" w:fill="auto"/>
            <w:vAlign w:val="center"/>
          </w:tcPr>
          <w:p w14:paraId="6B6BFC45" w14:textId="77777777" w:rsidR="00C32A8C" w:rsidRPr="007930E9" w:rsidRDefault="00C32A8C" w:rsidP="005E0D5D">
            <w:pPr>
              <w:spacing w:before="40" w:after="40"/>
              <w:jc w:val="center"/>
              <w:rPr>
                <w:rFonts w:asciiTheme="minorHAnsi" w:hAnsiTheme="minorHAnsi" w:cstheme="minorHAnsi"/>
                <w:b/>
                <w:sz w:val="24"/>
                <w:szCs w:val="24"/>
              </w:rPr>
            </w:pPr>
            <w:r w:rsidRPr="007930E9">
              <w:rPr>
                <w:rFonts w:asciiTheme="minorHAnsi" w:hAnsiTheme="minorHAnsi" w:cstheme="minorHAnsi"/>
                <w:b/>
                <w:sz w:val="24"/>
                <w:szCs w:val="24"/>
              </w:rPr>
              <w:t>Date</w:t>
            </w:r>
          </w:p>
        </w:tc>
        <w:tc>
          <w:tcPr>
            <w:tcW w:w="2598" w:type="dxa"/>
            <w:shd w:val="pct5" w:color="auto" w:fill="auto"/>
          </w:tcPr>
          <w:p w14:paraId="28B9D915" w14:textId="77777777" w:rsidR="00C32A8C" w:rsidRPr="007930E9" w:rsidRDefault="00C32A8C" w:rsidP="005E0D5D">
            <w:pPr>
              <w:spacing w:before="40" w:after="40"/>
              <w:jc w:val="center"/>
              <w:rPr>
                <w:rFonts w:asciiTheme="minorHAnsi" w:hAnsiTheme="minorHAnsi" w:cstheme="minorHAnsi"/>
                <w:b/>
                <w:sz w:val="24"/>
                <w:szCs w:val="24"/>
              </w:rPr>
            </w:pPr>
            <w:r w:rsidRPr="007930E9">
              <w:rPr>
                <w:rFonts w:asciiTheme="minorHAnsi" w:hAnsiTheme="minorHAnsi" w:cstheme="minorHAnsi"/>
                <w:b/>
                <w:sz w:val="24"/>
                <w:szCs w:val="24"/>
              </w:rPr>
              <w:t>Signature</w:t>
            </w:r>
          </w:p>
        </w:tc>
      </w:tr>
      <w:tr w:rsidR="00C32A8C" w:rsidRPr="007930E9" w14:paraId="064C0AD2" w14:textId="77777777" w:rsidTr="005E0D5D">
        <w:trPr>
          <w:trHeight w:val="611"/>
        </w:trPr>
        <w:tc>
          <w:tcPr>
            <w:tcW w:w="2679" w:type="dxa"/>
            <w:shd w:val="pct5" w:color="auto" w:fill="auto"/>
            <w:vAlign w:val="center"/>
          </w:tcPr>
          <w:p w14:paraId="60A78DCA" w14:textId="77777777" w:rsidR="00C32A8C" w:rsidRPr="007930E9" w:rsidRDefault="00C32A8C" w:rsidP="005E0D5D">
            <w:pPr>
              <w:spacing w:before="40" w:after="40"/>
              <w:jc w:val="center"/>
              <w:rPr>
                <w:rFonts w:asciiTheme="minorHAnsi" w:hAnsiTheme="minorHAnsi" w:cstheme="minorHAnsi"/>
                <w:b/>
                <w:bCs/>
                <w:sz w:val="24"/>
                <w:szCs w:val="24"/>
              </w:rPr>
            </w:pPr>
            <w:r w:rsidRPr="007930E9">
              <w:rPr>
                <w:rFonts w:asciiTheme="minorHAnsi" w:hAnsiTheme="minorHAnsi" w:cstheme="minorHAnsi"/>
                <w:b/>
                <w:bCs/>
                <w:sz w:val="24"/>
                <w:szCs w:val="24"/>
              </w:rPr>
              <w:t>Prepared By</w:t>
            </w:r>
          </w:p>
        </w:tc>
        <w:tc>
          <w:tcPr>
            <w:tcW w:w="2686" w:type="dxa"/>
            <w:vAlign w:val="center"/>
          </w:tcPr>
          <w:p w14:paraId="16F7626A" w14:textId="77777777" w:rsidR="00C32A8C" w:rsidRPr="007930E9" w:rsidRDefault="00C32A8C" w:rsidP="005E0D5D">
            <w:pPr>
              <w:spacing w:before="40" w:after="40"/>
              <w:jc w:val="center"/>
              <w:rPr>
                <w:rFonts w:asciiTheme="minorHAnsi" w:hAnsiTheme="minorHAnsi" w:cstheme="minorHAnsi"/>
                <w:b/>
                <w:bCs/>
                <w:sz w:val="24"/>
                <w:szCs w:val="24"/>
              </w:rPr>
            </w:pPr>
            <w:proofErr w:type="spellStart"/>
            <w:r>
              <w:rPr>
                <w:rFonts w:asciiTheme="minorHAnsi" w:hAnsiTheme="minorHAnsi" w:cstheme="minorHAnsi"/>
                <w:b/>
                <w:bCs/>
                <w:sz w:val="24"/>
                <w:szCs w:val="24"/>
              </w:rPr>
              <w:t>Siddhesh</w:t>
            </w:r>
            <w:proofErr w:type="spellEnd"/>
            <w:r>
              <w:rPr>
                <w:rFonts w:asciiTheme="minorHAnsi" w:hAnsiTheme="minorHAnsi" w:cstheme="minorHAnsi"/>
                <w:b/>
                <w:bCs/>
                <w:sz w:val="24"/>
                <w:szCs w:val="24"/>
              </w:rPr>
              <w:t xml:space="preserve"> </w:t>
            </w:r>
            <w:proofErr w:type="spellStart"/>
            <w:r>
              <w:rPr>
                <w:rFonts w:asciiTheme="minorHAnsi" w:hAnsiTheme="minorHAnsi" w:cstheme="minorHAnsi"/>
                <w:b/>
                <w:bCs/>
                <w:sz w:val="24"/>
                <w:szCs w:val="24"/>
              </w:rPr>
              <w:t>Kudtarkar</w:t>
            </w:r>
            <w:proofErr w:type="spellEnd"/>
          </w:p>
        </w:tc>
        <w:tc>
          <w:tcPr>
            <w:tcW w:w="1986" w:type="dxa"/>
            <w:vAlign w:val="center"/>
          </w:tcPr>
          <w:p w14:paraId="2B8742CB" w14:textId="77777777" w:rsidR="00C32A8C" w:rsidRPr="007930E9" w:rsidRDefault="00C32A8C" w:rsidP="005E0D5D">
            <w:pPr>
              <w:spacing w:before="40" w:after="40"/>
              <w:jc w:val="center"/>
              <w:rPr>
                <w:rFonts w:asciiTheme="minorHAnsi" w:hAnsiTheme="minorHAnsi" w:cstheme="minorHAnsi"/>
                <w:b/>
                <w:bCs/>
                <w:sz w:val="24"/>
                <w:szCs w:val="24"/>
              </w:rPr>
            </w:pPr>
            <w:r>
              <w:rPr>
                <w:rFonts w:asciiTheme="minorHAnsi" w:hAnsiTheme="minorHAnsi" w:cstheme="minorHAnsi"/>
                <w:b/>
                <w:bCs/>
                <w:sz w:val="24"/>
                <w:szCs w:val="24"/>
              </w:rPr>
              <w:t>01-Jan-2026</w:t>
            </w:r>
          </w:p>
        </w:tc>
        <w:tc>
          <w:tcPr>
            <w:tcW w:w="2598" w:type="dxa"/>
            <w:vAlign w:val="center"/>
          </w:tcPr>
          <w:p w14:paraId="7F1A27C1" w14:textId="77777777" w:rsidR="00C32A8C" w:rsidRDefault="00C32A8C" w:rsidP="005E0D5D">
            <w:pPr>
              <w:spacing w:before="40" w:after="40"/>
              <w:jc w:val="center"/>
              <w:rPr>
                <w:rFonts w:asciiTheme="minorHAnsi" w:hAnsiTheme="minorHAnsi" w:cstheme="minorHAnsi"/>
                <w:b/>
                <w:sz w:val="24"/>
                <w:szCs w:val="24"/>
              </w:rPr>
            </w:pPr>
          </w:p>
          <w:p w14:paraId="2974184B" w14:textId="77777777" w:rsidR="00C32A8C" w:rsidRDefault="00C32A8C" w:rsidP="005E0D5D">
            <w:pPr>
              <w:spacing w:before="40" w:after="40"/>
              <w:jc w:val="center"/>
              <w:rPr>
                <w:rFonts w:asciiTheme="minorHAnsi" w:hAnsiTheme="minorHAnsi" w:cstheme="minorHAnsi"/>
                <w:b/>
                <w:sz w:val="24"/>
                <w:szCs w:val="24"/>
              </w:rPr>
            </w:pPr>
          </w:p>
          <w:p w14:paraId="65D4AE6A" w14:textId="77777777" w:rsidR="00C32A8C" w:rsidRDefault="00C32A8C" w:rsidP="005E0D5D">
            <w:pPr>
              <w:spacing w:before="40" w:after="40"/>
              <w:jc w:val="center"/>
              <w:rPr>
                <w:rFonts w:asciiTheme="minorHAnsi" w:hAnsiTheme="minorHAnsi" w:cstheme="minorHAnsi"/>
                <w:b/>
                <w:sz w:val="24"/>
                <w:szCs w:val="24"/>
              </w:rPr>
            </w:pPr>
          </w:p>
          <w:p w14:paraId="2B34090D" w14:textId="77777777" w:rsidR="00C32A8C" w:rsidRPr="007930E9" w:rsidRDefault="00C32A8C" w:rsidP="005E0D5D">
            <w:pPr>
              <w:spacing w:before="40" w:after="40"/>
              <w:jc w:val="center"/>
              <w:rPr>
                <w:rFonts w:asciiTheme="minorHAnsi" w:hAnsiTheme="minorHAnsi" w:cstheme="minorHAnsi"/>
                <w:b/>
                <w:sz w:val="24"/>
                <w:szCs w:val="24"/>
              </w:rPr>
            </w:pPr>
          </w:p>
        </w:tc>
      </w:tr>
      <w:tr w:rsidR="00C32A8C" w:rsidRPr="007930E9" w14:paraId="1066D663" w14:textId="77777777" w:rsidTr="005E0D5D">
        <w:trPr>
          <w:trHeight w:val="657"/>
        </w:trPr>
        <w:tc>
          <w:tcPr>
            <w:tcW w:w="2679" w:type="dxa"/>
            <w:shd w:val="pct5" w:color="auto" w:fill="auto"/>
            <w:vAlign w:val="center"/>
          </w:tcPr>
          <w:p w14:paraId="2E47DEA0" w14:textId="77777777" w:rsidR="00C32A8C" w:rsidRPr="007930E9" w:rsidRDefault="00C32A8C" w:rsidP="005E0D5D">
            <w:pPr>
              <w:spacing w:before="40" w:after="40"/>
              <w:jc w:val="center"/>
              <w:rPr>
                <w:rFonts w:asciiTheme="minorHAnsi" w:hAnsiTheme="minorHAnsi" w:cstheme="minorHAnsi"/>
                <w:b/>
                <w:bCs/>
                <w:sz w:val="24"/>
                <w:szCs w:val="24"/>
              </w:rPr>
            </w:pPr>
            <w:r w:rsidRPr="007930E9">
              <w:rPr>
                <w:rFonts w:asciiTheme="minorHAnsi" w:hAnsiTheme="minorHAnsi" w:cstheme="minorHAnsi"/>
                <w:b/>
                <w:bCs/>
                <w:sz w:val="24"/>
                <w:szCs w:val="24"/>
              </w:rPr>
              <w:t>Verified By</w:t>
            </w:r>
          </w:p>
        </w:tc>
        <w:tc>
          <w:tcPr>
            <w:tcW w:w="2686" w:type="dxa"/>
            <w:vAlign w:val="center"/>
          </w:tcPr>
          <w:p w14:paraId="16346CC8" w14:textId="77777777" w:rsidR="00C32A8C" w:rsidRPr="007930E9" w:rsidRDefault="00C32A8C" w:rsidP="005E0D5D">
            <w:pPr>
              <w:spacing w:before="40" w:after="40"/>
              <w:jc w:val="center"/>
              <w:rPr>
                <w:rFonts w:asciiTheme="minorHAnsi" w:hAnsiTheme="minorHAnsi" w:cstheme="minorHAnsi"/>
                <w:b/>
                <w:bCs/>
                <w:sz w:val="24"/>
                <w:szCs w:val="24"/>
              </w:rPr>
            </w:pPr>
            <w:proofErr w:type="spellStart"/>
            <w:r>
              <w:rPr>
                <w:rFonts w:asciiTheme="minorHAnsi" w:hAnsiTheme="minorHAnsi" w:cstheme="minorHAnsi"/>
                <w:b/>
                <w:bCs/>
                <w:sz w:val="24"/>
                <w:szCs w:val="24"/>
              </w:rPr>
              <w:t>Mahendra</w:t>
            </w:r>
            <w:proofErr w:type="spellEnd"/>
            <w:r>
              <w:rPr>
                <w:rFonts w:asciiTheme="minorHAnsi" w:hAnsiTheme="minorHAnsi" w:cstheme="minorHAnsi"/>
                <w:b/>
                <w:bCs/>
                <w:sz w:val="24"/>
                <w:szCs w:val="24"/>
              </w:rPr>
              <w:t xml:space="preserve"> </w:t>
            </w:r>
            <w:proofErr w:type="spellStart"/>
            <w:r>
              <w:rPr>
                <w:rFonts w:asciiTheme="minorHAnsi" w:hAnsiTheme="minorHAnsi" w:cstheme="minorHAnsi"/>
                <w:b/>
                <w:bCs/>
                <w:sz w:val="24"/>
                <w:szCs w:val="24"/>
              </w:rPr>
              <w:t>Choudhari</w:t>
            </w:r>
            <w:proofErr w:type="spellEnd"/>
          </w:p>
        </w:tc>
        <w:tc>
          <w:tcPr>
            <w:tcW w:w="1986" w:type="dxa"/>
            <w:vAlign w:val="center"/>
          </w:tcPr>
          <w:p w14:paraId="743DE129" w14:textId="77777777" w:rsidR="00C32A8C" w:rsidRPr="007930E9" w:rsidRDefault="00C32A8C" w:rsidP="005E0D5D">
            <w:pPr>
              <w:jc w:val="center"/>
              <w:rPr>
                <w:rFonts w:asciiTheme="minorHAnsi" w:hAnsiTheme="minorHAnsi" w:cstheme="minorHAnsi"/>
                <w:b/>
                <w:bCs/>
                <w:sz w:val="24"/>
                <w:szCs w:val="24"/>
              </w:rPr>
            </w:pPr>
            <w:r>
              <w:rPr>
                <w:rFonts w:asciiTheme="minorHAnsi" w:hAnsiTheme="minorHAnsi" w:cstheme="minorHAnsi"/>
                <w:b/>
                <w:bCs/>
                <w:sz w:val="24"/>
                <w:szCs w:val="24"/>
              </w:rPr>
              <w:t>01-Jan-2026</w:t>
            </w:r>
          </w:p>
        </w:tc>
        <w:tc>
          <w:tcPr>
            <w:tcW w:w="2598" w:type="dxa"/>
            <w:vAlign w:val="center"/>
          </w:tcPr>
          <w:p w14:paraId="04F3DE0E" w14:textId="77777777" w:rsidR="00C32A8C" w:rsidRDefault="00C32A8C" w:rsidP="005E0D5D">
            <w:pPr>
              <w:spacing w:before="40" w:after="40"/>
              <w:jc w:val="center"/>
              <w:rPr>
                <w:rFonts w:asciiTheme="minorHAnsi" w:hAnsiTheme="minorHAnsi" w:cstheme="minorHAnsi"/>
                <w:b/>
                <w:sz w:val="24"/>
                <w:szCs w:val="24"/>
              </w:rPr>
            </w:pPr>
          </w:p>
          <w:p w14:paraId="1A9A71D1" w14:textId="77777777" w:rsidR="00C32A8C" w:rsidRDefault="00C32A8C" w:rsidP="005E0D5D">
            <w:pPr>
              <w:spacing w:before="40" w:after="40"/>
              <w:jc w:val="center"/>
              <w:rPr>
                <w:rFonts w:asciiTheme="minorHAnsi" w:hAnsiTheme="minorHAnsi" w:cstheme="minorHAnsi"/>
                <w:b/>
                <w:sz w:val="24"/>
                <w:szCs w:val="24"/>
              </w:rPr>
            </w:pPr>
          </w:p>
          <w:p w14:paraId="320D1147" w14:textId="77777777" w:rsidR="00C32A8C" w:rsidRDefault="00C32A8C" w:rsidP="005E0D5D">
            <w:pPr>
              <w:spacing w:before="40" w:after="40"/>
              <w:jc w:val="center"/>
              <w:rPr>
                <w:rFonts w:asciiTheme="minorHAnsi" w:hAnsiTheme="minorHAnsi" w:cstheme="minorHAnsi"/>
                <w:b/>
                <w:sz w:val="24"/>
                <w:szCs w:val="24"/>
              </w:rPr>
            </w:pPr>
          </w:p>
          <w:p w14:paraId="3A5CAD08" w14:textId="77777777" w:rsidR="00C32A8C" w:rsidRPr="007930E9" w:rsidRDefault="00C32A8C" w:rsidP="005E0D5D">
            <w:pPr>
              <w:spacing w:before="40" w:after="40"/>
              <w:jc w:val="center"/>
              <w:rPr>
                <w:rFonts w:asciiTheme="minorHAnsi" w:hAnsiTheme="minorHAnsi" w:cstheme="minorHAnsi"/>
                <w:b/>
                <w:sz w:val="24"/>
                <w:szCs w:val="24"/>
              </w:rPr>
            </w:pPr>
          </w:p>
        </w:tc>
      </w:tr>
      <w:tr w:rsidR="00C32A8C" w:rsidRPr="007930E9" w14:paraId="0E9D64FE" w14:textId="77777777" w:rsidTr="005E0D5D">
        <w:trPr>
          <w:trHeight w:val="533"/>
        </w:trPr>
        <w:tc>
          <w:tcPr>
            <w:tcW w:w="2679" w:type="dxa"/>
            <w:shd w:val="pct5" w:color="auto" w:fill="auto"/>
            <w:vAlign w:val="center"/>
          </w:tcPr>
          <w:p w14:paraId="543B5C92" w14:textId="77777777" w:rsidR="00C32A8C" w:rsidRPr="007930E9" w:rsidRDefault="00C32A8C" w:rsidP="005E0D5D">
            <w:pPr>
              <w:spacing w:before="40" w:after="40"/>
              <w:jc w:val="center"/>
              <w:rPr>
                <w:rFonts w:asciiTheme="minorHAnsi" w:hAnsiTheme="minorHAnsi" w:cstheme="minorHAnsi"/>
                <w:b/>
                <w:bCs/>
                <w:sz w:val="24"/>
                <w:szCs w:val="24"/>
              </w:rPr>
            </w:pPr>
            <w:r w:rsidRPr="007930E9">
              <w:rPr>
                <w:rFonts w:asciiTheme="minorHAnsi" w:hAnsiTheme="minorHAnsi" w:cstheme="minorHAnsi"/>
                <w:b/>
                <w:bCs/>
                <w:sz w:val="24"/>
                <w:szCs w:val="24"/>
              </w:rPr>
              <w:t>Approved By</w:t>
            </w:r>
          </w:p>
        </w:tc>
        <w:tc>
          <w:tcPr>
            <w:tcW w:w="2686" w:type="dxa"/>
            <w:vAlign w:val="center"/>
          </w:tcPr>
          <w:p w14:paraId="045B2742" w14:textId="77777777" w:rsidR="00C32A8C" w:rsidRPr="007930E9" w:rsidRDefault="00C32A8C" w:rsidP="005E0D5D">
            <w:pPr>
              <w:spacing w:before="40" w:after="40"/>
              <w:jc w:val="center"/>
              <w:rPr>
                <w:rFonts w:asciiTheme="minorHAnsi" w:hAnsiTheme="minorHAnsi" w:cstheme="minorHAnsi"/>
                <w:b/>
                <w:bCs/>
                <w:sz w:val="24"/>
                <w:szCs w:val="24"/>
              </w:rPr>
            </w:pPr>
            <w:r>
              <w:rPr>
                <w:rFonts w:asciiTheme="minorHAnsi" w:hAnsiTheme="minorHAnsi" w:cstheme="minorHAnsi"/>
                <w:b/>
                <w:bCs/>
                <w:sz w:val="24"/>
                <w:szCs w:val="24"/>
              </w:rPr>
              <w:t>Ramesh PK</w:t>
            </w:r>
          </w:p>
        </w:tc>
        <w:tc>
          <w:tcPr>
            <w:tcW w:w="1986" w:type="dxa"/>
            <w:vAlign w:val="center"/>
          </w:tcPr>
          <w:p w14:paraId="37FDB6C4" w14:textId="77777777" w:rsidR="00C32A8C" w:rsidRPr="007930E9" w:rsidRDefault="00C32A8C" w:rsidP="005E0D5D">
            <w:pPr>
              <w:jc w:val="center"/>
              <w:rPr>
                <w:rFonts w:asciiTheme="minorHAnsi" w:hAnsiTheme="minorHAnsi" w:cstheme="minorHAnsi"/>
                <w:b/>
                <w:bCs/>
                <w:sz w:val="24"/>
                <w:szCs w:val="24"/>
              </w:rPr>
            </w:pPr>
            <w:r>
              <w:rPr>
                <w:rFonts w:asciiTheme="minorHAnsi" w:hAnsiTheme="minorHAnsi" w:cstheme="minorHAnsi"/>
                <w:b/>
                <w:bCs/>
                <w:sz w:val="24"/>
                <w:szCs w:val="24"/>
              </w:rPr>
              <w:t>01-Jan-2026</w:t>
            </w:r>
          </w:p>
        </w:tc>
        <w:tc>
          <w:tcPr>
            <w:tcW w:w="2598" w:type="dxa"/>
            <w:vAlign w:val="center"/>
          </w:tcPr>
          <w:p w14:paraId="1B5941FD" w14:textId="77777777" w:rsidR="00C32A8C" w:rsidRDefault="00C32A8C" w:rsidP="005E0D5D">
            <w:pPr>
              <w:spacing w:before="40" w:after="40"/>
              <w:jc w:val="center"/>
              <w:rPr>
                <w:rFonts w:asciiTheme="minorHAnsi" w:hAnsiTheme="minorHAnsi" w:cstheme="minorHAnsi"/>
                <w:b/>
                <w:sz w:val="24"/>
                <w:szCs w:val="24"/>
              </w:rPr>
            </w:pPr>
          </w:p>
          <w:p w14:paraId="4A455702" w14:textId="77777777" w:rsidR="00C32A8C" w:rsidRDefault="00C32A8C" w:rsidP="005E0D5D">
            <w:pPr>
              <w:spacing w:before="40" w:after="40"/>
              <w:jc w:val="center"/>
              <w:rPr>
                <w:rFonts w:asciiTheme="minorHAnsi" w:hAnsiTheme="minorHAnsi" w:cstheme="minorHAnsi"/>
                <w:b/>
                <w:sz w:val="24"/>
                <w:szCs w:val="24"/>
              </w:rPr>
            </w:pPr>
          </w:p>
          <w:p w14:paraId="6127C83C" w14:textId="77777777" w:rsidR="00C32A8C" w:rsidRDefault="00C32A8C" w:rsidP="005E0D5D">
            <w:pPr>
              <w:spacing w:before="40" w:after="40"/>
              <w:jc w:val="center"/>
              <w:rPr>
                <w:rFonts w:asciiTheme="minorHAnsi" w:hAnsiTheme="minorHAnsi" w:cstheme="minorHAnsi"/>
                <w:b/>
                <w:sz w:val="24"/>
                <w:szCs w:val="24"/>
              </w:rPr>
            </w:pPr>
          </w:p>
          <w:p w14:paraId="4E397DD6" w14:textId="77777777" w:rsidR="00C32A8C" w:rsidRPr="007930E9" w:rsidRDefault="00C32A8C" w:rsidP="005E0D5D">
            <w:pPr>
              <w:spacing w:before="40" w:after="40"/>
              <w:jc w:val="center"/>
              <w:rPr>
                <w:rFonts w:asciiTheme="minorHAnsi" w:hAnsiTheme="minorHAnsi" w:cstheme="minorHAnsi"/>
                <w:b/>
                <w:sz w:val="24"/>
                <w:szCs w:val="24"/>
              </w:rPr>
            </w:pPr>
          </w:p>
        </w:tc>
      </w:tr>
    </w:tbl>
    <w:p w14:paraId="47382D7A" w14:textId="77777777" w:rsidR="00C32A8C" w:rsidRDefault="00C32A8C" w:rsidP="00C32A8C">
      <w:pPr>
        <w:rPr>
          <w:rFonts w:asciiTheme="minorHAnsi" w:hAnsiTheme="minorHAnsi" w:cstheme="minorHAnsi"/>
          <w:sz w:val="24"/>
          <w:szCs w:val="24"/>
        </w:rPr>
      </w:pPr>
    </w:p>
    <w:p w14:paraId="51450BBF" w14:textId="77777777" w:rsidR="00C32A8C" w:rsidRPr="007930E9" w:rsidRDefault="00C32A8C" w:rsidP="00377DCB">
      <w:pPr>
        <w:rPr>
          <w:rFonts w:asciiTheme="minorHAnsi" w:hAnsiTheme="minorHAnsi" w:cstheme="minorHAnsi"/>
          <w:sz w:val="24"/>
          <w:szCs w:val="24"/>
        </w:rPr>
      </w:pPr>
    </w:p>
    <w:sectPr w:rsidR="00C32A8C" w:rsidRPr="007930E9" w:rsidSect="007930E9">
      <w:headerReference w:type="even" r:id="rId24"/>
      <w:headerReference w:type="default" r:id="rId25"/>
      <w:footerReference w:type="even" r:id="rId26"/>
      <w:footerReference w:type="default" r:id="rId27"/>
      <w:headerReference w:type="first" r:id="rId28"/>
      <w:footerReference w:type="first" r:id="rId29"/>
      <w:pgSz w:w="11909" w:h="16834" w:code="9"/>
      <w:pgMar w:top="1440" w:right="1800" w:bottom="1440" w:left="1800" w:header="1080" w:footer="24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07AC1" w14:textId="77777777" w:rsidR="00630BA4" w:rsidRDefault="00630BA4">
      <w:r>
        <w:separator/>
      </w:r>
    </w:p>
  </w:endnote>
  <w:endnote w:type="continuationSeparator" w:id="0">
    <w:p w14:paraId="1D047190" w14:textId="77777777" w:rsidR="00630BA4" w:rsidRDefault="00630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1FE72" w14:textId="77777777" w:rsidR="00D903F3" w:rsidRDefault="00D903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ABB4A89" w14:textId="77777777" w:rsidR="00D903F3" w:rsidRDefault="00D903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259300"/>
      <w:docPartObj>
        <w:docPartGallery w:val="Page Numbers (Bottom of Page)"/>
        <w:docPartUnique/>
      </w:docPartObj>
    </w:sdtPr>
    <w:sdtEndPr/>
    <w:sdtContent>
      <w:sdt>
        <w:sdtPr>
          <w:id w:val="-1769616900"/>
          <w:docPartObj>
            <w:docPartGallery w:val="Page Numbers (Top of Page)"/>
            <w:docPartUnique/>
          </w:docPartObj>
        </w:sdtPr>
        <w:sdtEndPr/>
        <w:sdtContent>
          <w:p w14:paraId="6291E5A8" w14:textId="3FD8C391" w:rsidR="009A0E63" w:rsidRDefault="009A0E6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FC1B2BA" w14:textId="1633F6DB" w:rsidR="00D903F3" w:rsidRPr="00367DC8" w:rsidRDefault="00D903F3" w:rsidP="00916ED8">
    <w:pPr>
      <w:spacing w:line="360" w:lineRule="auto"/>
      <w:jc w:val="center"/>
      <w:outlineLvl w:val="0"/>
      <w:rPr>
        <w:rFonts w:ascii="Calibri" w:hAnsi="Calibri" w:cs="Calibri"/>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2069B" w14:textId="77777777" w:rsidR="009A0E63" w:rsidRDefault="009A0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FF173" w14:textId="77777777" w:rsidR="00630BA4" w:rsidRDefault="00630BA4">
      <w:r>
        <w:separator/>
      </w:r>
    </w:p>
  </w:footnote>
  <w:footnote w:type="continuationSeparator" w:id="0">
    <w:p w14:paraId="31944358" w14:textId="77777777" w:rsidR="00630BA4" w:rsidRDefault="00630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5C7A0" w14:textId="77777777" w:rsidR="009A0E63" w:rsidRDefault="009A0E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2E0B4" w14:textId="77777777" w:rsidR="009A0E63" w:rsidRDefault="009A0E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5D60F" w14:textId="77777777" w:rsidR="009A0E63" w:rsidRDefault="009A0E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772ED"/>
    <w:multiLevelType w:val="hybridMultilevel"/>
    <w:tmpl w:val="88247802"/>
    <w:lvl w:ilvl="0" w:tplc="FFFFFFFF">
      <w:start w:val="1"/>
      <w:numFmt w:val="decimal"/>
      <w:lvlText w:val="%1."/>
      <w:lvlJc w:val="left"/>
      <w:pPr>
        <w:ind w:left="180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lvl>
    <w:lvl w:ilvl="3" w:tplc="40090013">
      <w:start w:val="1"/>
      <w:numFmt w:val="upperRoman"/>
      <w:lvlText w:val="%4."/>
      <w:lvlJc w:val="righ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B87523"/>
    <w:multiLevelType w:val="hybridMultilevel"/>
    <w:tmpl w:val="864ED11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0AAD3F36"/>
    <w:multiLevelType w:val="hybridMultilevel"/>
    <w:tmpl w:val="7F185754"/>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0C0D7ED1"/>
    <w:multiLevelType w:val="hybridMultilevel"/>
    <w:tmpl w:val="6CE89EAE"/>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0C234775"/>
    <w:multiLevelType w:val="hybridMultilevel"/>
    <w:tmpl w:val="54F24EF0"/>
    <w:lvl w:ilvl="0" w:tplc="40090019">
      <w:start w:val="1"/>
      <w:numFmt w:val="lowerLetter"/>
      <w:lvlText w:val="%1."/>
      <w:lvlJc w:val="left"/>
      <w:pPr>
        <w:ind w:left="1800" w:hanging="360"/>
      </w:pPr>
    </w:lvl>
    <w:lvl w:ilvl="1" w:tplc="D918212C">
      <w:start w:val="1"/>
      <w:numFmt w:val="decimal"/>
      <w:lvlText w:val="%2."/>
      <w:lvlJc w:val="left"/>
      <w:pPr>
        <w:ind w:left="1582" w:hanging="360"/>
      </w:pPr>
      <w:rPr>
        <w:rFonts w:hint="default"/>
        <w:color w:val="auto"/>
      </w:r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0D193A91"/>
    <w:multiLevelType w:val="hybridMultilevel"/>
    <w:tmpl w:val="696CE9E6"/>
    <w:lvl w:ilvl="0" w:tplc="6F0A45BE">
      <w:start w:val="4"/>
      <w:numFmt w:val="decimal"/>
      <w:lvlText w:val="%1."/>
      <w:lvlJc w:val="left"/>
      <w:pPr>
        <w:ind w:left="180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40090019">
      <w:start w:val="1"/>
      <w:numFmt w:val="lowerLetter"/>
      <w:lvlText w:val="%4."/>
      <w:lvlJc w:val="left"/>
      <w:pPr>
        <w:ind w:left="144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6F7BA7"/>
    <w:multiLevelType w:val="hybridMultilevel"/>
    <w:tmpl w:val="4868342C"/>
    <w:lvl w:ilvl="0" w:tplc="460A4AE2">
      <w:start w:val="1"/>
      <w:numFmt w:val="decimal"/>
      <w:lvlText w:val="%1."/>
      <w:lvlJc w:val="left"/>
      <w:pPr>
        <w:ind w:left="1800" w:hanging="360"/>
      </w:pPr>
      <w:rPr>
        <w:rFonts w:hint="default"/>
      </w:rPr>
    </w:lvl>
    <w:lvl w:ilvl="1" w:tplc="40090019">
      <w:start w:val="1"/>
      <w:numFmt w:val="lowerLetter"/>
      <w:lvlText w:val="%2."/>
      <w:lvlJc w:val="left"/>
      <w:pPr>
        <w:ind w:left="1440" w:hanging="360"/>
      </w:pPr>
    </w:lvl>
    <w:lvl w:ilvl="2" w:tplc="40090019">
      <w:start w:val="1"/>
      <w:numFmt w:val="lowerLetter"/>
      <w:lvlText w:val="%3."/>
      <w:lvlJc w:val="left"/>
      <w:pPr>
        <w:ind w:left="2340" w:hanging="36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06818C4"/>
    <w:multiLevelType w:val="hybridMultilevel"/>
    <w:tmpl w:val="7452D0AC"/>
    <w:lvl w:ilvl="0" w:tplc="40090019">
      <w:start w:val="1"/>
      <w:numFmt w:val="lowerLetter"/>
      <w:lvlText w:val="%1."/>
      <w:lvlJc w:val="left"/>
      <w:pPr>
        <w:ind w:left="1582" w:hanging="360"/>
      </w:pPr>
    </w:lvl>
    <w:lvl w:ilvl="1" w:tplc="40090019" w:tentative="1">
      <w:start w:val="1"/>
      <w:numFmt w:val="lowerLetter"/>
      <w:lvlText w:val="%2."/>
      <w:lvlJc w:val="left"/>
      <w:pPr>
        <w:ind w:left="2302" w:hanging="360"/>
      </w:pPr>
    </w:lvl>
    <w:lvl w:ilvl="2" w:tplc="4009001B" w:tentative="1">
      <w:start w:val="1"/>
      <w:numFmt w:val="lowerRoman"/>
      <w:lvlText w:val="%3."/>
      <w:lvlJc w:val="right"/>
      <w:pPr>
        <w:ind w:left="3022" w:hanging="180"/>
      </w:pPr>
    </w:lvl>
    <w:lvl w:ilvl="3" w:tplc="4009000F" w:tentative="1">
      <w:start w:val="1"/>
      <w:numFmt w:val="decimal"/>
      <w:lvlText w:val="%4."/>
      <w:lvlJc w:val="left"/>
      <w:pPr>
        <w:ind w:left="3742" w:hanging="360"/>
      </w:pPr>
    </w:lvl>
    <w:lvl w:ilvl="4" w:tplc="40090019" w:tentative="1">
      <w:start w:val="1"/>
      <w:numFmt w:val="lowerLetter"/>
      <w:lvlText w:val="%5."/>
      <w:lvlJc w:val="left"/>
      <w:pPr>
        <w:ind w:left="4462" w:hanging="360"/>
      </w:pPr>
    </w:lvl>
    <w:lvl w:ilvl="5" w:tplc="4009001B" w:tentative="1">
      <w:start w:val="1"/>
      <w:numFmt w:val="lowerRoman"/>
      <w:lvlText w:val="%6."/>
      <w:lvlJc w:val="right"/>
      <w:pPr>
        <w:ind w:left="5182" w:hanging="180"/>
      </w:pPr>
    </w:lvl>
    <w:lvl w:ilvl="6" w:tplc="4009000F" w:tentative="1">
      <w:start w:val="1"/>
      <w:numFmt w:val="decimal"/>
      <w:lvlText w:val="%7."/>
      <w:lvlJc w:val="left"/>
      <w:pPr>
        <w:ind w:left="5902" w:hanging="360"/>
      </w:pPr>
    </w:lvl>
    <w:lvl w:ilvl="7" w:tplc="40090019" w:tentative="1">
      <w:start w:val="1"/>
      <w:numFmt w:val="lowerLetter"/>
      <w:lvlText w:val="%8."/>
      <w:lvlJc w:val="left"/>
      <w:pPr>
        <w:ind w:left="6622" w:hanging="360"/>
      </w:pPr>
    </w:lvl>
    <w:lvl w:ilvl="8" w:tplc="4009001B" w:tentative="1">
      <w:start w:val="1"/>
      <w:numFmt w:val="lowerRoman"/>
      <w:lvlText w:val="%9."/>
      <w:lvlJc w:val="right"/>
      <w:pPr>
        <w:ind w:left="7342" w:hanging="180"/>
      </w:pPr>
    </w:lvl>
  </w:abstractNum>
  <w:abstractNum w:abstractNumId="8" w15:restartNumberingAfterBreak="0">
    <w:nsid w:val="12FA2BF9"/>
    <w:multiLevelType w:val="hybridMultilevel"/>
    <w:tmpl w:val="C8F6FBD6"/>
    <w:lvl w:ilvl="0" w:tplc="FFFFFFFF">
      <w:start w:val="1"/>
      <w:numFmt w:val="decimal"/>
      <w:lvlText w:val="%1."/>
      <w:lvlJc w:val="left"/>
      <w:pPr>
        <w:ind w:left="1800" w:hanging="360"/>
      </w:pPr>
      <w:rPr>
        <w:rFonts w:hint="default"/>
      </w:rPr>
    </w:lvl>
    <w:lvl w:ilvl="1" w:tplc="FFFFFFFF">
      <w:start w:val="1"/>
      <w:numFmt w:val="lowerLetter"/>
      <w:lvlText w:val="%2."/>
      <w:lvlJc w:val="left"/>
      <w:pPr>
        <w:ind w:left="1440" w:hanging="360"/>
      </w:pPr>
    </w:lvl>
    <w:lvl w:ilvl="2" w:tplc="40090001">
      <w:start w:val="1"/>
      <w:numFmt w:val="bullet"/>
      <w:lvlText w:val=""/>
      <w:lvlJc w:val="left"/>
      <w:pPr>
        <w:ind w:left="216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8B5047B"/>
    <w:multiLevelType w:val="hybridMultilevel"/>
    <w:tmpl w:val="07E8BB68"/>
    <w:lvl w:ilvl="0" w:tplc="DDD4ADF4">
      <w:start w:val="1"/>
      <w:numFmt w:val="lowerLetter"/>
      <w:lvlText w:val="%1."/>
      <w:lvlJc w:val="left"/>
      <w:pPr>
        <w:ind w:left="158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01E50BF"/>
    <w:multiLevelType w:val="hybridMultilevel"/>
    <w:tmpl w:val="6CE89EAE"/>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 w15:restartNumberingAfterBreak="0">
    <w:nsid w:val="2B8841D5"/>
    <w:multiLevelType w:val="hybridMultilevel"/>
    <w:tmpl w:val="A244998A"/>
    <w:lvl w:ilvl="0" w:tplc="518A82E0">
      <w:start w:val="4"/>
      <w:numFmt w:val="decimal"/>
      <w:lvlText w:val="%1."/>
      <w:lvlJc w:val="left"/>
      <w:pPr>
        <w:ind w:left="1800" w:hanging="360"/>
      </w:pPr>
      <w:rPr>
        <w:rFonts w:hint="default"/>
      </w:rPr>
    </w:lvl>
    <w:lvl w:ilvl="1" w:tplc="40090019">
      <w:start w:val="1"/>
      <w:numFmt w:val="lowerLetter"/>
      <w:lvlText w:val="%2."/>
      <w:lvlJc w:val="left"/>
      <w:pPr>
        <w:ind w:left="1440" w:hanging="360"/>
      </w:pPr>
    </w:lvl>
    <w:lvl w:ilvl="2" w:tplc="40090019">
      <w:start w:val="1"/>
      <w:numFmt w:val="lowerLetter"/>
      <w:lvlText w:val="%3."/>
      <w:lvlJc w:val="left"/>
      <w:pPr>
        <w:ind w:left="1440" w:hanging="360"/>
      </w:pPr>
    </w:lvl>
    <w:lvl w:ilvl="3" w:tplc="40090019">
      <w:start w:val="1"/>
      <w:numFmt w:val="lowerLetter"/>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C796702"/>
    <w:multiLevelType w:val="hybridMultilevel"/>
    <w:tmpl w:val="8F32F674"/>
    <w:lvl w:ilvl="0" w:tplc="FFFFFFFF">
      <w:start w:val="4"/>
      <w:numFmt w:val="decimal"/>
      <w:lvlText w:val="%1."/>
      <w:lvlJc w:val="left"/>
      <w:pPr>
        <w:ind w:left="180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1440" w:hanging="360"/>
      </w:pPr>
    </w:lvl>
    <w:lvl w:ilvl="3" w:tplc="40090019">
      <w:start w:val="1"/>
      <w:numFmt w:val="lowerLetter"/>
      <w:lvlText w:val="%4."/>
      <w:lvlJc w:val="left"/>
      <w:pPr>
        <w:ind w:left="144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CFF5D3F"/>
    <w:multiLevelType w:val="hybridMultilevel"/>
    <w:tmpl w:val="A38006B4"/>
    <w:lvl w:ilvl="0" w:tplc="4009000F">
      <w:start w:val="1"/>
      <w:numFmt w:val="decimal"/>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345A13AC"/>
    <w:multiLevelType w:val="hybridMultilevel"/>
    <w:tmpl w:val="24621E5A"/>
    <w:lvl w:ilvl="0" w:tplc="FFFFFFFF">
      <w:start w:val="1"/>
      <w:numFmt w:val="decimal"/>
      <w:lvlText w:val="%1."/>
      <w:lvlJc w:val="left"/>
      <w:pPr>
        <w:ind w:left="1800" w:hanging="360"/>
      </w:pPr>
      <w:rPr>
        <w:rFonts w:hint="default"/>
      </w:rPr>
    </w:lvl>
    <w:lvl w:ilvl="1" w:tplc="FFFFFFFF">
      <w:start w:val="1"/>
      <w:numFmt w:val="lowerLetter"/>
      <w:lvlText w:val="%2."/>
      <w:lvlJc w:val="left"/>
      <w:pPr>
        <w:ind w:left="1440" w:hanging="360"/>
      </w:pPr>
    </w:lvl>
    <w:lvl w:ilvl="2" w:tplc="40090019">
      <w:start w:val="1"/>
      <w:numFmt w:val="lowerLetter"/>
      <w:lvlText w:val="%3."/>
      <w:lvlJc w:val="left"/>
      <w:pPr>
        <w:ind w:left="25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C927E54"/>
    <w:multiLevelType w:val="hybridMultilevel"/>
    <w:tmpl w:val="07E8BB68"/>
    <w:lvl w:ilvl="0" w:tplc="FFFFFFFF">
      <w:start w:val="1"/>
      <w:numFmt w:val="lowerLetter"/>
      <w:lvlText w:val="%1."/>
      <w:lvlJc w:val="left"/>
      <w:pPr>
        <w:ind w:left="158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08F7356"/>
    <w:multiLevelType w:val="hybridMultilevel"/>
    <w:tmpl w:val="7F185754"/>
    <w:lvl w:ilvl="0" w:tplc="FFFFFFFF">
      <w:start w:val="1"/>
      <w:numFmt w:val="upp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41BC170B"/>
    <w:multiLevelType w:val="multilevel"/>
    <w:tmpl w:val="49E2C8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BA13642"/>
    <w:multiLevelType w:val="multilevel"/>
    <w:tmpl w:val="9AB6DB4E"/>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 w15:restartNumberingAfterBreak="0">
    <w:nsid w:val="4CE93C9E"/>
    <w:multiLevelType w:val="hybridMultilevel"/>
    <w:tmpl w:val="6E10C1A4"/>
    <w:lvl w:ilvl="0" w:tplc="D918212C">
      <w:start w:val="1"/>
      <w:numFmt w:val="decimal"/>
      <w:lvlText w:val="%1."/>
      <w:lvlJc w:val="left"/>
      <w:pPr>
        <w:ind w:left="1582" w:hanging="360"/>
      </w:pPr>
      <w:rPr>
        <w:rFonts w:hint="default"/>
        <w:color w:val="auto"/>
      </w:rPr>
    </w:lvl>
    <w:lvl w:ilvl="1" w:tplc="40090019" w:tentative="1">
      <w:start w:val="1"/>
      <w:numFmt w:val="lowerLetter"/>
      <w:lvlText w:val="%2."/>
      <w:lvlJc w:val="left"/>
      <w:pPr>
        <w:ind w:left="2302" w:hanging="360"/>
      </w:pPr>
    </w:lvl>
    <w:lvl w:ilvl="2" w:tplc="4009001B" w:tentative="1">
      <w:start w:val="1"/>
      <w:numFmt w:val="lowerRoman"/>
      <w:lvlText w:val="%3."/>
      <w:lvlJc w:val="right"/>
      <w:pPr>
        <w:ind w:left="3022" w:hanging="180"/>
      </w:pPr>
    </w:lvl>
    <w:lvl w:ilvl="3" w:tplc="4009000F" w:tentative="1">
      <w:start w:val="1"/>
      <w:numFmt w:val="decimal"/>
      <w:lvlText w:val="%4."/>
      <w:lvlJc w:val="left"/>
      <w:pPr>
        <w:ind w:left="3742" w:hanging="360"/>
      </w:pPr>
    </w:lvl>
    <w:lvl w:ilvl="4" w:tplc="40090019" w:tentative="1">
      <w:start w:val="1"/>
      <w:numFmt w:val="lowerLetter"/>
      <w:lvlText w:val="%5."/>
      <w:lvlJc w:val="left"/>
      <w:pPr>
        <w:ind w:left="4462" w:hanging="360"/>
      </w:pPr>
    </w:lvl>
    <w:lvl w:ilvl="5" w:tplc="4009001B" w:tentative="1">
      <w:start w:val="1"/>
      <w:numFmt w:val="lowerRoman"/>
      <w:lvlText w:val="%6."/>
      <w:lvlJc w:val="right"/>
      <w:pPr>
        <w:ind w:left="5182" w:hanging="180"/>
      </w:pPr>
    </w:lvl>
    <w:lvl w:ilvl="6" w:tplc="4009000F" w:tentative="1">
      <w:start w:val="1"/>
      <w:numFmt w:val="decimal"/>
      <w:lvlText w:val="%7."/>
      <w:lvlJc w:val="left"/>
      <w:pPr>
        <w:ind w:left="5902" w:hanging="360"/>
      </w:pPr>
    </w:lvl>
    <w:lvl w:ilvl="7" w:tplc="40090019" w:tentative="1">
      <w:start w:val="1"/>
      <w:numFmt w:val="lowerLetter"/>
      <w:lvlText w:val="%8."/>
      <w:lvlJc w:val="left"/>
      <w:pPr>
        <w:ind w:left="6622" w:hanging="360"/>
      </w:pPr>
    </w:lvl>
    <w:lvl w:ilvl="8" w:tplc="4009001B" w:tentative="1">
      <w:start w:val="1"/>
      <w:numFmt w:val="lowerRoman"/>
      <w:lvlText w:val="%9."/>
      <w:lvlJc w:val="right"/>
      <w:pPr>
        <w:ind w:left="7342" w:hanging="180"/>
      </w:pPr>
    </w:lvl>
  </w:abstractNum>
  <w:abstractNum w:abstractNumId="20" w15:restartNumberingAfterBreak="0">
    <w:nsid w:val="50366C6E"/>
    <w:multiLevelType w:val="hybridMultilevel"/>
    <w:tmpl w:val="CBC2781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58E815CB"/>
    <w:multiLevelType w:val="multilevel"/>
    <w:tmpl w:val="A812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251AC2"/>
    <w:multiLevelType w:val="hybridMultilevel"/>
    <w:tmpl w:val="9750849A"/>
    <w:lvl w:ilvl="0" w:tplc="FFFFFFFF">
      <w:start w:val="4"/>
      <w:numFmt w:val="decimal"/>
      <w:lvlText w:val="%1."/>
      <w:lvlJc w:val="left"/>
      <w:pPr>
        <w:ind w:left="1800" w:hanging="360"/>
      </w:pPr>
      <w:rPr>
        <w:rFonts w:hint="default"/>
      </w:rPr>
    </w:lvl>
    <w:lvl w:ilvl="1" w:tplc="FFFFFFFF">
      <w:start w:val="1"/>
      <w:numFmt w:val="lowerLetter"/>
      <w:lvlText w:val="%2."/>
      <w:lvlJc w:val="left"/>
      <w:pPr>
        <w:ind w:left="1440" w:hanging="360"/>
      </w:pPr>
    </w:lvl>
    <w:lvl w:ilvl="2" w:tplc="40090001">
      <w:start w:val="1"/>
      <w:numFmt w:val="bullet"/>
      <w:lvlText w:val=""/>
      <w:lvlJc w:val="left"/>
      <w:pPr>
        <w:ind w:left="2160" w:hanging="360"/>
      </w:pPr>
      <w:rPr>
        <w:rFonts w:ascii="Symbol" w:hAnsi="Symbol" w:hint="default"/>
      </w:rPr>
    </w:lvl>
    <w:lvl w:ilvl="3" w:tplc="FFFFFFFF">
      <w:start w:val="1"/>
      <w:numFmt w:val="lowerLetter"/>
      <w:lvlText w:val="%4."/>
      <w:lvlJc w:val="left"/>
      <w:pPr>
        <w:ind w:left="144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5C4581D"/>
    <w:multiLevelType w:val="hybridMultilevel"/>
    <w:tmpl w:val="4B6CE3A4"/>
    <w:lvl w:ilvl="0" w:tplc="FFFFFFFF">
      <w:start w:val="1"/>
      <w:numFmt w:val="decimal"/>
      <w:lvlText w:val="%1."/>
      <w:lvlJc w:val="left"/>
      <w:pPr>
        <w:ind w:left="180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422C1B36">
      <w:start w:val="1"/>
      <w:numFmt w:val="lowerLetter"/>
      <w:lvlText w:val="%4."/>
      <w:lvlJc w:val="left"/>
      <w:pPr>
        <w:ind w:left="252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5DB51D7"/>
    <w:multiLevelType w:val="multilevel"/>
    <w:tmpl w:val="C958B6A6"/>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5" w15:restartNumberingAfterBreak="0">
    <w:nsid w:val="6A033CF4"/>
    <w:multiLevelType w:val="hybridMultilevel"/>
    <w:tmpl w:val="5C70B114"/>
    <w:lvl w:ilvl="0" w:tplc="1122C962">
      <w:start w:val="1"/>
      <w:numFmt w:val="lowerLetter"/>
      <w:lvlText w:val="%1."/>
      <w:lvlJc w:val="left"/>
      <w:pPr>
        <w:ind w:left="158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A700C48"/>
    <w:multiLevelType w:val="multilevel"/>
    <w:tmpl w:val="C7881E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77250CC5"/>
    <w:multiLevelType w:val="hybridMultilevel"/>
    <w:tmpl w:val="9FD67DA6"/>
    <w:lvl w:ilvl="0" w:tplc="40090019">
      <w:start w:val="1"/>
      <w:numFmt w:val="lowerLetter"/>
      <w:lvlText w:val="%1."/>
      <w:lvlJc w:val="left"/>
      <w:pPr>
        <w:ind w:left="720" w:hanging="360"/>
      </w:pPr>
    </w:lvl>
    <w:lvl w:ilvl="1" w:tplc="D918212C">
      <w:start w:val="1"/>
      <w:numFmt w:val="decimal"/>
      <w:lvlText w:val="%2."/>
      <w:lvlJc w:val="left"/>
      <w:pPr>
        <w:ind w:left="1582" w:hanging="360"/>
      </w:pPr>
      <w:rPr>
        <w:rFonts w:hint="default"/>
        <w:color w:val="auto"/>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AC41722"/>
    <w:multiLevelType w:val="hybridMultilevel"/>
    <w:tmpl w:val="6CE89EAE"/>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15:restartNumberingAfterBreak="0">
    <w:nsid w:val="7EAE1EA9"/>
    <w:multiLevelType w:val="multilevel"/>
    <w:tmpl w:val="CAB06D0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num w:numId="1">
    <w:abstractNumId w:val="26"/>
  </w:num>
  <w:num w:numId="2">
    <w:abstractNumId w:val="17"/>
  </w:num>
  <w:num w:numId="3">
    <w:abstractNumId w:val="24"/>
  </w:num>
  <w:num w:numId="4">
    <w:abstractNumId w:val="21"/>
  </w:num>
  <w:num w:numId="5">
    <w:abstractNumId w:val="18"/>
  </w:num>
  <w:num w:numId="6">
    <w:abstractNumId w:val="29"/>
  </w:num>
  <w:num w:numId="7">
    <w:abstractNumId w:val="13"/>
  </w:num>
  <w:num w:numId="8">
    <w:abstractNumId w:val="1"/>
  </w:num>
  <w:num w:numId="9">
    <w:abstractNumId w:val="28"/>
  </w:num>
  <w:num w:numId="10">
    <w:abstractNumId w:val="4"/>
  </w:num>
  <w:num w:numId="11">
    <w:abstractNumId w:val="3"/>
  </w:num>
  <w:num w:numId="12">
    <w:abstractNumId w:val="10"/>
  </w:num>
  <w:num w:numId="13">
    <w:abstractNumId w:val="19"/>
  </w:num>
  <w:num w:numId="14">
    <w:abstractNumId w:val="6"/>
  </w:num>
  <w:num w:numId="15">
    <w:abstractNumId w:val="14"/>
  </w:num>
  <w:num w:numId="16">
    <w:abstractNumId w:val="23"/>
  </w:num>
  <w:num w:numId="17">
    <w:abstractNumId w:val="11"/>
  </w:num>
  <w:num w:numId="18">
    <w:abstractNumId w:val="12"/>
  </w:num>
  <w:num w:numId="19">
    <w:abstractNumId w:val="5"/>
  </w:num>
  <w:num w:numId="20">
    <w:abstractNumId w:val="0"/>
  </w:num>
  <w:num w:numId="21">
    <w:abstractNumId w:val="7"/>
  </w:num>
  <w:num w:numId="22">
    <w:abstractNumId w:val="25"/>
  </w:num>
  <w:num w:numId="23">
    <w:abstractNumId w:val="9"/>
  </w:num>
  <w:num w:numId="24">
    <w:abstractNumId w:val="15"/>
  </w:num>
  <w:num w:numId="25">
    <w:abstractNumId w:val="27"/>
  </w:num>
  <w:num w:numId="26">
    <w:abstractNumId w:val="2"/>
  </w:num>
  <w:num w:numId="27">
    <w:abstractNumId w:val="20"/>
  </w:num>
  <w:num w:numId="28">
    <w:abstractNumId w:val="8"/>
  </w:num>
  <w:num w:numId="29">
    <w:abstractNumId w:val="22"/>
  </w:num>
  <w:num w:numId="30">
    <w:abstractNumId w:val="1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053"/>
    <w:rsid w:val="00000AB3"/>
    <w:rsid w:val="00001124"/>
    <w:rsid w:val="00002077"/>
    <w:rsid w:val="000044CE"/>
    <w:rsid w:val="00006A35"/>
    <w:rsid w:val="000076C1"/>
    <w:rsid w:val="00010282"/>
    <w:rsid w:val="00010A62"/>
    <w:rsid w:val="000112AA"/>
    <w:rsid w:val="000135F3"/>
    <w:rsid w:val="0001523C"/>
    <w:rsid w:val="00017C9D"/>
    <w:rsid w:val="00017D43"/>
    <w:rsid w:val="000200B4"/>
    <w:rsid w:val="0002036A"/>
    <w:rsid w:val="000221CC"/>
    <w:rsid w:val="00022B86"/>
    <w:rsid w:val="000256B0"/>
    <w:rsid w:val="00026C65"/>
    <w:rsid w:val="000272AD"/>
    <w:rsid w:val="00030783"/>
    <w:rsid w:val="00030C0B"/>
    <w:rsid w:val="00031205"/>
    <w:rsid w:val="00031B13"/>
    <w:rsid w:val="00035580"/>
    <w:rsid w:val="000357AE"/>
    <w:rsid w:val="00040F07"/>
    <w:rsid w:val="00042DB7"/>
    <w:rsid w:val="000434F5"/>
    <w:rsid w:val="000438C2"/>
    <w:rsid w:val="00043ACF"/>
    <w:rsid w:val="0004432A"/>
    <w:rsid w:val="0004648C"/>
    <w:rsid w:val="0004704F"/>
    <w:rsid w:val="00050947"/>
    <w:rsid w:val="000510F2"/>
    <w:rsid w:val="0005150D"/>
    <w:rsid w:val="00054280"/>
    <w:rsid w:val="00055842"/>
    <w:rsid w:val="00056C1E"/>
    <w:rsid w:val="0006427B"/>
    <w:rsid w:val="000642EC"/>
    <w:rsid w:val="00064482"/>
    <w:rsid w:val="00064512"/>
    <w:rsid w:val="00064DE5"/>
    <w:rsid w:val="00064EB3"/>
    <w:rsid w:val="000650F4"/>
    <w:rsid w:val="000666FC"/>
    <w:rsid w:val="00066A16"/>
    <w:rsid w:val="00071077"/>
    <w:rsid w:val="00082906"/>
    <w:rsid w:val="0008484F"/>
    <w:rsid w:val="0008561E"/>
    <w:rsid w:val="00087660"/>
    <w:rsid w:val="0009085C"/>
    <w:rsid w:val="00090E8F"/>
    <w:rsid w:val="00092663"/>
    <w:rsid w:val="00094BC1"/>
    <w:rsid w:val="000977FA"/>
    <w:rsid w:val="00097F0B"/>
    <w:rsid w:val="000A2D11"/>
    <w:rsid w:val="000A38D7"/>
    <w:rsid w:val="000A4B79"/>
    <w:rsid w:val="000A5480"/>
    <w:rsid w:val="000A7B5D"/>
    <w:rsid w:val="000B1F42"/>
    <w:rsid w:val="000B2034"/>
    <w:rsid w:val="000B2CDE"/>
    <w:rsid w:val="000C15A9"/>
    <w:rsid w:val="000C3BC0"/>
    <w:rsid w:val="000C5BF5"/>
    <w:rsid w:val="000C5E23"/>
    <w:rsid w:val="000C7269"/>
    <w:rsid w:val="000C78D8"/>
    <w:rsid w:val="000D208A"/>
    <w:rsid w:val="000D29C4"/>
    <w:rsid w:val="000D3C99"/>
    <w:rsid w:val="000D3D25"/>
    <w:rsid w:val="000D49C2"/>
    <w:rsid w:val="000D65B5"/>
    <w:rsid w:val="000D6645"/>
    <w:rsid w:val="000E56CC"/>
    <w:rsid w:val="000F0DF7"/>
    <w:rsid w:val="000F511B"/>
    <w:rsid w:val="000F77B1"/>
    <w:rsid w:val="0010054E"/>
    <w:rsid w:val="001008FB"/>
    <w:rsid w:val="001009B9"/>
    <w:rsid w:val="00103EF8"/>
    <w:rsid w:val="00105FA9"/>
    <w:rsid w:val="001069B8"/>
    <w:rsid w:val="00107E0B"/>
    <w:rsid w:val="00110CAC"/>
    <w:rsid w:val="001123F2"/>
    <w:rsid w:val="00113B9E"/>
    <w:rsid w:val="001166A9"/>
    <w:rsid w:val="001170D1"/>
    <w:rsid w:val="0011720A"/>
    <w:rsid w:val="00117C81"/>
    <w:rsid w:val="00126BA9"/>
    <w:rsid w:val="00132107"/>
    <w:rsid w:val="00134A86"/>
    <w:rsid w:val="00135015"/>
    <w:rsid w:val="001356CB"/>
    <w:rsid w:val="00137909"/>
    <w:rsid w:val="0014246D"/>
    <w:rsid w:val="0014246F"/>
    <w:rsid w:val="00143427"/>
    <w:rsid w:val="00145232"/>
    <w:rsid w:val="00145BE4"/>
    <w:rsid w:val="0015290B"/>
    <w:rsid w:val="00156491"/>
    <w:rsid w:val="0016118D"/>
    <w:rsid w:val="00161A30"/>
    <w:rsid w:val="001621C9"/>
    <w:rsid w:val="00164207"/>
    <w:rsid w:val="001652DC"/>
    <w:rsid w:val="001656ED"/>
    <w:rsid w:val="0016630A"/>
    <w:rsid w:val="00173899"/>
    <w:rsid w:val="00174EF4"/>
    <w:rsid w:val="001761DB"/>
    <w:rsid w:val="001776F4"/>
    <w:rsid w:val="00177C3B"/>
    <w:rsid w:val="001800D2"/>
    <w:rsid w:val="00183349"/>
    <w:rsid w:val="0018466A"/>
    <w:rsid w:val="0018661A"/>
    <w:rsid w:val="001907CE"/>
    <w:rsid w:val="00191295"/>
    <w:rsid w:val="00196237"/>
    <w:rsid w:val="001975DA"/>
    <w:rsid w:val="001A041F"/>
    <w:rsid w:val="001A1329"/>
    <w:rsid w:val="001A24FF"/>
    <w:rsid w:val="001A26D3"/>
    <w:rsid w:val="001A2729"/>
    <w:rsid w:val="001A31ED"/>
    <w:rsid w:val="001A40A3"/>
    <w:rsid w:val="001A7783"/>
    <w:rsid w:val="001A7A09"/>
    <w:rsid w:val="001B0D90"/>
    <w:rsid w:val="001B142C"/>
    <w:rsid w:val="001B1AEB"/>
    <w:rsid w:val="001B2D0A"/>
    <w:rsid w:val="001B46A2"/>
    <w:rsid w:val="001B4717"/>
    <w:rsid w:val="001B4F60"/>
    <w:rsid w:val="001B50A6"/>
    <w:rsid w:val="001C01A6"/>
    <w:rsid w:val="001C05CA"/>
    <w:rsid w:val="001C0BA7"/>
    <w:rsid w:val="001C0C43"/>
    <w:rsid w:val="001C1067"/>
    <w:rsid w:val="001C1F64"/>
    <w:rsid w:val="001C2FF8"/>
    <w:rsid w:val="001C47FA"/>
    <w:rsid w:val="001C4AE0"/>
    <w:rsid w:val="001C7832"/>
    <w:rsid w:val="001D58A5"/>
    <w:rsid w:val="001D7033"/>
    <w:rsid w:val="001D74AE"/>
    <w:rsid w:val="001E306D"/>
    <w:rsid w:val="001E5EDA"/>
    <w:rsid w:val="001E78AE"/>
    <w:rsid w:val="001F0787"/>
    <w:rsid w:val="001F129F"/>
    <w:rsid w:val="001F1536"/>
    <w:rsid w:val="001F2BF1"/>
    <w:rsid w:val="001F4ED7"/>
    <w:rsid w:val="001F5928"/>
    <w:rsid w:val="001F7482"/>
    <w:rsid w:val="001F7C14"/>
    <w:rsid w:val="002015C0"/>
    <w:rsid w:val="00202772"/>
    <w:rsid w:val="00202D58"/>
    <w:rsid w:val="00203B44"/>
    <w:rsid w:val="002048E3"/>
    <w:rsid w:val="002057AB"/>
    <w:rsid w:val="002063C6"/>
    <w:rsid w:val="00207A47"/>
    <w:rsid w:val="00210903"/>
    <w:rsid w:val="00210AA7"/>
    <w:rsid w:val="00215CD0"/>
    <w:rsid w:val="00216339"/>
    <w:rsid w:val="0021647D"/>
    <w:rsid w:val="00216CE5"/>
    <w:rsid w:val="0022098B"/>
    <w:rsid w:val="00221B29"/>
    <w:rsid w:val="00223D50"/>
    <w:rsid w:val="00224102"/>
    <w:rsid w:val="002257C3"/>
    <w:rsid w:val="00225876"/>
    <w:rsid w:val="00226EE0"/>
    <w:rsid w:val="002270A9"/>
    <w:rsid w:val="00231595"/>
    <w:rsid w:val="00234911"/>
    <w:rsid w:val="0023648F"/>
    <w:rsid w:val="00237C80"/>
    <w:rsid w:val="00237D7F"/>
    <w:rsid w:val="002410CC"/>
    <w:rsid w:val="002415E1"/>
    <w:rsid w:val="00241F69"/>
    <w:rsid w:val="00242D35"/>
    <w:rsid w:val="00244C45"/>
    <w:rsid w:val="00244C9E"/>
    <w:rsid w:val="00244CD1"/>
    <w:rsid w:val="00244E77"/>
    <w:rsid w:val="002454FD"/>
    <w:rsid w:val="002500F7"/>
    <w:rsid w:val="00250814"/>
    <w:rsid w:val="002537F9"/>
    <w:rsid w:val="00256784"/>
    <w:rsid w:val="002567F1"/>
    <w:rsid w:val="002614A2"/>
    <w:rsid w:val="00262AE3"/>
    <w:rsid w:val="002636DC"/>
    <w:rsid w:val="00267F6E"/>
    <w:rsid w:val="002714C6"/>
    <w:rsid w:val="00273EC8"/>
    <w:rsid w:val="002774FB"/>
    <w:rsid w:val="0027772A"/>
    <w:rsid w:val="00280F6B"/>
    <w:rsid w:val="0028782C"/>
    <w:rsid w:val="002903DF"/>
    <w:rsid w:val="00292653"/>
    <w:rsid w:val="00293B25"/>
    <w:rsid w:val="00294841"/>
    <w:rsid w:val="00294998"/>
    <w:rsid w:val="002951B0"/>
    <w:rsid w:val="0029579D"/>
    <w:rsid w:val="00295948"/>
    <w:rsid w:val="00295BA7"/>
    <w:rsid w:val="00295EEA"/>
    <w:rsid w:val="00296E5E"/>
    <w:rsid w:val="00297AF0"/>
    <w:rsid w:val="002A0362"/>
    <w:rsid w:val="002A0EC6"/>
    <w:rsid w:val="002A3BBE"/>
    <w:rsid w:val="002A7BBE"/>
    <w:rsid w:val="002A7DB3"/>
    <w:rsid w:val="002B0C3E"/>
    <w:rsid w:val="002B0C58"/>
    <w:rsid w:val="002B1F87"/>
    <w:rsid w:val="002B3471"/>
    <w:rsid w:val="002B3DBA"/>
    <w:rsid w:val="002B5E33"/>
    <w:rsid w:val="002C0E5F"/>
    <w:rsid w:val="002C0FFD"/>
    <w:rsid w:val="002C1FE4"/>
    <w:rsid w:val="002C3743"/>
    <w:rsid w:val="002C443E"/>
    <w:rsid w:val="002C6338"/>
    <w:rsid w:val="002D1C76"/>
    <w:rsid w:val="002D68DF"/>
    <w:rsid w:val="002D7937"/>
    <w:rsid w:val="002D7B52"/>
    <w:rsid w:val="002E07F9"/>
    <w:rsid w:val="002E0CFF"/>
    <w:rsid w:val="002E4B32"/>
    <w:rsid w:val="002E5669"/>
    <w:rsid w:val="002E71E3"/>
    <w:rsid w:val="002E77AC"/>
    <w:rsid w:val="002E781D"/>
    <w:rsid w:val="002E7911"/>
    <w:rsid w:val="002E7F59"/>
    <w:rsid w:val="002F0DE1"/>
    <w:rsid w:val="002F1606"/>
    <w:rsid w:val="002F36BE"/>
    <w:rsid w:val="002F69A3"/>
    <w:rsid w:val="002F71AD"/>
    <w:rsid w:val="002F7687"/>
    <w:rsid w:val="002F7E3E"/>
    <w:rsid w:val="00300B9E"/>
    <w:rsid w:val="00300CFB"/>
    <w:rsid w:val="00302216"/>
    <w:rsid w:val="0030278F"/>
    <w:rsid w:val="003034AA"/>
    <w:rsid w:val="003047AD"/>
    <w:rsid w:val="00305A69"/>
    <w:rsid w:val="00307BE3"/>
    <w:rsid w:val="00311258"/>
    <w:rsid w:val="00313757"/>
    <w:rsid w:val="003144F4"/>
    <w:rsid w:val="00314F3C"/>
    <w:rsid w:val="00315FA3"/>
    <w:rsid w:val="00317C45"/>
    <w:rsid w:val="00322FF1"/>
    <w:rsid w:val="00331FEF"/>
    <w:rsid w:val="003327F0"/>
    <w:rsid w:val="00335A55"/>
    <w:rsid w:val="003366A2"/>
    <w:rsid w:val="003367E0"/>
    <w:rsid w:val="00342DE4"/>
    <w:rsid w:val="00343110"/>
    <w:rsid w:val="0034550F"/>
    <w:rsid w:val="00345613"/>
    <w:rsid w:val="0034586F"/>
    <w:rsid w:val="00350C1B"/>
    <w:rsid w:val="00354519"/>
    <w:rsid w:val="0035495F"/>
    <w:rsid w:val="00354A41"/>
    <w:rsid w:val="00355211"/>
    <w:rsid w:val="003557FB"/>
    <w:rsid w:val="00356EEC"/>
    <w:rsid w:val="00361B88"/>
    <w:rsid w:val="00363589"/>
    <w:rsid w:val="00366FF1"/>
    <w:rsid w:val="00367D72"/>
    <w:rsid w:val="00367DC8"/>
    <w:rsid w:val="00370294"/>
    <w:rsid w:val="003714D6"/>
    <w:rsid w:val="00371AD4"/>
    <w:rsid w:val="00372281"/>
    <w:rsid w:val="003741CF"/>
    <w:rsid w:val="003763E4"/>
    <w:rsid w:val="00377DCB"/>
    <w:rsid w:val="00381104"/>
    <w:rsid w:val="00381632"/>
    <w:rsid w:val="00383D90"/>
    <w:rsid w:val="003866E4"/>
    <w:rsid w:val="00386E97"/>
    <w:rsid w:val="00387002"/>
    <w:rsid w:val="003876AE"/>
    <w:rsid w:val="0038785C"/>
    <w:rsid w:val="003900A7"/>
    <w:rsid w:val="003922D4"/>
    <w:rsid w:val="003928C6"/>
    <w:rsid w:val="00394F47"/>
    <w:rsid w:val="003957A7"/>
    <w:rsid w:val="003979BD"/>
    <w:rsid w:val="003A08E2"/>
    <w:rsid w:val="003A17F4"/>
    <w:rsid w:val="003A2AC7"/>
    <w:rsid w:val="003A4D9B"/>
    <w:rsid w:val="003A614A"/>
    <w:rsid w:val="003A72B0"/>
    <w:rsid w:val="003B0637"/>
    <w:rsid w:val="003B4271"/>
    <w:rsid w:val="003B5644"/>
    <w:rsid w:val="003C2446"/>
    <w:rsid w:val="003C496D"/>
    <w:rsid w:val="003C5D0D"/>
    <w:rsid w:val="003D01A4"/>
    <w:rsid w:val="003D1471"/>
    <w:rsid w:val="003D1F06"/>
    <w:rsid w:val="003D2D6C"/>
    <w:rsid w:val="003D36D8"/>
    <w:rsid w:val="003D3ED7"/>
    <w:rsid w:val="003D66A8"/>
    <w:rsid w:val="003D6C4F"/>
    <w:rsid w:val="003E1A1E"/>
    <w:rsid w:val="003E258E"/>
    <w:rsid w:val="003E30FE"/>
    <w:rsid w:val="003E7124"/>
    <w:rsid w:val="003E7AD4"/>
    <w:rsid w:val="003E7E35"/>
    <w:rsid w:val="003E7FAC"/>
    <w:rsid w:val="003F18F6"/>
    <w:rsid w:val="003F1A2C"/>
    <w:rsid w:val="003F2355"/>
    <w:rsid w:val="003F5B79"/>
    <w:rsid w:val="0040027A"/>
    <w:rsid w:val="00401EFF"/>
    <w:rsid w:val="00401FC5"/>
    <w:rsid w:val="004052A7"/>
    <w:rsid w:val="004057B5"/>
    <w:rsid w:val="004070A8"/>
    <w:rsid w:val="00407F1A"/>
    <w:rsid w:val="00410227"/>
    <w:rsid w:val="004139D1"/>
    <w:rsid w:val="00414F3B"/>
    <w:rsid w:val="00415676"/>
    <w:rsid w:val="00416A64"/>
    <w:rsid w:val="00417276"/>
    <w:rsid w:val="00420473"/>
    <w:rsid w:val="00421792"/>
    <w:rsid w:val="00421F96"/>
    <w:rsid w:val="0042403D"/>
    <w:rsid w:val="004279BB"/>
    <w:rsid w:val="00430A97"/>
    <w:rsid w:val="00431F00"/>
    <w:rsid w:val="00434C13"/>
    <w:rsid w:val="00436E69"/>
    <w:rsid w:val="004450C7"/>
    <w:rsid w:val="004452AC"/>
    <w:rsid w:val="00445FE4"/>
    <w:rsid w:val="0045223E"/>
    <w:rsid w:val="00452DD3"/>
    <w:rsid w:val="00452EAD"/>
    <w:rsid w:val="00454D37"/>
    <w:rsid w:val="0045725A"/>
    <w:rsid w:val="00457346"/>
    <w:rsid w:val="00463D1C"/>
    <w:rsid w:val="00463E2E"/>
    <w:rsid w:val="00463F8E"/>
    <w:rsid w:val="00464662"/>
    <w:rsid w:val="00470849"/>
    <w:rsid w:val="00471C45"/>
    <w:rsid w:val="00472615"/>
    <w:rsid w:val="00475617"/>
    <w:rsid w:val="004756B4"/>
    <w:rsid w:val="0047717A"/>
    <w:rsid w:val="0048058C"/>
    <w:rsid w:val="004814C0"/>
    <w:rsid w:val="00482697"/>
    <w:rsid w:val="00483A55"/>
    <w:rsid w:val="004852ED"/>
    <w:rsid w:val="004857AA"/>
    <w:rsid w:val="004877B1"/>
    <w:rsid w:val="00487885"/>
    <w:rsid w:val="00487EAC"/>
    <w:rsid w:val="00491D8B"/>
    <w:rsid w:val="004936B5"/>
    <w:rsid w:val="004959DE"/>
    <w:rsid w:val="00496499"/>
    <w:rsid w:val="004A179C"/>
    <w:rsid w:val="004A249C"/>
    <w:rsid w:val="004A2AF9"/>
    <w:rsid w:val="004A2D5B"/>
    <w:rsid w:val="004A7F72"/>
    <w:rsid w:val="004B0250"/>
    <w:rsid w:val="004B07C5"/>
    <w:rsid w:val="004B12A8"/>
    <w:rsid w:val="004B13D7"/>
    <w:rsid w:val="004B2266"/>
    <w:rsid w:val="004B4FF9"/>
    <w:rsid w:val="004B66AE"/>
    <w:rsid w:val="004C0CD0"/>
    <w:rsid w:val="004C6919"/>
    <w:rsid w:val="004C6C3A"/>
    <w:rsid w:val="004C7A85"/>
    <w:rsid w:val="004D219F"/>
    <w:rsid w:val="004D3695"/>
    <w:rsid w:val="004D51E6"/>
    <w:rsid w:val="004D7947"/>
    <w:rsid w:val="004E035E"/>
    <w:rsid w:val="004E0DED"/>
    <w:rsid w:val="004E10E5"/>
    <w:rsid w:val="004E1603"/>
    <w:rsid w:val="004E1ADB"/>
    <w:rsid w:val="004E39DA"/>
    <w:rsid w:val="004E4263"/>
    <w:rsid w:val="004E5B75"/>
    <w:rsid w:val="004F0332"/>
    <w:rsid w:val="004F2240"/>
    <w:rsid w:val="004F340E"/>
    <w:rsid w:val="004F43F2"/>
    <w:rsid w:val="004F5AA8"/>
    <w:rsid w:val="004F65ED"/>
    <w:rsid w:val="004F76BD"/>
    <w:rsid w:val="00500B69"/>
    <w:rsid w:val="00501DFB"/>
    <w:rsid w:val="00502E02"/>
    <w:rsid w:val="00503A7B"/>
    <w:rsid w:val="00503C2E"/>
    <w:rsid w:val="00503DAA"/>
    <w:rsid w:val="005067CB"/>
    <w:rsid w:val="005110EE"/>
    <w:rsid w:val="00511392"/>
    <w:rsid w:val="00511B23"/>
    <w:rsid w:val="0051285D"/>
    <w:rsid w:val="00513168"/>
    <w:rsid w:val="00514364"/>
    <w:rsid w:val="00514DAE"/>
    <w:rsid w:val="005150DA"/>
    <w:rsid w:val="00515399"/>
    <w:rsid w:val="00516251"/>
    <w:rsid w:val="00520025"/>
    <w:rsid w:val="00522F5F"/>
    <w:rsid w:val="005239ED"/>
    <w:rsid w:val="00523D51"/>
    <w:rsid w:val="005245B3"/>
    <w:rsid w:val="00524AEE"/>
    <w:rsid w:val="00524B49"/>
    <w:rsid w:val="00524B9C"/>
    <w:rsid w:val="00525FBB"/>
    <w:rsid w:val="00526169"/>
    <w:rsid w:val="00526304"/>
    <w:rsid w:val="005271D5"/>
    <w:rsid w:val="00527EDA"/>
    <w:rsid w:val="005305D3"/>
    <w:rsid w:val="00530DE5"/>
    <w:rsid w:val="00531743"/>
    <w:rsid w:val="00532218"/>
    <w:rsid w:val="0053303C"/>
    <w:rsid w:val="005347E6"/>
    <w:rsid w:val="00535F11"/>
    <w:rsid w:val="00536723"/>
    <w:rsid w:val="00540C9C"/>
    <w:rsid w:val="00542914"/>
    <w:rsid w:val="00542AC5"/>
    <w:rsid w:val="00542F84"/>
    <w:rsid w:val="00544032"/>
    <w:rsid w:val="00545016"/>
    <w:rsid w:val="00550487"/>
    <w:rsid w:val="00550F50"/>
    <w:rsid w:val="00551E7F"/>
    <w:rsid w:val="00553C53"/>
    <w:rsid w:val="00553EAB"/>
    <w:rsid w:val="005557F5"/>
    <w:rsid w:val="00555990"/>
    <w:rsid w:val="00556ACB"/>
    <w:rsid w:val="00556DB0"/>
    <w:rsid w:val="005572D8"/>
    <w:rsid w:val="005573A3"/>
    <w:rsid w:val="005578C4"/>
    <w:rsid w:val="005610DA"/>
    <w:rsid w:val="00561F15"/>
    <w:rsid w:val="0056761D"/>
    <w:rsid w:val="0057033C"/>
    <w:rsid w:val="005703A4"/>
    <w:rsid w:val="00573045"/>
    <w:rsid w:val="00573DC9"/>
    <w:rsid w:val="00576850"/>
    <w:rsid w:val="00580925"/>
    <w:rsid w:val="0058253D"/>
    <w:rsid w:val="005827A3"/>
    <w:rsid w:val="00584377"/>
    <w:rsid w:val="005848F4"/>
    <w:rsid w:val="005871DA"/>
    <w:rsid w:val="005920D7"/>
    <w:rsid w:val="00592DC4"/>
    <w:rsid w:val="0059316B"/>
    <w:rsid w:val="005932B8"/>
    <w:rsid w:val="00594EE8"/>
    <w:rsid w:val="005969E7"/>
    <w:rsid w:val="00597BB1"/>
    <w:rsid w:val="005A0D60"/>
    <w:rsid w:val="005A2645"/>
    <w:rsid w:val="005A2DD5"/>
    <w:rsid w:val="005A3D29"/>
    <w:rsid w:val="005A4117"/>
    <w:rsid w:val="005A4AB3"/>
    <w:rsid w:val="005A4EFC"/>
    <w:rsid w:val="005A5D07"/>
    <w:rsid w:val="005A64FC"/>
    <w:rsid w:val="005A76CA"/>
    <w:rsid w:val="005B0D51"/>
    <w:rsid w:val="005B10E0"/>
    <w:rsid w:val="005B166E"/>
    <w:rsid w:val="005B1BC5"/>
    <w:rsid w:val="005B29BD"/>
    <w:rsid w:val="005B48F2"/>
    <w:rsid w:val="005B4C9B"/>
    <w:rsid w:val="005B4E7E"/>
    <w:rsid w:val="005B5E4A"/>
    <w:rsid w:val="005B602C"/>
    <w:rsid w:val="005B6C46"/>
    <w:rsid w:val="005C2248"/>
    <w:rsid w:val="005C2FFD"/>
    <w:rsid w:val="005C5613"/>
    <w:rsid w:val="005C79A2"/>
    <w:rsid w:val="005D024D"/>
    <w:rsid w:val="005D0998"/>
    <w:rsid w:val="005D575E"/>
    <w:rsid w:val="005D5E4C"/>
    <w:rsid w:val="005E2BE9"/>
    <w:rsid w:val="005E39BB"/>
    <w:rsid w:val="005E4052"/>
    <w:rsid w:val="005E462C"/>
    <w:rsid w:val="005E4CEF"/>
    <w:rsid w:val="005E6FB6"/>
    <w:rsid w:val="005E7B2C"/>
    <w:rsid w:val="005F0665"/>
    <w:rsid w:val="005F0751"/>
    <w:rsid w:val="005F1531"/>
    <w:rsid w:val="005F23A7"/>
    <w:rsid w:val="005F2648"/>
    <w:rsid w:val="005F2943"/>
    <w:rsid w:val="005F34DB"/>
    <w:rsid w:val="005F6F20"/>
    <w:rsid w:val="005F7DB9"/>
    <w:rsid w:val="00601F66"/>
    <w:rsid w:val="00603C55"/>
    <w:rsid w:val="0060431F"/>
    <w:rsid w:val="0060600F"/>
    <w:rsid w:val="006060B4"/>
    <w:rsid w:val="006062FF"/>
    <w:rsid w:val="00606909"/>
    <w:rsid w:val="00610440"/>
    <w:rsid w:val="006128A0"/>
    <w:rsid w:val="006129BD"/>
    <w:rsid w:val="00613672"/>
    <w:rsid w:val="006140F6"/>
    <w:rsid w:val="00614BCA"/>
    <w:rsid w:val="00614D32"/>
    <w:rsid w:val="006154AE"/>
    <w:rsid w:val="006238FE"/>
    <w:rsid w:val="0062462E"/>
    <w:rsid w:val="00624F68"/>
    <w:rsid w:val="0062515A"/>
    <w:rsid w:val="00625D7B"/>
    <w:rsid w:val="006271E6"/>
    <w:rsid w:val="00630BA4"/>
    <w:rsid w:val="0063153F"/>
    <w:rsid w:val="00631874"/>
    <w:rsid w:val="00631BA1"/>
    <w:rsid w:val="00632421"/>
    <w:rsid w:val="00636B7E"/>
    <w:rsid w:val="00640389"/>
    <w:rsid w:val="00640B16"/>
    <w:rsid w:val="006431E8"/>
    <w:rsid w:val="0064336A"/>
    <w:rsid w:val="00651218"/>
    <w:rsid w:val="00652696"/>
    <w:rsid w:val="00653E53"/>
    <w:rsid w:val="00654A23"/>
    <w:rsid w:val="00657025"/>
    <w:rsid w:val="00660567"/>
    <w:rsid w:val="00660769"/>
    <w:rsid w:val="00663957"/>
    <w:rsid w:val="0066452D"/>
    <w:rsid w:val="00664541"/>
    <w:rsid w:val="00665616"/>
    <w:rsid w:val="00665773"/>
    <w:rsid w:val="00665A17"/>
    <w:rsid w:val="00665B38"/>
    <w:rsid w:val="00665E3F"/>
    <w:rsid w:val="00666737"/>
    <w:rsid w:val="006670D3"/>
    <w:rsid w:val="006709A0"/>
    <w:rsid w:val="00670FCB"/>
    <w:rsid w:val="006722FC"/>
    <w:rsid w:val="00672CE2"/>
    <w:rsid w:val="00673955"/>
    <w:rsid w:val="00676C49"/>
    <w:rsid w:val="00681D9A"/>
    <w:rsid w:val="00682D1C"/>
    <w:rsid w:val="006838E6"/>
    <w:rsid w:val="00687355"/>
    <w:rsid w:val="00687BEC"/>
    <w:rsid w:val="00691DBC"/>
    <w:rsid w:val="00692AA4"/>
    <w:rsid w:val="00695EEA"/>
    <w:rsid w:val="00697DF4"/>
    <w:rsid w:val="006A0032"/>
    <w:rsid w:val="006A0095"/>
    <w:rsid w:val="006A0828"/>
    <w:rsid w:val="006A0F05"/>
    <w:rsid w:val="006A10EC"/>
    <w:rsid w:val="006A168F"/>
    <w:rsid w:val="006A3E72"/>
    <w:rsid w:val="006A44EF"/>
    <w:rsid w:val="006A5963"/>
    <w:rsid w:val="006A641C"/>
    <w:rsid w:val="006A792B"/>
    <w:rsid w:val="006B1081"/>
    <w:rsid w:val="006B3809"/>
    <w:rsid w:val="006B5846"/>
    <w:rsid w:val="006C1500"/>
    <w:rsid w:val="006C36D3"/>
    <w:rsid w:val="006C776A"/>
    <w:rsid w:val="006D22E9"/>
    <w:rsid w:val="006D239E"/>
    <w:rsid w:val="006D3379"/>
    <w:rsid w:val="006D36E2"/>
    <w:rsid w:val="006D4012"/>
    <w:rsid w:val="006D546A"/>
    <w:rsid w:val="006E37C7"/>
    <w:rsid w:val="006E460F"/>
    <w:rsid w:val="006E7328"/>
    <w:rsid w:val="006E737D"/>
    <w:rsid w:val="006F2302"/>
    <w:rsid w:val="006F3DA0"/>
    <w:rsid w:val="006F490A"/>
    <w:rsid w:val="006F50A7"/>
    <w:rsid w:val="006F5937"/>
    <w:rsid w:val="006F5F1D"/>
    <w:rsid w:val="006F62D8"/>
    <w:rsid w:val="006F686D"/>
    <w:rsid w:val="006F7CD7"/>
    <w:rsid w:val="00702DBC"/>
    <w:rsid w:val="007045FE"/>
    <w:rsid w:val="007051F0"/>
    <w:rsid w:val="00705B35"/>
    <w:rsid w:val="00706242"/>
    <w:rsid w:val="00706FCE"/>
    <w:rsid w:val="00707586"/>
    <w:rsid w:val="00710056"/>
    <w:rsid w:val="00716729"/>
    <w:rsid w:val="007171D8"/>
    <w:rsid w:val="00721301"/>
    <w:rsid w:val="007229FE"/>
    <w:rsid w:val="00722D6B"/>
    <w:rsid w:val="0072655D"/>
    <w:rsid w:val="007278EB"/>
    <w:rsid w:val="00727AE7"/>
    <w:rsid w:val="00731F3A"/>
    <w:rsid w:val="00734CF0"/>
    <w:rsid w:val="00737D78"/>
    <w:rsid w:val="00741DB7"/>
    <w:rsid w:val="00741DEF"/>
    <w:rsid w:val="00742047"/>
    <w:rsid w:val="007424BE"/>
    <w:rsid w:val="00742726"/>
    <w:rsid w:val="0074428B"/>
    <w:rsid w:val="00745E49"/>
    <w:rsid w:val="00747458"/>
    <w:rsid w:val="007479CA"/>
    <w:rsid w:val="0075017F"/>
    <w:rsid w:val="00753E71"/>
    <w:rsid w:val="00755833"/>
    <w:rsid w:val="0075647C"/>
    <w:rsid w:val="00757515"/>
    <w:rsid w:val="007618E1"/>
    <w:rsid w:val="00761A25"/>
    <w:rsid w:val="007631BE"/>
    <w:rsid w:val="00763DCB"/>
    <w:rsid w:val="00765C2F"/>
    <w:rsid w:val="00767C18"/>
    <w:rsid w:val="00767DA3"/>
    <w:rsid w:val="00772B6B"/>
    <w:rsid w:val="0077323D"/>
    <w:rsid w:val="00773833"/>
    <w:rsid w:val="00775186"/>
    <w:rsid w:val="007754D4"/>
    <w:rsid w:val="00776928"/>
    <w:rsid w:val="00777027"/>
    <w:rsid w:val="007770D1"/>
    <w:rsid w:val="00782112"/>
    <w:rsid w:val="0078286D"/>
    <w:rsid w:val="00784107"/>
    <w:rsid w:val="00784314"/>
    <w:rsid w:val="00784BA9"/>
    <w:rsid w:val="00785DC6"/>
    <w:rsid w:val="007863A9"/>
    <w:rsid w:val="00787AA4"/>
    <w:rsid w:val="0079181A"/>
    <w:rsid w:val="007930E9"/>
    <w:rsid w:val="00794D86"/>
    <w:rsid w:val="00795E1F"/>
    <w:rsid w:val="007960C3"/>
    <w:rsid w:val="00796737"/>
    <w:rsid w:val="007A5ED3"/>
    <w:rsid w:val="007A6397"/>
    <w:rsid w:val="007B2493"/>
    <w:rsid w:val="007B3606"/>
    <w:rsid w:val="007B4C2B"/>
    <w:rsid w:val="007B58C1"/>
    <w:rsid w:val="007B6CDC"/>
    <w:rsid w:val="007C2CAA"/>
    <w:rsid w:val="007C3816"/>
    <w:rsid w:val="007C4FA4"/>
    <w:rsid w:val="007D1D68"/>
    <w:rsid w:val="007D2364"/>
    <w:rsid w:val="007D301D"/>
    <w:rsid w:val="007D3B46"/>
    <w:rsid w:val="007D48C3"/>
    <w:rsid w:val="007D5107"/>
    <w:rsid w:val="007D5D0E"/>
    <w:rsid w:val="007D5DFE"/>
    <w:rsid w:val="007D6096"/>
    <w:rsid w:val="007E10C9"/>
    <w:rsid w:val="007E1ECA"/>
    <w:rsid w:val="007E44A2"/>
    <w:rsid w:val="007E67D4"/>
    <w:rsid w:val="007E6AC7"/>
    <w:rsid w:val="007E6FDF"/>
    <w:rsid w:val="007F2148"/>
    <w:rsid w:val="007F4933"/>
    <w:rsid w:val="007F57E9"/>
    <w:rsid w:val="007F7FE5"/>
    <w:rsid w:val="00803009"/>
    <w:rsid w:val="00804BC4"/>
    <w:rsid w:val="00805185"/>
    <w:rsid w:val="008063D6"/>
    <w:rsid w:val="008109F6"/>
    <w:rsid w:val="00810FF4"/>
    <w:rsid w:val="00812F03"/>
    <w:rsid w:val="00812F29"/>
    <w:rsid w:val="008130D7"/>
    <w:rsid w:val="0081547F"/>
    <w:rsid w:val="0082186A"/>
    <w:rsid w:val="00823C49"/>
    <w:rsid w:val="00824412"/>
    <w:rsid w:val="00826411"/>
    <w:rsid w:val="0082791A"/>
    <w:rsid w:val="00830CDA"/>
    <w:rsid w:val="00833C7A"/>
    <w:rsid w:val="00834D96"/>
    <w:rsid w:val="00834DE6"/>
    <w:rsid w:val="008364EC"/>
    <w:rsid w:val="00836F81"/>
    <w:rsid w:val="00837A31"/>
    <w:rsid w:val="008404E1"/>
    <w:rsid w:val="00841048"/>
    <w:rsid w:val="00842B5C"/>
    <w:rsid w:val="00842D80"/>
    <w:rsid w:val="0084553C"/>
    <w:rsid w:val="0084645E"/>
    <w:rsid w:val="008465AF"/>
    <w:rsid w:val="008475A1"/>
    <w:rsid w:val="008519FD"/>
    <w:rsid w:val="008557EF"/>
    <w:rsid w:val="00860B4A"/>
    <w:rsid w:val="00862D75"/>
    <w:rsid w:val="00863767"/>
    <w:rsid w:val="008637F7"/>
    <w:rsid w:val="0086518A"/>
    <w:rsid w:val="008660DC"/>
    <w:rsid w:val="00867912"/>
    <w:rsid w:val="00871B6D"/>
    <w:rsid w:val="00873F07"/>
    <w:rsid w:val="00874422"/>
    <w:rsid w:val="00874DAD"/>
    <w:rsid w:val="00876CA8"/>
    <w:rsid w:val="0088072A"/>
    <w:rsid w:val="0088122F"/>
    <w:rsid w:val="00881B3C"/>
    <w:rsid w:val="00882DF8"/>
    <w:rsid w:val="00883F10"/>
    <w:rsid w:val="008844BB"/>
    <w:rsid w:val="008847D1"/>
    <w:rsid w:val="008867E7"/>
    <w:rsid w:val="0088777D"/>
    <w:rsid w:val="00890947"/>
    <w:rsid w:val="00890A8E"/>
    <w:rsid w:val="0089147F"/>
    <w:rsid w:val="00893080"/>
    <w:rsid w:val="00893F80"/>
    <w:rsid w:val="008940A0"/>
    <w:rsid w:val="00895432"/>
    <w:rsid w:val="00896A2F"/>
    <w:rsid w:val="00896E37"/>
    <w:rsid w:val="00897365"/>
    <w:rsid w:val="00897B1A"/>
    <w:rsid w:val="00897CAB"/>
    <w:rsid w:val="00897DE4"/>
    <w:rsid w:val="008A4CD0"/>
    <w:rsid w:val="008A6177"/>
    <w:rsid w:val="008A6FB1"/>
    <w:rsid w:val="008A7F1C"/>
    <w:rsid w:val="008B0F9C"/>
    <w:rsid w:val="008B1CD8"/>
    <w:rsid w:val="008B1DF1"/>
    <w:rsid w:val="008B3F9D"/>
    <w:rsid w:val="008B410E"/>
    <w:rsid w:val="008B4147"/>
    <w:rsid w:val="008B4D0C"/>
    <w:rsid w:val="008B4E1E"/>
    <w:rsid w:val="008B4E3A"/>
    <w:rsid w:val="008B517C"/>
    <w:rsid w:val="008B5228"/>
    <w:rsid w:val="008B67D6"/>
    <w:rsid w:val="008B687E"/>
    <w:rsid w:val="008B6EFB"/>
    <w:rsid w:val="008C1AD8"/>
    <w:rsid w:val="008C309D"/>
    <w:rsid w:val="008C3D6E"/>
    <w:rsid w:val="008C449F"/>
    <w:rsid w:val="008C582A"/>
    <w:rsid w:val="008C75D2"/>
    <w:rsid w:val="008D181D"/>
    <w:rsid w:val="008D5EA5"/>
    <w:rsid w:val="008D73E0"/>
    <w:rsid w:val="008E2FB2"/>
    <w:rsid w:val="008E5C65"/>
    <w:rsid w:val="008E692D"/>
    <w:rsid w:val="008E6D6D"/>
    <w:rsid w:val="008E751E"/>
    <w:rsid w:val="008F075A"/>
    <w:rsid w:val="008F31C3"/>
    <w:rsid w:val="008F3604"/>
    <w:rsid w:val="008F3DBE"/>
    <w:rsid w:val="008F5D3F"/>
    <w:rsid w:val="008F6415"/>
    <w:rsid w:val="009008BF"/>
    <w:rsid w:val="00900B83"/>
    <w:rsid w:val="009011AB"/>
    <w:rsid w:val="00901880"/>
    <w:rsid w:val="00905512"/>
    <w:rsid w:val="00905C12"/>
    <w:rsid w:val="0090641C"/>
    <w:rsid w:val="00906664"/>
    <w:rsid w:val="009067F3"/>
    <w:rsid w:val="009121BE"/>
    <w:rsid w:val="00913CDB"/>
    <w:rsid w:val="009148D8"/>
    <w:rsid w:val="00914F49"/>
    <w:rsid w:val="00915EA1"/>
    <w:rsid w:val="00916ED8"/>
    <w:rsid w:val="00917481"/>
    <w:rsid w:val="00920FAB"/>
    <w:rsid w:val="00932BBC"/>
    <w:rsid w:val="009330F6"/>
    <w:rsid w:val="00934272"/>
    <w:rsid w:val="00934A01"/>
    <w:rsid w:val="0093726E"/>
    <w:rsid w:val="0094011A"/>
    <w:rsid w:val="0094032C"/>
    <w:rsid w:val="009406A0"/>
    <w:rsid w:val="00942318"/>
    <w:rsid w:val="00946D74"/>
    <w:rsid w:val="009479F8"/>
    <w:rsid w:val="009524CE"/>
    <w:rsid w:val="00952E90"/>
    <w:rsid w:val="00953054"/>
    <w:rsid w:val="009539CB"/>
    <w:rsid w:val="0095450F"/>
    <w:rsid w:val="00954D7F"/>
    <w:rsid w:val="009564E8"/>
    <w:rsid w:val="00957015"/>
    <w:rsid w:val="00957D3E"/>
    <w:rsid w:val="0096084F"/>
    <w:rsid w:val="00961CDF"/>
    <w:rsid w:val="009628AA"/>
    <w:rsid w:val="00962D72"/>
    <w:rsid w:val="00964049"/>
    <w:rsid w:val="00966ABD"/>
    <w:rsid w:val="00973454"/>
    <w:rsid w:val="00975F0C"/>
    <w:rsid w:val="00981D92"/>
    <w:rsid w:val="00982972"/>
    <w:rsid w:val="009830C0"/>
    <w:rsid w:val="009839DD"/>
    <w:rsid w:val="0098406F"/>
    <w:rsid w:val="0098507D"/>
    <w:rsid w:val="00990A2B"/>
    <w:rsid w:val="00994F74"/>
    <w:rsid w:val="00995BE8"/>
    <w:rsid w:val="009964B9"/>
    <w:rsid w:val="00996A1C"/>
    <w:rsid w:val="00997945"/>
    <w:rsid w:val="009A0E63"/>
    <w:rsid w:val="009A2EAE"/>
    <w:rsid w:val="009A72A2"/>
    <w:rsid w:val="009B1D36"/>
    <w:rsid w:val="009B2AB4"/>
    <w:rsid w:val="009B2D37"/>
    <w:rsid w:val="009B3218"/>
    <w:rsid w:val="009B77BA"/>
    <w:rsid w:val="009C09D8"/>
    <w:rsid w:val="009C269B"/>
    <w:rsid w:val="009C405B"/>
    <w:rsid w:val="009D0113"/>
    <w:rsid w:val="009D15B0"/>
    <w:rsid w:val="009D183B"/>
    <w:rsid w:val="009D18DD"/>
    <w:rsid w:val="009D2115"/>
    <w:rsid w:val="009D222A"/>
    <w:rsid w:val="009D342F"/>
    <w:rsid w:val="009D774C"/>
    <w:rsid w:val="009D7D47"/>
    <w:rsid w:val="009E1316"/>
    <w:rsid w:val="009E15B3"/>
    <w:rsid w:val="009E4CCE"/>
    <w:rsid w:val="009E4D8B"/>
    <w:rsid w:val="009E6214"/>
    <w:rsid w:val="009E6BE0"/>
    <w:rsid w:val="009E7148"/>
    <w:rsid w:val="009F03D3"/>
    <w:rsid w:val="009F27AF"/>
    <w:rsid w:val="009F390F"/>
    <w:rsid w:val="009F7451"/>
    <w:rsid w:val="009F7FD5"/>
    <w:rsid w:val="00A004F9"/>
    <w:rsid w:val="00A032E5"/>
    <w:rsid w:val="00A044FA"/>
    <w:rsid w:val="00A06B13"/>
    <w:rsid w:val="00A07547"/>
    <w:rsid w:val="00A1472A"/>
    <w:rsid w:val="00A1532C"/>
    <w:rsid w:val="00A16478"/>
    <w:rsid w:val="00A16AD7"/>
    <w:rsid w:val="00A212B0"/>
    <w:rsid w:val="00A2314E"/>
    <w:rsid w:val="00A24AE9"/>
    <w:rsid w:val="00A25DB2"/>
    <w:rsid w:val="00A26C55"/>
    <w:rsid w:val="00A271C1"/>
    <w:rsid w:val="00A31222"/>
    <w:rsid w:val="00A334E1"/>
    <w:rsid w:val="00A347CE"/>
    <w:rsid w:val="00A35C91"/>
    <w:rsid w:val="00A41DBB"/>
    <w:rsid w:val="00A41E50"/>
    <w:rsid w:val="00A429B6"/>
    <w:rsid w:val="00A451AB"/>
    <w:rsid w:val="00A5175D"/>
    <w:rsid w:val="00A51D22"/>
    <w:rsid w:val="00A52629"/>
    <w:rsid w:val="00A53FF0"/>
    <w:rsid w:val="00A54F1A"/>
    <w:rsid w:val="00A55C38"/>
    <w:rsid w:val="00A5676B"/>
    <w:rsid w:val="00A61F3E"/>
    <w:rsid w:val="00A63CAF"/>
    <w:rsid w:val="00A6568B"/>
    <w:rsid w:val="00A65D49"/>
    <w:rsid w:val="00A65EA0"/>
    <w:rsid w:val="00A67460"/>
    <w:rsid w:val="00A678C5"/>
    <w:rsid w:val="00A67E0B"/>
    <w:rsid w:val="00A70681"/>
    <w:rsid w:val="00A70698"/>
    <w:rsid w:val="00A72BF4"/>
    <w:rsid w:val="00A73607"/>
    <w:rsid w:val="00A74FE8"/>
    <w:rsid w:val="00A757F5"/>
    <w:rsid w:val="00A75F76"/>
    <w:rsid w:val="00A76F8B"/>
    <w:rsid w:val="00A77406"/>
    <w:rsid w:val="00A83780"/>
    <w:rsid w:val="00A83B6A"/>
    <w:rsid w:val="00A90276"/>
    <w:rsid w:val="00A9074E"/>
    <w:rsid w:val="00A91407"/>
    <w:rsid w:val="00A93B76"/>
    <w:rsid w:val="00A93BA8"/>
    <w:rsid w:val="00A93EA1"/>
    <w:rsid w:val="00A942CC"/>
    <w:rsid w:val="00A94311"/>
    <w:rsid w:val="00A9529A"/>
    <w:rsid w:val="00AA0587"/>
    <w:rsid w:val="00AA18BA"/>
    <w:rsid w:val="00AA2383"/>
    <w:rsid w:val="00AA2629"/>
    <w:rsid w:val="00AA423E"/>
    <w:rsid w:val="00AA554C"/>
    <w:rsid w:val="00AA5E35"/>
    <w:rsid w:val="00AA6C1B"/>
    <w:rsid w:val="00AB00F3"/>
    <w:rsid w:val="00AB05A7"/>
    <w:rsid w:val="00AB0BED"/>
    <w:rsid w:val="00AB15A7"/>
    <w:rsid w:val="00AB2F1F"/>
    <w:rsid w:val="00AC0A5F"/>
    <w:rsid w:val="00AC13AD"/>
    <w:rsid w:val="00AC3B82"/>
    <w:rsid w:val="00AC3D6B"/>
    <w:rsid w:val="00AC4328"/>
    <w:rsid w:val="00AC5654"/>
    <w:rsid w:val="00AD170D"/>
    <w:rsid w:val="00AD1CEB"/>
    <w:rsid w:val="00AD3360"/>
    <w:rsid w:val="00AD3FD8"/>
    <w:rsid w:val="00AD4ABF"/>
    <w:rsid w:val="00AE02EA"/>
    <w:rsid w:val="00AE164B"/>
    <w:rsid w:val="00AE405C"/>
    <w:rsid w:val="00AE6251"/>
    <w:rsid w:val="00AF5BF3"/>
    <w:rsid w:val="00B00A90"/>
    <w:rsid w:val="00B0222B"/>
    <w:rsid w:val="00B04760"/>
    <w:rsid w:val="00B05B59"/>
    <w:rsid w:val="00B06C29"/>
    <w:rsid w:val="00B12543"/>
    <w:rsid w:val="00B13CC7"/>
    <w:rsid w:val="00B14647"/>
    <w:rsid w:val="00B149BE"/>
    <w:rsid w:val="00B2282B"/>
    <w:rsid w:val="00B2791D"/>
    <w:rsid w:val="00B30E01"/>
    <w:rsid w:val="00B337D0"/>
    <w:rsid w:val="00B34189"/>
    <w:rsid w:val="00B34702"/>
    <w:rsid w:val="00B347CA"/>
    <w:rsid w:val="00B34A99"/>
    <w:rsid w:val="00B35C41"/>
    <w:rsid w:val="00B3668F"/>
    <w:rsid w:val="00B402C6"/>
    <w:rsid w:val="00B40638"/>
    <w:rsid w:val="00B40F5E"/>
    <w:rsid w:val="00B410BB"/>
    <w:rsid w:val="00B41B7B"/>
    <w:rsid w:val="00B41D59"/>
    <w:rsid w:val="00B439CE"/>
    <w:rsid w:val="00B43EF2"/>
    <w:rsid w:val="00B44D0C"/>
    <w:rsid w:val="00B451A9"/>
    <w:rsid w:val="00B451D6"/>
    <w:rsid w:val="00B47EB5"/>
    <w:rsid w:val="00B511E0"/>
    <w:rsid w:val="00B51917"/>
    <w:rsid w:val="00B53322"/>
    <w:rsid w:val="00B53B74"/>
    <w:rsid w:val="00B5704C"/>
    <w:rsid w:val="00B6610D"/>
    <w:rsid w:val="00B7184E"/>
    <w:rsid w:val="00B71F99"/>
    <w:rsid w:val="00B71FB7"/>
    <w:rsid w:val="00B734B9"/>
    <w:rsid w:val="00B7507C"/>
    <w:rsid w:val="00B75AAD"/>
    <w:rsid w:val="00B76736"/>
    <w:rsid w:val="00B808CB"/>
    <w:rsid w:val="00B845ED"/>
    <w:rsid w:val="00B85A60"/>
    <w:rsid w:val="00B8635C"/>
    <w:rsid w:val="00B86401"/>
    <w:rsid w:val="00B8646E"/>
    <w:rsid w:val="00B9077A"/>
    <w:rsid w:val="00B9334B"/>
    <w:rsid w:val="00B95B35"/>
    <w:rsid w:val="00B96A93"/>
    <w:rsid w:val="00BA0DF7"/>
    <w:rsid w:val="00BA1A0C"/>
    <w:rsid w:val="00BB05EA"/>
    <w:rsid w:val="00BB1D0B"/>
    <w:rsid w:val="00BB2DEE"/>
    <w:rsid w:val="00BB2F4D"/>
    <w:rsid w:val="00BB3029"/>
    <w:rsid w:val="00BB49BA"/>
    <w:rsid w:val="00BB500B"/>
    <w:rsid w:val="00BB515A"/>
    <w:rsid w:val="00BB5E5C"/>
    <w:rsid w:val="00BB7BD5"/>
    <w:rsid w:val="00BC46F9"/>
    <w:rsid w:val="00BC4C46"/>
    <w:rsid w:val="00BC4D6E"/>
    <w:rsid w:val="00BC59D7"/>
    <w:rsid w:val="00BC5DF9"/>
    <w:rsid w:val="00BC7D1A"/>
    <w:rsid w:val="00BD1D31"/>
    <w:rsid w:val="00BD2828"/>
    <w:rsid w:val="00BD30F5"/>
    <w:rsid w:val="00BD4149"/>
    <w:rsid w:val="00BD41A3"/>
    <w:rsid w:val="00BD6A71"/>
    <w:rsid w:val="00BE0F25"/>
    <w:rsid w:val="00BE1A19"/>
    <w:rsid w:val="00BE25EB"/>
    <w:rsid w:val="00BE4256"/>
    <w:rsid w:val="00BE4A65"/>
    <w:rsid w:val="00BE66A1"/>
    <w:rsid w:val="00BF28CC"/>
    <w:rsid w:val="00BF2DBA"/>
    <w:rsid w:val="00BF4699"/>
    <w:rsid w:val="00BF62B7"/>
    <w:rsid w:val="00BF6B4A"/>
    <w:rsid w:val="00BF7668"/>
    <w:rsid w:val="00C02630"/>
    <w:rsid w:val="00C03B04"/>
    <w:rsid w:val="00C03FF6"/>
    <w:rsid w:val="00C0415F"/>
    <w:rsid w:val="00C0681C"/>
    <w:rsid w:val="00C0741B"/>
    <w:rsid w:val="00C0745F"/>
    <w:rsid w:val="00C0765F"/>
    <w:rsid w:val="00C07C64"/>
    <w:rsid w:val="00C1269A"/>
    <w:rsid w:val="00C1468D"/>
    <w:rsid w:val="00C15A5D"/>
    <w:rsid w:val="00C17883"/>
    <w:rsid w:val="00C207E8"/>
    <w:rsid w:val="00C234BD"/>
    <w:rsid w:val="00C25925"/>
    <w:rsid w:val="00C32A8C"/>
    <w:rsid w:val="00C3469F"/>
    <w:rsid w:val="00C34BDF"/>
    <w:rsid w:val="00C357CD"/>
    <w:rsid w:val="00C358CE"/>
    <w:rsid w:val="00C35D3C"/>
    <w:rsid w:val="00C41053"/>
    <w:rsid w:val="00C44032"/>
    <w:rsid w:val="00C46BCD"/>
    <w:rsid w:val="00C47B0D"/>
    <w:rsid w:val="00C50912"/>
    <w:rsid w:val="00C512B7"/>
    <w:rsid w:val="00C54B4A"/>
    <w:rsid w:val="00C54CF1"/>
    <w:rsid w:val="00C559C9"/>
    <w:rsid w:val="00C55C5D"/>
    <w:rsid w:val="00C61EE8"/>
    <w:rsid w:val="00C631DD"/>
    <w:rsid w:val="00C70126"/>
    <w:rsid w:val="00C70244"/>
    <w:rsid w:val="00C7069F"/>
    <w:rsid w:val="00C70A1B"/>
    <w:rsid w:val="00C75532"/>
    <w:rsid w:val="00C8253B"/>
    <w:rsid w:val="00C826AD"/>
    <w:rsid w:val="00C82980"/>
    <w:rsid w:val="00C848BF"/>
    <w:rsid w:val="00C8785B"/>
    <w:rsid w:val="00C92477"/>
    <w:rsid w:val="00C927A9"/>
    <w:rsid w:val="00C93A36"/>
    <w:rsid w:val="00C940F5"/>
    <w:rsid w:val="00C958EB"/>
    <w:rsid w:val="00C9605E"/>
    <w:rsid w:val="00CA110A"/>
    <w:rsid w:val="00CA262A"/>
    <w:rsid w:val="00CB02F8"/>
    <w:rsid w:val="00CB1AC9"/>
    <w:rsid w:val="00CB2754"/>
    <w:rsid w:val="00CB2902"/>
    <w:rsid w:val="00CB2FD7"/>
    <w:rsid w:val="00CB3CFA"/>
    <w:rsid w:val="00CB6E6D"/>
    <w:rsid w:val="00CB7D48"/>
    <w:rsid w:val="00CC0B80"/>
    <w:rsid w:val="00CC1284"/>
    <w:rsid w:val="00CC13D7"/>
    <w:rsid w:val="00CC2254"/>
    <w:rsid w:val="00CC2606"/>
    <w:rsid w:val="00CC2C49"/>
    <w:rsid w:val="00CC3214"/>
    <w:rsid w:val="00CC47BA"/>
    <w:rsid w:val="00CC586B"/>
    <w:rsid w:val="00CC608E"/>
    <w:rsid w:val="00CC7BB6"/>
    <w:rsid w:val="00CD139F"/>
    <w:rsid w:val="00CD3B99"/>
    <w:rsid w:val="00CD444D"/>
    <w:rsid w:val="00CD69EF"/>
    <w:rsid w:val="00CD75FC"/>
    <w:rsid w:val="00CD78EA"/>
    <w:rsid w:val="00CE0D89"/>
    <w:rsid w:val="00CE147F"/>
    <w:rsid w:val="00CE3DB9"/>
    <w:rsid w:val="00CE5A7A"/>
    <w:rsid w:val="00CE6C93"/>
    <w:rsid w:val="00CE6E2D"/>
    <w:rsid w:val="00CF0147"/>
    <w:rsid w:val="00CF2325"/>
    <w:rsid w:val="00CF26F4"/>
    <w:rsid w:val="00CF45F4"/>
    <w:rsid w:val="00CF52CE"/>
    <w:rsid w:val="00CF5577"/>
    <w:rsid w:val="00CF5756"/>
    <w:rsid w:val="00D03047"/>
    <w:rsid w:val="00D062BA"/>
    <w:rsid w:val="00D074DE"/>
    <w:rsid w:val="00D0750D"/>
    <w:rsid w:val="00D07B78"/>
    <w:rsid w:val="00D110D3"/>
    <w:rsid w:val="00D11341"/>
    <w:rsid w:val="00D123AC"/>
    <w:rsid w:val="00D12909"/>
    <w:rsid w:val="00D142A8"/>
    <w:rsid w:val="00D14A10"/>
    <w:rsid w:val="00D1558E"/>
    <w:rsid w:val="00D1713A"/>
    <w:rsid w:val="00D20F5C"/>
    <w:rsid w:val="00D2110C"/>
    <w:rsid w:val="00D223C5"/>
    <w:rsid w:val="00D23F23"/>
    <w:rsid w:val="00D250D9"/>
    <w:rsid w:val="00D25300"/>
    <w:rsid w:val="00D26BDA"/>
    <w:rsid w:val="00D3194C"/>
    <w:rsid w:val="00D31E1E"/>
    <w:rsid w:val="00D32A61"/>
    <w:rsid w:val="00D3504E"/>
    <w:rsid w:val="00D352FD"/>
    <w:rsid w:val="00D35495"/>
    <w:rsid w:val="00D355BC"/>
    <w:rsid w:val="00D40687"/>
    <w:rsid w:val="00D4314A"/>
    <w:rsid w:val="00D43510"/>
    <w:rsid w:val="00D464D0"/>
    <w:rsid w:val="00D476A9"/>
    <w:rsid w:val="00D47C86"/>
    <w:rsid w:val="00D504F1"/>
    <w:rsid w:val="00D53337"/>
    <w:rsid w:val="00D534C4"/>
    <w:rsid w:val="00D542F5"/>
    <w:rsid w:val="00D54FA1"/>
    <w:rsid w:val="00D55F76"/>
    <w:rsid w:val="00D5722D"/>
    <w:rsid w:val="00D57FA1"/>
    <w:rsid w:val="00D60706"/>
    <w:rsid w:val="00D607F2"/>
    <w:rsid w:val="00D62E4E"/>
    <w:rsid w:val="00D634B2"/>
    <w:rsid w:val="00D63EE5"/>
    <w:rsid w:val="00D65E0E"/>
    <w:rsid w:val="00D674D7"/>
    <w:rsid w:val="00D71B4B"/>
    <w:rsid w:val="00D73616"/>
    <w:rsid w:val="00D73DDA"/>
    <w:rsid w:val="00D751AA"/>
    <w:rsid w:val="00D752BA"/>
    <w:rsid w:val="00D764F1"/>
    <w:rsid w:val="00D77103"/>
    <w:rsid w:val="00D83928"/>
    <w:rsid w:val="00D83A6D"/>
    <w:rsid w:val="00D854DF"/>
    <w:rsid w:val="00D85E1A"/>
    <w:rsid w:val="00D860B1"/>
    <w:rsid w:val="00D903F3"/>
    <w:rsid w:val="00D90B60"/>
    <w:rsid w:val="00D91EEB"/>
    <w:rsid w:val="00D937EF"/>
    <w:rsid w:val="00D9612F"/>
    <w:rsid w:val="00D971C8"/>
    <w:rsid w:val="00D97A87"/>
    <w:rsid w:val="00DA15A1"/>
    <w:rsid w:val="00DA24F9"/>
    <w:rsid w:val="00DA2CB9"/>
    <w:rsid w:val="00DA32A4"/>
    <w:rsid w:val="00DA3D9C"/>
    <w:rsid w:val="00DA4016"/>
    <w:rsid w:val="00DA4B2E"/>
    <w:rsid w:val="00DA76BE"/>
    <w:rsid w:val="00DB06B6"/>
    <w:rsid w:val="00DB0B32"/>
    <w:rsid w:val="00DB1A77"/>
    <w:rsid w:val="00DB2B67"/>
    <w:rsid w:val="00DB2FF7"/>
    <w:rsid w:val="00DB420E"/>
    <w:rsid w:val="00DB451D"/>
    <w:rsid w:val="00DB4AEF"/>
    <w:rsid w:val="00DB6C02"/>
    <w:rsid w:val="00DB7DDD"/>
    <w:rsid w:val="00DC1E08"/>
    <w:rsid w:val="00DC2CBC"/>
    <w:rsid w:val="00DC2CEA"/>
    <w:rsid w:val="00DC4707"/>
    <w:rsid w:val="00DD228F"/>
    <w:rsid w:val="00DD49CA"/>
    <w:rsid w:val="00DD4B26"/>
    <w:rsid w:val="00DD75ED"/>
    <w:rsid w:val="00DE2C4E"/>
    <w:rsid w:val="00DE42CE"/>
    <w:rsid w:val="00DF1220"/>
    <w:rsid w:val="00DF198D"/>
    <w:rsid w:val="00DF217B"/>
    <w:rsid w:val="00DF46A1"/>
    <w:rsid w:val="00E00A68"/>
    <w:rsid w:val="00E020B2"/>
    <w:rsid w:val="00E023FB"/>
    <w:rsid w:val="00E046A2"/>
    <w:rsid w:val="00E059D0"/>
    <w:rsid w:val="00E06F2E"/>
    <w:rsid w:val="00E126C7"/>
    <w:rsid w:val="00E129E0"/>
    <w:rsid w:val="00E129F7"/>
    <w:rsid w:val="00E12CF3"/>
    <w:rsid w:val="00E134ED"/>
    <w:rsid w:val="00E156E4"/>
    <w:rsid w:val="00E15973"/>
    <w:rsid w:val="00E17AE3"/>
    <w:rsid w:val="00E21943"/>
    <w:rsid w:val="00E21EA8"/>
    <w:rsid w:val="00E22C62"/>
    <w:rsid w:val="00E238B5"/>
    <w:rsid w:val="00E25341"/>
    <w:rsid w:val="00E2534E"/>
    <w:rsid w:val="00E27665"/>
    <w:rsid w:val="00E316C4"/>
    <w:rsid w:val="00E31789"/>
    <w:rsid w:val="00E3237B"/>
    <w:rsid w:val="00E329DD"/>
    <w:rsid w:val="00E32D02"/>
    <w:rsid w:val="00E34A31"/>
    <w:rsid w:val="00E35299"/>
    <w:rsid w:val="00E374FE"/>
    <w:rsid w:val="00E379A9"/>
    <w:rsid w:val="00E37BB6"/>
    <w:rsid w:val="00E4031B"/>
    <w:rsid w:val="00E40EF6"/>
    <w:rsid w:val="00E4180E"/>
    <w:rsid w:val="00E41E3C"/>
    <w:rsid w:val="00E449B1"/>
    <w:rsid w:val="00E44FB4"/>
    <w:rsid w:val="00E4626E"/>
    <w:rsid w:val="00E50E1C"/>
    <w:rsid w:val="00E521C9"/>
    <w:rsid w:val="00E527B4"/>
    <w:rsid w:val="00E535DD"/>
    <w:rsid w:val="00E54E30"/>
    <w:rsid w:val="00E5765F"/>
    <w:rsid w:val="00E6099F"/>
    <w:rsid w:val="00E615E3"/>
    <w:rsid w:val="00E62885"/>
    <w:rsid w:val="00E638CF"/>
    <w:rsid w:val="00E63A8B"/>
    <w:rsid w:val="00E656BF"/>
    <w:rsid w:val="00E704CF"/>
    <w:rsid w:val="00E7081B"/>
    <w:rsid w:val="00E70E95"/>
    <w:rsid w:val="00E719E6"/>
    <w:rsid w:val="00E72836"/>
    <w:rsid w:val="00E72F84"/>
    <w:rsid w:val="00E74F93"/>
    <w:rsid w:val="00E820A4"/>
    <w:rsid w:val="00E829CE"/>
    <w:rsid w:val="00E82AA2"/>
    <w:rsid w:val="00E82F37"/>
    <w:rsid w:val="00E830FD"/>
    <w:rsid w:val="00E83B49"/>
    <w:rsid w:val="00E87F1E"/>
    <w:rsid w:val="00E9008C"/>
    <w:rsid w:val="00E90E33"/>
    <w:rsid w:val="00E90F5D"/>
    <w:rsid w:val="00E94383"/>
    <w:rsid w:val="00E95A9C"/>
    <w:rsid w:val="00E96F1B"/>
    <w:rsid w:val="00E97198"/>
    <w:rsid w:val="00E972AB"/>
    <w:rsid w:val="00E976CC"/>
    <w:rsid w:val="00EA0A20"/>
    <w:rsid w:val="00EA261D"/>
    <w:rsid w:val="00EA2A42"/>
    <w:rsid w:val="00EA37E7"/>
    <w:rsid w:val="00EA448A"/>
    <w:rsid w:val="00EA5F30"/>
    <w:rsid w:val="00EA7324"/>
    <w:rsid w:val="00EB18EB"/>
    <w:rsid w:val="00EB1D9B"/>
    <w:rsid w:val="00EB1F01"/>
    <w:rsid w:val="00EB2DC1"/>
    <w:rsid w:val="00EB2FB5"/>
    <w:rsid w:val="00EB3976"/>
    <w:rsid w:val="00EB3F42"/>
    <w:rsid w:val="00EB4A2A"/>
    <w:rsid w:val="00EB5C7A"/>
    <w:rsid w:val="00EB6C5E"/>
    <w:rsid w:val="00EB7517"/>
    <w:rsid w:val="00EC027A"/>
    <w:rsid w:val="00EC1CFC"/>
    <w:rsid w:val="00EC5AE6"/>
    <w:rsid w:val="00EC7858"/>
    <w:rsid w:val="00EC7CD5"/>
    <w:rsid w:val="00ED0A45"/>
    <w:rsid w:val="00ED162C"/>
    <w:rsid w:val="00ED4298"/>
    <w:rsid w:val="00ED5BEA"/>
    <w:rsid w:val="00ED6AAD"/>
    <w:rsid w:val="00ED76D6"/>
    <w:rsid w:val="00EE1DCF"/>
    <w:rsid w:val="00EE314A"/>
    <w:rsid w:val="00EE3440"/>
    <w:rsid w:val="00EE3F1B"/>
    <w:rsid w:val="00EE4002"/>
    <w:rsid w:val="00EE6A4F"/>
    <w:rsid w:val="00EE7FD6"/>
    <w:rsid w:val="00EF0CC2"/>
    <w:rsid w:val="00EF1BFE"/>
    <w:rsid w:val="00EF2712"/>
    <w:rsid w:val="00EF3CD4"/>
    <w:rsid w:val="00EF4069"/>
    <w:rsid w:val="00EF516D"/>
    <w:rsid w:val="00EF7F93"/>
    <w:rsid w:val="00F011AB"/>
    <w:rsid w:val="00F01B15"/>
    <w:rsid w:val="00F037DA"/>
    <w:rsid w:val="00F04263"/>
    <w:rsid w:val="00F0630A"/>
    <w:rsid w:val="00F137E5"/>
    <w:rsid w:val="00F16397"/>
    <w:rsid w:val="00F165A4"/>
    <w:rsid w:val="00F209C2"/>
    <w:rsid w:val="00F218C9"/>
    <w:rsid w:val="00F21D39"/>
    <w:rsid w:val="00F22B5B"/>
    <w:rsid w:val="00F24856"/>
    <w:rsid w:val="00F2799B"/>
    <w:rsid w:val="00F3100C"/>
    <w:rsid w:val="00F324D6"/>
    <w:rsid w:val="00F37A6E"/>
    <w:rsid w:val="00F37AC8"/>
    <w:rsid w:val="00F37F8D"/>
    <w:rsid w:val="00F37FB6"/>
    <w:rsid w:val="00F428A2"/>
    <w:rsid w:val="00F4794E"/>
    <w:rsid w:val="00F526D6"/>
    <w:rsid w:val="00F527BD"/>
    <w:rsid w:val="00F52B0C"/>
    <w:rsid w:val="00F53621"/>
    <w:rsid w:val="00F56B69"/>
    <w:rsid w:val="00F572E1"/>
    <w:rsid w:val="00F60F49"/>
    <w:rsid w:val="00F63F37"/>
    <w:rsid w:val="00F6786E"/>
    <w:rsid w:val="00F67E36"/>
    <w:rsid w:val="00F74982"/>
    <w:rsid w:val="00F749B4"/>
    <w:rsid w:val="00F74BD5"/>
    <w:rsid w:val="00F7528E"/>
    <w:rsid w:val="00F7599A"/>
    <w:rsid w:val="00F76383"/>
    <w:rsid w:val="00F776FC"/>
    <w:rsid w:val="00F777F8"/>
    <w:rsid w:val="00F83471"/>
    <w:rsid w:val="00F83DA0"/>
    <w:rsid w:val="00F83E7C"/>
    <w:rsid w:val="00F849A1"/>
    <w:rsid w:val="00F8772F"/>
    <w:rsid w:val="00F877C1"/>
    <w:rsid w:val="00F877E0"/>
    <w:rsid w:val="00F87B7D"/>
    <w:rsid w:val="00F94BD6"/>
    <w:rsid w:val="00F95B60"/>
    <w:rsid w:val="00F95C0A"/>
    <w:rsid w:val="00FA1684"/>
    <w:rsid w:val="00FA32C8"/>
    <w:rsid w:val="00FA6BEB"/>
    <w:rsid w:val="00FA7DE7"/>
    <w:rsid w:val="00FB08AC"/>
    <w:rsid w:val="00FB0CCA"/>
    <w:rsid w:val="00FB10C7"/>
    <w:rsid w:val="00FB15B0"/>
    <w:rsid w:val="00FB3CD9"/>
    <w:rsid w:val="00FB47B1"/>
    <w:rsid w:val="00FB6487"/>
    <w:rsid w:val="00FB65BC"/>
    <w:rsid w:val="00FB6DC7"/>
    <w:rsid w:val="00FB7720"/>
    <w:rsid w:val="00FC000D"/>
    <w:rsid w:val="00FC0A7B"/>
    <w:rsid w:val="00FC1FB5"/>
    <w:rsid w:val="00FC4B94"/>
    <w:rsid w:val="00FC4E8D"/>
    <w:rsid w:val="00FC5A2A"/>
    <w:rsid w:val="00FC750C"/>
    <w:rsid w:val="00FD0769"/>
    <w:rsid w:val="00FD076F"/>
    <w:rsid w:val="00FD4D12"/>
    <w:rsid w:val="00FD534E"/>
    <w:rsid w:val="00FD565A"/>
    <w:rsid w:val="00FD62CE"/>
    <w:rsid w:val="00FD67C3"/>
    <w:rsid w:val="00FD74FE"/>
    <w:rsid w:val="00FE1F27"/>
    <w:rsid w:val="00FE2A84"/>
    <w:rsid w:val="00FE4219"/>
    <w:rsid w:val="00FE5D6E"/>
    <w:rsid w:val="00FE6F97"/>
    <w:rsid w:val="00FF20BF"/>
    <w:rsid w:val="00FF4024"/>
    <w:rsid w:val="00FF4E8D"/>
    <w:rsid w:val="00FF553C"/>
    <w:rsid w:val="00FF68E5"/>
    <w:rsid w:val="00FF72D6"/>
    <w:rsid w:val="00FF77F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D907A5E"/>
  <w15:docId w15:val="{9C9308FF-9E3E-4125-9AD1-F9EE4D183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1FE4"/>
    <w:rPr>
      <w:rFonts w:ascii="Arial" w:hAnsi="Arial"/>
      <w:color w:val="000000"/>
      <w:sz w:val="22"/>
    </w:rPr>
  </w:style>
  <w:style w:type="paragraph" w:styleId="Heading1">
    <w:name w:val="heading 1"/>
    <w:basedOn w:val="Normal"/>
    <w:next w:val="Normal"/>
    <w:qFormat/>
    <w:pPr>
      <w:keepNext/>
      <w:numPr>
        <w:numId w:val="3"/>
      </w:numPr>
      <w:spacing w:before="240" w:after="60"/>
      <w:outlineLvl w:val="0"/>
    </w:pPr>
    <w:rPr>
      <w:b/>
      <w:caps/>
      <w:kern w:val="28"/>
      <w:sz w:val="28"/>
    </w:rPr>
  </w:style>
  <w:style w:type="paragraph" w:styleId="Heading2">
    <w:name w:val="heading 2"/>
    <w:basedOn w:val="Normal"/>
    <w:next w:val="Normal"/>
    <w:link w:val="Heading2Char"/>
    <w:qFormat/>
    <w:pPr>
      <w:keepNext/>
      <w:numPr>
        <w:ilvl w:val="1"/>
        <w:numId w:val="3"/>
      </w:numPr>
      <w:spacing w:before="240" w:after="60"/>
      <w:outlineLvl w:val="1"/>
    </w:pPr>
    <w:rPr>
      <w:b/>
      <w:smallCaps/>
      <w:sz w:val="24"/>
    </w:rPr>
  </w:style>
  <w:style w:type="paragraph" w:styleId="Heading3">
    <w:name w:val="heading 3"/>
    <w:basedOn w:val="Normal"/>
    <w:next w:val="Normal"/>
    <w:qFormat/>
    <w:pPr>
      <w:keepNext/>
      <w:numPr>
        <w:ilvl w:val="2"/>
        <w:numId w:val="3"/>
      </w:numPr>
      <w:spacing w:before="240" w:after="60"/>
      <w:outlineLvl w:val="2"/>
    </w:pPr>
    <w:rPr>
      <w:b/>
    </w:rPr>
  </w:style>
  <w:style w:type="paragraph" w:styleId="Heading4">
    <w:name w:val="heading 4"/>
    <w:basedOn w:val="Normal"/>
    <w:next w:val="Normal"/>
    <w:qFormat/>
    <w:pPr>
      <w:keepNext/>
      <w:numPr>
        <w:ilvl w:val="3"/>
        <w:numId w:val="3"/>
      </w:numPr>
      <w:spacing w:before="240" w:after="60"/>
      <w:outlineLvl w:val="3"/>
    </w:pPr>
  </w:style>
  <w:style w:type="paragraph" w:styleId="Heading5">
    <w:name w:val="heading 5"/>
    <w:basedOn w:val="Normal"/>
    <w:next w:val="Normal"/>
    <w:qFormat/>
    <w:pPr>
      <w:numPr>
        <w:ilvl w:val="4"/>
        <w:numId w:val="3"/>
      </w:numPr>
      <w:spacing w:before="240" w:after="60"/>
      <w:outlineLvl w:val="4"/>
    </w:pPr>
  </w:style>
  <w:style w:type="paragraph" w:styleId="Heading6">
    <w:name w:val="heading 6"/>
    <w:basedOn w:val="Normal"/>
    <w:next w:val="Normal"/>
    <w:qFormat/>
    <w:pPr>
      <w:numPr>
        <w:ilvl w:val="5"/>
        <w:numId w:val="3"/>
      </w:numPr>
      <w:spacing w:before="240" w:after="60"/>
      <w:outlineLvl w:val="5"/>
    </w:pPr>
  </w:style>
  <w:style w:type="paragraph" w:styleId="Heading7">
    <w:name w:val="heading 7"/>
    <w:basedOn w:val="Normal"/>
    <w:next w:val="Normal"/>
    <w:qFormat/>
    <w:pPr>
      <w:numPr>
        <w:ilvl w:val="6"/>
        <w:numId w:val="3"/>
      </w:numPr>
      <w:spacing w:before="240" w:after="60"/>
      <w:outlineLvl w:val="6"/>
    </w:pPr>
  </w:style>
  <w:style w:type="paragraph" w:styleId="Heading8">
    <w:name w:val="heading 8"/>
    <w:basedOn w:val="Normal"/>
    <w:next w:val="Normal"/>
    <w:qFormat/>
    <w:pPr>
      <w:numPr>
        <w:ilvl w:val="7"/>
        <w:numId w:val="3"/>
      </w:numPr>
      <w:spacing w:before="240" w:after="60"/>
      <w:outlineLvl w:val="7"/>
    </w:pPr>
    <w:rPr>
      <w:i/>
      <w:sz w:val="20"/>
    </w:rPr>
  </w:style>
  <w:style w:type="paragraph" w:styleId="Heading9">
    <w:name w:val="heading 9"/>
    <w:basedOn w:val="Normal"/>
    <w:next w:val="Normal"/>
    <w:qFormat/>
    <w:pPr>
      <w:numPr>
        <w:ilvl w:val="8"/>
        <w:numId w:val="3"/>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rPr>
      <w:sz w:val="20"/>
    </w:rPr>
  </w:style>
  <w:style w:type="character" w:styleId="PageNumber">
    <w:name w:val="page number"/>
    <w:rPr>
      <w:rFonts w:ascii="Arial" w:hAnsi="Arial" w:cs="Times New Roman"/>
      <w:sz w:val="20"/>
    </w:rPr>
  </w:style>
  <w:style w:type="paragraph" w:styleId="TableofFigures">
    <w:name w:val="table of figures"/>
    <w:basedOn w:val="Normal"/>
    <w:next w:val="Normal"/>
    <w:semiHidden/>
    <w:pPr>
      <w:ind w:left="440" w:hanging="440"/>
    </w:pPr>
    <w:rPr>
      <w:b/>
    </w:rPr>
  </w:style>
  <w:style w:type="paragraph" w:styleId="TOC1">
    <w:name w:val="toc 1"/>
    <w:basedOn w:val="Normal"/>
    <w:next w:val="Normal"/>
    <w:autoRedefine/>
    <w:semiHidden/>
    <w:rPr>
      <w:noProof/>
    </w:rPr>
  </w:style>
  <w:style w:type="paragraph" w:styleId="TOC2">
    <w:name w:val="toc 2"/>
    <w:basedOn w:val="Normal"/>
    <w:next w:val="Normal"/>
    <w:autoRedefine/>
    <w:semiHidden/>
    <w:pPr>
      <w:spacing w:line="360" w:lineRule="auto"/>
      <w:ind w:left="216"/>
    </w:pPr>
    <w:rPr>
      <w:smallCaps/>
    </w:rPr>
  </w:style>
  <w:style w:type="paragraph" w:styleId="TOC3">
    <w:name w:val="toc 3"/>
    <w:basedOn w:val="Normal"/>
    <w:next w:val="Normal"/>
    <w:autoRedefine/>
    <w:semiHidden/>
    <w:pPr>
      <w:spacing w:line="360" w:lineRule="auto"/>
      <w:ind w:left="446"/>
    </w:pPr>
  </w:style>
  <w:style w:type="paragraph" w:styleId="BodyTextIndent">
    <w:name w:val="Body Text Indent"/>
    <w:basedOn w:val="Normal"/>
    <w:pPr>
      <w:ind w:left="360"/>
      <w:jc w:val="both"/>
    </w:pPr>
    <w:rPr>
      <w:sz w:val="24"/>
    </w:rPr>
  </w:style>
  <w:style w:type="character" w:styleId="Hyperlink">
    <w:name w:val="Hyperlink"/>
    <w:rPr>
      <w:rFonts w:cs="Times New Roman"/>
      <w:color w:val="0000FF"/>
      <w:u w:val="single"/>
    </w:rPr>
  </w:style>
  <w:style w:type="character" w:styleId="FollowedHyperlink">
    <w:name w:val="FollowedHyperlink"/>
    <w:rPr>
      <w:rFonts w:cs="Times New Roman"/>
      <w:color w:val="800080"/>
      <w:u w:val="single"/>
    </w:rPr>
  </w:style>
  <w:style w:type="paragraph" w:styleId="BodyText">
    <w:name w:val="Body Text"/>
    <w:basedOn w:val="Normal"/>
  </w:style>
  <w:style w:type="paragraph" w:styleId="BodyTextIndent3">
    <w:name w:val="Body Text Indent 3"/>
    <w:basedOn w:val="Normal"/>
    <w:pPr>
      <w:ind w:left="720"/>
      <w:jc w:val="both"/>
    </w:pPr>
  </w:style>
  <w:style w:type="paragraph" w:styleId="BodyText2">
    <w:name w:val="Body Text 2"/>
    <w:basedOn w:val="Normal"/>
    <w:rPr>
      <w:sz w:val="20"/>
    </w:rPr>
  </w:style>
  <w:style w:type="paragraph" w:styleId="Caption">
    <w:name w:val="caption"/>
    <w:basedOn w:val="Normal"/>
    <w:next w:val="Normal"/>
    <w:qFormat/>
    <w:pPr>
      <w:spacing w:before="120" w:after="120"/>
      <w:ind w:left="-86"/>
    </w:pPr>
    <w:rPr>
      <w:b/>
      <w:u w:val="single"/>
    </w:rPr>
  </w:style>
  <w:style w:type="paragraph" w:styleId="BalloonText">
    <w:name w:val="Balloon Text"/>
    <w:basedOn w:val="Normal"/>
    <w:semiHidden/>
    <w:rsid w:val="007051F0"/>
    <w:rPr>
      <w:rFonts w:ascii="Tahoma" w:hAnsi="Tahoma" w:cs="Tahoma"/>
      <w:sz w:val="16"/>
      <w:szCs w:val="16"/>
    </w:rPr>
  </w:style>
  <w:style w:type="paragraph" w:customStyle="1" w:styleId="BodyText21">
    <w:name w:val="Body Text 21"/>
    <w:basedOn w:val="Normal"/>
    <w:rsid w:val="008B4E1E"/>
    <w:pPr>
      <w:jc w:val="both"/>
    </w:pPr>
    <w:rPr>
      <w:color w:val="auto"/>
      <w:sz w:val="24"/>
      <w:lang w:val="en-GB"/>
    </w:rPr>
  </w:style>
  <w:style w:type="paragraph" w:styleId="PlainText">
    <w:name w:val="Plain Text"/>
    <w:basedOn w:val="Normal"/>
    <w:rsid w:val="008B4E1E"/>
    <w:pPr>
      <w:spacing w:before="100" w:beforeAutospacing="1" w:after="100" w:afterAutospacing="1"/>
    </w:pPr>
    <w:rPr>
      <w:rFonts w:ascii="Times New Roman" w:hAnsi="Times New Roman"/>
      <w:color w:val="auto"/>
      <w:sz w:val="24"/>
      <w:szCs w:val="24"/>
    </w:rPr>
  </w:style>
  <w:style w:type="character" w:styleId="Strong">
    <w:name w:val="Strong"/>
    <w:qFormat/>
    <w:rsid w:val="00FB65BC"/>
    <w:rPr>
      <w:rFonts w:cs="Times New Roman"/>
      <w:b/>
      <w:bCs/>
    </w:rPr>
  </w:style>
  <w:style w:type="paragraph" w:styleId="DocumentMap">
    <w:name w:val="Document Map"/>
    <w:basedOn w:val="Normal"/>
    <w:semiHidden/>
    <w:rsid w:val="00624F68"/>
    <w:pPr>
      <w:shd w:val="clear" w:color="auto" w:fill="000080"/>
    </w:pPr>
    <w:rPr>
      <w:rFonts w:ascii="Tahoma" w:hAnsi="Tahoma" w:cs="Tahoma"/>
      <w:sz w:val="20"/>
    </w:rPr>
  </w:style>
  <w:style w:type="table" w:styleId="TableGrid">
    <w:name w:val="Table Grid"/>
    <w:basedOn w:val="TableNormal"/>
    <w:uiPriority w:val="39"/>
    <w:rsid w:val="00F37F8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lp1,List Paragraph1,Equipment,Figure_name,List Paragraph Char Char,List Paragraph11,List Paragraph2,List_TIS,Normal Sentence,Number_1,Numbered Indented Text,Ref,SGLText List Paragraph,TOC style,new,Amex_bullet,ListPar1,d_bodyb,Annexure"/>
    <w:basedOn w:val="Normal"/>
    <w:link w:val="ListParagraphChar"/>
    <w:uiPriority w:val="34"/>
    <w:qFormat/>
    <w:rsid w:val="00DB06B6"/>
    <w:pPr>
      <w:ind w:left="720"/>
    </w:pPr>
  </w:style>
  <w:style w:type="paragraph" w:customStyle="1" w:styleId="Default">
    <w:name w:val="Default"/>
    <w:rsid w:val="00727AE7"/>
    <w:pPr>
      <w:autoSpaceDE w:val="0"/>
      <w:autoSpaceDN w:val="0"/>
      <w:adjustRightInd w:val="0"/>
    </w:pPr>
    <w:rPr>
      <w:color w:val="000000"/>
      <w:sz w:val="24"/>
      <w:szCs w:val="24"/>
    </w:rPr>
  </w:style>
  <w:style w:type="character" w:customStyle="1" w:styleId="HeaderChar">
    <w:name w:val="Header Char"/>
    <w:basedOn w:val="DefaultParagraphFont"/>
    <w:link w:val="Header"/>
    <w:uiPriority w:val="99"/>
    <w:rsid w:val="00C92477"/>
    <w:rPr>
      <w:rFonts w:ascii="Arial" w:hAnsi="Arial"/>
      <w:color w:val="000000"/>
      <w:sz w:val="22"/>
    </w:rPr>
  </w:style>
  <w:style w:type="character" w:customStyle="1" w:styleId="ListParagraphChar">
    <w:name w:val="List Paragraph Char"/>
    <w:aliases w:val="lp1 Char,List Paragraph1 Char,Equipment Char,Figure_name Char,List Paragraph Char Char Char,List Paragraph11 Char,List Paragraph2 Char,List_TIS Char,Normal Sentence Char,Number_1 Char,Numbered Indented Text Char,Ref Char,new Char"/>
    <w:link w:val="ListParagraph"/>
    <w:uiPriority w:val="34"/>
    <w:qFormat/>
    <w:rsid w:val="0040027A"/>
    <w:rPr>
      <w:rFonts w:ascii="Arial" w:hAnsi="Arial"/>
      <w:color w:val="000000"/>
      <w:sz w:val="22"/>
    </w:rPr>
  </w:style>
  <w:style w:type="character" w:styleId="CommentReference">
    <w:name w:val="annotation reference"/>
    <w:basedOn w:val="DefaultParagraphFont"/>
    <w:rsid w:val="00D53337"/>
    <w:rPr>
      <w:sz w:val="16"/>
      <w:szCs w:val="16"/>
    </w:rPr>
  </w:style>
  <w:style w:type="paragraph" w:styleId="CommentText">
    <w:name w:val="annotation text"/>
    <w:basedOn w:val="Normal"/>
    <w:link w:val="CommentTextChar"/>
    <w:rsid w:val="00D53337"/>
    <w:rPr>
      <w:sz w:val="20"/>
    </w:rPr>
  </w:style>
  <w:style w:type="character" w:customStyle="1" w:styleId="CommentTextChar">
    <w:name w:val="Comment Text Char"/>
    <w:basedOn w:val="DefaultParagraphFont"/>
    <w:link w:val="CommentText"/>
    <w:rsid w:val="00D53337"/>
    <w:rPr>
      <w:rFonts w:ascii="Arial" w:hAnsi="Arial"/>
      <w:color w:val="000000"/>
    </w:rPr>
  </w:style>
  <w:style w:type="paragraph" w:styleId="CommentSubject">
    <w:name w:val="annotation subject"/>
    <w:basedOn w:val="CommentText"/>
    <w:next w:val="CommentText"/>
    <w:link w:val="CommentSubjectChar"/>
    <w:rsid w:val="00D53337"/>
    <w:rPr>
      <w:b/>
      <w:bCs/>
    </w:rPr>
  </w:style>
  <w:style w:type="character" w:customStyle="1" w:styleId="CommentSubjectChar">
    <w:name w:val="Comment Subject Char"/>
    <w:basedOn w:val="CommentTextChar"/>
    <w:link w:val="CommentSubject"/>
    <w:rsid w:val="00D53337"/>
    <w:rPr>
      <w:rFonts w:ascii="Arial" w:hAnsi="Arial"/>
      <w:b/>
      <w:bCs/>
      <w:color w:val="000000"/>
    </w:rPr>
  </w:style>
  <w:style w:type="paragraph" w:styleId="Revision">
    <w:name w:val="Revision"/>
    <w:hidden/>
    <w:uiPriority w:val="99"/>
    <w:semiHidden/>
    <w:rsid w:val="00F83DA0"/>
    <w:rPr>
      <w:rFonts w:ascii="Arial" w:hAnsi="Arial"/>
      <w:color w:val="000000"/>
      <w:sz w:val="22"/>
    </w:rPr>
  </w:style>
  <w:style w:type="character" w:styleId="UnresolvedMention">
    <w:name w:val="Unresolved Mention"/>
    <w:basedOn w:val="DefaultParagraphFont"/>
    <w:uiPriority w:val="99"/>
    <w:semiHidden/>
    <w:unhideWhenUsed/>
    <w:rsid w:val="007E6FDF"/>
    <w:rPr>
      <w:color w:val="605E5C"/>
      <w:shd w:val="clear" w:color="auto" w:fill="E1DFDD"/>
    </w:rPr>
  </w:style>
  <w:style w:type="paragraph" w:styleId="NormalWeb">
    <w:name w:val="Normal (Web)"/>
    <w:basedOn w:val="Normal"/>
    <w:rsid w:val="00803009"/>
    <w:rPr>
      <w:rFonts w:ascii="Times New Roman" w:hAnsi="Times New Roman"/>
      <w:sz w:val="24"/>
      <w:szCs w:val="24"/>
    </w:rPr>
  </w:style>
  <w:style w:type="character" w:customStyle="1" w:styleId="FooterChar">
    <w:name w:val="Footer Char"/>
    <w:basedOn w:val="DefaultParagraphFont"/>
    <w:link w:val="Footer"/>
    <w:uiPriority w:val="99"/>
    <w:rsid w:val="0096084F"/>
    <w:rPr>
      <w:rFonts w:ascii="Arial" w:hAnsi="Arial"/>
      <w:color w:val="000000"/>
    </w:rPr>
  </w:style>
  <w:style w:type="character" w:customStyle="1" w:styleId="Heading2Char">
    <w:name w:val="Heading 2 Char"/>
    <w:basedOn w:val="DefaultParagraphFont"/>
    <w:link w:val="Heading2"/>
    <w:rsid w:val="002454FD"/>
    <w:rPr>
      <w:rFonts w:ascii="Arial" w:hAnsi="Arial"/>
      <w:b/>
      <w:smallCaps/>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828489">
      <w:bodyDiv w:val="1"/>
      <w:marLeft w:val="0"/>
      <w:marRight w:val="0"/>
      <w:marTop w:val="0"/>
      <w:marBottom w:val="0"/>
      <w:divBdr>
        <w:top w:val="none" w:sz="0" w:space="0" w:color="auto"/>
        <w:left w:val="none" w:sz="0" w:space="0" w:color="auto"/>
        <w:bottom w:val="none" w:sz="0" w:space="0" w:color="auto"/>
        <w:right w:val="none" w:sz="0" w:space="0" w:color="auto"/>
      </w:divBdr>
    </w:div>
    <w:div w:id="488637708">
      <w:bodyDiv w:val="1"/>
      <w:marLeft w:val="0"/>
      <w:marRight w:val="0"/>
      <w:marTop w:val="0"/>
      <w:marBottom w:val="0"/>
      <w:divBdr>
        <w:top w:val="none" w:sz="0" w:space="0" w:color="auto"/>
        <w:left w:val="none" w:sz="0" w:space="0" w:color="auto"/>
        <w:bottom w:val="none" w:sz="0" w:space="0" w:color="auto"/>
        <w:right w:val="none" w:sz="0" w:space="0" w:color="auto"/>
      </w:divBdr>
    </w:div>
    <w:div w:id="694187163">
      <w:bodyDiv w:val="1"/>
      <w:marLeft w:val="0"/>
      <w:marRight w:val="0"/>
      <w:marTop w:val="0"/>
      <w:marBottom w:val="0"/>
      <w:divBdr>
        <w:top w:val="none" w:sz="0" w:space="0" w:color="auto"/>
        <w:left w:val="none" w:sz="0" w:space="0" w:color="auto"/>
        <w:bottom w:val="none" w:sz="0" w:space="0" w:color="auto"/>
        <w:right w:val="none" w:sz="0" w:space="0" w:color="auto"/>
      </w:divBdr>
      <w:divsChild>
        <w:div w:id="80874921">
          <w:marLeft w:val="0"/>
          <w:marRight w:val="0"/>
          <w:marTop w:val="0"/>
          <w:marBottom w:val="0"/>
          <w:divBdr>
            <w:top w:val="none" w:sz="0" w:space="0" w:color="auto"/>
            <w:left w:val="none" w:sz="0" w:space="0" w:color="auto"/>
            <w:bottom w:val="none" w:sz="0" w:space="0" w:color="auto"/>
            <w:right w:val="none" w:sz="0" w:space="0" w:color="auto"/>
          </w:divBdr>
        </w:div>
        <w:div w:id="202014156">
          <w:marLeft w:val="0"/>
          <w:marRight w:val="0"/>
          <w:marTop w:val="0"/>
          <w:marBottom w:val="0"/>
          <w:divBdr>
            <w:top w:val="none" w:sz="0" w:space="0" w:color="auto"/>
            <w:left w:val="none" w:sz="0" w:space="0" w:color="auto"/>
            <w:bottom w:val="none" w:sz="0" w:space="0" w:color="auto"/>
            <w:right w:val="none" w:sz="0" w:space="0" w:color="auto"/>
          </w:divBdr>
        </w:div>
      </w:divsChild>
    </w:div>
    <w:div w:id="957957786">
      <w:bodyDiv w:val="1"/>
      <w:marLeft w:val="0"/>
      <w:marRight w:val="0"/>
      <w:marTop w:val="0"/>
      <w:marBottom w:val="0"/>
      <w:divBdr>
        <w:top w:val="none" w:sz="0" w:space="0" w:color="auto"/>
        <w:left w:val="none" w:sz="0" w:space="0" w:color="auto"/>
        <w:bottom w:val="none" w:sz="0" w:space="0" w:color="auto"/>
        <w:right w:val="none" w:sz="0" w:space="0" w:color="auto"/>
      </w:divBdr>
      <w:divsChild>
        <w:div w:id="1358965131">
          <w:marLeft w:val="0"/>
          <w:marRight w:val="0"/>
          <w:marTop w:val="0"/>
          <w:marBottom w:val="0"/>
          <w:divBdr>
            <w:top w:val="none" w:sz="0" w:space="0" w:color="auto"/>
            <w:left w:val="none" w:sz="0" w:space="0" w:color="auto"/>
            <w:bottom w:val="none" w:sz="0" w:space="0" w:color="auto"/>
            <w:right w:val="none" w:sz="0" w:space="0" w:color="auto"/>
          </w:divBdr>
        </w:div>
        <w:div w:id="1088232013">
          <w:marLeft w:val="0"/>
          <w:marRight w:val="0"/>
          <w:marTop w:val="0"/>
          <w:marBottom w:val="0"/>
          <w:divBdr>
            <w:top w:val="none" w:sz="0" w:space="0" w:color="auto"/>
            <w:left w:val="none" w:sz="0" w:space="0" w:color="auto"/>
            <w:bottom w:val="none" w:sz="0" w:space="0" w:color="auto"/>
            <w:right w:val="none" w:sz="0" w:space="0" w:color="auto"/>
          </w:divBdr>
        </w:div>
        <w:div w:id="334915362">
          <w:marLeft w:val="0"/>
          <w:marRight w:val="0"/>
          <w:marTop w:val="0"/>
          <w:marBottom w:val="0"/>
          <w:divBdr>
            <w:top w:val="none" w:sz="0" w:space="0" w:color="auto"/>
            <w:left w:val="none" w:sz="0" w:space="0" w:color="auto"/>
            <w:bottom w:val="none" w:sz="0" w:space="0" w:color="auto"/>
            <w:right w:val="none" w:sz="0" w:space="0" w:color="auto"/>
          </w:divBdr>
        </w:div>
      </w:divsChild>
    </w:div>
    <w:div w:id="1061293762">
      <w:bodyDiv w:val="1"/>
      <w:marLeft w:val="0"/>
      <w:marRight w:val="0"/>
      <w:marTop w:val="0"/>
      <w:marBottom w:val="0"/>
      <w:divBdr>
        <w:top w:val="none" w:sz="0" w:space="0" w:color="auto"/>
        <w:left w:val="none" w:sz="0" w:space="0" w:color="auto"/>
        <w:bottom w:val="none" w:sz="0" w:space="0" w:color="auto"/>
        <w:right w:val="none" w:sz="0" w:space="0" w:color="auto"/>
      </w:divBdr>
    </w:div>
    <w:div w:id="1296452073">
      <w:bodyDiv w:val="1"/>
      <w:marLeft w:val="0"/>
      <w:marRight w:val="0"/>
      <w:marTop w:val="0"/>
      <w:marBottom w:val="0"/>
      <w:divBdr>
        <w:top w:val="none" w:sz="0" w:space="0" w:color="auto"/>
        <w:left w:val="none" w:sz="0" w:space="0" w:color="auto"/>
        <w:bottom w:val="none" w:sz="0" w:space="0" w:color="auto"/>
        <w:right w:val="none" w:sz="0" w:space="0" w:color="auto"/>
      </w:divBdr>
      <w:divsChild>
        <w:div w:id="1419015799">
          <w:marLeft w:val="0"/>
          <w:marRight w:val="0"/>
          <w:marTop w:val="0"/>
          <w:marBottom w:val="0"/>
          <w:divBdr>
            <w:top w:val="none" w:sz="0" w:space="0" w:color="auto"/>
            <w:left w:val="none" w:sz="0" w:space="0" w:color="auto"/>
            <w:bottom w:val="none" w:sz="0" w:space="0" w:color="auto"/>
            <w:right w:val="none" w:sz="0" w:space="0" w:color="auto"/>
          </w:divBdr>
        </w:div>
      </w:divsChild>
    </w:div>
    <w:div w:id="1509518193">
      <w:bodyDiv w:val="1"/>
      <w:marLeft w:val="0"/>
      <w:marRight w:val="0"/>
      <w:marTop w:val="0"/>
      <w:marBottom w:val="0"/>
      <w:divBdr>
        <w:top w:val="none" w:sz="0" w:space="0" w:color="auto"/>
        <w:left w:val="none" w:sz="0" w:space="0" w:color="auto"/>
        <w:bottom w:val="none" w:sz="0" w:space="0" w:color="auto"/>
        <w:right w:val="none" w:sz="0" w:space="0" w:color="auto"/>
      </w:divBdr>
      <w:divsChild>
        <w:div w:id="1086724903">
          <w:marLeft w:val="0"/>
          <w:marRight w:val="0"/>
          <w:marTop w:val="0"/>
          <w:marBottom w:val="0"/>
          <w:divBdr>
            <w:top w:val="none" w:sz="0" w:space="0" w:color="auto"/>
            <w:left w:val="none" w:sz="0" w:space="0" w:color="auto"/>
            <w:bottom w:val="none" w:sz="0" w:space="0" w:color="auto"/>
            <w:right w:val="none" w:sz="0" w:space="0" w:color="auto"/>
          </w:divBdr>
        </w:div>
        <w:div w:id="1053191603">
          <w:marLeft w:val="0"/>
          <w:marRight w:val="0"/>
          <w:marTop w:val="0"/>
          <w:marBottom w:val="0"/>
          <w:divBdr>
            <w:top w:val="none" w:sz="0" w:space="0" w:color="auto"/>
            <w:left w:val="none" w:sz="0" w:space="0" w:color="auto"/>
            <w:bottom w:val="none" w:sz="0" w:space="0" w:color="auto"/>
            <w:right w:val="none" w:sz="0" w:space="0" w:color="auto"/>
          </w:divBdr>
        </w:div>
        <w:div w:id="581253867">
          <w:marLeft w:val="0"/>
          <w:marRight w:val="0"/>
          <w:marTop w:val="0"/>
          <w:marBottom w:val="0"/>
          <w:divBdr>
            <w:top w:val="none" w:sz="0" w:space="0" w:color="auto"/>
            <w:left w:val="none" w:sz="0" w:space="0" w:color="auto"/>
            <w:bottom w:val="none" w:sz="0" w:space="0" w:color="auto"/>
            <w:right w:val="none" w:sz="0" w:space="0" w:color="auto"/>
          </w:divBdr>
        </w:div>
      </w:divsChild>
    </w:div>
    <w:div w:id="1688435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cid:ii_mlz1y5f60" TargetMode="External"/><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_activity xmlns="b356b88a-8690-4339-8724-91e5ef293c53"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1E2DB4E2EBC064B99C5009A57F4445A" ma:contentTypeVersion="6" ma:contentTypeDescription="Create a new document." ma:contentTypeScope="" ma:versionID="1e53e4fa263a4dc1204c448373115652">
  <xsd:schema xmlns:xsd="http://www.w3.org/2001/XMLSchema" xmlns:xs="http://www.w3.org/2001/XMLSchema" xmlns:p="http://schemas.microsoft.com/office/2006/metadata/properties" xmlns:ns3="b356b88a-8690-4339-8724-91e5ef293c53" targetNamespace="http://schemas.microsoft.com/office/2006/metadata/properties" ma:root="true" ma:fieldsID="25ea2933add8edda372b52059971bb4b" ns3:_="">
    <xsd:import namespace="b356b88a-8690-4339-8724-91e5ef293c5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56b88a-8690-4339-8724-91e5ef293c5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6C95FB-98D4-4153-89CB-60197CB24207}">
  <ds:schemaRefs>
    <ds:schemaRef ds:uri="http://schemas.microsoft.com/office/2006/metadata/properties"/>
    <ds:schemaRef ds:uri="b356b88a-8690-4339-8724-91e5ef293c53"/>
  </ds:schemaRefs>
</ds:datastoreItem>
</file>

<file path=customXml/itemProps2.xml><?xml version="1.0" encoding="utf-8"?>
<ds:datastoreItem xmlns:ds="http://schemas.openxmlformats.org/officeDocument/2006/customXml" ds:itemID="{911256E5-94C9-431B-9861-36737D7DBD37}">
  <ds:schemaRefs>
    <ds:schemaRef ds:uri="http://schemas.openxmlformats.org/officeDocument/2006/bibliography"/>
  </ds:schemaRefs>
</ds:datastoreItem>
</file>

<file path=customXml/itemProps3.xml><?xml version="1.0" encoding="utf-8"?>
<ds:datastoreItem xmlns:ds="http://schemas.openxmlformats.org/officeDocument/2006/customXml" ds:itemID="{529FDDE2-C508-40D6-9185-FC3AD8F6D5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56b88a-8690-4339-8724-91e5ef293c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4C05EB-B225-476D-B2F7-DD98DF1209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1491</TotalTime>
  <Pages>1</Pages>
  <Words>5185</Words>
  <Characters>29555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Software Release Note Template</vt:lpstr>
    </vt:vector>
  </TitlesOfParts>
  <Company>Financial Technologies (India) Limited.</Company>
  <LinksUpToDate>false</LinksUpToDate>
  <CharactersWithSpaces>34671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Release Note Template</dc:title>
  <dc:subject>spe</dc:subject>
  <dc:creator>VV</dc:creator>
  <cp:keywords>Ver 1.0</cp:keywords>
  <cp:lastModifiedBy>Hiren Microvistatech</cp:lastModifiedBy>
  <cp:revision>37</cp:revision>
  <cp:lastPrinted>2026-04-02T08:45:00Z</cp:lastPrinted>
  <dcterms:created xsi:type="dcterms:W3CDTF">2026-04-10T07:19:00Z</dcterms:created>
  <dcterms:modified xsi:type="dcterms:W3CDTF">2026-04-20T05:53:00Z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0x010100A1E2DB4E2EBC064B99C5009A57F4445A</vt:lpwstr>
  </property>
  <property fmtid="{D5CDD505-2E9C-101B-9397-08002B2CF9AE}" pid="3" name="File_x0020_Server">
    <vt:bool>true</vt:bool>
  </property>
</Properties>
</file>