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38B" w:rsidRPr="0032046A" w:rsidRDefault="0032046A">
      <w:pPr>
        <w:rPr>
          <w:sz w:val="36"/>
          <w:szCs w:val="36"/>
        </w:rPr>
      </w:pPr>
      <w:r w:rsidRPr="0032046A">
        <w:rPr>
          <w:sz w:val="36"/>
          <w:szCs w:val="36"/>
        </w:rPr>
        <w:t>Weekly Status Report:</w:t>
      </w:r>
    </w:p>
    <w:p w:rsidR="0032046A" w:rsidRDefault="0032046A">
      <w:pPr>
        <w:rPr>
          <w:sz w:val="28"/>
          <w:szCs w:val="28"/>
        </w:rPr>
      </w:pPr>
    </w:p>
    <w:p w:rsidR="0032046A" w:rsidRDefault="0032046A">
      <w:pPr>
        <w:rPr>
          <w:sz w:val="28"/>
          <w:szCs w:val="28"/>
        </w:rPr>
      </w:pPr>
      <w:r>
        <w:rPr>
          <w:sz w:val="28"/>
          <w:szCs w:val="28"/>
        </w:rPr>
        <w:t xml:space="preserve">Notes: </w:t>
      </w:r>
    </w:p>
    <w:p w:rsidR="009F1C01" w:rsidRDefault="009F1C01" w:rsidP="0032046A">
      <w:pPr>
        <w:pStyle w:val="ListParagraph"/>
        <w:numPr>
          <w:ilvl w:val="0"/>
          <w:numId w:val="1"/>
        </w:numPr>
        <w:rPr>
          <w:sz w:val="28"/>
          <w:szCs w:val="28"/>
        </w:rPr>
      </w:pPr>
      <w:r>
        <w:rPr>
          <w:sz w:val="28"/>
          <w:szCs w:val="28"/>
        </w:rPr>
        <w:t>This is a two page document – the actual format of the report is on page 2.</w:t>
      </w:r>
    </w:p>
    <w:p w:rsidR="009F1C01" w:rsidRDefault="009F1C01" w:rsidP="009F1C01">
      <w:pPr>
        <w:pStyle w:val="ListParagraph"/>
        <w:ind w:left="360"/>
        <w:rPr>
          <w:sz w:val="28"/>
          <w:szCs w:val="28"/>
        </w:rPr>
      </w:pPr>
    </w:p>
    <w:p w:rsidR="009F1C01" w:rsidRPr="009F1C01" w:rsidRDefault="0032046A" w:rsidP="009F1C01">
      <w:pPr>
        <w:pStyle w:val="ListParagraph"/>
        <w:numPr>
          <w:ilvl w:val="0"/>
          <w:numId w:val="1"/>
        </w:numPr>
        <w:rPr>
          <w:sz w:val="28"/>
          <w:szCs w:val="28"/>
        </w:rPr>
      </w:pPr>
      <w:r w:rsidRPr="0032046A">
        <w:rPr>
          <w:sz w:val="28"/>
          <w:szCs w:val="28"/>
        </w:rPr>
        <w:t xml:space="preserve">This report is to be completed by a different team member (who is not the team coordinator) each week.  </w:t>
      </w:r>
      <w:r w:rsidR="009F1C01">
        <w:rPr>
          <w:sz w:val="28"/>
          <w:szCs w:val="28"/>
        </w:rPr>
        <w:t>The team member completing it</w:t>
      </w:r>
      <w:r>
        <w:rPr>
          <w:sz w:val="28"/>
          <w:szCs w:val="28"/>
        </w:rPr>
        <w:t xml:space="preserve"> should forward the report to the team coordinator to upload to Catalyst.</w:t>
      </w:r>
    </w:p>
    <w:p w:rsidR="009F1C01" w:rsidRDefault="009F1C01" w:rsidP="009F1C01">
      <w:pPr>
        <w:pStyle w:val="ListParagraph"/>
        <w:ind w:left="360"/>
        <w:rPr>
          <w:sz w:val="28"/>
          <w:szCs w:val="28"/>
        </w:rPr>
      </w:pPr>
      <w:bookmarkStart w:id="0" w:name="_GoBack"/>
      <w:bookmarkEnd w:id="0"/>
    </w:p>
    <w:p w:rsidR="0032046A" w:rsidRDefault="0032046A" w:rsidP="0032046A">
      <w:pPr>
        <w:pStyle w:val="ListParagraph"/>
        <w:numPr>
          <w:ilvl w:val="0"/>
          <w:numId w:val="1"/>
        </w:numPr>
        <w:rPr>
          <w:sz w:val="28"/>
          <w:szCs w:val="28"/>
        </w:rPr>
      </w:pPr>
      <w:r w:rsidRPr="0032046A">
        <w:rPr>
          <w:sz w:val="28"/>
          <w:szCs w:val="28"/>
        </w:rPr>
        <w:t>Four in-process reports are nee</w:t>
      </w:r>
      <w:r>
        <w:rPr>
          <w:sz w:val="28"/>
          <w:szCs w:val="28"/>
        </w:rPr>
        <w:t>ded and should be uploaded no later than 12:00 noon on Monday of the following four weeks – Nov 10, Nov 17, Nov 24 and Dec 1.  Since Nov 10 is a holiday, the first report can be uploaded by 12:00 noon on Nov 11.</w:t>
      </w:r>
    </w:p>
    <w:p w:rsidR="009F1C01" w:rsidRDefault="009F1C01" w:rsidP="009F1C01">
      <w:pPr>
        <w:pStyle w:val="ListParagraph"/>
        <w:ind w:left="360"/>
        <w:rPr>
          <w:sz w:val="28"/>
          <w:szCs w:val="28"/>
        </w:rPr>
      </w:pPr>
    </w:p>
    <w:p w:rsidR="0032046A" w:rsidRDefault="0032046A" w:rsidP="0032046A">
      <w:pPr>
        <w:pStyle w:val="ListParagraph"/>
        <w:numPr>
          <w:ilvl w:val="0"/>
          <w:numId w:val="1"/>
        </w:numPr>
        <w:rPr>
          <w:sz w:val="28"/>
          <w:szCs w:val="28"/>
        </w:rPr>
      </w:pPr>
      <w:r>
        <w:rPr>
          <w:sz w:val="28"/>
          <w:szCs w:val="28"/>
        </w:rPr>
        <w:t>One final status report is to be uploaded on the Monday of finals week after the presentations are over.  That should only have the first section and give an assessment of how the team performed in the presentation.</w:t>
      </w:r>
    </w:p>
    <w:p w:rsidR="009F1C01" w:rsidRDefault="009F1C01" w:rsidP="009F1C01">
      <w:pPr>
        <w:pStyle w:val="ListParagraph"/>
        <w:ind w:left="360"/>
        <w:rPr>
          <w:sz w:val="28"/>
          <w:szCs w:val="28"/>
        </w:rPr>
      </w:pPr>
    </w:p>
    <w:p w:rsidR="0032046A" w:rsidRDefault="0032046A" w:rsidP="0032046A">
      <w:pPr>
        <w:pStyle w:val="ListParagraph"/>
        <w:numPr>
          <w:ilvl w:val="0"/>
          <w:numId w:val="1"/>
        </w:numPr>
        <w:rPr>
          <w:sz w:val="28"/>
          <w:szCs w:val="28"/>
        </w:rPr>
      </w:pPr>
      <w:r>
        <w:rPr>
          <w:sz w:val="28"/>
          <w:szCs w:val="28"/>
        </w:rPr>
        <w:t>For teams with six team members, each of the five remaining team members is tasked with one report.  For teams with five team members, the team coordinator will be responsible for the final status report.</w:t>
      </w:r>
    </w:p>
    <w:p w:rsidR="009F1C01" w:rsidRPr="009F1C01" w:rsidRDefault="009F1C01" w:rsidP="009F1C01">
      <w:pPr>
        <w:pStyle w:val="ListParagraph"/>
        <w:rPr>
          <w:sz w:val="28"/>
          <w:szCs w:val="28"/>
        </w:rPr>
      </w:pPr>
    </w:p>
    <w:p w:rsidR="009F1C01" w:rsidRPr="0032046A" w:rsidRDefault="009F1C01" w:rsidP="0032046A">
      <w:pPr>
        <w:pStyle w:val="ListParagraph"/>
        <w:numPr>
          <w:ilvl w:val="0"/>
          <w:numId w:val="1"/>
        </w:numPr>
        <w:rPr>
          <w:sz w:val="28"/>
          <w:szCs w:val="28"/>
        </w:rPr>
      </w:pPr>
      <w:r>
        <w:rPr>
          <w:sz w:val="28"/>
          <w:szCs w:val="28"/>
        </w:rPr>
        <w:t>For the list of itemized activities as required, they have to be descriptive enough to provide a clear understanding of what was achieved – a person can have multiple entries in the tables.</w:t>
      </w:r>
    </w:p>
    <w:p w:rsidR="0032046A" w:rsidRDefault="0032046A">
      <w:pPr>
        <w:rPr>
          <w:sz w:val="28"/>
          <w:szCs w:val="28"/>
        </w:rPr>
      </w:pPr>
    </w:p>
    <w:p w:rsidR="009F1C01" w:rsidRDefault="009F1C01">
      <w:pPr>
        <w:rPr>
          <w:sz w:val="28"/>
          <w:szCs w:val="28"/>
        </w:rPr>
      </w:pPr>
    </w:p>
    <w:p w:rsidR="009F1C01" w:rsidRDefault="009F1C01">
      <w:pPr>
        <w:rPr>
          <w:b/>
          <w:sz w:val="36"/>
          <w:szCs w:val="36"/>
        </w:rPr>
      </w:pPr>
      <w:r>
        <w:rPr>
          <w:b/>
          <w:sz w:val="36"/>
          <w:szCs w:val="36"/>
        </w:rPr>
        <w:br w:type="page"/>
      </w:r>
    </w:p>
    <w:p w:rsidR="009F1C01" w:rsidRPr="009F1C01" w:rsidRDefault="009F1C01" w:rsidP="009F1C01">
      <w:pPr>
        <w:rPr>
          <w:b/>
          <w:sz w:val="36"/>
          <w:szCs w:val="36"/>
        </w:rPr>
      </w:pPr>
      <w:r w:rsidRPr="009F1C01">
        <w:rPr>
          <w:b/>
          <w:sz w:val="36"/>
          <w:szCs w:val="36"/>
        </w:rPr>
        <w:lastRenderedPageBreak/>
        <w:t>Weekly Status Report:</w:t>
      </w:r>
    </w:p>
    <w:p w:rsidR="009F1C01" w:rsidRDefault="009F1C01">
      <w:pPr>
        <w:rPr>
          <w:sz w:val="28"/>
          <w:szCs w:val="28"/>
        </w:rPr>
      </w:pPr>
    </w:p>
    <w:p w:rsidR="0032046A" w:rsidRDefault="0032046A">
      <w:pPr>
        <w:rPr>
          <w:sz w:val="28"/>
          <w:szCs w:val="28"/>
        </w:rPr>
      </w:pPr>
      <w:r w:rsidRPr="009F1C01">
        <w:rPr>
          <w:b/>
          <w:sz w:val="28"/>
          <w:szCs w:val="28"/>
        </w:rPr>
        <w:t xml:space="preserve">Week of: </w:t>
      </w:r>
      <w:r>
        <w:rPr>
          <w:sz w:val="28"/>
          <w:szCs w:val="28"/>
        </w:rPr>
        <w:t>&lt;Monday start date&gt; to &lt;Sunday end date&gt;</w:t>
      </w:r>
    </w:p>
    <w:p w:rsidR="0032046A" w:rsidRDefault="0032046A">
      <w:pPr>
        <w:rPr>
          <w:sz w:val="28"/>
          <w:szCs w:val="28"/>
        </w:rPr>
      </w:pPr>
      <w:r w:rsidRPr="009F1C01">
        <w:rPr>
          <w:b/>
          <w:sz w:val="28"/>
          <w:szCs w:val="28"/>
        </w:rPr>
        <w:t>Report prepared by:</w:t>
      </w:r>
      <w:r>
        <w:rPr>
          <w:sz w:val="28"/>
          <w:szCs w:val="28"/>
        </w:rPr>
        <w:t xml:space="preserve"> &lt;Team member name&gt;</w:t>
      </w:r>
    </w:p>
    <w:p w:rsidR="0032046A" w:rsidRDefault="0032046A">
      <w:pPr>
        <w:rPr>
          <w:sz w:val="28"/>
          <w:szCs w:val="28"/>
        </w:rPr>
      </w:pPr>
    </w:p>
    <w:p w:rsidR="0032046A" w:rsidRPr="009F1C01" w:rsidRDefault="0032046A">
      <w:pPr>
        <w:rPr>
          <w:b/>
          <w:sz w:val="28"/>
          <w:szCs w:val="28"/>
        </w:rPr>
      </w:pPr>
      <w:r w:rsidRPr="009F1C01">
        <w:rPr>
          <w:b/>
          <w:sz w:val="28"/>
          <w:szCs w:val="28"/>
        </w:rPr>
        <w:t xml:space="preserve">List of </w:t>
      </w:r>
      <w:r w:rsidR="009F1C01">
        <w:rPr>
          <w:b/>
          <w:sz w:val="28"/>
          <w:szCs w:val="28"/>
        </w:rPr>
        <w:t xml:space="preserve">itemized </w:t>
      </w:r>
      <w:r w:rsidRPr="009F1C01">
        <w:rPr>
          <w:b/>
          <w:sz w:val="28"/>
          <w:szCs w:val="28"/>
        </w:rPr>
        <w:t>activities planned for this week:</w:t>
      </w:r>
    </w:p>
    <w:tbl>
      <w:tblPr>
        <w:tblStyle w:val="TableGrid"/>
        <w:tblW w:w="9383" w:type="dxa"/>
        <w:tblLook w:val="04A0" w:firstRow="1" w:lastRow="0" w:firstColumn="1" w:lastColumn="0" w:noHBand="0" w:noVBand="1"/>
      </w:tblPr>
      <w:tblGrid>
        <w:gridCol w:w="895"/>
        <w:gridCol w:w="2520"/>
        <w:gridCol w:w="2228"/>
        <w:gridCol w:w="1870"/>
        <w:gridCol w:w="1870"/>
      </w:tblGrid>
      <w:tr w:rsidR="009F1C01" w:rsidTr="009F1C01">
        <w:tc>
          <w:tcPr>
            <w:tcW w:w="895" w:type="dxa"/>
          </w:tcPr>
          <w:p w:rsidR="009F1C01" w:rsidRDefault="009F1C01">
            <w:pPr>
              <w:rPr>
                <w:sz w:val="28"/>
                <w:szCs w:val="28"/>
              </w:rPr>
            </w:pPr>
            <w:r>
              <w:rPr>
                <w:sz w:val="28"/>
                <w:szCs w:val="28"/>
              </w:rPr>
              <w:t>S. No.</w:t>
            </w:r>
          </w:p>
        </w:tc>
        <w:tc>
          <w:tcPr>
            <w:tcW w:w="2520" w:type="dxa"/>
          </w:tcPr>
          <w:p w:rsidR="009F1C01" w:rsidRDefault="009F1C01">
            <w:pPr>
              <w:rPr>
                <w:sz w:val="28"/>
                <w:szCs w:val="28"/>
              </w:rPr>
            </w:pPr>
            <w:r>
              <w:rPr>
                <w:sz w:val="28"/>
                <w:szCs w:val="28"/>
              </w:rPr>
              <w:t>Activity Description</w:t>
            </w:r>
          </w:p>
        </w:tc>
        <w:tc>
          <w:tcPr>
            <w:tcW w:w="2228" w:type="dxa"/>
          </w:tcPr>
          <w:p w:rsidR="009F1C01" w:rsidRDefault="009F1C01">
            <w:pPr>
              <w:rPr>
                <w:sz w:val="28"/>
                <w:szCs w:val="28"/>
              </w:rPr>
            </w:pPr>
            <w:r>
              <w:rPr>
                <w:sz w:val="28"/>
                <w:szCs w:val="28"/>
              </w:rPr>
              <w:t>Member Responsible</w:t>
            </w:r>
          </w:p>
        </w:tc>
        <w:tc>
          <w:tcPr>
            <w:tcW w:w="1870" w:type="dxa"/>
          </w:tcPr>
          <w:p w:rsidR="009F1C01" w:rsidRDefault="009F1C01">
            <w:pPr>
              <w:rPr>
                <w:sz w:val="28"/>
                <w:szCs w:val="28"/>
              </w:rPr>
            </w:pPr>
            <w:r>
              <w:rPr>
                <w:sz w:val="28"/>
                <w:szCs w:val="28"/>
              </w:rPr>
              <w:t>Completion Status (%)</w:t>
            </w:r>
          </w:p>
        </w:tc>
        <w:tc>
          <w:tcPr>
            <w:tcW w:w="1870" w:type="dxa"/>
          </w:tcPr>
          <w:p w:rsidR="009F1C01" w:rsidRDefault="009F1C01">
            <w:pPr>
              <w:rPr>
                <w:sz w:val="28"/>
                <w:szCs w:val="28"/>
              </w:rPr>
            </w:pPr>
            <w:r>
              <w:rPr>
                <w:sz w:val="28"/>
                <w:szCs w:val="28"/>
              </w:rPr>
              <w:t>Reason for delay</w:t>
            </w:r>
          </w:p>
        </w:tc>
      </w:tr>
      <w:tr w:rsidR="009F1C01" w:rsidTr="009F1C01">
        <w:tc>
          <w:tcPr>
            <w:tcW w:w="895" w:type="dxa"/>
          </w:tcPr>
          <w:p w:rsidR="009F1C01" w:rsidRDefault="009F1C01">
            <w:pPr>
              <w:rPr>
                <w:sz w:val="28"/>
                <w:szCs w:val="28"/>
              </w:rPr>
            </w:pPr>
          </w:p>
        </w:tc>
        <w:tc>
          <w:tcPr>
            <w:tcW w:w="2520" w:type="dxa"/>
          </w:tcPr>
          <w:p w:rsidR="009F1C01" w:rsidRDefault="009F1C01">
            <w:pPr>
              <w:rPr>
                <w:sz w:val="28"/>
                <w:szCs w:val="28"/>
              </w:rPr>
            </w:pPr>
          </w:p>
        </w:tc>
        <w:tc>
          <w:tcPr>
            <w:tcW w:w="2228" w:type="dxa"/>
          </w:tcPr>
          <w:p w:rsidR="009F1C01" w:rsidRDefault="009F1C01">
            <w:pPr>
              <w:rPr>
                <w:sz w:val="28"/>
                <w:szCs w:val="28"/>
              </w:rPr>
            </w:pPr>
          </w:p>
        </w:tc>
        <w:tc>
          <w:tcPr>
            <w:tcW w:w="1870" w:type="dxa"/>
          </w:tcPr>
          <w:p w:rsidR="009F1C01" w:rsidRDefault="009F1C01">
            <w:pPr>
              <w:rPr>
                <w:sz w:val="28"/>
                <w:szCs w:val="28"/>
              </w:rPr>
            </w:pPr>
          </w:p>
        </w:tc>
        <w:tc>
          <w:tcPr>
            <w:tcW w:w="1870" w:type="dxa"/>
          </w:tcPr>
          <w:p w:rsidR="009F1C01" w:rsidRDefault="009F1C01">
            <w:pPr>
              <w:rPr>
                <w:sz w:val="28"/>
                <w:szCs w:val="28"/>
              </w:rPr>
            </w:pPr>
          </w:p>
        </w:tc>
      </w:tr>
      <w:tr w:rsidR="009F1C01" w:rsidTr="009F1C01">
        <w:tc>
          <w:tcPr>
            <w:tcW w:w="895" w:type="dxa"/>
          </w:tcPr>
          <w:p w:rsidR="009F1C01" w:rsidRDefault="009F1C01">
            <w:pPr>
              <w:rPr>
                <w:sz w:val="28"/>
                <w:szCs w:val="28"/>
              </w:rPr>
            </w:pPr>
          </w:p>
        </w:tc>
        <w:tc>
          <w:tcPr>
            <w:tcW w:w="2520" w:type="dxa"/>
          </w:tcPr>
          <w:p w:rsidR="009F1C01" w:rsidRDefault="009F1C01">
            <w:pPr>
              <w:rPr>
                <w:sz w:val="28"/>
                <w:szCs w:val="28"/>
              </w:rPr>
            </w:pPr>
          </w:p>
        </w:tc>
        <w:tc>
          <w:tcPr>
            <w:tcW w:w="2228" w:type="dxa"/>
          </w:tcPr>
          <w:p w:rsidR="009F1C01" w:rsidRDefault="009F1C01">
            <w:pPr>
              <w:rPr>
                <w:sz w:val="28"/>
                <w:szCs w:val="28"/>
              </w:rPr>
            </w:pPr>
          </w:p>
        </w:tc>
        <w:tc>
          <w:tcPr>
            <w:tcW w:w="1870" w:type="dxa"/>
          </w:tcPr>
          <w:p w:rsidR="009F1C01" w:rsidRDefault="009F1C01">
            <w:pPr>
              <w:rPr>
                <w:sz w:val="28"/>
                <w:szCs w:val="28"/>
              </w:rPr>
            </w:pPr>
          </w:p>
        </w:tc>
        <w:tc>
          <w:tcPr>
            <w:tcW w:w="1870" w:type="dxa"/>
          </w:tcPr>
          <w:p w:rsidR="009F1C01" w:rsidRDefault="009F1C01">
            <w:pPr>
              <w:rPr>
                <w:sz w:val="28"/>
                <w:szCs w:val="28"/>
              </w:rPr>
            </w:pPr>
          </w:p>
        </w:tc>
      </w:tr>
      <w:tr w:rsidR="009F1C01" w:rsidTr="009F1C01">
        <w:tc>
          <w:tcPr>
            <w:tcW w:w="895" w:type="dxa"/>
          </w:tcPr>
          <w:p w:rsidR="009F1C01" w:rsidRDefault="009F1C01">
            <w:pPr>
              <w:rPr>
                <w:sz w:val="28"/>
                <w:szCs w:val="28"/>
              </w:rPr>
            </w:pPr>
          </w:p>
        </w:tc>
        <w:tc>
          <w:tcPr>
            <w:tcW w:w="2520" w:type="dxa"/>
          </w:tcPr>
          <w:p w:rsidR="009F1C01" w:rsidRDefault="009F1C01">
            <w:pPr>
              <w:rPr>
                <w:sz w:val="28"/>
                <w:szCs w:val="28"/>
              </w:rPr>
            </w:pPr>
          </w:p>
        </w:tc>
        <w:tc>
          <w:tcPr>
            <w:tcW w:w="2228" w:type="dxa"/>
          </w:tcPr>
          <w:p w:rsidR="009F1C01" w:rsidRDefault="009F1C01">
            <w:pPr>
              <w:rPr>
                <w:sz w:val="28"/>
                <w:szCs w:val="28"/>
              </w:rPr>
            </w:pPr>
          </w:p>
        </w:tc>
        <w:tc>
          <w:tcPr>
            <w:tcW w:w="1870" w:type="dxa"/>
          </w:tcPr>
          <w:p w:rsidR="009F1C01" w:rsidRDefault="009F1C01">
            <w:pPr>
              <w:rPr>
                <w:sz w:val="28"/>
                <w:szCs w:val="28"/>
              </w:rPr>
            </w:pPr>
          </w:p>
        </w:tc>
        <w:tc>
          <w:tcPr>
            <w:tcW w:w="1870" w:type="dxa"/>
          </w:tcPr>
          <w:p w:rsidR="009F1C01" w:rsidRDefault="009F1C01">
            <w:pPr>
              <w:rPr>
                <w:sz w:val="28"/>
                <w:szCs w:val="28"/>
              </w:rPr>
            </w:pPr>
          </w:p>
        </w:tc>
      </w:tr>
    </w:tbl>
    <w:p w:rsidR="0032046A" w:rsidRDefault="0032046A">
      <w:pPr>
        <w:rPr>
          <w:sz w:val="28"/>
          <w:szCs w:val="28"/>
        </w:rPr>
      </w:pPr>
    </w:p>
    <w:p w:rsidR="0032046A" w:rsidRDefault="0032046A">
      <w:pPr>
        <w:rPr>
          <w:sz w:val="28"/>
          <w:szCs w:val="28"/>
        </w:rPr>
      </w:pPr>
    </w:p>
    <w:p w:rsidR="0032046A" w:rsidRPr="009F1C01" w:rsidRDefault="0032046A">
      <w:pPr>
        <w:rPr>
          <w:b/>
          <w:sz w:val="28"/>
          <w:szCs w:val="28"/>
        </w:rPr>
      </w:pPr>
      <w:r w:rsidRPr="009F1C01">
        <w:rPr>
          <w:b/>
          <w:sz w:val="28"/>
          <w:szCs w:val="28"/>
        </w:rPr>
        <w:t xml:space="preserve">List of </w:t>
      </w:r>
      <w:r w:rsidR="009F1C01">
        <w:rPr>
          <w:b/>
          <w:sz w:val="28"/>
          <w:szCs w:val="28"/>
        </w:rPr>
        <w:t xml:space="preserve">itemized </w:t>
      </w:r>
      <w:r w:rsidRPr="009F1C01">
        <w:rPr>
          <w:b/>
          <w:sz w:val="28"/>
          <w:szCs w:val="28"/>
        </w:rPr>
        <w:t>activities planned for next week:</w:t>
      </w:r>
    </w:p>
    <w:tbl>
      <w:tblPr>
        <w:tblStyle w:val="TableGrid"/>
        <w:tblW w:w="9383" w:type="dxa"/>
        <w:tblLook w:val="04A0" w:firstRow="1" w:lastRow="0" w:firstColumn="1" w:lastColumn="0" w:noHBand="0" w:noVBand="1"/>
      </w:tblPr>
      <w:tblGrid>
        <w:gridCol w:w="895"/>
        <w:gridCol w:w="2520"/>
        <w:gridCol w:w="2228"/>
        <w:gridCol w:w="1870"/>
        <w:gridCol w:w="1870"/>
      </w:tblGrid>
      <w:tr w:rsidR="009F1C01" w:rsidTr="00B831A8">
        <w:tc>
          <w:tcPr>
            <w:tcW w:w="895" w:type="dxa"/>
          </w:tcPr>
          <w:p w:rsidR="009F1C01" w:rsidRDefault="009F1C01" w:rsidP="00B831A8">
            <w:pPr>
              <w:rPr>
                <w:sz w:val="28"/>
                <w:szCs w:val="28"/>
              </w:rPr>
            </w:pPr>
            <w:r>
              <w:rPr>
                <w:sz w:val="28"/>
                <w:szCs w:val="28"/>
              </w:rPr>
              <w:t>S. No.</w:t>
            </w:r>
          </w:p>
        </w:tc>
        <w:tc>
          <w:tcPr>
            <w:tcW w:w="2520" w:type="dxa"/>
          </w:tcPr>
          <w:p w:rsidR="009F1C01" w:rsidRDefault="009F1C01" w:rsidP="00B831A8">
            <w:pPr>
              <w:rPr>
                <w:sz w:val="28"/>
                <w:szCs w:val="28"/>
              </w:rPr>
            </w:pPr>
            <w:r>
              <w:rPr>
                <w:sz w:val="28"/>
                <w:szCs w:val="28"/>
              </w:rPr>
              <w:t>Activity Description</w:t>
            </w:r>
          </w:p>
        </w:tc>
        <w:tc>
          <w:tcPr>
            <w:tcW w:w="2228" w:type="dxa"/>
          </w:tcPr>
          <w:p w:rsidR="009F1C01" w:rsidRDefault="009F1C01" w:rsidP="00B831A8">
            <w:pPr>
              <w:rPr>
                <w:sz w:val="28"/>
                <w:szCs w:val="28"/>
              </w:rPr>
            </w:pPr>
            <w:r>
              <w:rPr>
                <w:sz w:val="28"/>
                <w:szCs w:val="28"/>
              </w:rPr>
              <w:t>Member Responsible</w:t>
            </w:r>
          </w:p>
        </w:tc>
        <w:tc>
          <w:tcPr>
            <w:tcW w:w="1870" w:type="dxa"/>
          </w:tcPr>
          <w:p w:rsidR="009F1C01" w:rsidRDefault="009F1C01" w:rsidP="009F1C01">
            <w:pPr>
              <w:rPr>
                <w:sz w:val="28"/>
                <w:szCs w:val="28"/>
              </w:rPr>
            </w:pPr>
            <w:r>
              <w:rPr>
                <w:sz w:val="28"/>
                <w:szCs w:val="28"/>
              </w:rPr>
              <w:t xml:space="preserve">Completion </w:t>
            </w:r>
            <w:r>
              <w:rPr>
                <w:sz w:val="28"/>
                <w:szCs w:val="28"/>
              </w:rPr>
              <w:t>Expected</w:t>
            </w:r>
            <w:r>
              <w:rPr>
                <w:sz w:val="28"/>
                <w:szCs w:val="28"/>
              </w:rPr>
              <w:t xml:space="preserve"> (%)</w:t>
            </w:r>
          </w:p>
        </w:tc>
        <w:tc>
          <w:tcPr>
            <w:tcW w:w="1870" w:type="dxa"/>
          </w:tcPr>
          <w:p w:rsidR="009F1C01" w:rsidRDefault="009F1C01" w:rsidP="009F1C01">
            <w:pPr>
              <w:rPr>
                <w:sz w:val="28"/>
                <w:szCs w:val="28"/>
              </w:rPr>
            </w:pPr>
            <w:r>
              <w:rPr>
                <w:sz w:val="28"/>
                <w:szCs w:val="28"/>
              </w:rPr>
              <w:t xml:space="preserve">Reason for </w:t>
            </w:r>
            <w:r>
              <w:rPr>
                <w:sz w:val="28"/>
                <w:szCs w:val="28"/>
              </w:rPr>
              <w:t>multi-week</w:t>
            </w:r>
          </w:p>
        </w:tc>
      </w:tr>
      <w:tr w:rsidR="009F1C01" w:rsidTr="00B831A8">
        <w:tc>
          <w:tcPr>
            <w:tcW w:w="895" w:type="dxa"/>
          </w:tcPr>
          <w:p w:rsidR="009F1C01" w:rsidRDefault="009F1C01" w:rsidP="00B831A8">
            <w:pPr>
              <w:rPr>
                <w:sz w:val="28"/>
                <w:szCs w:val="28"/>
              </w:rPr>
            </w:pPr>
          </w:p>
        </w:tc>
        <w:tc>
          <w:tcPr>
            <w:tcW w:w="2520" w:type="dxa"/>
          </w:tcPr>
          <w:p w:rsidR="009F1C01" w:rsidRDefault="009F1C01" w:rsidP="00B831A8">
            <w:pPr>
              <w:rPr>
                <w:sz w:val="28"/>
                <w:szCs w:val="28"/>
              </w:rPr>
            </w:pPr>
          </w:p>
        </w:tc>
        <w:tc>
          <w:tcPr>
            <w:tcW w:w="2228" w:type="dxa"/>
          </w:tcPr>
          <w:p w:rsidR="009F1C01" w:rsidRDefault="009F1C01" w:rsidP="00B831A8">
            <w:pPr>
              <w:rPr>
                <w:sz w:val="28"/>
                <w:szCs w:val="28"/>
              </w:rPr>
            </w:pPr>
          </w:p>
        </w:tc>
        <w:tc>
          <w:tcPr>
            <w:tcW w:w="1870" w:type="dxa"/>
          </w:tcPr>
          <w:p w:rsidR="009F1C01" w:rsidRDefault="009F1C01" w:rsidP="00B831A8">
            <w:pPr>
              <w:rPr>
                <w:sz w:val="28"/>
                <w:szCs w:val="28"/>
              </w:rPr>
            </w:pPr>
          </w:p>
        </w:tc>
        <w:tc>
          <w:tcPr>
            <w:tcW w:w="1870" w:type="dxa"/>
          </w:tcPr>
          <w:p w:rsidR="009F1C01" w:rsidRDefault="009F1C01" w:rsidP="00B831A8">
            <w:pPr>
              <w:rPr>
                <w:sz w:val="28"/>
                <w:szCs w:val="28"/>
              </w:rPr>
            </w:pPr>
          </w:p>
        </w:tc>
      </w:tr>
      <w:tr w:rsidR="009F1C01" w:rsidTr="00B831A8">
        <w:tc>
          <w:tcPr>
            <w:tcW w:w="895" w:type="dxa"/>
          </w:tcPr>
          <w:p w:rsidR="009F1C01" w:rsidRDefault="009F1C01" w:rsidP="00B831A8">
            <w:pPr>
              <w:rPr>
                <w:sz w:val="28"/>
                <w:szCs w:val="28"/>
              </w:rPr>
            </w:pPr>
          </w:p>
        </w:tc>
        <w:tc>
          <w:tcPr>
            <w:tcW w:w="2520" w:type="dxa"/>
          </w:tcPr>
          <w:p w:rsidR="009F1C01" w:rsidRDefault="009F1C01" w:rsidP="00B831A8">
            <w:pPr>
              <w:rPr>
                <w:sz w:val="28"/>
                <w:szCs w:val="28"/>
              </w:rPr>
            </w:pPr>
          </w:p>
        </w:tc>
        <w:tc>
          <w:tcPr>
            <w:tcW w:w="2228" w:type="dxa"/>
          </w:tcPr>
          <w:p w:rsidR="009F1C01" w:rsidRDefault="009F1C01" w:rsidP="00B831A8">
            <w:pPr>
              <w:rPr>
                <w:sz w:val="28"/>
                <w:szCs w:val="28"/>
              </w:rPr>
            </w:pPr>
          </w:p>
        </w:tc>
        <w:tc>
          <w:tcPr>
            <w:tcW w:w="1870" w:type="dxa"/>
          </w:tcPr>
          <w:p w:rsidR="009F1C01" w:rsidRDefault="009F1C01" w:rsidP="00B831A8">
            <w:pPr>
              <w:rPr>
                <w:sz w:val="28"/>
                <w:szCs w:val="28"/>
              </w:rPr>
            </w:pPr>
          </w:p>
        </w:tc>
        <w:tc>
          <w:tcPr>
            <w:tcW w:w="1870" w:type="dxa"/>
          </w:tcPr>
          <w:p w:rsidR="009F1C01" w:rsidRDefault="009F1C01" w:rsidP="00B831A8">
            <w:pPr>
              <w:rPr>
                <w:sz w:val="28"/>
                <w:szCs w:val="28"/>
              </w:rPr>
            </w:pPr>
          </w:p>
        </w:tc>
      </w:tr>
      <w:tr w:rsidR="009F1C01" w:rsidTr="00B831A8">
        <w:tc>
          <w:tcPr>
            <w:tcW w:w="895" w:type="dxa"/>
          </w:tcPr>
          <w:p w:rsidR="009F1C01" w:rsidRDefault="009F1C01" w:rsidP="00B831A8">
            <w:pPr>
              <w:rPr>
                <w:sz w:val="28"/>
                <w:szCs w:val="28"/>
              </w:rPr>
            </w:pPr>
          </w:p>
        </w:tc>
        <w:tc>
          <w:tcPr>
            <w:tcW w:w="2520" w:type="dxa"/>
          </w:tcPr>
          <w:p w:rsidR="009F1C01" w:rsidRDefault="009F1C01" w:rsidP="00B831A8">
            <w:pPr>
              <w:rPr>
                <w:sz w:val="28"/>
                <w:szCs w:val="28"/>
              </w:rPr>
            </w:pPr>
          </w:p>
        </w:tc>
        <w:tc>
          <w:tcPr>
            <w:tcW w:w="2228" w:type="dxa"/>
          </w:tcPr>
          <w:p w:rsidR="009F1C01" w:rsidRDefault="009F1C01" w:rsidP="00B831A8">
            <w:pPr>
              <w:rPr>
                <w:sz w:val="28"/>
                <w:szCs w:val="28"/>
              </w:rPr>
            </w:pPr>
          </w:p>
        </w:tc>
        <w:tc>
          <w:tcPr>
            <w:tcW w:w="1870" w:type="dxa"/>
          </w:tcPr>
          <w:p w:rsidR="009F1C01" w:rsidRDefault="009F1C01" w:rsidP="00B831A8">
            <w:pPr>
              <w:rPr>
                <w:sz w:val="28"/>
                <w:szCs w:val="28"/>
              </w:rPr>
            </w:pPr>
          </w:p>
        </w:tc>
        <w:tc>
          <w:tcPr>
            <w:tcW w:w="1870" w:type="dxa"/>
          </w:tcPr>
          <w:p w:rsidR="009F1C01" w:rsidRDefault="009F1C01" w:rsidP="00B831A8">
            <w:pPr>
              <w:rPr>
                <w:sz w:val="28"/>
                <w:szCs w:val="28"/>
              </w:rPr>
            </w:pPr>
          </w:p>
        </w:tc>
      </w:tr>
    </w:tbl>
    <w:p w:rsidR="0032046A" w:rsidRDefault="0032046A">
      <w:pPr>
        <w:rPr>
          <w:sz w:val="28"/>
          <w:szCs w:val="28"/>
        </w:rPr>
      </w:pPr>
    </w:p>
    <w:p w:rsidR="0032046A" w:rsidRDefault="0032046A">
      <w:pPr>
        <w:rPr>
          <w:sz w:val="28"/>
          <w:szCs w:val="28"/>
        </w:rPr>
      </w:pPr>
    </w:p>
    <w:p w:rsidR="0032046A" w:rsidRPr="0032046A" w:rsidRDefault="0032046A">
      <w:pPr>
        <w:rPr>
          <w:sz w:val="28"/>
          <w:szCs w:val="28"/>
        </w:rPr>
      </w:pPr>
    </w:p>
    <w:sectPr w:rsidR="0032046A" w:rsidRPr="0032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F5FD8"/>
    <w:multiLevelType w:val="hybridMultilevel"/>
    <w:tmpl w:val="4DF4044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6A"/>
    <w:rsid w:val="0032046A"/>
    <w:rsid w:val="0039538B"/>
    <w:rsid w:val="009F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D459B-F427-4972-A6EE-2978AA9A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46A"/>
    <w:pPr>
      <w:ind w:left="720"/>
      <w:contextualSpacing/>
    </w:pPr>
  </w:style>
  <w:style w:type="table" w:styleId="TableGrid">
    <w:name w:val="Table Grid"/>
    <w:basedOn w:val="TableNormal"/>
    <w:uiPriority w:val="39"/>
    <w:rsid w:val="009F1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2014-11-05T19:09:00Z</dcterms:created>
  <dcterms:modified xsi:type="dcterms:W3CDTF">2014-11-05T19:29:00Z</dcterms:modified>
</cp:coreProperties>
</file>