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9CC" w14:textId="672F63C7" w:rsidR="004A5D26" w:rsidRPr="003017E4" w:rsidRDefault="00A70C2B" w:rsidP="004A5D26">
      <w:pPr>
        <w:pStyle w:val="BodyText"/>
        <w:tabs>
          <w:tab w:val="left" w:pos="5070"/>
          <w:tab w:val="right" w:pos="12843"/>
        </w:tabs>
        <w:spacing w:before="100"/>
        <w:ind w:left="5430" w:right="117"/>
        <w:rPr>
          <w:rFonts w:ascii="Lato" w:hAnsi="Lato"/>
          <w:color w:val="00619D"/>
        </w:rPr>
      </w:pPr>
      <w:r w:rsidRPr="00315DAD">
        <w:rPr>
          <w:rFonts w:ascii="Lato" w:hAnsi="Lato"/>
          <w:noProof/>
        </w:rPr>
        <mc:AlternateContent>
          <mc:Choice Requires="wps">
            <w:drawing>
              <wp:anchor distT="0" distB="0" distL="114300" distR="114300" simplePos="0" relativeHeight="251658241" behindDoc="0" locked="0" layoutInCell="1" allowOverlap="1" wp14:anchorId="5AA1655A" wp14:editId="3C05570F">
                <wp:simplePos x="0" y="0"/>
                <wp:positionH relativeFrom="page">
                  <wp:posOffset>3569818</wp:posOffset>
                </wp:positionH>
                <wp:positionV relativeFrom="paragraph">
                  <wp:posOffset>168250</wp:posOffset>
                </wp:positionV>
                <wp:extent cx="1748332"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8332" cy="0"/>
                        </a:xfrm>
                        <a:prstGeom prst="line">
                          <a:avLst/>
                        </a:prstGeom>
                        <a:noFill/>
                        <a:ln w="20320">
                          <a:solidFill>
                            <a:srgbClr val="78B5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B7E718A" id="Line 2" o:spid="_x0000_s1026"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1pt,13.25pt" to="418.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" strokecolor="#78b5e3" strokeweight="1.6pt">
                <w10:wrap anchorx="page"/>
              </v:line>
            </w:pict>
          </mc:Fallback>
        </mc:AlternateContent>
      </w:r>
      <w:r w:rsidR="004A5D26" w:rsidRPr="00315DAD">
        <w:rPr>
          <w:rFonts w:ascii="Lato" w:hAnsi="Lato"/>
          <w:noProof/>
        </w:rPr>
        <w:drawing>
          <wp:anchor distT="0" distB="0" distL="0" distR="0" simplePos="0" relativeHeight="251658240" behindDoc="1" locked="0" layoutInCell="1" allowOverlap="1" wp14:anchorId="6C0DE345" wp14:editId="1366F948">
            <wp:simplePos x="0" y="0"/>
            <wp:positionH relativeFrom="page">
              <wp:posOffset>-19050</wp:posOffset>
            </wp:positionH>
            <wp:positionV relativeFrom="paragraph">
              <wp:posOffset>-1143000</wp:posOffset>
            </wp:positionV>
            <wp:extent cx="2694940" cy="10267950"/>
            <wp:effectExtent l="0" t="0" r="0" b="0"/>
            <wp:wrapNone/>
            <wp:docPr id="2" name="image1.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lose-up of a logo&#10;&#10;Description automatically generated with low confidence"/>
                    <pic:cNvPicPr/>
                  </pic:nvPicPr>
                  <pic:blipFill>
                    <a:blip r:embed="rId11" cstate="print"/>
                    <a:stretch>
                      <a:fillRect/>
                    </a:stretch>
                  </pic:blipFill>
                  <pic:spPr>
                    <a:xfrm>
                      <a:off x="0" y="0"/>
                      <a:ext cx="2694940" cy="10267950"/>
                    </a:xfrm>
                    <a:prstGeom prst="rect">
                      <a:avLst/>
                    </a:prstGeom>
                  </pic:spPr>
                </pic:pic>
              </a:graphicData>
            </a:graphic>
            <wp14:sizeRelH relativeFrom="margin">
              <wp14:pctWidth>0</wp14:pctWidth>
            </wp14:sizeRelH>
            <wp14:sizeRelV relativeFrom="margin">
              <wp14:pctHeight>0</wp14:pctHeight>
            </wp14:sizeRelV>
          </wp:anchor>
        </w:drawing>
      </w:r>
      <w:r w:rsidR="004A5D26" w:rsidRPr="00315DAD">
        <w:rPr>
          <w:rFonts w:ascii="Lato" w:hAnsi="Lato"/>
          <w:noProof/>
        </w:rPr>
        <w:drawing>
          <wp:anchor distT="0" distB="0" distL="0" distR="0" simplePos="0" relativeHeight="251658242" behindDoc="0" locked="0" layoutInCell="1" allowOverlap="1" wp14:anchorId="08CE184A" wp14:editId="5C51BFD0">
            <wp:simplePos x="0" y="0"/>
            <wp:positionH relativeFrom="page">
              <wp:posOffset>1452880</wp:posOffset>
            </wp:positionH>
            <wp:positionV relativeFrom="paragraph">
              <wp:posOffset>-245110</wp:posOffset>
            </wp:positionV>
            <wp:extent cx="1780540" cy="742315"/>
            <wp:effectExtent l="0" t="0" r="0" b="635"/>
            <wp:wrapNone/>
            <wp:docPr id="3" name="image2.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10;&#10;Description automatically generated"/>
                    <pic:cNvPicPr/>
                  </pic:nvPicPr>
                  <pic:blipFill>
                    <a:blip r:embed="rId12" cstate="print"/>
                    <a:stretch>
                      <a:fillRect/>
                    </a:stretch>
                  </pic:blipFill>
                  <pic:spPr>
                    <a:xfrm>
                      <a:off x="0" y="0"/>
                      <a:ext cx="1780540" cy="742315"/>
                    </a:xfrm>
                    <a:prstGeom prst="rect">
                      <a:avLst/>
                    </a:prstGeom>
                  </pic:spPr>
                </pic:pic>
              </a:graphicData>
            </a:graphic>
          </wp:anchor>
        </w:drawing>
      </w:r>
      <w:r w:rsidR="004A5D26" w:rsidRPr="00315DAD">
        <w:rPr>
          <w:rFonts w:ascii="Lato" w:hAnsi="Lato"/>
          <w:color w:val="00619D"/>
          <w:spacing w:val="19"/>
        </w:rPr>
        <w:t xml:space="preserve">   </w:t>
      </w:r>
      <w:r w:rsidR="004A5D26" w:rsidRPr="00315DAD">
        <w:rPr>
          <w:rFonts w:ascii="Lato" w:hAnsi="Lato"/>
          <w:color w:val="00619D"/>
          <w:spacing w:val="19"/>
        </w:rPr>
        <w:tab/>
      </w:r>
      <w:r w:rsidR="00764E15">
        <w:rPr>
          <w:rFonts w:ascii="Lato" w:hAnsi="Lato"/>
          <w:color w:val="00619D"/>
          <w:spacing w:val="19"/>
        </w:rPr>
        <w:t xml:space="preserve">02/15/2024</w:t>
      </w:r>
    </w:p>
    <w:p w14:paraId="37556571" w14:textId="77777777" w:rsidR="00FE4E2F" w:rsidRDefault="00FE4E2F" w:rsidP="00FE4E2F">
      <w:pPr>
        <w:pStyle w:val="Title"/>
        <w:spacing w:line="228" w:lineRule="auto"/>
        <w:ind w:left="4410"/>
        <w:rPr>
          <w:color w:val="78B5E3"/>
          <w:spacing w:val="-2"/>
          <w:w w:val="105"/>
          <w:sz w:val="96"/>
          <w:szCs w:val="96"/>
        </w:rPr>
      </w:pPr>
    </w:p>
    <w:p w14:paraId="38793B12" w14:textId="77777777" w:rsidR="00FE4E2F" w:rsidRDefault="00FE4E2F" w:rsidP="00FE4E2F">
      <w:pPr>
        <w:pStyle w:val="Title"/>
        <w:spacing w:line="228" w:lineRule="auto"/>
        <w:ind w:left="4410"/>
        <w:rPr>
          <w:color w:val="78B5E3"/>
          <w:spacing w:val="-2"/>
          <w:w w:val="105"/>
          <w:sz w:val="96"/>
          <w:szCs w:val="96"/>
        </w:rPr>
      </w:pPr>
    </w:p>
    <w:p w14:paraId="4C4A3006" w14:textId="77777777" w:rsidR="00315DAD" w:rsidRDefault="00315DAD" w:rsidP="00FE4E2F">
      <w:pPr>
        <w:pStyle w:val="Title"/>
        <w:spacing w:line="228" w:lineRule="auto"/>
        <w:ind w:left="4410"/>
        <w:rPr>
          <w:color w:val="78B5E3"/>
          <w:spacing w:val="-2"/>
          <w:w w:val="105"/>
          <w:sz w:val="96"/>
          <w:szCs w:val="96"/>
        </w:rPr>
      </w:pPr>
    </w:p>
    <w:p w14:paraId="56AA24DE" w14:textId="01FB9BBA" w:rsidR="009E6948" w:rsidRPr="009444EF" w:rsidRDefault="006A3D67" w:rsidP="00D609CE">
      <w:pPr>
        <w:pStyle w:val="Title"/>
        <w:spacing w:line="228" w:lineRule="auto"/>
        <w:ind w:left="3690"/>
        <w:rPr>
          <w:b/>
          <w:bCs/>
          <w:color w:val="00619D" w:themeColor="accent1"/>
          <w:spacing w:val="-2"/>
          <w:w w:val="105"/>
          <w:sz w:val="56"/>
          <w:szCs w:val="56"/>
        </w:rPr>
      </w:pPr>
      <w:r>
        <w:rPr>
          <w:b/>
          <w:bCs/>
          <w:color w:val="00619D" w:themeColor="accent1"/>
          <w:spacing w:val="-2"/>
          <w:w w:val="105"/>
          <w:sz w:val="56"/>
          <w:szCs w:val="56"/>
        </w:rPr>
        <w:t xml:space="preserve">Full Standard</w:t>
        <w:br/>
        <w:t xml:space="preserve">Due Diligence Report</w:t>
      </w:r>
    </w:p>
    <w:p w14:paraId="27B256BA" w14:textId="342896AC" w:rsidR="00FE4E2F" w:rsidRPr="00783DB3" w:rsidRDefault="006A3D67" w:rsidP="00D609CE">
      <w:pPr>
        <w:pStyle w:val="Title"/>
        <w:spacing w:line="228" w:lineRule="auto"/>
        <w:ind w:left="3690"/>
        <w:rPr>
          <w:color w:val="78B5E3"/>
          <w:spacing w:val="-2"/>
          <w:w w:val="105"/>
          <w:sz w:val="56"/>
          <w:szCs w:val="56"/>
        </w:rPr>
      </w:pPr>
      <w:r>
        <w:rPr>
          <w:color w:val="2A84C4" w:themeColor="accent5" w:themeShade="80"/>
          <w:spacing w:val="-2"/>
          <w:w w:val="105"/>
          <w:sz w:val="48"/>
          <w:szCs w:val="48"/>
        </w:rPr>
        <w:t xml:space="preserve">Jakas Jones</w:t>
      </w:r>
    </w:p>
    <w:p w14:paraId="09C31C0D" w14:textId="77777777" w:rsidR="00315DAD" w:rsidRDefault="00315DAD" w:rsidP="000D15C3">
      <w:pPr>
        <w:ind w:left="3240" w:firstLine="450"/>
        <w:rPr>
          <w:b/>
          <w:color w:val="00619D"/>
          <w:w w:val="90"/>
          <w:sz w:val="30"/>
        </w:rPr>
      </w:pPr>
    </w:p>
    <w:p w14:paraId="390C9BFD" w14:textId="77777777" w:rsidR="00315DAD" w:rsidRDefault="00315DAD" w:rsidP="000D15C3">
      <w:pPr>
        <w:ind w:left="3240" w:firstLine="450"/>
        <w:rPr>
          <w:b/>
          <w:color w:val="00619D"/>
          <w:w w:val="90"/>
          <w:sz w:val="30"/>
        </w:rPr>
      </w:pPr>
    </w:p>
    <w:p w14:paraId="371383E0" w14:textId="77777777" w:rsidR="00315DAD" w:rsidRDefault="00315DAD" w:rsidP="000D15C3">
      <w:pPr>
        <w:ind w:left="3240" w:firstLine="450"/>
        <w:rPr>
          <w:b/>
          <w:color w:val="00619D"/>
          <w:w w:val="90"/>
          <w:sz w:val="30"/>
        </w:rPr>
      </w:pPr>
    </w:p>
    <w:p w14:paraId="42586417" w14:textId="77777777" w:rsidR="00315DAD" w:rsidRDefault="00315DAD" w:rsidP="000D15C3">
      <w:pPr>
        <w:ind w:left="3240" w:firstLine="450"/>
        <w:rPr>
          <w:b/>
          <w:color w:val="00619D"/>
          <w:w w:val="90"/>
          <w:sz w:val="30"/>
        </w:rPr>
      </w:pPr>
    </w:p>
    <w:p w14:paraId="52A1CE65" w14:textId="77777777" w:rsidR="00315DAD" w:rsidRDefault="00315DAD" w:rsidP="000D15C3">
      <w:pPr>
        <w:ind w:left="3240" w:firstLine="450"/>
        <w:rPr>
          <w:b/>
          <w:color w:val="00619D"/>
          <w:w w:val="90"/>
          <w:sz w:val="30"/>
        </w:rPr>
      </w:pPr>
    </w:p>
    <w:p w14:paraId="26699F56" w14:textId="77777777" w:rsidR="00315DAD" w:rsidRDefault="00315DAD" w:rsidP="000D15C3">
      <w:pPr>
        <w:ind w:left="3240" w:firstLine="450"/>
        <w:rPr>
          <w:b/>
          <w:color w:val="00619D"/>
          <w:w w:val="90"/>
          <w:sz w:val="30"/>
        </w:rPr>
      </w:pPr>
    </w:p>
    <w:p w14:paraId="05A6A6E6" w14:textId="77777777" w:rsidR="00315DAD" w:rsidRDefault="00315DAD" w:rsidP="000D15C3">
      <w:pPr>
        <w:ind w:left="3240" w:firstLine="450"/>
        <w:rPr>
          <w:b/>
          <w:color w:val="00619D"/>
          <w:w w:val="90"/>
          <w:sz w:val="30"/>
        </w:rPr>
      </w:pPr>
    </w:p>
    <w:p w14:paraId="4B35D964" w14:textId="77777777" w:rsidR="00315DAD" w:rsidRDefault="00315DAD" w:rsidP="000D15C3">
      <w:pPr>
        <w:ind w:left="3240" w:firstLine="450"/>
        <w:rPr>
          <w:b/>
          <w:color w:val="00619D"/>
          <w:w w:val="90"/>
          <w:sz w:val="30"/>
        </w:rPr>
      </w:pPr>
    </w:p>
    <w:p w14:paraId="4DD1C6E0" w14:textId="77777777" w:rsidR="00315DAD" w:rsidRDefault="00315DAD" w:rsidP="000D15C3">
      <w:pPr>
        <w:ind w:left="3240" w:firstLine="450"/>
        <w:rPr>
          <w:b/>
          <w:color w:val="00619D"/>
          <w:w w:val="90"/>
          <w:sz w:val="30"/>
        </w:rPr>
      </w:pPr>
    </w:p>
    <w:p w14:paraId="24D072D5" w14:textId="6BE1BB0D" w:rsidR="00315DAD" w:rsidRPr="00315DAD" w:rsidRDefault="00315DAD" w:rsidP="000D15C3">
      <w:pPr>
        <w:ind w:left="3240" w:firstLine="450"/>
        <w:rPr>
          <w:b/>
          <w:sz w:val="30"/>
        </w:rPr>
      </w:pPr>
      <w:r w:rsidRPr="00315DAD">
        <w:rPr>
          <w:b/>
          <w:color w:val="00619D"/>
          <w:w w:val="90"/>
          <w:sz w:val="30"/>
        </w:rPr>
        <w:t>PREPARED</w:t>
      </w:r>
      <w:r w:rsidRPr="00315DAD">
        <w:rPr>
          <w:b/>
          <w:color w:val="00619D"/>
          <w:spacing w:val="49"/>
          <w:sz w:val="30"/>
        </w:rPr>
        <w:t xml:space="preserve"> </w:t>
      </w:r>
      <w:r w:rsidRPr="00315DAD">
        <w:rPr>
          <w:b/>
          <w:color w:val="00619D"/>
          <w:spacing w:val="-5"/>
          <w:sz w:val="30"/>
        </w:rPr>
        <w:t>FOR</w:t>
      </w:r>
    </w:p>
    <w:p w14:paraId="6BD21D4F" w14:textId="528ED048" w:rsidR="00315DAD" w:rsidRDefault="006216D5" w:rsidP="00D078F5">
      <w:pPr>
        <w:spacing w:before="95"/>
        <w:ind w:left="3690"/>
        <w:rPr>
          <w:color w:val="2A84C4" w:themeColor="accent5" w:themeShade="80"/>
          <w:w w:val="105"/>
          <w:sz w:val="28"/>
        </w:rPr>
      </w:pPr>
      <w:r>
        <w:rPr>
          <w:color w:val="2A84C4" w:themeColor="accent5" w:themeShade="80"/>
          <w:w w:val="105"/>
          <w:sz w:val="28"/>
        </w:rPr>
        <w:t xml:space="preserve">Blackstone</w:t>
      </w:r>
    </w:p>
    <w:p w14:paraId="21052BA9" w14:textId="77777777" w:rsidR="006C45CE" w:rsidRPr="005B2E64" w:rsidRDefault="00933D36" w:rsidP="006C45CE">
      <w:pPr>
        <w:pStyle w:val="Heading1"/>
      </w:pPr>
      <w:r>
        <w:rPr>
          <w:color w:val="2A84C4" w:themeColor="accent5" w:themeShade="80"/>
          <w:w w:val="105"/>
          <w:sz w:val="28"/>
        </w:rPr>
        <w:br w:type="page"/>
      </w:r>
      <w:r w:rsidR="006C45CE" w:rsidRPr="00BC534E">
        <w:rPr>
          <w:noProof/>
        </w:rPr>
        <w:lastRenderedPageBreak/>
        <w:drawing>
          <wp:inline distT="0" distB="0" distL="0" distR="0" wp14:anchorId="49DADFA9" wp14:editId="6CC339D2">
            <wp:extent cx="1346200" cy="215201"/>
            <wp:effectExtent l="0" t="0" r="0" b="0"/>
            <wp:docPr id="4"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r w:rsidR="006C45CE" w:rsidRPr="005B2E64">
        <w:t>Introduction</w:t>
      </w:r>
    </w:p>
    <w:p w14:paraId="5CE33A69" w14:textId="0A2C80AF" w:rsidR="003D4FC6" w:rsidRDefault="003D4FC6" w:rsidP="003D4FC6">
      <w:proofErr w:type="spellStart"/>
      <w:r w:rsidRPr="005B2E64">
        <w:t>Vcheck</w:t>
      </w:r>
      <w:proofErr w:type="spellEnd"/>
      <w:r w:rsidRPr="005B2E64">
        <w:t xml:space="preserve"> Global was engaged by the client to investigate the background of </w:t>
      </w:r>
      <w:r>
        <w:rPr>
          <w:b/>
          <w:bCs/>
        </w:rPr>
        <w:t xml:space="preserve">Jakas Jones</w:t>
      </w:r>
      <w:r w:rsidRPr="005B2E64">
        <w:t xml:space="preserve">. Please be advised, the searches included in this report were conducted based on a 12-year scope of research, </w:t>
      </w:r>
      <w:proofErr w:type="gramStart"/>
      <w:r w:rsidRPr="005B2E64">
        <w:t>with the exception of</w:t>
      </w:r>
      <w:proofErr w:type="gramEnd"/>
      <w:r w:rsidRPr="005B2E64">
        <w:t xml:space="preserve"> UCC filings. To ensure that our client’s concerns have been met, we have searched the following digital records referenced below.</w:t>
      </w:r>
    </w:p>
    <w:p w14:paraId="71429B93" w14:textId="2624627E" w:rsidR="006C45CE" w:rsidRPr="005E16E6" w:rsidRDefault="006C45CE" w:rsidP="003D4FC6"/>
    <w:p w14:paraId="7CDEAD82" w14:textId="38026364" w:rsidR="00193834" w:rsidRPr="00BC534E" w:rsidRDefault="00DE7CF5" w:rsidP="00242DE1">
      <w:pPr>
        <w:pStyle w:val="Heading1"/>
      </w:pPr>
      <w:r w:rsidRPr="00BC534E">
        <w:rPr>
          <w:noProof/>
        </w:rPr>
        <w:drawing>
          <wp:inline distT="0" distB="0" distL="0" distR="0" wp14:anchorId="32911873" wp14:editId="0363B2CC">
            <wp:extent cx="1346200" cy="215201"/>
            <wp:effectExtent l="0" t="0" r="0" b="0"/>
            <wp:docPr id="5"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r w:rsidR="00193834" w:rsidRPr="00BC534E">
        <w:t>Investigative Findings</w:t>
      </w:r>
    </w:p>
    <w:tbl>
      <w:tblPr>
        <w:tblStyle w:val="RecordTable"/>
        <w:tblW w:w="10545" w:type="dxa"/>
        <w:jc w:val="center"/>
        <w:tblLayout w:type="fixed"/>
        <w:tblLook w:val="0480" w:firstRow="0" w:lastRow="0" w:firstColumn="1" w:lastColumn="0" w:noHBand="0" w:noVBand="1"/>
      </w:tblPr>
      <w:tblGrid>
        <w:gridCol w:w="2565"/>
        <w:gridCol w:w="515"/>
        <w:gridCol w:w="1017"/>
        <w:gridCol w:w="1175"/>
        <w:gridCol w:w="1318"/>
        <w:gridCol w:w="1318"/>
        <w:gridCol w:w="1318"/>
        <w:gridCol w:w="1318"/>
      </w:tblGrid>
      <w:tr w:rsidR="00862E43" w:rsidRPr="00C34C00" w14:paraId="5109AD26" w14:textId="2C8345A5" w:rsidTr="00337641">
        <w:trPr>
          <w:trHeight w:val="720"/>
          <w:jc w:val="center"/>
        </w:trPr>
        <w:tc>
          <w:tcPr>
            <w:tcW w:w="1030" w:type="dxa"/>
            <w:tcW w:w="2551"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Real Estate</w:t>
              <w:br/>
              <w:t xml:space="preserve">Holdings</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Bankruptcies</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UCC</w:t>
              <w:br/>
              <w:t xml:space="preserve">Filings</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Tax</w:t>
              <w:br/>
              <w:t xml:space="preserve">Liens</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Civil</w:t>
              <w:br/>
              <w:t xml:space="preserve">Litigation &amp;</w:t>
              <w:br/>
              <w:t xml:space="preserve">Judgments</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Criminal</w:t>
              <w:br/>
              <w:t xml:space="preserve">History</w:t>
            </w:r>
          </w:p>
        </w:tc>
        <w:tc>
          <w:tcPr>
            <w:tcW w:w="1030" w:type="dxa"/>
            <w:tcW w:w="1276" w:type="dxa"/>
          </w:tcPr>
          <w:p w14:paraId="372A44F8" w14:textId="009BB670" w:rsidR="00862E43" w:rsidRPr="00726E18" w:rsidRDefault="00862E43" w:rsidP="001D0106">
            <w:pPr>
              <w:spacing w:beforeLines="30" w:before="72" w:afterLines="30" w:after="72"/>
              <w:jc w:val="center"/>
              <w:rPr>
                <w:b/>
                <w:bCs/>
              </w:rPr>
            </w:pPr>
            <w:proofErr w:type="gramStart"/>
            <w:r>
              <w:rPr>
                <w:b/>
                <w:bCs/>
              </w:rPr>
              <w:t xml:space="preserve">Professional</w:t>
              <w:br/>
              <w:t xml:space="preserve">Licenses</w:t>
            </w:r>
          </w:p>
        </w:tc>
      </w:tr>
      <w:tr w:rsidR="00862E43" w14:paraId="686BCB54" w14:textId="7C95C94F" w:rsidTr="00337641">
        <w:trPr>
          <w:trHeight w:val="331"/>
          <w:jc w:val="center"/>
        </w:trPr>
        <w:tc>
          <w:tcPr>
            <w:tcW w:w="5130" w:type="dxa"/>
            <w:tcW w:w="2551" w:type="dxa"/>
          </w:tcPr>
          <w:p w14:paraId="255FB629" w14:textId="2DA01E39" w:rsidR="00862E43" w:rsidRPr="00DF497D" w:rsidRDefault="00862E43" w:rsidP="001D0106">
            <w:pPr>
              <w:spacing w:beforeLines="30" w:before="72" w:afterLines="30" w:after="72"/>
              <w:rPr>
                <w:b/>
                <w:bCs/>
                <w:color w:val="000000"/>
              </w:rPr>
            </w:pPr>
            <w:r>
              <w:rPr>
                <w:b/>
                <w:bCs/>
                <w:color w:val="000000"/>
              </w:rPr>
              <w:t xml:space="preserve">Federal</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58824"/>
                  <wp:docPr id="6" name="Picture 36"/>
                  <wp:cNvGraphicFramePr>
                    <a:graphicFrameLocks noChangeAspect="1"/>
                  </wp:cNvGraphicFramePr>
                  <a:graphic>
                    <a:graphicData uri="http://schemas.openxmlformats.org/drawingml/2006/picture">
                      <pic:pic>
                        <pic:nvPicPr>
                          <pic:cNvPr id="5" name="red_triangle.png"/>
                          <pic:cNvPicPr/>
                        </pic:nvPicPr>
                        <pic:blipFill>
                          <a:blip r:embed="rId17"/>
                          <a:stretch>
                            <a:fillRect/>
                          </a:stretch>
                        </pic:blipFill>
                        <pic:spPr>
                          <a:xfrm>
                            <a:off x="0" y="0"/>
                            <a:ext cx="180000" cy="158824"/>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7" name="Picture 36"/>
                  <wp:cNvGraphicFramePr>
                    <a:graphicFrameLocks noChangeAspect="1"/>
                  </wp:cNvGraphicFramePr>
                  <a:graphic>
                    <a:graphicData uri="http://schemas.openxmlformats.org/drawingml/2006/picture">
                      <pic:pic>
                        <pic:nvPicPr>
                          <pic:cNvPr id="6"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8" name="Picture 36"/>
                  <wp:cNvGraphicFramePr>
                    <a:graphicFrameLocks noChangeAspect="1"/>
                  </wp:cNvGraphicFramePr>
                  <a:graphic>
                    <a:graphicData uri="http://schemas.openxmlformats.org/drawingml/2006/picture">
                      <pic:pic>
                        <pic:nvPicPr>
                          <pic:cNvPr id="7"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9" name="Picture 36"/>
                  <wp:cNvGraphicFramePr>
                    <a:graphicFrameLocks noChangeAspect="1"/>
                  </wp:cNvGraphicFramePr>
                  <a:graphic>
                    <a:graphicData uri="http://schemas.openxmlformats.org/drawingml/2006/picture">
                      <pic:pic>
                        <pic:nvPicPr>
                          <pic:cNvPr id="8" name="checkmark.png"/>
                          <pic:cNvPicPr/>
                        </pic:nvPicPr>
                        <pic:blipFill>
                          <a:blip r:embed="rId18"/>
                          <a:stretch>
                            <a:fillRect/>
                          </a:stretch>
                        </pic:blipFill>
                        <pic:spPr>
                          <a:xfrm>
                            <a:off x="0" y="0"/>
                            <a:ext cx="180000" cy="169411"/>
                          </a:xfrm>
                          <a:prstGeom prst="rect"/>
                        </pic:spPr>
                      </pic:pic>
                    </a:graphicData>
                  </a:graphic>
                </wp:inline>
              </w:drawing>
            </w:r>
            <w:r>
              <w:t xml:space="preserve"/>
            </w:r>
          </w:p>
        </w:tc>
      </w:tr>
      <w:tr w:rsidR="00862E43" w14:paraId="686BCB54" w14:textId="7C95C94F" w:rsidTr="00337641">
        <w:trPr>
          <w:trHeight w:val="331"/>
          <w:jc w:val="center"/>
        </w:trPr>
        <w:tc>
          <w:tcPr>
            <w:tcW w:w="5130" w:type="dxa"/>
            <w:tcW w:w="2551" w:type="dxa"/>
          </w:tcPr>
          <w:p w14:paraId="255FB629" w14:textId="2DA01E39" w:rsidR="00862E43" w:rsidRPr="00DF497D" w:rsidRDefault="00862E43" w:rsidP="001D0106">
            <w:pPr>
              <w:spacing w:beforeLines="30" w:before="72" w:afterLines="30" w:after="72"/>
              <w:rPr>
                <w:b/>
                <w:bCs/>
                <w:color w:val="000000"/>
              </w:rPr>
            </w:pPr>
            <w:r>
              <w:rPr>
                <w:b/>
                <w:bCs/>
                <w:color w:val="000000"/>
              </w:rPr>
              <w:t xml:space="preserve">Los Angeles County,</w:t>
              <w:br/>
              <w:t xml:space="preserve">California</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58824"/>
                  <wp:docPr id="10" name="Picture 36"/>
                  <wp:cNvGraphicFramePr>
                    <a:graphicFrameLocks noChangeAspect="1"/>
                  </wp:cNvGraphicFramePr>
                  <a:graphic>
                    <a:graphicData uri="http://schemas.openxmlformats.org/drawingml/2006/picture">
                      <pic:pic>
                        <pic:nvPicPr>
                          <pic:cNvPr id="9" name="red_triangle.png"/>
                          <pic:cNvPicPr/>
                        </pic:nvPicPr>
                        <pic:blipFill>
                          <a:blip r:embed="rId17"/>
                          <a:stretch>
                            <a:fillRect/>
                          </a:stretch>
                        </pic:blipFill>
                        <pic:spPr>
                          <a:xfrm>
                            <a:off x="0" y="0"/>
                            <a:ext cx="180000" cy="158824"/>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1" name="Picture 36"/>
                  <wp:cNvGraphicFramePr>
                    <a:graphicFrameLocks noChangeAspect="1"/>
                  </wp:cNvGraphicFramePr>
                  <a:graphic>
                    <a:graphicData uri="http://schemas.openxmlformats.org/drawingml/2006/picture">
                      <pic:pic>
                        <pic:nvPicPr>
                          <pic:cNvPr id="10"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58824"/>
                  <wp:docPr id="12" name="Picture 36"/>
                  <wp:cNvGraphicFramePr>
                    <a:graphicFrameLocks noChangeAspect="1"/>
                  </wp:cNvGraphicFramePr>
                  <a:graphic>
                    <a:graphicData uri="http://schemas.openxmlformats.org/drawingml/2006/picture">
                      <pic:pic>
                        <pic:nvPicPr>
                          <pic:cNvPr id="11" name="red_triangle.png"/>
                          <pic:cNvPicPr/>
                        </pic:nvPicPr>
                        <pic:blipFill>
                          <a:blip r:embed="rId17"/>
                          <a:stretch>
                            <a:fillRect/>
                          </a:stretch>
                        </pic:blipFill>
                        <pic:spPr>
                          <a:xfrm>
                            <a:off x="0" y="0"/>
                            <a:ext cx="180000" cy="158824"/>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3" name="Picture 36"/>
                  <wp:cNvGraphicFramePr>
                    <a:graphicFrameLocks noChangeAspect="1"/>
                  </wp:cNvGraphicFramePr>
                  <a:graphic>
                    <a:graphicData uri="http://schemas.openxmlformats.org/drawingml/2006/picture">
                      <pic:pic>
                        <pic:nvPicPr>
                          <pic:cNvPr id="12"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58824"/>
                  <wp:docPr id="14" name="Picture 36"/>
                  <wp:cNvGraphicFramePr>
                    <a:graphicFrameLocks noChangeAspect="1"/>
                  </wp:cNvGraphicFramePr>
                  <a:graphic>
                    <a:graphicData uri="http://schemas.openxmlformats.org/drawingml/2006/picture">
                      <pic:pic>
                        <pic:nvPicPr>
                          <pic:cNvPr id="13" name="red_triangle.png"/>
                          <pic:cNvPicPr/>
                        </pic:nvPicPr>
                        <pic:blipFill>
                          <a:blip r:embed="rId17"/>
                          <a:stretch>
                            <a:fillRect/>
                          </a:stretch>
                        </pic:blipFill>
                        <pic:spPr>
                          <a:xfrm>
                            <a:off x="0" y="0"/>
                            <a:ext cx="180000" cy="158824"/>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5" name="Picture 36"/>
                  <wp:cNvGraphicFramePr>
                    <a:graphicFrameLocks noChangeAspect="1"/>
                  </wp:cNvGraphicFramePr>
                  <a:graphic>
                    <a:graphicData uri="http://schemas.openxmlformats.org/drawingml/2006/picture">
                      <pic:pic>
                        <pic:nvPicPr>
                          <pic:cNvPr id="14" name="checkmark.png"/>
                          <pic:cNvPicPr/>
                        </pic:nvPicPr>
                        <pic:blipFill>
                          <a:blip r:embed="rId18"/>
                          <a:stretch>
                            <a:fillRect/>
                          </a:stretch>
                        </pic:blipFill>
                        <pic:spPr>
                          <a:xfrm>
                            <a:off x="0" y="0"/>
                            <a:ext cx="180000" cy="169411"/>
                          </a:xfrm>
                          <a:prstGeom prst="rect"/>
                        </pic:spPr>
                      </pic:pic>
                    </a:graphicData>
                  </a:graphic>
                </wp:inline>
              </w:drawing>
            </w:r>
            <w:r>
              <w:t xml:space="preserve"/>
            </w:r>
          </w:p>
        </w:tc>
      </w:tr>
      <w:tr w:rsidR="00862E43" w14:paraId="686BCB54" w14:textId="7C95C94F" w:rsidTr="00337641">
        <w:trPr>
          <w:trHeight w:val="331"/>
          <w:jc w:val="center"/>
        </w:trPr>
        <w:tc>
          <w:tcPr>
            <w:tcW w:w="5130" w:type="dxa"/>
            <w:tcW w:w="2551" w:type="dxa"/>
          </w:tcPr>
          <w:p w14:paraId="255FB629" w14:textId="2DA01E39" w:rsidR="00862E43" w:rsidRPr="00DF497D" w:rsidRDefault="00862E43" w:rsidP="001D0106">
            <w:pPr>
              <w:spacing w:beforeLines="30" w:before="72" w:afterLines="30" w:after="72"/>
              <w:rPr>
                <w:b/>
                <w:bCs/>
                <w:color w:val="000000"/>
              </w:rPr>
            </w:pPr>
            <w:r>
              <w:rPr>
                <w:b/>
                <w:bCs/>
                <w:color w:val="000000"/>
              </w:rPr>
              <w:t xml:space="preserve">New York County,</w:t>
              <w:br/>
              <w:t xml:space="preserve">New York</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6" name="Picture 36"/>
                  <wp:cNvGraphicFramePr>
                    <a:graphicFrameLocks noChangeAspect="1"/>
                  </wp:cNvGraphicFramePr>
                  <a:graphic>
                    <a:graphicData uri="http://schemas.openxmlformats.org/drawingml/2006/picture">
                      <pic:pic>
                        <pic:nvPicPr>
                          <pic:cNvPr id="15"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7" name="Picture 36"/>
                  <wp:cNvGraphicFramePr>
                    <a:graphicFrameLocks noChangeAspect="1"/>
                  </wp:cNvGraphicFramePr>
                  <a:graphic>
                    <a:graphicData uri="http://schemas.openxmlformats.org/drawingml/2006/picture">
                      <pic:pic>
                        <pic:nvPicPr>
                          <pic:cNvPr id="16"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8" name="Picture 36"/>
                  <wp:cNvGraphicFramePr>
                    <a:graphicFrameLocks noChangeAspect="1"/>
                  </wp:cNvGraphicFramePr>
                  <a:graphic>
                    <a:graphicData uri="http://schemas.openxmlformats.org/drawingml/2006/picture">
                      <pic:pic>
                        <pic:nvPicPr>
                          <pic:cNvPr id="17"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19" name="Picture 36"/>
                  <wp:cNvGraphicFramePr>
                    <a:graphicFrameLocks noChangeAspect="1"/>
                  </wp:cNvGraphicFramePr>
                  <a:graphic>
                    <a:graphicData uri="http://schemas.openxmlformats.org/drawingml/2006/picture">
                      <pic:pic>
                        <pic:nvPicPr>
                          <pic:cNvPr id="18"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0" name="Picture 36"/>
                  <wp:cNvGraphicFramePr>
                    <a:graphicFrameLocks noChangeAspect="1"/>
                  </wp:cNvGraphicFramePr>
                  <a:graphic>
                    <a:graphicData uri="http://schemas.openxmlformats.org/drawingml/2006/picture">
                      <pic:pic>
                        <pic:nvPicPr>
                          <pic:cNvPr id="19"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1" name="Picture 36"/>
                  <wp:cNvGraphicFramePr>
                    <a:graphicFrameLocks noChangeAspect="1"/>
                  </wp:cNvGraphicFramePr>
                  <a:graphic>
                    <a:graphicData uri="http://schemas.openxmlformats.org/drawingml/2006/picture">
                      <pic:pic>
                        <pic:nvPicPr>
                          <pic:cNvPr id="20" name="checkmark.png"/>
                          <pic:cNvPicPr/>
                        </pic:nvPicPr>
                        <pic:blipFill>
                          <a:blip r:embed="rId18"/>
                          <a:stretch>
                            <a:fillRect/>
                          </a:stretch>
                        </pic:blipFill>
                        <pic:spPr>
                          <a:xfrm>
                            <a:off x="0" y="0"/>
                            <a:ext cx="180000" cy="169411"/>
                          </a:xfrm>
                          <a:prstGeom prst="rect"/>
                        </pic:spPr>
                      </pic:pic>
                    </a:graphicData>
                  </a:graphic>
                </wp:inline>
              </w:drawing>
            </w:r>
            <w:r>
              <w:t xml:space="preserve"/>
            </w:r>
          </w:p>
        </w:tc>
      </w:tr>
      <w:tr w:rsidR="00862E43" w14:paraId="686BCB54" w14:textId="7C95C94F" w:rsidTr="00337641">
        <w:trPr>
          <w:trHeight w:val="331"/>
          <w:jc w:val="center"/>
        </w:trPr>
        <w:tc>
          <w:tcPr>
            <w:tcW w:w="5130" w:type="dxa"/>
            <w:tcW w:w="2551" w:type="dxa"/>
          </w:tcPr>
          <w:p w14:paraId="255FB629" w14:textId="2DA01E39" w:rsidR="00862E43" w:rsidRPr="00DF497D" w:rsidRDefault="00862E43" w:rsidP="001D0106">
            <w:pPr>
              <w:spacing w:beforeLines="30" w:before="72" w:afterLines="30" w:after="72"/>
              <w:rPr>
                <w:b/>
                <w:bCs/>
                <w:color w:val="000000"/>
              </w:rPr>
            </w:pPr>
            <w:r>
              <w:rPr>
                <w:b/>
                <w:bCs/>
                <w:color w:val="000000"/>
              </w:rPr>
              <w:t xml:space="preserve">Hartford County,</w:t>
              <w:br/>
              <w:t xml:space="preserve">Connecticut</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2" name="Picture 36"/>
                  <wp:cNvGraphicFramePr>
                    <a:graphicFrameLocks noChangeAspect="1"/>
                  </wp:cNvGraphicFramePr>
                  <a:graphic>
                    <a:graphicData uri="http://schemas.openxmlformats.org/drawingml/2006/picture">
                      <pic:pic>
                        <pic:nvPicPr>
                          <pic:cNvPr id="21"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w:t>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3" name="Picture 36"/>
                  <wp:cNvGraphicFramePr>
                    <a:graphicFrameLocks noChangeAspect="1"/>
                  </wp:cNvGraphicFramePr>
                  <a:graphic>
                    <a:graphicData uri="http://schemas.openxmlformats.org/drawingml/2006/picture">
                      <pic:pic>
                        <pic:nvPicPr>
                          <pic:cNvPr id="22"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4" name="Picture 36"/>
                  <wp:cNvGraphicFramePr>
                    <a:graphicFrameLocks noChangeAspect="1"/>
                  </wp:cNvGraphicFramePr>
                  <a:graphic>
                    <a:graphicData uri="http://schemas.openxmlformats.org/drawingml/2006/picture">
                      <pic:pic>
                        <pic:nvPicPr>
                          <pic:cNvPr id="23"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5" name="Picture 36"/>
                  <wp:cNvGraphicFramePr>
                    <a:graphicFrameLocks noChangeAspect="1"/>
                  </wp:cNvGraphicFramePr>
                  <a:graphic>
                    <a:graphicData uri="http://schemas.openxmlformats.org/drawingml/2006/picture">
                      <pic:pic>
                        <pic:nvPicPr>
                          <pic:cNvPr id="24"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6" name="Picture 36"/>
                  <wp:cNvGraphicFramePr>
                    <a:graphicFrameLocks noChangeAspect="1"/>
                  </wp:cNvGraphicFramePr>
                  <a:graphic>
                    <a:graphicData uri="http://schemas.openxmlformats.org/drawingml/2006/picture">
                      <pic:pic>
                        <pic:nvPicPr>
                          <pic:cNvPr id="25" name="checkmark.png"/>
                          <pic:cNvPicPr/>
                        </pic:nvPicPr>
                        <pic:blipFill>
                          <a:blip r:embed="rId18"/>
                          <a:stretch>
                            <a:fillRect/>
                          </a:stretch>
                        </pic:blipFill>
                        <pic:spPr>
                          <a:xfrm>
                            <a:off x="0" y="0"/>
                            <a:ext cx="180000" cy="169411"/>
                          </a:xfrm>
                          <a:prstGeom prst="rect"/>
                        </pic:spPr>
                      </pic:pic>
                    </a:graphicData>
                  </a:graphic>
                </wp:inline>
              </w:drawing>
            </w:r>
            <w:r>
              <w:t xml:space="preserve"/>
            </w:r>
          </w:p>
        </w:tc>
        <w:tc>
          <w:tcPr>
            <w:tcW w:w="2034" w:type="dxa"/>
            <w:tcW w:w="1276" w:type="dxa"/>
          </w:tcPr>
          <w:p w14:paraId="690DB676" w14:textId="5403D0F4" w:rsidR="00862E43" w:rsidRPr="00B054AF" w:rsidRDefault="00862E43" w:rsidP="001D0106">
            <w:pPr>
              <w:spacing w:beforeLines="30" w:before="72" w:afterLines="30" w:after="72"/>
              <w:jc w:val="center"/>
              <w:rPr>
                <w:noProof/>
                <w:color w:val="000000"/>
                <w:sz w:val="16"/>
                <w:szCs w:val="16"/>
              </w:rPr>
            </w:pPr>
            <w:r>
              <w:rPr>
                <w:noProof/>
                <w:color w:val="000000"/>
                <w:sz w:val="16"/>
                <w:szCs w:val="16"/>
              </w:rPr>
              <w:t xml:space="preserve"/>
            </w:r>
            <w:r>
              <w:drawing>
                <wp:inline xmlns:a="http://schemas.openxmlformats.org/drawingml/2006/main" xmlns:pic="http://schemas.openxmlformats.org/drawingml/2006/picture">
                  <wp:extent cx="180000" cy="169411"/>
                  <wp:docPr id="27" name="Picture 36"/>
                  <wp:cNvGraphicFramePr>
                    <a:graphicFrameLocks noChangeAspect="1"/>
                  </wp:cNvGraphicFramePr>
                  <a:graphic>
                    <a:graphicData uri="http://schemas.openxmlformats.org/drawingml/2006/picture">
                      <pic:pic>
                        <pic:nvPicPr>
                          <pic:cNvPr id="26" name="checkmark.png"/>
                          <pic:cNvPicPr/>
                        </pic:nvPicPr>
                        <pic:blipFill>
                          <a:blip r:embed="rId18"/>
                          <a:stretch>
                            <a:fillRect/>
                          </a:stretch>
                        </pic:blipFill>
                        <pic:spPr>
                          <a:xfrm>
                            <a:off x="0" y="0"/>
                            <a:ext cx="180000" cy="169411"/>
                          </a:xfrm>
                          <a:prstGeom prst="rect"/>
                        </pic:spPr>
                      </pic:pic>
                    </a:graphicData>
                  </a:graphic>
                </wp:inline>
              </w:drawing>
            </w:r>
            <w:r>
              <w:t xml:space="preserve"/>
            </w:r>
          </w:p>
        </w:tc>
      </w:tr>
    </w:tbl>
    <w:p w14:paraId="4D7EFCDB" w14:textId="348FCB84" w:rsidR="00A9271D" w:rsidRDefault="00A9271D" w:rsidP="009E330C"/>
    <w:tbl>
      <w:tblPr>
        <w:tblStyle w:val="RecordTable"/>
        <w:tblW w:w="10710" w:type="dxa"/>
        <w:tblInd w:w="-187" w:type="dxa"/>
        <w:tblBorders>
          <w:insideH w:val="none" w:sz="0" w:space="0" w:color="auto"/>
        </w:tblBorders>
        <w:tblLook w:val="0480" w:firstRow="0" w:lastRow="0" w:firstColumn="1" w:lastColumn="0" w:noHBand="0" w:noVBand="1"/>
      </w:tblPr>
      <w:tblGrid>
        <w:gridCol w:w="496"/>
        <w:gridCol w:w="1823"/>
        <w:gridCol w:w="423"/>
        <w:gridCol w:w="1398"/>
        <w:gridCol w:w="450"/>
        <w:gridCol w:w="1505"/>
        <w:gridCol w:w="596"/>
        <w:gridCol w:w="1949"/>
        <w:gridCol w:w="322"/>
        <w:gridCol w:w="1748"/>
      </w:tblGrid>
      <w:tr w:rsidR="00A9271D" w14:paraId="4E04F596" w14:textId="77777777" w:rsidTr="00464D3B">
        <w:trPr>
          <w:trHeight w:val="331"/>
        </w:trPr>
        <w:tc>
          <w:tcPr>
            <w:tcW w:w="496" w:type="dxa"/>
          </w:tcPr>
          <w:p w14:paraId="494683BD" w14:textId="77777777" w:rsidR="00A9271D" w:rsidRDefault="00A9271D" w:rsidP="00464D3B">
            <w:pPr>
              <w:tabs>
                <w:tab w:val="left" w:pos="480"/>
              </w:tabs>
              <w:spacing w:beforeLines="30" w:before="72" w:afterLines="30" w:after="72"/>
              <w:jc w:val="center"/>
            </w:pPr>
            <w:r>
              <w:rPr>
                <w:noProof/>
              </w:rPr>
              <w:drawing>
                <wp:inline distT="0" distB="0" distL="0" distR="0" wp14:anchorId="444C95C4" wp14:editId="710A5A50">
                  <wp:extent cx="141703" cy="134620"/>
                  <wp:effectExtent l="0" t="0" r="0" b="0"/>
                  <wp:docPr id="28" name="Picture 211"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0" descr="A picture containing text, plan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889" cy="140497"/>
                          </a:xfrm>
                          <a:prstGeom prst="rect">
                            <a:avLst/>
                          </a:prstGeom>
                          <a:effectLst/>
                        </pic:spPr>
                      </pic:pic>
                    </a:graphicData>
                  </a:graphic>
                </wp:inline>
              </w:drawing>
            </w:r>
          </w:p>
        </w:tc>
        <w:tc>
          <w:tcPr>
            <w:tcW w:w="1823" w:type="dxa"/>
          </w:tcPr>
          <w:p w14:paraId="3138C54C" w14:textId="77777777" w:rsidR="00A9271D" w:rsidRDefault="00A9271D" w:rsidP="00464D3B">
            <w:pPr>
              <w:spacing w:beforeLines="30" w:before="72" w:afterLines="30" w:after="72"/>
            </w:pPr>
            <w:r>
              <w:t>No Records Found</w:t>
            </w:r>
          </w:p>
        </w:tc>
        <w:tc>
          <w:tcPr>
            <w:tcW w:w="423" w:type="dxa"/>
          </w:tcPr>
          <w:p w14:paraId="69F5D411" w14:textId="77777777" w:rsidR="00A9271D" w:rsidRDefault="00A9271D" w:rsidP="00464D3B">
            <w:pPr>
              <w:spacing w:beforeLines="30" w:before="72" w:afterLines="30" w:after="72"/>
              <w:jc w:val="center"/>
            </w:pPr>
            <w:r>
              <w:rPr>
                <w:noProof/>
                <w:color w:val="000000"/>
                <w:sz w:val="16"/>
                <w:szCs w:val="16"/>
              </w:rPr>
              <w:drawing>
                <wp:inline distT="0" distB="0" distL="0" distR="0" wp14:anchorId="14DD3413" wp14:editId="05237241">
                  <wp:extent cx="150682" cy="150682"/>
                  <wp:effectExtent l="0" t="0" r="1905" b="1905"/>
                  <wp:docPr id="29" name="Graphic 10" descr="Badge Unfoll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6" descr="Badge Unfollow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56098" cy="156098"/>
                          </a:xfrm>
                          <a:prstGeom prst="rect">
                            <a:avLst/>
                          </a:prstGeom>
                        </pic:spPr>
                      </pic:pic>
                    </a:graphicData>
                  </a:graphic>
                </wp:inline>
              </w:drawing>
            </w:r>
          </w:p>
        </w:tc>
        <w:tc>
          <w:tcPr>
            <w:tcW w:w="1398" w:type="dxa"/>
          </w:tcPr>
          <w:p w14:paraId="16D579C1" w14:textId="77777777" w:rsidR="00A9271D" w:rsidRDefault="00A9271D" w:rsidP="00464D3B">
            <w:pPr>
              <w:spacing w:beforeLines="30" w:before="72" w:afterLines="30" w:after="72"/>
            </w:pPr>
            <w:r>
              <w:t>Search Results Pending</w:t>
            </w:r>
          </w:p>
        </w:tc>
        <w:tc>
          <w:tcPr>
            <w:tcW w:w="450" w:type="dxa"/>
          </w:tcPr>
          <w:p w14:paraId="16AC91F8" w14:textId="77777777" w:rsidR="00A9271D" w:rsidRDefault="00A9271D" w:rsidP="00464D3B">
            <w:pPr>
              <w:spacing w:beforeLines="30" w:before="72" w:afterLines="30" w:after="72"/>
              <w:jc w:val="center"/>
              <w:rPr>
                <w:noProof/>
                <w:color w:val="000000"/>
                <w:sz w:val="16"/>
                <w:szCs w:val="16"/>
              </w:rPr>
            </w:pPr>
            <w:r>
              <w:rPr>
                <w:noProof/>
                <w:color w:val="000000"/>
                <w:sz w:val="16"/>
                <w:szCs w:val="16"/>
              </w:rPr>
              <w:drawing>
                <wp:inline distT="0" distB="0" distL="0" distR="0" wp14:anchorId="3BE2E7AD" wp14:editId="0ADEBD4E">
                  <wp:extent cx="158264" cy="146532"/>
                  <wp:effectExtent l="0" t="0" r="0" b="6350"/>
                  <wp:docPr id="30" name="Graphic 1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5" descr="Warning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72630" cy="159833"/>
                          </a:xfrm>
                          <a:prstGeom prst="rect">
                            <a:avLst/>
                          </a:prstGeom>
                        </pic:spPr>
                      </pic:pic>
                    </a:graphicData>
                  </a:graphic>
                </wp:inline>
              </w:drawing>
            </w:r>
          </w:p>
        </w:tc>
        <w:tc>
          <w:tcPr>
            <w:tcW w:w="1505" w:type="dxa"/>
          </w:tcPr>
          <w:p w14:paraId="75689B0D" w14:textId="77777777" w:rsidR="00A9271D" w:rsidRDefault="00A9271D" w:rsidP="00464D3B">
            <w:pPr>
              <w:spacing w:beforeLines="30" w:before="72" w:afterLines="30" w:after="72"/>
              <w:rPr>
                <w:noProof/>
                <w:color w:val="000000"/>
                <w:sz w:val="16"/>
                <w:szCs w:val="16"/>
              </w:rPr>
            </w:pPr>
            <w:r>
              <w:t>Records Found</w:t>
            </w:r>
          </w:p>
        </w:tc>
        <w:tc>
          <w:tcPr>
            <w:tcW w:w="596" w:type="dxa"/>
          </w:tcPr>
          <w:p w14:paraId="49113842" w14:textId="77777777" w:rsidR="00A9271D" w:rsidRPr="00124B69" w:rsidRDefault="00A9271D" w:rsidP="00464D3B">
            <w:pPr>
              <w:spacing w:beforeLines="30" w:before="72" w:afterLines="30" w:after="72"/>
              <w:jc w:val="center"/>
              <w:rPr>
                <w:noProof/>
                <w:color w:val="000000"/>
              </w:rPr>
            </w:pPr>
            <w:r>
              <w:rPr>
                <w:noProof/>
              </w:rPr>
              <w:drawing>
                <wp:inline distT="0" distB="0" distL="0" distR="0" wp14:anchorId="1E110A91" wp14:editId="0ECF1D1E">
                  <wp:extent cx="228600" cy="228600"/>
                  <wp:effectExtent l="0" t="0" r="0" b="0"/>
                  <wp:docPr id="31" name="Graphic 1" descr="Mail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1" descr="Mailbox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28600" cy="228600"/>
                          </a:xfrm>
                          <a:prstGeom prst="rect">
                            <a:avLst/>
                          </a:prstGeom>
                        </pic:spPr>
                      </pic:pic>
                    </a:graphicData>
                  </a:graphic>
                </wp:inline>
              </w:drawing>
            </w:r>
          </w:p>
        </w:tc>
        <w:tc>
          <w:tcPr>
            <w:tcW w:w="1949" w:type="dxa"/>
          </w:tcPr>
          <w:p w14:paraId="34A82374" w14:textId="77777777" w:rsidR="00A9271D" w:rsidRPr="00124B69" w:rsidRDefault="00A9271D" w:rsidP="00464D3B">
            <w:pPr>
              <w:spacing w:beforeLines="30" w:before="72" w:afterLines="30" w:after="72"/>
              <w:rPr>
                <w:noProof/>
                <w:color w:val="000000"/>
              </w:rPr>
            </w:pPr>
            <w:r w:rsidRPr="00124B69">
              <w:rPr>
                <w:noProof/>
                <w:color w:val="000000"/>
              </w:rPr>
              <w:t>Pending Document Retrieval</w:t>
            </w:r>
          </w:p>
        </w:tc>
        <w:tc>
          <w:tcPr>
            <w:tcW w:w="322" w:type="dxa"/>
          </w:tcPr>
          <w:p w14:paraId="3164ED10" w14:textId="77777777" w:rsidR="00A9271D" w:rsidRDefault="00A9271D" w:rsidP="00464D3B">
            <w:pPr>
              <w:spacing w:beforeLines="30" w:before="72" w:afterLines="30" w:after="72"/>
              <w:jc w:val="center"/>
            </w:pPr>
            <w:r>
              <w:rPr>
                <w:noProof/>
                <w:color w:val="000000"/>
                <w:sz w:val="16"/>
                <w:szCs w:val="16"/>
              </w:rPr>
              <w:t>-</w:t>
            </w:r>
          </w:p>
        </w:tc>
        <w:tc>
          <w:tcPr>
            <w:tcW w:w="1748" w:type="dxa"/>
          </w:tcPr>
          <w:p w14:paraId="07E74313" w14:textId="77777777" w:rsidR="00A9271D" w:rsidRDefault="00A9271D" w:rsidP="00464D3B">
            <w:pPr>
              <w:spacing w:beforeLines="30" w:before="72" w:afterLines="30" w:after="72"/>
            </w:pPr>
            <w:r>
              <w:t>Not Applicable</w:t>
            </w:r>
          </w:p>
        </w:tc>
      </w:tr>
    </w:tbl>
    <w:p w14:paraId="2F4E527C" w14:textId="77777777" w:rsidR="00A9271D" w:rsidRDefault="00A9271D" w:rsidP="00A9271D">
      <w:pPr>
        <w:pStyle w:val="Footnote"/>
        <w:rPr>
          <w:szCs w:val="20"/>
        </w:rPr>
      </w:pPr>
      <w:r w:rsidRPr="00C6297C">
        <w:t>Please note, all available state databases are searched for each state presented in the summary table</w:t>
      </w:r>
      <w:r>
        <w:t xml:space="preserve">. </w:t>
      </w:r>
      <w:r w:rsidRPr="00C6297C">
        <w:t xml:space="preserve">For more information and detailed descriptions of </w:t>
      </w:r>
      <w:r>
        <w:t>what each</w:t>
      </w:r>
      <w:r w:rsidRPr="00C6297C">
        <w:t xml:space="preserve"> section</w:t>
      </w:r>
      <w:r>
        <w:t xml:space="preserve"> entails</w:t>
      </w:r>
      <w:r w:rsidRPr="00C6297C">
        <w:t xml:space="preserve">, please reference the document </w:t>
      </w:r>
      <w:hyperlink r:id="rId26" w:history="1">
        <w:r w:rsidRPr="004C4947">
          <w:rPr>
            <w:rStyle w:val="Hyperlink"/>
          </w:rPr>
          <w:t>here</w:t>
        </w:r>
      </w:hyperlink>
      <w:r w:rsidRPr="00C6297C">
        <w:t>.</w:t>
      </w:r>
    </w:p>
    <w:p w14:paraId="2ECB5346" w14:textId="6ABF3476" w:rsidR="00A9271D" w:rsidRDefault="00A9271D" w:rsidP="00A9271D">
      <w:r w:rsidRPr="00C6297C">
        <w:t>To view the available documents for any of the included records, please view the Subject Folder.</w:t>
      </w:r>
    </w:p>
    <w:p w14:paraId="4E649C7A" w14:textId="04D3D2A9" w:rsidR="00E630C9" w:rsidRDefault="00E630C9">
      <w:pPr>
        <w:spacing w:after="160"/>
      </w:pPr>
      <w:r>
        <w:br w:type="page"/>
      </w:r>
    </w:p>
    <w:p w14:paraId="4D4544CE" w14:textId="77777777" w:rsidR="00E630C9" w:rsidRPr="0056140C" w:rsidRDefault="00E630C9" w:rsidP="00A9271D"/>
    <w:p w14:paraId="153CA35C" w14:textId="77777777" w:rsidR="00426369" w:rsidRDefault="00426369" w:rsidP="00426369">
      <w:pPr>
        <w:pStyle w:val="Heading1"/>
      </w:pPr>
      <w:r>
        <w:rPr>
          <w:noProof/>
        </w:rPr>
        <w:drawing>
          <wp:inline distT="0" distB="0" distL="0" distR="0" wp14:anchorId="5253B6AB" wp14:editId="5AC43C83">
            <wp:extent cx="1343025" cy="219075"/>
            <wp:effectExtent l="0" t="0" r="0" b="9525"/>
            <wp:docPr id="32"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219075"/>
                    </a:xfrm>
                    <a:prstGeom prst="rect">
                      <a:avLst/>
                    </a:prstGeom>
                    <a:noFill/>
                    <a:ln>
                      <a:noFill/>
                    </a:ln>
                  </pic:spPr>
                </pic:pic>
              </a:graphicData>
            </a:graphic>
          </wp:inline>
        </w:drawing>
      </w:r>
      <w:r w:rsidRPr="007D17F0">
        <w:t>Investigative Findings Summary</w:t>
      </w:r>
    </w:p>
    <w:p w14:paraId="36B098BC" w14:textId="77777777" w:rsidR="008424C7" w:rsidRDefault="00426369">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Real Estate Holdings:</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The subject is the registered owner of at least one property located in the following jurisdiction: Los Angeles County, California.</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Bankruptcies &amp; Adversary Proceedings:</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In 2015, the subject petitioned for Chapter 7 voluntary bankruptcy protection in the U.S. Bankruptcy Court, Central District of California.</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UCC Filings:</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The subject is a debtor to one tax lien filed in 2018 for $1,535,456.23 in the following jurisdiction: Los Angeles County, California. No release or satisfaction was noted.</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Tax Liens:</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The subject is a debtor to one tax lien filed in 2018 for $1,535,456.23 in the following jurisdiction: Los Angeles County, California. No release or satisfaction was noted.</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Civil Litigation &amp; Judgments:</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The subject was named as a defendant in one county-level civil suit filed in 2015 in New York County, New York. The suit pertained to matters of contract and indebtedness and resulted in a $435,000 judgment to be filed against them. This judgment has since been satisfied and released. In addition, one active federal-level civil lawsuit was located naming the subject as a plaintiff. The suit was filed in 2020 and pertains to matters of civil rights.</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Pr="00426369">
        <w:rPr>
          <w:rStyle w:val="normaltextrun"/>
          <w:b/>
          <w:color w:val="000000"/>
          <w:szCs w:val="20"/>
          <w:shd w:val="clear" w:color="auto" w:fill="FFFFFF"/>
        </w:rPr>
        <w:t xml:space="preserve">Criminal History:</w:t>
      </w:r>
      <w:r>
        <w:rPr>
          <w:rStyle w:val="normaltextrun"/>
          <w:b/>
          <w:color w:val="000000"/>
          <w:szCs w:val="20"/>
          <w:shd w:val="clear" w:color="auto" w:fill="FFFFFF"/>
        </w:rPr>
        <w:t xml:space="preserve"> </w:t>
      </w:r>
      <w:r w:rsidRPr="00426369">
        <w:rPr>
          <w:rStyle w:val="normaltextrun"/>
          <w:bCs/>
          <w:color w:val="000000"/>
          <w:szCs w:val="20"/>
          <w:shd w:val="clear" w:color="auto" w:fill="FFFFFF"/>
        </w:rPr>
        <w:t xml:space="preserve">A criminal record was found for the subject in California. In 2018, the subject was charged with submitting fraudulent insurance claims in the Los Angeles County Criminal Court. The subject pleaded guilty of submitting fraudulent insurance claims and was sentenced to one day in the Los Angeles County Jail, three years of formal probation, and 300 hours of community service. The case has since been disposed.</w:t>
      </w:r>
    </w:p>
    <w:p w14:paraId="54DE0C00" w14:textId="329C713A" w:rsidR="00426369" w:rsidRDefault="00630EB2">
      <w:pPr>
        <w:spacing w:after="160"/>
        <w:rPr>
          <w:rStyle w:val="normaltextrun"/>
          <w:bCs/>
          <w:color w:val="000000"/>
          <w:szCs w:val="20"/>
          <w:shd w:val="clear" w:color="auto" w:fill="FFFFFF"/>
        </w:rPr>
      </w:pPr>
      <w:r>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r w:rsidR="00630EB2" w:rsidRPr="00630EB2">
        <w:rPr>
          <w:rStyle w:val="normaltextrun"/>
          <w:bCs/>
          <w:color w:val="000000"/>
          <w:szCs w:val="20"/>
          <w:shd w:val="clear" w:color="auto" w:fill="FFFFFF"/>
        </w:rPr>
        <w:t xml:space="preserve"/>
      </w:r>
      <w:r w:rsidR="00426369">
        <w:rPr>
          <w:rStyle w:val="normaltextrun"/>
          <w:bCs/>
          <w:color w:val="000000"/>
          <w:szCs w:val="20"/>
          <w:shd w:val="clear" w:color="auto" w:fill="FFFFFF"/>
        </w:rPr>
        <w:t xml:space="preserve"/>
      </w:r>
    </w:p>
    <w:p w14:paraId="152AC2E6" w14:textId="78B88997" w:rsidR="00D35145" w:rsidRPr="00D35145" w:rsidRDefault="00D35145">
      <w:pPr>
        <w:spacing w:after="160"/>
        <w:rPr>
          <w:bCs/>
          <w:color w:val="000000"/>
          <w:szCs w:val="20"/>
          <w:shd w:val="clear" w:color="auto" w:fill="FFFFFF"/>
        </w:rPr>
      </w:pPr>
      <w:r>
        <w:rPr>
          <w:rStyle w:val="normaltextrun"/>
          <w:bCs/>
          <w:color w:val="000000"/>
          <w:szCs w:val="20"/>
          <w:shd w:val="clear" w:color="auto" w:fill="FFFFFF"/>
        </w:rPr>
        <w:br w:type="page"/>
      </w:r>
    </w:p>
    <w:p w14:paraId="0362B145" w14:textId="2B4AFF93" w:rsidR="00875F19" w:rsidRPr="00BC534E" w:rsidRDefault="00875F19" w:rsidP="00875F19">
      <w:pPr>
        <w:pStyle w:val="Heading1"/>
      </w:pPr>
      <w:r w:rsidRPr="00BC534E">
        <w:rPr>
          <w:noProof/>
        </w:rPr>
        <w:lastRenderedPageBreak/>
        <w:drawing>
          <wp:inline distT="0" distB="0" distL="0" distR="0" wp14:anchorId="1E2DD568" wp14:editId="5F60C441">
            <wp:extent cx="1346200" cy="215201"/>
            <wp:effectExtent l="0" t="0" r="0" b="0"/>
            <wp:docPr id="3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r w:rsidRPr="00BC534E">
        <w:t>Identity Information</w:t>
      </w:r>
    </w:p>
    <w:tbl>
      <w:tblPr>
        <w:tblStyle w:val="RecordTable"/>
        <w:tblW w:w="9720" w:type="dxa"/>
        <w:tblLayout w:type="fixed"/>
        <w:tblLook w:val="0000" w:firstRow="0" w:lastRow="0" w:firstColumn="0" w:lastColumn="0" w:noHBand="0" w:noVBand="0"/>
      </w:tblPr>
      <w:tblGrid>
        <w:gridCol w:w="3690"/>
        <w:gridCol w:w="6030"/>
      </w:tblGrid>
      <w:tr w:rsidR="00875F19" w:rsidRPr="00C073AC" w14:paraId="6FF7E10A" w14:textId="77777777" w:rsidTr="009B4AAE">
        <w:trPr>
          <w:trHeight w:val="331"/>
        </w:trPr>
        <w:tc>
          <w:tcPr>
            <w:tcW w:w="3690" w:type="dxa"/>
          </w:tcPr>
          <w:p w14:paraId="7C375418" w14:textId="77777777" w:rsidR="00875F19" w:rsidRPr="007E3049" w:rsidRDefault="00875F19" w:rsidP="009B4AAE">
            <w:pPr>
              <w:spacing w:before="60" w:after="60"/>
              <w:rPr>
                <w:b/>
                <w:bCs/>
              </w:rPr>
            </w:pPr>
            <w:bookmarkStart w:id="0" w:name="_heading=h.1y810tw" w:colFirst="0" w:colLast="0"/>
            <w:bookmarkEnd w:id="0"/>
            <w:r>
              <w:rPr>
                <w:b/>
                <w:bCs/>
              </w:rPr>
              <w:t>Subject</w:t>
            </w:r>
            <w:r w:rsidRPr="007E3049">
              <w:rPr>
                <w:b/>
                <w:bCs/>
              </w:rPr>
              <w:t xml:space="preserve"> Name:</w:t>
            </w:r>
          </w:p>
        </w:tc>
        <w:tc>
          <w:tcPr>
            <w:tcW w:w="6030" w:type="dxa"/>
          </w:tcPr>
          <w:p w14:paraId="71A2071D" w14:textId="1ADFFEDD" w:rsidR="00875F19" w:rsidRPr="00C073AC" w:rsidRDefault="00F11C4C" w:rsidP="009B4AAE">
            <w:pPr>
              <w:spacing w:before="60" w:after="60"/>
            </w:pPr>
            <w:r>
              <w:t xml:space="preserve">Jakas Jones</w:t>
            </w:r>
          </w:p>
        </w:tc>
      </w:tr>
      <w:tr w:rsidR="00875F19" w:rsidRPr="00C073AC" w14:paraId="384558C1" w14:textId="77777777" w:rsidTr="009B4AAE">
        <w:trPr>
          <w:trHeight w:val="331"/>
        </w:trPr>
        <w:tc>
          <w:tcPr>
            <w:tcW w:w="3690" w:type="dxa"/>
          </w:tcPr>
          <w:p w14:paraId="13812011" w14:textId="77777777" w:rsidR="00875F19" w:rsidRPr="007E3049" w:rsidRDefault="00875F19" w:rsidP="009B4AAE">
            <w:pPr>
              <w:spacing w:before="60" w:after="60"/>
              <w:rPr>
                <w:b/>
                <w:bCs/>
              </w:rPr>
            </w:pPr>
            <w:r>
              <w:rPr>
                <w:b/>
                <w:bCs/>
              </w:rPr>
              <w:t xml:space="preserve">Current </w:t>
            </w:r>
            <w:r w:rsidRPr="007E3049">
              <w:rPr>
                <w:b/>
                <w:bCs/>
              </w:rPr>
              <w:t>Address:</w:t>
            </w:r>
          </w:p>
        </w:tc>
        <w:tc>
          <w:tcPr>
            <w:tcW w:w="6030" w:type="dxa"/>
          </w:tcPr>
          <w:p w14:paraId="5BB7E126" w14:textId="422DE607" w:rsidR="00875F19" w:rsidRPr="00C073AC" w:rsidRDefault="00F11C4C" w:rsidP="009B4AAE">
            <w:pPr>
              <w:spacing w:before="60" w:after="60"/>
            </w:pPr>
            <w:r>
              <w:t xml:space="preserve">555 Beverly Drive West Hollywood, CA 90046</w:t>
            </w:r>
          </w:p>
        </w:tc>
      </w:tr>
      <w:tr w:rsidR="00875F19" w:rsidRPr="00C073AC" w14:paraId="715EEA6A" w14:textId="77777777" w:rsidTr="009B4AAE">
        <w:trPr>
          <w:trHeight w:val="331"/>
        </w:trPr>
        <w:tc>
          <w:tcPr>
            <w:tcW w:w="3690" w:type="dxa"/>
          </w:tcPr>
          <w:p w14:paraId="576AB7CF" w14:textId="77777777" w:rsidR="00875F19" w:rsidRPr="007E3049" w:rsidRDefault="00875F19" w:rsidP="009B4AAE">
            <w:pPr>
              <w:spacing w:before="60" w:after="60"/>
              <w:rPr>
                <w:b/>
                <w:bCs/>
              </w:rPr>
            </w:pPr>
            <w:r w:rsidRPr="007E3049">
              <w:rPr>
                <w:b/>
                <w:bCs/>
              </w:rPr>
              <w:t>Date of Birth:</w:t>
            </w:r>
          </w:p>
        </w:tc>
        <w:tc>
          <w:tcPr>
            <w:tcW w:w="6030" w:type="dxa"/>
          </w:tcPr>
          <w:p w14:paraId="341A55EB" w14:textId="748AC998" w:rsidR="00875F19" w:rsidRPr="00C073AC" w:rsidRDefault="00A56B44" w:rsidP="009B4AAE">
            <w:pPr>
              <w:spacing w:before="60" w:after="60"/>
            </w:pPr>
            <w:r>
              <w:t xml:space="preserve">11/1987</w:t>
            </w:r>
          </w:p>
        </w:tc>
      </w:tr>
      <w:tr w:rsidR="00875F19" w:rsidRPr="00C073AC" w14:paraId="0DC95150" w14:textId="77777777" w:rsidTr="009B4AAE">
        <w:trPr>
          <w:trHeight w:val="331"/>
        </w:trPr>
        <w:tc>
          <w:tcPr>
            <w:tcW w:w="3690" w:type="dxa"/>
          </w:tcPr>
          <w:p w14:paraId="6153E0BD" w14:textId="77777777" w:rsidR="00875F19" w:rsidRPr="007E3049" w:rsidRDefault="00875F19" w:rsidP="009B4AAE">
            <w:pPr>
              <w:spacing w:before="60" w:after="60"/>
              <w:rPr>
                <w:b/>
                <w:bCs/>
              </w:rPr>
            </w:pPr>
            <w:r w:rsidRPr="007E3049">
              <w:rPr>
                <w:b/>
                <w:bCs/>
              </w:rPr>
              <w:t>Age:</w:t>
            </w:r>
          </w:p>
        </w:tc>
        <w:tc>
          <w:tcPr>
            <w:tcW w:w="6030" w:type="dxa"/>
          </w:tcPr>
          <w:p w14:paraId="69E192CA" w14:textId="18CF5881" w:rsidR="00875F19" w:rsidRPr="00C073AC" w:rsidRDefault="00B55066" w:rsidP="009B4AAE">
            <w:pPr>
              <w:spacing w:before="60" w:after="60"/>
              <w:rPr>
                <w:color w:val="000000"/>
              </w:rPr>
            </w:pPr>
            <w:r>
              <w:rPr>
                <w:color w:val="000000"/>
              </w:rPr>
              <w:t xml:space="preserve">37</w:t>
            </w:r>
          </w:p>
        </w:tc>
      </w:tr>
      <w:tr w:rsidR="00875F19" w:rsidRPr="00C073AC" w14:paraId="2DB7D825" w14:textId="77777777" w:rsidTr="009B4AAE">
        <w:trPr>
          <w:trHeight w:val="331"/>
        </w:trPr>
        <w:tc>
          <w:tcPr>
            <w:tcW w:w="3690" w:type="dxa"/>
          </w:tcPr>
          <w:p w14:paraId="7F411C30" w14:textId="77777777" w:rsidR="00875F19" w:rsidRPr="007E3049" w:rsidRDefault="00875F19" w:rsidP="009B4AAE">
            <w:pPr>
              <w:spacing w:before="60" w:after="60"/>
              <w:rPr>
                <w:b/>
                <w:bCs/>
              </w:rPr>
            </w:pPr>
            <w:r w:rsidRPr="007E3049">
              <w:rPr>
                <w:b/>
                <w:bCs/>
              </w:rPr>
              <w:t xml:space="preserve">Other Names Matching Subject's SSN:</w:t>
            </w:r>
          </w:p>
        </w:tc>
        <w:tc>
          <w:tcPr>
            <w:tcW w:w="6030" w:type="dxa"/>
          </w:tcPr>
          <w:p w14:paraId="5C119C0C" w14:textId="25F34C89" w:rsidR="002E2959" w:rsidRDefault="00010711" w:rsidP="00DD23E7">
            <w:pPr>
              <w:spacing w:before="60" w:after="60"/>
              <w:rPr>
                <w:color w:val="000000"/>
                <w:lang w:val="fr-FR"/>
              </w:rPr>
            </w:pPr>
            <w:r>
              <w:rPr>
                <w:color w:val="000000"/>
                <w:lang w:val="fr-FR"/>
              </w:rPr>
              <w:t xml:space="preserve"/>
            </w:r>
            <w:r w:rsidR="00DD23E7">
              <w:rPr>
                <w:color w:val="000000"/>
                <w:lang w:val="fr-FR"/>
              </w:rPr>
              <w:t xml:space="preserve"> J Jones</w:t>
            </w:r>
          </w:p>
          <w:p w14:paraId="73375B56" w14:textId="2A32322F" w:rsidR="00010711" w:rsidRPr="00C073AC" w:rsidRDefault="00010711" w:rsidP="009B4AAE">
            <w:pPr>
              <w:spacing w:before="60" w:after="60"/>
              <w:rPr>
                <w:color w:val="000000"/>
              </w:rPr>
            </w:pPr>
            <w:r>
              <w:rPr>
                <w:color w:val="000000"/>
                <w:lang w:val="fr-FR"/>
              </w:rPr>
              <w:t xml:space="preserve"/>
            </w:r>
            <w:r w:rsidR="00DD23E7">
              <w:rPr>
                <w:color w:val="000000"/>
                <w:lang w:val="fr-FR"/>
              </w:rPr>
              <w:t xml:space="preserve"> Jakas K Jones</w:t>
            </w:r>
          </w:p>
          <w:p w14:paraId="73375B56" w14:textId="2A32322F" w:rsidR="00010711" w:rsidRPr="00C073AC" w:rsidRDefault="00010711" w:rsidP="009B4AAE">
            <w:pPr>
              <w:spacing w:before="60" w:after="60"/>
              <w:rPr>
                <w:color w:val="000000"/>
              </w:rPr>
            </w:pPr>
            <w:r>
              <w:rPr>
                <w:color w:val="000000"/>
                <w:lang w:val="fr-FR"/>
              </w:rPr>
              <w:t xml:space="preserve"/>
            </w:r>
          </w:p>
        </w:tc>
      </w:tr>
      <w:tr w:rsidR="00875F19" w:rsidRPr="009E6948" w14:paraId="16EFC147" w14:textId="77777777" w:rsidTr="009B4AAE">
        <w:trPr>
          <w:trHeight w:val="331"/>
        </w:trPr>
        <w:tc>
          <w:tcPr>
            <w:tcW w:w="3690" w:type="dxa"/>
          </w:tcPr>
          <w:p w14:paraId="00EBDE7C" w14:textId="77777777" w:rsidR="00875F19" w:rsidRPr="007E3049" w:rsidRDefault="00875F19" w:rsidP="009B4AAE">
            <w:pPr>
              <w:spacing w:before="60" w:after="60"/>
              <w:rPr>
                <w:b/>
                <w:bCs/>
              </w:rPr>
            </w:pPr>
            <w:r w:rsidRPr="007E3049">
              <w:rPr>
                <w:b/>
                <w:bCs/>
              </w:rPr>
              <w:t xml:space="preserve">Address History:</w:t>
            </w:r>
          </w:p>
        </w:tc>
        <w:tc>
          <w:tcPr>
            <w:tcW w:w="6030" w:type="dxa"/>
          </w:tcPr>
          <w:p w14:paraId="6D8EB62D" w14:textId="0A73B7F9" w:rsidR="00875F19" w:rsidRPr="009E6948" w:rsidRDefault="000C6209" w:rsidP="007E377C">
            <w:pPr>
              <w:spacing w:before="60" w:after="60"/>
            </w:pPr>
            <w:r>
              <w:rPr>
                <w:color w:val="000000"/>
                <w:lang w:val="fr-FR"/>
              </w:rPr>
              <w:t xml:space="preserve"/>
            </w:r>
            <w:r w:rsidR="007E377C">
              <w:rPr>
                <w:color w:val="000000"/>
                <w:lang w:val="fr-FR"/>
              </w:rPr>
              <w:t xml:space="preserve"> </w:t>
            </w:r>
            <w:r w:rsidR="002C162F">
              <w:rPr>
                <w:color w:val="000000"/>
                <w:lang w:val="fr-FR"/>
              </w:rPr>
              <w:t xml:space="preserve">322 Rodeo Drive East Hollywood, CA 90012</w:t>
            </w:r>
            <w:r w:rsidR="007E377C">
              <w:rPr>
                <w:color w:val="000000"/>
                <w:lang w:val="fr-FR"/>
              </w:rPr>
              <w:t xml:space="preserve"> </w:t>
            </w:r>
            <w:r>
              <w:rPr>
                <w:color w:val="000000"/>
                <w:lang w:val="fr-FR"/>
              </w:rPr>
              <w:t xml:space="preserve"/>
            </w:r>
          </w:p>
        </w:tc>
      </w:tr>
    </w:tbl>
    <w:p w14:paraId="06D68E0C" w14:textId="77777777" w:rsidR="00875F19" w:rsidRDefault="00875F19" w:rsidP="00875F19">
      <w:pPr>
        <w:pStyle w:val="Footnote"/>
      </w:pPr>
    </w:p>
    <w:p w14:paraId="7E43D775" w14:textId="68B491FD" w:rsidR="002E0921" w:rsidRDefault="00875F19" w:rsidP="006B6641">
      <w:pPr>
        <w:pStyle w:val="Footnote"/>
      </w:pPr>
      <w:r w:rsidRPr="0003123C">
        <w:t>Please note that your subject has a common name. Some records can be verified with an address, DOB, SSN, associated individuals and companies, or other factors. Some records do not contain these secondary identifiers and we can only represent that we have made our best efforts at providing accurate and complete information below.</w:t>
      </w:r>
    </w:p>
    <w:p w14:paraId="14CF7BE9" w14:textId="76D16612" w:rsidR="00DC26F0" w:rsidRDefault="00DC26F0">
      <w:pPr>
        <w:spacing w:after="160"/>
        <w:rPr>
          <w:rFonts w:eastAsia="Lato" w:cs="Lato"/>
          <w:i/>
          <w:iCs/>
          <w:color w:val="000000"/>
          <w:szCs w:val="16"/>
        </w:rPr>
      </w:pPr>
      <w:r>
        <w:br w:type="page"/>
      </w:r>
    </w:p>
    <w:p w14:paraId="5A45A4DE" w14:textId="77777777" w:rsidR="00DC26F0" w:rsidRDefault="00DC26F0" w:rsidP="006B6641">
      <w:pPr>
        <w:pStyle w:val="Footnote"/>
      </w:pPr>
    </w:p>
    <w:p w14:paraId="3E2DE6F2" w14:textId="4DA8677A" w:rsidR="009D77CC" w:rsidRDefault="009D77CC" w:rsidP="008E69C2">
      <w:pPr>
        <w:pStyle w:val="Heading1"/>
      </w:pPr>
      <w:r w:rsidRPr="00BC534E">
        <w:rPr>
          <w:noProof/>
        </w:rPr>
        <w:drawing>
          <wp:inline distT="0" distB="0" distL="0" distR="0" wp14:anchorId="61F81195" wp14:editId="04C765FC">
            <wp:extent cx="1346200" cy="215201"/>
            <wp:effectExtent l="0" t="0" r="0" b="0"/>
            <wp:docPr id="34"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bookmarkStart w:id="1" w:name="First"/>
      <w:r w:rsidR="00933D3F">
        <w:t xml:space="preserve">Real Estate Holdings</w:t>
      </w:r>
      <w:bookmarkEnd w:id="1"/>
    </w:p>
    <w:p w14:paraId="5C410525" w14:textId="0007AD91" w:rsidR="00FC4A2F" w:rsidRDefault="00FC4A2F" w:rsidP="00FC4A2F">
      <w:pPr>
        <w:rPr>
          <w:i/>
          <w:iCs/>
        </w:rPr>
      </w:pPr>
      <w:r>
        <w:rPr>
          <w:i/>
          <w:iCs/>
        </w:rPr>
        <w:t xml:space="preserve"/>
      </w:r>
    </w:p>
    <w:p w14:paraId="3A066F30" w14:textId="6AF86CC4" w:rsidR="0060042C" w:rsidRPr="006017D1" w:rsidRDefault="002233FC" w:rsidP="00667748">
      <w:pPr>
        <w:pStyle w:val="RERecordHeading"/>
      </w:pPr>
      <w:r>
        <w:t xml:space="preserve">555 Beverly Drive West Holywood, CA 90046</w:t>
      </w:r>
    </w:p>
    <w:tbl>
      <w:tblPr>
        <w:tblStyle w:val="RecordTable"/>
        <w:tblW w:w="9725" w:type="dxa"/>
        <w:tblInd w:w="-5" w:type="dxa"/>
        <w:tblLayout w:type="fixed"/>
        <w:tblLook w:val="0020" w:firstRow="1" w:lastRow="0" w:firstColumn="0" w:lastColumn="0" w:noHBand="0" w:noVBand="0"/>
      </w:tblPr>
      <w:tblGrid>
        <w:gridCol w:w="2250"/>
        <w:gridCol w:w="2425"/>
        <w:gridCol w:w="5050"/>
      </w:tblGrid>
      <w:tr w:rsidR="00736311" w14:paraId="59E7A3AB" w14:textId="77777777" w:rsidTr="00667748">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B2FD6" w14:textId="5835F778" w:rsidR="00736311" w:rsidRPr="009B1732" w:rsidRDefault="00667748" w:rsidP="00360017">
            <w:pPr>
              <w:keepNext/>
              <w:keepLines/>
              <w:ind w:right="90"/>
              <w:jc w:val="right"/>
              <w:rPr>
                <w:color w:val="000000"/>
                <w:sz w:val="24"/>
                <w:szCs w:val="24"/>
              </w:rPr>
            </w:pPr>
            <w:r>
              <w:rPr>
                <w:color w:val="000000"/>
                <w:sz w:val="24"/>
                <w:szCs w:val="24"/>
              </w:rPr>
              <w:t>Assessed Value</w:t>
            </w:r>
            <w:r w:rsidR="00736311" w:rsidRPr="00063947">
              <w:rPr>
                <w:color w:val="000000"/>
                <w:sz w:val="24"/>
                <w:szCs w:val="24"/>
              </w:rPr>
              <w:t>:</w:t>
            </w:r>
          </w:p>
        </w:tc>
        <w:tc>
          <w:tcPr>
            <w:tcW w:w="5050" w:type="dxa"/>
          </w:tcPr>
          <w:p w14:paraId="5EE6DE36" w14:textId="1379D698" w:rsidR="00736311" w:rsidRPr="000C217E" w:rsidRDefault="002233FC" w:rsidP="00360017">
            <w:pPr>
              <w:keepNext/>
              <w:keepLines/>
              <w:ind w:right="90"/>
              <w:rPr>
                <w:bCs/>
                <w:color w:val="000000"/>
                <w:sz w:val="24"/>
                <w:szCs w:val="24"/>
              </w:rPr>
            </w:pPr>
            <w:r>
              <w:rPr>
                <w:bCs/>
                <w:color w:val="000000"/>
                <w:sz w:val="24"/>
                <w:szCs w:val="24"/>
              </w:rPr>
              <w:t xml:space="preserve">$750,850</w:t>
            </w:r>
          </w:p>
        </w:tc>
      </w:tr>
      <w:tr w:rsidR="00736311" w14:paraId="710CA9EF" w14:textId="77777777" w:rsidTr="00667748">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EC019" w14:textId="69C44207" w:rsidR="00736311" w:rsidRPr="009B1732" w:rsidRDefault="00667748" w:rsidP="00360017">
            <w:pPr>
              <w:keepNext/>
              <w:keepLines/>
              <w:ind w:right="90"/>
              <w:jc w:val="right"/>
              <w:rPr>
                <w:b/>
                <w:bCs/>
                <w:color w:val="000000"/>
                <w:sz w:val="24"/>
                <w:szCs w:val="24"/>
              </w:rPr>
            </w:pPr>
            <w:r>
              <w:rPr>
                <w:color w:val="000000"/>
                <w:sz w:val="24"/>
                <w:szCs w:val="24"/>
              </w:rPr>
              <w:t>Recording Date</w:t>
            </w:r>
            <w:r w:rsidR="00736311">
              <w:rPr>
                <w:color w:val="000000"/>
                <w:sz w:val="24"/>
                <w:szCs w:val="24"/>
              </w:rPr>
              <w:t>:</w:t>
            </w:r>
          </w:p>
        </w:tc>
        <w:tc>
          <w:tcPr>
            <w:tcW w:w="5050" w:type="dxa"/>
          </w:tcPr>
          <w:p w14:paraId="679C44EA" w14:textId="5862B743" w:rsidR="00736311" w:rsidRPr="000C217E" w:rsidRDefault="002233FC" w:rsidP="00360017">
            <w:pPr>
              <w:keepNext/>
              <w:keepLines/>
              <w:ind w:right="90"/>
              <w:rPr>
                <w:bCs/>
                <w:color w:val="000000"/>
                <w:sz w:val="24"/>
                <w:szCs w:val="24"/>
              </w:rPr>
            </w:pPr>
            <w:r>
              <w:rPr>
                <w:bCs/>
                <w:color w:val="000000"/>
                <w:sz w:val="24"/>
                <w:szCs w:val="24"/>
              </w:rPr>
              <w:t xml:space="preserve">04/03/2013</w:t>
            </w:r>
          </w:p>
        </w:tc>
      </w:tr>
      <w:tr w:rsidR="00736311" w14:paraId="6884FB96" w14:textId="77777777" w:rsidTr="00667748">
        <w:trPr>
          <w:trHeight w:val="331"/>
        </w:trPr>
        <w:tc>
          <w:tcPr>
            <w:tcW w:w="2250" w:type="dxa"/>
          </w:tcPr>
          <w:p w14:paraId="0DE0295E" w14:textId="7C82E4D6" w:rsidR="00736311" w:rsidRPr="0076784B" w:rsidRDefault="00667748" w:rsidP="00360017">
            <w:pPr>
              <w:keepNext/>
              <w:keepLines/>
            </w:pPr>
            <w:r>
              <w:rPr>
                <w:color w:val="000000"/>
              </w:rPr>
              <w:t>Owner Name(s)</w:t>
            </w:r>
            <w:r w:rsidR="00736311" w:rsidRPr="0076784B">
              <w:rPr>
                <w:color w:val="000000"/>
              </w:rPr>
              <w:t>:</w:t>
            </w:r>
          </w:p>
        </w:tc>
        <w:tc>
          <w:tcPr>
            <w:tcW w:w="7475" w:type="dxa"/>
            <w:gridSpan w:val="2"/>
          </w:tcPr>
          <w:p w14:paraId="6B9FB238" w14:textId="01DD4EB7" w:rsidR="00736311" w:rsidRPr="002233FC" w:rsidRDefault="002233FC" w:rsidP="00360017">
            <w:pPr>
              <w:keepNext/>
              <w:keepLines/>
              <w:rPr>
                <w:bCs/>
                <w:color w:val="000000"/>
              </w:rPr>
            </w:pPr>
            <w:r w:rsidRPr="002233FC">
              <w:rPr>
                <w:bCs/>
                <w:color w:val="000000"/>
              </w:rPr>
              <w:t xml:space="preserve">Davis Jones</w:t>
              <w:br/>
              <w:t xml:space="preserve">Mary Jones</w:t>
            </w:r>
          </w:p>
        </w:tc>
      </w:tr>
      <w:tr w:rsidR="00736311" w14:paraId="08A9D2A8" w14:textId="77777777" w:rsidTr="00667748">
        <w:trPr>
          <w:trHeight w:val="331"/>
        </w:trPr>
        <w:tc>
          <w:tcPr>
            <w:tcW w:w="2250" w:type="dxa"/>
          </w:tcPr>
          <w:p w14:paraId="2EF34B0C" w14:textId="7F0C21A7" w:rsidR="00736311" w:rsidRPr="0076784B" w:rsidRDefault="00667748" w:rsidP="00360017">
            <w:pPr>
              <w:keepNext/>
              <w:keepLines/>
              <w:rPr>
                <w:color w:val="000000"/>
              </w:rPr>
            </w:pPr>
            <w:r>
              <w:rPr>
                <w:color w:val="000000"/>
              </w:rPr>
              <w:t>Assessor’s Parcel No.:</w:t>
            </w:r>
          </w:p>
        </w:tc>
        <w:tc>
          <w:tcPr>
            <w:tcW w:w="7475" w:type="dxa"/>
            <w:gridSpan w:val="2"/>
          </w:tcPr>
          <w:p w14:paraId="4692CC06" w14:textId="422F7790" w:rsidR="00736311" w:rsidRPr="0076784B" w:rsidRDefault="002233FC" w:rsidP="00360017">
            <w:pPr>
              <w:keepNext/>
              <w:keepLines/>
              <w:rPr>
                <w:bCs/>
                <w:color w:val="000000"/>
              </w:rPr>
            </w:pPr>
            <w:r>
              <w:rPr>
                <w:bCs/>
                <w:color w:val="000000"/>
              </w:rPr>
              <w:t xml:space="preserve">01-53-22-985</w:t>
            </w:r>
          </w:p>
        </w:tc>
      </w:tr>
      <w:tr w:rsidR="00763C19" w14:paraId="4E718DA2" w14:textId="77777777" w:rsidTr="00667748">
        <w:trPr>
          <w:trHeight w:val="331"/>
        </w:trPr>
        <w:tc>
          <w:tcPr>
            <w:tcW w:w="2250" w:type="dxa"/>
          </w:tcPr>
          <w:p w14:paraId="24457F13" w14:textId="05E9A192" w:rsidR="00763C19" w:rsidRPr="0076784B" w:rsidRDefault="00667748" w:rsidP="00360017">
            <w:pPr>
              <w:keepNext/>
              <w:keepLines/>
            </w:pPr>
            <w:r>
              <w:t>Property Type</w:t>
            </w:r>
            <w:r w:rsidR="00763C19">
              <w:t>:</w:t>
            </w:r>
          </w:p>
        </w:tc>
        <w:tc>
          <w:tcPr>
            <w:tcW w:w="7475" w:type="dxa"/>
            <w:gridSpan w:val="2"/>
          </w:tcPr>
          <w:p w14:paraId="1928D49F" w14:textId="3C8BBA5D" w:rsidR="00763C19" w:rsidRDefault="00763C19" w:rsidP="00360017">
            <w:pPr>
              <w:keepNext/>
              <w:keepLines/>
              <w:rPr>
                <w:bCs/>
                <w:color w:val="000000"/>
              </w:rPr>
            </w:pPr>
            <w:r>
              <w:rPr>
                <w:bCs/>
                <w:color w:val="000000"/>
              </w:rPr>
              <w:t xml:space="preserve">Residential</w:t>
            </w:r>
          </w:p>
        </w:tc>
      </w:tr>
      <w:tr w:rsidR="00763C19" w14:paraId="0D6B04EC" w14:textId="77777777" w:rsidTr="00667748">
        <w:trPr>
          <w:trHeight w:val="331"/>
        </w:trPr>
        <w:tc>
          <w:tcPr>
            <w:tcW w:w="2250" w:type="dxa"/>
          </w:tcPr>
          <w:p w14:paraId="6CD97755" w14:textId="509E8C21" w:rsidR="00763C19" w:rsidRDefault="00667748" w:rsidP="00360017">
            <w:pPr>
              <w:keepNext/>
              <w:keepLines/>
            </w:pPr>
            <w:r>
              <w:t>County</w:t>
            </w:r>
            <w:r w:rsidR="00763C19">
              <w:t>:</w:t>
            </w:r>
          </w:p>
        </w:tc>
        <w:tc>
          <w:tcPr>
            <w:tcW w:w="7475" w:type="dxa"/>
            <w:gridSpan w:val="2"/>
          </w:tcPr>
          <w:p w14:paraId="6DC3D90F" w14:textId="793A8BFD" w:rsidR="00763C19" w:rsidRDefault="00763C19" w:rsidP="00360017">
            <w:pPr>
              <w:keepNext/>
              <w:keepLines/>
              <w:rPr>
                <w:bCs/>
                <w:color w:val="000000"/>
              </w:rPr>
            </w:pPr>
            <w:r>
              <w:rPr>
                <w:bCs/>
                <w:color w:val="000000"/>
              </w:rPr>
              <w:t xml:space="preserve">Los Angeles</w:t>
            </w:r>
          </w:p>
        </w:tc>
      </w:tr>
    </w:tbl>
    <w:p w14:paraId="2090E6D3" w14:textId="48403ADA" w:rsidR="00000000" w:rsidRDefault="00FC4A2F" w:rsidP="00F250C9">
      <w:pPr>
        <w:rPr>
          <w:i/>
          <w:iCs/>
        </w:rPr>
      </w:pPr>
      <w:r>
        <w:rPr>
          <w:i/>
          <w:iCs/>
        </w:rPr>
        <w:t xml:space="preserve"/>
      </w:r>
    </w:p>
    <w:p w14:paraId="3A066F30" w14:textId="6AF86CC4" w:rsidR="0060042C" w:rsidRPr="006017D1" w:rsidRDefault="002233FC" w:rsidP="00667748">
      <w:pPr>
        <w:pStyle w:val="RERecordHeading"/>
      </w:pPr>
      <w:r>
        <w:t xml:space="preserve">555 Beverly Drive West Holywood, CA 90046</w:t>
      </w:r>
    </w:p>
    <w:tbl>
      <w:tblPr>
        <w:tblStyle w:val="RecordTable"/>
        <w:tblW w:w="9725" w:type="dxa"/>
        <w:tblInd w:w="-5" w:type="dxa"/>
        <w:tblLayout w:type="fixed"/>
        <w:tblLook w:val="0020" w:firstRow="1" w:lastRow="0" w:firstColumn="0" w:lastColumn="0" w:noHBand="0" w:noVBand="0"/>
      </w:tblPr>
      <w:tblGrid>
        <w:gridCol w:w="2250"/>
        <w:gridCol w:w="2425"/>
        <w:gridCol w:w="5050"/>
      </w:tblGrid>
      <w:tr w:rsidR="00736311" w14:paraId="59E7A3AB" w14:textId="77777777" w:rsidTr="00667748">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B2FD6" w14:textId="5835F778" w:rsidR="00736311" w:rsidRPr="009B1732" w:rsidRDefault="00667748" w:rsidP="00360017">
            <w:pPr>
              <w:keepNext/>
              <w:keepLines/>
              <w:ind w:right="90"/>
              <w:jc w:val="right"/>
              <w:rPr>
                <w:color w:val="000000"/>
                <w:sz w:val="24"/>
                <w:szCs w:val="24"/>
              </w:rPr>
            </w:pPr>
            <w:r>
              <w:rPr>
                <w:color w:val="000000"/>
                <w:sz w:val="24"/>
                <w:szCs w:val="24"/>
              </w:rPr>
              <w:t>Assessed Value</w:t>
            </w:r>
            <w:r w:rsidR="00736311" w:rsidRPr="00063947">
              <w:rPr>
                <w:color w:val="000000"/>
                <w:sz w:val="24"/>
                <w:szCs w:val="24"/>
              </w:rPr>
              <w:t>:</w:t>
            </w:r>
          </w:p>
        </w:tc>
        <w:tc>
          <w:tcPr>
            <w:tcW w:w="5050" w:type="dxa"/>
          </w:tcPr>
          <w:p w14:paraId="5EE6DE36" w14:textId="1379D698" w:rsidR="00736311" w:rsidRPr="000C217E" w:rsidRDefault="002233FC" w:rsidP="00360017">
            <w:pPr>
              <w:keepNext/>
              <w:keepLines/>
              <w:ind w:right="90"/>
              <w:rPr>
                <w:bCs/>
                <w:color w:val="000000"/>
                <w:sz w:val="24"/>
                <w:szCs w:val="24"/>
              </w:rPr>
            </w:pPr>
            <w:r>
              <w:rPr>
                <w:bCs/>
                <w:color w:val="000000"/>
                <w:sz w:val="24"/>
                <w:szCs w:val="24"/>
              </w:rPr>
              <w:t xml:space="preserve">$750,850</w:t>
            </w:r>
          </w:p>
        </w:tc>
      </w:tr>
      <w:tr w:rsidR="00736311" w14:paraId="710CA9EF" w14:textId="77777777" w:rsidTr="00667748">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EC019" w14:textId="69C44207" w:rsidR="00736311" w:rsidRPr="009B1732" w:rsidRDefault="00667748" w:rsidP="00360017">
            <w:pPr>
              <w:keepNext/>
              <w:keepLines/>
              <w:ind w:right="90"/>
              <w:jc w:val="right"/>
              <w:rPr>
                <w:b/>
                <w:bCs/>
                <w:color w:val="000000"/>
                <w:sz w:val="24"/>
                <w:szCs w:val="24"/>
              </w:rPr>
            </w:pPr>
            <w:r>
              <w:rPr>
                <w:color w:val="000000"/>
                <w:sz w:val="24"/>
                <w:szCs w:val="24"/>
              </w:rPr>
              <w:t>Recording Date</w:t>
            </w:r>
            <w:r w:rsidR="00736311">
              <w:rPr>
                <w:color w:val="000000"/>
                <w:sz w:val="24"/>
                <w:szCs w:val="24"/>
              </w:rPr>
              <w:t>:</w:t>
            </w:r>
          </w:p>
        </w:tc>
        <w:tc>
          <w:tcPr>
            <w:tcW w:w="5050" w:type="dxa"/>
          </w:tcPr>
          <w:p w14:paraId="679C44EA" w14:textId="5862B743" w:rsidR="00736311" w:rsidRPr="000C217E" w:rsidRDefault="002233FC" w:rsidP="00360017">
            <w:pPr>
              <w:keepNext/>
              <w:keepLines/>
              <w:ind w:right="90"/>
              <w:rPr>
                <w:bCs/>
                <w:color w:val="000000"/>
                <w:sz w:val="24"/>
                <w:szCs w:val="24"/>
              </w:rPr>
            </w:pPr>
            <w:r>
              <w:rPr>
                <w:bCs/>
                <w:color w:val="000000"/>
                <w:sz w:val="24"/>
                <w:szCs w:val="24"/>
              </w:rPr>
              <w:t xml:space="preserve">04/03/2013</w:t>
            </w:r>
          </w:p>
        </w:tc>
      </w:tr>
      <w:tr w:rsidR="00736311" w14:paraId="6884FB96" w14:textId="77777777" w:rsidTr="00667748">
        <w:trPr>
          <w:trHeight w:val="331"/>
        </w:trPr>
        <w:tc>
          <w:tcPr>
            <w:tcW w:w="2250" w:type="dxa"/>
          </w:tcPr>
          <w:p w14:paraId="0DE0295E" w14:textId="7C82E4D6" w:rsidR="00736311" w:rsidRPr="0076784B" w:rsidRDefault="00667748" w:rsidP="00360017">
            <w:pPr>
              <w:keepNext/>
              <w:keepLines/>
            </w:pPr>
            <w:r>
              <w:rPr>
                <w:color w:val="000000"/>
              </w:rPr>
              <w:t>Owner Name(s)</w:t>
            </w:r>
            <w:r w:rsidR="00736311" w:rsidRPr="0076784B">
              <w:rPr>
                <w:color w:val="000000"/>
              </w:rPr>
              <w:t>:</w:t>
            </w:r>
          </w:p>
        </w:tc>
        <w:tc>
          <w:tcPr>
            <w:tcW w:w="7475" w:type="dxa"/>
            <w:gridSpan w:val="2"/>
          </w:tcPr>
          <w:p w14:paraId="6B9FB238" w14:textId="01DD4EB7" w:rsidR="00736311" w:rsidRPr="002233FC" w:rsidRDefault="002233FC" w:rsidP="00360017">
            <w:pPr>
              <w:keepNext/>
              <w:keepLines/>
              <w:rPr>
                <w:bCs/>
                <w:color w:val="000000"/>
              </w:rPr>
            </w:pPr>
            <w:r w:rsidRPr="002233FC">
              <w:rPr>
                <w:bCs/>
                <w:color w:val="000000"/>
              </w:rPr>
              <w:t xml:space="preserve">Davis Jones</w:t>
              <w:br/>
              <w:t xml:space="preserve">Mary Jones</w:t>
            </w:r>
          </w:p>
        </w:tc>
      </w:tr>
      <w:tr w:rsidR="00736311" w14:paraId="08A9D2A8" w14:textId="77777777" w:rsidTr="00667748">
        <w:trPr>
          <w:trHeight w:val="331"/>
        </w:trPr>
        <w:tc>
          <w:tcPr>
            <w:tcW w:w="2250" w:type="dxa"/>
          </w:tcPr>
          <w:p w14:paraId="2EF34B0C" w14:textId="7F0C21A7" w:rsidR="00736311" w:rsidRPr="0076784B" w:rsidRDefault="00667748" w:rsidP="00360017">
            <w:pPr>
              <w:keepNext/>
              <w:keepLines/>
              <w:rPr>
                <w:color w:val="000000"/>
              </w:rPr>
            </w:pPr>
            <w:r>
              <w:rPr>
                <w:color w:val="000000"/>
              </w:rPr>
              <w:t>Assessor’s Parcel No.:</w:t>
            </w:r>
          </w:p>
        </w:tc>
        <w:tc>
          <w:tcPr>
            <w:tcW w:w="7475" w:type="dxa"/>
            <w:gridSpan w:val="2"/>
          </w:tcPr>
          <w:p w14:paraId="4692CC06" w14:textId="422F7790" w:rsidR="00736311" w:rsidRPr="0076784B" w:rsidRDefault="002233FC" w:rsidP="00360017">
            <w:pPr>
              <w:keepNext/>
              <w:keepLines/>
              <w:rPr>
                <w:bCs/>
                <w:color w:val="000000"/>
              </w:rPr>
            </w:pPr>
            <w:r>
              <w:rPr>
                <w:bCs/>
                <w:color w:val="000000"/>
              </w:rPr>
              <w:t xml:space="preserve">01-53-22-985</w:t>
            </w:r>
          </w:p>
        </w:tc>
      </w:tr>
      <w:tr w:rsidR="00763C19" w14:paraId="4E718DA2" w14:textId="77777777" w:rsidTr="00667748">
        <w:trPr>
          <w:trHeight w:val="331"/>
        </w:trPr>
        <w:tc>
          <w:tcPr>
            <w:tcW w:w="2250" w:type="dxa"/>
          </w:tcPr>
          <w:p w14:paraId="24457F13" w14:textId="05E9A192" w:rsidR="00763C19" w:rsidRPr="0076784B" w:rsidRDefault="00667748" w:rsidP="00360017">
            <w:pPr>
              <w:keepNext/>
              <w:keepLines/>
            </w:pPr>
            <w:r>
              <w:t>Property Type</w:t>
            </w:r>
            <w:r w:rsidR="00763C19">
              <w:t>:</w:t>
            </w:r>
          </w:p>
        </w:tc>
        <w:tc>
          <w:tcPr>
            <w:tcW w:w="7475" w:type="dxa"/>
            <w:gridSpan w:val="2"/>
          </w:tcPr>
          <w:p w14:paraId="1928D49F" w14:textId="3C8BBA5D" w:rsidR="00763C19" w:rsidRDefault="00763C19" w:rsidP="00360017">
            <w:pPr>
              <w:keepNext/>
              <w:keepLines/>
              <w:rPr>
                <w:bCs/>
                <w:color w:val="000000"/>
              </w:rPr>
            </w:pPr>
            <w:r>
              <w:rPr>
                <w:bCs/>
                <w:color w:val="000000"/>
              </w:rPr>
              <w:t xml:space="preserve">Residential</w:t>
            </w:r>
          </w:p>
        </w:tc>
      </w:tr>
      <w:tr w:rsidR="00763C19" w14:paraId="0D6B04EC" w14:textId="77777777" w:rsidTr="00667748">
        <w:trPr>
          <w:trHeight w:val="331"/>
        </w:trPr>
        <w:tc>
          <w:tcPr>
            <w:tcW w:w="2250" w:type="dxa"/>
          </w:tcPr>
          <w:p w14:paraId="6CD97755" w14:textId="509E8C21" w:rsidR="00763C19" w:rsidRDefault="00667748" w:rsidP="00360017">
            <w:pPr>
              <w:keepNext/>
              <w:keepLines/>
            </w:pPr>
            <w:r>
              <w:t>County</w:t>
            </w:r>
            <w:r w:rsidR="00763C19">
              <w:t>:</w:t>
            </w:r>
          </w:p>
        </w:tc>
        <w:tc>
          <w:tcPr>
            <w:tcW w:w="7475" w:type="dxa"/>
            <w:gridSpan w:val="2"/>
          </w:tcPr>
          <w:p w14:paraId="6DC3D90F" w14:textId="793A8BFD" w:rsidR="00763C19" w:rsidRDefault="00763C19" w:rsidP="00360017">
            <w:pPr>
              <w:keepNext/>
              <w:keepLines/>
              <w:rPr>
                <w:bCs/>
                <w:color w:val="000000"/>
              </w:rPr>
            </w:pPr>
            <w:r>
              <w:rPr>
                <w:bCs/>
                <w:color w:val="000000"/>
              </w:rPr>
              <w:t xml:space="preserve">Los Angeles</w:t>
            </w:r>
          </w:p>
        </w:tc>
      </w:tr>
    </w:tbl>
    <w:p w14:paraId="2090E6D3" w14:textId="48403ADA" w:rsidR="00000000" w:rsidRDefault="00FC4A2F" w:rsidP="00F250C9">
      <w:pPr>
        <w:rPr>
          <w:i/>
          <w:iCs/>
        </w:rPr>
      </w:pPr>
      <w:r>
        <w:rPr>
          <w:i/>
          <w:iCs/>
        </w:rPr>
        <w:t xml:space="preserve"/>
      </w:r>
    </w:p>
    <w:p w14:paraId="3E2DE6F2" w14:textId="4DA8677A" w:rsidR="009D77CC" w:rsidRDefault="009D77CC" w:rsidP="008E69C2">
      <w:pPr>
        <w:pStyle w:val="Heading1"/>
      </w:pPr>
      <w:r w:rsidRPr="00BC534E">
        <w:rPr>
          <w:noProof/>
        </w:rPr>
        <w:drawing>
          <wp:inline distT="0" distB="0" distL="0" distR="0" wp14:anchorId="61F81195" wp14:editId="04C765FC">
            <wp:extent cx="1346200" cy="215201"/>
            <wp:effectExtent l="0" t="0" r="0" b="0"/>
            <wp:docPr id="35"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bookmarkStart w:id="2" w:name="First"/>
      <w:r w:rsidR="00933D3F">
        <w:t xml:space="preserve">Bankruptcies  Adversary Proceedings</w:t>
      </w:r>
      <w:bookmarkEnd w:id="2"/>
    </w:p>
    <w:p w14:paraId="388D8CA3" w14:textId="723FBDF8" w:rsidR="00140241" w:rsidRDefault="00140241" w:rsidP="00360017">
      <w:pPr>
        <w:keepNext/>
        <w:keepLines/>
      </w:pPr>
      <w:r>
        <w:t xml:space="preserve"/>
      </w:r>
    </w:p>
    <w:p w14:paraId="3A066F30" w14:textId="5B4D4A4B" w:rsidR="0060042C" w:rsidRPr="006017D1" w:rsidRDefault="002233FC" w:rsidP="00360017">
      <w:pPr>
        <w:pStyle w:val="RecordHeading"/>
        <w:keepNext/>
        <w:keepLines/>
      </w:pPr>
      <w:proofErr w:type="gramStart"/>
      <w:r>
        <w:t xml:space="preserve">Bankrupcty Filing Number</w:t>
      </w:r>
      <w:r w:rsidR="00FD449D" w:rsidRPr="00E822B6">
        <w:t xml:space="preserve">: </w:t>
      </w:r>
      <w:r>
        <w:t xml:space="preserve">9:05-bk-91522</w:t>
      </w:r>
    </w:p>
    <w:tbl>
      <w:tblPr>
        <w:tblStyle w:val="RecordTable"/>
        <w:tblW w:w="9725" w:type="dxa"/>
        <w:tblInd w:w="-5" w:type="dxa"/>
        <w:tblLayout w:type="fixed"/>
        <w:tblLook w:val="0020" w:firstRow="1" w:lastRow="0" w:firstColumn="0" w:lastColumn="0" w:noHBand="0" w:noVBand="0"/>
      </w:tblPr>
      <w:tblGrid>
        <w:gridCol w:w="2250"/>
        <w:gridCol w:w="2425"/>
        <w:gridCol w:w="5050"/>
      </w:tblGrid>
      <w:tr w:rsidR="00736311" w14:paraId="59E7A3AB" w14:textId="77777777" w:rsidTr="00897ECC">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B2FD6" w14:textId="5164DAB0" w:rsidR="00736311" w:rsidRPr="009B1732" w:rsidRDefault="00897ECC" w:rsidP="00360017">
            <w:pPr>
              <w:keepNext/>
              <w:keepLines/>
              <w:ind w:right="90"/>
              <w:jc w:val="right"/>
              <w:rPr>
                <w:color w:val="000000"/>
                <w:sz w:val="24"/>
                <w:szCs w:val="24"/>
              </w:rPr>
            </w:pPr>
            <w:r>
              <w:rPr>
                <w:color w:val="000000"/>
                <w:sz w:val="24"/>
                <w:szCs w:val="24"/>
              </w:rPr>
              <w:t>Filing</w:t>
            </w:r>
            <w:r w:rsidR="00736311">
              <w:rPr>
                <w:color w:val="000000"/>
                <w:sz w:val="24"/>
                <w:szCs w:val="24"/>
              </w:rPr>
              <w:t xml:space="preserve"> </w:t>
            </w:r>
            <w:r w:rsidR="00736311" w:rsidRPr="00063947">
              <w:rPr>
                <w:color w:val="000000"/>
                <w:sz w:val="24"/>
                <w:szCs w:val="24"/>
              </w:rPr>
              <w:t xml:space="preserve">Type:</w:t>
            </w:r>
          </w:p>
        </w:tc>
        <w:tc>
          <w:tcPr>
            <w:tcW w:w="5050" w:type="dxa"/>
          </w:tcPr>
          <w:p w14:paraId="5EE6DE36" w14:textId="05F31038" w:rsidR="00736311" w:rsidRPr="000C217E" w:rsidRDefault="002233FC" w:rsidP="00360017">
            <w:pPr>
              <w:keepNext/>
              <w:keepLines/>
              <w:ind w:right="90"/>
              <w:rPr>
                <w:bCs/>
                <w:color w:val="000000"/>
                <w:sz w:val="24"/>
                <w:szCs w:val="24"/>
              </w:rPr>
            </w:pPr>
            <w:proofErr w:type="gramStart"/>
            <w:r>
              <w:rPr>
                <w:bCs/>
                <w:color w:val="000000"/>
                <w:sz w:val="24"/>
                <w:szCs w:val="24"/>
              </w:rPr>
              <w:t xml:space="preserve">Chapter 7 Voluntary (No Asset)</w:t>
            </w:r>
          </w:p>
        </w:tc>
      </w:tr>
      <w:tr w:rsidR="00736311" w14:paraId="710CA9EF" w14:textId="77777777" w:rsidTr="00897ECC">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EC019" w14:textId="1ED79266" w:rsidR="00736311" w:rsidRPr="009B1732" w:rsidRDefault="00736311" w:rsidP="00360017">
            <w:pPr>
              <w:keepNext/>
              <w:keepLines/>
              <w:ind w:right="90"/>
              <w:jc w:val="right"/>
              <w:rPr>
                <w:b/>
                <w:bCs/>
                <w:color w:val="000000"/>
                <w:sz w:val="24"/>
                <w:szCs w:val="24"/>
              </w:rPr>
            </w:pPr>
            <w:r>
              <w:rPr>
                <w:color w:val="000000"/>
                <w:sz w:val="24"/>
                <w:szCs w:val="24"/>
              </w:rPr>
              <w:t xml:space="preserve">Filing Date:</w:t>
            </w:r>
          </w:p>
        </w:tc>
        <w:tc>
          <w:tcPr>
            <w:tcW w:w="5050" w:type="dxa"/>
          </w:tcPr>
          <w:p w14:paraId="679C44EA" w14:textId="7CF1CADA" w:rsidR="00736311" w:rsidRPr="000C217E" w:rsidRDefault="002233FC" w:rsidP="00360017">
            <w:pPr>
              <w:keepNext/>
              <w:keepLines/>
              <w:ind w:right="90"/>
              <w:rPr>
                <w:bCs/>
                <w:color w:val="000000"/>
                <w:sz w:val="24"/>
                <w:szCs w:val="24"/>
              </w:rPr>
            </w:pPr>
            <w:proofErr w:type="gramStart"/>
            <w:r>
              <w:rPr>
                <w:bCs/>
                <w:color w:val="000000"/>
                <w:sz w:val="24"/>
                <w:szCs w:val="24"/>
              </w:rPr>
              <w:t xml:space="preserve">10/30/2015</w:t>
            </w:r>
          </w:p>
        </w:tc>
      </w:tr>
      <w:tr w:rsidR="00736311" w14:paraId="3CFADB3C" w14:textId="77777777" w:rsidTr="00897ECC">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60F69B71" w14:textId="14900778" w:rsidR="00736311" w:rsidRDefault="00736311" w:rsidP="00360017">
            <w:pPr>
              <w:keepNext/>
              <w:keepLines/>
              <w:ind w:right="90"/>
              <w:jc w:val="right"/>
              <w:rPr>
                <w:color w:val="000000"/>
                <w:sz w:val="24"/>
                <w:szCs w:val="24"/>
              </w:rPr>
            </w:pPr>
            <w:r>
              <w:rPr>
                <w:color w:val="000000"/>
                <w:sz w:val="24"/>
                <w:szCs w:val="24"/>
              </w:rPr>
              <w:t>Status</w:t>
            </w:r>
            <w:r w:rsidRPr="00063947">
              <w:rPr>
                <w:color w:val="000000"/>
                <w:sz w:val="24"/>
                <w:szCs w:val="24"/>
              </w:rPr>
              <w:t xml:space="preserve">:</w:t>
            </w:r>
          </w:p>
        </w:tc>
        <w:tc>
          <w:tcPr>
            <w:tcW w:w="5050" w:type="dxa"/>
          </w:tcPr>
          <w:p w14:paraId="6FB63ACE" w14:textId="7DF652B2" w:rsidR="00736311" w:rsidRDefault="002233FC" w:rsidP="00360017">
            <w:pPr>
              <w:keepNext/>
              <w:keepLines/>
              <w:ind w:right="90"/>
              <w:rPr>
                <w:bCs/>
                <w:color w:val="000000"/>
                <w:sz w:val="24"/>
                <w:szCs w:val="24"/>
              </w:rPr>
            </w:pPr>
            <w:r>
              <w:rPr>
                <w:bCs/>
                <w:color w:val="000000"/>
                <w:sz w:val="24"/>
                <w:szCs w:val="24"/>
              </w:rPr>
              <w:t xml:space="preserve">Closed</w:t>
            </w:r>
          </w:p>
        </w:tc>
      </w:tr>
      <w:tr w:rsidR="00736311" w14:paraId="6884FB96" w14:textId="77777777" w:rsidTr="00897ECC">
        <w:trPr>
          <w:trHeight w:val="331"/>
        </w:trPr>
        <w:tc>
          <w:tcPr>
            <w:tcW w:w="2250" w:type="dxa"/>
          </w:tcPr>
          <w:p w14:paraId="0DE0295E" w14:textId="25268089" w:rsidR="00736311" w:rsidRPr="0076784B" w:rsidRDefault="00736311" w:rsidP="00360017">
            <w:pPr>
              <w:keepNext/>
              <w:keepLines/>
            </w:pPr>
            <w:r w:rsidRPr="0076784B">
              <w:rPr>
                <w:color w:val="000000"/>
              </w:rPr>
              <w:t xml:space="preserve">Court:</w:t>
            </w:r>
          </w:p>
        </w:tc>
        <w:tc>
          <w:tcPr>
            <w:tcW w:w="7475" w:type="dxa"/>
            <w:gridSpan w:val="2"/>
          </w:tcPr>
          <w:p w14:paraId="6B9FB238" w14:textId="4EB896A7" w:rsidR="00736311" w:rsidRPr="002233FC" w:rsidRDefault="002233FC" w:rsidP="00360017">
            <w:pPr>
              <w:keepNext/>
              <w:keepLines/>
              <w:rPr>
                <w:bCs/>
                <w:color w:val="000000"/>
              </w:rPr>
            </w:pPr>
            <w:r w:rsidRPr="002233FC">
              <w:rPr>
                <w:bCs/>
                <w:color w:val="000000"/>
              </w:rPr>
              <w:t xml:space="preserve">U.S. Bankruptcy Court - Central District of California</w:t>
            </w:r>
          </w:p>
        </w:tc>
      </w:tr>
      <w:tr w:rsidR="00736311" w14:paraId="08A9D2A8" w14:textId="77777777" w:rsidTr="00897ECC">
        <w:trPr>
          <w:trHeight w:val="331"/>
        </w:trPr>
        <w:tc>
          <w:tcPr>
            <w:tcW w:w="2250" w:type="dxa"/>
          </w:tcPr>
          <w:p w14:paraId="2EF34B0C" w14:textId="43769F03" w:rsidR="00736311" w:rsidRPr="0076784B" w:rsidRDefault="00897ECC" w:rsidP="00360017">
            <w:pPr>
              <w:keepNext/>
              <w:keepLines/>
              <w:rPr>
                <w:color w:val="000000"/>
              </w:rPr>
            </w:pPr>
            <w:r>
              <w:t>Petitioner</w:t>
            </w:r>
            <w:r w:rsidR="00736311" w:rsidRPr="0076784B">
              <w:t xml:space="preserve">(s):</w:t>
            </w:r>
          </w:p>
        </w:tc>
        <w:tc>
          <w:tcPr>
            <w:tcW w:w="7475" w:type="dxa"/>
            <w:gridSpan w:val="2"/>
          </w:tcPr>
          <w:p w14:paraId="4692CC06" w14:textId="1B27ECCE" w:rsidR="00736311" w:rsidRPr="0076784B" w:rsidRDefault="002233FC" w:rsidP="00360017">
            <w:pPr>
              <w:keepNext/>
              <w:keepLines/>
              <w:rPr>
                <w:bCs/>
                <w:color w:val="000000"/>
              </w:rPr>
            </w:pPr>
            <w:r>
              <w:rPr>
                <w:bCs/>
                <w:color w:val="000000"/>
              </w:rPr>
              <w:t xml:space="preserve">Davis Jones</w:t>
            </w:r>
          </w:p>
        </w:tc>
      </w:tr>
      <w:tr w:rsidR="00736311" w14:paraId="2D3E465A" w14:textId="77777777" w:rsidTr="00897ECC">
        <w:trPr>
          <w:trHeight w:val="331"/>
        </w:trPr>
        <w:tc>
          <w:tcPr>
            <w:tcW w:w="2250" w:type="dxa"/>
          </w:tcPr>
          <w:p w14:paraId="76032DA7" w14:textId="1F34CA1F" w:rsidR="00736311" w:rsidRPr="0076784B" w:rsidRDefault="00736311" w:rsidP="00360017">
            <w:pPr>
              <w:keepNext/>
              <w:keepLines/>
            </w:pPr>
            <w:r w:rsidRPr="0076784B">
              <w:t xml:space="preserve">Disposition:</w:t>
            </w:r>
          </w:p>
        </w:tc>
        <w:tc>
          <w:tcPr>
            <w:tcW w:w="7475" w:type="dxa"/>
            <w:gridSpan w:val="2"/>
          </w:tcPr>
          <w:p w14:paraId="72FB4977" w14:textId="79D3D106" w:rsidR="00736311" w:rsidRPr="002233FC" w:rsidRDefault="002233FC" w:rsidP="00360017">
            <w:pPr>
              <w:keepNext/>
              <w:keepLines/>
              <w:rPr>
                <w:bCs/>
                <w:color w:val="000000"/>
              </w:rPr>
            </w:pPr>
            <w:r w:rsidRPr="002233FC">
              <w:rPr>
                <w:bCs/>
                <w:color w:val="000000"/>
              </w:rPr>
              <w:t xml:space="preserve">Discharged as Debtor - 04/10/2017</w:t>
            </w:r>
          </w:p>
        </w:tc>
      </w:tr>
    </w:tbl>
    <w:p w14:paraId="1607F9A3" w14:textId="711991DB" w:rsidR="00B93EBC" w:rsidRPr="00B93EBC" w:rsidRDefault="00B93EBC" w:rsidP="00B93EBC">
      <w:pPr>
        <w:tabs>
          <w:tab w:val="left" w:pos="1200"/>
        </w:tabs>
      </w:pPr>
    </w:p>
    <w:p w14:paraId="3E2DE6F2" w14:textId="4DA8677A" w:rsidR="009D77CC" w:rsidRDefault="009D77CC" w:rsidP="008E69C2">
      <w:pPr>
        <w:pStyle w:val="Heading1"/>
      </w:pPr>
      <w:r w:rsidRPr="00BC534E">
        <w:rPr>
          <w:noProof/>
        </w:rPr>
        <w:drawing>
          <wp:inline distT="0" distB="0" distL="0" distR="0" wp14:anchorId="61F81195" wp14:editId="04C765FC">
            <wp:extent cx="1346200" cy="215201"/>
            <wp:effectExtent l="0" t="0" r="0" b="0"/>
            <wp:docPr id="36"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bookmarkStart w:id="3" w:name="First"/>
      <w:r w:rsidR="00933D3F">
        <w:t xml:space="preserve">Tax Liens</w:t>
      </w:r>
      <w:bookmarkEnd w:id="3"/>
    </w:p>
    <w:p w14:paraId="58C67D19" w14:textId="4F250531" w:rsidR="006D644B" w:rsidRDefault="008F7AEE" w:rsidP="00360017">
      <w:pPr>
        <w:keepNext/>
        <w:keepLines/>
      </w:pPr>
      <w:r>
        <w:t xml:space="preserve"/>
      </w:r>
    </w:p>
    <w:p w14:paraId="3A066F30" w14:textId="5B4D4A4B" w:rsidR="0060042C" w:rsidRPr="006017D1" w:rsidRDefault="002233FC" w:rsidP="00360017">
      <w:pPr>
        <w:pStyle w:val="RecordHeading"/>
        <w:keepNext/>
        <w:keepLines/>
      </w:pPr>
      <w:proofErr w:type="gramStart"/>
      <w:r>
        <w:t xml:space="preserve">Federal Tax Lien Number</w:t>
      </w:r>
      <w:r w:rsidR="00FD449D" w:rsidRPr="00E822B6">
        <w:t xml:space="preserve">: </w:t>
      </w:r>
      <w:r>
        <w:t xml:space="preserve">0123456789</w:t>
      </w:r>
    </w:p>
    <w:tbl>
      <w:tblPr>
        <w:tblStyle w:val="RecordTable"/>
        <w:tblW w:w="9725" w:type="dxa"/>
        <w:tblInd w:w="-5" w:type="dxa"/>
        <w:tblLayout w:type="fixed"/>
        <w:tblLook w:val="0020" w:firstRow="1" w:lastRow="0" w:firstColumn="0" w:lastColumn="0" w:noHBand="0" w:noVBand="0"/>
      </w:tblPr>
      <w:tblGrid>
        <w:gridCol w:w="2250"/>
        <w:gridCol w:w="2425"/>
        <w:gridCol w:w="5050"/>
      </w:tblGrid>
      <w:tr w:rsidR="00736311" w14:paraId="59E7A3AB" w14:textId="77777777" w:rsidTr="00AD684F">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B2FD6" w14:textId="3A7FF60E" w:rsidR="00736311" w:rsidRPr="009B1732" w:rsidRDefault="00AD684F" w:rsidP="00360017">
            <w:pPr>
              <w:keepNext/>
              <w:keepLines/>
              <w:ind w:right="90"/>
              <w:jc w:val="right"/>
              <w:rPr>
                <w:color w:val="000000"/>
                <w:sz w:val="24"/>
                <w:szCs w:val="24"/>
              </w:rPr>
            </w:pPr>
            <w:r>
              <w:rPr>
                <w:color w:val="000000"/>
                <w:sz w:val="24"/>
                <w:szCs w:val="24"/>
              </w:rPr>
              <w:t>Amount</w:t>
            </w:r>
            <w:r w:rsidR="00736311" w:rsidRPr="00063947">
              <w:rPr>
                <w:color w:val="000000"/>
                <w:sz w:val="24"/>
                <w:szCs w:val="24"/>
              </w:rPr>
              <w:t xml:space="preserve">:</w:t>
            </w:r>
          </w:p>
        </w:tc>
        <w:tc>
          <w:tcPr>
            <w:tcW w:w="5050" w:type="dxa"/>
          </w:tcPr>
          <w:p w14:paraId="5EE6DE36" w14:textId="25E42A9D" w:rsidR="00736311" w:rsidRPr="000C217E" w:rsidRDefault="002233FC" w:rsidP="00360017">
            <w:pPr>
              <w:keepNext/>
              <w:keepLines/>
              <w:ind w:right="90"/>
              <w:rPr>
                <w:bCs/>
                <w:color w:val="000000"/>
                <w:sz w:val="24"/>
                <w:szCs w:val="24"/>
              </w:rPr>
            </w:pPr>
            <w:proofErr w:type="gramStart"/>
            <w:r>
              <w:rPr>
                <w:bCs/>
                <w:color w:val="000000"/>
                <w:sz w:val="24"/>
                <w:szCs w:val="24"/>
              </w:rPr>
              <w:t xml:space="preserve">$1,535,456.23</w:t>
            </w:r>
          </w:p>
        </w:tc>
      </w:tr>
      <w:tr w:rsidR="00736311" w14:paraId="710CA9EF" w14:textId="77777777" w:rsidTr="00AD684F">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EC019" w14:textId="1ED79266" w:rsidR="00736311" w:rsidRPr="009B1732" w:rsidRDefault="00736311" w:rsidP="00360017">
            <w:pPr>
              <w:keepNext/>
              <w:keepLines/>
              <w:ind w:right="90"/>
              <w:jc w:val="right"/>
              <w:rPr>
                <w:b/>
                <w:bCs/>
                <w:color w:val="000000"/>
                <w:sz w:val="24"/>
                <w:szCs w:val="24"/>
              </w:rPr>
            </w:pPr>
            <w:r>
              <w:rPr>
                <w:color w:val="000000"/>
                <w:sz w:val="24"/>
                <w:szCs w:val="24"/>
              </w:rPr>
              <w:t xml:space="preserve">Filing Date:</w:t>
            </w:r>
          </w:p>
        </w:tc>
        <w:tc>
          <w:tcPr>
            <w:tcW w:w="5050" w:type="dxa"/>
          </w:tcPr>
          <w:p w14:paraId="679C44EA" w14:textId="7CF1CADA" w:rsidR="00736311" w:rsidRPr="000C217E" w:rsidRDefault="002233FC" w:rsidP="00360017">
            <w:pPr>
              <w:keepNext/>
              <w:keepLines/>
              <w:ind w:right="90"/>
              <w:rPr>
                <w:bCs/>
                <w:color w:val="000000"/>
                <w:sz w:val="24"/>
                <w:szCs w:val="24"/>
              </w:rPr>
            </w:pPr>
            <w:proofErr w:type="gramStart"/>
            <w:r>
              <w:rPr>
                <w:bCs/>
                <w:color w:val="000000"/>
                <w:sz w:val="24"/>
                <w:szCs w:val="24"/>
              </w:rPr>
              <w:t xml:space="preserve">07/07/2018</w:t>
            </w:r>
          </w:p>
        </w:tc>
      </w:tr>
      <w:tr w:rsidR="00736311" w14:paraId="3CFADB3C" w14:textId="77777777" w:rsidTr="00AD684F">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60F69B71" w14:textId="14900778" w:rsidR="00736311" w:rsidRDefault="00736311" w:rsidP="00360017">
            <w:pPr>
              <w:keepNext/>
              <w:keepLines/>
              <w:ind w:right="90"/>
              <w:jc w:val="right"/>
              <w:rPr>
                <w:color w:val="000000"/>
                <w:sz w:val="24"/>
                <w:szCs w:val="24"/>
              </w:rPr>
            </w:pPr>
            <w:r>
              <w:rPr>
                <w:color w:val="000000"/>
                <w:sz w:val="24"/>
                <w:szCs w:val="24"/>
              </w:rPr>
              <w:t>Status</w:t>
            </w:r>
            <w:r w:rsidRPr="00063947">
              <w:rPr>
                <w:color w:val="000000"/>
                <w:sz w:val="24"/>
                <w:szCs w:val="24"/>
              </w:rPr>
              <w:t xml:space="preserve">:</w:t>
            </w:r>
          </w:p>
        </w:tc>
        <w:tc>
          <w:tcPr>
            <w:tcW w:w="5050" w:type="dxa"/>
          </w:tcPr>
          <w:p w14:paraId="6FB63ACE" w14:textId="7DF652B2" w:rsidR="00736311" w:rsidRDefault="002233FC" w:rsidP="00360017">
            <w:pPr>
              <w:keepNext/>
              <w:keepLines/>
              <w:ind w:right="90"/>
              <w:rPr>
                <w:bCs/>
                <w:color w:val="000000"/>
                <w:sz w:val="24"/>
                <w:szCs w:val="24"/>
              </w:rPr>
            </w:pPr>
            <w:proofErr w:type="gramStart"/>
            <w:r>
              <w:rPr>
                <w:bCs/>
                <w:color w:val="000000"/>
                <w:sz w:val="24"/>
                <w:szCs w:val="24"/>
              </w:rPr>
              <w:t xml:space="preserve">No release or satisfaction noted</w:t>
            </w:r>
          </w:p>
        </w:tc>
      </w:tr>
      <w:tr w:rsidR="00736311" w14:paraId="6884FB96" w14:textId="77777777" w:rsidTr="00AD684F">
        <w:trPr>
          <w:trHeight w:val="331"/>
        </w:trPr>
        <w:tc>
          <w:tcPr>
            <w:tcW w:w="2250" w:type="dxa"/>
          </w:tcPr>
          <w:p w14:paraId="0DE0295E" w14:textId="0714F0CC" w:rsidR="00736311" w:rsidRPr="0076784B" w:rsidRDefault="00AD684F" w:rsidP="00360017">
            <w:pPr>
              <w:keepNext/>
              <w:keepLines/>
            </w:pPr>
            <w:r>
              <w:rPr>
                <w:color w:val="000000"/>
              </w:rPr>
              <w:t xml:space="preserve">Filing </w:t>
            </w:r>
            <w:r w:rsidR="00736311" w:rsidRPr="0076784B">
              <w:rPr>
                <w:color w:val="000000"/>
              </w:rPr>
              <w:t xml:space="preserve">Location:</w:t>
            </w:r>
          </w:p>
        </w:tc>
        <w:tc>
          <w:tcPr>
            <w:tcW w:w="7475" w:type="dxa"/>
            <w:gridSpan w:val="2"/>
          </w:tcPr>
          <w:p w14:paraId="6B9FB238" w14:textId="16888DF4" w:rsidR="00736311" w:rsidRPr="002233FC" w:rsidRDefault="002233FC" w:rsidP="00360017">
            <w:pPr>
              <w:keepNext/>
              <w:keepLines/>
              <w:rPr>
                <w:bCs/>
                <w:color w:val="000000"/>
              </w:rPr>
            </w:pPr>
            <w:proofErr w:type="gramStart"/>
            <w:r w:rsidRPr="002233FC">
              <w:rPr>
                <w:bCs/>
                <w:color w:val="000000"/>
              </w:rPr>
              <w:t xml:space="preserve">Los Angeles County, California</w:t>
            </w:r>
          </w:p>
        </w:tc>
      </w:tr>
      <w:tr w:rsidR="00736311" w14:paraId="08A9D2A8" w14:textId="77777777" w:rsidTr="00AD684F">
        <w:trPr>
          <w:trHeight w:val="331"/>
        </w:trPr>
        <w:tc>
          <w:tcPr>
            <w:tcW w:w="2250" w:type="dxa"/>
          </w:tcPr>
          <w:p w14:paraId="2EF34B0C" w14:textId="7280EAC4" w:rsidR="00736311" w:rsidRPr="0076784B" w:rsidRDefault="00AD684F" w:rsidP="00360017">
            <w:pPr>
              <w:keepNext/>
              <w:keepLines/>
              <w:rPr>
                <w:color w:val="000000"/>
              </w:rPr>
            </w:pPr>
            <w:r>
              <w:t>Debtor</w:t>
            </w:r>
            <w:r w:rsidR="00736311" w:rsidRPr="0076784B">
              <w:t xml:space="preserve">(s):</w:t>
            </w:r>
          </w:p>
        </w:tc>
        <w:tc>
          <w:tcPr>
            <w:tcW w:w="7475" w:type="dxa"/>
            <w:gridSpan w:val="2"/>
          </w:tcPr>
          <w:p w14:paraId="4692CC06" w14:textId="66331068" w:rsidR="00736311" w:rsidRPr="0076784B" w:rsidRDefault="002233FC" w:rsidP="00360017">
            <w:pPr>
              <w:keepNext/>
              <w:keepLines/>
              <w:rPr>
                <w:bCs/>
                <w:color w:val="000000"/>
              </w:rPr>
            </w:pPr>
            <w:proofErr w:type="gramStart"/>
            <w:r>
              <w:rPr>
                <w:bCs/>
                <w:color w:val="000000"/>
              </w:rPr>
              <w:t xml:space="preserve">Davis Jones</w:t>
            </w:r>
          </w:p>
        </w:tc>
      </w:tr>
      <w:tr w:rsidR="00763C19" w14:paraId="4E718DA2" w14:textId="77777777" w:rsidTr="00AD684F">
        <w:trPr>
          <w:trHeight w:val="331"/>
        </w:trPr>
        <w:tc>
          <w:tcPr>
            <w:tcW w:w="2250" w:type="dxa"/>
          </w:tcPr>
          <w:p w14:paraId="24457F13" w14:textId="37496F8D" w:rsidR="00763C19" w:rsidRPr="0076784B" w:rsidRDefault="00AD684F" w:rsidP="00360017">
            <w:pPr>
              <w:keepNext/>
              <w:keepLines/>
            </w:pPr>
            <w:r>
              <w:t>Creditor(s)</w:t>
            </w:r>
            <w:r w:rsidR="00763C19">
              <w:t xml:space="preserve">:</w:t>
            </w:r>
          </w:p>
        </w:tc>
        <w:tc>
          <w:tcPr>
            <w:tcW w:w="7475" w:type="dxa"/>
            <w:gridSpan w:val="2"/>
          </w:tcPr>
          <w:p w14:paraId="1928D49F" w14:textId="10F507E1" w:rsidR="00763C19" w:rsidRDefault="00763C19" w:rsidP="00360017">
            <w:pPr>
              <w:keepNext/>
              <w:keepLines/>
              <w:rPr>
                <w:bCs/>
                <w:color w:val="000000"/>
              </w:rPr>
            </w:pPr>
            <w:proofErr w:type="gramStart"/>
            <w:r>
              <w:rPr>
                <w:bCs/>
                <w:color w:val="000000"/>
              </w:rPr>
              <w:t xml:space="preserve">Internal Revenue Service</w:t>
            </w:r>
          </w:p>
          <w:sectPr w:rsidR="00FF7CDE" w:rsidSect="008106C8">
            <w:pgSz w:w="12240" w:h="15840"/>
            <w:pgMar w:top="1080" w:right="1440" w:bottom="1440" w:left="1440" w:header="720" w:footer="0" w:gutter="0"/>
            <w:cols w:space="720"/>
            <w:docGrid w:linePitch="360"/>
          </w:sectPr>
        </w:tc>
      </w:tr>
    </w:tbl>
    <w:p w14:paraId="3E2DE6F2" w14:textId="4DA8677A" w:rsidR="009D77CC" w:rsidRDefault="009D77CC" w:rsidP="008E69C2">
      <w:pPr>
        <w:pStyle w:val="Heading1"/>
      </w:pPr>
      <w:r w:rsidRPr="00BC534E">
        <w:rPr>
          <w:noProof/>
        </w:rPr>
        <w:drawing>
          <wp:inline distT="0" distB="0" distL="0" distR="0" wp14:anchorId="61F81195" wp14:editId="04C765FC">
            <wp:extent cx="1346200" cy="215201"/>
            <wp:effectExtent l="0" t="0" r="0" b="0"/>
            <wp:docPr id="37"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Rectang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1282" cy="224006"/>
                    </a:xfrm>
                    <a:prstGeom prst="rect">
                      <a:avLst/>
                    </a:prstGeom>
                    <a:noFill/>
                    <a:ln>
                      <a:noFill/>
                    </a:ln>
                  </pic:spPr>
                </pic:pic>
              </a:graphicData>
            </a:graphic>
          </wp:inline>
        </w:drawing>
      </w:r>
      <w:bookmarkStart w:id="4" w:name="First"/>
      <w:r w:rsidR="00933D3F">
        <w:t xml:space="preserve">Criminal History</w:t>
      </w:r>
      <w:bookmarkEnd w:id="4"/>
    </w:p>
    <w:p w14:paraId="5AA71C8D" w14:textId="13427999" w:rsidR="00FA2AB5" w:rsidRDefault="00FA2AB5" w:rsidP="00360017">
      <w:pPr>
        <w:keepNext/>
        <w:keepLines/>
      </w:pPr>
      <w:r>
        <w:t xml:space="preserve"/>
      </w:r>
    </w:p>
    <w:p w14:paraId="3A066F30" w14:textId="5B4D4A4B" w:rsidR="0060042C" w:rsidRPr="006017D1" w:rsidRDefault="002233FC" w:rsidP="00360017">
      <w:pPr>
        <w:pStyle w:val="RecordHeading"/>
        <w:keepNext/>
        <w:keepLines/>
      </w:pPr>
      <w:r>
        <w:t xml:space="preserve">County Civil Case Number</w:t>
      </w:r>
      <w:r w:rsidR="00FD449D" w:rsidRPr="00E822B6">
        <w:t xml:space="preserve">: </w:t>
      </w:r>
      <w:r>
        <w:t xml:space="preserve">0123456789</w:t>
      </w:r>
    </w:p>
    <w:tbl>
      <w:tblPr>
        <w:tblStyle w:val="RecordTable"/>
        <w:tblW w:w="9725" w:type="dxa"/>
        <w:tblInd w:w="-5" w:type="dxa"/>
        <w:tblLayout w:type="fixed"/>
        <w:tblLook w:val="0020" w:firstRow="1" w:lastRow="0" w:firstColumn="0" w:lastColumn="0" w:noHBand="0" w:noVBand="0"/>
      </w:tblPr>
      <w:tblGrid>
        <w:gridCol w:w="2250"/>
        <w:gridCol w:w="2425"/>
        <w:gridCol w:w="5050"/>
      </w:tblGrid>
      <w:tr w:rsidR="00736311" w14:paraId="59E7A3AB" w14:textId="77777777" w:rsidTr="00763C19">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B2FD6" w14:textId="36F98B48" w:rsidR="00736311" w:rsidRPr="009B1732" w:rsidRDefault="00736311" w:rsidP="00360017">
            <w:pPr>
              <w:keepNext/>
              <w:keepLines/>
              <w:ind w:right="90"/>
              <w:jc w:val="right"/>
              <w:rPr>
                <w:color w:val="000000"/>
                <w:sz w:val="24"/>
                <w:szCs w:val="24"/>
              </w:rPr>
            </w:pPr>
            <w:r>
              <w:rPr>
                <w:color w:val="000000"/>
                <w:sz w:val="24"/>
                <w:szCs w:val="24"/>
              </w:rPr>
              <w:t xml:space="preserve">Case </w:t>
            </w:r>
            <w:r w:rsidRPr="00063947">
              <w:rPr>
                <w:color w:val="000000"/>
                <w:sz w:val="24"/>
                <w:szCs w:val="24"/>
              </w:rPr>
              <w:t>Type:</w:t>
            </w:r>
          </w:p>
        </w:tc>
        <w:tc>
          <w:tcPr>
            <w:tcW w:w="5045" w:type="dxa"/>
          </w:tcPr>
          <w:p w14:paraId="5EE6DE36" w14:textId="05F31038" w:rsidR="00736311" w:rsidRPr="000C217E" w:rsidRDefault="002233FC" w:rsidP="00360017">
            <w:pPr>
              <w:keepNext/>
              <w:keepLines/>
              <w:ind w:right="90"/>
              <w:rPr>
                <w:bCs/>
                <w:color w:val="000000"/>
                <w:sz w:val="24"/>
                <w:szCs w:val="24"/>
              </w:rPr>
            </w:pPr>
            <w:r>
              <w:rPr>
                <w:bCs/>
                <w:color w:val="000000"/>
                <w:sz w:val="24"/>
                <w:szCs w:val="24"/>
              </w:rPr>
              <w:t xml:space="preserve">Contracts</w:t>
            </w:r>
          </w:p>
        </w:tc>
      </w:tr>
      <w:tr w:rsidR="00736311" w14:paraId="710CA9EF" w14:textId="77777777" w:rsidTr="00763C19">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267EC019" w14:textId="1ED79266" w:rsidR="00736311" w:rsidRPr="009B1732" w:rsidRDefault="00736311" w:rsidP="00360017">
            <w:pPr>
              <w:keepNext/>
              <w:keepLines/>
              <w:ind w:right="90"/>
              <w:jc w:val="right"/>
              <w:rPr>
                <w:b/>
                <w:bCs/>
                <w:color w:val="000000"/>
                <w:sz w:val="24"/>
                <w:szCs w:val="24"/>
              </w:rPr>
            </w:pPr>
            <w:r>
              <w:rPr>
                <w:color w:val="000000"/>
                <w:sz w:val="24"/>
                <w:szCs w:val="24"/>
              </w:rPr>
              <w:t>Filing Date:</w:t>
            </w:r>
          </w:p>
        </w:tc>
        <w:tc>
          <w:tcPr>
            <w:tcW w:w="5045" w:type="dxa"/>
          </w:tcPr>
          <w:p w14:paraId="679C44EA" w14:textId="7CF1CADA" w:rsidR="00736311" w:rsidRPr="000C217E" w:rsidRDefault="002233FC" w:rsidP="00360017">
            <w:pPr>
              <w:keepNext/>
              <w:keepLines/>
              <w:ind w:right="90"/>
              <w:rPr>
                <w:bCs/>
                <w:color w:val="000000"/>
                <w:sz w:val="24"/>
                <w:szCs w:val="24"/>
              </w:rPr>
            </w:pPr>
            <w:r>
              <w:rPr>
                <w:bCs/>
                <w:color w:val="000000"/>
                <w:sz w:val="24"/>
                <w:szCs w:val="24"/>
              </w:rPr>
              <w:t xml:space="preserve">01/01/2021</w:t>
            </w:r>
          </w:p>
        </w:tc>
      </w:tr>
      <w:tr w:rsidR="00736311" w14:paraId="3CFADB3C" w14:textId="77777777" w:rsidTr="00763C19">
        <w:trPr>
          <w:cnfStyle w:val="100000000000" w:firstRow="1" w:lastRow="0" w:firstColumn="0" w:lastColumn="0" w:oddVBand="0" w:evenVBand="0" w:oddHBand="0" w:evenHBand="0" w:firstRowFirstColumn="0" w:firstRowLastColumn="0" w:lastRowFirstColumn="0" w:lastRowLastColumn="0"/>
          <w:trHeight w:val="432"/>
          <w:tblHeader/>
        </w:trPr>
        <w:tc>
          <w:tcPr>
            <w:tcW w:w="4675" w:type="dxa"/>
            <w:gridSpan w:val="2"/>
          </w:tcPr>
          <w:p w14:paraId="60F69B71" w14:textId="14900778" w:rsidR="00736311" w:rsidRDefault="00736311" w:rsidP="00360017">
            <w:pPr>
              <w:keepNext/>
              <w:keepLines/>
              <w:ind w:right="90"/>
              <w:jc w:val="right"/>
              <w:rPr>
                <w:color w:val="000000"/>
                <w:sz w:val="24"/>
                <w:szCs w:val="24"/>
              </w:rPr>
            </w:pPr>
            <w:r>
              <w:rPr>
                <w:color w:val="000000"/>
                <w:sz w:val="24"/>
                <w:szCs w:val="24"/>
              </w:rPr>
              <w:t>Status</w:t>
            </w:r>
            <w:r w:rsidRPr="00063947">
              <w:rPr>
                <w:color w:val="000000"/>
                <w:sz w:val="24"/>
                <w:szCs w:val="24"/>
              </w:rPr>
              <w:t>:</w:t>
            </w:r>
          </w:p>
        </w:tc>
        <w:tc>
          <w:tcPr>
            <w:tcW w:w="5045" w:type="dxa"/>
          </w:tcPr>
          <w:p w14:paraId="6FB63ACE" w14:textId="7DF652B2" w:rsidR="00736311" w:rsidRDefault="002233FC" w:rsidP="00360017">
            <w:pPr>
              <w:keepNext/>
              <w:keepLines/>
              <w:ind w:right="90"/>
              <w:rPr>
                <w:bCs/>
                <w:color w:val="000000"/>
                <w:sz w:val="24"/>
                <w:szCs w:val="24"/>
              </w:rPr>
            </w:pPr>
            <w:r>
              <w:rPr>
                <w:bCs/>
                <w:color w:val="000000"/>
                <w:sz w:val="24"/>
                <w:szCs w:val="24"/>
              </w:rPr>
              <w:t xml:space="preserve">Active</w:t>
            </w:r>
          </w:p>
        </w:tc>
      </w:tr>
      <w:tr w:rsidR="00736311" w14:paraId="6884FB96" w14:textId="77777777" w:rsidTr="00763C19">
        <w:trPr>
          <w:trHeight w:val="331"/>
        </w:trPr>
        <w:tc>
          <w:tcPr>
            <w:tcW w:w="2245" w:type="dxa"/>
          </w:tcPr>
          <w:p w14:paraId="0DE0295E" w14:textId="4B0701C4" w:rsidR="00736311" w:rsidRPr="0076784B" w:rsidRDefault="00736311" w:rsidP="00360017">
            <w:pPr>
              <w:keepNext/>
              <w:keepLines/>
            </w:pPr>
            <w:r w:rsidRPr="0076784B">
              <w:rPr>
                <w:color w:val="000000"/>
              </w:rPr>
              <w:t>Court Location:</w:t>
            </w:r>
          </w:p>
        </w:tc>
        <w:tc>
          <w:tcPr>
            <w:tcW w:w="7475" w:type="dxa"/>
            <w:gridSpan w:val="2"/>
          </w:tcPr>
          <w:p w14:paraId="6B9FB238" w14:textId="6497808E" w:rsidR="00736311" w:rsidRPr="002233FC" w:rsidRDefault="002233FC" w:rsidP="00360017">
            <w:pPr>
              <w:keepNext/>
              <w:keepLines/>
              <w:rPr>
                <w:bCs/>
                <w:color w:val="000000"/>
              </w:rPr>
            </w:pPr>
            <w:r w:rsidRPr="002233FC">
              <w:rPr>
                <w:bCs/>
                <w:color w:val="000000"/>
              </w:rPr>
              <w:t xml:space="preserve">Los Angeles County, California</w:t>
            </w:r>
          </w:p>
        </w:tc>
      </w:tr>
      <w:tr w:rsidR="00736311" w14:paraId="08A9D2A8" w14:textId="77777777" w:rsidTr="00763C19">
        <w:trPr>
          <w:trHeight w:val="331"/>
        </w:trPr>
        <w:tc>
          <w:tcPr>
            <w:tcW w:w="2245" w:type="dxa"/>
          </w:tcPr>
          <w:p w14:paraId="2EF34B0C" w14:textId="3A0103C6" w:rsidR="00736311" w:rsidRPr="0076784B" w:rsidRDefault="00736311" w:rsidP="00360017">
            <w:pPr>
              <w:keepNext/>
              <w:keepLines/>
              <w:rPr>
                <w:color w:val="000000"/>
              </w:rPr>
            </w:pPr>
            <w:r w:rsidRPr="0076784B">
              <w:t>Defendant(s):</w:t>
            </w:r>
          </w:p>
        </w:tc>
        <w:tc>
          <w:tcPr>
            <w:tcW w:w="7475" w:type="dxa"/>
            <w:gridSpan w:val="2"/>
          </w:tcPr>
          <w:p w14:paraId="4692CC06" w14:textId="717779FE" w:rsidR="00736311" w:rsidRPr="0076784B" w:rsidRDefault="002233FC" w:rsidP="00360017">
            <w:pPr>
              <w:keepNext/>
              <w:keepLines/>
              <w:rPr>
                <w:bCs/>
                <w:color w:val="000000"/>
              </w:rPr>
            </w:pPr>
            <w:r>
              <w:rPr>
                <w:bCs/>
                <w:color w:val="000000"/>
              </w:rPr>
              <w:t xml:space="preserve">Davision, William</w:t>
            </w:r>
          </w:p>
        </w:tc>
      </w:tr>
      <w:tr w:rsidR="00763C19" w14:paraId="4E718DA2" w14:textId="77777777" w:rsidTr="00763C19">
        <w:trPr>
          <w:trHeight w:val="331"/>
        </w:trPr>
        <w:tc>
          <w:tcPr>
            <w:tcW w:w="2245" w:type="dxa"/>
          </w:tcPr>
          <w:p w14:paraId="24457F13" w14:textId="1E701410" w:rsidR="00763C19" w:rsidRPr="0076784B" w:rsidRDefault="00763C19" w:rsidP="00360017">
            <w:pPr>
              <w:keepNext/>
              <w:keepLines/>
            </w:pPr>
            <w:r>
              <w:t>DOB:</w:t>
            </w:r>
          </w:p>
        </w:tc>
        <w:tc>
          <w:tcPr>
            <w:tcW w:w="7475" w:type="dxa"/>
            <w:gridSpan w:val="2"/>
          </w:tcPr>
          <w:p w14:paraId="1928D49F" w14:textId="00AB3204" w:rsidR="00763C19" w:rsidRDefault="00763C19" w:rsidP="00360017">
            <w:pPr>
              <w:keepNext/>
              <w:keepLines/>
              <w:rPr>
                <w:bCs/>
                <w:color w:val="000000"/>
              </w:rPr>
            </w:pPr>
            <w:r>
              <w:rPr>
                <w:bCs/>
                <w:color w:val="000000"/>
              </w:rPr>
              <w:t xml:space="preserve">05/16/1990</w:t>
            </w:r>
          </w:p>
        </w:tc>
      </w:tr>
      <w:tr w:rsidR="00763C19" w14:paraId="0D6B04EC" w14:textId="77777777" w:rsidTr="00763C19">
        <w:trPr>
          <w:trHeight w:val="331"/>
        </w:trPr>
        <w:tc>
          <w:tcPr>
            <w:tcW w:w="2245" w:type="dxa"/>
          </w:tcPr>
          <w:p w14:paraId="6CD97755" w14:textId="6408212E" w:rsidR="00763C19" w:rsidRDefault="00763C19" w:rsidP="00360017">
            <w:pPr>
              <w:keepNext/>
              <w:keepLines/>
            </w:pPr>
            <w:r>
              <w:t>Charge(s):</w:t>
            </w:r>
          </w:p>
        </w:tc>
        <w:tc>
          <w:tcPr>
            <w:tcW w:w="7475" w:type="dxa"/>
            <w:gridSpan w:val="2"/>
          </w:tcPr>
          <w:p w14:paraId="6DC3D90F" w14:textId="7B9617F1" w:rsidR="00763C19" w:rsidRDefault="00763C19" w:rsidP="00360017">
            <w:pPr>
              <w:keepNext/>
              <w:keepLines/>
              <w:rPr>
                <w:bCs/>
                <w:color w:val="000000"/>
              </w:rPr>
            </w:pPr>
            <w:r>
              <w:rPr>
                <w:bCs/>
                <w:color w:val="000000"/>
              </w:rPr>
              <w:t xml:space="preserve">Charge 1 - Felony Assault</w:t>
            </w:r>
          </w:p>
        </w:tc>
      </w:tr>
      <w:tr w:rsidR="00736311" w14:paraId="2D3E465A" w14:textId="77777777" w:rsidTr="00763C19">
        <w:trPr>
          <w:trHeight w:val="331"/>
        </w:trPr>
        <w:tc>
          <w:tcPr>
            <w:tcW w:w="2245" w:type="dxa"/>
          </w:tcPr>
          <w:p w14:paraId="76032DA7" w14:textId="1F34CA1F" w:rsidR="00736311" w:rsidRPr="0076784B" w:rsidRDefault="00736311" w:rsidP="00360017">
            <w:pPr>
              <w:keepNext/>
              <w:keepLines/>
            </w:pPr>
            <w:r w:rsidRPr="0076784B">
              <w:t>Disposition:</w:t>
            </w:r>
          </w:p>
        </w:tc>
        <w:tc>
          <w:tcPr>
            <w:tcW w:w="7475" w:type="dxa"/>
            <w:gridSpan w:val="2"/>
          </w:tcPr>
          <w:p w14:paraId="72FB4977" w14:textId="79D3D106" w:rsidR="00736311" w:rsidRPr="002233FC" w:rsidRDefault="002233FC" w:rsidP="00360017">
            <w:pPr>
              <w:keepNext/>
              <w:keepLines/>
              <w:rPr>
                <w:bCs/>
                <w:color w:val="000000"/>
              </w:rPr>
            </w:pPr>
            <w:r w:rsidRPr="002233FC">
              <w:rPr>
                <w:bCs/>
                <w:color w:val="000000"/>
              </w:rPr>
              <w:t xml:space="preserve">Charge 1 - Guilty Plea entered 01/01/2021</w:t>
            </w:r>
          </w:p>
        </w:tc>
      </w:tr>
      <w:tr w:rsidR="00763C19" w14:paraId="395FBCDD" w14:textId="54531B04" w:rsidTr="00763C19">
        <w:trPr>
          <w:trHeight w:val="331"/>
        </w:trPr>
        <w:tc>
          <w:tcPr>
            <w:tcW w:w="2250" w:type="dxa"/>
          </w:tcPr>
          <w:p w14:paraId="1FA934EA" w14:textId="680CE441" w:rsidR="00763C19" w:rsidRDefault="00763C19" w:rsidP="00763C19">
            <w:pPr>
              <w:keepNext/>
              <w:keepLines/>
            </w:pPr>
            <w:r>
              <w:t>Sentencing Information</w:t>
            </w:r>
            <w:r w:rsidRPr="0076784B">
              <w:t>:</w:t>
            </w:r>
          </w:p>
        </w:tc>
        <w:tc>
          <w:tcPr>
            <w:tcW w:w="7475" w:type="dxa"/>
            <w:gridSpan w:val="2"/>
          </w:tcPr>
          <w:p w14:paraId="134039FA" w14:textId="4F8BB146" w:rsidR="00763C19" w:rsidRDefault="00763C19" w:rsidP="00763C19">
            <w:pPr>
              <w:spacing w:after="160"/>
            </w:pPr>
            <w:r w:rsidRPr="002233FC">
              <w:rPr>
                <w:bCs/>
                <w:color w:val="000000"/>
              </w:rPr>
              <w:t xml:space="preserve">100 Hours of Community Service</w:t>
            </w:r>
          </w:p>
        </w:tc>
      </w:tr>
    </w:tbl>
    <w:p w14:paraId="2090E6D3" w14:textId="05FD551C" w:rsidR="00000000" w:rsidRDefault="00000000" w:rsidP="00F250C9">
      <w:pPr>
        <w:rPr>
          <w:i/>
          <w:iCs/>
        </w:rPr>
      </w:pPr>
    </w:p>
    <w:sectPr w:rsidR="006C45CE" w:rsidRPr="005E16E6" w:rsidSect="003526ED">
      <w:footerReference w:type="first" r:id="rId14"/>
      <w:pgSz w:w="12240" w:h="15840"/>
      <w:pgMar w:top="1080" w:right="1080" w:bottom="990" w:left="1080" w:header="720" w:footer="4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73AC6" w14:textId="77777777" w:rsidR="003526ED" w:rsidRDefault="003526ED" w:rsidP="00F97095">
      <w:pPr>
        <w:spacing w:line="240" w:lineRule="auto"/>
      </w:pPr>
      <w:r>
        <w:separator/>
      </w:r>
    </w:p>
  </w:endnote>
  <w:endnote w:type="continuationSeparator" w:id="0">
    <w:p w14:paraId="737FFB4A" w14:textId="77777777" w:rsidR="003526ED" w:rsidRDefault="003526ED" w:rsidP="00F97095">
      <w:pPr>
        <w:spacing w:line="240" w:lineRule="auto"/>
      </w:pPr>
      <w:r>
        <w:continuationSeparator/>
      </w:r>
    </w:p>
  </w:endnote>
  <w:endnote w:type="continuationNotice" w:id="1">
    <w:p w14:paraId="74312C54" w14:textId="77777777" w:rsidR="003526ED" w:rsidRDefault="003526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0"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70"/>
      <w:gridCol w:w="1770"/>
      <w:gridCol w:w="1770"/>
    </w:tblGrid>
    <w:tr w:rsidR="00CE7597" w:rsidRPr="00980BDB" w14:paraId="5F50BA93" w14:textId="77777777" w:rsidTr="00954385">
      <w:trPr>
        <w:trHeight w:val="514"/>
      </w:trPr>
      <w:tc>
        <w:tcPr>
          <w:tcW w:w="1770" w:type="dxa"/>
          <w:vAlign w:val="center"/>
          <w:hideMark/>
        </w:tcPr>
        <w:p w14:paraId="31C05C27" w14:textId="77777777" w:rsidR="00CE7597" w:rsidRPr="00980BDB" w:rsidRDefault="00CE7597" w:rsidP="00CE7597">
          <w:pPr>
            <w:jc w:val="center"/>
            <w:rPr>
              <w:b/>
              <w:bCs/>
              <w:color w:val="00619D" w:themeColor="accent1"/>
              <w:sz w:val="32"/>
              <w:szCs w:val="32"/>
            </w:rPr>
          </w:pPr>
          <w:r w:rsidRPr="00980BDB">
            <w:rPr>
              <w:b/>
              <w:bCs/>
              <w:color w:val="00619D" w:themeColor="accent1"/>
              <w:sz w:val="32"/>
              <w:szCs w:val="32"/>
            </w:rPr>
            <w:t>Standard</w:t>
          </w:r>
        </w:p>
      </w:tc>
      <w:tc>
        <w:tcPr>
          <w:tcW w:w="1770" w:type="dxa"/>
          <w:vAlign w:val="center"/>
          <w:hideMark/>
        </w:tcPr>
        <w:p w14:paraId="3B9C0C1A" w14:textId="77777777" w:rsidR="00CE7597" w:rsidRPr="0051494E" w:rsidRDefault="00CE7597" w:rsidP="00CE7597">
          <w:pPr>
            <w:jc w:val="center"/>
            <w:rPr>
              <w:b/>
              <w:bCs/>
              <w:color w:val="A5A5A5"/>
              <w:sz w:val="32"/>
              <w:szCs w:val="32"/>
            </w:rPr>
          </w:pPr>
          <w:r w:rsidRPr="0051494E">
            <w:rPr>
              <w:b/>
              <w:bCs/>
              <w:color w:val="A5A5A5"/>
              <w:sz w:val="32"/>
              <w:szCs w:val="32"/>
            </w:rPr>
            <w:t>Enhanced</w:t>
          </w:r>
        </w:p>
      </w:tc>
      <w:tc>
        <w:tcPr>
          <w:tcW w:w="1770" w:type="dxa"/>
          <w:vAlign w:val="center"/>
          <w:hideMark/>
        </w:tcPr>
        <w:p w14:paraId="6C89034E" w14:textId="77777777" w:rsidR="00CE7597" w:rsidRPr="00980BDB" w:rsidRDefault="00CE7597" w:rsidP="00CE7597">
          <w:pPr>
            <w:jc w:val="center"/>
            <w:rPr>
              <w:b/>
              <w:bCs/>
              <w:color w:val="A5A5A5"/>
              <w:sz w:val="32"/>
              <w:szCs w:val="32"/>
            </w:rPr>
          </w:pPr>
          <w:r w:rsidRPr="00980BDB">
            <w:rPr>
              <w:b/>
              <w:bCs/>
              <w:color w:val="A5A5A5"/>
              <w:sz w:val="32"/>
              <w:szCs w:val="32"/>
            </w:rPr>
            <w:t>Narrative</w:t>
          </w:r>
        </w:p>
      </w:tc>
    </w:tr>
    <w:tr w:rsidR="00CE7597" w14:paraId="23B6D1EF" w14:textId="77777777" w:rsidTr="00954385">
      <w:trPr>
        <w:trHeight w:val="432"/>
      </w:trPr>
      <w:tc>
        <w:tcPr>
          <w:tcW w:w="1770" w:type="dxa"/>
          <w:vAlign w:val="center"/>
          <w:hideMark/>
        </w:tcPr>
        <w:p w14:paraId="37128154" w14:textId="77777777" w:rsidR="00CE7597" w:rsidRDefault="00CE7597" w:rsidP="00CE7597">
          <w:pPr>
            <w:jc w:val="center"/>
          </w:pPr>
          <w:r>
            <w:rPr>
              <w:noProof/>
            </w:rPr>
            <mc:AlternateContent>
              <mc:Choice Requires="wps">
                <w:drawing>
                  <wp:inline distT="0" distB="0" distL="0" distR="0" wp14:anchorId="234F4FD1" wp14:editId="34B5C657">
                    <wp:extent cx="1079500" cy="215900"/>
                    <wp:effectExtent l="19050" t="0" r="25400" b="12700"/>
                    <wp:docPr id="38"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solidFill>
                              <a:srgbClr val="00619D"/>
                            </a:solid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w:pict>
                  <v:shapetype w14:anchorId="6363F33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" adj="19440" fillcolor="#00619d" strokecolor="#004572" strokeweight="2pt">
                    <w10:anchorlock/>
                  </v:shape>
                </w:pict>
              </mc:Fallback>
            </mc:AlternateContent>
          </w:r>
        </w:p>
      </w:tc>
      <w:tc>
        <w:tcPr>
          <w:tcW w:w="1770" w:type="dxa"/>
          <w:vAlign w:val="center"/>
          <w:hideMark/>
        </w:tcPr>
        <w:p w14:paraId="5BF84AE1" w14:textId="77777777" w:rsidR="00CE7597" w:rsidRDefault="00CE7597" w:rsidP="00CE7597">
          <w:pPr>
            <w:jc w:val="center"/>
          </w:pPr>
          <w:r>
            <w:rPr>
              <w:noProof/>
            </w:rPr>
            <mc:AlternateContent>
              <mc:Choice Requires="wps">
                <w:drawing>
                  <wp:inline distT="0" distB="0" distL="0" distR="0" wp14:anchorId="3C86C109" wp14:editId="18A85069">
                    <wp:extent cx="1079500" cy="215900"/>
                    <wp:effectExtent l="19050" t="0" r="25400" b="12700"/>
                    <wp:docPr id="39"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no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w:pict>
                  <v:shape w14:anchorId="7E247E30"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" adj="19440" filled="f" strokecolor="#004572" strokeweight="2pt">
                    <w10:anchorlock/>
                  </v:shape>
                </w:pict>
              </mc:Fallback>
            </mc:AlternateContent>
          </w:r>
        </w:p>
      </w:tc>
      <w:tc>
        <w:tcPr>
          <w:tcW w:w="1770" w:type="dxa"/>
          <w:vAlign w:val="center"/>
          <w:hideMark/>
        </w:tcPr>
        <w:p w14:paraId="5F5D91FF" w14:textId="77777777" w:rsidR="00CE7597" w:rsidRDefault="00CE7597" w:rsidP="00CE7597">
          <w:pPr>
            <w:jc w:val="center"/>
          </w:pPr>
          <w:r>
            <w:rPr>
              <w:noProof/>
            </w:rPr>
            <mc:AlternateContent>
              <mc:Choice Requires="wps">
                <w:drawing>
                  <wp:inline distT="0" distB="0" distL="0" distR="0" wp14:anchorId="0C219354" wp14:editId="7F1DC66B">
                    <wp:extent cx="1079500" cy="215900"/>
                    <wp:effectExtent l="19050" t="0" r="25400" b="12700"/>
                    <wp:docPr id="40" name="Arrow: Chevron 41"/>
                    <wp:cNvGraphicFramePr/>
                    <a:graphic xmlns:a="http://schemas.openxmlformats.org/drawingml/2006/main">
                      <a:graphicData uri="http://schemas.microsoft.com/office/word/2010/wordprocessingShape">
                        <wps:wsp>
                          <wps:cNvSpPr/>
                          <wps:spPr>
                            <a:xfrm>
                              <a:off x="0" y="0"/>
                              <a:ext cx="1079500" cy="215900"/>
                            </a:xfrm>
                            <a:prstGeom prst="chevron">
                              <a:avLst/>
                            </a:prstGeom>
                            <a:noFill/>
                            <a:ln w="25400">
                              <a:solidFill>
                                <a:srgbClr val="0045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
                <w:pict>
                  <v:shape w14:anchorId="4444DA26" id="Arrow: Chevron 41" o:spid="_x0000_s1026" type="#_x0000_t55" style="width:85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" adj="19440" filled="f" strokecolor="#004572" strokeweight="2pt">
                    <w10:anchorlock/>
                  </v:shape>
                </w:pict>
              </mc:Fallback>
            </mc:AlternateContent>
          </w:r>
        </w:p>
      </w:tc>
    </w:tr>
  </w:tbl>
  <w:p w14:paraId="054DB479" w14:textId="77777777" w:rsidR="00874893" w:rsidRDefault="00874893">
    <w:pPr>
      <w:pStyle w:val="Footer"/>
    </w:pPr>
  </w:p>
  <w:p w14:paraId="6C5D3F7A" w14:textId="77777777" w:rsidR="00AE27D6" w:rsidRDefault="00AE27D6">
    <w:pPr>
      <w:pStyle w:val="Footer"/>
    </w:pPr>
  </w:p>
  <w:p w14:paraId="06BC92E1" w14:textId="77777777" w:rsidR="00AE27D6" w:rsidRDefault="00AE2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46D5" w14:textId="77777777" w:rsidR="003526ED" w:rsidRDefault="003526ED" w:rsidP="00F97095">
      <w:pPr>
        <w:spacing w:line="240" w:lineRule="auto"/>
      </w:pPr>
      <w:r>
        <w:separator/>
      </w:r>
    </w:p>
  </w:footnote>
  <w:footnote w:type="continuationSeparator" w:id="0">
    <w:p w14:paraId="5953EFB6" w14:textId="77777777" w:rsidR="003526ED" w:rsidRDefault="003526ED" w:rsidP="00F97095">
      <w:pPr>
        <w:spacing w:line="240" w:lineRule="auto"/>
      </w:pPr>
      <w:r>
        <w:continuationSeparator/>
      </w:r>
    </w:p>
  </w:footnote>
  <w:footnote w:type="continuationNotice" w:id="1">
    <w:p w14:paraId="5CBAA481" w14:textId="77777777" w:rsidR="003526ED" w:rsidRDefault="003526E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75" type="#_x0000_t75" alt="Warning with solid fill" style="width:14.4pt;height:6.4pt;visibility:visible" o:bullet="t">
        <v:imagedata r:id="rId1" o:title=""/>
      </v:shape>
    </w:pict>
  </w:numPicBullet>
  <w:numPicBullet w:numPicBulletId="1">
    <w:pict>
      <v:shape id="_x0000_i2476" type="#_x0000_t75" alt="Play with solid fill" style="width:14.4pt;height:21.6pt;visibility:visible" o:bullet="t">
        <v:imagedata r:id="rId2" o:title="" croptop="-5082f" cropbottom="-4731f" cropleft="-15246f" cropright="-17067f"/>
      </v:shape>
    </w:pict>
  </w:numPicBullet>
  <w:numPicBullet w:numPicBulletId="2">
    <w:pict>
      <v:shape id="_x0000_i2477" type="#_x0000_t75" alt="Play with solid fill" style="width:1in;height:1in;visibility:visible;mso-wrap-style:square" o:bullet="t">
        <v:imagedata r:id="rId3" o:title="Play with solid fill"/>
      </v:shape>
    </w:pict>
  </w:numPicBullet>
  <w:numPicBullet w:numPicBulletId="3">
    <w:pict>
      <v:shape id="_x0000_i2478" type="#_x0000_t75" alt="Warning with solid fill" style="width:21.6pt;height:14.4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" o:bullet="t">
        <v:imagedata r:id="rId4" o:title="" croptop="-2074f" cropbottom="-2903f" cropright="-359f"/>
      </v:shape>
    </w:pict>
  </w:numPicBullet>
  <w:numPicBullet w:numPicBulletId="4">
    <w:pict>
      <v:shape id="_x0000_i2479" type="#_x0000_t75" alt="Warning with solid fill" style="width:1in;height:1in;visibility:visible;mso-wrap-style:square" o:bullet="t">
        <v:imagedata r:id="rId5" o:title="Warning with solid fill"/>
      </v:shape>
    </w:pict>
  </w:numPicBullet>
  <w:numPicBullet w:numPicBulletId="5">
    <w:pict>
      <v:shape id="_x0000_i2480" type="#_x0000_t75" style="width:19.2pt;height:17.6pt" o:bullet="t">
        <v:imagedata r:id="rId6" o:title="Picture2"/>
      </v:shape>
    </w:pict>
  </w:numPicBullet>
  <w:numPicBullet w:numPicBulletId="6">
    <w:pict>
      <v:shape id="_x0000_i2481" type="#_x0000_t75" style="width:19.2pt;height:17.6pt" o:bullet="t">
        <v:imagedata r:id="rId7" o:title="Picture4"/>
      </v:shape>
    </w:pict>
  </w:numPicBullet>
  <w:abstractNum w:abstractNumId="0" w15:restartNumberingAfterBreak="0">
    <w:nsid w:val="02936086"/>
    <w:multiLevelType w:val="hybridMultilevel"/>
    <w:tmpl w:val="35C42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769AF"/>
    <w:multiLevelType w:val="hybridMultilevel"/>
    <w:tmpl w:val="41F82476"/>
    <w:lvl w:ilvl="0" w:tplc="112E7520">
      <w:start w:val="1"/>
      <w:numFmt w:val="bullet"/>
      <w:lvlText w:val=""/>
      <w:lvlPicBulletId w:val="0"/>
      <w:lvlJc w:val="left"/>
      <w:pPr>
        <w:tabs>
          <w:tab w:val="num" w:pos="720"/>
        </w:tabs>
        <w:ind w:left="720" w:hanging="360"/>
      </w:pPr>
      <w:rPr>
        <w:rFonts w:ascii="Symbol" w:hAnsi="Symbol" w:hint="default"/>
      </w:rPr>
    </w:lvl>
    <w:lvl w:ilvl="1" w:tplc="E1622F86" w:tentative="1">
      <w:start w:val="1"/>
      <w:numFmt w:val="bullet"/>
      <w:lvlText w:val=""/>
      <w:lvlJc w:val="left"/>
      <w:pPr>
        <w:tabs>
          <w:tab w:val="num" w:pos="1440"/>
        </w:tabs>
        <w:ind w:left="1440" w:hanging="360"/>
      </w:pPr>
      <w:rPr>
        <w:rFonts w:ascii="Symbol" w:hAnsi="Symbol" w:hint="default"/>
      </w:rPr>
    </w:lvl>
    <w:lvl w:ilvl="2" w:tplc="86E0E860" w:tentative="1">
      <w:start w:val="1"/>
      <w:numFmt w:val="bullet"/>
      <w:lvlText w:val=""/>
      <w:lvlJc w:val="left"/>
      <w:pPr>
        <w:tabs>
          <w:tab w:val="num" w:pos="2160"/>
        </w:tabs>
        <w:ind w:left="2160" w:hanging="360"/>
      </w:pPr>
      <w:rPr>
        <w:rFonts w:ascii="Symbol" w:hAnsi="Symbol" w:hint="default"/>
      </w:rPr>
    </w:lvl>
    <w:lvl w:ilvl="3" w:tplc="4426D8CC" w:tentative="1">
      <w:start w:val="1"/>
      <w:numFmt w:val="bullet"/>
      <w:lvlText w:val=""/>
      <w:lvlJc w:val="left"/>
      <w:pPr>
        <w:tabs>
          <w:tab w:val="num" w:pos="2880"/>
        </w:tabs>
        <w:ind w:left="2880" w:hanging="360"/>
      </w:pPr>
      <w:rPr>
        <w:rFonts w:ascii="Symbol" w:hAnsi="Symbol" w:hint="default"/>
      </w:rPr>
    </w:lvl>
    <w:lvl w:ilvl="4" w:tplc="9CF04258" w:tentative="1">
      <w:start w:val="1"/>
      <w:numFmt w:val="bullet"/>
      <w:lvlText w:val=""/>
      <w:lvlJc w:val="left"/>
      <w:pPr>
        <w:tabs>
          <w:tab w:val="num" w:pos="3600"/>
        </w:tabs>
        <w:ind w:left="3600" w:hanging="360"/>
      </w:pPr>
      <w:rPr>
        <w:rFonts w:ascii="Symbol" w:hAnsi="Symbol" w:hint="default"/>
      </w:rPr>
    </w:lvl>
    <w:lvl w:ilvl="5" w:tplc="76062CE8" w:tentative="1">
      <w:start w:val="1"/>
      <w:numFmt w:val="bullet"/>
      <w:lvlText w:val=""/>
      <w:lvlJc w:val="left"/>
      <w:pPr>
        <w:tabs>
          <w:tab w:val="num" w:pos="4320"/>
        </w:tabs>
        <w:ind w:left="4320" w:hanging="360"/>
      </w:pPr>
      <w:rPr>
        <w:rFonts w:ascii="Symbol" w:hAnsi="Symbol" w:hint="default"/>
      </w:rPr>
    </w:lvl>
    <w:lvl w:ilvl="6" w:tplc="4718EE02" w:tentative="1">
      <w:start w:val="1"/>
      <w:numFmt w:val="bullet"/>
      <w:lvlText w:val=""/>
      <w:lvlJc w:val="left"/>
      <w:pPr>
        <w:tabs>
          <w:tab w:val="num" w:pos="5040"/>
        </w:tabs>
        <w:ind w:left="5040" w:hanging="360"/>
      </w:pPr>
      <w:rPr>
        <w:rFonts w:ascii="Symbol" w:hAnsi="Symbol" w:hint="default"/>
      </w:rPr>
    </w:lvl>
    <w:lvl w:ilvl="7" w:tplc="85B4AFEA" w:tentative="1">
      <w:start w:val="1"/>
      <w:numFmt w:val="bullet"/>
      <w:lvlText w:val=""/>
      <w:lvlJc w:val="left"/>
      <w:pPr>
        <w:tabs>
          <w:tab w:val="num" w:pos="5760"/>
        </w:tabs>
        <w:ind w:left="5760" w:hanging="360"/>
      </w:pPr>
      <w:rPr>
        <w:rFonts w:ascii="Symbol" w:hAnsi="Symbol" w:hint="default"/>
      </w:rPr>
    </w:lvl>
    <w:lvl w:ilvl="8" w:tplc="4F062AA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7F6396"/>
    <w:multiLevelType w:val="hybridMultilevel"/>
    <w:tmpl w:val="35C42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4E4"/>
    <w:multiLevelType w:val="hybridMultilevel"/>
    <w:tmpl w:val="9B72EADE"/>
    <w:lvl w:ilvl="0" w:tplc="4CACB3F0">
      <w:numFmt w:val="bullet"/>
      <w:lvlText w:val="-"/>
      <w:lvlJc w:val="left"/>
      <w:pPr>
        <w:ind w:left="720" w:hanging="360"/>
      </w:pPr>
      <w:rPr>
        <w:rFonts w:ascii="Lato" w:eastAsia="Lato"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F40B7"/>
    <w:multiLevelType w:val="hybridMultilevel"/>
    <w:tmpl w:val="92182C66"/>
    <w:lvl w:ilvl="0" w:tplc="D08886F8">
      <w:start w:val="1"/>
      <w:numFmt w:val="bullet"/>
      <w:lvlText w:val=""/>
      <w:lvlPicBulletId w:val="4"/>
      <w:lvlJc w:val="left"/>
      <w:pPr>
        <w:tabs>
          <w:tab w:val="num" w:pos="360"/>
        </w:tabs>
        <w:ind w:left="360" w:hanging="360"/>
      </w:pPr>
      <w:rPr>
        <w:rFonts w:ascii="Symbol" w:hAnsi="Symbol" w:hint="default"/>
      </w:rPr>
    </w:lvl>
    <w:lvl w:ilvl="1" w:tplc="E884C230" w:tentative="1">
      <w:start w:val="1"/>
      <w:numFmt w:val="bullet"/>
      <w:lvlText w:val=""/>
      <w:lvlJc w:val="left"/>
      <w:pPr>
        <w:tabs>
          <w:tab w:val="num" w:pos="1080"/>
        </w:tabs>
        <w:ind w:left="1080" w:hanging="360"/>
      </w:pPr>
      <w:rPr>
        <w:rFonts w:ascii="Symbol" w:hAnsi="Symbol" w:hint="default"/>
      </w:rPr>
    </w:lvl>
    <w:lvl w:ilvl="2" w:tplc="36E8ED02" w:tentative="1">
      <w:start w:val="1"/>
      <w:numFmt w:val="bullet"/>
      <w:lvlText w:val=""/>
      <w:lvlJc w:val="left"/>
      <w:pPr>
        <w:tabs>
          <w:tab w:val="num" w:pos="1800"/>
        </w:tabs>
        <w:ind w:left="1800" w:hanging="360"/>
      </w:pPr>
      <w:rPr>
        <w:rFonts w:ascii="Symbol" w:hAnsi="Symbol" w:hint="default"/>
      </w:rPr>
    </w:lvl>
    <w:lvl w:ilvl="3" w:tplc="E92CFA9C" w:tentative="1">
      <w:start w:val="1"/>
      <w:numFmt w:val="bullet"/>
      <w:lvlText w:val=""/>
      <w:lvlJc w:val="left"/>
      <w:pPr>
        <w:tabs>
          <w:tab w:val="num" w:pos="2520"/>
        </w:tabs>
        <w:ind w:left="2520" w:hanging="360"/>
      </w:pPr>
      <w:rPr>
        <w:rFonts w:ascii="Symbol" w:hAnsi="Symbol" w:hint="default"/>
      </w:rPr>
    </w:lvl>
    <w:lvl w:ilvl="4" w:tplc="C5A84EE0" w:tentative="1">
      <w:start w:val="1"/>
      <w:numFmt w:val="bullet"/>
      <w:lvlText w:val=""/>
      <w:lvlJc w:val="left"/>
      <w:pPr>
        <w:tabs>
          <w:tab w:val="num" w:pos="3240"/>
        </w:tabs>
        <w:ind w:left="3240" w:hanging="360"/>
      </w:pPr>
      <w:rPr>
        <w:rFonts w:ascii="Symbol" w:hAnsi="Symbol" w:hint="default"/>
      </w:rPr>
    </w:lvl>
    <w:lvl w:ilvl="5" w:tplc="7A9295DE" w:tentative="1">
      <w:start w:val="1"/>
      <w:numFmt w:val="bullet"/>
      <w:lvlText w:val=""/>
      <w:lvlJc w:val="left"/>
      <w:pPr>
        <w:tabs>
          <w:tab w:val="num" w:pos="3960"/>
        </w:tabs>
        <w:ind w:left="3960" w:hanging="360"/>
      </w:pPr>
      <w:rPr>
        <w:rFonts w:ascii="Symbol" w:hAnsi="Symbol" w:hint="default"/>
      </w:rPr>
    </w:lvl>
    <w:lvl w:ilvl="6" w:tplc="D6EEFB42" w:tentative="1">
      <w:start w:val="1"/>
      <w:numFmt w:val="bullet"/>
      <w:lvlText w:val=""/>
      <w:lvlJc w:val="left"/>
      <w:pPr>
        <w:tabs>
          <w:tab w:val="num" w:pos="4680"/>
        </w:tabs>
        <w:ind w:left="4680" w:hanging="360"/>
      </w:pPr>
      <w:rPr>
        <w:rFonts w:ascii="Symbol" w:hAnsi="Symbol" w:hint="default"/>
      </w:rPr>
    </w:lvl>
    <w:lvl w:ilvl="7" w:tplc="94E0D628" w:tentative="1">
      <w:start w:val="1"/>
      <w:numFmt w:val="bullet"/>
      <w:lvlText w:val=""/>
      <w:lvlJc w:val="left"/>
      <w:pPr>
        <w:tabs>
          <w:tab w:val="num" w:pos="5400"/>
        </w:tabs>
        <w:ind w:left="5400" w:hanging="360"/>
      </w:pPr>
      <w:rPr>
        <w:rFonts w:ascii="Symbol" w:hAnsi="Symbol" w:hint="default"/>
      </w:rPr>
    </w:lvl>
    <w:lvl w:ilvl="8" w:tplc="7EC24216"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4F18218D"/>
    <w:multiLevelType w:val="hybridMultilevel"/>
    <w:tmpl w:val="620AAC54"/>
    <w:lvl w:ilvl="0" w:tplc="AA54D50E">
      <w:start w:val="1"/>
      <w:numFmt w:val="bullet"/>
      <w:lvlText w:val=""/>
      <w:lvlPicBulletId w:val="4"/>
      <w:lvlJc w:val="left"/>
      <w:pPr>
        <w:tabs>
          <w:tab w:val="num" w:pos="720"/>
        </w:tabs>
        <w:ind w:left="720" w:hanging="360"/>
      </w:pPr>
      <w:rPr>
        <w:rFonts w:ascii="Symbol" w:hAnsi="Symbol" w:hint="default"/>
      </w:rPr>
    </w:lvl>
    <w:lvl w:ilvl="1" w:tplc="E2403350" w:tentative="1">
      <w:start w:val="1"/>
      <w:numFmt w:val="bullet"/>
      <w:lvlText w:val=""/>
      <w:lvlJc w:val="left"/>
      <w:pPr>
        <w:tabs>
          <w:tab w:val="num" w:pos="1440"/>
        </w:tabs>
        <w:ind w:left="1440" w:hanging="360"/>
      </w:pPr>
      <w:rPr>
        <w:rFonts w:ascii="Symbol" w:hAnsi="Symbol" w:hint="default"/>
      </w:rPr>
    </w:lvl>
    <w:lvl w:ilvl="2" w:tplc="F2F648E0" w:tentative="1">
      <w:start w:val="1"/>
      <w:numFmt w:val="bullet"/>
      <w:lvlText w:val=""/>
      <w:lvlJc w:val="left"/>
      <w:pPr>
        <w:tabs>
          <w:tab w:val="num" w:pos="2160"/>
        </w:tabs>
        <w:ind w:left="2160" w:hanging="360"/>
      </w:pPr>
      <w:rPr>
        <w:rFonts w:ascii="Symbol" w:hAnsi="Symbol" w:hint="default"/>
      </w:rPr>
    </w:lvl>
    <w:lvl w:ilvl="3" w:tplc="36DE31BC" w:tentative="1">
      <w:start w:val="1"/>
      <w:numFmt w:val="bullet"/>
      <w:lvlText w:val=""/>
      <w:lvlJc w:val="left"/>
      <w:pPr>
        <w:tabs>
          <w:tab w:val="num" w:pos="2880"/>
        </w:tabs>
        <w:ind w:left="2880" w:hanging="360"/>
      </w:pPr>
      <w:rPr>
        <w:rFonts w:ascii="Symbol" w:hAnsi="Symbol" w:hint="default"/>
      </w:rPr>
    </w:lvl>
    <w:lvl w:ilvl="4" w:tplc="4E826B70" w:tentative="1">
      <w:start w:val="1"/>
      <w:numFmt w:val="bullet"/>
      <w:lvlText w:val=""/>
      <w:lvlJc w:val="left"/>
      <w:pPr>
        <w:tabs>
          <w:tab w:val="num" w:pos="3600"/>
        </w:tabs>
        <w:ind w:left="3600" w:hanging="360"/>
      </w:pPr>
      <w:rPr>
        <w:rFonts w:ascii="Symbol" w:hAnsi="Symbol" w:hint="default"/>
      </w:rPr>
    </w:lvl>
    <w:lvl w:ilvl="5" w:tplc="134C9DDE" w:tentative="1">
      <w:start w:val="1"/>
      <w:numFmt w:val="bullet"/>
      <w:lvlText w:val=""/>
      <w:lvlJc w:val="left"/>
      <w:pPr>
        <w:tabs>
          <w:tab w:val="num" w:pos="4320"/>
        </w:tabs>
        <w:ind w:left="4320" w:hanging="360"/>
      </w:pPr>
      <w:rPr>
        <w:rFonts w:ascii="Symbol" w:hAnsi="Symbol" w:hint="default"/>
      </w:rPr>
    </w:lvl>
    <w:lvl w:ilvl="6" w:tplc="FFA4BC2E" w:tentative="1">
      <w:start w:val="1"/>
      <w:numFmt w:val="bullet"/>
      <w:lvlText w:val=""/>
      <w:lvlJc w:val="left"/>
      <w:pPr>
        <w:tabs>
          <w:tab w:val="num" w:pos="5040"/>
        </w:tabs>
        <w:ind w:left="5040" w:hanging="360"/>
      </w:pPr>
      <w:rPr>
        <w:rFonts w:ascii="Symbol" w:hAnsi="Symbol" w:hint="default"/>
      </w:rPr>
    </w:lvl>
    <w:lvl w:ilvl="7" w:tplc="9FA28B3A" w:tentative="1">
      <w:start w:val="1"/>
      <w:numFmt w:val="bullet"/>
      <w:lvlText w:val=""/>
      <w:lvlJc w:val="left"/>
      <w:pPr>
        <w:tabs>
          <w:tab w:val="num" w:pos="5760"/>
        </w:tabs>
        <w:ind w:left="5760" w:hanging="360"/>
      </w:pPr>
      <w:rPr>
        <w:rFonts w:ascii="Symbol" w:hAnsi="Symbol" w:hint="default"/>
      </w:rPr>
    </w:lvl>
    <w:lvl w:ilvl="8" w:tplc="C67C346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2FA5C53"/>
    <w:multiLevelType w:val="hybridMultilevel"/>
    <w:tmpl w:val="35C42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30C1D"/>
    <w:multiLevelType w:val="hybridMultilevel"/>
    <w:tmpl w:val="BF8E4BA0"/>
    <w:lvl w:ilvl="0" w:tplc="A7C4B7CA">
      <w:start w:val="1"/>
      <w:numFmt w:val="bullet"/>
      <w:pStyle w:val="RecordHeading"/>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B5C89"/>
    <w:multiLevelType w:val="hybridMultilevel"/>
    <w:tmpl w:val="6BD64C6C"/>
    <w:lvl w:ilvl="0" w:tplc="C6C883EA">
      <w:start w:val="1"/>
      <w:numFmt w:val="bullet"/>
      <w:pStyle w:val="RERecordHeading"/>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ACE"/>
    <w:multiLevelType w:val="hybridMultilevel"/>
    <w:tmpl w:val="7362DD1A"/>
    <w:lvl w:ilvl="0" w:tplc="B79EBACA">
      <w:start w:val="1"/>
      <w:numFmt w:val="bullet"/>
      <w:lvlText w:val=""/>
      <w:lvlPicBulletId w:val="5"/>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521476">
    <w:abstractNumId w:val="3"/>
  </w:num>
  <w:num w:numId="2" w16cid:durableId="307587999">
    <w:abstractNumId w:val="1"/>
  </w:num>
  <w:num w:numId="3" w16cid:durableId="1444886907">
    <w:abstractNumId w:val="4"/>
  </w:num>
  <w:num w:numId="4" w16cid:durableId="1705060868">
    <w:abstractNumId w:val="5"/>
  </w:num>
  <w:num w:numId="5" w16cid:durableId="694500728">
    <w:abstractNumId w:val="0"/>
  </w:num>
  <w:num w:numId="6" w16cid:durableId="694500728">
    <w:abstractNumId w:val="6"/>
  </w:num>
  <w:num w:numId="7" w16cid:durableId="1750076235">
    <w:abstractNumId w:val="9"/>
  </w:num>
  <w:num w:numId="8" w16cid:durableId="503713671">
    <w:abstractNumId w:val="7"/>
  </w:num>
  <w:num w:numId="9" w16cid:durableId="694500728">
    <w:abstractNumId w:val="2"/>
  </w:num>
  <w:num w:numId="10" w16cid:durableId="1811046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4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15"/>
    <w:rsid w:val="00000847"/>
    <w:rsid w:val="00004777"/>
    <w:rsid w:val="0000486F"/>
    <w:rsid w:val="000127AC"/>
    <w:rsid w:val="000242F8"/>
    <w:rsid w:val="000245EB"/>
    <w:rsid w:val="00026803"/>
    <w:rsid w:val="0003123C"/>
    <w:rsid w:val="000335DA"/>
    <w:rsid w:val="0003672A"/>
    <w:rsid w:val="00037B8A"/>
    <w:rsid w:val="000463BE"/>
    <w:rsid w:val="00047780"/>
    <w:rsid w:val="00051DA4"/>
    <w:rsid w:val="00061F73"/>
    <w:rsid w:val="0006329E"/>
    <w:rsid w:val="000650DE"/>
    <w:rsid w:val="00066D42"/>
    <w:rsid w:val="00071CD3"/>
    <w:rsid w:val="00072604"/>
    <w:rsid w:val="000737FE"/>
    <w:rsid w:val="00077024"/>
    <w:rsid w:val="00080ED3"/>
    <w:rsid w:val="00087F6D"/>
    <w:rsid w:val="00092996"/>
    <w:rsid w:val="000C31AD"/>
    <w:rsid w:val="000D0693"/>
    <w:rsid w:val="000D15C3"/>
    <w:rsid w:val="000D40EB"/>
    <w:rsid w:val="000D4F8C"/>
    <w:rsid w:val="000E10A8"/>
    <w:rsid w:val="000E1C50"/>
    <w:rsid w:val="000E3E18"/>
    <w:rsid w:val="000E6041"/>
    <w:rsid w:val="000F186E"/>
    <w:rsid w:val="000F3F77"/>
    <w:rsid w:val="000F7CB5"/>
    <w:rsid w:val="00105387"/>
    <w:rsid w:val="00112680"/>
    <w:rsid w:val="00116FFB"/>
    <w:rsid w:val="0012096F"/>
    <w:rsid w:val="00124B69"/>
    <w:rsid w:val="0012736D"/>
    <w:rsid w:val="00134387"/>
    <w:rsid w:val="00135DD7"/>
    <w:rsid w:val="00146F8E"/>
    <w:rsid w:val="00151769"/>
    <w:rsid w:val="0016174A"/>
    <w:rsid w:val="00167D27"/>
    <w:rsid w:val="00174FD0"/>
    <w:rsid w:val="0017533F"/>
    <w:rsid w:val="00175709"/>
    <w:rsid w:val="00175CF8"/>
    <w:rsid w:val="001874B0"/>
    <w:rsid w:val="00187D0D"/>
    <w:rsid w:val="00192503"/>
    <w:rsid w:val="00192513"/>
    <w:rsid w:val="00193834"/>
    <w:rsid w:val="00194FC5"/>
    <w:rsid w:val="001A0D05"/>
    <w:rsid w:val="001A48B5"/>
    <w:rsid w:val="001B4270"/>
    <w:rsid w:val="001C3015"/>
    <w:rsid w:val="001C3447"/>
    <w:rsid w:val="001C5626"/>
    <w:rsid w:val="001D0874"/>
    <w:rsid w:val="001D1F6B"/>
    <w:rsid w:val="001E0F3F"/>
    <w:rsid w:val="001E5214"/>
    <w:rsid w:val="001E7796"/>
    <w:rsid w:val="001F06D4"/>
    <w:rsid w:val="001F3276"/>
    <w:rsid w:val="001F4310"/>
    <w:rsid w:val="001F67CC"/>
    <w:rsid w:val="002034AE"/>
    <w:rsid w:val="00205A03"/>
    <w:rsid w:val="00206D23"/>
    <w:rsid w:val="002142C1"/>
    <w:rsid w:val="00215CD4"/>
    <w:rsid w:val="0021723B"/>
    <w:rsid w:val="00223EB3"/>
    <w:rsid w:val="00235311"/>
    <w:rsid w:val="00242DE1"/>
    <w:rsid w:val="00243AF4"/>
    <w:rsid w:val="00256A71"/>
    <w:rsid w:val="0026799E"/>
    <w:rsid w:val="00275335"/>
    <w:rsid w:val="00283721"/>
    <w:rsid w:val="00286D11"/>
    <w:rsid w:val="002924C8"/>
    <w:rsid w:val="002A2962"/>
    <w:rsid w:val="002A43F2"/>
    <w:rsid w:val="002A6A81"/>
    <w:rsid w:val="002A6C80"/>
    <w:rsid w:val="002B0EA0"/>
    <w:rsid w:val="002C1B18"/>
    <w:rsid w:val="002C7CB8"/>
    <w:rsid w:val="002D2FD7"/>
    <w:rsid w:val="002D6E38"/>
    <w:rsid w:val="002D77CC"/>
    <w:rsid w:val="002E6DDD"/>
    <w:rsid w:val="002F73EA"/>
    <w:rsid w:val="00303BC4"/>
    <w:rsid w:val="0030449F"/>
    <w:rsid w:val="00310E0A"/>
    <w:rsid w:val="003147BE"/>
    <w:rsid w:val="00315929"/>
    <w:rsid w:val="00315DAD"/>
    <w:rsid w:val="0031630D"/>
    <w:rsid w:val="00321D13"/>
    <w:rsid w:val="00325D30"/>
    <w:rsid w:val="00330D24"/>
    <w:rsid w:val="00334011"/>
    <w:rsid w:val="0033535B"/>
    <w:rsid w:val="003437C4"/>
    <w:rsid w:val="003438A2"/>
    <w:rsid w:val="00344748"/>
    <w:rsid w:val="00350375"/>
    <w:rsid w:val="00350FEA"/>
    <w:rsid w:val="003526ED"/>
    <w:rsid w:val="00352DE8"/>
    <w:rsid w:val="00353703"/>
    <w:rsid w:val="003560C7"/>
    <w:rsid w:val="00360502"/>
    <w:rsid w:val="0036231C"/>
    <w:rsid w:val="00366CF4"/>
    <w:rsid w:val="003746C7"/>
    <w:rsid w:val="00385B2E"/>
    <w:rsid w:val="003904FE"/>
    <w:rsid w:val="00393102"/>
    <w:rsid w:val="00394B04"/>
    <w:rsid w:val="003A0B80"/>
    <w:rsid w:val="003A398E"/>
    <w:rsid w:val="003A7B70"/>
    <w:rsid w:val="003B1A65"/>
    <w:rsid w:val="003B6D02"/>
    <w:rsid w:val="003C05E4"/>
    <w:rsid w:val="003C1927"/>
    <w:rsid w:val="003D14B1"/>
    <w:rsid w:val="003D4FC6"/>
    <w:rsid w:val="003D6257"/>
    <w:rsid w:val="003E7EFA"/>
    <w:rsid w:val="003F242F"/>
    <w:rsid w:val="003F2BF2"/>
    <w:rsid w:val="003F57BF"/>
    <w:rsid w:val="00400AB7"/>
    <w:rsid w:val="00425C62"/>
    <w:rsid w:val="0043177B"/>
    <w:rsid w:val="00441EA4"/>
    <w:rsid w:val="00443E0B"/>
    <w:rsid w:val="004572FD"/>
    <w:rsid w:val="00461A8C"/>
    <w:rsid w:val="004701D1"/>
    <w:rsid w:val="00470A2F"/>
    <w:rsid w:val="00472113"/>
    <w:rsid w:val="00472225"/>
    <w:rsid w:val="00472AB9"/>
    <w:rsid w:val="00473283"/>
    <w:rsid w:val="004802DE"/>
    <w:rsid w:val="004813FF"/>
    <w:rsid w:val="00495EA6"/>
    <w:rsid w:val="004A023C"/>
    <w:rsid w:val="004A52C4"/>
    <w:rsid w:val="004A5D26"/>
    <w:rsid w:val="004C05C2"/>
    <w:rsid w:val="004D0CD5"/>
    <w:rsid w:val="004D32DA"/>
    <w:rsid w:val="004D7264"/>
    <w:rsid w:val="004E0A6A"/>
    <w:rsid w:val="004E0DCD"/>
    <w:rsid w:val="004F03B5"/>
    <w:rsid w:val="004F0FE5"/>
    <w:rsid w:val="004F179F"/>
    <w:rsid w:val="004F7B5F"/>
    <w:rsid w:val="005004BA"/>
    <w:rsid w:val="00500F2E"/>
    <w:rsid w:val="00501CB7"/>
    <w:rsid w:val="00512C8B"/>
    <w:rsid w:val="0051494E"/>
    <w:rsid w:val="00516F6A"/>
    <w:rsid w:val="00517B12"/>
    <w:rsid w:val="00523D0F"/>
    <w:rsid w:val="00527D73"/>
    <w:rsid w:val="00544345"/>
    <w:rsid w:val="00564A75"/>
    <w:rsid w:val="005665F1"/>
    <w:rsid w:val="00566BA5"/>
    <w:rsid w:val="00572126"/>
    <w:rsid w:val="00575C3E"/>
    <w:rsid w:val="005A4AC0"/>
    <w:rsid w:val="005B5622"/>
    <w:rsid w:val="005C39D0"/>
    <w:rsid w:val="005C4C3C"/>
    <w:rsid w:val="005D0E6F"/>
    <w:rsid w:val="005D41B3"/>
    <w:rsid w:val="005E16E6"/>
    <w:rsid w:val="005E2681"/>
    <w:rsid w:val="005E3202"/>
    <w:rsid w:val="0060042C"/>
    <w:rsid w:val="0060078A"/>
    <w:rsid w:val="006017D1"/>
    <w:rsid w:val="00604E9F"/>
    <w:rsid w:val="006062FF"/>
    <w:rsid w:val="00611924"/>
    <w:rsid w:val="00614D43"/>
    <w:rsid w:val="00617381"/>
    <w:rsid w:val="006216D5"/>
    <w:rsid w:val="00622221"/>
    <w:rsid w:val="00637C36"/>
    <w:rsid w:val="00640B51"/>
    <w:rsid w:val="00651BB7"/>
    <w:rsid w:val="00651EFF"/>
    <w:rsid w:val="006533A9"/>
    <w:rsid w:val="006557E5"/>
    <w:rsid w:val="0066340C"/>
    <w:rsid w:val="00665655"/>
    <w:rsid w:val="0067444A"/>
    <w:rsid w:val="0067495B"/>
    <w:rsid w:val="00681651"/>
    <w:rsid w:val="00690562"/>
    <w:rsid w:val="006920CF"/>
    <w:rsid w:val="006A1A17"/>
    <w:rsid w:val="006A2B3F"/>
    <w:rsid w:val="006A3D67"/>
    <w:rsid w:val="006B02D9"/>
    <w:rsid w:val="006B62A3"/>
    <w:rsid w:val="006B6C39"/>
    <w:rsid w:val="006C45CE"/>
    <w:rsid w:val="006D4EFB"/>
    <w:rsid w:val="006D6B6A"/>
    <w:rsid w:val="006E3991"/>
    <w:rsid w:val="006E4F4B"/>
    <w:rsid w:val="006F1A83"/>
    <w:rsid w:val="006F6DC9"/>
    <w:rsid w:val="0070771D"/>
    <w:rsid w:val="00712ECF"/>
    <w:rsid w:val="007137F0"/>
    <w:rsid w:val="00736311"/>
    <w:rsid w:val="007454E8"/>
    <w:rsid w:val="00745E71"/>
    <w:rsid w:val="00764E15"/>
    <w:rsid w:val="00765CA8"/>
    <w:rsid w:val="00781D5A"/>
    <w:rsid w:val="00783EF5"/>
    <w:rsid w:val="00784358"/>
    <w:rsid w:val="00791F31"/>
    <w:rsid w:val="00792FD2"/>
    <w:rsid w:val="00796288"/>
    <w:rsid w:val="007A3B86"/>
    <w:rsid w:val="007A4467"/>
    <w:rsid w:val="007B0C1B"/>
    <w:rsid w:val="007B2ACB"/>
    <w:rsid w:val="007B4786"/>
    <w:rsid w:val="007B64C8"/>
    <w:rsid w:val="007B6D3A"/>
    <w:rsid w:val="007B6D97"/>
    <w:rsid w:val="007C0DB8"/>
    <w:rsid w:val="007D7030"/>
    <w:rsid w:val="007E04D1"/>
    <w:rsid w:val="007E3049"/>
    <w:rsid w:val="007E7D9E"/>
    <w:rsid w:val="008156BF"/>
    <w:rsid w:val="0081656A"/>
    <w:rsid w:val="00820C74"/>
    <w:rsid w:val="00824CA1"/>
    <w:rsid w:val="00824ECD"/>
    <w:rsid w:val="00830EC1"/>
    <w:rsid w:val="0083117F"/>
    <w:rsid w:val="008325D3"/>
    <w:rsid w:val="00835FEE"/>
    <w:rsid w:val="0084736B"/>
    <w:rsid w:val="008574E3"/>
    <w:rsid w:val="008627E5"/>
    <w:rsid w:val="00862D2D"/>
    <w:rsid w:val="0086450A"/>
    <w:rsid w:val="008671FD"/>
    <w:rsid w:val="00874893"/>
    <w:rsid w:val="00877DD0"/>
    <w:rsid w:val="00892474"/>
    <w:rsid w:val="00893B64"/>
    <w:rsid w:val="008A49DB"/>
    <w:rsid w:val="008B2E86"/>
    <w:rsid w:val="008B4DBC"/>
    <w:rsid w:val="008C00D6"/>
    <w:rsid w:val="008C0EE8"/>
    <w:rsid w:val="008E0B9A"/>
    <w:rsid w:val="008E1D46"/>
    <w:rsid w:val="008F5879"/>
    <w:rsid w:val="008F5B25"/>
    <w:rsid w:val="008F6972"/>
    <w:rsid w:val="00926319"/>
    <w:rsid w:val="00933D36"/>
    <w:rsid w:val="00943A40"/>
    <w:rsid w:val="009444EF"/>
    <w:rsid w:val="00944E2D"/>
    <w:rsid w:val="009546E1"/>
    <w:rsid w:val="00954A4A"/>
    <w:rsid w:val="00956C6B"/>
    <w:rsid w:val="00975912"/>
    <w:rsid w:val="00980BDB"/>
    <w:rsid w:val="0098235B"/>
    <w:rsid w:val="00985C8E"/>
    <w:rsid w:val="00992D28"/>
    <w:rsid w:val="009A1C65"/>
    <w:rsid w:val="009A24A5"/>
    <w:rsid w:val="009A27C5"/>
    <w:rsid w:val="009A2A4F"/>
    <w:rsid w:val="009A3CE5"/>
    <w:rsid w:val="009A467A"/>
    <w:rsid w:val="009A731B"/>
    <w:rsid w:val="009B1732"/>
    <w:rsid w:val="009B66BC"/>
    <w:rsid w:val="009C05D3"/>
    <w:rsid w:val="009D0542"/>
    <w:rsid w:val="009E25DD"/>
    <w:rsid w:val="009E40D9"/>
    <w:rsid w:val="009E64AE"/>
    <w:rsid w:val="009E6948"/>
    <w:rsid w:val="009F651D"/>
    <w:rsid w:val="009F6711"/>
    <w:rsid w:val="009F7A0E"/>
    <w:rsid w:val="009F7C10"/>
    <w:rsid w:val="00A04029"/>
    <w:rsid w:val="00A040BB"/>
    <w:rsid w:val="00A0419F"/>
    <w:rsid w:val="00A0453B"/>
    <w:rsid w:val="00A0758E"/>
    <w:rsid w:val="00A07E64"/>
    <w:rsid w:val="00A14E34"/>
    <w:rsid w:val="00A179A3"/>
    <w:rsid w:val="00A2068C"/>
    <w:rsid w:val="00A20B07"/>
    <w:rsid w:val="00A40AF3"/>
    <w:rsid w:val="00A42DDB"/>
    <w:rsid w:val="00A4415E"/>
    <w:rsid w:val="00A51E0A"/>
    <w:rsid w:val="00A52096"/>
    <w:rsid w:val="00A53BFB"/>
    <w:rsid w:val="00A545F4"/>
    <w:rsid w:val="00A55EFC"/>
    <w:rsid w:val="00A57C75"/>
    <w:rsid w:val="00A60AF5"/>
    <w:rsid w:val="00A60E2C"/>
    <w:rsid w:val="00A623B0"/>
    <w:rsid w:val="00A636FD"/>
    <w:rsid w:val="00A641F4"/>
    <w:rsid w:val="00A70C2B"/>
    <w:rsid w:val="00A713F7"/>
    <w:rsid w:val="00A7512A"/>
    <w:rsid w:val="00A77181"/>
    <w:rsid w:val="00A829AB"/>
    <w:rsid w:val="00A845EA"/>
    <w:rsid w:val="00A8610C"/>
    <w:rsid w:val="00A879A0"/>
    <w:rsid w:val="00A900FB"/>
    <w:rsid w:val="00A91BC0"/>
    <w:rsid w:val="00A952F0"/>
    <w:rsid w:val="00AA4434"/>
    <w:rsid w:val="00AB21F6"/>
    <w:rsid w:val="00AB3339"/>
    <w:rsid w:val="00AC325C"/>
    <w:rsid w:val="00AD1349"/>
    <w:rsid w:val="00AD487A"/>
    <w:rsid w:val="00AD7408"/>
    <w:rsid w:val="00AE27D6"/>
    <w:rsid w:val="00AE3FC4"/>
    <w:rsid w:val="00AE750A"/>
    <w:rsid w:val="00AF2A34"/>
    <w:rsid w:val="00B054AF"/>
    <w:rsid w:val="00B12226"/>
    <w:rsid w:val="00B14020"/>
    <w:rsid w:val="00B24D12"/>
    <w:rsid w:val="00B272A3"/>
    <w:rsid w:val="00B514E7"/>
    <w:rsid w:val="00B51F89"/>
    <w:rsid w:val="00B54205"/>
    <w:rsid w:val="00B628A4"/>
    <w:rsid w:val="00B67354"/>
    <w:rsid w:val="00B85C28"/>
    <w:rsid w:val="00B8638D"/>
    <w:rsid w:val="00B8671D"/>
    <w:rsid w:val="00B904CB"/>
    <w:rsid w:val="00B90E54"/>
    <w:rsid w:val="00B92821"/>
    <w:rsid w:val="00BA0225"/>
    <w:rsid w:val="00BA0DF0"/>
    <w:rsid w:val="00BA79A6"/>
    <w:rsid w:val="00BB0988"/>
    <w:rsid w:val="00BC15F6"/>
    <w:rsid w:val="00BC2AB2"/>
    <w:rsid w:val="00BC534E"/>
    <w:rsid w:val="00BE3AD6"/>
    <w:rsid w:val="00BF41C4"/>
    <w:rsid w:val="00BF4C97"/>
    <w:rsid w:val="00C0303C"/>
    <w:rsid w:val="00C04524"/>
    <w:rsid w:val="00C04E12"/>
    <w:rsid w:val="00C073AC"/>
    <w:rsid w:val="00C160CC"/>
    <w:rsid w:val="00C16693"/>
    <w:rsid w:val="00C27D41"/>
    <w:rsid w:val="00C35892"/>
    <w:rsid w:val="00C46F7A"/>
    <w:rsid w:val="00C51224"/>
    <w:rsid w:val="00C533ED"/>
    <w:rsid w:val="00C53C35"/>
    <w:rsid w:val="00C5491F"/>
    <w:rsid w:val="00C61E0D"/>
    <w:rsid w:val="00C6633E"/>
    <w:rsid w:val="00C77697"/>
    <w:rsid w:val="00C84091"/>
    <w:rsid w:val="00C846C1"/>
    <w:rsid w:val="00C860B3"/>
    <w:rsid w:val="00CA2C77"/>
    <w:rsid w:val="00CB1FC5"/>
    <w:rsid w:val="00CB75B5"/>
    <w:rsid w:val="00CC35BF"/>
    <w:rsid w:val="00CC5200"/>
    <w:rsid w:val="00CD0E1E"/>
    <w:rsid w:val="00CD18F0"/>
    <w:rsid w:val="00CD3BB2"/>
    <w:rsid w:val="00CD3E79"/>
    <w:rsid w:val="00CD4D87"/>
    <w:rsid w:val="00CE41FD"/>
    <w:rsid w:val="00CE61DF"/>
    <w:rsid w:val="00CE7597"/>
    <w:rsid w:val="00CF3B28"/>
    <w:rsid w:val="00CF7263"/>
    <w:rsid w:val="00D078F5"/>
    <w:rsid w:val="00D07F91"/>
    <w:rsid w:val="00D1199D"/>
    <w:rsid w:val="00D14764"/>
    <w:rsid w:val="00D201F0"/>
    <w:rsid w:val="00D21580"/>
    <w:rsid w:val="00D227CF"/>
    <w:rsid w:val="00D2369F"/>
    <w:rsid w:val="00D31F8A"/>
    <w:rsid w:val="00D3425F"/>
    <w:rsid w:val="00D35EAD"/>
    <w:rsid w:val="00D35FA5"/>
    <w:rsid w:val="00D55444"/>
    <w:rsid w:val="00D609CE"/>
    <w:rsid w:val="00D63FEA"/>
    <w:rsid w:val="00D70D1A"/>
    <w:rsid w:val="00D80DD0"/>
    <w:rsid w:val="00D80FCF"/>
    <w:rsid w:val="00D8144A"/>
    <w:rsid w:val="00D824FF"/>
    <w:rsid w:val="00D92A84"/>
    <w:rsid w:val="00DA2851"/>
    <w:rsid w:val="00DB0486"/>
    <w:rsid w:val="00DB0C10"/>
    <w:rsid w:val="00DB29DB"/>
    <w:rsid w:val="00DC1423"/>
    <w:rsid w:val="00DD0AEA"/>
    <w:rsid w:val="00DD2E1C"/>
    <w:rsid w:val="00DD7C00"/>
    <w:rsid w:val="00DE6D40"/>
    <w:rsid w:val="00DE7CF5"/>
    <w:rsid w:val="00DF5F0C"/>
    <w:rsid w:val="00E00362"/>
    <w:rsid w:val="00E07621"/>
    <w:rsid w:val="00E20E63"/>
    <w:rsid w:val="00E256FE"/>
    <w:rsid w:val="00E26958"/>
    <w:rsid w:val="00E34986"/>
    <w:rsid w:val="00E35DC4"/>
    <w:rsid w:val="00E374EB"/>
    <w:rsid w:val="00E424FC"/>
    <w:rsid w:val="00E432A9"/>
    <w:rsid w:val="00E44448"/>
    <w:rsid w:val="00E45D07"/>
    <w:rsid w:val="00E51372"/>
    <w:rsid w:val="00E513D7"/>
    <w:rsid w:val="00E53444"/>
    <w:rsid w:val="00E5348F"/>
    <w:rsid w:val="00E6154B"/>
    <w:rsid w:val="00E6520C"/>
    <w:rsid w:val="00E766D7"/>
    <w:rsid w:val="00E77A64"/>
    <w:rsid w:val="00E822B6"/>
    <w:rsid w:val="00E83711"/>
    <w:rsid w:val="00E85A49"/>
    <w:rsid w:val="00E86EBD"/>
    <w:rsid w:val="00E917A4"/>
    <w:rsid w:val="00E9239A"/>
    <w:rsid w:val="00E97B12"/>
    <w:rsid w:val="00EA733E"/>
    <w:rsid w:val="00EA7D7D"/>
    <w:rsid w:val="00EC1B9F"/>
    <w:rsid w:val="00ED2CA9"/>
    <w:rsid w:val="00ED31F9"/>
    <w:rsid w:val="00EE4147"/>
    <w:rsid w:val="00EF50B0"/>
    <w:rsid w:val="00F005C8"/>
    <w:rsid w:val="00F10BB0"/>
    <w:rsid w:val="00F13880"/>
    <w:rsid w:val="00F1435D"/>
    <w:rsid w:val="00F150B1"/>
    <w:rsid w:val="00F175EA"/>
    <w:rsid w:val="00F22AC8"/>
    <w:rsid w:val="00F24A12"/>
    <w:rsid w:val="00F2590E"/>
    <w:rsid w:val="00F3101C"/>
    <w:rsid w:val="00F34F10"/>
    <w:rsid w:val="00F35BD3"/>
    <w:rsid w:val="00F3768F"/>
    <w:rsid w:val="00F44543"/>
    <w:rsid w:val="00F50BEA"/>
    <w:rsid w:val="00F53080"/>
    <w:rsid w:val="00F5462E"/>
    <w:rsid w:val="00F558D9"/>
    <w:rsid w:val="00F56029"/>
    <w:rsid w:val="00F679E0"/>
    <w:rsid w:val="00F82980"/>
    <w:rsid w:val="00F86F27"/>
    <w:rsid w:val="00F93857"/>
    <w:rsid w:val="00F97095"/>
    <w:rsid w:val="00F9746A"/>
    <w:rsid w:val="00F97F27"/>
    <w:rsid w:val="00FA34D7"/>
    <w:rsid w:val="00FA7607"/>
    <w:rsid w:val="00FB3955"/>
    <w:rsid w:val="00FB3C18"/>
    <w:rsid w:val="00FC2F53"/>
    <w:rsid w:val="00FC42F5"/>
    <w:rsid w:val="00FD449D"/>
    <w:rsid w:val="00FE188A"/>
    <w:rsid w:val="00FE4120"/>
    <w:rsid w:val="00FE4E2F"/>
    <w:rsid w:val="00FF0174"/>
    <w:rsid w:val="0D139A06"/>
    <w:rsid w:val="203B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B0E29"/>
  <w15:chartTrackingRefBased/>
  <w15:docId w15:val="{EF4D759D-2E25-41F6-A97B-59D8F457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Text"/>
    <w:qFormat/>
    <w:rsid w:val="00366CF4"/>
    <w:pPr>
      <w:spacing w:after="0"/>
    </w:pPr>
    <w:rPr>
      <w:rFonts w:ascii="Lato" w:hAnsi="Lato"/>
      <w:sz w:val="20"/>
    </w:rPr>
  </w:style>
  <w:style w:type="paragraph" w:styleId="Heading1">
    <w:name w:val="heading 1"/>
    <w:aliases w:val="Section Header"/>
    <w:basedOn w:val="Normal"/>
    <w:next w:val="Normal"/>
    <w:link w:val="Heading1Char"/>
    <w:uiPriority w:val="9"/>
    <w:qFormat/>
    <w:rsid w:val="00077024"/>
    <w:pPr>
      <w:keepNext/>
      <w:keepLines/>
      <w:spacing w:before="600" w:after="120"/>
      <w:ind w:hanging="1440"/>
      <w:outlineLvl w:val="0"/>
    </w:pPr>
    <w:rPr>
      <w:rFonts w:eastAsiaTheme="majorEastAsia" w:cstheme="majorBidi"/>
      <w:b/>
      <w:color w:val="00619D" w:themeColor="accent1"/>
      <w:sz w:val="46"/>
      <w:szCs w:val="32"/>
    </w:rPr>
  </w:style>
  <w:style w:type="paragraph" w:styleId="Heading3">
    <w:name w:val="heading 3"/>
    <w:basedOn w:val="Normal"/>
    <w:link w:val="Heading3Char"/>
    <w:uiPriority w:val="9"/>
    <w:rsid w:val="00C04E12"/>
    <w:pPr>
      <w:spacing w:before="600" w:after="120" w:line="240" w:lineRule="auto"/>
      <w:ind w:hanging="1440"/>
      <w:outlineLvl w:val="2"/>
    </w:pPr>
    <w:rPr>
      <w:rFonts w:eastAsia="Times New Roman" w:cs="Times New Roman"/>
      <w:b/>
      <w:bCs/>
      <w:color w:val="00619D" w:themeColor="accent1"/>
      <w:sz w:val="46"/>
      <w:szCs w:val="27"/>
    </w:rPr>
  </w:style>
  <w:style w:type="paragraph" w:styleId="Heading4">
    <w:name w:val="heading 4"/>
    <w:aliases w:val="Subsection Header"/>
    <w:basedOn w:val="Normal"/>
    <w:next w:val="Normal"/>
    <w:link w:val="Heading4Char"/>
    <w:uiPriority w:val="9"/>
    <w:unhideWhenUsed/>
    <w:qFormat/>
    <w:rsid w:val="00CE61DF"/>
    <w:pPr>
      <w:keepNext/>
      <w:keepLines/>
      <w:spacing w:before="40" w:after="80"/>
      <w:outlineLvl w:val="3"/>
    </w:pPr>
    <w:rPr>
      <w:rFonts w:eastAsiaTheme="majorEastAsia" w:cstheme="majorBidi"/>
      <w:b/>
      <w:iCs/>
      <w:color w:val="00619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4A5D26"/>
    <w:pPr>
      <w:widowControl w:val="0"/>
      <w:autoSpaceDE w:val="0"/>
      <w:autoSpaceDN w:val="0"/>
      <w:spacing w:line="240" w:lineRule="auto"/>
    </w:pPr>
    <w:rPr>
      <w:rFonts w:ascii="Tahoma" w:eastAsia="Tahoma" w:hAnsi="Tahoma" w:cs="Tahoma"/>
      <w:b/>
      <w:bCs/>
      <w:sz w:val="26"/>
      <w:szCs w:val="26"/>
    </w:rPr>
  </w:style>
  <w:style w:type="character" w:customStyle="1" w:styleId="BodyTextChar">
    <w:name w:val="Body Text Char"/>
    <w:basedOn w:val="DefaultParagraphFont"/>
    <w:link w:val="BodyText"/>
    <w:uiPriority w:val="1"/>
    <w:rsid w:val="004A5D26"/>
    <w:rPr>
      <w:rFonts w:ascii="Tahoma" w:eastAsia="Tahoma" w:hAnsi="Tahoma" w:cs="Tahoma"/>
      <w:b/>
      <w:bCs/>
      <w:sz w:val="26"/>
      <w:szCs w:val="26"/>
    </w:rPr>
  </w:style>
  <w:style w:type="paragraph" w:styleId="Title">
    <w:name w:val="Title"/>
    <w:basedOn w:val="Normal"/>
    <w:next w:val="Normal"/>
    <w:link w:val="TitleChar"/>
    <w:uiPriority w:val="10"/>
    <w:rsid w:val="00FE4E2F"/>
    <w:pPr>
      <w:keepNext/>
      <w:keepLines/>
      <w:spacing w:after="60" w:line="276" w:lineRule="auto"/>
    </w:pPr>
    <w:rPr>
      <w:rFonts w:eastAsia="Lato" w:cs="Lato"/>
      <w:sz w:val="52"/>
      <w:szCs w:val="52"/>
    </w:rPr>
  </w:style>
  <w:style w:type="character" w:customStyle="1" w:styleId="TitleChar">
    <w:name w:val="Title Char"/>
    <w:basedOn w:val="DefaultParagraphFont"/>
    <w:link w:val="Title"/>
    <w:uiPriority w:val="10"/>
    <w:rsid w:val="00FE4E2F"/>
    <w:rPr>
      <w:rFonts w:ascii="Lato" w:eastAsia="Lato" w:hAnsi="Lato" w:cs="Lato"/>
      <w:sz w:val="52"/>
      <w:szCs w:val="52"/>
    </w:rPr>
  </w:style>
  <w:style w:type="character" w:styleId="Hyperlink">
    <w:name w:val="Hyperlink"/>
    <w:basedOn w:val="DefaultParagraphFont"/>
    <w:uiPriority w:val="99"/>
    <w:unhideWhenUsed/>
    <w:rsid w:val="00366CF4"/>
    <w:rPr>
      <w:color w:val="00619D" w:themeColor="accent1"/>
      <w:u w:val="single"/>
    </w:rPr>
  </w:style>
  <w:style w:type="table" w:customStyle="1" w:styleId="RecordTable">
    <w:name w:val="Record Table"/>
    <w:basedOn w:val="TableNormal"/>
    <w:uiPriority w:val="99"/>
    <w:rsid w:val="00C533ED"/>
    <w:pPr>
      <w:spacing w:beforeLines="25" w:before="25" w:afterLines="25" w:after="25" w:line="240" w:lineRule="auto"/>
    </w:pPr>
    <w:rPr>
      <w:rFonts w:ascii="Lato" w:eastAsia="Lato" w:hAnsi="Lato" w:cs="Lato"/>
      <w:sz w:val="20"/>
      <w:szCs w:val="20"/>
    </w:rPr>
    <w:tblPr>
      <w:tblBorders>
        <w:insideH w:val="single" w:sz="4" w:space="0" w:color="auto"/>
      </w:tblBorders>
      <w:tblCellMar>
        <w:left w:w="0" w:type="dxa"/>
        <w:right w:w="0" w:type="dxa"/>
      </w:tblCellMar>
    </w:tblPr>
    <w:tcPr>
      <w:shd w:val="clear" w:color="auto" w:fill="FFFFFF" w:themeFill="background1"/>
      <w:vAlign w:val="center"/>
    </w:tcPr>
    <w:tblStylePr w:type="firstRow">
      <w:pPr>
        <w:wordWrap/>
        <w:spacing w:beforeLines="25" w:before="25" w:beforeAutospacing="0" w:afterLines="25" w:after="25" w:afterAutospacing="0"/>
        <w:contextualSpacing w:val="0"/>
      </w:pPr>
      <w:rPr>
        <w:rFonts w:ascii="Lato" w:hAnsi="Lato"/>
        <w:b w:val="0"/>
        <w:color w:val="000000" w:themeColor="text1"/>
        <w:sz w:val="28"/>
      </w:rPr>
      <w:tblPr/>
      <w:tcPr>
        <w:tcBorders>
          <w:top w:val="single" w:sz="4" w:space="0" w:color="auto"/>
          <w:left w:val="single" w:sz="4" w:space="0" w:color="auto"/>
          <w:bottom w:val="single" w:sz="4" w:space="0" w:color="auto"/>
          <w:right w:val="single" w:sz="4" w:space="0" w:color="auto"/>
          <w:insideH w:val="nil"/>
          <w:insideV w:val="nil"/>
        </w:tcBorders>
        <w:shd w:val="clear" w:color="auto" w:fill="E3F0F9" w:themeFill="accent5"/>
      </w:tcPr>
    </w:tblStylePr>
  </w:style>
  <w:style w:type="paragraph" w:customStyle="1" w:styleId="HeadingVcheck">
    <w:name w:val="Heading Vcheck"/>
    <w:basedOn w:val="Heading1"/>
    <w:next w:val="BodyText"/>
    <w:link w:val="HeadingVcheckChar"/>
    <w:rsid w:val="00B54205"/>
    <w:pPr>
      <w:spacing w:line="240" w:lineRule="auto"/>
    </w:pPr>
    <w:rPr>
      <w:b w:val="0"/>
      <w:color w:val="00619D"/>
      <w:position w:val="30"/>
    </w:rPr>
  </w:style>
  <w:style w:type="character" w:customStyle="1" w:styleId="HeadingVcheckChar">
    <w:name w:val="Heading Vcheck Char"/>
    <w:basedOn w:val="DefaultParagraphFont"/>
    <w:link w:val="HeadingVcheck"/>
    <w:rsid w:val="00B54205"/>
    <w:rPr>
      <w:rFonts w:ascii="Lato" w:eastAsiaTheme="majorEastAsia" w:hAnsi="Lato" w:cstheme="majorBidi"/>
      <w:b/>
      <w:color w:val="00619D"/>
      <w:position w:val="30"/>
      <w:sz w:val="46"/>
      <w:szCs w:val="32"/>
    </w:rPr>
  </w:style>
  <w:style w:type="paragraph" w:styleId="Header">
    <w:name w:val="header"/>
    <w:basedOn w:val="Normal"/>
    <w:link w:val="HeaderChar"/>
    <w:uiPriority w:val="99"/>
    <w:unhideWhenUsed/>
    <w:rsid w:val="00F97095"/>
    <w:pPr>
      <w:tabs>
        <w:tab w:val="center" w:pos="4680"/>
        <w:tab w:val="right" w:pos="9360"/>
      </w:tabs>
      <w:spacing w:line="240" w:lineRule="auto"/>
    </w:pPr>
  </w:style>
  <w:style w:type="character" w:customStyle="1" w:styleId="HeaderChar">
    <w:name w:val="Header Char"/>
    <w:basedOn w:val="DefaultParagraphFont"/>
    <w:link w:val="Header"/>
    <w:uiPriority w:val="99"/>
    <w:rsid w:val="00F97095"/>
  </w:style>
  <w:style w:type="paragraph" w:styleId="Footer">
    <w:name w:val="footer"/>
    <w:basedOn w:val="Normal"/>
    <w:link w:val="FooterChar"/>
    <w:uiPriority w:val="99"/>
    <w:unhideWhenUsed/>
    <w:rsid w:val="00F97095"/>
    <w:pPr>
      <w:tabs>
        <w:tab w:val="center" w:pos="4680"/>
        <w:tab w:val="right" w:pos="9360"/>
      </w:tabs>
      <w:spacing w:line="240" w:lineRule="auto"/>
    </w:pPr>
  </w:style>
  <w:style w:type="character" w:customStyle="1" w:styleId="FooterChar">
    <w:name w:val="Footer Char"/>
    <w:basedOn w:val="DefaultParagraphFont"/>
    <w:link w:val="Footer"/>
    <w:uiPriority w:val="99"/>
    <w:rsid w:val="00F97095"/>
  </w:style>
  <w:style w:type="paragraph" w:styleId="ListParagraph">
    <w:name w:val="List Paragraph"/>
    <w:basedOn w:val="Normal"/>
    <w:uiPriority w:val="34"/>
    <w:rsid w:val="00DD7C00"/>
    <w:pPr>
      <w:ind w:left="720"/>
      <w:contextualSpacing/>
    </w:pPr>
  </w:style>
  <w:style w:type="paragraph" w:customStyle="1" w:styleId="RecordHeading">
    <w:name w:val="Record Heading"/>
    <w:basedOn w:val="Normal"/>
    <w:link w:val="RecordHeadingChar"/>
    <w:qFormat/>
    <w:rsid w:val="00077024"/>
    <w:pPr>
      <w:numPr>
        <w:numId w:val="8"/>
      </w:numPr>
      <w:spacing w:before="320" w:after="80"/>
      <w:ind w:left="360"/>
    </w:pPr>
    <w:rPr>
      <w:b/>
      <w:bCs/>
      <w:color w:val="00619D"/>
      <w:sz w:val="28"/>
      <w:szCs w:val="24"/>
    </w:rPr>
  </w:style>
  <w:style w:type="character" w:customStyle="1" w:styleId="RecordHeadingChar">
    <w:name w:val="Record Heading Char"/>
    <w:basedOn w:val="DefaultParagraphFont"/>
    <w:link w:val="RecordHeading"/>
    <w:rsid w:val="00077024"/>
    <w:rPr>
      <w:rFonts w:ascii="Lato" w:hAnsi="Lato"/>
      <w:b/>
      <w:bCs/>
      <w:color w:val="00619D"/>
      <w:sz w:val="28"/>
      <w:szCs w:val="24"/>
    </w:rPr>
  </w:style>
  <w:style w:type="paragraph" w:customStyle="1" w:styleId="Instructions">
    <w:name w:val="Instructions"/>
    <w:basedOn w:val="Normal"/>
    <w:link w:val="InstructionsChar"/>
    <w:qFormat/>
    <w:rsid w:val="00077024"/>
    <w:pPr>
      <w:shd w:val="clear" w:color="auto" w:fill="FFFF00"/>
      <w:spacing w:before="80" w:after="80" w:line="240" w:lineRule="auto"/>
    </w:pPr>
    <w:rPr>
      <w:rFonts w:eastAsia="Lato" w:cs="Lato"/>
      <w:color w:val="FF0000"/>
      <w:szCs w:val="18"/>
    </w:rPr>
  </w:style>
  <w:style w:type="paragraph" w:customStyle="1" w:styleId="Footnote">
    <w:name w:val="Footnote"/>
    <w:basedOn w:val="Normal"/>
    <w:link w:val="FootnoteChar"/>
    <w:qFormat/>
    <w:rsid w:val="000D15C3"/>
    <w:pPr>
      <w:spacing w:before="240" w:after="120" w:line="240" w:lineRule="auto"/>
    </w:pPr>
    <w:rPr>
      <w:rFonts w:eastAsia="Lato" w:cs="Lato"/>
      <w:i/>
      <w:iCs/>
      <w:color w:val="000000"/>
      <w:szCs w:val="16"/>
    </w:rPr>
  </w:style>
  <w:style w:type="character" w:customStyle="1" w:styleId="InstructionsChar">
    <w:name w:val="Instructions Char"/>
    <w:basedOn w:val="DefaultParagraphFont"/>
    <w:link w:val="Instructions"/>
    <w:rsid w:val="00077024"/>
    <w:rPr>
      <w:rFonts w:ascii="Lato" w:eastAsia="Lato" w:hAnsi="Lato" w:cs="Lato"/>
      <w:color w:val="FF0000"/>
      <w:sz w:val="20"/>
      <w:szCs w:val="18"/>
      <w:shd w:val="clear" w:color="auto" w:fill="FFFF00"/>
    </w:rPr>
  </w:style>
  <w:style w:type="character" w:styleId="UnresolvedMention">
    <w:name w:val="Unresolved Mention"/>
    <w:basedOn w:val="DefaultParagraphFont"/>
    <w:uiPriority w:val="99"/>
    <w:semiHidden/>
    <w:unhideWhenUsed/>
    <w:rsid w:val="00A53BFB"/>
    <w:rPr>
      <w:color w:val="605E5C"/>
      <w:shd w:val="clear" w:color="auto" w:fill="E1DFDD"/>
    </w:rPr>
  </w:style>
  <w:style w:type="character" w:customStyle="1" w:styleId="FootnoteChar">
    <w:name w:val="Footnote Char"/>
    <w:basedOn w:val="DefaultParagraphFont"/>
    <w:link w:val="Footnote"/>
    <w:rsid w:val="000D15C3"/>
    <w:rPr>
      <w:rFonts w:ascii="Lato" w:eastAsia="Lato" w:hAnsi="Lato" w:cs="Lato"/>
      <w:i/>
      <w:iCs/>
      <w:color w:val="000000"/>
      <w:sz w:val="20"/>
      <w:szCs w:val="16"/>
    </w:rPr>
  </w:style>
  <w:style w:type="table" w:styleId="TableGrid">
    <w:name w:val="Table Grid"/>
    <w:basedOn w:val="TableNormal"/>
    <w:uiPriority w:val="39"/>
    <w:rsid w:val="0097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4E12"/>
    <w:rPr>
      <w:rFonts w:ascii="Lato" w:eastAsia="Times New Roman" w:hAnsi="Lato" w:cs="Times New Roman"/>
      <w:b/>
      <w:bCs/>
      <w:color w:val="00619D" w:themeColor="accent1"/>
      <w:sz w:val="46"/>
      <w:szCs w:val="27"/>
    </w:rPr>
  </w:style>
  <w:style w:type="paragraph" w:styleId="NormalWeb">
    <w:name w:val="Normal (Web)"/>
    <w:basedOn w:val="Normal"/>
    <w:uiPriority w:val="99"/>
    <w:semiHidden/>
    <w:unhideWhenUsed/>
    <w:rsid w:val="000312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RecordHeading">
    <w:name w:val="RE Record Heading"/>
    <w:basedOn w:val="RecordHeading"/>
    <w:qFormat/>
    <w:rsid w:val="002142C1"/>
    <w:pPr>
      <w:numPr>
        <w:numId w:val="10"/>
      </w:numPr>
      <w:ind w:left="360"/>
    </w:pPr>
  </w:style>
  <w:style w:type="paragraph" w:customStyle="1" w:styleId="SectionSummaryHeading">
    <w:name w:val="Section Summary Heading"/>
    <w:basedOn w:val="Heading3"/>
    <w:rsid w:val="00242DE1"/>
    <w:pPr>
      <w:spacing w:before="0" w:after="200"/>
      <w:ind w:firstLine="0"/>
    </w:pPr>
    <w:rPr>
      <w:color w:val="auto"/>
      <w:sz w:val="20"/>
      <w:szCs w:val="20"/>
    </w:rPr>
  </w:style>
  <w:style w:type="paragraph" w:customStyle="1" w:styleId="Style1">
    <w:name w:val="Style1"/>
    <w:basedOn w:val="Heading1"/>
    <w:next w:val="Normal"/>
    <w:rsid w:val="00BC534E"/>
    <w:pPr>
      <w:outlineLvl w:val="1"/>
    </w:pPr>
    <w:rPr>
      <w:b w:val="0"/>
    </w:rPr>
  </w:style>
  <w:style w:type="character" w:customStyle="1" w:styleId="Heading1Char">
    <w:name w:val="Heading 1 Char"/>
    <w:aliases w:val="Section Header Char"/>
    <w:basedOn w:val="DefaultParagraphFont"/>
    <w:link w:val="Heading1"/>
    <w:uiPriority w:val="9"/>
    <w:rsid w:val="00077024"/>
    <w:rPr>
      <w:rFonts w:ascii="Lato" w:eastAsiaTheme="majorEastAsia" w:hAnsi="Lato" w:cstheme="majorBidi"/>
      <w:b/>
      <w:color w:val="00619D" w:themeColor="accent1"/>
      <w:sz w:val="46"/>
      <w:szCs w:val="32"/>
    </w:rPr>
  </w:style>
  <w:style w:type="character" w:customStyle="1" w:styleId="Heading4Char">
    <w:name w:val="Heading 4 Char"/>
    <w:aliases w:val="Subsection Header Char"/>
    <w:basedOn w:val="DefaultParagraphFont"/>
    <w:link w:val="Heading4"/>
    <w:uiPriority w:val="9"/>
    <w:rsid w:val="00CE61DF"/>
    <w:rPr>
      <w:rFonts w:ascii="Lato" w:eastAsiaTheme="majorEastAsia" w:hAnsi="Lato" w:cstheme="majorBidi"/>
      <w:b/>
      <w:iCs/>
      <w:color w:val="00619D" w:themeColor="accent1"/>
      <w:sz w:val="28"/>
    </w:rPr>
  </w:style>
  <w:style w:type="paragraph" w:customStyle="1" w:styleId="SubsectionHeading">
    <w:name w:val="Subsection Heading"/>
    <w:basedOn w:val="Normal"/>
    <w:qFormat/>
    <w:rsid w:val="00640B51"/>
    <w:pPr>
      <w:spacing w:before="360" w:after="80"/>
    </w:pPr>
    <w:rPr>
      <w:b/>
      <w:color w:val="00619D" w:themeColor="accent1"/>
      <w:sz w:val="28"/>
    </w:rPr>
  </w:style>
  <w:style w:type="paragraph" w:customStyle="1" w:styleId="SubSummaryHeading">
    <w:name w:val="Sub Summary Heading"/>
    <w:basedOn w:val="SubsectionHeading"/>
    <w:qFormat/>
    <w:rsid w:val="004D7264"/>
    <w:pPr>
      <w:spacing w:before="200" w:after="0"/>
    </w:pPr>
    <w:rPr>
      <w:color w:val="auto"/>
      <w:sz w:val="20"/>
    </w:rPr>
  </w:style>
  <w:style w:type="paragraph" w:styleId="FootnoteText">
    <w:name w:val="footnote text"/>
    <w:basedOn w:val="Normal"/>
    <w:link w:val="FootnoteTextChar"/>
    <w:uiPriority w:val="99"/>
    <w:semiHidden/>
    <w:unhideWhenUsed/>
    <w:rsid w:val="00D824FF"/>
    <w:pPr>
      <w:spacing w:line="240" w:lineRule="auto"/>
    </w:pPr>
    <w:rPr>
      <w:szCs w:val="20"/>
    </w:rPr>
  </w:style>
  <w:style w:type="character" w:customStyle="1" w:styleId="FootnoteTextChar">
    <w:name w:val="Footnote Text Char"/>
    <w:basedOn w:val="DefaultParagraphFont"/>
    <w:link w:val="FootnoteText"/>
    <w:uiPriority w:val="99"/>
    <w:semiHidden/>
    <w:rsid w:val="00D824FF"/>
    <w:rPr>
      <w:rFonts w:ascii="Lato" w:hAnsi="Lato"/>
      <w:sz w:val="20"/>
      <w:szCs w:val="20"/>
    </w:rPr>
  </w:style>
  <w:style w:type="character" w:styleId="FootnoteReference">
    <w:name w:val="footnote reference"/>
    <w:basedOn w:val="DefaultParagraphFont"/>
    <w:uiPriority w:val="99"/>
    <w:semiHidden/>
    <w:unhideWhenUsed/>
    <w:rsid w:val="00D824FF"/>
    <w:rPr>
      <w:vertAlign w:val="superscript"/>
    </w:rPr>
  </w:style>
  <w:style w:type="paragraph" w:styleId="EndnoteText">
    <w:name w:val="endnote text"/>
    <w:basedOn w:val="Normal"/>
    <w:link w:val="EndnoteTextChar"/>
    <w:uiPriority w:val="99"/>
    <w:semiHidden/>
    <w:unhideWhenUsed/>
    <w:rsid w:val="00D824FF"/>
    <w:pPr>
      <w:spacing w:line="240" w:lineRule="auto"/>
    </w:pPr>
    <w:rPr>
      <w:szCs w:val="20"/>
    </w:rPr>
  </w:style>
  <w:style w:type="character" w:customStyle="1" w:styleId="EndnoteTextChar">
    <w:name w:val="Endnote Text Char"/>
    <w:basedOn w:val="DefaultParagraphFont"/>
    <w:link w:val="EndnoteText"/>
    <w:uiPriority w:val="99"/>
    <w:semiHidden/>
    <w:rsid w:val="00D824FF"/>
    <w:rPr>
      <w:rFonts w:ascii="Lato" w:hAnsi="Lato"/>
      <w:sz w:val="20"/>
      <w:szCs w:val="20"/>
    </w:rPr>
  </w:style>
  <w:style w:type="character" w:styleId="EndnoteReference">
    <w:name w:val="endnote reference"/>
    <w:basedOn w:val="DefaultParagraphFont"/>
    <w:uiPriority w:val="99"/>
    <w:semiHidden/>
    <w:unhideWhenUsed/>
    <w:rsid w:val="00D824FF"/>
    <w:rPr>
      <w:vertAlign w:val="superscript"/>
    </w:rPr>
  </w:style>
  <w:style w:type="paragraph" w:customStyle="1" w:styleId="Sub-SummaryHeading">
    <w:name w:val="Sub-Summary Heading"/>
    <w:basedOn w:val="SubsectionHeading"/>
    <w:qFormat/>
    <w:rsid w:val="006C45CE"/>
    <w:pPr>
      <w:spacing w:before="200" w:after="0"/>
    </w:pPr>
    <w:rPr>
      <w:color w:val="auto"/>
      <w:sz w:val="20"/>
    </w:rPr>
  </w:style>
  <w:style w:type="character" w:customStyle="1" w:styleId="normaltextrun">
    <w:name w:val="normaltextrun"/>
    <w:basedOn w:val="DefaultParagraphFont"/>
    <w:rsid w:val="006C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468">
      <w:bodyDiv w:val="1"/>
      <w:marLeft w:val="0"/>
      <w:marRight w:val="0"/>
      <w:marTop w:val="0"/>
      <w:marBottom w:val="0"/>
      <w:divBdr>
        <w:top w:val="none" w:sz="0" w:space="0" w:color="auto"/>
        <w:left w:val="none" w:sz="0" w:space="0" w:color="auto"/>
        <w:bottom w:val="none" w:sz="0" w:space="0" w:color="auto"/>
        <w:right w:val="none" w:sz="0" w:space="0" w:color="auto"/>
      </w:divBdr>
      <w:divsChild>
        <w:div w:id="1569536796">
          <w:marLeft w:val="0"/>
          <w:marRight w:val="0"/>
          <w:marTop w:val="0"/>
          <w:marBottom w:val="0"/>
          <w:divBdr>
            <w:top w:val="none" w:sz="0" w:space="0" w:color="auto"/>
            <w:left w:val="none" w:sz="0" w:space="0" w:color="auto"/>
            <w:bottom w:val="none" w:sz="0" w:space="0" w:color="auto"/>
            <w:right w:val="none" w:sz="0" w:space="0" w:color="auto"/>
          </w:divBdr>
        </w:div>
        <w:div w:id="1135878033">
          <w:marLeft w:val="0"/>
          <w:marRight w:val="0"/>
          <w:marTop w:val="0"/>
          <w:marBottom w:val="0"/>
          <w:divBdr>
            <w:top w:val="none" w:sz="0" w:space="0" w:color="auto"/>
            <w:left w:val="none" w:sz="0" w:space="0" w:color="auto"/>
            <w:bottom w:val="none" w:sz="0" w:space="0" w:color="auto"/>
            <w:right w:val="none" w:sz="0" w:space="0" w:color="auto"/>
          </w:divBdr>
        </w:div>
      </w:divsChild>
    </w:div>
    <w:div w:id="133841185">
      <w:bodyDiv w:val="1"/>
      <w:marLeft w:val="0"/>
      <w:marRight w:val="0"/>
      <w:marTop w:val="0"/>
      <w:marBottom w:val="0"/>
      <w:divBdr>
        <w:top w:val="none" w:sz="0" w:space="0" w:color="auto"/>
        <w:left w:val="none" w:sz="0" w:space="0" w:color="auto"/>
        <w:bottom w:val="none" w:sz="0" w:space="0" w:color="auto"/>
        <w:right w:val="none" w:sz="0" w:space="0" w:color="auto"/>
      </w:divBdr>
    </w:div>
    <w:div w:id="687832680">
      <w:bodyDiv w:val="1"/>
      <w:marLeft w:val="0"/>
      <w:marRight w:val="0"/>
      <w:marTop w:val="0"/>
      <w:marBottom w:val="0"/>
      <w:divBdr>
        <w:top w:val="none" w:sz="0" w:space="0" w:color="auto"/>
        <w:left w:val="none" w:sz="0" w:space="0" w:color="auto"/>
        <w:bottom w:val="none" w:sz="0" w:space="0" w:color="auto"/>
        <w:right w:val="none" w:sz="0" w:space="0" w:color="auto"/>
      </w:divBdr>
    </w:div>
    <w:div w:id="973563753">
      <w:bodyDiv w:val="1"/>
      <w:marLeft w:val="0"/>
      <w:marRight w:val="0"/>
      <w:marTop w:val="0"/>
      <w:marBottom w:val="0"/>
      <w:divBdr>
        <w:top w:val="none" w:sz="0" w:space="0" w:color="auto"/>
        <w:left w:val="none" w:sz="0" w:space="0" w:color="auto"/>
        <w:bottom w:val="none" w:sz="0" w:space="0" w:color="auto"/>
        <w:right w:val="none" w:sz="0" w:space="0" w:color="auto"/>
      </w:divBdr>
    </w:div>
    <w:div w:id="1030298109">
      <w:bodyDiv w:val="1"/>
      <w:marLeft w:val="0"/>
      <w:marRight w:val="0"/>
      <w:marTop w:val="0"/>
      <w:marBottom w:val="0"/>
      <w:divBdr>
        <w:top w:val="none" w:sz="0" w:space="0" w:color="auto"/>
        <w:left w:val="none" w:sz="0" w:space="0" w:color="auto"/>
        <w:bottom w:val="none" w:sz="0" w:space="0" w:color="auto"/>
        <w:right w:val="none" w:sz="0" w:space="0" w:color="auto"/>
      </w:divBdr>
    </w:div>
    <w:div w:id="1140148158">
      <w:bodyDiv w:val="1"/>
      <w:marLeft w:val="0"/>
      <w:marRight w:val="0"/>
      <w:marTop w:val="0"/>
      <w:marBottom w:val="0"/>
      <w:divBdr>
        <w:top w:val="none" w:sz="0" w:space="0" w:color="auto"/>
        <w:left w:val="none" w:sz="0" w:space="0" w:color="auto"/>
        <w:bottom w:val="none" w:sz="0" w:space="0" w:color="auto"/>
        <w:right w:val="none" w:sz="0" w:space="0" w:color="auto"/>
      </w:divBdr>
    </w:div>
    <w:div w:id="1155410906">
      <w:bodyDiv w:val="1"/>
      <w:marLeft w:val="0"/>
      <w:marRight w:val="0"/>
      <w:marTop w:val="0"/>
      <w:marBottom w:val="0"/>
      <w:divBdr>
        <w:top w:val="none" w:sz="0" w:space="0" w:color="auto"/>
        <w:left w:val="none" w:sz="0" w:space="0" w:color="auto"/>
        <w:bottom w:val="none" w:sz="0" w:space="0" w:color="auto"/>
        <w:right w:val="none" w:sz="0" w:space="0" w:color="auto"/>
      </w:divBdr>
    </w:div>
    <w:div w:id="1191263472">
      <w:bodyDiv w:val="1"/>
      <w:marLeft w:val="0"/>
      <w:marRight w:val="0"/>
      <w:marTop w:val="0"/>
      <w:marBottom w:val="0"/>
      <w:divBdr>
        <w:top w:val="none" w:sz="0" w:space="0" w:color="auto"/>
        <w:left w:val="none" w:sz="0" w:space="0" w:color="auto"/>
        <w:bottom w:val="none" w:sz="0" w:space="0" w:color="auto"/>
        <w:right w:val="none" w:sz="0" w:space="0" w:color="auto"/>
      </w:divBdr>
    </w:div>
    <w:div w:id="18853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svg"/><Relationship Id="rId22" Type="http://schemas.openxmlformats.org/officeDocument/2006/relationships/image" Target="media/image16.png"/><Relationship Id="rId23" Type="http://schemas.openxmlformats.org/officeDocument/2006/relationships/image" Target="media/image17.svg"/><Relationship Id="rId24" Type="http://schemas.openxmlformats.org/officeDocument/2006/relationships/image" Target="media/image18.png"/><Relationship Id="rId25" Type="http://schemas.openxmlformats.org/officeDocument/2006/relationships/image" Target="media/image19.svg"/><Relationship Id="rId26" Type="http://schemas.openxmlformats.org/officeDocument/2006/relationships/hyperlink" Target="https://vcheckglobal.com/wp-content/uploads/2023/01/Product-Section-Descriptions.pdf"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619D"/>
      </a:accent1>
      <a:accent2>
        <a:srgbClr val="ED7D31"/>
      </a:accent2>
      <a:accent3>
        <a:srgbClr val="A5A5A5"/>
      </a:accent3>
      <a:accent4>
        <a:srgbClr val="78B5E3"/>
      </a:accent4>
      <a:accent5>
        <a:srgbClr val="E3F0F9"/>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FCEDE8C50FCE488B35A9849EE55009" ma:contentTypeVersion="12" ma:contentTypeDescription="Create a new document." ma:contentTypeScope="" ma:versionID="1628ab73566ce4f0bc402d3a26e8a4e7">
  <xsd:schema xmlns:xsd="http://www.w3.org/2001/XMLSchema" xmlns:xs="http://www.w3.org/2001/XMLSchema" xmlns:p="http://schemas.microsoft.com/office/2006/metadata/properties" xmlns:ns2="1e8d184c-ae91-403f-9343-348f60fa698f" xmlns:ns3="ac02d3b1-009c-43af-89e0-9ddbb819620e" targetNamespace="http://schemas.microsoft.com/office/2006/metadata/properties" ma:root="true" ma:fieldsID="fa855a90ec135f44df0e921f9b35be3b" ns2:_="" ns3:_="">
    <xsd:import namespace="1e8d184c-ae91-403f-9343-348f60fa698f"/>
    <xsd:import namespace="ac02d3b1-009c-43af-89e0-9ddbb819620e"/>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d184c-ae91-403f-9343-348f60fa69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5cb5eced-dc8f-4d18-9fb0-d80602d54c08}" ma:internalName="TaxCatchAll" ma:showField="CatchAllData" ma:web="1e8d184c-ae91-403f-9343-348f60fa69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02d3b1-009c-43af-89e0-9ddbb819620e"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3fba0db-56c3-417d-9254-2dd6e5590ea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c02d3b1-009c-43af-89e0-9ddbb819620e">
      <Terms xmlns="http://schemas.microsoft.com/office/infopath/2007/PartnerControls"/>
    </lcf76f155ced4ddcb4097134ff3c332f>
    <TaxCatchAll xmlns="1e8d184c-ae91-403f-9343-348f60fa698f" xsi:nil="true"/>
    <SharedWithUsers xmlns="1e8d184c-ae91-403f-9343-348f60fa698f">
      <UserInfo>
        <DisplayName>Lyndee Fletcher</DisplayName>
        <AccountId>26</AccountId>
        <AccountType/>
      </UserInfo>
    </SharedWithUsers>
  </documentManagement>
</p:properties>
</file>

<file path=customXml/itemProps1.xml><?xml version="1.0" encoding="utf-8"?>
<ds:datastoreItem xmlns:ds="http://schemas.openxmlformats.org/officeDocument/2006/customXml" ds:itemID="{63073459-0441-4E33-A499-7A162CCCC2A9}">
  <ds:schemaRefs>
    <ds:schemaRef ds:uri="http://schemas.openxmlformats.org/officeDocument/2006/bibliography"/>
  </ds:schemaRefs>
</ds:datastoreItem>
</file>

<file path=customXml/itemProps2.xml><?xml version="1.0" encoding="utf-8"?>
<ds:datastoreItem xmlns:ds="http://schemas.openxmlformats.org/officeDocument/2006/customXml" ds:itemID="{963FABA5-EA53-4D4F-BD65-B8F5AFEEF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d184c-ae91-403f-9343-348f60fa698f"/>
    <ds:schemaRef ds:uri="ac02d3b1-009c-43af-89e0-9ddbb8196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3CDD11-075B-4147-92F2-973E7A8A91C8}">
  <ds:schemaRefs>
    <ds:schemaRef ds:uri="http://schemas.microsoft.com/sharepoint/v3/contenttype/forms"/>
  </ds:schemaRefs>
</ds:datastoreItem>
</file>

<file path=customXml/itemProps4.xml><?xml version="1.0" encoding="utf-8"?>
<ds:datastoreItem xmlns:ds="http://schemas.openxmlformats.org/officeDocument/2006/customXml" ds:itemID="{1D1E600B-63A3-4AFF-B505-7513129A500B}">
  <ds:schemaRefs>
    <ds:schemaRef ds:uri="http://schemas.microsoft.com/office/2006/metadata/properties"/>
    <ds:schemaRef ds:uri="http://schemas.microsoft.com/office/infopath/2007/PartnerControls"/>
    <ds:schemaRef ds:uri="ac02d3b1-009c-43af-89e0-9ddbb819620e"/>
    <ds:schemaRef ds:uri="1e8d184c-ae91-403f-9343-348f60fa698f"/>
  </ds:schemaRefs>
</ds:datastoreItem>
</file>

<file path=docMetadata/LabelInfo.xml><?xml version="1.0" encoding="utf-8"?>
<clbl:labelList xmlns:clbl="http://schemas.microsoft.com/office/2020/mipLabelMetadata">
  <clbl:label id="{cbe047ae-90ec-449a-bbab-dc1079c0e5e1}" enabled="1" method="Standard" siteId="{8364f30c-b7c8-41e3-978f-9cfb678bc573}"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Hanigan</dc:creator>
  <cp:keywords/>
  <dc:description/>
  <cp:lastModifiedBy>Hiren Daftari</cp:lastModifiedBy>
  <cp:revision>31</cp:revision>
  <dcterms:created xsi:type="dcterms:W3CDTF">2023-01-31T16:56:00Z</dcterms:created>
  <dcterms:modified xsi:type="dcterms:W3CDTF">2024-02-15T11:03:00Z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0x010100C4FCEDE8C50FCE488B35A9849EE55009</vt:lpwstr>
  </property>
  <property fmtid="{D5CDD505-2E9C-101B-9397-08002B2CF9AE}" pid="3" name="MediaServiceImageTags">
    <vt:lpwstr/>
  </property>
</Properties>
</file>