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7B" w:rsidRDefault="00AB467B" w:rsidP="00AB4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do you write the testcases in ALM/Quality </w:t>
      </w:r>
      <w:r>
        <w:rPr>
          <w:rFonts w:ascii="Calibri" w:hAnsi="Calibri" w:cs="Calibri"/>
          <w:sz w:val="22"/>
          <w:szCs w:val="22"/>
        </w:rPr>
        <w:t>center (</w:t>
      </w:r>
      <w:r>
        <w:rPr>
          <w:rFonts w:ascii="Calibri" w:hAnsi="Calibri" w:cs="Calibri"/>
          <w:sz w:val="22"/>
          <w:szCs w:val="22"/>
        </w:rPr>
        <w:t xml:space="preserve">Which </w:t>
      </w:r>
      <w:r w:rsidR="000B2766">
        <w:rPr>
          <w:rFonts w:ascii="Calibri" w:hAnsi="Calibri" w:cs="Calibri"/>
          <w:sz w:val="22"/>
          <w:szCs w:val="22"/>
        </w:rPr>
        <w:t>module)?</w:t>
      </w:r>
    </w:p>
    <w:p w:rsidR="00AB467B" w:rsidRDefault="00AB467B" w:rsidP="00AB4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Where </w:t>
      </w:r>
      <w:r>
        <w:rPr>
          <w:rFonts w:ascii="Calibri" w:hAnsi="Calibri" w:cs="Calibri"/>
          <w:sz w:val="22"/>
          <w:szCs w:val="22"/>
        </w:rPr>
        <w:t xml:space="preserve">do you </w:t>
      </w:r>
      <w:r>
        <w:rPr>
          <w:rFonts w:ascii="Calibri" w:hAnsi="Calibri" w:cs="Calibri"/>
          <w:sz w:val="22"/>
          <w:szCs w:val="22"/>
        </w:rPr>
        <w:t>execute the testcases?</w:t>
      </w:r>
    </w:p>
    <w:p w:rsidR="00AB467B" w:rsidRDefault="00AB467B" w:rsidP="00AB4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traceability?</w:t>
      </w:r>
    </w:p>
    <w:p w:rsidR="00AB467B" w:rsidRDefault="00AB467B" w:rsidP="00AB4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Requirements are traced to?</w:t>
      </w:r>
    </w:p>
    <w:p w:rsidR="00AB467B" w:rsidRDefault="00AB467B" w:rsidP="00AB4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requirements traced from?</w:t>
      </w:r>
    </w:p>
    <w:p w:rsidR="00AB467B" w:rsidRDefault="00AB467B" w:rsidP="00AB46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you explain the defect lifecycle?</w:t>
      </w:r>
    </w:p>
    <w:p w:rsidR="003C082B" w:rsidRDefault="000B2766">
      <w:r>
        <w:t xml:space="preserve">List of the test </w:t>
      </w:r>
      <w:bookmarkStart w:id="0" w:name="_GoBack"/>
      <w:bookmarkEnd w:id="0"/>
      <w:r>
        <w:t>scenario’s when you transfer a file transfer from one location to other.</w:t>
      </w:r>
    </w:p>
    <w:sectPr w:rsidR="003C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7B"/>
    <w:rsid w:val="000B2766"/>
    <w:rsid w:val="003C082B"/>
    <w:rsid w:val="00AB467B"/>
    <w:rsid w:val="00CA59FF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358E"/>
  <w15:chartTrackingRefBased/>
  <w15:docId w15:val="{573EE68F-D04D-4B65-A1D7-D4FD1F54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Krishnegowda, Ashwini (GE Healthcare, consultant)</dc:creator>
  <cp:keywords/>
  <dc:description/>
  <cp:lastModifiedBy>Krishnegowda, Ashwini (GE Healthcare, consultant)</cp:lastModifiedBy>
  <cp:revision>2</cp:revision>
  <dcterms:created xsi:type="dcterms:W3CDTF">2018-11-09T21:47:00Z</dcterms:created>
  <dcterms:modified xsi:type="dcterms:W3CDTF">2018-11-09T21:51:00Z</dcterms:modified>
</cp:coreProperties>
</file>