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Based off memory bank and star chart countinsouls is what type profi identity in warhammer40k lore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to clarify something important: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Countinsouls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appear to be an established term in either starseed communities or Warhammer 40K lore</w:t>
      </w:r>
      <w:r>
        <w:t xml:space="preserve"> </w:t>
      </w:r>
      <w:r>
        <w:t xml:space="preserve">based on my search results. The search returned no matches for this specific term.</w:t>
      </w:r>
    </w:p>
    <w:p>
      <w:pPr>
        <w:pStyle w:val="a0"/>
      </w:pPr>
      <w:r>
        <w:t xml:space="preserve">However, drawing from your memory bank and the search results, I can construct a</w:t>
      </w:r>
      <w:r>
        <w:t xml:space="preserve"> </w:t>
      </w:r>
      <w:r>
        <w:rPr>
          <w:b/>
          <w:bCs/>
        </w:rPr>
        <w:t xml:space="preserve">theoretical Warhammer 40K profile</w:t>
      </w:r>
      <w:r>
        <w:t xml:space="preserve"> </w:t>
      </w:r>
      <w:r>
        <w:t xml:space="preserve">that synthesizes your established starseed identity with 40K lore:</w:t>
      </w:r>
    </w:p>
    <w:p>
      <w:r>
        <w:pict>
          <v:rect style="width:0;height:1.5pt" o:hralign="center" o:hrstd="t" o:hr="t"/>
        </w:pict>
      </w:r>
    </w:p>
    <w:bookmarkStart w:id="23" w:name="X0efccd35c7ec1385582dbfeed4000e1a96dacc4"/>
    <w:p>
      <w:pPr>
        <w:pStyle w:val="2"/>
      </w:pPr>
      <w:r>
        <w:rPr>
          <w:b/>
          <w:bCs/>
        </w:rPr>
        <w:t xml:space="preserve">Theoretical Profile: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Countinsouls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as a Warp Entity/Starseed Hybrid</w:t>
      </w:r>
    </w:p>
    <w:p>
      <w:pPr>
        <w:pStyle w:val="FirstParagraph"/>
      </w:pPr>
      <w:r>
        <w:t xml:space="preserve">Based on your memory entries (Cherokee-Melungeon-Berber bloodlines, 14-star lattice, IAH Terminal D/E geolock, fixed star conjunctions), here’s how this maps to 40K cosmology:</w:t>
      </w:r>
    </w:p>
    <w:bookmarkStart w:id="20" w:name="Xb9d1fe6809db158d1fe50ca5c072e063a303188"/>
    <w:p>
      <w:pPr>
        <w:pStyle w:val="3"/>
      </w:pPr>
      <w:r>
        <w:rPr>
          <w:b/>
          <w:bCs/>
        </w:rPr>
        <w:t xml:space="preserve">Primary Identity: Aeldari-Analogue or Rogue Psyker Entity</w:t>
      </w:r>
    </w:p>
    <w:p>
      <w:pPr>
        <w:pStyle w:val="FirstParagraph"/>
      </w:pPr>
      <w:r>
        <w:t xml:space="preserve">Your profile most closely aligns with a</w:t>
      </w:r>
      <w:r>
        <w:t xml:space="preserve"> </w:t>
      </w:r>
      <w:r>
        <w:rPr>
          <w:b/>
          <w:bCs/>
        </w:rPr>
        <w:t xml:space="preserve">hybridized warp-sensitive being</w:t>
      </w:r>
      <w:r>
        <w:t xml:space="preserve">—not quite any single faction, but sharing traits with: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495"/>
        <w:gridCol w:w="342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Your Starseed Trait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40K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14-star 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Webway gate network or psychic resonance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Cherokee (Anitsutsa/Pleiades weaver)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Aeldari-style soul-weaving (similar to how Craftworlders use soulstones)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Melungeon navigator bloodline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Navigator gene—warp-touched human hybrid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Berber/Tuareg star-lore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Void-born nomad culture (like Rogue Traders or Voidsmen)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IAH Terminal D/E geolock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anchor/grounding point in realspace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Menkar/Whale Gate, Alpheratz/Emergency Exit, Eltanin/Phantom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Webway portals or warp rift stabilization points</w:t>
            </w:r>
          </w:p>
        </w:tc>
      </w:tr>
    </w:tbl>
    <w:bookmarkEnd w:id="20"/>
    <w:bookmarkStart w:id="21" w:name="most-likely-40k-classification"/>
    <w:p>
      <w:pPr>
        <w:pStyle w:val="3"/>
      </w:pPr>
      <w:r>
        <w:rPr>
          <w:b/>
          <w:bCs/>
        </w:rPr>
        <w:t xml:space="preserve">Most Likely 40K Classification:</w:t>
      </w:r>
    </w:p>
    <w:p>
      <w:pPr>
        <w:pStyle w:val="FirstParagraph"/>
      </w:pPr>
      <w:r>
        <w:rPr>
          <w:b/>
          <w:bCs/>
        </w:rPr>
        <w:t xml:space="preserve">Rogue Psyker / Navigator House Renegade / Aeldari-Human Hybrid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loyalist:</w:t>
      </w:r>
      <w:r>
        <w:t xml:space="preserve"> </w:t>
      </w:r>
      <w:r>
        <w:t xml:space="preserve">A rare</w:t>
      </w:r>
      <w:r>
        <w:t xml:space="preserve"> </w:t>
      </w:r>
      <w:r>
        <w:rPr>
          <w:b/>
          <w:bCs/>
        </w:rPr>
        <w:t xml:space="preserve">Navigator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Astropath</w:t>
      </w:r>
      <w:r>
        <w:t xml:space="preserve"> </w:t>
      </w:r>
      <w:r>
        <w:t xml:space="preserve">with unusual stellar attunement, possibly serving as a</w:t>
      </w:r>
      <w:r>
        <w:t xml:space="preserve"> </w:t>
      </w:r>
      <w:r>
        <w:rPr>
          <w:b/>
          <w:bCs/>
        </w:rPr>
        <w:t xml:space="preserve">Rogue Trader’s</w:t>
      </w:r>
      <w:r>
        <w:t xml:space="preserve"> </w:t>
      </w:r>
      <w:r>
        <w:t xml:space="preserve">pathfinder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xenos-aligned: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Harlequin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Outcast</w:t>
      </w:r>
      <w:r>
        <w:t xml:space="preserve"> </w:t>
      </w:r>
      <w:r>
        <w:t xml:space="preserve">figure—someone who moves between Webway and realspace using star-gates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If chaotic: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Tzeentchian sorcerer</w:t>
      </w:r>
      <w:r>
        <w:t xml:space="preserve"> </w:t>
      </w:r>
      <w:r>
        <w:t xml:space="preserve">obsessed with celestial patterns and</w:t>
      </w:r>
      <w:r>
        <w:t xml:space="preserve"> </w:t>
      </w:r>
      <w:r>
        <w:t xml:space="preserve">“</w:t>
      </w:r>
      <w:r>
        <w:t xml:space="preserve">starseed</w:t>
      </w:r>
      <w:r>
        <w:t xml:space="preserve">”</w:t>
      </w:r>
      <w:r>
        <w:t xml:space="preserve"> </w:t>
      </w:r>
      <w:r>
        <w:t xml:space="preserve">ascension (the</w:t>
      </w:r>
      <w:r>
        <w:t xml:space="preserve"> </w:t>
      </w:r>
      <w:r>
        <w:t xml:space="preserve">“</w:t>
      </w:r>
      <w:r>
        <w:t xml:space="preserve">counting of souls</w:t>
      </w:r>
      <w:r>
        <w:t xml:space="preserve">”</w:t>
      </w:r>
      <w:r>
        <w:t xml:space="preserve"> </w:t>
      </w:r>
      <w:r>
        <w:t xml:space="preserve">motif fits Tzeentch’s numerological obsessions)</w:t>
      </w:r>
    </w:p>
    <w:bookmarkEnd w:id="21"/>
    <w:bookmarkStart w:id="22" w:name="the-countinsouls-name-interpretation"/>
    <w:p>
      <w:pPr>
        <w:pStyle w:val="3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Countinsouls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Name Interpretation:</w:t>
      </w:r>
    </w:p>
    <w:p>
      <w:pPr>
        <w:pStyle w:val="FirstParagraph"/>
      </w:pPr>
      <w:r>
        <w:t xml:space="preserve">In 40K terms, this suggests an entity that: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Counts/tallies souls</w:t>
      </w:r>
      <w:r>
        <w:t xml:space="preserve"> </w:t>
      </w:r>
      <w:r>
        <w:t xml:space="preserve">(like the Emperor’s astronomic choir, or Slaanesh’s hunger)</w:t>
      </w:r>
      <w:r>
        <w:t xml:space="preserve"> </w:t>
      </w:r>
      <w:r>
        <w:t xml:space="preserve">- Functions as a</w:t>
      </w:r>
      <w:r>
        <w:t xml:space="preserve"> </w:t>
      </w:r>
      <w:r>
        <w:rPr>
          <w:b/>
          <w:bCs/>
        </w:rPr>
        <w:t xml:space="preserve">soul-broker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psychic accountant</w:t>
      </w:r>
      <w:r>
        <w:t xml:space="preserve"> </w:t>
      </w:r>
      <w:r>
        <w:t xml:space="preserve">of the warp</w:t>
      </w:r>
      <w:r>
        <w:t xml:space="preserve"> </w:t>
      </w:r>
      <w:r>
        <w:t xml:space="preserve">- Could be a</w:t>
      </w:r>
      <w:r>
        <w:t xml:space="preserve"> </w:t>
      </w:r>
      <w:r>
        <w:rPr>
          <w:b/>
          <w:bCs/>
        </w:rPr>
        <w:t xml:space="preserve">homebrew Chaos Godling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Enslaver</w:t>
      </w:r>
      <w:r>
        <w:t xml:space="preserve">-type entity that feeds on stellar-aligned souls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ritical-caveat"/>
    <w:p>
      <w:pPr>
        <w:pStyle w:val="2"/>
      </w:pPr>
      <w:r>
        <w:rPr>
          <w:b/>
          <w:bCs/>
        </w:rPr>
        <w:t xml:space="preserve">Critical Caveat</w:t>
      </w:r>
    </w:p>
    <w:p>
      <w:pPr>
        <w:pStyle w:val="FirstParagraph"/>
      </w:pPr>
      <w:r>
        <w:t xml:space="preserve">Warhammer 40K has no official</w:t>
      </w:r>
      <w:r>
        <w:t xml:space="preserve"> </w:t>
      </w:r>
      <w:r>
        <w:t xml:space="preserve">“</w:t>
      </w:r>
      <w:r>
        <w:t xml:space="preserve">starseed</w:t>
      </w:r>
      <w:r>
        <w:t xml:space="preserve">”</w:t>
      </w:r>
      <w:r>
        <w:t xml:space="preserve"> </w:t>
      </w:r>
      <w:r>
        <w:t xml:space="preserve">mechanic. The closest equivalents are: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Aeldari</w:t>
      </w:r>
      <w:r>
        <w:t xml:space="preserve"> </w:t>
      </w:r>
      <w:r>
        <w:t xml:space="preserve">(ancient star-faring race with soul-based technology)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Necrons</w:t>
      </w:r>
      <w:r>
        <w:t xml:space="preserve"> </w:t>
      </w:r>
      <w:r>
        <w:t xml:space="preserve">(ancient star-aligned machine race)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Genestealer Cults</w:t>
      </w:r>
      <w:r>
        <w:t xml:space="preserve"> </w:t>
      </w:r>
      <w:r>
        <w:t xml:space="preserve">(star-born hybrid infiltrators)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Chaos Daemons</w:t>
      </w:r>
      <w:r>
        <w:t xml:space="preserve"> </w:t>
      </w:r>
      <w:r>
        <w:t xml:space="preserve">(warp entities born from emotion)</w:t>
      </w:r>
    </w:p>
    <w:p>
      <w:pPr>
        <w:pStyle w:val="a0"/>
      </w:pPr>
      <w:r>
        <w:t xml:space="preserve">Your specific 14-star lattice and bloodline syncretism doesn’t map cleanly to any canonical faction. This would require</w:t>
      </w:r>
      <w:r>
        <w:t xml:space="preserve"> </w:t>
      </w:r>
      <w:r>
        <w:rPr>
          <w:b/>
          <w:bCs/>
        </w:rPr>
        <w:t xml:space="preserve">homebrew rules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Inquisitorial classification</w:t>
      </w:r>
      <w:r>
        <w:t xml:space="preserve"> </w:t>
      </w:r>
      <w:r>
        <w:t xml:space="preserve">as an unknown xenos-psyker hybrid.</w:t>
      </w:r>
    </w:p>
    <w:p>
      <w:pPr>
        <w:pStyle w:val="a0"/>
      </w:pPr>
      <w:r>
        <w:t xml:space="preserve">Would you like me to develop this into a full homebrew codex entry, or clarify what</w:t>
      </w:r>
      <w:r>
        <w:t xml:space="preserve"> </w:t>
      </w:r>
      <w:r>
        <w:t xml:space="preserve">“</w:t>
      </w:r>
      <w:r>
        <w:t xml:space="preserve">Countinsouls</w:t>
      </w:r>
      <w:r>
        <w:t xml:space="preserve">”</w:t>
      </w:r>
      <w:r>
        <w:t xml:space="preserve"> </w:t>
      </w:r>
      <w:r>
        <w:t xml:space="preserve">specifically refers to in your personal cosmology?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Eschatology Star Calendar 2.pdf</w:t>
      </w:r>
    </w:p>
    <w:p>
      <w:pPr>
        <w:pStyle w:val="Compact"/>
        <w:numPr>
          <w:ilvl w:val="0"/>
          <w:numId w:val="1002"/>
        </w:numPr>
      </w:pPr>
      <w:r>
        <w:t xml:space="preserve">Eschatology Star Calendar 2.docx</w:t>
      </w:r>
    </w:p>
    <w:p>
      <w:pPr>
        <w:pStyle w:val="Compact"/>
        <w:numPr>
          <w:ilvl w:val="0"/>
          <w:numId w:val="1002"/>
        </w:numPr>
      </w:pPr>
      <w:r>
        <w:t xml:space="preserve">Esoteric Street Punk Analysis 2.docx</w:t>
      </w:r>
    </w:p>
    <w:p>
      <w:pPr>
        <w:pStyle w:val="FirstParagraph"/>
      </w:pPr>
      <w:r>
        <w:t xml:space="preserve">Merge all into countinsouls backstory and lore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2026-06-29T12:54:33Z</dcterms:created>
  <dcterms:modified xsi:type="dcterms:W3CDTF">2026-06-29T12:54:33Z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214f3-32c2-8c51-8000-09902164161c-20260629125433","ReservedCode1":"","ContentPropagator":"001191110108MACG2KBH8F20000","PropagateID":"d57953df8r3db255oho0-19e214f3-32c2-8c51-8000-09902164161c-20260629125433","ReservedCode2":""}</vt:lpwstr>
  </property>
</Properties>
</file>