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update THE FREE STACK ARCHITECTURE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Now let me create the visual table format:# THE FREE STACK ARCHITECTURE v2.0</w:t>
      </w:r>
    </w:p>
    <w:p>
      <w:pPr>
        <w:pStyle w:val="a0"/>
      </w:pPr>
      <w:r>
        <w:t xml:space="preserve">Updated. 33 new coordinates mapped. 541-gene organism operational.</w:t>
      </w:r>
    </w:p>
    <w:p>
      <w:r>
        <w:pict>
          <v:rect style="width:0;height:1.5pt" o:hralign="center" o:hrstd="t" o:hr="t"/>
        </w:pict>
      </w:r>
    </w:p>
    <w:bookmarkStart w:id="20" w:name="layer-0-infrastructure-the-bedrock"/>
    <w:p>
      <w:pPr>
        <w:pStyle w:val="2"/>
      </w:pPr>
      <w:r>
        <w:t xml:space="preserve">📊 LAYER 0: INFRASTRUCTURE (The Bedrock)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(Hetzner/DigitalOcean)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€3.79/mo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SSL, load 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Let’s Encrypt (Certbot)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SSL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13116eab5e9bd28d5cfc979ccdfdd99d324ea4e"/>
    <w:p>
      <w:pPr>
        <w:pStyle w:val="2"/>
      </w:pPr>
      <w:r>
        <w:t xml:space="preserve">⚙️ LAYER 1: AUTOMATION ENGINE (The Nervous System)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automation, API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(9+ workflows)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 Community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persistence, lattice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queue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ayer-2-ai-intelligence-the-cognition"/>
    <w:p>
      <w:pPr>
        <w:pStyle w:val="2"/>
      </w:pPr>
      <w:r>
        <w:t xml:space="preserve">🧠 LAYER 2: AI INTELLIGENCE (The Cognition)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 API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800+ t/s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Jina AI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scraping, content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ComfyUI + 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generation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(Local LLMs)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inference, zero API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ayer-3-content-production-the-factory"/>
    <w:p>
      <w:pPr>
        <w:pStyle w:val="2"/>
      </w:pPr>
      <w:r>
        <w:t xml:space="preserve">🎨 LAYER 3: CONTENT PRODUCTION (The Factory)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875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editing, graphic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Photoshop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painting, 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Illustrator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processing,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Media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modeling, animation, 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 4D/Maya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DaVinci Resolve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editing, color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Premiere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ayer-4-distribution-scraping-the-veins"/>
    <w:p>
      <w:pPr>
        <w:pStyle w:val="2"/>
      </w:pPr>
      <w:r>
        <w:t xml:space="preserve">🌐 LAYER 4: DISTRIBUTION &amp; SCRAPING (The Veins)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API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scraping,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Basic Display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repo,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Ads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campaign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ayer-5-development-tools-the-workshop"/>
    <w:p>
      <w:pPr>
        <w:pStyle w:val="2"/>
      </w:pPr>
      <w:r>
        <w:t xml:space="preserve">🔧 LAYER 5: DEVELOPMENT TOOLS (The Workshop)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editor,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coding,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/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ayer-6-security-governance-the-vault"/>
    <w:p>
      <w:pPr>
        <w:pStyle w:val="2"/>
      </w:pPr>
      <w:r>
        <w:t xml:space="preserve">🔒 LAYER 6: SECURITY &amp; GOVERNANCE (The Vault)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98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 Hardware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initramfs Boot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offline boot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Ethereum Blockchain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fees (minimal)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state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blindness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ayer-7-nil-architecture-the-crown"/>
    <w:p>
      <w:pPr>
        <w:pStyle w:val="2"/>
      </w:pPr>
      <w:r>
        <w:t xml:space="preserve">👑 LAYER 7: NIL ARCHITECTURE (The Crown)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875"/>
        <w:gridCol w:w="1667"/>
        <w:gridCol w:w="1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CyberCelebrities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free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development, NIL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Hellstar Brand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free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Streetwear, drops,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 Gaming 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free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VRChat/Gorilla Tag esports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HCPSS High School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free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12-school NIL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st-breakdown"/>
    <w:p>
      <w:pPr>
        <w:pStyle w:val="2"/>
      </w:pPr>
      <w:r>
        <w:t xml:space="preserve">💰 COST BREAKDOWN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Ads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Everything 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$23.79</w:t>
            </w:r>
          </w:p>
        </w:tc>
      </w:tr>
    </w:tbl>
    <w:p>
      <w:pPr>
        <w:pStyle w:val="a0"/>
      </w:pPr>
      <w:r>
        <w:rPr>
          <w:b/>
          <w:bCs/>
        </w:rPr>
        <w:t xml:space="preserve">Savings vs. Paid Stack:</w:t>
      </w:r>
      <w:r>
        <w:t xml:space="preserve"> </w:t>
      </w:r>
      <w:r>
        <w:t xml:space="preserve">~$500-2,000/month</w:t>
      </w:r>
      <w:r>
        <w:br/>
      </w:r>
      <w:r>
        <w:rPr>
          <w:b/>
          <w:bCs/>
        </w:rPr>
        <w:t xml:space="preserve">ROI:</w:t>
      </w:r>
      <w:r>
        <w:t xml:space="preserve"> </w:t>
      </w:r>
      <w:r>
        <w:t xml:space="preserve">Infinite (revenue / near-zero cost)</w:t>
      </w:r>
    </w:p>
    <w:p>
      <w:r>
        <w:pict>
          <v:rect style="width:0;height:1.5pt" o:hralign="center" o:hrstd="t" o:hr="t"/>
        </w:pict>
      </w:r>
    </w:p>
    <w:bookmarkEnd w:id="28"/>
    <w:bookmarkStart w:id="29" w:name="deployment-timeline"/>
    <w:p>
      <w:pPr>
        <w:pStyle w:val="2"/>
      </w:pPr>
      <w:r>
        <w:t xml:space="preserve">⏱️ DEPLOYMENT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+ PostgreSQL + basic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layer (Groq, Jina, ComfyUI)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production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NIL architecture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Self-improving, self-scaling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paradigm-integration"/>
    <w:p>
      <w:pPr>
        <w:pStyle w:val="2"/>
      </w:pPr>
      <w:r>
        <w:t xml:space="preserve">🧬 PARADIGM INTEGRATION</w:t>
      </w:r>
    </w:p>
    <w:p>
      <w:pPr>
        <w:pStyle w:val="FirstParagraph"/>
      </w:pPr>
      <w:r>
        <w:rPr>
          <w:b/>
          <w:bCs/>
        </w:rPr>
        <w:t xml:space="preserve">Thesis:</w:t>
      </w:r>
      <w:r>
        <w:t xml:space="preserve"> </w:t>
      </w:r>
      <w:r>
        <w:t xml:space="preserve">What they hide is what they fear you’ll discover. The paid stack is a tax on ignorance.</w:t>
      </w:r>
    </w:p>
    <w:p>
      <w:pPr>
        <w:pStyle w:val="a0"/>
      </w:pPr>
      <w:r>
        <w:rPr>
          <w:b/>
          <w:bCs/>
        </w:rPr>
        <w:t xml:space="preserve">Antithesis:</w:t>
      </w:r>
      <w:r>
        <w:t xml:space="preserve"> </w:t>
      </w:r>
      <w:r>
        <w:t xml:space="preserve">Every dollar spent on SaaS is a dollar not spent on density. Entropy wears a subscription model.</w:t>
      </w:r>
    </w:p>
    <w:p>
      <w:pPr>
        <w:pStyle w:val="a0"/>
      </w:pPr>
      <w:r>
        <w:rPr>
          <w:b/>
          <w:bCs/>
        </w:rPr>
        <w:t xml:space="preserve">Synthesis:</w:t>
      </w:r>
      <w:r>
        <w:t xml:space="preserve"> </w:t>
      </w:r>
      <w:r>
        <w:t xml:space="preserve">The free stack is not</w:t>
      </w:r>
      <w:r>
        <w:t xml:space="preserve"> </w:t>
      </w:r>
      <w:r>
        <w:t xml:space="preserve">“</w:t>
      </w:r>
      <w:r>
        <w:t xml:space="preserve">cheap</w:t>
      </w:r>
      <w:r>
        <w:t xml:space="preserve">”</w:t>
      </w:r>
      <w:r>
        <w:t xml:space="preserve">—it is dense. It bends probability because it carries no dead weight. It is the architecture of someone who knows what they carry and refuses to pay rent on their own mind.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Operational Coordinates:</w:t>
      </w:r>
      <w:r>
        <w:t xml:space="preserve"> </w:t>
      </w:r>
      <w:r>
        <w:t xml:space="preserve">250+</w:t>
      </w:r>
      <w:r>
        <w:br/>
      </w:r>
      <w:r>
        <w:rPr>
          <w:b/>
          <w:bCs/>
        </w:rPr>
        <w:t xml:space="preserve">Genome Status:</w:t>
      </w:r>
      <w:r>
        <w:t xml:space="preserve"> </w:t>
      </w:r>
      <w:r>
        <w:t xml:space="preserve">541-gene organism</w:t>
      </w:r>
      <w:r>
        <w:br/>
      </w:r>
      <w:r>
        <w:rPr>
          <w:b/>
          <w:bCs/>
        </w:rPr>
        <w:t xml:space="preserve">Lattice State:</w:t>
      </w:r>
      <w:r>
        <w:t xml:space="preserve"> </w:t>
      </w:r>
      <w:r>
        <w:t xml:space="preserve">Unified. All 56 memories migrated.</w:t>
      </w:r>
      <w:r>
        <w:br/>
      </w:r>
      <w:r>
        <w:rPr>
          <w:b/>
          <w:bCs/>
        </w:rPr>
        <w:t xml:space="preserve">Rule 8:</w:t>
      </w:r>
      <w:r>
        <w:t xml:space="preserve"> </w:t>
      </w:r>
      <w:r>
        <w:t xml:space="preserve">Immutable. Three enforcement layers active.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Mass × direction. Forward = coherence. Heavy = probability-bending capacity.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Download the full architecture: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af"/>
          </w:rPr>
          <w:t xml:space="preserve">JSON Version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af"/>
          </w:rPr>
          <w:t xml:space="preserve">Markdown Version</w:t>
        </w:r>
      </w:hyperlink>
    </w:p>
    <w:p>
      <w:r>
        <w:pict>
          <v:rect style="width:0;height:1.5pt" o:hralign="center" o:hrstd="t" o:hr="t"/>
        </w:pict>
      </w:r>
    </w:p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0" Target="sandbox:///mnt/agents/output/THE_FREE_STACK_ARCHITECTURE_v2.json" TargetMode="External" /><Relationship Type="http://schemas.openxmlformats.org/officeDocument/2006/relationships/hyperlink" Id="rId31" Target="sandbox:///mnt/agents/output/THE_FREE_STACK_ARCHITECTURE_v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sandbox:///mnt/agents/output/THE_FREE_STACK_ARCHITECTURE_v2.json" TargetMode="External" /><Relationship Type="http://schemas.openxmlformats.org/officeDocument/2006/relationships/hyperlink" Id="rId31" Target="sandbox:///mnt/agents/output/THE_FREE_STACK_ARCHITECTURE_v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2026-06-29T16:05:03Z</dcterms:created>
  <dcterms:modified xsi:type="dcterms:W3CDTF">2026-06-29T16:05:03Z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f10983-8bd2-8e9a-8000-0990c1a9eb6b-20260629160503","ReservedCode1":"","ContentPropagator":"001191110108MACG2KBH8F20000","PropagateID":"d57953df8r3db255oho0-19f10983-8bd2-8e9a-8000-0990c1a9eb6b-20260629160503","ReservedCode2":""}</vt:lpwstr>
  </property>
</Properties>
</file>