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user_pasted_clipboard_long_content_as_file_Identi cation might.txt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user_pasted_clipboard_long_content_as_file_airies, demons, Djin.txt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user_pasted_clipboard_long_content_as_file_Yo, what’s good ladi.txt</w:t>
      </w:r>
    </w:p>
    <w:p>
      <w:pPr>
        <w:pStyle w:val="FirstParagraph"/>
      </w:pPr>
      <w:r>
        <w:t xml:space="preserve">revrso negotropic the spirits in reversal timeline of micro batacrial ferry boat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2026-06-29T15:51:35Z</dcterms:created>
  <dcterms:modified xsi:type="dcterms:W3CDTF">2026-06-29T15:51:35Z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cd3a7-21a2-8c63-8000-0990a733a821-20260629155135","ReservedCode1":"","ContentPropagator":"001191110108MACG2KBH8F20000","PropagateID":"d57953df8r3db255oho0-19ecd3a7-21a2-8c63-8000-0990a733a821-20260629155135","ReservedCode2":""}</vt:lpwstr>
  </property>
</Properties>
</file>