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Find me a psp reshelling manufater</w:t>
      </w:r>
    </w:p>
    <w:p>
      <w:r>
        <w:pict>
          <v:rect style="width:0;height:1.5pt" o:hralign="center" o:hrstd="t" o:hr="t"/>
        </w:pict>
      </w:r>
    </w:p>
    <w:p>
      <w:pPr>
        <w:pStyle w:val="FirstParagraph"/>
      </w:pPr>
      <w:r>
        <w:rPr>
          <w:b/>
          <w:bCs/>
        </w:rPr>
        <w:t xml:space="preserve">Kimi:</w:t>
      </w:r>
    </w:p>
    <w:p>
      <w:pPr>
        <w:pStyle w:val="a0"/>
      </w:pPr>
      <w:r>
        <w:t xml:space="preserve">I’ll search for PSP reshelling manufacturers for you. Based on my search, here are the main PSP reshelling manufacturers and suppliers:</w:t>
      </w:r>
    </w:p>
    <w:bookmarkStart w:id="20" w:name="wholesalemanufacturing-suppliers"/>
    <w:p>
      <w:pPr>
        <w:pStyle w:val="2"/>
      </w:pPr>
      <w:r>
        <w:rPr>
          <w:b/>
          <w:bCs/>
        </w:rPr>
        <w:t xml:space="preserve">Wholesale/Manufacturing Suppliers</w:t>
      </w:r>
    </w:p>
    <w:p>
      <w:pPr>
        <w:pStyle w:val="FirstParagraph"/>
      </w:pPr>
      <w:r>
        <w:rPr>
          <w:b/>
          <w:bCs/>
        </w:rPr>
        <w:t xml:space="preserve">Alibaba/Chinese Manufacturers</w:t>
      </w:r>
      <w:r>
        <w:t xml:space="preserve"> </w:t>
      </w:r>
      <w:r>
        <w:t xml:space="preserve">- The primary source for PSP replacement shells:</w:t>
      </w:r>
      <w:r>
        <w:t xml:space="preserve"> </w:t>
      </w:r>
      <w:r>
        <w:t xml:space="preserve">-</w:t>
      </w:r>
      <w:r>
        <w:t xml:space="preserve"> </w:t>
      </w:r>
      <w:r>
        <w:rPr>
          <w:b/>
          <w:bCs/>
        </w:rPr>
        <w:t xml:space="preserve">Foshan Lqjp Technology Co., Ltd.</w:t>
      </w:r>
      <w:r>
        <w:t xml:space="preserve"> </w:t>
      </w:r>
      <w:r>
        <w:t xml:space="preserve">- Listed on Made-in-China with PSP replacement cases starting at $0.25/piece</w:t>
      </w:r>
      <w:r>
        <w:t xml:space="preserve"> </w:t>
      </w:r>
      <w:r>
        <w:t xml:space="preserve">- Multiple verified manufacturers on</w:t>
      </w:r>
      <w:r>
        <w:t xml:space="preserve"> </w:t>
      </w:r>
      <w:r>
        <w:rPr>
          <w:b/>
          <w:bCs/>
        </w:rPr>
        <w:t xml:space="preserve">Alibaba</w:t>
      </w:r>
      <w:r>
        <w:t xml:space="preserve"> </w:t>
      </w:r>
      <w:r>
        <w:t xml:space="preserve">offering 213+ PSP shell replacement products</w:t>
      </w:r>
      <w:r>
        <w:t xml:space="preserve"> </w:t>
      </w:r>
      <w:r>
        <w:t xml:space="preserve">-</w:t>
      </w:r>
      <w:r>
        <w:t xml:space="preserve"> </w:t>
      </w:r>
      <w:r>
        <w:rPr>
          <w:b/>
          <w:bCs/>
        </w:rPr>
        <w:t xml:space="preserve">AliExpress Wholesale</w:t>
      </w:r>
      <w:r>
        <w:t xml:space="preserve"> </w:t>
      </w:r>
      <w:r>
        <w:t xml:space="preserve">- ABS plastic replacement shells with matte finishes</w:t>
      </w:r>
    </w:p>
    <w:bookmarkEnd w:id="20"/>
    <w:bookmarkStart w:id="21" w:name="retailservice-providers"/>
    <w:p>
      <w:pPr>
        <w:pStyle w:val="2"/>
      </w:pPr>
      <w:r>
        <w:rPr>
          <w:b/>
          <w:bCs/>
        </w:rPr>
        <w:t xml:space="preserve">Retail/Service Providers</w:t>
      </w:r>
    </w:p>
    <w:p>
      <w:pPr>
        <w:pStyle w:val="FirstParagraph"/>
      </w:pPr>
      <w:r>
        <w:rPr>
          <w:b/>
          <w:bCs/>
        </w:rPr>
        <w:t xml:space="preserve">Robles Junior</w:t>
      </w:r>
      <w:r>
        <w:t xml:space="preserve"> </w:t>
      </w:r>
      <w:r>
        <w:t xml:space="preserve">- Offers professional PSP-1000 and PSP-2000 shell replacement</w:t>
      </w:r>
      <w:r>
        <w:t xml:space="preserve"> </w:t>
      </w:r>
      <w:r>
        <w:rPr>
          <w:b/>
          <w:bCs/>
        </w:rPr>
        <w:t xml:space="preserve">mail-in service</w:t>
      </w:r>
      <w:r>
        <w:t xml:space="preserve"> </w:t>
      </w:r>
      <w:r>
        <w:t xml:space="preserve">with 1-2 business day turnaround</w:t>
      </w:r>
    </w:p>
    <w:p>
      <w:pPr>
        <w:pStyle w:val="a0"/>
      </w:pPr>
      <w:r>
        <w:rPr>
          <w:b/>
          <w:bCs/>
        </w:rPr>
        <w:t xml:space="preserve">SumoShopStore</w:t>
      </w:r>
      <w:r>
        <w:t xml:space="preserve"> </w:t>
      </w:r>
      <w:r>
        <w:t xml:space="preserve">- Described as a</w:t>
      </w:r>
      <w:r>
        <w:t xml:space="preserve"> </w:t>
      </w:r>
      <w:r>
        <w:t xml:space="preserve">“</w:t>
      </w:r>
      <w:r>
        <w:t xml:space="preserve">leading supplier</w:t>
      </w:r>
      <w:r>
        <w:t xml:space="preserve">”</w:t>
      </w:r>
      <w:r>
        <w:t xml:space="preserve"> </w:t>
      </w:r>
      <w:r>
        <w:t xml:space="preserve">of genuine, tested PSP shells including hydro-dipped custom mods</w:t>
      </w:r>
    </w:p>
    <w:p>
      <w:pPr>
        <w:pStyle w:val="a0"/>
      </w:pPr>
      <w:r>
        <w:rPr>
          <w:b/>
          <w:bCs/>
        </w:rPr>
        <w:t xml:space="preserve">Extremerate</w:t>
      </w:r>
      <w:r>
        <w:t xml:space="preserve"> </w:t>
      </w:r>
      <w:r>
        <w:t xml:space="preserve">- A reputable brand that may be releasing PSP shells (mentioned in Reddit discussions)</w:t>
      </w:r>
    </w:p>
    <w:bookmarkEnd w:id="21"/>
    <w:bookmarkStart w:id="22" w:name="marketplaces"/>
    <w:p>
      <w:pPr>
        <w:pStyle w:val="2"/>
      </w:pPr>
      <w:r>
        <w:rPr>
          <w:b/>
          <w:bCs/>
        </w:rPr>
        <w:t xml:space="preserve">Marketplaces</w:t>
      </w:r>
    </w:p>
    <w:p>
      <w:pPr>
        <w:pStyle w:val="Compact"/>
        <w:numPr>
          <w:ilvl w:val="0"/>
          <w:numId w:val="1001"/>
        </w:numPr>
      </w:pPr>
      <w:r>
        <w:rPr>
          <w:b/>
          <w:bCs/>
        </w:rPr>
        <w:t xml:space="preserve">eBay</w:t>
      </w:r>
      <w:r>
        <w:t xml:space="preserve"> </w:t>
      </w:r>
      <w:r>
        <w:t xml:space="preserve">- Various PSP shell sellers with full housing kits (~$38.60)</w:t>
      </w:r>
    </w:p>
    <w:p>
      <w:pPr>
        <w:pStyle w:val="Compact"/>
        <w:numPr>
          <w:ilvl w:val="0"/>
          <w:numId w:val="1001"/>
        </w:numPr>
      </w:pPr>
      <w:r>
        <w:rPr>
          <w:b/>
          <w:bCs/>
        </w:rPr>
        <w:t xml:space="preserve">AliExpress</w:t>
      </w:r>
      <w:r>
        <w:t xml:space="preserve"> </w:t>
      </w:r>
      <w:r>
        <w:t xml:space="preserve">- Budget options (~$30 shells) though quality varies</w:t>
      </w:r>
    </w:p>
    <w:bookmarkEnd w:id="22"/>
    <w:bookmarkStart w:id="23" w:name="recommendations"/>
    <w:p>
      <w:pPr>
        <w:pStyle w:val="2"/>
      </w:pPr>
      <w:r>
        <w:rPr>
          <w:b/>
          <w:bCs/>
        </w:rPr>
        <w:t xml:space="preserve">Recommendations</w:t>
      </w:r>
    </w:p>
    <w:p>
      <w:pPr>
        <w:pStyle w:val="FirstParagraph"/>
      </w:pPr>
      <w:r>
        <w:t xml:space="preserve">For</w:t>
      </w:r>
      <w:r>
        <w:t xml:space="preserve"> </w:t>
      </w:r>
      <w:r>
        <w:rPr>
          <w:b/>
          <w:bCs/>
        </w:rPr>
        <w:t xml:space="preserve">bulk/manufacturing</w:t>
      </w:r>
      <w:r>
        <w:t xml:space="preserve">: Alibaba suppliers offer the best pricing for resellers</w:t>
      </w:r>
    </w:p>
    <w:p>
      <w:pPr>
        <w:pStyle w:val="a0"/>
      </w:pPr>
      <w:r>
        <w:t xml:space="preserve">For</w:t>
      </w:r>
      <w:r>
        <w:t xml:space="preserve"> </w:t>
      </w:r>
      <w:r>
        <w:rPr>
          <w:b/>
          <w:bCs/>
        </w:rPr>
        <w:t xml:space="preserve">quality retail</w:t>
      </w:r>
      <w:r>
        <w:t xml:space="preserve">: SumoShopStore or Extremerate are mentioned as reputable options</w:t>
      </w:r>
    </w:p>
    <w:p>
      <w:pPr>
        <w:pStyle w:val="a0"/>
      </w:pPr>
      <w:r>
        <w:t xml:space="preserve">For</w:t>
      </w:r>
      <w:r>
        <w:t xml:space="preserve"> </w:t>
      </w:r>
      <w:r>
        <w:rPr>
          <w:b/>
          <w:bCs/>
        </w:rPr>
        <w:t xml:space="preserve">professional installation</w:t>
      </w:r>
      <w:r>
        <w:t xml:space="preserve">: Robles Junior provides mail-in reshelling services if you prefer not to DIY</w:t>
      </w:r>
    </w:p>
    <w:p>
      <w:pPr>
        <w:pStyle w:val="a0"/>
      </w:pPr>
      <w:r>
        <w:t xml:space="preserve">Would you like me to search for more specific information about any of these manufacturers?</w:t>
      </w:r>
    </w:p>
    <w:p>
      <w:r>
        <w:pict>
          <v:rect style="width:0;height:1.5pt" o:hralign="center" o:hrstd="t" o:hr="t"/>
        </w:pict>
      </w:r>
    </w:p>
    <w:p>
      <w:pPr>
        <w:pStyle w:val="FirstParagraph"/>
      </w:pPr>
      <w:r>
        <w:rPr>
          <w:b/>
          <w:bCs/>
        </w:rPr>
        <w:t xml:space="preserve">User:</w:t>
      </w:r>
    </w:p>
    <w:p>
      <w:pPr>
        <w:pStyle w:val="a0"/>
      </w:pPr>
      <w:r>
        <w:t xml:space="preserve">List customized respelling manufacturers for the psp list all manyfw tires with great fuffilment processes to the USA</w:t>
      </w:r>
    </w:p>
    <w:p>
      <w:r>
        <w:pict>
          <v:rect style="width:0;height:1.5pt" o:hralign="center" o:hrstd="t" o:hr="t"/>
        </w:pict>
      </w:r>
    </w:p>
    <w:p>
      <w:pPr>
        <w:pStyle w:val="FirstParagraph"/>
      </w:pPr>
      <w:r>
        <w:rPr>
          <w:b/>
          <w:bCs/>
        </w:rPr>
        <w:t xml:space="preserve">Kimi:</w:t>
      </w:r>
    </w:p>
    <w:p>
      <w:pPr>
        <w:pStyle w:val="a0"/>
      </w:pPr>
      <w:r>
        <w:t xml:space="preserve">I need to clarify your request. You mentioned</w:t>
      </w:r>
      <w:r>
        <w:t xml:space="preserve"> </w:t>
      </w:r>
      <w:r>
        <w:t xml:space="preserve">“</w:t>
      </w:r>
      <w:r>
        <w:t xml:space="preserve">respelling</w:t>
      </w:r>
      <w:r>
        <w:t xml:space="preserve">”</w:t>
      </w:r>
      <w:r>
        <w:t xml:space="preserve"> </w:t>
      </w:r>
      <w:r>
        <w:t xml:space="preserve">which I believe you mean</w:t>
      </w:r>
      <w:r>
        <w:t xml:space="preserve"> </w:t>
      </w:r>
      <w:r>
        <w:rPr>
          <w:b/>
          <w:bCs/>
        </w:rPr>
        <w:t xml:space="preserve">reshelling</w:t>
      </w:r>
      <w:r>
        <w:t xml:space="preserve"> </w:t>
      </w:r>
      <w:r>
        <w:t xml:space="preserve">(replacement shells/cases), and</w:t>
      </w:r>
      <w:r>
        <w:t xml:space="preserve"> </w:t>
      </w:r>
      <w:r>
        <w:t xml:space="preserve">“</w:t>
      </w:r>
      <w:r>
        <w:t xml:space="preserve">manyfw tires</w:t>
      </w:r>
      <w:r>
        <w:t xml:space="preserve">”</w:t>
      </w:r>
      <w:r>
        <w:t xml:space="preserve"> </w:t>
      </w:r>
      <w:r>
        <w:t xml:space="preserve">which seems like a typo or voice-to-text error I’m not able to interpret clearly.</w:t>
      </w:r>
    </w:p>
    <w:p>
      <w:pPr>
        <w:pStyle w:val="a0"/>
      </w:pPr>
      <w:r>
        <w:t xml:space="preserve">Let me search for PSP reshelling manufacturers with good fulfillment to the USA: Based on my search, here are</w:t>
      </w:r>
      <w:r>
        <w:t xml:space="preserve"> </w:t>
      </w:r>
      <w:r>
        <w:rPr>
          <w:b/>
          <w:bCs/>
        </w:rPr>
        <w:t xml:space="preserve">PSP reshelling manufacturers with good USA fulfillment processes</w:t>
      </w:r>
      <w:r>
        <w:t xml:space="preserve">:</w:t>
      </w:r>
    </w:p>
    <w:bookmarkEnd w:id="23"/>
    <w:bookmarkStart w:id="24" w:name="top-manufacturers-with-usa-fulfillment"/>
    <w:p>
      <w:pPr>
        <w:pStyle w:val="2"/>
      </w:pPr>
      <w:r>
        <w:rPr>
          <w:b/>
          <w:bCs/>
        </w:rPr>
        <w:t xml:space="preserve">Top Manufacturers with USA Fulfillment</w:t>
      </w:r>
    </w:p>
    <w:tbl>
      <w:tblPr>
        <w:tblStyle w:val="Table"/>
        <w:tblW w:type="pct" w:w="5000"/>
        <w:jc w:val="left"/>
        <w:tblLayout w:type="fixed"/>
        <w:tblLook w:firstRow="1" w:lastRow="0" w:firstColumn="0" w:lastColumn="0" w:noHBand="0" w:noVBand="0" w:val="0020"/>
      </w:tblPr>
      <w:tblGrid>
        <w:gridCol w:w="1838"/>
        <w:gridCol w:w="1414"/>
        <w:gridCol w:w="707"/>
        <w:gridCol w:w="1838"/>
        <w:gridCol w:w="1131"/>
        <w:gridCol w:w="990"/>
      </w:tblGrid>
      <w:tr>
        <w:trPr>
          <w:tblHeader w:val="on"/>
        </w:trPr>
        <w:tc>
          <w:tcPr/>
          <w:p>
            <w:pPr>
              <w:pStyle w:val="Compact"/>
              <w:jc w:val="left"/>
            </w:pPr>
            <w:r>
              <w:t xml:space="preserve">Manufacturer</w:t>
            </w:r>
          </w:p>
        </w:tc>
        <w:tc>
          <w:tcPr/>
          <w:p>
            <w:pPr>
              <w:pStyle w:val="Compact"/>
              <w:jc w:val="left"/>
            </w:pPr>
            <w:r>
              <w:t xml:space="preserve">Location</w:t>
            </w:r>
          </w:p>
        </w:tc>
        <w:tc>
          <w:tcPr/>
          <w:p>
            <w:pPr>
              <w:pStyle w:val="Compact"/>
              <w:jc w:val="left"/>
            </w:pPr>
            <w:r>
              <w:t xml:space="preserve">MOQ</w:t>
            </w:r>
          </w:p>
        </w:tc>
        <w:tc>
          <w:tcPr/>
          <w:p>
            <w:pPr>
              <w:pStyle w:val="Compact"/>
              <w:jc w:val="left"/>
            </w:pPr>
            <w:r>
              <w:t xml:space="preserve">Price Range</w:t>
            </w:r>
          </w:p>
        </w:tc>
        <w:tc>
          <w:tcPr/>
          <w:p>
            <w:pPr>
              <w:pStyle w:val="Compact"/>
              <w:jc w:val="left"/>
            </w:pPr>
            <w:r>
              <w:t xml:space="preserve">Rating</w:t>
            </w:r>
          </w:p>
        </w:tc>
        <w:tc>
          <w:tcPr/>
          <w:p>
            <w:pPr>
              <w:pStyle w:val="Compact"/>
              <w:jc w:val="left"/>
            </w:pPr>
            <w:r>
              <w:t xml:space="preserve">Notes</w:t>
            </w:r>
          </w:p>
        </w:tc>
      </w:tr>
      <w:tr>
        <w:tc>
          <w:tcPr/>
          <w:p>
            <w:pPr>
              <w:pStyle w:val="Compact"/>
              <w:jc w:val="left"/>
            </w:pPr>
            <w:r>
              <w:rPr>
                <w:b/>
                <w:bCs/>
              </w:rPr>
              <w:t xml:space="preserve">Shenzhen Xunbeifang Technology Co., Ltd.</w:t>
            </w:r>
          </w:p>
        </w:tc>
        <w:tc>
          <w:tcPr/>
          <w:p>
            <w:pPr>
              <w:pStyle w:val="Compact"/>
              <w:jc w:val="left"/>
            </w:pPr>
            <w:r>
              <w:t xml:space="preserve">China</w:t>
            </w:r>
          </w:p>
        </w:tc>
        <w:tc>
          <w:tcPr/>
          <w:p>
            <w:pPr>
              <w:pStyle w:val="Compact"/>
              <w:jc w:val="left"/>
            </w:pPr>
            <w:r>
              <w:t xml:space="preserve">1 piece</w:t>
            </w:r>
          </w:p>
        </w:tc>
        <w:tc>
          <w:tcPr/>
          <w:p>
            <w:pPr>
              <w:pStyle w:val="Compact"/>
              <w:jc w:val="left"/>
            </w:pPr>
            <w:r>
              <w:t xml:space="preserve">$8.55-10.25</w:t>
            </w:r>
          </w:p>
        </w:tc>
        <w:tc>
          <w:tcPr/>
          <w:p>
            <w:pPr>
              <w:pStyle w:val="Compact"/>
              <w:jc w:val="left"/>
            </w:pPr>
            <w:r>
              <w:t xml:space="preserve">4.6/5</w:t>
            </w:r>
          </w:p>
        </w:tc>
        <w:tc>
          <w:tcPr/>
          <w:p>
            <w:pPr>
              <w:pStyle w:val="Compact"/>
              <w:jc w:val="left"/>
            </w:pPr>
            <w:r>
              <w:t xml:space="preserve">11 years experience, low MOQ for sampling</w:t>
            </w:r>
          </w:p>
        </w:tc>
      </w:tr>
      <w:tr>
        <w:tc>
          <w:tcPr/>
          <w:p>
            <w:pPr>
              <w:pStyle w:val="Compact"/>
              <w:jc w:val="left"/>
            </w:pPr>
            <w:r>
              <w:rPr>
                <w:b/>
                <w:bCs/>
              </w:rPr>
              <w:t xml:space="preserve">Foshan LQJP Technology Co., Ltd.</w:t>
            </w:r>
          </w:p>
        </w:tc>
        <w:tc>
          <w:tcPr/>
          <w:p>
            <w:pPr>
              <w:pStyle w:val="Compact"/>
              <w:jc w:val="left"/>
            </w:pPr>
            <w:r>
              <w:t xml:space="preserve">China</w:t>
            </w:r>
          </w:p>
        </w:tc>
        <w:tc>
          <w:tcPr/>
          <w:p>
            <w:pPr>
              <w:pStyle w:val="Compact"/>
              <w:jc w:val="left"/>
            </w:pPr>
            <w:r>
              <w:t xml:space="preserve">20 pieces</w:t>
            </w:r>
          </w:p>
        </w:tc>
        <w:tc>
          <w:tcPr/>
          <w:p>
            <w:pPr>
              <w:pStyle w:val="Compact"/>
              <w:jc w:val="left"/>
            </w:pPr>
            <w:r>
              <w:t xml:space="preserve">$6.50-8.20</w:t>
            </w:r>
          </w:p>
        </w:tc>
        <w:tc>
          <w:tcPr/>
          <w:p>
            <w:pPr>
              <w:pStyle w:val="Compact"/>
              <w:jc w:val="left"/>
            </w:pPr>
            <w:r>
              <w:t xml:space="preserve">4.8/5</w:t>
            </w:r>
          </w:p>
        </w:tc>
        <w:tc>
          <w:tcPr/>
          <w:p>
            <w:pPr>
              <w:pStyle w:val="Compact"/>
              <w:jc w:val="left"/>
            </w:pPr>
            <w:r>
              <w:t xml:space="preserve">12 years experience, PSP 2000 specialist</w:t>
            </w:r>
          </w:p>
        </w:tc>
      </w:tr>
      <w:tr>
        <w:tc>
          <w:tcPr/>
          <w:p>
            <w:pPr>
              <w:pStyle w:val="Compact"/>
              <w:jc w:val="left"/>
            </w:pPr>
            <w:r>
              <w:rPr>
                <w:b/>
                <w:bCs/>
              </w:rPr>
              <w:t xml:space="preserve">Foshan Cooao Electronic Technology Co., Ltd.</w:t>
            </w:r>
          </w:p>
        </w:tc>
        <w:tc>
          <w:tcPr/>
          <w:p>
            <w:pPr>
              <w:pStyle w:val="Compact"/>
              <w:jc w:val="left"/>
            </w:pPr>
            <w:r>
              <w:t xml:space="preserve">China</w:t>
            </w:r>
          </w:p>
        </w:tc>
        <w:tc>
          <w:tcPr/>
          <w:p>
            <w:pPr>
              <w:pStyle w:val="Compact"/>
              <w:jc w:val="left"/>
            </w:pPr>
            <w:r>
              <w:t xml:space="preserve">100 pieces</w:t>
            </w:r>
          </w:p>
        </w:tc>
        <w:tc>
          <w:tcPr/>
          <w:p>
            <w:pPr>
              <w:pStyle w:val="Compact"/>
              <w:jc w:val="left"/>
            </w:pPr>
            <w:r>
              <w:t xml:space="preserve">$8.64-9.12</w:t>
            </w:r>
          </w:p>
        </w:tc>
        <w:tc>
          <w:tcPr/>
          <w:p>
            <w:pPr>
              <w:pStyle w:val="Compact"/>
              <w:jc w:val="left"/>
            </w:pPr>
            <w:r>
              <w:t xml:space="preserve">4.7/5</w:t>
            </w:r>
          </w:p>
        </w:tc>
        <w:tc>
          <w:tcPr/>
          <w:p>
            <w:pPr>
              <w:pStyle w:val="Compact"/>
              <w:jc w:val="left"/>
            </w:pPr>
            <w:r>
              <w:t xml:space="preserve">Good for high-volume B2B orders</w:t>
            </w:r>
          </w:p>
        </w:tc>
      </w:tr>
      <w:tr>
        <w:tc>
          <w:tcPr/>
          <w:p>
            <w:pPr>
              <w:pStyle w:val="Compact"/>
              <w:jc w:val="left"/>
            </w:pPr>
            <w:r>
              <w:rPr>
                <w:b/>
                <w:bCs/>
              </w:rPr>
              <w:t xml:space="preserve">Quanzhou Weiai Trading Co., Ltd.</w:t>
            </w:r>
          </w:p>
        </w:tc>
        <w:tc>
          <w:tcPr/>
          <w:p>
            <w:pPr>
              <w:pStyle w:val="Compact"/>
              <w:jc w:val="left"/>
            </w:pPr>
            <w:r>
              <w:t xml:space="preserve">China</w:t>
            </w:r>
          </w:p>
        </w:tc>
        <w:tc>
          <w:tcPr/>
          <w:p>
            <w:pPr>
              <w:pStyle w:val="Compact"/>
              <w:jc w:val="left"/>
            </w:pPr>
            <w:r>
              <w:t xml:space="preserve">10 sets</w:t>
            </w:r>
          </w:p>
        </w:tc>
        <w:tc>
          <w:tcPr/>
          <w:p>
            <w:pPr>
              <w:pStyle w:val="Compact"/>
              <w:jc w:val="left"/>
            </w:pPr>
            <w:r>
              <w:t xml:space="preserve">$0.80-1.20</w:t>
            </w:r>
          </w:p>
        </w:tc>
        <w:tc>
          <w:tcPr/>
          <w:p>
            <w:pPr>
              <w:pStyle w:val="Compact"/>
              <w:jc w:val="left"/>
            </w:pPr>
            <w:r>
              <w:t xml:space="preserve">5.0/5</w:t>
            </w:r>
          </w:p>
        </w:tc>
        <w:tc>
          <w:tcPr/>
          <w:p>
            <w:pPr>
              <w:pStyle w:val="Compact"/>
              <w:jc w:val="left"/>
            </w:pPr>
            <w:r>
              <w:t xml:space="preserve">Best price point, transparent shells</w:t>
            </w:r>
          </w:p>
        </w:tc>
      </w:tr>
      <w:tr>
        <w:tc>
          <w:tcPr/>
          <w:p>
            <w:pPr>
              <w:pStyle w:val="Compact"/>
              <w:jc w:val="left"/>
            </w:pPr>
            <w:r>
              <w:rPr>
                <w:b/>
                <w:bCs/>
              </w:rPr>
              <w:t xml:space="preserve">Dongguan Kaiyan Hardware Products Co., Ltd.</w:t>
            </w:r>
          </w:p>
        </w:tc>
        <w:tc>
          <w:tcPr/>
          <w:p>
            <w:pPr>
              <w:pStyle w:val="Compact"/>
              <w:jc w:val="left"/>
            </w:pPr>
            <w:r>
              <w:t xml:space="preserve">China</w:t>
            </w:r>
          </w:p>
        </w:tc>
        <w:tc>
          <w:tcPr/>
          <w:p>
            <w:pPr>
              <w:pStyle w:val="Compact"/>
              <w:jc w:val="left"/>
            </w:pPr>
            <w:r>
              <w:t xml:space="preserve">10 pieces</w:t>
            </w:r>
          </w:p>
        </w:tc>
        <w:tc>
          <w:tcPr/>
          <w:p>
            <w:pPr>
              <w:pStyle w:val="Compact"/>
              <w:jc w:val="left"/>
            </w:pPr>
            <w:r>
              <w:t xml:space="preserve">$0.45+</w:t>
            </w:r>
          </w:p>
        </w:tc>
        <w:tc>
          <w:tcPr/>
          <w:p>
            <w:pPr>
              <w:pStyle w:val="Compact"/>
              <w:jc w:val="left"/>
            </w:pPr>
            <w:r>
              <w:t xml:space="preserve">5.0/5</w:t>
            </w:r>
          </w:p>
        </w:tc>
        <w:tc>
          <w:tcPr/>
          <w:p>
            <w:pPr>
              <w:pStyle w:val="Compact"/>
              <w:jc w:val="left"/>
            </w:pPr>
            <w:r>
              <w:t xml:space="preserve">Custom aluminum/OEM projects</w:t>
            </w:r>
          </w:p>
        </w:tc>
      </w:tr>
    </w:tbl>
    <w:bookmarkEnd w:id="24"/>
    <w:bookmarkStart w:id="25" w:name="usa-baseddomestic-fulfillment"/>
    <w:p>
      <w:pPr>
        <w:pStyle w:val="2"/>
      </w:pPr>
      <w:r>
        <w:rPr>
          <w:b/>
          <w:bCs/>
        </w:rPr>
        <w:t xml:space="preserve">USA-Based/Domestic Fulfillment</w:t>
      </w:r>
    </w:p>
    <w:p>
      <w:pPr>
        <w:pStyle w:val="FirstParagraph"/>
      </w:pPr>
      <w:r>
        <w:rPr>
          <w:b/>
          <w:bCs/>
        </w:rPr>
        <w:t xml:space="preserve">Robles Junior</w:t>
      </w:r>
      <w:r>
        <w:t xml:space="preserve"> </w:t>
      </w:r>
      <w:r>
        <w:t xml:space="preserve">- USA-based seller with</w:t>
      </w:r>
      <w:r>
        <w:t xml:space="preserve"> </w:t>
      </w:r>
      <w:r>
        <w:rPr>
          <w:b/>
          <w:bCs/>
        </w:rPr>
        <w:t xml:space="preserve">fast domestic shipping</w:t>
      </w:r>
      <w:r>
        <w:t xml:space="preserve"> </w:t>
      </w:r>
      <w:r>
        <w:t xml:space="preserve">and tracking included. Offers purple clear PSP 3000 shells with secure packaging</w:t>
      </w:r>
    </w:p>
    <w:p>
      <w:pPr>
        <w:pStyle w:val="a0"/>
      </w:pPr>
      <w:r>
        <w:rPr>
          <w:b/>
          <w:bCs/>
        </w:rPr>
        <w:t xml:space="preserve">eBay Sellers</w:t>
      </w:r>
      <w:r>
        <w:t xml:space="preserve"> </w:t>
      </w:r>
      <w:r>
        <w:t xml:space="preserve">- Multiple USA-based sellers offering PSP shells with</w:t>
      </w:r>
      <w:r>
        <w:t xml:space="preserve"> </w:t>
      </w:r>
      <w:r>
        <w:rPr>
          <w:b/>
          <w:bCs/>
        </w:rPr>
        <w:t xml:space="preserve">DDP shipping</w:t>
      </w:r>
      <w:r>
        <w:t xml:space="preserve"> </w:t>
      </w:r>
      <w:r>
        <w:t xml:space="preserve">(Delivered Duty Paid) for U.S. buyers, eliminating customs hassles</w:t>
      </w:r>
    </w:p>
    <w:bookmarkEnd w:id="25"/>
    <w:bookmarkStart w:id="26" w:name="key-fulfillment-features-to-look-for"/>
    <w:p>
      <w:pPr>
        <w:pStyle w:val="2"/>
      </w:pPr>
      <w:r>
        <w:rPr>
          <w:b/>
          <w:bCs/>
        </w:rPr>
        <w:t xml:space="preserve">Key Fulfillment Features to Look For</w:t>
      </w:r>
    </w:p>
    <w:p>
      <w:pPr>
        <w:pStyle w:val="Compact"/>
        <w:numPr>
          <w:ilvl w:val="0"/>
          <w:numId w:val="1002"/>
        </w:numPr>
      </w:pPr>
      <w:r>
        <w:rPr>
          <w:b/>
          <w:bCs/>
        </w:rPr>
        <w:t xml:space="preserve">DDP Shipping</w:t>
      </w:r>
      <w:r>
        <w:t xml:space="preserve"> </w:t>
      </w:r>
      <w:r>
        <w:t xml:space="preserve">- Delivered Duty Paid (customs/duties prepaid)</w:t>
      </w:r>
    </w:p>
    <w:p>
      <w:pPr>
        <w:pStyle w:val="Compact"/>
        <w:numPr>
          <w:ilvl w:val="0"/>
          <w:numId w:val="1002"/>
        </w:numPr>
      </w:pPr>
      <w:r>
        <w:rPr>
          <w:b/>
          <w:bCs/>
        </w:rPr>
        <w:t xml:space="preserve">Express delivery options</w:t>
      </w:r>
      <w:r>
        <w:t xml:space="preserve"> </w:t>
      </w:r>
      <w:r>
        <w:t xml:space="preserve">- Many Alibaba suppliers offer delivery by specific dates (e.g.,</w:t>
      </w:r>
      <w:r>
        <w:t xml:space="preserve"> </w:t>
      </w:r>
      <w:r>
        <w:t xml:space="preserve">“</w:t>
      </w:r>
      <w:r>
        <w:t xml:space="preserve">Delivery by Mar 15</w:t>
      </w:r>
      <w:r>
        <w:t xml:space="preserve">”</w:t>
      </w:r>
      <w:r>
        <w:t xml:space="preserve">)</w:t>
      </w:r>
    </w:p>
    <w:p>
      <w:pPr>
        <w:pStyle w:val="Compact"/>
        <w:numPr>
          <w:ilvl w:val="0"/>
          <w:numId w:val="1002"/>
        </w:numPr>
      </w:pPr>
      <w:r>
        <w:rPr>
          <w:b/>
          <w:bCs/>
        </w:rPr>
        <w:t xml:space="preserve">Free shipping</w:t>
      </w:r>
      <w:r>
        <w:t xml:space="preserve"> </w:t>
      </w:r>
      <w:r>
        <w:t xml:space="preserve">options available on AliExpress for single units</w:t>
      </w:r>
    </w:p>
    <w:p>
      <w:pPr>
        <w:pStyle w:val="Compact"/>
        <w:numPr>
          <w:ilvl w:val="0"/>
          <w:numId w:val="1002"/>
        </w:numPr>
      </w:pPr>
      <w:r>
        <w:rPr>
          <w:b/>
          <w:bCs/>
        </w:rPr>
        <w:t xml:space="preserve">Secure packaging</w:t>
      </w:r>
      <w:r>
        <w:t xml:space="preserve"> </w:t>
      </w:r>
      <w:r>
        <w:t xml:space="preserve">- USA shippers like Robles Junior emphasize damage prevention</w:t>
      </w:r>
    </w:p>
    <w:bookmarkEnd w:id="26"/>
    <w:bookmarkStart w:id="27" w:name="recommendations-1"/>
    <w:p>
      <w:pPr>
        <w:pStyle w:val="2"/>
      </w:pPr>
      <w:r>
        <w:rPr>
          <w:b/>
          <w:bCs/>
        </w:rPr>
        <w:t xml:space="preserve">Recommendations</w:t>
      </w:r>
    </w:p>
    <w:p>
      <w:pPr>
        <w:pStyle w:val="Compact"/>
        <w:numPr>
          <w:ilvl w:val="0"/>
          <w:numId w:val="1003"/>
        </w:numPr>
      </w:pPr>
      <w:r>
        <w:rPr>
          <w:b/>
          <w:bCs/>
        </w:rPr>
        <w:t xml:space="preserve">For small orders/samples</w:t>
      </w:r>
      <w:r>
        <w:t xml:space="preserve">: Shenzhen Xunbeifang (1 piece MOQ)</w:t>
      </w:r>
    </w:p>
    <w:p>
      <w:pPr>
        <w:pStyle w:val="Compact"/>
        <w:numPr>
          <w:ilvl w:val="0"/>
          <w:numId w:val="1003"/>
        </w:numPr>
      </w:pPr>
      <w:r>
        <w:rPr>
          <w:b/>
          <w:bCs/>
        </w:rPr>
        <w:t xml:space="preserve">For USA domestic speed</w:t>
      </w:r>
      <w:r>
        <w:t xml:space="preserve">: Robles Junior or eBay DDP sellers</w:t>
      </w:r>
    </w:p>
    <w:p>
      <w:pPr>
        <w:pStyle w:val="Compact"/>
        <w:numPr>
          <w:ilvl w:val="0"/>
          <w:numId w:val="1003"/>
        </w:numPr>
      </w:pPr>
      <w:r>
        <w:rPr>
          <w:b/>
          <w:bCs/>
        </w:rPr>
        <w:t xml:space="preserve">For bulk/B2B</w:t>
      </w:r>
      <w:r>
        <w:t xml:space="preserve">: Foshan LQJP or Cooao with negotiated shipping terms</w:t>
      </w:r>
    </w:p>
    <w:p>
      <w:pPr>
        <w:pStyle w:val="FirstParagraph"/>
      </w:pPr>
      <w:r>
        <w:rPr>
          <w:b/>
          <w:bCs/>
        </w:rPr>
        <w:t xml:space="preserve">Note</w:t>
      </w:r>
      <w:r>
        <w:t xml:space="preserve">: I couldn’t interpret</w:t>
      </w:r>
      <w:r>
        <w:t xml:space="preserve"> </w:t>
      </w:r>
      <w:r>
        <w:t xml:space="preserve">“</w:t>
      </w:r>
      <w:r>
        <w:t xml:space="preserve">manyfw tires</w:t>
      </w:r>
      <w:r>
        <w:t xml:space="preserve">”</w:t>
      </w:r>
      <w:r>
        <w:t xml:space="preserve"> </w:t>
      </w:r>
      <w:r>
        <w:t xml:space="preserve">in your request - could you clarify what you meant? If you’re looking for specific fulfillment features (like Amazon FBA, dropshipping, etc.), let me know and I can search more specifically.</w:t>
      </w:r>
    </w:p>
    <w:p>
      <w:r>
        <w:pict>
          <v:rect style="width:0;height:1.5pt" o:hralign="center" o:hrstd="t" o:hr="t"/>
        </w:pict>
      </w:r>
    </w:p>
    <w:p>
      <w:pPr>
        <w:pStyle w:val="FirstParagraph"/>
      </w:pPr>
      <w:r>
        <w:rPr>
          <w:b/>
          <w:bCs/>
        </w:rPr>
        <w:t xml:space="preserve">User:</w:t>
      </w:r>
    </w:p>
    <w:p>
      <w:pPr>
        <w:pStyle w:val="a0"/>
      </w:pPr>
      <w:r>
        <w:t xml:space="preserve">whuch reshelping manufacture cases are fully customizable with a tech pack design and mock up</w:t>
      </w:r>
    </w:p>
    <w:p>
      <w:r>
        <w:pict>
          <v:rect style="width:0;height:1.5pt" o:hralign="center" o:hrstd="t" o:hr="t"/>
        </w:pict>
      </w:r>
    </w:p>
    <w:p>
      <w:pPr>
        <w:pStyle w:val="FirstParagraph"/>
      </w:pPr>
      <w:r>
        <w:rPr>
          <w:b/>
          <w:bCs/>
        </w:rPr>
        <w:t xml:space="preserve">Kimi:</w:t>
      </w:r>
    </w:p>
    <w:p>
      <w:pPr>
        <w:pStyle w:val="a0"/>
      </w:pPr>
      <w:r>
        <w:t xml:space="preserve">I need to search for PSP reshelling manufacturers that offer full customization with tech pack design and mockup services. Let me search more specifically for manufacturers that offer full OEM customization with tech pack services: Based on my search, here are</w:t>
      </w:r>
      <w:r>
        <w:t xml:space="preserve"> </w:t>
      </w:r>
      <w:r>
        <w:rPr>
          <w:b/>
          <w:bCs/>
        </w:rPr>
        <w:t xml:space="preserve">PSP reshelling manufacturers that offer full customization with tech pack design and mockup capabilities</w:t>
      </w:r>
      <w:r>
        <w:t xml:space="preserve">:</w:t>
      </w:r>
    </w:p>
    <w:bookmarkEnd w:id="27"/>
    <w:bookmarkStart w:id="28" w:name="top-full-service-oemodm-manufacturers"/>
    <w:p>
      <w:pPr>
        <w:pStyle w:val="2"/>
      </w:pPr>
      <w:r>
        <w:rPr>
          <w:b/>
          <w:bCs/>
        </w:rPr>
        <w:t xml:space="preserve">Top Full-Service OEM/ODM Manufacturers</w:t>
      </w:r>
    </w:p>
    <w:tbl>
      <w:tblPr>
        <w:tblStyle w:val="Table"/>
        <w:tblW w:type="pct" w:w="5000"/>
        <w:jc w:val="left"/>
        <w:tblLayout w:type="fixed"/>
        <w:tblLook w:firstRow="1" w:lastRow="0" w:firstColumn="0" w:lastColumn="0" w:noHBand="0" w:noVBand="0" w:val="0020"/>
      </w:tblPr>
      <w:tblGrid>
        <w:gridCol w:w="1391"/>
        <w:gridCol w:w="1070"/>
        <w:gridCol w:w="2033"/>
        <w:gridCol w:w="1926"/>
        <w:gridCol w:w="1498"/>
      </w:tblGrid>
      <w:tr>
        <w:trPr>
          <w:tblHeader w:val="on"/>
        </w:trPr>
        <w:tc>
          <w:tcPr/>
          <w:p>
            <w:pPr>
              <w:pStyle w:val="Compact"/>
              <w:jc w:val="left"/>
            </w:pPr>
            <w:r>
              <w:t xml:space="preserve">Manufacturer</w:t>
            </w:r>
          </w:p>
        </w:tc>
        <w:tc>
          <w:tcPr/>
          <w:p>
            <w:pPr>
              <w:pStyle w:val="Compact"/>
              <w:jc w:val="left"/>
            </w:pPr>
            <w:r>
              <w:t xml:space="preserve">Location</w:t>
            </w:r>
          </w:p>
        </w:tc>
        <w:tc>
          <w:tcPr/>
          <w:p>
            <w:pPr>
              <w:pStyle w:val="Compact"/>
              <w:jc w:val="left"/>
            </w:pPr>
            <w:r>
              <w:t xml:space="preserve">Tech Pack Services</w:t>
            </w:r>
          </w:p>
        </w:tc>
        <w:tc>
          <w:tcPr/>
          <w:p>
            <w:pPr>
              <w:pStyle w:val="Compact"/>
              <w:jc w:val="left"/>
            </w:pPr>
            <w:r>
              <w:t xml:space="preserve">Mockup/Prototype</w:t>
            </w:r>
          </w:p>
        </w:tc>
        <w:tc>
          <w:tcPr/>
          <w:p>
            <w:pPr>
              <w:pStyle w:val="Compact"/>
              <w:jc w:val="left"/>
            </w:pPr>
            <w:r>
              <w:t xml:space="preserve">Key Features</w:t>
            </w:r>
          </w:p>
        </w:tc>
      </w:tr>
      <w:tr>
        <w:tc>
          <w:tcPr/>
          <w:p>
            <w:pPr>
              <w:pStyle w:val="Compact"/>
              <w:jc w:val="left"/>
            </w:pPr>
            <w:r>
              <w:rPr>
                <w:b/>
                <w:bCs/>
              </w:rPr>
              <w:t xml:space="preserve">Hongke Plastic Precision Mould Co., Ltd.</w:t>
            </w:r>
          </w:p>
        </w:tc>
        <w:tc>
          <w:tcPr/>
          <w:p>
            <w:pPr>
              <w:pStyle w:val="Compact"/>
              <w:jc w:val="left"/>
            </w:pPr>
            <w:r>
              <w:t xml:space="preserve">Dongguan</w:t>
            </w:r>
          </w:p>
        </w:tc>
        <w:tc>
          <w:tcPr/>
          <w:p>
            <w:pPr>
              <w:pStyle w:val="Compact"/>
              <w:jc w:val="left"/>
            </w:pPr>
            <w:r>
              <w:t xml:space="preserve">✅ 3D/2D design software</w:t>
            </w:r>
          </w:p>
        </w:tc>
        <w:tc>
          <w:tcPr/>
          <w:p>
            <w:pPr>
              <w:pStyle w:val="Compact"/>
              <w:jc w:val="left"/>
            </w:pPr>
            <w:r>
              <w:t xml:space="preserve">✅ Mold flow analysis</w:t>
            </w:r>
          </w:p>
        </w:tc>
        <w:tc>
          <w:tcPr/>
          <w:p>
            <w:pPr>
              <w:pStyle w:val="Compact"/>
              <w:jc w:val="left"/>
            </w:pPr>
            <w:r>
              <w:t xml:space="preserve">No MOQ, 1-6 week lead time, ISO 9001:2015, complex overmolding</w:t>
            </w:r>
          </w:p>
        </w:tc>
      </w:tr>
      <w:tr>
        <w:tc>
          <w:tcPr/>
          <w:p>
            <w:pPr>
              <w:pStyle w:val="Compact"/>
              <w:jc w:val="left"/>
            </w:pPr>
            <w:r>
              <w:rPr>
                <w:b/>
                <w:bCs/>
              </w:rPr>
              <w:t xml:space="preserve">Rilong Precision Mold</w:t>
            </w:r>
          </w:p>
        </w:tc>
        <w:tc>
          <w:tcPr/>
          <w:p>
            <w:pPr>
              <w:pStyle w:val="Compact"/>
              <w:jc w:val="left"/>
            </w:pPr>
            <w:r>
              <w:t xml:space="preserve">Guangdong</w:t>
            </w:r>
          </w:p>
        </w:tc>
        <w:tc>
          <w:tcPr/>
          <w:p>
            <w:pPr>
              <w:pStyle w:val="Compact"/>
              <w:jc w:val="left"/>
            </w:pPr>
            <w:r>
              <w:t xml:space="preserve">✅ Free drawing analysis</w:t>
            </w:r>
          </w:p>
        </w:tc>
        <w:tc>
          <w:tcPr/>
          <w:p>
            <w:pPr>
              <w:pStyle w:val="Compact"/>
              <w:jc w:val="left"/>
            </w:pPr>
            <w:r>
              <w:t xml:space="preserve">✅ Free sampling</w:t>
            </w:r>
          </w:p>
        </w:tc>
        <w:tc>
          <w:tcPr/>
          <w:p>
            <w:pPr>
              <w:pStyle w:val="Compact"/>
              <w:jc w:val="left"/>
            </w:pPr>
            <w:r>
              <w:t xml:space="preserve">Quote in 24-48 hours, comprehensive mold-to-assembly services</w:t>
            </w:r>
          </w:p>
        </w:tc>
      </w:tr>
      <w:tr>
        <w:tc>
          <w:tcPr/>
          <w:p>
            <w:pPr>
              <w:pStyle w:val="Compact"/>
              <w:jc w:val="left"/>
            </w:pPr>
            <w:r>
              <w:rPr>
                <w:b/>
                <w:bCs/>
              </w:rPr>
              <w:t xml:space="preserve">Shenzhen Shenqi Technology Co., Ltd.</w:t>
            </w:r>
          </w:p>
        </w:tc>
        <w:tc>
          <w:tcPr/>
          <w:p>
            <w:pPr>
              <w:pStyle w:val="Compact"/>
              <w:jc w:val="left"/>
            </w:pPr>
            <w:r>
              <w:t xml:space="preserve">Shenzhen</w:t>
            </w:r>
          </w:p>
        </w:tc>
        <w:tc>
          <w:tcPr/>
          <w:p>
            <w:pPr>
              <w:pStyle w:val="Compact"/>
              <w:jc w:val="left"/>
            </w:pPr>
            <w:r>
              <w:t xml:space="preserve">✅ 3D drawing design help</w:t>
            </w:r>
          </w:p>
        </w:tc>
        <w:tc>
          <w:tcPr/>
          <w:p>
            <w:pPr>
              <w:pStyle w:val="Compact"/>
              <w:jc w:val="left"/>
            </w:pPr>
            <w:r>
              <w:t xml:space="preserve">✅ 3D printing/CNC prototypes</w:t>
            </w:r>
          </w:p>
        </w:tc>
        <w:tc>
          <w:tcPr/>
          <w:p>
            <w:pPr>
              <w:pStyle w:val="Compact"/>
              <w:jc w:val="left"/>
            </w:pPr>
            <w:r>
              <w:t xml:space="preserve">25-35 day production, accepts DWG/STEP/IGS/X_T files</w:t>
            </w:r>
          </w:p>
        </w:tc>
      </w:tr>
      <w:tr>
        <w:tc>
          <w:tcPr/>
          <w:p>
            <w:pPr>
              <w:pStyle w:val="Compact"/>
              <w:jc w:val="left"/>
            </w:pPr>
            <w:r>
              <w:rPr>
                <w:b/>
                <w:bCs/>
              </w:rPr>
              <w:t xml:space="preserve">Dongguan Yize Mould Co., Ltd.</w:t>
            </w:r>
          </w:p>
        </w:tc>
        <w:tc>
          <w:tcPr/>
          <w:p>
            <w:pPr>
              <w:pStyle w:val="Compact"/>
              <w:jc w:val="left"/>
            </w:pPr>
            <w:r>
              <w:t xml:space="preserve">Dongguan</w:t>
            </w:r>
          </w:p>
        </w:tc>
        <w:tc>
          <w:tcPr/>
          <w:p>
            <w:pPr>
              <w:pStyle w:val="Compact"/>
              <w:jc w:val="left"/>
            </w:pPr>
            <w:r>
              <w:t xml:space="preserve">✅ 2D/3D CAD support</w:t>
            </w:r>
          </w:p>
        </w:tc>
        <w:tc>
          <w:tcPr/>
          <w:p>
            <w:pPr>
              <w:pStyle w:val="Compact"/>
              <w:jc w:val="left"/>
            </w:pPr>
            <w:r>
              <w:t xml:space="preserve">✅ Sample production (40-60 days)</w:t>
            </w:r>
          </w:p>
        </w:tc>
        <w:tc>
          <w:tcPr/>
          <w:p>
            <w:pPr>
              <w:pStyle w:val="Compact"/>
              <w:jc w:val="left"/>
            </w:pPr>
            <w:r>
              <w:t xml:space="preserve">ISO 13485/IATF 16949, precision injection molding</w:t>
            </w:r>
          </w:p>
        </w:tc>
      </w:tr>
      <w:tr>
        <w:tc>
          <w:tcPr/>
          <w:p>
            <w:pPr>
              <w:pStyle w:val="Compact"/>
              <w:jc w:val="left"/>
            </w:pPr>
            <w:r>
              <w:rPr>
                <w:b/>
                <w:bCs/>
              </w:rPr>
              <w:t xml:space="preserve">Shenzhen MHC</w:t>
            </w:r>
          </w:p>
        </w:tc>
        <w:tc>
          <w:tcPr/>
          <w:p>
            <w:pPr>
              <w:pStyle w:val="Compact"/>
              <w:jc w:val="left"/>
            </w:pPr>
            <w:r>
              <w:t xml:space="preserve">Shenzhen</w:t>
            </w:r>
          </w:p>
        </w:tc>
        <w:tc>
          <w:tcPr/>
          <w:p>
            <w:pPr>
              <w:pStyle w:val="Compact"/>
              <w:jc w:val="left"/>
            </w:pPr>
            <w:r>
              <w:t xml:space="preserve">✅ Full product development</w:t>
            </w:r>
          </w:p>
        </w:tc>
        <w:tc>
          <w:tcPr/>
          <w:p>
            <w:pPr>
              <w:pStyle w:val="Compact"/>
              <w:jc w:val="left"/>
            </w:pPr>
            <w:r>
              <w:t xml:space="preserve">✅ 3D printing/rapid prototyping</w:t>
            </w:r>
          </w:p>
        </w:tc>
        <w:tc>
          <w:tcPr/>
          <w:p>
            <w:pPr>
              <w:pStyle w:val="Compact"/>
              <w:jc w:val="left"/>
            </w:pPr>
            <w:r>
              <w:t xml:space="preserve">End-to-end from concept to market, electronics integration</w:t>
            </w:r>
          </w:p>
        </w:tc>
      </w:tr>
    </w:tbl>
    <w:bookmarkEnd w:id="28"/>
    <w:bookmarkStart w:id="29" w:name="X74b472408b63d8fbff4b0ba5531a8c46a582a7b"/>
    <w:p>
      <w:pPr>
        <w:pStyle w:val="2"/>
      </w:pPr>
      <w:r>
        <w:rPr>
          <w:b/>
          <w:bCs/>
        </w:rPr>
        <w:t xml:space="preserve">Specific Capabilities for PSP-Style Projects</w:t>
      </w:r>
    </w:p>
    <w:p>
      <w:pPr>
        <w:pStyle w:val="FirstParagraph"/>
      </w:pPr>
      <w:r>
        <w:rPr>
          <w:b/>
          <w:bCs/>
        </w:rPr>
        <w:t xml:space="preserve">Hongke Mould</w:t>
      </w:r>
      <w:r>
        <w:t xml:space="preserve"> </w:t>
      </w:r>
      <w:r>
        <w:t xml:space="preserve">explicitly lists</w:t>
      </w:r>
      <w:r>
        <w:t xml:space="preserve"> </w:t>
      </w:r>
      <w:r>
        <w:rPr>
          <w:b/>
          <w:bCs/>
        </w:rPr>
        <w:t xml:space="preserve">“</w:t>
      </w:r>
      <w:r>
        <w:rPr>
          <w:b/>
          <w:bCs/>
        </w:rPr>
        <w:t xml:space="preserve">Complex Overmolding Injection Mold Manufacturing for Toy Molds PSP Game Console Cases</w:t>
      </w:r>
      <w:r>
        <w:rPr>
          <w:b/>
          <w:bCs/>
        </w:rPr>
        <w:t xml:space="preserve">”</w:t>
      </w:r>
      <w:r>
        <w:t xml:space="preserve"> </w:t>
      </w:r>
      <w:r>
        <w:t xml:space="preserve">as a specialty product . They offer:</w:t>
      </w:r>
      <w:r>
        <w:t xml:space="preserve"> </w:t>
      </w:r>
      <w:r>
        <w:t xml:space="preserve">- Professional design team with mold flow analysis</w:t>
      </w:r>
      <w:r>
        <w:t xml:space="preserve"> </w:t>
      </w:r>
      <w:r>
        <w:t xml:space="preserve">- No MOQ requirements</w:t>
      </w:r>
      <w:r>
        <w:t xml:space="preserve"> </w:t>
      </w:r>
      <w:r>
        <w:t xml:space="preserve">- 1-6 week delivery depending on complexity</w:t>
      </w:r>
      <w:r>
        <w:t xml:space="preserve"> </w:t>
      </w:r>
      <w:r>
        <w:t xml:space="preserve">- Full technical documentation support</w:t>
      </w:r>
    </w:p>
    <w:p>
      <w:pPr>
        <w:pStyle w:val="a0"/>
      </w:pPr>
      <w:r>
        <w:rPr>
          <w:b/>
          <w:bCs/>
        </w:rPr>
        <w:t xml:space="preserve">Shenzhen Shenqi</w:t>
      </w:r>
      <w:r>
        <w:t xml:space="preserve"> </w:t>
      </w:r>
      <w:r>
        <w:t xml:space="preserve">provides comprehensive prototyping services including 3D printing and CNC machining, with the ability to work from samples if you don’t have technical drawings .</w:t>
      </w:r>
    </w:p>
    <w:bookmarkEnd w:id="29"/>
    <w:bookmarkStart w:id="30" w:name="tech-pack-requirements"/>
    <w:p>
      <w:pPr>
        <w:pStyle w:val="2"/>
      </w:pPr>
      <w:r>
        <w:rPr>
          <w:b/>
          <w:bCs/>
        </w:rPr>
        <w:t xml:space="preserve">Tech Pack Requirements</w:t>
      </w:r>
    </w:p>
    <w:p>
      <w:pPr>
        <w:pStyle w:val="FirstParagraph"/>
      </w:pPr>
      <w:r>
        <w:t xml:space="preserve">Most manufacturers require:</w:t>
      </w:r>
      <w:r>
        <w:t xml:space="preserve"> </w:t>
      </w:r>
      <w:r>
        <w:t xml:space="preserve">-</w:t>
      </w:r>
      <w:r>
        <w:t xml:space="preserve"> </w:t>
      </w:r>
      <w:r>
        <w:rPr>
          <w:b/>
          <w:bCs/>
        </w:rPr>
        <w:t xml:space="preserve">2D drawings</w:t>
      </w:r>
      <w:r>
        <w:t xml:space="preserve">: AI, PDF, DWG, CAD, DXF formats</w:t>
      </w:r>
      <w:r>
        <w:t xml:space="preserve"> </w:t>
      </w:r>
      <w:r>
        <w:t xml:space="preserve">-</w:t>
      </w:r>
      <w:r>
        <w:t xml:space="preserve"> </w:t>
      </w:r>
      <w:r>
        <w:rPr>
          <w:b/>
          <w:bCs/>
        </w:rPr>
        <w:t xml:space="preserve">3D files</w:t>
      </w:r>
      <w:r>
        <w:t xml:space="preserve">: STEP, STP, IGS, PRT, STL (for 3D print)</w:t>
      </w:r>
    </w:p>
    <w:p>
      <w:pPr>
        <w:pStyle w:val="a0"/>
      </w:pPr>
      <w:r>
        <w:t xml:space="preserve">If you don’t have drawings,</w:t>
      </w:r>
      <w:r>
        <w:t xml:space="preserve"> </w:t>
      </w:r>
      <w:r>
        <w:rPr>
          <w:b/>
          <w:bCs/>
        </w:rPr>
        <w:t xml:space="preserve">Shenzhen Shenqi</w:t>
      </w:r>
      <w:r>
        <w:t xml:space="preserve"> </w:t>
      </w:r>
      <w:r>
        <w:t xml:space="preserve">and</w:t>
      </w:r>
      <w:r>
        <w:t xml:space="preserve"> </w:t>
      </w:r>
      <w:r>
        <w:rPr>
          <w:b/>
          <w:bCs/>
        </w:rPr>
        <w:t xml:space="preserve">Shenzhen MHC</w:t>
      </w:r>
      <w:r>
        <w:t xml:space="preserve"> </w:t>
      </w:r>
      <w:r>
        <w:t xml:space="preserve">can create 3D models from physical samples .</w:t>
      </w:r>
    </w:p>
    <w:bookmarkEnd w:id="30"/>
    <w:bookmarkStart w:id="31" w:name="recommendations-2"/>
    <w:p>
      <w:pPr>
        <w:pStyle w:val="2"/>
      </w:pPr>
      <w:r>
        <w:rPr>
          <w:b/>
          <w:bCs/>
        </w:rPr>
        <w:t xml:space="preserve">Recommendations</w:t>
      </w:r>
    </w:p>
    <w:p>
      <w:pPr>
        <w:pStyle w:val="Compact"/>
        <w:numPr>
          <w:ilvl w:val="0"/>
          <w:numId w:val="1004"/>
        </w:numPr>
      </w:pPr>
      <w:r>
        <w:rPr>
          <w:b/>
          <w:bCs/>
        </w:rPr>
        <w:t xml:space="preserve">For fastest mockup</w:t>
      </w:r>
      <w:r>
        <w:t xml:space="preserve">: Rilong (24-48 hour quote, free sampling)</w:t>
      </w:r>
    </w:p>
    <w:p>
      <w:pPr>
        <w:pStyle w:val="Compact"/>
        <w:numPr>
          <w:ilvl w:val="0"/>
          <w:numId w:val="1004"/>
        </w:numPr>
      </w:pPr>
      <w:r>
        <w:rPr>
          <w:b/>
          <w:bCs/>
        </w:rPr>
        <w:t xml:space="preserve">For PSP-specific experience</w:t>
      </w:r>
      <w:r>
        <w:t xml:space="preserve">: Hongke Mould (explicit PSP case manufacturing)</w:t>
      </w:r>
    </w:p>
    <w:p>
      <w:pPr>
        <w:pStyle w:val="Compact"/>
        <w:numPr>
          <w:ilvl w:val="0"/>
          <w:numId w:val="1004"/>
        </w:numPr>
      </w:pPr>
      <w:r>
        <w:rPr>
          <w:b/>
          <w:bCs/>
        </w:rPr>
        <w:t xml:space="preserve">For full product integration</w:t>
      </w:r>
      <w:r>
        <w:t xml:space="preserve">: Shenzhen MHC (electronics + casing together)</w:t>
      </w:r>
    </w:p>
    <w:p>
      <w:pPr>
        <w:pStyle w:val="Compact"/>
        <w:numPr>
          <w:ilvl w:val="0"/>
          <w:numId w:val="1004"/>
        </w:numPr>
      </w:pPr>
      <w:r>
        <w:rPr>
          <w:b/>
          <w:bCs/>
        </w:rPr>
        <w:t xml:space="preserve">For medical-grade precision</w:t>
      </w:r>
      <w:r>
        <w:t xml:space="preserve">: Dongguan Yize (ISO 13485 certified)</w:t>
      </w:r>
    </w:p>
    <w:p>
      <w:pPr>
        <w:pStyle w:val="FirstParagraph"/>
      </w:pPr>
      <w:r>
        <w:t xml:space="preserve">Would you like me to search for more specific information about any of these manufacturers’ PSP customization capabilities?</w:t>
      </w:r>
    </w:p>
    <w:p>
      <w:r>
        <w:pict>
          <v:rect style="width:0;height:1.5pt" o:hralign="center" o:hrstd="t" o:hr="t"/>
        </w:pict>
      </w:r>
    </w:p>
    <w:p>
      <w:pPr>
        <w:pStyle w:val="FirstParagraph"/>
      </w:pPr>
      <w:r>
        <w:rPr>
          <w:b/>
          <w:bCs/>
        </w:rPr>
        <w:t xml:space="preserve">User:</w:t>
      </w:r>
    </w:p>
    <w:p>
      <w:pPr>
        <w:pStyle w:val="a0"/>
      </w:pPr>
      <w:r>
        <w:t xml:space="preserve">Yes go more into detail and also find which ones can do laser engraving and list ones aswell outside of china from this list</w:t>
      </w:r>
    </w:p>
    <w:p>
      <w:r>
        <w:pict>
          <v:rect style="width:0;height:1.5pt" o:hralign="center" o:hrstd="t" o:hr="t"/>
        </w:pict>
      </w:r>
    </w:p>
    <w:p>
      <w:pPr>
        <w:pStyle w:val="FirstParagraph"/>
      </w:pPr>
      <w:r>
        <w:rPr>
          <w:b/>
          <w:bCs/>
        </w:rPr>
        <w:t xml:space="preserve">Kimi:</w:t>
      </w:r>
    </w:p>
    <w:p>
      <w:pPr>
        <w:pStyle w:val="a0"/>
      </w:pPr>
      <w:r>
        <w:t xml:space="preserve">I’ll search for more detailed information about laser engraving capabilities and find manufacturers outside of China. Based on my search, here is detailed information about</w:t>
      </w:r>
      <w:r>
        <w:t xml:space="preserve"> </w:t>
      </w:r>
      <w:r>
        <w:rPr>
          <w:b/>
          <w:bCs/>
        </w:rPr>
        <w:t xml:space="preserve">PSP reshelling manufacturers with full customization, tech pack design, mockup services, and laser engraving capabilities</w:t>
      </w:r>
      <w:r>
        <w:t xml:space="preserve">, including those</w:t>
      </w:r>
      <w:r>
        <w:t xml:space="preserve"> </w:t>
      </w:r>
      <w:r>
        <w:rPr>
          <w:b/>
          <w:bCs/>
        </w:rPr>
        <w:t xml:space="preserve">outside of China</w:t>
      </w:r>
      <w:r>
        <w:t xml:space="preserve">:</w:t>
      </w:r>
    </w:p>
    <w:p>
      <w:r>
        <w:pict>
          <v:rect style="width:0;height:1.5pt" o:hralign="center" o:hrstd="t" o:hr="t"/>
        </w:pict>
      </w:r>
    </w:p>
    <w:bookmarkEnd w:id="31"/>
    <w:bookmarkStart w:id="33" w:name="detailed-manufacturer-profiles"/>
    <w:p>
      <w:pPr>
        <w:pStyle w:val="2"/>
      </w:pPr>
      <w:r>
        <w:rPr>
          <w:b/>
          <w:bCs/>
        </w:rPr>
        <w:t xml:space="preserve">DETAILED MANUFACTURER PROFILES</w:t>
      </w:r>
    </w:p>
    <w:bookmarkStart w:id="32" w:name="Xf4f2451733fcf5df46bdd8840db650616a42be8"/>
    <w:p>
      <w:pPr>
        <w:pStyle w:val="3"/>
      </w:pPr>
      <w:r>
        <w:rPr>
          <w:b/>
          <w:bCs/>
        </w:rPr>
        <w:t xml:space="preserve">China-Based Manufacturers (Full Tech Pack + Laser Engraving)</w:t>
      </w:r>
    </w:p>
    <w:tbl>
      <w:tblPr>
        <w:tblStyle w:val="Table"/>
        <w:tblW w:type="pct" w:w="5000"/>
        <w:jc w:val="left"/>
        <w:tblLayout w:type="fixed"/>
        <w:tblLook w:firstRow="1" w:lastRow="0" w:firstColumn="0" w:lastColumn="0" w:noHBand="0" w:noVBand="0" w:val="0020"/>
      </w:tblPr>
      <w:tblGrid>
        <w:gridCol w:w="1050"/>
        <w:gridCol w:w="808"/>
        <w:gridCol w:w="1535"/>
        <w:gridCol w:w="1454"/>
        <w:gridCol w:w="1373"/>
        <w:gridCol w:w="1697"/>
      </w:tblGrid>
      <w:tr>
        <w:trPr>
          <w:tblHeader w:val="on"/>
        </w:trPr>
        <w:tc>
          <w:tcPr/>
          <w:p>
            <w:pPr>
              <w:pStyle w:val="Compact"/>
              <w:jc w:val="left"/>
            </w:pPr>
            <w:r>
              <w:t xml:space="preserve">Manufacturer</w:t>
            </w:r>
          </w:p>
        </w:tc>
        <w:tc>
          <w:tcPr/>
          <w:p>
            <w:pPr>
              <w:pStyle w:val="Compact"/>
              <w:jc w:val="left"/>
            </w:pPr>
            <w:r>
              <w:t xml:space="preserve">Location</w:t>
            </w:r>
          </w:p>
        </w:tc>
        <w:tc>
          <w:tcPr/>
          <w:p>
            <w:pPr>
              <w:pStyle w:val="Compact"/>
              <w:jc w:val="left"/>
            </w:pPr>
            <w:r>
              <w:t xml:space="preserve">Tech Pack Services</w:t>
            </w:r>
          </w:p>
        </w:tc>
        <w:tc>
          <w:tcPr/>
          <w:p>
            <w:pPr>
              <w:pStyle w:val="Compact"/>
              <w:jc w:val="left"/>
            </w:pPr>
            <w:r>
              <w:t xml:space="preserve">Mockup/Prototype</w:t>
            </w:r>
          </w:p>
        </w:tc>
        <w:tc>
          <w:tcPr/>
          <w:p>
            <w:pPr>
              <w:pStyle w:val="Compact"/>
              <w:jc w:val="left"/>
            </w:pPr>
            <w:r>
              <w:t xml:space="preserve">Laser Engraving</w:t>
            </w:r>
          </w:p>
        </w:tc>
        <w:tc>
          <w:tcPr/>
          <w:p>
            <w:pPr>
              <w:pStyle w:val="Compact"/>
              <w:jc w:val="left"/>
            </w:pPr>
            <w:r>
              <w:t xml:space="preserve">Key Differentiators</w:t>
            </w:r>
          </w:p>
        </w:tc>
      </w:tr>
      <w:tr>
        <w:tc>
          <w:tcPr/>
          <w:p>
            <w:pPr>
              <w:pStyle w:val="Compact"/>
              <w:jc w:val="left"/>
            </w:pPr>
            <w:r>
              <w:rPr>
                <w:b/>
                <w:bCs/>
              </w:rPr>
              <w:t xml:space="preserve">Hongke Plastic Precision Mould Co., Ltd.</w:t>
            </w:r>
          </w:p>
        </w:tc>
        <w:tc>
          <w:tcPr/>
          <w:p>
            <w:pPr>
              <w:pStyle w:val="Compact"/>
              <w:jc w:val="left"/>
            </w:pPr>
            <w:r>
              <w:t xml:space="preserve">Dongguan</w:t>
            </w:r>
          </w:p>
        </w:tc>
        <w:tc>
          <w:tcPr/>
          <w:p>
            <w:pPr>
              <w:pStyle w:val="Compact"/>
              <w:jc w:val="left"/>
            </w:pPr>
            <w:r>
              <w:t xml:space="preserve">✅ Full 3D/2D design software, mold flow analysis</w:t>
            </w:r>
          </w:p>
        </w:tc>
        <w:tc>
          <w:tcPr/>
          <w:p>
            <w:pPr>
              <w:pStyle w:val="Compact"/>
              <w:jc w:val="left"/>
            </w:pPr>
            <w:r>
              <w:t xml:space="preserve">✅ Yes, 1-6 week lead time</w:t>
            </w:r>
          </w:p>
        </w:tc>
        <w:tc>
          <w:tcPr/>
          <w:p>
            <w:pPr>
              <w:pStyle w:val="Compact"/>
              <w:jc w:val="left"/>
            </w:pPr>
            <w:r>
              <w:t xml:space="preserve">✅ Available via secondary operations</w:t>
            </w:r>
          </w:p>
        </w:tc>
        <w:tc>
          <w:tcPr/>
          <w:p>
            <w:pPr>
              <w:pStyle w:val="Compact"/>
              <w:jc w:val="left"/>
            </w:pPr>
            <w:r>
              <w:rPr>
                <w:b/>
                <w:bCs/>
              </w:rPr>
              <w:t xml:space="preserve">Explicit PSP case manufacturing experience</w:t>
            </w:r>
            <w:r>
              <w:t xml:space="preserve"> </w:t>
            </w:r>
            <w:r>
              <w:t xml:space="preserve">, no MOQ, ISO 9001:2015</w:t>
            </w:r>
          </w:p>
        </w:tc>
      </w:tr>
      <w:tr>
        <w:tc>
          <w:tcPr/>
          <w:p>
            <w:pPr>
              <w:pStyle w:val="Compact"/>
              <w:jc w:val="left"/>
            </w:pPr>
            <w:r>
              <w:rPr>
                <w:b/>
                <w:bCs/>
              </w:rPr>
              <w:t xml:space="preserve">Shenzhen Shenqi Technology Co., Ltd.</w:t>
            </w:r>
          </w:p>
        </w:tc>
        <w:tc>
          <w:tcPr/>
          <w:p>
            <w:pPr>
              <w:pStyle w:val="Compact"/>
              <w:jc w:val="left"/>
            </w:pPr>
            <w:r>
              <w:t xml:space="preserve">Shenzhen</w:t>
            </w:r>
          </w:p>
        </w:tc>
        <w:tc>
          <w:tcPr/>
          <w:p>
            <w:pPr>
              <w:pStyle w:val="Compact"/>
              <w:jc w:val="left"/>
            </w:pPr>
            <w:r>
              <w:t xml:space="preserve">✅ 3D drawing design, accepts DWG/STEP/IGS/X_T</w:t>
            </w:r>
          </w:p>
        </w:tc>
        <w:tc>
          <w:tcPr/>
          <w:p>
            <w:pPr>
              <w:pStyle w:val="Compact"/>
              <w:jc w:val="left"/>
            </w:pPr>
            <w:r>
              <w:t xml:space="preserve">✅ 3D printing, CNC prototypes (25-35 days)</w:t>
            </w:r>
          </w:p>
        </w:tc>
        <w:tc>
          <w:tcPr/>
          <w:p>
            <w:pPr>
              <w:pStyle w:val="Compact"/>
              <w:jc w:val="left"/>
            </w:pPr>
            <w:r>
              <w:t xml:space="preserve">✅ Yes</w:t>
            </w:r>
          </w:p>
        </w:tc>
        <w:tc>
          <w:tcPr/>
          <w:p>
            <w:pPr>
              <w:pStyle w:val="Compact"/>
              <w:jc w:val="left"/>
            </w:pPr>
            <w:r>
              <w:t xml:space="preserve">Creates 3D models from physical samples if no drawings</w:t>
            </w:r>
          </w:p>
        </w:tc>
      </w:tr>
      <w:tr>
        <w:tc>
          <w:tcPr/>
          <w:p>
            <w:pPr>
              <w:pStyle w:val="Compact"/>
              <w:jc w:val="left"/>
            </w:pPr>
            <w:r>
              <w:rPr>
                <w:b/>
                <w:bCs/>
              </w:rPr>
              <w:t xml:space="preserve">FirstMold</w:t>
            </w:r>
          </w:p>
        </w:tc>
        <w:tc>
          <w:tcPr/>
          <w:p>
            <w:pPr>
              <w:pStyle w:val="Compact"/>
              <w:jc w:val="left"/>
            </w:pPr>
            <w:r>
              <w:t xml:space="preserve">Shenzhen</w:t>
            </w:r>
          </w:p>
        </w:tc>
        <w:tc>
          <w:tcPr/>
          <w:p>
            <w:pPr>
              <w:pStyle w:val="Compact"/>
              <w:jc w:val="left"/>
            </w:pPr>
            <w:r>
              <w:t xml:space="preserve">✅ Full design support</w:t>
            </w:r>
          </w:p>
        </w:tc>
        <w:tc>
          <w:tcPr/>
          <w:p>
            <w:pPr>
              <w:pStyle w:val="Compact"/>
              <w:jc w:val="left"/>
            </w:pPr>
            <w:r>
              <w:t xml:space="preserve">✅ Yes</w:t>
            </w:r>
          </w:p>
        </w:tc>
        <w:tc>
          <w:tcPr/>
          <w:p>
            <w:pPr>
              <w:pStyle w:val="Compact"/>
              <w:jc w:val="left"/>
            </w:pPr>
            <w:r>
              <w:t xml:space="preserve">✅</w:t>
            </w:r>
            <w:r>
              <w:t xml:space="preserve"> </w:t>
            </w:r>
            <w:r>
              <w:rPr>
                <w:b/>
                <w:bCs/>
              </w:rPr>
              <w:t xml:space="preserve">In-house laser engraving</w:t>
            </w:r>
          </w:p>
        </w:tc>
        <w:tc>
          <w:tcPr/>
          <w:p>
            <w:pPr>
              <w:pStyle w:val="Compact"/>
              <w:jc w:val="left"/>
            </w:pPr>
            <w:r>
              <w:t xml:space="preserve">In-house screen printing, laser engraving, spray painting</w:t>
            </w:r>
          </w:p>
        </w:tc>
      </w:tr>
      <w:tr>
        <w:tc>
          <w:tcPr/>
          <w:p>
            <w:pPr>
              <w:pStyle w:val="Compact"/>
              <w:jc w:val="left"/>
            </w:pPr>
            <w:r>
              <w:rPr>
                <w:b/>
                <w:bCs/>
              </w:rPr>
              <w:t xml:space="preserve">Rilong Precision Mold</w:t>
            </w:r>
          </w:p>
        </w:tc>
        <w:tc>
          <w:tcPr/>
          <w:p>
            <w:pPr>
              <w:pStyle w:val="Compact"/>
              <w:jc w:val="left"/>
            </w:pPr>
            <w:r>
              <w:t xml:space="preserve">Guangdong</w:t>
            </w:r>
          </w:p>
        </w:tc>
        <w:tc>
          <w:tcPr/>
          <w:p>
            <w:pPr>
              <w:pStyle w:val="Compact"/>
              <w:jc w:val="left"/>
            </w:pPr>
            <w:r>
              <w:t xml:space="preserve">✅ Free drawing analysis</w:t>
            </w:r>
          </w:p>
        </w:tc>
        <w:tc>
          <w:tcPr/>
          <w:p>
            <w:pPr>
              <w:pStyle w:val="Compact"/>
              <w:jc w:val="left"/>
            </w:pPr>
            <w:r>
              <w:t xml:space="preserve">✅ Free sampling</w:t>
            </w:r>
          </w:p>
        </w:tc>
        <w:tc>
          <w:tcPr/>
          <w:p>
            <w:pPr>
              <w:pStyle w:val="Compact"/>
              <w:jc w:val="left"/>
            </w:pPr>
            <w:r>
              <w:t xml:space="preserve">✅ Available</w:t>
            </w:r>
          </w:p>
        </w:tc>
        <w:tc>
          <w:tcPr/>
          <w:p>
            <w:pPr>
              <w:pStyle w:val="Compact"/>
              <w:jc w:val="left"/>
            </w:pPr>
            <w:r>
              <w:t xml:space="preserve">24-48 hour quoting, comprehensive mold-to-assembly</w:t>
            </w:r>
          </w:p>
        </w:tc>
      </w:tr>
    </w:tbl>
    <w:p>
      <w:pPr>
        <w:pStyle w:val="a0"/>
      </w:pPr>
      <w:r>
        <w:rPr>
          <w:b/>
          <w:bCs/>
        </w:rPr>
        <w:t xml:space="preserve">Hongke Mould</w:t>
      </w:r>
      <w:r>
        <w:t xml:space="preserve"> </w:t>
      </w:r>
      <w:r>
        <w:t xml:space="preserve">specifically lists</w:t>
      </w:r>
      <w:r>
        <w:t xml:space="preserve"> </w:t>
      </w:r>
      <w:r>
        <w:rPr>
          <w:b/>
          <w:bCs/>
        </w:rPr>
        <w:t xml:space="preserve">“</w:t>
      </w:r>
      <w:r>
        <w:rPr>
          <w:b/>
          <w:bCs/>
        </w:rPr>
        <w:t xml:space="preserve">Complex Overmolding Injection Mold Manufacturing for Toy Molds PSP Game Console Cases</w:t>
      </w:r>
      <w:r>
        <w:rPr>
          <w:b/>
          <w:bCs/>
        </w:rPr>
        <w:t xml:space="preserve">”</w:t>
      </w:r>
      <w:r>
        <w:t xml:space="preserve"> </w:t>
      </w:r>
      <w:r>
        <w:t xml:space="preserve">as a specialty product . They offer:</w:t>
      </w:r>
      <w:r>
        <w:t xml:space="preserve"> </w:t>
      </w:r>
      <w:r>
        <w:t xml:space="preserve">- Professional design team with</w:t>
      </w:r>
      <w:r>
        <w:t xml:space="preserve"> </w:t>
      </w:r>
      <w:r>
        <w:rPr>
          <w:b/>
          <w:bCs/>
        </w:rPr>
        <w:t xml:space="preserve">mold flow analysis software</w:t>
      </w:r>
      <w:r>
        <w:t xml:space="preserve"> </w:t>
      </w:r>
      <w:r>
        <w:t xml:space="preserve">-</w:t>
      </w:r>
      <w:r>
        <w:t xml:space="preserve"> </w:t>
      </w:r>
      <w:r>
        <w:rPr>
          <w:b/>
          <w:bCs/>
        </w:rPr>
        <w:t xml:space="preserve">No MOQ requirements</w:t>
      </w:r>
      <w:r>
        <w:t xml:space="preserve"> </w:t>
      </w:r>
      <w:r>
        <w:t xml:space="preserve">for sampling</w:t>
      </w:r>
      <w:r>
        <w:t xml:space="preserve"> </w:t>
      </w:r>
      <w:r>
        <w:t xml:space="preserve">- 1-6 week delivery depending on complexity</w:t>
      </w:r>
      <w:r>
        <w:t xml:space="preserve"> </w:t>
      </w:r>
      <w:r>
        <w:t xml:space="preserve">- Full technical documentation support</w:t>
      </w:r>
    </w:p>
    <w:p>
      <w:r>
        <w:pict>
          <v:rect style="width:0;height:1.5pt" o:hralign="center" o:hrstd="t" o:hr="t"/>
        </w:pict>
      </w:r>
    </w:p>
    <w:bookmarkEnd w:id="32"/>
    <w:bookmarkEnd w:id="33"/>
    <w:bookmarkStart w:id="34" w:name="X1a2c6d17c3ad932f71702bfe7635e80e6b6f53f"/>
    <w:p>
      <w:pPr>
        <w:pStyle w:val="2"/>
      </w:pPr>
      <w:r>
        <w:rPr>
          <w:b/>
          <w:bCs/>
        </w:rPr>
        <w:t xml:space="preserve">NON-CHINA MANUFACTURERS (USA, Europe, Mexico)</w:t>
      </w:r>
    </w:p>
    <w:tbl>
      <w:tblPr>
        <w:tblStyle w:val="Table"/>
        <w:tblW w:type="pct" w:w="5000"/>
        <w:jc w:val="left"/>
        <w:tblLayout w:type="fixed"/>
        <w:tblLook w:firstRow="1" w:lastRow="0" w:firstColumn="0" w:lastColumn="0" w:noHBand="0" w:noVBand="0" w:val="0020"/>
      </w:tblPr>
      <w:tblGrid>
        <w:gridCol w:w="1225"/>
        <w:gridCol w:w="942"/>
        <w:gridCol w:w="1791"/>
        <w:gridCol w:w="1697"/>
        <w:gridCol w:w="1602"/>
        <w:gridCol w:w="660"/>
      </w:tblGrid>
      <w:tr>
        <w:trPr>
          <w:tblHeader w:val="on"/>
        </w:trPr>
        <w:tc>
          <w:tcPr/>
          <w:p>
            <w:pPr>
              <w:pStyle w:val="Compact"/>
              <w:jc w:val="left"/>
            </w:pPr>
            <w:r>
              <w:t xml:space="preserve">Manufacturer</w:t>
            </w:r>
          </w:p>
        </w:tc>
        <w:tc>
          <w:tcPr/>
          <w:p>
            <w:pPr>
              <w:pStyle w:val="Compact"/>
              <w:jc w:val="left"/>
            </w:pPr>
            <w:r>
              <w:t xml:space="preserve">Location</w:t>
            </w:r>
          </w:p>
        </w:tc>
        <w:tc>
          <w:tcPr/>
          <w:p>
            <w:pPr>
              <w:pStyle w:val="Compact"/>
              <w:jc w:val="left"/>
            </w:pPr>
            <w:r>
              <w:t xml:space="preserve">Tech Pack Services</w:t>
            </w:r>
          </w:p>
        </w:tc>
        <w:tc>
          <w:tcPr/>
          <w:p>
            <w:pPr>
              <w:pStyle w:val="Compact"/>
              <w:jc w:val="left"/>
            </w:pPr>
            <w:r>
              <w:t xml:space="preserve">Mockup/Prototype</w:t>
            </w:r>
          </w:p>
        </w:tc>
        <w:tc>
          <w:tcPr/>
          <w:p>
            <w:pPr>
              <w:pStyle w:val="Compact"/>
              <w:jc w:val="left"/>
            </w:pPr>
            <w:r>
              <w:t xml:space="preserve">Laser Engraving</w:t>
            </w:r>
          </w:p>
        </w:tc>
        <w:tc>
          <w:tcPr/>
          <w:p>
            <w:pPr>
              <w:pStyle w:val="Compact"/>
              <w:jc w:val="left"/>
            </w:pPr>
            <w:r>
              <w:t xml:space="preserve">Notes</w:t>
            </w:r>
          </w:p>
        </w:tc>
      </w:tr>
      <w:tr>
        <w:tc>
          <w:tcPr/>
          <w:p>
            <w:pPr>
              <w:pStyle w:val="Compact"/>
              <w:jc w:val="left"/>
            </w:pPr>
            <w:r>
              <w:rPr>
                <w:b/>
                <w:bCs/>
              </w:rPr>
              <w:t xml:space="preserve">Xometry</w:t>
            </w:r>
          </w:p>
        </w:tc>
        <w:tc>
          <w:tcPr/>
          <w:p>
            <w:pPr>
              <w:pStyle w:val="Compact"/>
              <w:jc w:val="left"/>
            </w:pPr>
            <w:r>
              <w:rPr>
                <w:b/>
                <w:bCs/>
              </w:rPr>
              <w:t xml:space="preserve">USA/Europe</w:t>
            </w:r>
            <w:r>
              <w:t xml:space="preserve"> </w:t>
            </w:r>
            <w:r>
              <w:t xml:space="preserve">(Network)</w:t>
            </w:r>
          </w:p>
        </w:tc>
        <w:tc>
          <w:tcPr/>
          <w:p>
            <w:pPr>
              <w:pStyle w:val="Compact"/>
              <w:jc w:val="left"/>
            </w:pPr>
            <w:r>
              <w:t xml:space="preserve">✅ Full DFM, 24-48 hour engineer review</w:t>
            </w:r>
          </w:p>
        </w:tc>
        <w:tc>
          <w:tcPr/>
          <w:p>
            <w:pPr>
              <w:pStyle w:val="Compact"/>
              <w:jc w:val="left"/>
            </w:pPr>
            <w:r>
              <w:t xml:space="preserve">✅ T1 samples with measurement reports</w:t>
            </w:r>
          </w:p>
        </w:tc>
        <w:tc>
          <w:tcPr/>
          <w:p>
            <w:pPr>
              <w:pStyle w:val="Compact"/>
              <w:jc w:val="left"/>
            </w:pPr>
            <w:r>
              <w:t xml:space="preserve">✅</w:t>
            </w:r>
            <w:r>
              <w:t xml:space="preserve"> </w:t>
            </w:r>
            <w:r>
              <w:rPr>
                <w:b/>
                <w:bCs/>
              </w:rPr>
              <w:t xml:space="preserve">Laser engraving</w:t>
            </w:r>
            <w:r>
              <w:t xml:space="preserve"> </w:t>
            </w:r>
            <w:r>
              <w:t xml:space="preserve">(permanent part numbers/logos)</w:t>
            </w:r>
          </w:p>
        </w:tc>
        <w:tc>
          <w:tcPr/>
          <w:p>
            <w:pPr>
              <w:pStyle w:val="Compact"/>
              <w:jc w:val="left"/>
            </w:pPr>
            <w:r>
              <w:t xml:space="preserve">ISO 9001, AS9100, ISO 13485, ITAR. Mould owned by customer</w:t>
            </w:r>
          </w:p>
        </w:tc>
      </w:tr>
      <w:tr>
        <w:tc>
          <w:tcPr/>
          <w:p>
            <w:pPr>
              <w:pStyle w:val="Compact"/>
              <w:jc w:val="left"/>
            </w:pPr>
            <w:r>
              <w:rPr>
                <w:b/>
                <w:bCs/>
              </w:rPr>
              <w:t xml:space="preserve">Ensinger Precision Components</w:t>
            </w:r>
          </w:p>
        </w:tc>
        <w:tc>
          <w:tcPr/>
          <w:p>
            <w:pPr>
              <w:pStyle w:val="Compact"/>
              <w:jc w:val="left"/>
            </w:pPr>
            <w:r>
              <w:rPr>
                <w:b/>
                <w:bCs/>
              </w:rPr>
              <w:t xml:space="preserve">USA</w:t>
            </w:r>
            <w:r>
              <w:t xml:space="preserve"> </w:t>
            </w:r>
            <w:r>
              <w:t xml:space="preserve">(Washington, PA) + Germany, Brazil, China</w:t>
            </w:r>
          </w:p>
        </w:tc>
        <w:tc>
          <w:tcPr/>
          <w:p>
            <w:pPr>
              <w:pStyle w:val="Compact"/>
              <w:jc w:val="left"/>
            </w:pPr>
            <w:r>
              <w:t xml:space="preserve">✅ Full project clarification, DfM, filling simulations (Moldex 3D)</w:t>
            </w:r>
          </w:p>
        </w:tc>
        <w:tc>
          <w:tcPr/>
          <w:p>
            <w:pPr>
              <w:pStyle w:val="Compact"/>
              <w:jc w:val="left"/>
            </w:pPr>
            <w:r>
              <w:t xml:space="preserve">✅ Sampling &amp; approval (VDA/PPAP standards)</w:t>
            </w:r>
          </w:p>
        </w:tc>
        <w:tc>
          <w:tcPr/>
          <w:p>
            <w:pPr>
              <w:pStyle w:val="Compact"/>
              <w:jc w:val="left"/>
            </w:pPr>
            <w:r>
              <w:t xml:space="preserve">✅ Available</w:t>
            </w:r>
          </w:p>
        </w:tc>
        <w:tc>
          <w:tcPr/>
          <w:p>
            <w:pPr>
              <w:pStyle w:val="Compact"/>
              <w:jc w:val="left"/>
            </w:pPr>
            <w:r>
              <w:t xml:space="preserve">50+ years experience, ISO 13485, IATF 16949, high-performance plastics</w:t>
            </w:r>
          </w:p>
        </w:tc>
      </w:tr>
      <w:tr>
        <w:tc>
          <w:tcPr/>
          <w:p>
            <w:pPr>
              <w:pStyle w:val="Compact"/>
              <w:jc w:val="left"/>
            </w:pPr>
            <w:r>
              <w:rPr>
                <w:b/>
                <w:bCs/>
              </w:rPr>
              <w:t xml:space="preserve">Protolabs Network</w:t>
            </w:r>
          </w:p>
        </w:tc>
        <w:tc>
          <w:tcPr/>
          <w:p>
            <w:pPr>
              <w:pStyle w:val="Compact"/>
              <w:jc w:val="left"/>
            </w:pPr>
            <w:r>
              <w:rPr>
                <w:b/>
                <w:bCs/>
              </w:rPr>
              <w:t xml:space="preserve">Mexico</w:t>
            </w:r>
            <w:r>
              <w:t xml:space="preserve"> </w:t>
            </w:r>
            <w:r>
              <w:t xml:space="preserve">+ Global</w:t>
            </w:r>
          </w:p>
        </w:tc>
        <w:tc>
          <w:tcPr/>
          <w:p>
            <w:pPr>
              <w:pStyle w:val="Compact"/>
              <w:jc w:val="left"/>
            </w:pPr>
            <w:r>
              <w:t xml:space="preserve">✅ CAD-based quotes, DFM feedback</w:t>
            </w:r>
          </w:p>
        </w:tc>
        <w:tc>
          <w:tcPr/>
          <w:p>
            <w:pPr>
              <w:pStyle w:val="Compact"/>
              <w:jc w:val="left"/>
            </w:pPr>
            <w:r>
              <w:t xml:space="preserve">✅ Rapid prototyping</w:t>
            </w:r>
          </w:p>
        </w:tc>
        <w:tc>
          <w:tcPr/>
          <w:p>
            <w:pPr>
              <w:pStyle w:val="Compact"/>
              <w:jc w:val="left"/>
            </w:pPr>
            <w:r>
              <w:t xml:space="preserve">✅</w:t>
            </w:r>
            <w:r>
              <w:t xml:space="preserve"> </w:t>
            </w:r>
            <w:r>
              <w:rPr>
                <w:b/>
                <w:bCs/>
              </w:rPr>
              <w:t xml:space="preserve">Laser engraving, silk screening</w:t>
            </w:r>
          </w:p>
        </w:tc>
        <w:tc>
          <w:tcPr/>
          <w:p>
            <w:pPr>
              <w:pStyle w:val="Compact"/>
              <w:jc w:val="left"/>
            </w:pPr>
            <w:r>
              <w:t xml:space="preserve">5-day rapid machining available, anodizing, powder coating</w:t>
            </w:r>
          </w:p>
        </w:tc>
      </w:tr>
      <w:tr>
        <w:tc>
          <w:tcPr/>
          <w:p>
            <w:pPr>
              <w:pStyle w:val="Compact"/>
              <w:jc w:val="left"/>
            </w:pPr>
            <w:r>
              <w:rPr>
                <w:b/>
                <w:bCs/>
              </w:rPr>
              <w:t xml:space="preserve">Greiner Assistec</w:t>
            </w:r>
          </w:p>
        </w:tc>
        <w:tc>
          <w:tcPr/>
          <w:p>
            <w:pPr>
              <w:pStyle w:val="Compact"/>
              <w:jc w:val="left"/>
            </w:pPr>
            <w:r>
              <w:rPr>
                <w:b/>
                <w:bCs/>
              </w:rPr>
              <w:t xml:space="preserve">Austria/Europe</w:t>
            </w:r>
          </w:p>
        </w:tc>
        <w:tc>
          <w:tcPr/>
          <w:p>
            <w:pPr>
              <w:pStyle w:val="Compact"/>
              <w:jc w:val="left"/>
            </w:pPr>
            <w:r>
              <w:t xml:space="preserve">✅ Full construction &amp; design support</w:t>
            </w:r>
          </w:p>
        </w:tc>
        <w:tc>
          <w:tcPr/>
          <w:p>
            <w:pPr>
              <w:pStyle w:val="Compact"/>
              <w:jc w:val="left"/>
            </w:pPr>
            <w:r>
              <w:t xml:space="preserve">✅ Yes</w:t>
            </w:r>
          </w:p>
        </w:tc>
        <w:tc>
          <w:tcPr/>
          <w:p>
            <w:pPr>
              <w:pStyle w:val="Compact"/>
              <w:jc w:val="left"/>
            </w:pPr>
            <w:r>
              <w:t xml:space="preserve">✅</w:t>
            </w:r>
            <w:r>
              <w:t xml:space="preserve"> </w:t>
            </w:r>
            <w:r>
              <w:rPr>
                <w:b/>
                <w:bCs/>
              </w:rPr>
              <w:t xml:space="preserve">Laser engraving, printing, welding</w:t>
            </w:r>
          </w:p>
        </w:tc>
        <w:tc>
          <w:tcPr/>
          <w:p>
            <w:pPr>
              <w:pStyle w:val="Compact"/>
              <w:jc w:val="left"/>
            </w:pPr>
            <w:r>
              <w:t xml:space="preserve">Technology integrator, end-to-end solutions</w:t>
            </w:r>
          </w:p>
        </w:tc>
      </w:tr>
      <w:tr>
        <w:tc>
          <w:tcPr/>
          <w:p>
            <w:pPr>
              <w:pStyle w:val="Compact"/>
              <w:jc w:val="left"/>
            </w:pPr>
            <w:r>
              <w:rPr>
                <w:b/>
                <w:bCs/>
              </w:rPr>
              <w:t xml:space="preserve">St. Paul Engraving</w:t>
            </w:r>
          </w:p>
        </w:tc>
        <w:tc>
          <w:tcPr/>
          <w:p>
            <w:pPr>
              <w:pStyle w:val="Compact"/>
              <w:jc w:val="left"/>
            </w:pPr>
            <w:r>
              <w:rPr>
                <w:b/>
                <w:bCs/>
              </w:rPr>
              <w:t xml:space="preserve">USA</w:t>
            </w:r>
            <w:r>
              <w:t xml:space="preserve"> </w:t>
            </w:r>
            <w:r>
              <w:t xml:space="preserve">(Minnesota)</w:t>
            </w:r>
          </w:p>
        </w:tc>
        <w:tc>
          <w:tcPr/>
          <w:p>
            <w:pPr>
              <w:pStyle w:val="Compact"/>
              <w:jc w:val="left"/>
            </w:pPr>
            <w:r>
              <w:t xml:space="preserve">✅ Mold design collaboration</w:t>
            </w:r>
          </w:p>
        </w:tc>
        <w:tc>
          <w:tcPr/>
          <w:p>
            <w:pPr>
              <w:pStyle w:val="Compact"/>
              <w:jc w:val="left"/>
            </w:pPr>
            <w:r>
              <w:t xml:space="preserve">✅ Yes</w:t>
            </w:r>
          </w:p>
        </w:tc>
        <w:tc>
          <w:tcPr/>
          <w:p>
            <w:pPr>
              <w:pStyle w:val="Compact"/>
              <w:jc w:val="left"/>
            </w:pPr>
            <w:r>
              <w:t xml:space="preserve">✅</w:t>
            </w:r>
            <w:r>
              <w:t xml:space="preserve"> </w:t>
            </w:r>
            <w:r>
              <w:rPr>
                <w:b/>
                <w:bCs/>
              </w:rPr>
              <w:t xml:space="preserve">5-Axis Laser Technology</w:t>
            </w:r>
            <w:r>
              <w:t xml:space="preserve"> </w:t>
            </w:r>
            <w:r>
              <w:t xml:space="preserve">(specialty)</w:t>
            </w:r>
          </w:p>
        </w:tc>
        <w:tc>
          <w:tcPr/>
          <w:p>
            <w:pPr>
              <w:pStyle w:val="Compact"/>
              <w:jc w:val="left"/>
            </w:pPr>
            <w:r>
              <w:t xml:space="preserve">Specializes in mold texturing/engraving, PTXPO exhibitor</w:t>
            </w:r>
          </w:p>
        </w:tc>
      </w:tr>
    </w:tbl>
    <w:p>
      <w:r>
        <w:pict>
          <v:rect style="width:0;height:1.5pt" o:hralign="center" o:hrstd="t" o:hr="t"/>
        </w:pict>
      </w:r>
    </w:p>
    <w:bookmarkEnd w:id="34"/>
    <w:bookmarkStart w:id="37" w:name="laser-engraving-capabilities---detailed"/>
    <w:p>
      <w:pPr>
        <w:pStyle w:val="2"/>
      </w:pPr>
      <w:r>
        <w:rPr>
          <w:b/>
          <w:bCs/>
        </w:rPr>
        <w:t xml:space="preserve">LASER ENGRAVING CAPABILITIES - DETAILED</w:t>
      </w:r>
    </w:p>
    <w:bookmarkStart w:id="35" w:name="in-house-laser-engraving-confirmed"/>
    <w:p>
      <w:pPr>
        <w:pStyle w:val="3"/>
      </w:pPr>
      <w:r>
        <w:rPr>
          <w:b/>
          <w:bCs/>
        </w:rPr>
        <w:t xml:space="preserve">In-House Laser Engraving (Confirmed)</w:t>
      </w:r>
    </w:p>
    <w:tbl>
      <w:tblPr>
        <w:tblStyle w:val="Table"/>
        <w:tblW w:type="pct" w:w="5000"/>
        <w:jc w:val="left"/>
        <w:tblLayout w:type="fixed"/>
        <w:tblLook w:firstRow="1" w:lastRow="0" w:firstColumn="0" w:lastColumn="0" w:noHBand="0" w:noVBand="0" w:val="0020"/>
      </w:tblPr>
      <w:tblGrid>
        <w:gridCol w:w="1980"/>
        <w:gridCol w:w="1523"/>
        <w:gridCol w:w="2284"/>
        <w:gridCol w:w="2132"/>
      </w:tblGrid>
      <w:tr>
        <w:trPr>
          <w:tblHeader w:val="on"/>
        </w:trPr>
        <w:tc>
          <w:tcPr/>
          <w:p>
            <w:pPr>
              <w:pStyle w:val="Compact"/>
              <w:jc w:val="left"/>
            </w:pPr>
            <w:r>
              <w:t xml:space="preserve">Manufacturer</w:t>
            </w:r>
          </w:p>
        </w:tc>
        <w:tc>
          <w:tcPr/>
          <w:p>
            <w:pPr>
              <w:pStyle w:val="Compact"/>
              <w:jc w:val="left"/>
            </w:pPr>
            <w:r>
              <w:t xml:space="preserve">Location</w:t>
            </w:r>
          </w:p>
        </w:tc>
        <w:tc>
          <w:tcPr/>
          <w:p>
            <w:pPr>
              <w:pStyle w:val="Compact"/>
              <w:jc w:val="left"/>
            </w:pPr>
            <w:r>
              <w:t xml:space="preserve">Engraving Type</w:t>
            </w:r>
          </w:p>
        </w:tc>
        <w:tc>
          <w:tcPr/>
          <w:p>
            <w:pPr>
              <w:pStyle w:val="Compact"/>
              <w:jc w:val="left"/>
            </w:pPr>
            <w:r>
              <w:t xml:space="preserve">Applications</w:t>
            </w:r>
          </w:p>
        </w:tc>
      </w:tr>
      <w:tr>
        <w:tc>
          <w:tcPr/>
          <w:p>
            <w:pPr>
              <w:pStyle w:val="Compact"/>
              <w:jc w:val="left"/>
            </w:pPr>
            <w:r>
              <w:rPr>
                <w:b/>
                <w:bCs/>
              </w:rPr>
              <w:t xml:space="preserve">FirstMold</w:t>
            </w:r>
          </w:p>
        </w:tc>
        <w:tc>
          <w:tcPr/>
          <w:p>
            <w:pPr>
              <w:pStyle w:val="Compact"/>
              <w:jc w:val="left"/>
            </w:pPr>
            <w:r>
              <w:t xml:space="preserve">China</w:t>
            </w:r>
          </w:p>
        </w:tc>
        <w:tc>
          <w:tcPr/>
          <w:p>
            <w:pPr>
              <w:pStyle w:val="Compact"/>
              <w:jc w:val="left"/>
            </w:pPr>
            <w:r>
              <w:t xml:space="preserve">In-house</w:t>
            </w:r>
          </w:p>
        </w:tc>
        <w:tc>
          <w:tcPr/>
          <w:p>
            <w:pPr>
              <w:pStyle w:val="Compact"/>
              <w:jc w:val="left"/>
            </w:pPr>
            <w:r>
              <w:t xml:space="preserve">Screen printing, laser engraving, spray painting</w:t>
            </w:r>
          </w:p>
        </w:tc>
      </w:tr>
      <w:tr>
        <w:tc>
          <w:tcPr/>
          <w:p>
            <w:pPr>
              <w:pStyle w:val="Compact"/>
              <w:jc w:val="left"/>
            </w:pPr>
            <w:r>
              <w:rPr>
                <w:b/>
                <w:bCs/>
              </w:rPr>
              <w:t xml:space="preserve">Xometry</w:t>
            </w:r>
          </w:p>
        </w:tc>
        <w:tc>
          <w:tcPr/>
          <w:p>
            <w:pPr>
              <w:pStyle w:val="Compact"/>
              <w:jc w:val="left"/>
            </w:pPr>
            <w:r>
              <w:t xml:space="preserve">USA/Europe</w:t>
            </w:r>
          </w:p>
        </w:tc>
        <w:tc>
          <w:tcPr/>
          <w:p>
            <w:pPr>
              <w:pStyle w:val="Compact"/>
              <w:jc w:val="left"/>
            </w:pPr>
            <w:r>
              <w:t xml:space="preserve">Permanent marking</w:t>
            </w:r>
          </w:p>
        </w:tc>
        <w:tc>
          <w:tcPr/>
          <w:p>
            <w:pPr>
              <w:pStyle w:val="Compact"/>
              <w:jc w:val="left"/>
            </w:pPr>
            <w:r>
              <w:t xml:space="preserve">Part numbers, logos, serial codes, QR codes</w:t>
            </w:r>
          </w:p>
        </w:tc>
      </w:tr>
      <w:tr>
        <w:tc>
          <w:tcPr/>
          <w:p>
            <w:pPr>
              <w:pStyle w:val="Compact"/>
              <w:jc w:val="left"/>
            </w:pPr>
            <w:r>
              <w:rPr>
                <w:b/>
                <w:bCs/>
              </w:rPr>
              <w:t xml:space="preserve">Protolabs Network</w:t>
            </w:r>
          </w:p>
        </w:tc>
        <w:tc>
          <w:tcPr/>
          <w:p>
            <w:pPr>
              <w:pStyle w:val="Compact"/>
              <w:jc w:val="left"/>
            </w:pPr>
            <w:r>
              <w:t xml:space="preserve">Mexico/USA</w:t>
            </w:r>
          </w:p>
        </w:tc>
        <w:tc>
          <w:tcPr/>
          <w:p>
            <w:pPr>
              <w:pStyle w:val="Compact"/>
              <w:jc w:val="left"/>
            </w:pPr>
            <w:r>
              <w:t xml:space="preserve">Custom part marking</w:t>
            </w:r>
          </w:p>
        </w:tc>
        <w:tc>
          <w:tcPr/>
          <w:p>
            <w:pPr>
              <w:pStyle w:val="Compact"/>
              <w:jc w:val="left"/>
            </w:pPr>
            <w:r>
              <w:t xml:space="preserve">Laser engraving, silk screening</w:t>
            </w:r>
          </w:p>
        </w:tc>
      </w:tr>
      <w:tr>
        <w:tc>
          <w:tcPr/>
          <w:p>
            <w:pPr>
              <w:pStyle w:val="Compact"/>
              <w:jc w:val="left"/>
            </w:pPr>
            <w:r>
              <w:rPr>
                <w:b/>
                <w:bCs/>
              </w:rPr>
              <w:t xml:space="preserve">St. Paul Engraving</w:t>
            </w:r>
          </w:p>
        </w:tc>
        <w:tc>
          <w:tcPr/>
          <w:p>
            <w:pPr>
              <w:pStyle w:val="Compact"/>
              <w:jc w:val="left"/>
            </w:pPr>
            <w:r>
              <w:t xml:space="preserve">USA</w:t>
            </w:r>
          </w:p>
        </w:tc>
        <w:tc>
          <w:tcPr/>
          <w:p>
            <w:pPr>
              <w:pStyle w:val="Compact"/>
              <w:jc w:val="left"/>
            </w:pPr>
            <w:r>
              <w:t xml:space="preserve">5-Axis Laser Technology</w:t>
            </w:r>
          </w:p>
        </w:tc>
        <w:tc>
          <w:tcPr/>
          <w:p>
            <w:pPr>
              <w:pStyle w:val="Compact"/>
              <w:jc w:val="left"/>
            </w:pPr>
            <w:r>
              <w:t xml:space="preserve">Mold texturing, micromachining, engraving</w:t>
            </w:r>
          </w:p>
        </w:tc>
      </w:tr>
      <w:tr>
        <w:tc>
          <w:tcPr/>
          <w:p>
            <w:pPr>
              <w:pStyle w:val="Compact"/>
              <w:jc w:val="left"/>
            </w:pPr>
            <w:r>
              <w:rPr>
                <w:b/>
                <w:bCs/>
              </w:rPr>
              <w:t xml:space="preserve">Telesis</w:t>
            </w:r>
          </w:p>
        </w:tc>
        <w:tc>
          <w:tcPr/>
          <w:p>
            <w:pPr>
              <w:pStyle w:val="Compact"/>
              <w:jc w:val="left"/>
            </w:pPr>
            <w:r>
              <w:t xml:space="preserve">Mexico</w:t>
            </w:r>
          </w:p>
        </w:tc>
        <w:tc>
          <w:tcPr/>
          <w:p>
            <w:pPr>
              <w:pStyle w:val="Compact"/>
              <w:jc w:val="left"/>
            </w:pPr>
            <w:r>
              <w:t xml:space="preserve">Industrial laser marking</w:t>
            </w:r>
          </w:p>
        </w:tc>
        <w:tc>
          <w:tcPr/>
          <w:p>
            <w:pPr>
              <w:pStyle w:val="Compact"/>
              <w:jc w:val="left"/>
            </w:pPr>
            <w:r>
              <w:t xml:space="preserve">Distributed by Vinssa in Mexico</w:t>
            </w:r>
          </w:p>
        </w:tc>
      </w:tr>
    </w:tbl>
    <w:bookmarkEnd w:id="35"/>
    <w:bookmarkStart w:id="36" w:name="secondary-operations-laser-engraving"/>
    <w:p>
      <w:pPr>
        <w:pStyle w:val="3"/>
      </w:pPr>
      <w:r>
        <w:rPr>
          <w:b/>
          <w:bCs/>
        </w:rPr>
        <w:t xml:space="preserve">Secondary Operations Laser Engraving</w:t>
      </w:r>
    </w:p>
    <w:p>
      <w:pPr>
        <w:pStyle w:val="Compact"/>
        <w:numPr>
          <w:ilvl w:val="0"/>
          <w:numId w:val="1005"/>
        </w:numPr>
      </w:pPr>
      <w:r>
        <w:rPr>
          <w:b/>
          <w:bCs/>
        </w:rPr>
        <w:t xml:space="preserve">Hongke Mould</w:t>
      </w:r>
      <w:r>
        <w:t xml:space="preserve">: Offers laser engraving via secondary operations</w:t>
      </w:r>
    </w:p>
    <w:p>
      <w:pPr>
        <w:pStyle w:val="Compact"/>
        <w:numPr>
          <w:ilvl w:val="0"/>
          <w:numId w:val="1005"/>
        </w:numPr>
      </w:pPr>
      <w:r>
        <w:rPr>
          <w:b/>
          <w:bCs/>
        </w:rPr>
        <w:t xml:space="preserve">Rilong Precision Mold</w:t>
      </w:r>
      <w:r>
        <w:t xml:space="preserve">: Comprehensive post-processing including engraving</w:t>
      </w:r>
    </w:p>
    <w:p>
      <w:pPr>
        <w:pStyle w:val="Compact"/>
        <w:numPr>
          <w:ilvl w:val="0"/>
          <w:numId w:val="1005"/>
        </w:numPr>
      </w:pPr>
      <w:r>
        <w:rPr>
          <w:b/>
          <w:bCs/>
        </w:rPr>
        <w:t xml:space="preserve">Greiner Assistec</w:t>
      </w:r>
      <w:r>
        <w:t xml:space="preserve">: Customized laser engraving as added-value service</w:t>
      </w:r>
    </w:p>
    <w:p>
      <w:r>
        <w:pict>
          <v:rect style="width:0;height:1.5pt" o:hralign="center" o:hrstd="t" o:hr="t"/>
        </w:pict>
      </w:r>
    </w:p>
    <w:bookmarkEnd w:id="36"/>
    <w:bookmarkEnd w:id="37"/>
    <w:bookmarkStart w:id="41" w:name="tech-pack-design-process-breakdown"/>
    <w:p>
      <w:pPr>
        <w:pStyle w:val="2"/>
      </w:pPr>
      <w:r>
        <w:rPr>
          <w:b/>
          <w:bCs/>
        </w:rPr>
        <w:t xml:space="preserve">TECH PACK &amp; DESIGN PROCESS BREAKDOWN</w:t>
      </w:r>
    </w:p>
    <w:bookmarkStart w:id="38" w:name="typical-tech-pack-requirements"/>
    <w:p>
      <w:pPr>
        <w:pStyle w:val="3"/>
      </w:pPr>
      <w:r>
        <w:rPr>
          <w:b/>
          <w:bCs/>
        </w:rPr>
        <w:t xml:space="preserve">Typical Tech Pack Requirements:</w:t>
      </w:r>
    </w:p>
    <w:p>
      <w:pPr>
        <w:pStyle w:val="FirstParagraph"/>
      </w:pPr>
      <w:r>
        <w:rPr>
          <w:b/>
          <w:bCs/>
        </w:rPr>
        <w:t xml:space="preserve">2D Drawings</w:t>
      </w:r>
      <w:r>
        <w:t xml:space="preserve">: AI, PDF, DWG, CAD, DXF formats</w:t>
      </w:r>
      <w:r>
        <w:t xml:space="preserve"> </w:t>
      </w:r>
      <w:r>
        <w:rPr>
          <w:b/>
          <w:bCs/>
        </w:rPr>
        <w:t xml:space="preserve">3D Files</w:t>
      </w:r>
      <w:r>
        <w:t xml:space="preserve">: STEP, STP, IGS, PRT, STL (for 3D print prototypes)</w:t>
      </w:r>
    </w:p>
    <w:bookmarkEnd w:id="38"/>
    <w:bookmarkStart w:id="39" w:name="if-you-dont-have-drawings"/>
    <w:p>
      <w:pPr>
        <w:pStyle w:val="3"/>
      </w:pPr>
      <w:r>
        <w:rPr>
          <w:b/>
          <w:bCs/>
        </w:rPr>
        <w:t xml:space="preserve">If You Don’t Have Drawings:</w:t>
      </w:r>
    </w:p>
    <w:p>
      <w:pPr>
        <w:pStyle w:val="Compact"/>
        <w:numPr>
          <w:ilvl w:val="0"/>
          <w:numId w:val="1006"/>
        </w:numPr>
      </w:pPr>
      <w:r>
        <w:rPr>
          <w:b/>
          <w:bCs/>
        </w:rPr>
        <w:t xml:space="preserve">Shenzhen Shenqi</w:t>
      </w:r>
      <w:r>
        <w:t xml:space="preserve">: Creates 3D models from physical samples</w:t>
      </w:r>
    </w:p>
    <w:p>
      <w:pPr>
        <w:pStyle w:val="Compact"/>
        <w:numPr>
          <w:ilvl w:val="0"/>
          <w:numId w:val="1006"/>
        </w:numPr>
      </w:pPr>
      <w:r>
        <w:rPr>
          <w:b/>
          <w:bCs/>
        </w:rPr>
        <w:t xml:space="preserve">Shenzhen MHC</w:t>
      </w:r>
      <w:r>
        <w:t xml:space="preserve">: Full product development from concept</w:t>
      </w:r>
    </w:p>
    <w:p>
      <w:pPr>
        <w:pStyle w:val="Compact"/>
        <w:numPr>
          <w:ilvl w:val="0"/>
          <w:numId w:val="1006"/>
        </w:numPr>
      </w:pPr>
      <w:r>
        <w:rPr>
          <w:b/>
          <w:bCs/>
        </w:rPr>
        <w:t xml:space="preserve">Ensinger</w:t>
      </w:r>
      <w:r>
        <w:t xml:space="preserve">: Full project clarification from initial sketch</w:t>
      </w:r>
    </w:p>
    <w:bookmarkEnd w:id="39"/>
    <w:bookmarkStart w:id="40" w:name="design-for-manufacturability-dfm-process"/>
    <w:p>
      <w:pPr>
        <w:pStyle w:val="3"/>
      </w:pPr>
      <w:r>
        <w:rPr>
          <w:b/>
          <w:bCs/>
        </w:rPr>
        <w:t xml:space="preserve">Design for Manufacturability (DfM) Process:</w:t>
      </w:r>
    </w:p>
    <w:p>
      <w:pPr>
        <w:pStyle w:val="Compact"/>
        <w:numPr>
          <w:ilvl w:val="0"/>
          <w:numId w:val="1007"/>
        </w:numPr>
      </w:pPr>
      <w:r>
        <w:rPr>
          <w:b/>
          <w:bCs/>
        </w:rPr>
        <w:t xml:space="preserve">Xometry</w:t>
      </w:r>
      <w:r>
        <w:t xml:space="preserve">: Engineer reviews enquiry within 24-48 hours → DFM process → T1 samples</w:t>
      </w:r>
    </w:p>
    <w:p>
      <w:pPr>
        <w:pStyle w:val="Compact"/>
        <w:numPr>
          <w:ilvl w:val="0"/>
          <w:numId w:val="1007"/>
        </w:numPr>
      </w:pPr>
      <w:r>
        <w:rPr>
          <w:b/>
          <w:bCs/>
        </w:rPr>
        <w:t xml:space="preserve">Ensinger</w:t>
      </w:r>
      <w:r>
        <w:t xml:space="preserve">: Filling simulations (Moldex 3D) to minimize risks before tooling</w:t>
      </w:r>
    </w:p>
    <w:p>
      <w:pPr>
        <w:pStyle w:val="Compact"/>
        <w:numPr>
          <w:ilvl w:val="0"/>
          <w:numId w:val="1007"/>
        </w:numPr>
      </w:pPr>
      <w:r>
        <w:rPr>
          <w:b/>
          <w:bCs/>
        </w:rPr>
        <w:t xml:space="preserve">Hongke Mould</w:t>
      </w:r>
      <w:r>
        <w:t xml:space="preserve">: Mold flow analysis during design phase</w:t>
      </w:r>
    </w:p>
    <w:p>
      <w:r>
        <w:pict>
          <v:rect style="width:0;height:1.5pt" o:hralign="center" o:hrstd="t" o:hr="t"/>
        </w:pict>
      </w:r>
    </w:p>
    <w:bookmarkEnd w:id="40"/>
    <w:bookmarkEnd w:id="41"/>
    <w:bookmarkStart w:id="42" w:name="recommendations-by-use-case"/>
    <w:p>
      <w:pPr>
        <w:pStyle w:val="2"/>
      </w:pPr>
      <w:r>
        <w:rPr>
          <w:b/>
          <w:bCs/>
        </w:rPr>
        <w:t xml:space="preserve">RECOMMENDATIONS BY USE CASE</w:t>
      </w:r>
    </w:p>
    <w:tbl>
      <w:tblPr>
        <w:tblStyle w:val="Table"/>
        <w:tblW w:type="pct" w:w="5000"/>
        <w:jc w:val="left"/>
        <w:tblLayout w:type="fixed"/>
        <w:tblLook w:firstRow="1" w:lastRow="0" w:firstColumn="0" w:lastColumn="0" w:noHBand="0" w:noVBand="0" w:val="0020"/>
      </w:tblPr>
      <w:tblGrid>
        <w:gridCol w:w="1980"/>
        <w:gridCol w:w="4950"/>
        <w:gridCol w:w="990"/>
      </w:tblGrid>
      <w:tr>
        <w:trPr>
          <w:tblHeader w:val="on"/>
        </w:trPr>
        <w:tc>
          <w:tcPr/>
          <w:p>
            <w:pPr>
              <w:pStyle w:val="Compact"/>
              <w:jc w:val="left"/>
            </w:pPr>
            <w:r>
              <w:t xml:space="preserve">Use Case</w:t>
            </w:r>
          </w:p>
        </w:tc>
        <w:tc>
          <w:tcPr/>
          <w:p>
            <w:pPr>
              <w:pStyle w:val="Compact"/>
              <w:jc w:val="left"/>
            </w:pPr>
            <w:r>
              <w:t xml:space="preserve">Recommended Manufacturer</w:t>
            </w:r>
          </w:p>
        </w:tc>
        <w:tc>
          <w:tcPr/>
          <w:p>
            <w:pPr>
              <w:pStyle w:val="Compact"/>
              <w:jc w:val="left"/>
            </w:pPr>
            <w:r>
              <w:t xml:space="preserve">Why</w:t>
            </w:r>
          </w:p>
        </w:tc>
      </w:tr>
      <w:tr>
        <w:tc>
          <w:tcPr/>
          <w:p>
            <w:pPr>
              <w:pStyle w:val="Compact"/>
              <w:jc w:val="left"/>
            </w:pPr>
            <w:r>
              <w:rPr>
                <w:b/>
                <w:bCs/>
              </w:rPr>
              <w:t xml:space="preserve">PSP-Specific Experience + No MOQ</w:t>
            </w:r>
          </w:p>
        </w:tc>
        <w:tc>
          <w:tcPr/>
          <w:p>
            <w:pPr>
              <w:pStyle w:val="Compact"/>
              <w:jc w:val="left"/>
            </w:pPr>
            <w:r>
              <w:t xml:space="preserve">Hongke Mould (China)</w:t>
            </w:r>
          </w:p>
        </w:tc>
        <w:tc>
          <w:tcPr/>
          <w:p>
            <w:pPr>
              <w:pStyle w:val="Compact"/>
              <w:jc w:val="left"/>
            </w:pPr>
            <w:r>
              <w:t xml:space="preserve">Explicit PSP case manufacturing, no minimum order</w:t>
            </w:r>
          </w:p>
        </w:tc>
      </w:tr>
      <w:tr>
        <w:tc>
          <w:tcPr/>
          <w:p>
            <w:pPr>
              <w:pStyle w:val="Compact"/>
              <w:jc w:val="left"/>
            </w:pPr>
            <w:r>
              <w:rPr>
                <w:b/>
                <w:bCs/>
              </w:rPr>
              <w:t xml:space="preserve">Fastest USA Domestic Prototyping</w:t>
            </w:r>
          </w:p>
        </w:tc>
        <w:tc>
          <w:tcPr/>
          <w:p>
            <w:pPr>
              <w:pStyle w:val="Compact"/>
              <w:jc w:val="left"/>
            </w:pPr>
            <w:r>
              <w:t xml:space="preserve">Xometry (USA)</w:t>
            </w:r>
          </w:p>
        </w:tc>
        <w:tc>
          <w:tcPr/>
          <w:p>
            <w:pPr>
              <w:pStyle w:val="Compact"/>
              <w:jc w:val="left"/>
            </w:pPr>
            <w:r>
              <w:t xml:space="preserve">24-48 hour quotes, domestic shipping, ITAR certified</w:t>
            </w:r>
          </w:p>
        </w:tc>
      </w:tr>
      <w:tr>
        <w:tc>
          <w:tcPr/>
          <w:p>
            <w:pPr>
              <w:pStyle w:val="Compact"/>
              <w:jc w:val="left"/>
            </w:pPr>
            <w:r>
              <w:rPr>
                <w:b/>
                <w:bCs/>
              </w:rPr>
              <w:t xml:space="preserve">Highest Precision/Quality</w:t>
            </w:r>
          </w:p>
        </w:tc>
        <w:tc>
          <w:tcPr/>
          <w:p>
            <w:pPr>
              <w:pStyle w:val="Compact"/>
              <w:jc w:val="left"/>
            </w:pPr>
            <w:r>
              <w:t xml:space="preserve">Ensinger (USA/Germany)</w:t>
            </w:r>
          </w:p>
        </w:tc>
        <w:tc>
          <w:tcPr/>
          <w:p>
            <w:pPr>
              <w:pStyle w:val="Compact"/>
              <w:jc w:val="left"/>
            </w:pPr>
            <w:r>
              <w:t xml:space="preserve">50+ years, ISO 13485, medical/aerospace grade</w:t>
            </w:r>
          </w:p>
        </w:tc>
      </w:tr>
      <w:tr>
        <w:tc>
          <w:tcPr/>
          <w:p>
            <w:pPr>
              <w:pStyle w:val="Compact"/>
              <w:jc w:val="left"/>
            </w:pPr>
            <w:r>
              <w:rPr>
                <w:b/>
                <w:bCs/>
              </w:rPr>
              <w:t xml:space="preserve">Mexico Manufacturing</w:t>
            </w:r>
          </w:p>
        </w:tc>
        <w:tc>
          <w:tcPr/>
          <w:p>
            <w:pPr>
              <w:pStyle w:val="Compact"/>
              <w:jc w:val="left"/>
            </w:pPr>
            <w:r>
              <w:t xml:space="preserve">Protolabs Network (Mexico)</w:t>
            </w:r>
          </w:p>
        </w:tc>
        <w:tc>
          <w:tcPr/>
          <w:p>
            <w:pPr>
              <w:pStyle w:val="Compact"/>
              <w:jc w:val="left"/>
            </w:pPr>
            <w:r>
              <w:t xml:space="preserve">5-day rapid machining, laser engraving, powder coating</w:t>
            </w:r>
          </w:p>
        </w:tc>
      </w:tr>
      <w:tr>
        <w:tc>
          <w:tcPr/>
          <w:p>
            <w:pPr>
              <w:pStyle w:val="Compact"/>
              <w:jc w:val="left"/>
            </w:pPr>
            <w:r>
              <w:rPr>
                <w:b/>
                <w:bCs/>
              </w:rPr>
              <w:t xml:space="preserve">Specialty Mold Texturing</w:t>
            </w:r>
          </w:p>
        </w:tc>
        <w:tc>
          <w:tcPr/>
          <w:p>
            <w:pPr>
              <w:pStyle w:val="Compact"/>
              <w:jc w:val="left"/>
            </w:pPr>
            <w:r>
              <w:t xml:space="preserve">St. Paul Engraving (USA)</w:t>
            </w:r>
          </w:p>
        </w:tc>
        <w:tc>
          <w:tcPr/>
          <w:p>
            <w:pPr>
              <w:pStyle w:val="Compact"/>
              <w:jc w:val="left"/>
            </w:pPr>
            <w:r>
              <w:t xml:space="preserve">5-axis laser technology, mold-specific expertise</w:t>
            </w:r>
          </w:p>
        </w:tc>
      </w:tr>
      <w:tr>
        <w:tc>
          <w:tcPr/>
          <w:p>
            <w:pPr>
              <w:pStyle w:val="Compact"/>
              <w:jc w:val="left"/>
            </w:pPr>
            <w:r>
              <w:rPr>
                <w:b/>
                <w:bCs/>
              </w:rPr>
              <w:t xml:space="preserve">Full In-House Finishing</w:t>
            </w:r>
          </w:p>
        </w:tc>
        <w:tc>
          <w:tcPr/>
          <w:p>
            <w:pPr>
              <w:pStyle w:val="Compact"/>
              <w:jc w:val="left"/>
            </w:pPr>
            <w:r>
              <w:t xml:space="preserve">FirstMold (China)</w:t>
            </w:r>
          </w:p>
        </w:tc>
        <w:tc>
          <w:tcPr/>
          <w:p>
            <w:pPr>
              <w:pStyle w:val="Compact"/>
              <w:jc w:val="left"/>
            </w:pPr>
            <w:r>
              <w:t xml:space="preserve">In-house laser engraving, screen printing, painting</w:t>
            </w:r>
          </w:p>
        </w:tc>
      </w:tr>
    </w:tbl>
    <w:p>
      <w:r>
        <w:pict>
          <v:rect style="width:0;height:1.5pt" o:hralign="center" o:hrstd="t" o:hr="t"/>
        </w:pict>
      </w:r>
    </w:p>
    <w:bookmarkEnd w:id="42"/>
    <w:bookmarkStart w:id="43" w:name="additional-considerations"/>
    <w:p>
      <w:pPr>
        <w:pStyle w:val="2"/>
      </w:pPr>
      <w:r>
        <w:rPr>
          <w:b/>
          <w:bCs/>
        </w:rPr>
        <w:t xml:space="preserve">ADDITIONAL CONSIDERATIONS</w:t>
      </w:r>
    </w:p>
    <w:p>
      <w:pPr>
        <w:pStyle w:val="FirstParagraph"/>
      </w:pPr>
      <w:r>
        <w:rPr>
          <w:b/>
          <w:bCs/>
        </w:rPr>
        <w:t xml:space="preserve">For PSP Aluminum Shells</w:t>
      </w:r>
      <w:r>
        <w:t xml:space="preserve">: Many manufacturers offer</w:t>
      </w:r>
      <w:r>
        <w:t xml:space="preserve"> </w:t>
      </w:r>
      <w:r>
        <w:rPr>
          <w:b/>
          <w:bCs/>
        </w:rPr>
        <w:t xml:space="preserve">custom anodizing + laser engraving</w:t>
      </w:r>
      <w:r>
        <w:t xml:space="preserve"> </w:t>
      </w:r>
      <w:r>
        <w:t xml:space="preserve">for bulk orders, though this typically requires higher MOQ and longer lead time for tooling setup .</w:t>
      </w:r>
    </w:p>
    <w:p>
      <w:pPr>
        <w:pStyle w:val="a0"/>
      </w:pPr>
      <w:r>
        <w:rPr>
          <w:b/>
          <w:bCs/>
        </w:rPr>
        <w:t xml:space="preserve">Surface Finish Options</w:t>
      </w:r>
      <w:r>
        <w:t xml:space="preserve">: All listed manufacturers offer SPI finishes (A-1 to D-3), MoldTech textures, VDI surface finishes, plus post-processing like laser engraving, pad printing, and painting .</w:t>
      </w:r>
    </w:p>
    <w:p>
      <w:pPr>
        <w:pStyle w:val="a0"/>
      </w:pPr>
      <w:r>
        <w:t xml:space="preserve">Would you like me to search for more specific information about any of these manufacturers’ PSP-specific capabilities or laser engraving technical specifications?</w:t>
      </w:r>
    </w:p>
    <w:p>
      <w:r>
        <w:pict>
          <v:rect style="width:0;height:1.5pt" o:hralign="center" o:hrstd="t" o:hr="t"/>
        </w:pict>
      </w:r>
    </w:p>
    <w:p>
      <w:pPr>
        <w:pStyle w:val="FirstParagraph"/>
      </w:pPr>
      <w:r>
        <w:rPr>
          <w:b/>
          <w:bCs/>
        </w:rPr>
        <w:t xml:space="preserve">User:</w:t>
      </w:r>
    </w:p>
    <w:p>
      <w:pPr>
        <w:pStyle w:val="a0"/>
      </w:pPr>
      <w:r>
        <w:t xml:space="preserve">Create an assembly line for sending this command to an animator to create a tech pack that that be manufactered fully customed and modded with features and a design language that is as interchan as the fortnight skin paradigm where the psp resturn into a fully customizable framework that we can allocate 200 units in bulk sold in the USA from our ideal manufacturer, find and create lattice framework / assembly line process gr this based off listed manufacturers</w:t>
      </w:r>
    </w:p>
    <w:p>
      <w:r>
        <w:pict>
          <v:rect style="width:0;height:1.5pt" o:hralign="center" o:hrstd="t" o:hr="t"/>
        </w:pict>
      </w:r>
    </w:p>
    <w:p>
      <w:pPr>
        <w:pStyle w:val="FirstParagraph"/>
      </w:pPr>
      <w:r>
        <w:rPr>
          <w:b/>
          <w:bCs/>
        </w:rPr>
        <w:t xml:space="preserve">Kimi:</w:t>
      </w:r>
    </w:p>
    <w:p>
      <w:pPr>
        <w:pStyle w:val="a0"/>
      </w:pPr>
      <w:r>
        <w:t xml:space="preserve">I need to create a comprehensive assembly line and lattice framework for your PSP reshelling project. Let me search for more specific information about the manufacturers’ capabilities and any existing modular PSP customization frameworks. Based on my research, I’ll create a comprehensive</w:t>
      </w:r>
      <w:r>
        <w:t xml:space="preserve"> </w:t>
      </w:r>
      <w:r>
        <w:rPr>
          <w:b/>
          <w:bCs/>
        </w:rPr>
        <w:t xml:space="preserve">Lattice Framework Assembly Line</w:t>
      </w:r>
      <w:r>
        <w:t xml:space="preserve"> </w:t>
      </w:r>
      <w:r>
        <w:t xml:space="preserve">for your PSP reshelling project. This incorporates the</w:t>
      </w:r>
      <w:r>
        <w:t xml:space="preserve"> </w:t>
      </w:r>
      <w:r>
        <w:rPr>
          <w:b/>
          <w:bCs/>
        </w:rPr>
        <w:t xml:space="preserve">Fortnite Paradigm skin’s modular interchangeability</w:t>
      </w:r>
      <w:r>
        <w:t xml:space="preserve"> </w:t>
      </w:r>
      <w:r>
        <w:t xml:space="preserve">with</w:t>
      </w:r>
      <w:r>
        <w:t xml:space="preserve"> </w:t>
      </w:r>
      <w:r>
        <w:rPr>
          <w:b/>
          <w:bCs/>
        </w:rPr>
        <w:t xml:space="preserve">injection molding lattice optimization</w:t>
      </w:r>
      <w:r>
        <w:t xml:space="preserve"> </w:t>
      </w:r>
      <w:r>
        <w:t xml:space="preserve">and</w:t>
      </w:r>
      <w:r>
        <w:t xml:space="preserve"> </w:t>
      </w:r>
      <w:r>
        <w:rPr>
          <w:b/>
          <w:bCs/>
        </w:rPr>
        <w:t xml:space="preserve">200-unit bulk USA fulfillment</w:t>
      </w:r>
      <w:r>
        <w:t xml:space="preserve">.</w:t>
      </w:r>
    </w:p>
    <w:p>
      <w:r>
        <w:pict>
          <v:rect style="width:0;height:1.5pt" o:hralign="center" o:hrstd="t" o:hr="t"/>
        </w:pict>
      </w:r>
    </w:p>
    <w:bookmarkEnd w:id="43"/>
    <w:bookmarkStart w:id="65" w:name="X0b31a24ebc659c9917571cdc629c182ba838eca"/>
    <w:p>
      <w:pPr>
        <w:pStyle w:val="1"/>
      </w:pPr>
      <w:r>
        <w:rPr>
          <w:b/>
          <w:bCs/>
        </w:rPr>
        <w:t xml:space="preserve">PSP RESHELLING LATTICE FRAMEWORK ASSEMBLY LINE</w:t>
      </w:r>
    </w:p>
    <w:bookmarkStart w:id="44" w:name="X77c0d63859af7ff29d4191bf3e22fc275e108bf"/>
    <w:p>
      <w:pPr>
        <w:pStyle w:val="2"/>
      </w:pPr>
      <w:r>
        <w:rPr>
          <w:b/>
          <w:bCs/>
        </w:rPr>
        <w:t xml:space="preserve">“</w:t>
      </w:r>
      <w:r>
        <w:rPr>
          <w:b/>
          <w:bCs/>
        </w:rPr>
        <w:t xml:space="preserve">Project Paradigm</w:t>
      </w:r>
      <w:r>
        <w:rPr>
          <w:b/>
          <w:bCs/>
        </w:rPr>
        <w:t xml:space="preserve">”</w:t>
      </w:r>
      <w:r>
        <w:rPr>
          <w:b/>
          <w:bCs/>
        </w:rPr>
        <w:t xml:space="preserve"> </w:t>
      </w:r>
      <w:r>
        <w:rPr>
          <w:b/>
          <w:bCs/>
        </w:rPr>
        <w:t xml:space="preserve">— Modular Customization System</w:t>
      </w:r>
    </w:p>
    <w:p>
      <w:r>
        <w:pict>
          <v:rect style="width:0;height:1.5pt" o:hralign="center" o:hrstd="t" o:hr="t"/>
        </w:pict>
      </w:r>
    </w:p>
    <w:bookmarkEnd w:id="44"/>
    <w:bookmarkStart w:id="46" w:name="Xfb3c987a8b2e8088ae622fed5776aff8f081405"/>
    <w:p>
      <w:pPr>
        <w:pStyle w:val="2"/>
      </w:pPr>
      <w:r>
        <w:rPr>
          <w:b/>
          <w:bCs/>
        </w:rPr>
        <w:t xml:space="preserve">PHASE 1: DESIGN LANGUAGE &amp; TECH PACK CREATION</w:t>
      </w:r>
    </w:p>
    <w:bookmarkStart w:id="45" w:name="animatordesigner-command-brief"/>
    <w:p>
      <w:pPr>
        <w:pStyle w:val="3"/>
      </w:pPr>
      <w:r>
        <w:rPr>
          <w:b/>
          <w:bCs/>
        </w:rPr>
        <w:t xml:space="preserve">Animator/Designer Command Brief</w:t>
      </w:r>
    </w:p>
    <w:p>
      <w:pPr>
        <w:pStyle w:val="FirstParagraph"/>
      </w:pPr>
      <w:r>
        <w:rPr>
          <w:b/>
          <w:bCs/>
        </w:rPr>
        <w:t xml:space="preserve">Design Philosophy</w:t>
      </w:r>
      <w:r>
        <w:t xml:space="preserve">: Fortnite Paradigm skin system —</w:t>
      </w:r>
      <w:r>
        <w:t xml:space="preserve"> </w:t>
      </w:r>
      <w:r>
        <w:rPr>
          <w:b/>
          <w:bCs/>
        </w:rPr>
        <w:t xml:space="preserve">interchangeable</w:t>
      </w:r>
      <w:r>
        <w:rPr>
          <w:b/>
          <w:bCs/>
        </w:rPr>
        <w:t xml:space="preserve"> </w:t>
      </w:r>
      <w:r>
        <w:rPr>
          <w:b/>
          <w:bCs/>
        </w:rPr>
        <w:t xml:space="preserve">“</w:t>
      </w:r>
      <w:r>
        <w:rPr>
          <w:b/>
          <w:bCs/>
        </w:rPr>
        <w:t xml:space="preserve">styles</w:t>
      </w:r>
      <w:r>
        <w:rPr>
          <w:b/>
          <w:bCs/>
        </w:rPr>
        <w:t xml:space="preserve">”</w:t>
      </w:r>
      <w:r>
        <w:t xml:space="preserve"> </w:t>
      </w:r>
      <w:r>
        <w:t xml:space="preserve">that snap onto a base framework</w:t>
      </w:r>
    </w:p>
    <w:p>
      <w:pPr>
        <w:pStyle w:val="a0"/>
      </w:pPr>
      <w:r>
        <w:rPr>
          <w:b/>
          <w:bCs/>
        </w:rPr>
        <w:t xml:space="preserve">Core Modules</w:t>
      </w:r>
      <w:r>
        <w:t xml:space="preserve"> </w:t>
      </w:r>
      <w:r>
        <w:t xml:space="preserve">(based on PSP 3000 parts architecture ):</w:t>
      </w:r>
    </w:p>
    <w:tbl>
      <w:tblPr>
        <w:tblStyle w:val="Table"/>
        <w:tblW w:type="pct" w:w="5000"/>
        <w:jc w:val="left"/>
        <w:tblLayout w:type="fixed"/>
        <w:tblLook w:firstRow="1" w:lastRow="0" w:firstColumn="0" w:lastColumn="0" w:noHBand="0" w:noVBand="0" w:val="0020"/>
      </w:tblPr>
      <w:tblGrid>
        <w:gridCol w:w="1242"/>
        <w:gridCol w:w="3261"/>
        <w:gridCol w:w="3416"/>
      </w:tblGrid>
      <w:tr>
        <w:trPr>
          <w:tblHeader w:val="on"/>
        </w:trPr>
        <w:tc>
          <w:tcPr/>
          <w:p>
            <w:pPr>
              <w:pStyle w:val="Compact"/>
              <w:jc w:val="left"/>
            </w:pPr>
            <w:r>
              <w:t xml:space="preserve">Module</w:t>
            </w:r>
          </w:p>
        </w:tc>
        <w:tc>
          <w:tcPr/>
          <w:p>
            <w:pPr>
              <w:pStyle w:val="Compact"/>
              <w:jc w:val="left"/>
            </w:pPr>
            <w:r>
              <w:t xml:space="preserve">Paradigm Equivalent</w:t>
            </w:r>
          </w:p>
        </w:tc>
        <w:tc>
          <w:tcPr/>
          <w:p>
            <w:pPr>
              <w:pStyle w:val="Compact"/>
              <w:jc w:val="left"/>
            </w:pPr>
            <w:r>
              <w:t xml:space="preserve">Customization Options</w:t>
            </w:r>
          </w:p>
        </w:tc>
      </w:tr>
      <w:tr>
        <w:tc>
          <w:tcPr/>
          <w:p>
            <w:pPr>
              <w:pStyle w:val="Compact"/>
              <w:jc w:val="left"/>
            </w:pPr>
            <w:r>
              <w:rPr>
                <w:b/>
                <w:bCs/>
              </w:rPr>
              <w:t xml:space="preserve">Base Shell</w:t>
            </w:r>
          </w:p>
        </w:tc>
        <w:tc>
          <w:tcPr/>
          <w:p>
            <w:pPr>
              <w:pStyle w:val="Compact"/>
              <w:jc w:val="left"/>
            </w:pPr>
            <w:r>
              <w:t xml:space="preserve">Character Model</w:t>
            </w:r>
          </w:p>
        </w:tc>
        <w:tc>
          <w:tcPr/>
          <w:p>
            <w:pPr>
              <w:pStyle w:val="Compact"/>
              <w:jc w:val="left"/>
            </w:pPr>
            <w:r>
              <w:t xml:space="preserve">Clear, color-shift, metallic, hydro-dipped</w:t>
            </w:r>
          </w:p>
        </w:tc>
      </w:tr>
      <w:tr>
        <w:tc>
          <w:tcPr/>
          <w:p>
            <w:pPr>
              <w:pStyle w:val="Compact"/>
              <w:jc w:val="left"/>
            </w:pPr>
            <w:r>
              <w:rPr>
                <w:b/>
                <w:bCs/>
              </w:rPr>
              <w:t xml:space="preserve">Faceplate</w:t>
            </w:r>
          </w:p>
        </w:tc>
        <w:tc>
          <w:tcPr/>
          <w:p>
            <w:pPr>
              <w:pStyle w:val="Compact"/>
              <w:jc w:val="left"/>
            </w:pPr>
            <w:r>
              <w:t xml:space="preserve">Helmet/Head Style</w:t>
            </w:r>
          </w:p>
        </w:tc>
        <w:tc>
          <w:tcPr/>
          <w:p>
            <w:pPr>
              <w:pStyle w:val="Compact"/>
              <w:jc w:val="left"/>
            </w:pPr>
            <w:r>
              <w:t xml:space="preserve">Swappable lens systems (glass/IPS upgrade compatible)</w:t>
            </w:r>
          </w:p>
        </w:tc>
      </w:tr>
      <w:tr>
        <w:tc>
          <w:tcPr/>
          <w:p>
            <w:pPr>
              <w:pStyle w:val="Compact"/>
              <w:jc w:val="left"/>
            </w:pPr>
            <w:r>
              <w:rPr>
                <w:b/>
                <w:bCs/>
              </w:rPr>
              <w:t xml:space="preserve">Button Set</w:t>
            </w:r>
          </w:p>
        </w:tc>
        <w:tc>
          <w:tcPr/>
          <w:p>
            <w:pPr>
              <w:pStyle w:val="Compact"/>
              <w:jc w:val="left"/>
            </w:pPr>
            <w:r>
              <w:t xml:space="preserve">Armor Accents</w:t>
            </w:r>
          </w:p>
        </w:tc>
        <w:tc>
          <w:tcPr/>
          <w:p>
            <w:pPr>
              <w:pStyle w:val="Compact"/>
              <w:jc w:val="left"/>
            </w:pPr>
            <w:r>
              <w:t xml:space="preserve">Tactile mods, LED integration, colorways</w:t>
            </w:r>
          </w:p>
        </w:tc>
      </w:tr>
      <w:tr>
        <w:tc>
          <w:tcPr/>
          <w:p>
            <w:pPr>
              <w:pStyle w:val="Compact"/>
              <w:jc w:val="left"/>
            </w:pPr>
            <w:r>
              <w:rPr>
                <w:b/>
                <w:bCs/>
              </w:rPr>
              <w:t xml:space="preserve">Battery Cover</w:t>
            </w:r>
          </w:p>
        </w:tc>
        <w:tc>
          <w:tcPr/>
          <w:p>
            <w:pPr>
              <w:pStyle w:val="Compact"/>
              <w:jc w:val="left"/>
            </w:pPr>
            <w:r>
              <w:t xml:space="preserve">Back Bling</w:t>
            </w:r>
          </w:p>
        </w:tc>
        <w:tc>
          <w:tcPr/>
          <w:p>
            <w:pPr>
              <w:pStyle w:val="Compact"/>
              <w:jc w:val="left"/>
            </w:pPr>
            <w:r>
              <w:t xml:space="preserve">Extended battery housing, wireless charging</w:t>
            </w:r>
          </w:p>
        </w:tc>
      </w:tr>
      <w:tr>
        <w:tc>
          <w:tcPr/>
          <w:p>
            <w:pPr>
              <w:pStyle w:val="Compact"/>
              <w:jc w:val="left"/>
            </w:pPr>
            <w:r>
              <w:rPr>
                <w:b/>
                <w:bCs/>
              </w:rPr>
              <w:t xml:space="preserve">UMD Door</w:t>
            </w:r>
          </w:p>
        </w:tc>
        <w:tc>
          <w:tcPr/>
          <w:p>
            <w:pPr>
              <w:pStyle w:val="Compact"/>
              <w:jc w:val="left"/>
            </w:pPr>
            <w:r>
              <w:t xml:space="preserve">Emote/Animation</w:t>
            </w:r>
          </w:p>
        </w:tc>
        <w:tc>
          <w:tcPr/>
          <w:p>
            <w:pPr>
              <w:pStyle w:val="Compact"/>
              <w:jc w:val="left"/>
            </w:pPr>
            <w:r>
              <w:t xml:space="preserve">Custom mechanical actions, see-through window</w:t>
            </w:r>
          </w:p>
        </w:tc>
      </w:tr>
      <w:tr>
        <w:tc>
          <w:tcPr/>
          <w:p>
            <w:pPr>
              <w:pStyle w:val="Compact"/>
              <w:jc w:val="left"/>
            </w:pPr>
            <w:r>
              <w:rPr>
                <w:b/>
                <w:bCs/>
              </w:rPr>
              <w:t xml:space="preserve">Side Triggers</w:t>
            </w:r>
          </w:p>
        </w:tc>
        <w:tc>
          <w:tcPr/>
          <w:p>
            <w:pPr>
              <w:pStyle w:val="Compact"/>
              <w:jc w:val="left"/>
            </w:pPr>
            <w:r>
              <w:t xml:space="preserve">Pickaxe/Weapon</w:t>
            </w:r>
          </w:p>
        </w:tc>
        <w:tc>
          <w:tcPr/>
          <w:p>
            <w:pPr>
              <w:pStyle w:val="Compact"/>
              <w:jc w:val="left"/>
            </w:pPr>
            <w:r>
              <w:t xml:space="preserve">Ergonomic grips, macro buttons</w:t>
            </w:r>
          </w:p>
        </w:tc>
      </w:tr>
      <w:tr>
        <w:tc>
          <w:tcPr/>
          <w:p>
            <w:pPr>
              <w:pStyle w:val="Compact"/>
              <w:jc w:val="left"/>
            </w:pPr>
            <w:r>
              <w:rPr>
                <w:b/>
                <w:bCs/>
              </w:rPr>
              <w:t xml:space="preserve">Rear Grip</w:t>
            </w:r>
          </w:p>
        </w:tc>
        <w:tc>
          <w:tcPr/>
          <w:p>
            <w:pPr>
              <w:pStyle w:val="Compact"/>
              <w:jc w:val="left"/>
            </w:pPr>
            <w:r>
              <w:t xml:space="preserve">Contrail/VFX</w:t>
            </w:r>
          </w:p>
        </w:tc>
        <w:tc>
          <w:tcPr/>
          <w:p>
            <w:pPr>
              <w:pStyle w:val="Compact"/>
              <w:jc w:val="left"/>
            </w:pPr>
            <w:r>
              <w:t xml:space="preserve">Lattice-structured ergonomic grips</w:t>
            </w:r>
          </w:p>
        </w:tc>
      </w:tr>
    </w:tbl>
    <w:p>
      <w:pPr>
        <w:pStyle w:val="a0"/>
      </w:pPr>
      <w:r>
        <w:rPr>
          <w:b/>
          <w:bCs/>
        </w:rPr>
        <w:t xml:space="preserve">Tech Pack Requirements for Manufacturer</w:t>
      </w:r>
      <w:r>
        <w:t xml:space="preserve">:</w:t>
      </w:r>
      <w:r>
        <w:t xml:space="preserve"> </w:t>
      </w:r>
      <w:r>
        <w:t xml:space="preserve">- 3D STEP/IGS files for each module</w:t>
      </w:r>
      <w:r>
        <w:t xml:space="preserve"> </w:t>
      </w:r>
      <w:r>
        <w:t xml:space="preserve">- 2D CAD drawings with tolerances (DIN ISO 20457 standard)</w:t>
      </w:r>
      <w:r>
        <w:t xml:space="preserve"> </w:t>
      </w:r>
      <w:r>
        <w:t xml:space="preserve">- Material specifications (ABS + PC blends, TPU for grips)</w:t>
      </w:r>
      <w:r>
        <w:t xml:space="preserve"> </w:t>
      </w:r>
      <w:r>
        <w:t xml:space="preserve">- Surface finish specs (SPI A-1 to D-3, MoldTech textures)</w:t>
      </w:r>
      <w:r>
        <w:t xml:space="preserve"> </w:t>
      </w:r>
      <w:r>
        <w:t xml:space="preserve">-</w:t>
      </w:r>
      <w:r>
        <w:t xml:space="preserve"> </w:t>
      </w:r>
      <w:r>
        <w:rPr>
          <w:b/>
          <w:bCs/>
        </w:rPr>
        <w:t xml:space="preserve">Laser engraving zones</w:t>
      </w:r>
      <w:r>
        <w:t xml:space="preserve"> </w:t>
      </w:r>
      <w:r>
        <w:t xml:space="preserve">for serial numbers, logos, QR codes</w:t>
      </w:r>
    </w:p>
    <w:p>
      <w:r>
        <w:pict>
          <v:rect style="width:0;height:1.5pt" o:hralign="center" o:hrstd="t" o:hr="t"/>
        </w:pict>
      </w:r>
    </w:p>
    <w:bookmarkEnd w:id="45"/>
    <w:bookmarkEnd w:id="46"/>
    <w:bookmarkStart w:id="50" w:name="phase-2-manufacturer-selection-matrix"/>
    <w:p>
      <w:pPr>
        <w:pStyle w:val="2"/>
      </w:pPr>
      <w:r>
        <w:rPr>
          <w:b/>
          <w:bCs/>
        </w:rPr>
        <w:t xml:space="preserve">PHASE 2: MANUFACTURER SELECTION MATRIX</w:t>
      </w:r>
    </w:p>
    <w:bookmarkStart w:id="47" w:name="X8ce59ae8d8f05c7798280bd3ab99c11484b306f"/>
    <w:p>
      <w:pPr>
        <w:pStyle w:val="3"/>
      </w:pPr>
      <w:r>
        <w:rPr>
          <w:b/>
          <w:bCs/>
        </w:rPr>
        <w:t xml:space="preserve">Tier 1: Full-Service OEM (Tech Pack → Mockup → Production)</w:t>
      </w:r>
    </w:p>
    <w:tbl>
      <w:tblPr>
        <w:tblStyle w:val="Table"/>
        <w:tblW w:type="pct" w:w="5000"/>
        <w:jc w:val="left"/>
        <w:tblLayout w:type="fixed"/>
        <w:tblLook w:firstRow="1" w:lastRow="0" w:firstColumn="0" w:lastColumn="0" w:noHBand="0" w:noVBand="0" w:val="0020"/>
      </w:tblPr>
      <w:tblGrid>
        <w:gridCol w:w="1131"/>
        <w:gridCol w:w="870"/>
        <w:gridCol w:w="1566"/>
        <w:gridCol w:w="1479"/>
        <w:gridCol w:w="435"/>
        <w:gridCol w:w="957"/>
        <w:gridCol w:w="1479"/>
      </w:tblGrid>
      <w:tr>
        <w:trPr>
          <w:tblHeader w:val="on"/>
        </w:trPr>
        <w:tc>
          <w:tcPr/>
          <w:p>
            <w:pPr>
              <w:pStyle w:val="Compact"/>
              <w:jc w:val="left"/>
            </w:pPr>
            <w:r>
              <w:t xml:space="preserve">Manufacturer</w:t>
            </w:r>
          </w:p>
        </w:tc>
        <w:tc>
          <w:tcPr/>
          <w:p>
            <w:pPr>
              <w:pStyle w:val="Compact"/>
              <w:jc w:val="left"/>
            </w:pPr>
            <w:r>
              <w:t xml:space="preserve">Location</w:t>
            </w:r>
          </w:p>
        </w:tc>
        <w:tc>
          <w:tcPr/>
          <w:p>
            <w:pPr>
              <w:pStyle w:val="Compact"/>
              <w:jc w:val="left"/>
            </w:pPr>
            <w:r>
              <w:t xml:space="preserve">Lattice Capability</w:t>
            </w:r>
          </w:p>
        </w:tc>
        <w:tc>
          <w:tcPr/>
          <w:p>
            <w:pPr>
              <w:pStyle w:val="Compact"/>
              <w:jc w:val="left"/>
            </w:pPr>
            <w:r>
              <w:t xml:space="preserve">Laser Engraving</w:t>
            </w:r>
          </w:p>
        </w:tc>
        <w:tc>
          <w:tcPr/>
          <w:p>
            <w:pPr>
              <w:pStyle w:val="Compact"/>
              <w:jc w:val="left"/>
            </w:pPr>
            <w:r>
              <w:t xml:space="preserve">MOQ</w:t>
            </w:r>
          </w:p>
        </w:tc>
        <w:tc>
          <w:tcPr/>
          <w:p>
            <w:pPr>
              <w:pStyle w:val="Compact"/>
              <w:jc w:val="left"/>
            </w:pPr>
            <w:r>
              <w:t xml:space="preserve">Lead Time</w:t>
            </w:r>
          </w:p>
        </w:tc>
        <w:tc>
          <w:tcPr/>
          <w:p>
            <w:pPr>
              <w:pStyle w:val="Compact"/>
              <w:jc w:val="left"/>
            </w:pPr>
            <w:r>
              <w:t xml:space="preserve">USA Fulfillment</w:t>
            </w:r>
          </w:p>
        </w:tc>
      </w:tr>
      <w:tr>
        <w:tc>
          <w:tcPr/>
          <w:p>
            <w:pPr>
              <w:pStyle w:val="Compact"/>
              <w:jc w:val="left"/>
            </w:pPr>
            <w:r>
              <w:rPr>
                <w:b/>
                <w:bCs/>
              </w:rPr>
              <w:t xml:space="preserve">Hongke Plastic Precision Mould</w:t>
            </w:r>
          </w:p>
        </w:tc>
        <w:tc>
          <w:tcPr/>
          <w:p>
            <w:pPr>
              <w:pStyle w:val="Compact"/>
              <w:jc w:val="left"/>
            </w:pPr>
            <w:r>
              <w:t xml:space="preserve">Dongguan, China</w:t>
            </w:r>
          </w:p>
        </w:tc>
        <w:tc>
          <w:tcPr/>
          <w:p>
            <w:pPr>
              <w:pStyle w:val="Compact"/>
              <w:jc w:val="left"/>
            </w:pPr>
            <w:r>
              <w:t xml:space="preserve">✅ Topology optimization, conformal cooling</w:t>
            </w:r>
          </w:p>
        </w:tc>
        <w:tc>
          <w:tcPr/>
          <w:p>
            <w:pPr>
              <w:pStyle w:val="Compact"/>
              <w:jc w:val="left"/>
            </w:pPr>
            <w:r>
              <w:t xml:space="preserve">✅ Secondary ops</w:t>
            </w:r>
          </w:p>
        </w:tc>
        <w:tc>
          <w:tcPr/>
          <w:p>
            <w:pPr>
              <w:pStyle w:val="Compact"/>
              <w:jc w:val="left"/>
            </w:pPr>
            <w:r>
              <w:t xml:space="preserve">None</w:t>
            </w:r>
          </w:p>
        </w:tc>
        <w:tc>
          <w:tcPr/>
          <w:p>
            <w:pPr>
              <w:pStyle w:val="Compact"/>
              <w:jc w:val="left"/>
            </w:pPr>
            <w:r>
              <w:t xml:space="preserve">1-6 weeks</w:t>
            </w:r>
          </w:p>
        </w:tc>
        <w:tc>
          <w:tcPr/>
          <w:p>
            <w:pPr>
              <w:pStyle w:val="Compact"/>
              <w:jc w:val="left"/>
            </w:pPr>
            <w:r>
              <w:t xml:space="preserve">DDP shipping</w:t>
            </w:r>
          </w:p>
        </w:tc>
      </w:tr>
      <w:tr>
        <w:tc>
          <w:tcPr/>
          <w:p>
            <w:pPr>
              <w:pStyle w:val="Compact"/>
              <w:jc w:val="left"/>
            </w:pPr>
            <w:r>
              <w:rPr>
                <w:b/>
                <w:bCs/>
              </w:rPr>
              <w:t xml:space="preserve">FirstMold</w:t>
            </w:r>
          </w:p>
        </w:tc>
        <w:tc>
          <w:tcPr/>
          <w:p>
            <w:pPr>
              <w:pStyle w:val="Compact"/>
              <w:jc w:val="left"/>
            </w:pPr>
            <w:r>
              <w:t xml:space="preserve">Shenzhen, China</w:t>
            </w:r>
          </w:p>
        </w:tc>
        <w:tc>
          <w:tcPr/>
          <w:p>
            <w:pPr>
              <w:pStyle w:val="Compact"/>
              <w:jc w:val="left"/>
            </w:pPr>
            <w:r>
              <w:t xml:space="preserve">✅ In-house DfAM, lattice structures</w:t>
            </w:r>
          </w:p>
        </w:tc>
        <w:tc>
          <w:tcPr/>
          <w:p>
            <w:pPr>
              <w:pStyle w:val="Compact"/>
              <w:jc w:val="left"/>
            </w:pPr>
            <w:r>
              <w:t xml:space="preserve">✅</w:t>
            </w:r>
            <w:r>
              <w:t xml:space="preserve"> </w:t>
            </w:r>
            <w:r>
              <w:rPr>
                <w:b/>
                <w:bCs/>
              </w:rPr>
              <w:t xml:space="preserve">In-house</w:t>
            </w:r>
          </w:p>
        </w:tc>
        <w:tc>
          <w:tcPr/>
          <w:p>
            <w:pPr>
              <w:pStyle w:val="Compact"/>
              <w:jc w:val="left"/>
            </w:pPr>
            <w:r>
              <w:t xml:space="preserve">100 pcs</w:t>
            </w:r>
          </w:p>
        </w:tc>
        <w:tc>
          <w:tcPr/>
          <w:p>
            <w:pPr>
              <w:pStyle w:val="Compact"/>
              <w:jc w:val="left"/>
            </w:pPr>
            <w:r>
              <w:t xml:space="preserve">3-4 weeks</w:t>
            </w:r>
          </w:p>
        </w:tc>
        <w:tc>
          <w:tcPr/>
          <w:p>
            <w:pPr>
              <w:pStyle w:val="Compact"/>
              <w:jc w:val="left"/>
            </w:pPr>
            <w:r>
              <w:t xml:space="preserve">Express available</w:t>
            </w:r>
          </w:p>
        </w:tc>
      </w:tr>
      <w:tr>
        <w:tc>
          <w:tcPr/>
          <w:p>
            <w:pPr>
              <w:pStyle w:val="Compact"/>
              <w:jc w:val="left"/>
            </w:pPr>
            <w:r>
              <w:rPr>
                <w:b/>
                <w:bCs/>
              </w:rPr>
              <w:t xml:space="preserve">Shenzhen Shenqi Technology</w:t>
            </w:r>
          </w:p>
        </w:tc>
        <w:tc>
          <w:tcPr/>
          <w:p>
            <w:pPr>
              <w:pStyle w:val="Compact"/>
              <w:jc w:val="left"/>
            </w:pPr>
            <w:r>
              <w:t xml:space="preserve">Shenzhen, China</w:t>
            </w:r>
          </w:p>
        </w:tc>
        <w:tc>
          <w:tcPr/>
          <w:p>
            <w:pPr>
              <w:pStyle w:val="Compact"/>
              <w:jc w:val="left"/>
            </w:pPr>
            <w:r>
              <w:t xml:space="preserve">✅ 3D printing prototypes, CNC</w:t>
            </w:r>
          </w:p>
        </w:tc>
        <w:tc>
          <w:tcPr/>
          <w:p>
            <w:pPr>
              <w:pStyle w:val="Compact"/>
              <w:jc w:val="left"/>
            </w:pPr>
            <w:r>
              <w:t xml:space="preserve">✅ Available</w:t>
            </w:r>
          </w:p>
        </w:tc>
        <w:tc>
          <w:tcPr/>
          <w:p>
            <w:pPr>
              <w:pStyle w:val="Compact"/>
              <w:jc w:val="left"/>
            </w:pPr>
            <w:r>
              <w:t xml:space="preserve">100 pcs</w:t>
            </w:r>
          </w:p>
        </w:tc>
        <w:tc>
          <w:tcPr/>
          <w:p>
            <w:pPr>
              <w:pStyle w:val="Compact"/>
              <w:jc w:val="left"/>
            </w:pPr>
            <w:r>
              <w:t xml:space="preserve">25-35 days</w:t>
            </w:r>
          </w:p>
        </w:tc>
        <w:tc>
          <w:tcPr/>
          <w:p>
            <w:pPr>
              <w:pStyle w:val="Compact"/>
              <w:jc w:val="left"/>
            </w:pPr>
            <w:r>
              <w:t xml:space="preserve">Negotiable</w:t>
            </w:r>
          </w:p>
        </w:tc>
      </w:tr>
      <w:tr>
        <w:tc>
          <w:tcPr/>
          <w:p>
            <w:pPr>
              <w:pStyle w:val="Compact"/>
              <w:jc w:val="left"/>
            </w:pPr>
            <w:r>
              <w:rPr>
                <w:b/>
                <w:bCs/>
              </w:rPr>
              <w:t xml:space="preserve">Xometry</w:t>
            </w:r>
          </w:p>
        </w:tc>
        <w:tc>
          <w:tcPr/>
          <w:p>
            <w:pPr>
              <w:pStyle w:val="Compact"/>
              <w:jc w:val="left"/>
            </w:pPr>
            <w:r>
              <w:t xml:space="preserve">USA/Europe Network</w:t>
            </w:r>
          </w:p>
        </w:tc>
        <w:tc>
          <w:tcPr/>
          <w:p>
            <w:pPr>
              <w:pStyle w:val="Compact"/>
              <w:jc w:val="left"/>
            </w:pPr>
            <w:r>
              <w:t xml:space="preserve">✅ Advanced lattice optimization</w:t>
            </w:r>
          </w:p>
        </w:tc>
        <w:tc>
          <w:tcPr/>
          <w:p>
            <w:pPr>
              <w:pStyle w:val="Compact"/>
              <w:jc w:val="left"/>
            </w:pPr>
            <w:r>
              <w:t xml:space="preserve">✅</w:t>
            </w:r>
            <w:r>
              <w:t xml:space="preserve"> </w:t>
            </w:r>
            <w:r>
              <w:rPr>
                <w:b/>
                <w:bCs/>
              </w:rPr>
              <w:t xml:space="preserve">In-house permanent marking</w:t>
            </w:r>
          </w:p>
        </w:tc>
        <w:tc>
          <w:tcPr/>
          <w:p>
            <w:pPr>
              <w:pStyle w:val="Compact"/>
              <w:jc w:val="left"/>
            </w:pPr>
            <w:r>
              <w:t xml:space="preserve">Low</w:t>
            </w:r>
          </w:p>
        </w:tc>
        <w:tc>
          <w:tcPr/>
          <w:p>
            <w:pPr>
              <w:pStyle w:val="Compact"/>
              <w:jc w:val="left"/>
            </w:pPr>
            <w:r>
              <w:t xml:space="preserve">24-48h quote</w:t>
            </w:r>
          </w:p>
        </w:tc>
        <w:tc>
          <w:tcPr/>
          <w:p>
            <w:pPr>
              <w:pStyle w:val="Compact"/>
              <w:jc w:val="left"/>
            </w:pPr>
            <w:r>
              <w:rPr>
                <w:b/>
                <w:bCs/>
              </w:rPr>
              <w:t xml:space="preserve">Domestic USA</w:t>
            </w:r>
          </w:p>
        </w:tc>
      </w:tr>
      <w:tr>
        <w:tc>
          <w:tcPr/>
          <w:p>
            <w:pPr>
              <w:pStyle w:val="Compact"/>
              <w:jc w:val="left"/>
            </w:pPr>
            <w:r>
              <w:rPr>
                <w:b/>
                <w:bCs/>
              </w:rPr>
              <w:t xml:space="preserve">Ensinger Precision Components</w:t>
            </w:r>
          </w:p>
        </w:tc>
        <w:tc>
          <w:tcPr/>
          <w:p>
            <w:pPr>
              <w:pStyle w:val="Compact"/>
              <w:jc w:val="left"/>
            </w:pPr>
            <w:r>
              <w:t xml:space="preserve">USA (PA) + Germany</w:t>
            </w:r>
          </w:p>
        </w:tc>
        <w:tc>
          <w:tcPr/>
          <w:p>
            <w:pPr>
              <w:pStyle w:val="Compact"/>
              <w:jc w:val="left"/>
            </w:pPr>
            <w:r>
              <w:t xml:space="preserve">✅ Filling simulations, Moldex 3D</w:t>
            </w:r>
          </w:p>
        </w:tc>
        <w:tc>
          <w:tcPr/>
          <w:p>
            <w:pPr>
              <w:pStyle w:val="Compact"/>
              <w:jc w:val="left"/>
            </w:pPr>
            <w:r>
              <w:t xml:space="preserve">✅ Available</w:t>
            </w:r>
          </w:p>
        </w:tc>
        <w:tc>
          <w:tcPr/>
          <w:p>
            <w:pPr>
              <w:pStyle w:val="Compact"/>
              <w:jc w:val="left"/>
            </w:pPr>
            <w:r>
              <w:t xml:space="preserve">High</w:t>
            </w:r>
          </w:p>
        </w:tc>
        <w:tc>
          <w:tcPr/>
          <w:p>
            <w:pPr>
              <w:pStyle w:val="Compact"/>
              <w:jc w:val="left"/>
            </w:pPr>
            <w:r>
              <w:t xml:space="preserve">40-60 days</w:t>
            </w:r>
          </w:p>
        </w:tc>
        <w:tc>
          <w:tcPr/>
          <w:p>
            <w:pPr>
              <w:pStyle w:val="Compact"/>
              <w:jc w:val="left"/>
            </w:pPr>
            <w:r>
              <w:rPr>
                <w:b/>
                <w:bCs/>
              </w:rPr>
              <w:t xml:space="preserve">USA manufactured</w:t>
            </w:r>
          </w:p>
        </w:tc>
      </w:tr>
      <w:tr>
        <w:tc>
          <w:tcPr/>
          <w:p>
            <w:pPr>
              <w:pStyle w:val="Compact"/>
              <w:jc w:val="left"/>
            </w:pPr>
            <w:r>
              <w:rPr>
                <w:b/>
                <w:bCs/>
              </w:rPr>
              <w:t xml:space="preserve">Protolabs Network</w:t>
            </w:r>
          </w:p>
        </w:tc>
        <w:tc>
          <w:tcPr/>
          <w:p>
            <w:pPr>
              <w:pStyle w:val="Compact"/>
              <w:jc w:val="left"/>
            </w:pPr>
            <w:r>
              <w:t xml:space="preserve">Mexico + Global</w:t>
            </w:r>
          </w:p>
        </w:tc>
        <w:tc>
          <w:tcPr/>
          <w:p>
            <w:pPr>
              <w:pStyle w:val="Compact"/>
              <w:jc w:val="left"/>
            </w:pPr>
            <w:r>
              <w:t xml:space="preserve">✅ Rapid prototyping</w:t>
            </w:r>
          </w:p>
        </w:tc>
        <w:tc>
          <w:tcPr/>
          <w:p>
            <w:pPr>
              <w:pStyle w:val="Compact"/>
              <w:jc w:val="left"/>
            </w:pPr>
            <w:r>
              <w:t xml:space="preserve">✅ Laser + silkscreen</w:t>
            </w:r>
          </w:p>
        </w:tc>
        <w:tc>
          <w:tcPr/>
          <w:p>
            <w:pPr>
              <w:pStyle w:val="Compact"/>
              <w:jc w:val="left"/>
            </w:pPr>
            <w:r>
              <w:t xml:space="preserve">Low</w:t>
            </w:r>
          </w:p>
        </w:tc>
        <w:tc>
          <w:tcPr/>
          <w:p>
            <w:pPr>
              <w:pStyle w:val="Compact"/>
              <w:jc w:val="left"/>
            </w:pPr>
            <w:r>
              <w:t xml:space="preserve">5 days (rapid)</w:t>
            </w:r>
          </w:p>
        </w:tc>
        <w:tc>
          <w:tcPr/>
          <w:p>
            <w:pPr>
              <w:pStyle w:val="Compact"/>
              <w:jc w:val="left"/>
            </w:pPr>
            <w:r>
              <w:rPr>
                <w:b/>
                <w:bCs/>
              </w:rPr>
              <w:t xml:space="preserve">Nearshore USA</w:t>
            </w:r>
          </w:p>
        </w:tc>
      </w:tr>
    </w:tbl>
    <w:bookmarkEnd w:id="47"/>
    <w:bookmarkStart w:id="48" w:name="X93f3d61a8480555c64fc14f639bdf8736fb8e88"/>
    <w:p>
      <w:pPr>
        <w:pStyle w:val="3"/>
      </w:pPr>
      <w:r>
        <w:rPr>
          <w:b/>
          <w:bCs/>
        </w:rPr>
        <w:t xml:space="preserve">Recommended Primary Manufacturer: Xometry (USA/Europe)</w:t>
      </w:r>
    </w:p>
    <w:p>
      <w:pPr>
        <w:pStyle w:val="Compact"/>
        <w:numPr>
          <w:ilvl w:val="0"/>
          <w:numId w:val="1008"/>
        </w:numPr>
      </w:pPr>
      <w:r>
        <w:rPr>
          <w:b/>
          <w:bCs/>
        </w:rPr>
        <w:t xml:space="preserve">Why</w:t>
      </w:r>
      <w:r>
        <w:t xml:space="preserve">: 24-48 hour engineer review, DFM feedback,</w:t>
      </w:r>
      <w:r>
        <w:t xml:space="preserve"> </w:t>
      </w:r>
      <w:r>
        <w:rPr>
          <w:b/>
          <w:bCs/>
        </w:rPr>
        <w:t xml:space="preserve">mold owned by customer</w:t>
      </w:r>
      <w:r>
        <w:t xml:space="preserve"> </w:t>
      </w:r>
      <w:r>
        <w:t xml:space="preserve">(you retain IP), ITAR certified, domestic USA fulfillment eliminates customs delays</w:t>
      </w:r>
    </w:p>
    <w:p>
      <w:pPr>
        <w:pStyle w:val="Compact"/>
        <w:numPr>
          <w:ilvl w:val="0"/>
          <w:numId w:val="1008"/>
        </w:numPr>
      </w:pPr>
      <w:r>
        <w:rPr>
          <w:b/>
          <w:bCs/>
        </w:rPr>
        <w:t xml:space="preserve">Laser Engraving</w:t>
      </w:r>
      <w:r>
        <w:t xml:space="preserve">: Permanent part numbers, logos, serial codes, QR codes</w:t>
      </w:r>
    </w:p>
    <w:p>
      <w:pPr>
        <w:pStyle w:val="Compact"/>
        <w:numPr>
          <w:ilvl w:val="0"/>
          <w:numId w:val="1008"/>
        </w:numPr>
      </w:pPr>
      <w:r>
        <w:rPr>
          <w:b/>
          <w:bCs/>
        </w:rPr>
        <w:t xml:space="preserve">Lattice Optimization</w:t>
      </w:r>
      <w:r>
        <w:t xml:space="preserve">: Topology optimization for 60% mass reduction while maintaining structural integrity</w:t>
      </w:r>
    </w:p>
    <w:bookmarkEnd w:id="48"/>
    <w:bookmarkStart w:id="49" w:name="Xff663272f6c7110ae3f207f497b8600fc532c77"/>
    <w:p>
      <w:pPr>
        <w:pStyle w:val="3"/>
      </w:pPr>
      <w:r>
        <w:rPr>
          <w:b/>
          <w:bCs/>
        </w:rPr>
        <w:t xml:space="preserve">Recommended Backup/Volume Manufacturer: Hongke Mould (China)</w:t>
      </w:r>
    </w:p>
    <w:p>
      <w:pPr>
        <w:pStyle w:val="Compact"/>
        <w:numPr>
          <w:ilvl w:val="0"/>
          <w:numId w:val="1009"/>
        </w:numPr>
      </w:pPr>
      <w:r>
        <w:rPr>
          <w:b/>
          <w:bCs/>
        </w:rPr>
        <w:t xml:space="preserve">Why</w:t>
      </w:r>
      <w:r>
        <w:t xml:space="preserve">: Explicit PSP case manufacturing experience,</w:t>
      </w:r>
      <w:r>
        <w:t xml:space="preserve"> </w:t>
      </w:r>
      <w:r>
        <w:rPr>
          <w:b/>
          <w:bCs/>
        </w:rPr>
        <w:t xml:space="preserve">no MOQ</w:t>
      </w:r>
      <w:r>
        <w:t xml:space="preserve">, topology optimization for cost reduction, 1-6 week delivery</w:t>
      </w:r>
    </w:p>
    <w:p>
      <w:r>
        <w:pict>
          <v:rect style="width:0;height:1.5pt" o:hralign="center" o:hrstd="t" o:hr="t"/>
        </w:pict>
      </w:r>
    </w:p>
    <w:bookmarkEnd w:id="49"/>
    <w:bookmarkEnd w:id="50"/>
    <w:bookmarkStart w:id="52" w:name="phase-3-lattice-framework-architecture"/>
    <w:p>
      <w:pPr>
        <w:pStyle w:val="2"/>
      </w:pPr>
      <w:r>
        <w:rPr>
          <w:b/>
          <w:bCs/>
        </w:rPr>
        <w:t xml:space="preserve">PHASE 3: LATTICE FRAMEWORK ARCHITECTURE</w:t>
      </w:r>
    </w:p>
    <w:bookmarkStart w:id="51" w:name="modular-lattice-design-system"/>
    <w:p>
      <w:pPr>
        <w:pStyle w:val="3"/>
      </w:pPr>
      <w:r>
        <w:rPr>
          <w:b/>
          <w:bCs/>
        </w:rPr>
        <w:t xml:space="preserve">Modular Lattice Design System</w:t>
      </w:r>
    </w:p>
    <w:p>
      <w:pPr>
        <w:pStyle w:val="FirstParagraph"/>
      </w:pPr>
      <w:r>
        <w:rPr>
          <w:b/>
          <w:bCs/>
        </w:rPr>
        <w:t xml:space="preserve">Structural Lattice Types</w:t>
      </w:r>
      <w:r>
        <w:t xml:space="preserve"> </w:t>
      </w:r>
      <w:r>
        <w:t xml:space="preserve">(based on academic research):</w:t>
      </w:r>
    </w:p>
    <w:tbl>
      <w:tblPr>
        <w:tblStyle w:val="Table"/>
        <w:tblW w:type="pct" w:w="5000"/>
        <w:jc w:val="left"/>
        <w:tblLayout w:type="fixed"/>
        <w:tblLook w:firstRow="1" w:lastRow="0" w:firstColumn="0" w:lastColumn="0" w:noHBand="0" w:noVBand="0" w:val="0020"/>
      </w:tblPr>
      <w:tblGrid>
        <w:gridCol w:w="2941"/>
        <w:gridCol w:w="2941"/>
        <w:gridCol w:w="2036"/>
      </w:tblGrid>
      <w:tr>
        <w:trPr>
          <w:tblHeader w:val="on"/>
        </w:trPr>
        <w:tc>
          <w:tcPr/>
          <w:p>
            <w:pPr>
              <w:pStyle w:val="Compact"/>
              <w:jc w:val="left"/>
            </w:pPr>
            <w:r>
              <w:t xml:space="preserve">Lattice Type</w:t>
            </w:r>
          </w:p>
        </w:tc>
        <w:tc>
          <w:tcPr/>
          <w:p>
            <w:pPr>
              <w:pStyle w:val="Compact"/>
              <w:jc w:val="left"/>
            </w:pPr>
            <w:r>
              <w:t xml:space="preserve">Application</w:t>
            </w:r>
          </w:p>
        </w:tc>
        <w:tc>
          <w:tcPr/>
          <w:p>
            <w:pPr>
              <w:pStyle w:val="Compact"/>
              <w:jc w:val="left"/>
            </w:pPr>
            <w:r>
              <w:t xml:space="preserve">Benefit</w:t>
            </w:r>
          </w:p>
        </w:tc>
      </w:tr>
      <w:tr>
        <w:tc>
          <w:tcPr/>
          <w:p>
            <w:pPr>
              <w:pStyle w:val="Compact"/>
              <w:jc w:val="left"/>
            </w:pPr>
            <w:r>
              <w:rPr>
                <w:b/>
                <w:bCs/>
              </w:rPr>
              <w:t xml:space="preserve">Bending-Dominated (MN &lt; 0)</w:t>
            </w:r>
          </w:p>
        </w:tc>
        <w:tc>
          <w:tcPr/>
          <w:p>
            <w:pPr>
              <w:pStyle w:val="Compact"/>
              <w:jc w:val="left"/>
            </w:pPr>
            <w:r>
              <w:t xml:space="preserve">Internal ribs, non-structural</w:t>
            </w:r>
          </w:p>
        </w:tc>
        <w:tc>
          <w:tcPr/>
          <w:p>
            <w:pPr>
              <w:pStyle w:val="Compact"/>
              <w:jc w:val="left"/>
            </w:pPr>
            <w:r>
              <w:t xml:space="preserve">High compliance, resin infiltration for bonding</w:t>
            </w:r>
          </w:p>
        </w:tc>
      </w:tr>
      <w:tr>
        <w:tc>
          <w:tcPr/>
          <w:p>
            <w:pPr>
              <w:pStyle w:val="Compact"/>
              <w:jc w:val="left"/>
            </w:pPr>
            <w:r>
              <w:rPr>
                <w:b/>
                <w:bCs/>
              </w:rPr>
              <w:t xml:space="preserve">Stretch-Dominated (MN = 0)</w:t>
            </w:r>
          </w:p>
        </w:tc>
        <w:tc>
          <w:tcPr/>
          <w:p>
            <w:pPr>
              <w:pStyle w:val="Compact"/>
              <w:jc w:val="left"/>
            </w:pPr>
            <w:r>
              <w:t xml:space="preserve">Load-bearing shell structure</w:t>
            </w:r>
          </w:p>
        </w:tc>
        <w:tc>
          <w:tcPr/>
          <w:p>
            <w:pPr>
              <w:pStyle w:val="Compact"/>
              <w:jc w:val="left"/>
            </w:pPr>
            <w:r>
              <w:t xml:space="preserve">Low compliance, high stiffness</w:t>
            </w:r>
          </w:p>
        </w:tc>
      </w:tr>
      <w:tr>
        <w:tc>
          <w:tcPr/>
          <w:p>
            <w:pPr>
              <w:pStyle w:val="Compact"/>
              <w:jc w:val="left"/>
            </w:pPr>
            <w:r>
              <w:rPr>
                <w:b/>
                <w:bCs/>
              </w:rPr>
              <w:t xml:space="preserve">Over-Stiff (MN &gt; 0)</w:t>
            </w:r>
          </w:p>
        </w:tc>
        <w:tc>
          <w:tcPr/>
          <w:p>
            <w:pPr>
              <w:pStyle w:val="Compact"/>
              <w:jc w:val="left"/>
            </w:pPr>
            <w:r>
              <w:t xml:space="preserve">Reinforcement zones</w:t>
            </w:r>
          </w:p>
        </w:tc>
        <w:tc>
          <w:tcPr/>
          <w:p>
            <w:pPr>
              <w:pStyle w:val="Compact"/>
              <w:jc w:val="left"/>
            </w:pPr>
            <w:r>
              <w:t xml:space="preserve">Maximum stiffness, redundant beams</w:t>
            </w:r>
          </w:p>
        </w:tc>
      </w:tr>
      <w:tr>
        <w:tc>
          <w:tcPr/>
          <w:p>
            <w:pPr>
              <w:pStyle w:val="Compact"/>
              <w:jc w:val="left"/>
            </w:pPr>
            <w:r>
              <w:rPr>
                <w:b/>
                <w:bCs/>
              </w:rPr>
              <w:t xml:space="preserve">Conformal Cooling Channels</w:t>
            </w:r>
          </w:p>
        </w:tc>
        <w:tc>
          <w:tcPr/>
          <w:p>
            <w:pPr>
              <w:pStyle w:val="Compact"/>
              <w:jc w:val="left"/>
            </w:pPr>
            <w:r>
              <w:t xml:space="preserve">Mold insert design</w:t>
            </w:r>
          </w:p>
        </w:tc>
        <w:tc>
          <w:tcPr/>
          <w:p>
            <w:pPr>
              <w:pStyle w:val="Compact"/>
              <w:jc w:val="left"/>
            </w:pPr>
            <w:r>
              <w:t xml:space="preserve">60% mass reduction, improved cycle time</w:t>
            </w:r>
          </w:p>
        </w:tc>
      </w:tr>
    </w:tbl>
    <w:p>
      <w:pPr>
        <w:pStyle w:val="a0"/>
      </w:pPr>
      <w:r>
        <w:rPr>
          <w:b/>
          <w:bCs/>
        </w:rPr>
        <w:t xml:space="preserve">PSP-Specific Lattice Applications</w:t>
      </w:r>
      <w:r>
        <w:t xml:space="preserve">:</w:t>
      </w:r>
    </w:p>
    <w:p>
      <w:pPr>
        <w:pStyle w:val="Compact"/>
        <w:numPr>
          <w:ilvl w:val="0"/>
          <w:numId w:val="1010"/>
        </w:numPr>
      </w:pPr>
      <w:r>
        <w:rPr>
          <w:b/>
          <w:bCs/>
        </w:rPr>
        <w:t xml:space="preserve">Rear Grip Module</w:t>
      </w:r>
      <w:r>
        <w:t xml:space="preserve">: Gyroid lattice structure (3D printed metal insert overmolded with TPU) for ergonomic grip + thermal dissipation</w:t>
      </w:r>
    </w:p>
    <w:p>
      <w:pPr>
        <w:pStyle w:val="Compact"/>
        <w:numPr>
          <w:ilvl w:val="0"/>
          <w:numId w:val="1010"/>
        </w:numPr>
      </w:pPr>
      <w:r>
        <w:rPr>
          <w:b/>
          <w:bCs/>
        </w:rPr>
        <w:t xml:space="preserve">Internal Ribs</w:t>
      </w:r>
      <w:r>
        <w:t xml:space="preserve">: Topology-optimized lattice reducing material usage 25-60% while maintaining drop-test integrity</w:t>
      </w:r>
    </w:p>
    <w:p>
      <w:pPr>
        <w:pStyle w:val="Compact"/>
        <w:numPr>
          <w:ilvl w:val="0"/>
          <w:numId w:val="1010"/>
        </w:numPr>
      </w:pPr>
      <w:r>
        <w:rPr>
          <w:b/>
          <w:bCs/>
        </w:rPr>
        <w:t xml:space="preserve">Button Housings</w:t>
      </w:r>
      <w:r>
        <w:t xml:space="preserve">: Mechanical interlocking lattice for metal-plastic hybrid durability</w:t>
      </w:r>
    </w:p>
    <w:p>
      <w:pPr>
        <w:pStyle w:val="Compact"/>
        <w:numPr>
          <w:ilvl w:val="0"/>
          <w:numId w:val="1010"/>
        </w:numPr>
      </w:pPr>
      <w:r>
        <w:rPr>
          <w:b/>
          <w:bCs/>
        </w:rPr>
        <w:t xml:space="preserve">Battery Compartment</w:t>
      </w:r>
      <w:r>
        <w:t xml:space="preserve">: Conformal cooling lattice for heat management during fast charging</w:t>
      </w:r>
    </w:p>
    <w:p>
      <w:r>
        <w:pict>
          <v:rect style="width:0;height:1.5pt" o:hralign="center" o:hrstd="t" o:hr="t"/>
        </w:pict>
      </w:r>
    </w:p>
    <w:bookmarkEnd w:id="51"/>
    <w:bookmarkEnd w:id="52"/>
    <w:bookmarkStart w:id="57" w:name="phase-4-assembly-line-process-flow"/>
    <w:p>
      <w:pPr>
        <w:pStyle w:val="2"/>
      </w:pPr>
      <w:r>
        <w:rPr>
          <w:b/>
          <w:bCs/>
        </w:rPr>
        <w:t xml:space="preserve">PHASE 4: ASSEMBLY LINE PROCESS FLOW</w:t>
      </w:r>
    </w:p>
    <w:bookmarkStart w:id="53" w:name="stage-1-design-engineering-weeks-1-3"/>
    <w:p>
      <w:pPr>
        <w:pStyle w:val="3"/>
      </w:pPr>
      <w:r>
        <w:rPr>
          <w:b/>
          <w:bCs/>
        </w:rPr>
        <w:t xml:space="preserve">Stage 1: Design &amp; Engineering (Weeks 1-3)</w:t>
      </w:r>
    </w:p>
    <w:p>
      <w:pPr>
        <w:pStyle w:val="SourceCode"/>
      </w:pPr>
      <w:r>
        <w:rPr>
          <w:rStyle w:val="VerbatimChar"/>
        </w:rPr>
        <w:t xml:space="preserve">Animator/Designer → Tech Pack Creation → Manufacturer DFM Review → 3D Printed Prototype</w:t>
      </w:r>
      <w:r>
        <w:br/>
      </w:r>
      <w:r>
        <w:rPr>
          <w:rStyle w:val="VerbatimChar"/>
        </w:rPr>
        <w:t xml:space="preserve">     ↓                    ↓                      ↓                    ↓</w:t>
      </w:r>
      <w:r>
        <w:br/>
      </w:r>
      <w:r>
        <w:rPr>
          <w:rStyle w:val="VerbatimChar"/>
        </w:rPr>
        <w:t xml:space="preserve">Concept Art      CAD Files (STEP/IGS)    Mold Flow Analysis      SLA/FDM Mockup</w:t>
      </w:r>
      <w:r>
        <w:br/>
      </w:r>
      <w:r>
        <w:rPr>
          <w:rStyle w:val="VerbatimChar"/>
        </w:rPr>
        <w:t xml:space="preserve">(Paradigm        2D Drawings (DWG)       Lattice Optimization    Functional Test</w:t>
      </w:r>
      <w:r>
        <w:br/>
      </w:r>
      <w:r>
        <w:rPr>
          <w:rStyle w:val="VerbatimChar"/>
        </w:rPr>
        <w:t xml:space="preserve"> Style System)   Material Specs            Laser Engraving Zones   Fit Verification</w:t>
      </w:r>
    </w:p>
    <w:p>
      <w:pPr>
        <w:pStyle w:val="FirstParagraph"/>
      </w:pPr>
      <w:r>
        <w:rPr>
          <w:b/>
          <w:bCs/>
        </w:rPr>
        <w:t xml:space="preserve">Deliverables</w:t>
      </w:r>
      <w:r>
        <w:t xml:space="preserve">:</w:t>
      </w:r>
      <w:r>
        <w:t xml:space="preserve"> </w:t>
      </w:r>
      <w:r>
        <w:t xml:space="preserve">- 3D mockup with snap-fit mechanisms</w:t>
      </w:r>
      <w:r>
        <w:t xml:space="preserve"> </w:t>
      </w:r>
      <w:r>
        <w:t xml:space="preserve">- Material test coupons (ABS, PC, TPU blends)</w:t>
      </w:r>
      <w:r>
        <w:t xml:space="preserve"> </w:t>
      </w:r>
      <w:r>
        <w:t xml:space="preserve">- Laser engraving samples (anodized aluminum, painted ABS)</w:t>
      </w:r>
    </w:p>
    <w:bookmarkEnd w:id="53"/>
    <w:bookmarkStart w:id="54" w:name="stage-2-tooling-validation-weeks-4-8"/>
    <w:p>
      <w:pPr>
        <w:pStyle w:val="3"/>
      </w:pPr>
      <w:r>
        <w:rPr>
          <w:b/>
          <w:bCs/>
        </w:rPr>
        <w:t xml:space="preserve">Stage 2: Tooling &amp; Validation (Weeks 4-8)</w:t>
      </w:r>
    </w:p>
    <w:tbl>
      <w:tblPr>
        <w:tblStyle w:val="Table"/>
        <w:tblW w:type="pct" w:w="5000"/>
        <w:jc w:val="left"/>
        <w:tblLayout w:type="fixed"/>
        <w:tblLook w:firstRow="1" w:lastRow="0" w:firstColumn="0" w:lastColumn="0" w:noHBand="0" w:noVBand="0" w:val="0020"/>
      </w:tblPr>
      <w:tblGrid>
        <w:gridCol w:w="1980"/>
        <w:gridCol w:w="3300"/>
        <w:gridCol w:w="2640"/>
      </w:tblGrid>
      <w:tr>
        <w:trPr>
          <w:tblHeader w:val="on"/>
        </w:trPr>
        <w:tc>
          <w:tcPr/>
          <w:p>
            <w:pPr>
              <w:pStyle w:val="Compact"/>
              <w:jc w:val="left"/>
            </w:pPr>
            <w:r>
              <w:t xml:space="preserve">Week</w:t>
            </w:r>
          </w:p>
        </w:tc>
        <w:tc>
          <w:tcPr/>
          <w:p>
            <w:pPr>
              <w:pStyle w:val="Compact"/>
              <w:jc w:val="left"/>
            </w:pPr>
            <w:r>
              <w:t xml:space="preserve">Activity</w:t>
            </w:r>
          </w:p>
        </w:tc>
        <w:tc>
          <w:tcPr/>
          <w:p>
            <w:pPr>
              <w:pStyle w:val="Compact"/>
              <w:jc w:val="left"/>
            </w:pPr>
            <w:r>
              <w:t xml:space="preserve">Output</w:t>
            </w:r>
          </w:p>
        </w:tc>
      </w:tr>
      <w:tr>
        <w:tc>
          <w:tcPr/>
          <w:p>
            <w:pPr>
              <w:pStyle w:val="Compact"/>
              <w:jc w:val="left"/>
            </w:pPr>
            <w:r>
              <w:t xml:space="preserve">4-5</w:t>
            </w:r>
          </w:p>
        </w:tc>
        <w:tc>
          <w:tcPr/>
          <w:p>
            <w:pPr>
              <w:pStyle w:val="Compact"/>
              <w:jc w:val="left"/>
            </w:pPr>
            <w:r>
              <w:t xml:space="preserve">Mold design with conformal cooling channels</w:t>
            </w:r>
          </w:p>
        </w:tc>
        <w:tc>
          <w:tcPr/>
          <w:p>
            <w:pPr>
              <w:pStyle w:val="Compact"/>
              <w:jc w:val="left"/>
            </w:pPr>
            <w:r>
              <w:t xml:space="preserve">Mold CAD, lattice insert designs</w:t>
            </w:r>
          </w:p>
        </w:tc>
      </w:tr>
      <w:tr>
        <w:tc>
          <w:tcPr/>
          <w:p>
            <w:pPr>
              <w:pStyle w:val="Compact"/>
              <w:jc w:val="left"/>
            </w:pPr>
            <w:r>
              <w:t xml:space="preserve">5-6</w:t>
            </w:r>
          </w:p>
        </w:tc>
        <w:tc>
          <w:tcPr/>
          <w:p>
            <w:pPr>
              <w:pStyle w:val="Compact"/>
              <w:jc w:val="left"/>
            </w:pPr>
            <w:r>
              <w:t xml:space="preserve">Additive manufacturing of mold inserts (if using lattice tooling)</w:t>
            </w:r>
          </w:p>
        </w:tc>
        <w:tc>
          <w:tcPr/>
          <w:p>
            <w:pPr>
              <w:pStyle w:val="Compact"/>
              <w:jc w:val="left"/>
            </w:pPr>
            <w:r>
              <w:t xml:space="preserve">3D printed tool steel inserts</w:t>
            </w:r>
          </w:p>
        </w:tc>
      </w:tr>
      <w:tr>
        <w:tc>
          <w:tcPr/>
          <w:p>
            <w:pPr>
              <w:pStyle w:val="Compact"/>
              <w:jc w:val="left"/>
            </w:pPr>
            <w:r>
              <w:t xml:space="preserve">6-7</w:t>
            </w:r>
          </w:p>
        </w:tc>
        <w:tc>
          <w:tcPr/>
          <w:p>
            <w:pPr>
              <w:pStyle w:val="Compact"/>
              <w:jc w:val="left"/>
            </w:pPr>
            <w:r>
              <w:t xml:space="preserve">T1 sampling</w:t>
            </w:r>
          </w:p>
        </w:tc>
        <w:tc>
          <w:tcPr/>
          <w:p>
            <w:pPr>
              <w:pStyle w:val="Compact"/>
              <w:jc w:val="left"/>
            </w:pPr>
            <w:r>
              <w:t xml:space="preserve">10-20 sample shells for fit testing</w:t>
            </w:r>
          </w:p>
        </w:tc>
      </w:tr>
      <w:tr>
        <w:tc>
          <w:tcPr/>
          <w:p>
            <w:pPr>
              <w:pStyle w:val="Compact"/>
              <w:jc w:val="left"/>
            </w:pPr>
            <w:r>
              <w:t xml:space="preserve">7-8</w:t>
            </w:r>
          </w:p>
        </w:tc>
        <w:tc>
          <w:tcPr/>
          <w:p>
            <w:pPr>
              <w:pStyle w:val="Compact"/>
              <w:jc w:val="left"/>
            </w:pPr>
            <w:r>
              <w:t xml:space="preserve">Dimensional validation (DIN ISO 20457) , drop testing, button feel validation</w:t>
            </w:r>
          </w:p>
        </w:tc>
        <w:tc>
          <w:tcPr/>
          <w:p>
            <w:pPr>
              <w:pStyle w:val="Compact"/>
              <w:jc w:val="left"/>
            </w:pPr>
            <w:r>
              <w:t xml:space="preserve">Approved samples, PPAP documentation</w:t>
            </w:r>
          </w:p>
        </w:tc>
      </w:tr>
    </w:tbl>
    <w:bookmarkEnd w:id="54"/>
    <w:bookmarkStart w:id="55" w:name="stage-3-production-finishing-weeks-9-12"/>
    <w:p>
      <w:pPr>
        <w:pStyle w:val="3"/>
      </w:pPr>
      <w:r>
        <w:rPr>
          <w:b/>
          <w:bCs/>
        </w:rPr>
        <w:t xml:space="preserve">Stage 3: Production &amp; Finishing (Weeks 9-12)</w:t>
      </w:r>
    </w:p>
    <w:p>
      <w:pPr>
        <w:pStyle w:val="SourceCode"/>
      </w:pPr>
      <w:r>
        <w:rPr>
          <w:rStyle w:val="VerbatimChar"/>
        </w:rPr>
        <w:t xml:space="preserve">Injection Molding (200 units) → Surface Finishing → Laser Engraving → Assembly → QA → Packaging</w:t>
      </w:r>
      <w:r>
        <w:br/>
      </w:r>
      <w:r>
        <w:rPr>
          <w:rStyle w:val="VerbatimChar"/>
        </w:rPr>
        <w:t xml:space="preserve">        ↓                           ↓                    ↓              ↓        ↓         ↓</w:t>
      </w:r>
      <w:r>
        <w:br/>
      </w:r>
      <w:r>
        <w:rPr>
          <w:rStyle w:val="VerbatimChar"/>
        </w:rPr>
        <w:t xml:space="preserve">   Multi-cavity mold           SPI A-1 finish      Serial numbers   Modular   100%    Custom</w:t>
      </w:r>
      <w:r>
        <w:br/>
      </w:r>
      <w:r>
        <w:rPr>
          <w:rStyle w:val="VerbatimChar"/>
        </w:rPr>
        <w:t xml:space="preserve">   (4-8 cavities for           Texture application  QR codes         snap-fit  inspection  box</w:t>
      </w:r>
      <w:r>
        <w:br/>
      </w:r>
      <w:r>
        <w:rPr>
          <w:rStyle w:val="VerbatimChar"/>
        </w:rPr>
        <w:t xml:space="preserve">   economy)                    Paint/UV coating     Custom logos     test              design</w:t>
      </w:r>
    </w:p>
    <w:p>
      <w:pPr>
        <w:pStyle w:val="FirstParagraph"/>
      </w:pPr>
      <w:r>
        <w:rPr>
          <w:b/>
          <w:bCs/>
        </w:rPr>
        <w:t xml:space="preserve">Laser Engraving Stations</w:t>
      </w:r>
      <w:r>
        <w:t xml:space="preserve">:</w:t>
      </w:r>
      <w:r>
        <w:t xml:space="preserve"> </w:t>
      </w:r>
      <w:r>
        <w:t xml:space="preserve">1.</w:t>
      </w:r>
      <w:r>
        <w:t xml:space="preserve"> </w:t>
      </w:r>
      <w:r>
        <w:rPr>
          <w:b/>
          <w:bCs/>
        </w:rPr>
        <w:t xml:space="preserve">Pre-assembly</w:t>
      </w:r>
      <w:r>
        <w:t xml:space="preserve">: Serial numbers on internal frame</w:t>
      </w:r>
      <w:r>
        <w:t xml:space="preserve"> </w:t>
      </w:r>
      <w:r>
        <w:t xml:space="preserve">2.</w:t>
      </w:r>
      <w:r>
        <w:t xml:space="preserve"> </w:t>
      </w:r>
      <w:r>
        <w:rPr>
          <w:b/>
          <w:bCs/>
        </w:rPr>
        <w:t xml:space="preserve">Post-assembly</w:t>
      </w:r>
      <w:r>
        <w:t xml:space="preserve">: Custom user tags on battery cover (interchangeable)</w:t>
      </w:r>
      <w:r>
        <w:t xml:space="preserve"> </w:t>
      </w:r>
      <w:r>
        <w:t xml:space="preserve">3.</w:t>
      </w:r>
      <w:r>
        <w:t xml:space="preserve"> </w:t>
      </w:r>
      <w:r>
        <w:rPr>
          <w:b/>
          <w:bCs/>
        </w:rPr>
        <w:t xml:space="preserve">Quality mark</w:t>
      </w:r>
      <w:r>
        <w:t xml:space="preserve">: Manufacturing date/lot code (hidden)</w:t>
      </w:r>
    </w:p>
    <w:bookmarkEnd w:id="55"/>
    <w:bookmarkStart w:id="56" w:name="stage-4-usa-fulfillment-week-12"/>
    <w:p>
      <w:pPr>
        <w:pStyle w:val="3"/>
      </w:pPr>
      <w:r>
        <w:rPr>
          <w:b/>
          <w:bCs/>
        </w:rPr>
        <w:t xml:space="preserve">Stage 4: USA Fulfillment (Week 12+)</w:t>
      </w:r>
    </w:p>
    <w:p>
      <w:pPr>
        <w:pStyle w:val="FirstParagraph"/>
      </w:pPr>
      <w:r>
        <w:rPr>
          <w:b/>
          <w:bCs/>
        </w:rPr>
        <w:t xml:space="preserve">Xometry Route</w:t>
      </w:r>
      <w:r>
        <w:t xml:space="preserve">: Direct domestic shipping, no customs</w:t>
      </w:r>
      <w:r>
        <w:t xml:space="preserve"> </w:t>
      </w:r>
      <w:r>
        <w:rPr>
          <w:b/>
          <w:bCs/>
        </w:rPr>
        <w:t xml:space="preserve">Hongke Route</w:t>
      </w:r>
      <w:r>
        <w:t xml:space="preserve">: DDP (Delivered Duty Paid) shipping to USA warehouse</w:t>
      </w:r>
    </w:p>
    <w:p>
      <w:r>
        <w:pict>
          <v:rect style="width:0;height:1.5pt" o:hralign="center" o:hrstd="t" o:hr="t"/>
        </w:pict>
      </w:r>
    </w:p>
    <w:bookmarkEnd w:id="56"/>
    <w:bookmarkEnd w:id="57"/>
    <w:bookmarkStart w:id="59" w:name="X226cf50824f6ee67d4a62948fb374ee08b20c21"/>
    <w:p>
      <w:pPr>
        <w:pStyle w:val="2"/>
      </w:pPr>
      <w:r>
        <w:rPr>
          <w:b/>
          <w:bCs/>
        </w:rPr>
        <w:t xml:space="preserve">PHASE 5: MODULAR</w:t>
      </w:r>
      <w:r>
        <w:rPr>
          <w:b/>
          <w:bCs/>
        </w:rPr>
        <w:t xml:space="preserve"> </w:t>
      </w:r>
      <w:r>
        <w:rPr>
          <w:b/>
          <w:bCs/>
        </w:rPr>
        <w:t xml:space="preserve">“</w:t>
      </w:r>
      <w:r>
        <w:rPr>
          <w:b/>
          <w:bCs/>
        </w:rPr>
        <w:t xml:space="preserve">PARADIGM</w:t>
      </w:r>
      <w:r>
        <w:rPr>
          <w:b/>
          <w:bCs/>
        </w:rPr>
        <w:t xml:space="preserve">”</w:t>
      </w:r>
      <w:r>
        <w:rPr>
          <w:b/>
          <w:bCs/>
        </w:rPr>
        <w:t xml:space="preserve"> </w:t>
      </w:r>
      <w:r>
        <w:rPr>
          <w:b/>
          <w:bCs/>
        </w:rPr>
        <w:t xml:space="preserve">CUSTOMIZATION SYSTEM</w:t>
      </w:r>
    </w:p>
    <w:bookmarkStart w:id="58" w:name="base-framework-interchangeable-styles"/>
    <w:p>
      <w:pPr>
        <w:pStyle w:val="3"/>
      </w:pPr>
      <w:r>
        <w:rPr>
          <w:b/>
          <w:bCs/>
        </w:rPr>
        <w:t xml:space="preserve">Base Framework + Interchangeable Styles</w:t>
      </w:r>
    </w:p>
    <w:tbl>
      <w:tblPr>
        <w:tblStyle w:val="Table"/>
        <w:tblW w:type="pct" w:w="5000"/>
        <w:jc w:val="left"/>
        <w:tblLayout w:type="fixed"/>
        <w:tblLook w:firstRow="1" w:lastRow="0" w:firstColumn="0" w:lastColumn="0" w:noHBand="0" w:noVBand="0" w:val="0020"/>
      </w:tblPr>
      <w:tblGrid>
        <w:gridCol w:w="2640"/>
        <w:gridCol w:w="2933"/>
        <w:gridCol w:w="2346"/>
      </w:tblGrid>
      <w:tr>
        <w:trPr>
          <w:tblHeader w:val="on"/>
        </w:trPr>
        <w:tc>
          <w:tcPr/>
          <w:p>
            <w:pPr>
              <w:pStyle w:val="Compact"/>
              <w:jc w:val="left"/>
            </w:pPr>
            <w:r>
              <w:t xml:space="preserve">Base Unit (Always Included)</w:t>
            </w:r>
          </w:p>
        </w:tc>
        <w:tc>
          <w:tcPr/>
          <w:p>
            <w:pPr>
              <w:pStyle w:val="Compact"/>
              <w:jc w:val="left"/>
            </w:pPr>
            <w:r>
              <w:t xml:space="preserve">Style Packs (Sold Separately)</w:t>
            </w:r>
          </w:p>
        </w:tc>
        <w:tc>
          <w:tcPr/>
          <w:p>
            <w:pPr>
              <w:pStyle w:val="Compact"/>
              <w:jc w:val="left"/>
            </w:pPr>
            <w:r>
              <w:t xml:space="preserve">Technical Implementation</w:t>
            </w:r>
          </w:p>
        </w:tc>
      </w:tr>
      <w:tr>
        <w:tc>
          <w:tcPr/>
          <w:p>
            <w:pPr>
              <w:pStyle w:val="Compact"/>
              <w:jc w:val="left"/>
            </w:pPr>
            <w:r>
              <w:t xml:space="preserve">PSP 3000-compatible main shell</w:t>
            </w:r>
          </w:p>
        </w:tc>
        <w:tc>
          <w:tcPr/>
          <w:p>
            <w:pPr>
              <w:pStyle w:val="Compact"/>
              <w:jc w:val="left"/>
            </w:pPr>
            <w:r>
              <w:t xml:space="preserve">Color-shift chameleon faceplate</w:t>
            </w:r>
          </w:p>
        </w:tc>
        <w:tc>
          <w:tcPr/>
          <w:p>
            <w:pPr>
              <w:pStyle w:val="Compact"/>
              <w:jc w:val="left"/>
            </w:pPr>
            <w:r>
              <w:t xml:space="preserve">UV-reactive ABS, snap-fit tabs</w:t>
            </w:r>
          </w:p>
        </w:tc>
      </w:tr>
      <w:tr>
        <w:tc>
          <w:tcPr/>
          <w:p>
            <w:pPr>
              <w:pStyle w:val="Compact"/>
              <w:jc w:val="left"/>
            </w:pPr>
            <w:r>
              <w:t xml:space="preserve">Standard button contacts</w:t>
            </w:r>
          </w:p>
        </w:tc>
        <w:tc>
          <w:tcPr/>
          <w:p>
            <w:pPr>
              <w:pStyle w:val="Compact"/>
              <w:jc w:val="left"/>
            </w:pPr>
            <w:r>
              <w:t xml:space="preserve">Tactile</w:t>
            </w:r>
            <w:r>
              <w:t xml:space="preserve"> </w:t>
            </w:r>
            <w:r>
              <w:t xml:space="preserve">“</w:t>
            </w:r>
            <w:r>
              <w:t xml:space="preserve">clicky</w:t>
            </w:r>
            <w:r>
              <w:t xml:space="preserve">”</w:t>
            </w:r>
            <w:r>
              <w:t xml:space="preserve"> </w:t>
            </w:r>
            <w:r>
              <w:t xml:space="preserve">button mod</w:t>
            </w:r>
          </w:p>
        </w:tc>
        <w:tc>
          <w:tcPr/>
          <w:p>
            <w:pPr>
              <w:pStyle w:val="Compact"/>
              <w:jc w:val="left"/>
            </w:pPr>
            <w:r>
              <w:t xml:space="preserve">Pre-wired membrane, plug-in connector</w:t>
            </w:r>
          </w:p>
        </w:tc>
      </w:tr>
      <w:tr>
        <w:tc>
          <w:tcPr/>
          <w:p>
            <w:pPr>
              <w:pStyle w:val="Compact"/>
              <w:jc w:val="left"/>
            </w:pPr>
            <w:r>
              <w:t xml:space="preserve">Clear UMD door</w:t>
            </w:r>
          </w:p>
        </w:tc>
        <w:tc>
          <w:tcPr/>
          <w:p>
            <w:pPr>
              <w:pStyle w:val="Compact"/>
              <w:jc w:val="left"/>
            </w:pPr>
            <w:r>
              <w:t xml:space="preserve">Custom mechanical UMD doors</w:t>
            </w:r>
          </w:p>
        </w:tc>
        <w:tc>
          <w:tcPr/>
          <w:p>
            <w:pPr>
              <w:pStyle w:val="Compact"/>
              <w:jc w:val="left"/>
            </w:pPr>
            <w:r>
              <w:t xml:space="preserve">Standardized hinge mechanism</w:t>
            </w:r>
          </w:p>
        </w:tc>
      </w:tr>
      <w:tr>
        <w:tc>
          <w:tcPr/>
          <w:p>
            <w:pPr>
              <w:pStyle w:val="Compact"/>
              <w:jc w:val="left"/>
            </w:pPr>
            <w:r>
              <w:t xml:space="preserve">Basic battery cover</w:t>
            </w:r>
          </w:p>
        </w:tc>
        <w:tc>
          <w:tcPr/>
          <w:p>
            <w:pPr>
              <w:pStyle w:val="Compact"/>
              <w:jc w:val="left"/>
            </w:pPr>
            <w:r>
              <w:t xml:space="preserve">Wireless charging back panel</w:t>
            </w:r>
          </w:p>
        </w:tc>
        <w:tc>
          <w:tcPr/>
          <w:p>
            <w:pPr>
              <w:pStyle w:val="Compact"/>
              <w:jc w:val="left"/>
            </w:pPr>
            <w:r>
              <w:t xml:space="preserve">Qi coil integration, modular connector</w:t>
            </w:r>
          </w:p>
        </w:tc>
      </w:tr>
      <w:tr>
        <w:tc>
          <w:tcPr/>
          <w:p>
            <w:pPr>
              <w:pStyle w:val="Compact"/>
              <w:jc w:val="left"/>
            </w:pPr>
            <w:r>
              <w:t xml:space="preserve">Standard triggers</w:t>
            </w:r>
          </w:p>
        </w:tc>
        <w:tc>
          <w:tcPr/>
          <w:p>
            <w:pPr>
              <w:pStyle w:val="Compact"/>
              <w:jc w:val="left"/>
            </w:pPr>
            <w:r>
              <w:t xml:space="preserve">Ergonomic grip triggers</w:t>
            </w:r>
          </w:p>
        </w:tc>
        <w:tc>
          <w:tcPr/>
          <w:p>
            <w:pPr>
              <w:pStyle w:val="Compact"/>
              <w:jc w:val="left"/>
            </w:pPr>
            <w:r>
              <w:t xml:space="preserve">TPU overmolding, lattice structure</w:t>
            </w:r>
          </w:p>
        </w:tc>
      </w:tr>
    </w:tbl>
    <w:p>
      <w:pPr>
        <w:pStyle w:val="a0"/>
      </w:pPr>
      <w:r>
        <w:rPr>
          <w:b/>
          <w:bCs/>
        </w:rPr>
        <w:t xml:space="preserve">Snap-Fit Mechanism</w:t>
      </w:r>
      <w:r>
        <w:t xml:space="preserve">: All modules use standardized</w:t>
      </w:r>
      <w:r>
        <w:t xml:space="preserve"> </w:t>
      </w:r>
      <w:r>
        <w:rPr>
          <w:b/>
          <w:bCs/>
        </w:rPr>
        <w:t xml:space="preserve">lattice-reinforced interlocking tabs</w:t>
      </w:r>
      <w:r>
        <w:t xml:space="preserve"> </w:t>
      </w:r>
      <w:r>
        <w:t xml:space="preserve">for tool-free swapping while maintaining structural rigidity.</w:t>
      </w:r>
    </w:p>
    <w:p>
      <w:r>
        <w:pict>
          <v:rect style="width:0;height:1.5pt" o:hralign="center" o:hrstd="t" o:hr="t"/>
        </w:pict>
      </w:r>
    </w:p>
    <w:bookmarkEnd w:id="58"/>
    <w:bookmarkEnd w:id="59"/>
    <w:bookmarkStart w:id="61" w:name="phase-6-200-unit-bulk-allocation"/>
    <w:p>
      <w:pPr>
        <w:pStyle w:val="2"/>
      </w:pPr>
      <w:r>
        <w:rPr>
          <w:b/>
          <w:bCs/>
        </w:rPr>
        <w:t xml:space="preserve">PHASE 6: 200-UNIT BULK ALLOCATION</w:t>
      </w:r>
    </w:p>
    <w:bookmarkStart w:id="60" w:name="production-breakdown"/>
    <w:p>
      <w:pPr>
        <w:pStyle w:val="3"/>
      </w:pPr>
      <w:r>
        <w:rPr>
          <w:b/>
          <w:bCs/>
        </w:rPr>
        <w:t xml:space="preserve">Production Breakdown</w:t>
      </w:r>
    </w:p>
    <w:tbl>
      <w:tblPr>
        <w:tblStyle w:val="Table"/>
        <w:tblW w:type="pct" w:w="5000"/>
        <w:jc w:val="left"/>
        <w:tblLayout w:type="fixed"/>
        <w:tblLook w:firstRow="1" w:lastRow="0" w:firstColumn="0" w:lastColumn="0" w:noHBand="0" w:noVBand="0" w:val="0020"/>
      </w:tblPr>
      <w:tblGrid>
        <w:gridCol w:w="1361"/>
        <w:gridCol w:w="866"/>
        <w:gridCol w:w="2598"/>
        <w:gridCol w:w="990"/>
        <w:gridCol w:w="2103"/>
      </w:tblGrid>
      <w:tr>
        <w:trPr>
          <w:tblHeader w:val="on"/>
        </w:trPr>
        <w:tc>
          <w:tcPr/>
          <w:p>
            <w:pPr>
              <w:pStyle w:val="Compact"/>
              <w:jc w:val="left"/>
            </w:pPr>
            <w:r>
              <w:t xml:space="preserve">Component</w:t>
            </w:r>
          </w:p>
        </w:tc>
        <w:tc>
          <w:tcPr/>
          <w:p>
            <w:pPr>
              <w:pStyle w:val="Compact"/>
              <w:jc w:val="left"/>
            </w:pPr>
            <w:r>
              <w:t xml:space="preserve">Units</w:t>
            </w:r>
          </w:p>
        </w:tc>
        <w:tc>
          <w:tcPr/>
          <w:p>
            <w:pPr>
              <w:pStyle w:val="Compact"/>
              <w:jc w:val="left"/>
            </w:pPr>
            <w:r>
              <w:t xml:space="preserve">Manufacturing Method</w:t>
            </w:r>
          </w:p>
        </w:tc>
        <w:tc>
          <w:tcPr/>
          <w:p>
            <w:pPr>
              <w:pStyle w:val="Compact"/>
              <w:jc w:val="left"/>
            </w:pPr>
            <w:r>
              <w:t xml:space="preserve">Finish</w:t>
            </w:r>
          </w:p>
        </w:tc>
        <w:tc>
          <w:tcPr/>
          <w:p>
            <w:pPr>
              <w:pStyle w:val="Compact"/>
              <w:jc w:val="left"/>
            </w:pPr>
            <w:r>
              <w:t xml:space="preserve">Laser Engraving</w:t>
            </w:r>
          </w:p>
        </w:tc>
      </w:tr>
      <w:tr>
        <w:tc>
          <w:tcPr/>
          <w:p>
            <w:pPr>
              <w:pStyle w:val="Compact"/>
              <w:jc w:val="left"/>
            </w:pPr>
            <w:r>
              <w:t xml:space="preserve">Base Shell (clear)</w:t>
            </w:r>
          </w:p>
        </w:tc>
        <w:tc>
          <w:tcPr/>
          <w:p>
            <w:pPr>
              <w:pStyle w:val="Compact"/>
              <w:jc w:val="left"/>
            </w:pPr>
            <w:r>
              <w:t xml:space="preserve">200</w:t>
            </w:r>
          </w:p>
        </w:tc>
        <w:tc>
          <w:tcPr/>
          <w:p>
            <w:pPr>
              <w:pStyle w:val="Compact"/>
              <w:jc w:val="left"/>
            </w:pPr>
            <w:r>
              <w:t xml:space="preserve">Injection molding, 4-cavity mold</w:t>
            </w:r>
          </w:p>
        </w:tc>
        <w:tc>
          <w:tcPr/>
          <w:p>
            <w:pPr>
              <w:pStyle w:val="Compact"/>
              <w:jc w:val="left"/>
            </w:pPr>
            <w:r>
              <w:t xml:space="preserve">SPI A-1, UV-resistant clear</w:t>
            </w:r>
          </w:p>
        </w:tc>
        <w:tc>
          <w:tcPr/>
          <w:p>
            <w:pPr>
              <w:pStyle w:val="Compact"/>
              <w:jc w:val="left"/>
            </w:pPr>
            <w:r>
              <w:t xml:space="preserve">Internal serial only</w:t>
            </w:r>
          </w:p>
        </w:tc>
      </w:tr>
      <w:tr>
        <w:tc>
          <w:tcPr/>
          <w:p>
            <w:pPr>
              <w:pStyle w:val="Compact"/>
              <w:jc w:val="left"/>
            </w:pPr>
            <w:r>
              <w:t xml:space="preserve">Faceplate Module (3 styles)</w:t>
            </w:r>
          </w:p>
        </w:tc>
        <w:tc>
          <w:tcPr/>
          <w:p>
            <w:pPr>
              <w:pStyle w:val="Compact"/>
              <w:jc w:val="left"/>
            </w:pPr>
            <w:r>
              <w:t xml:space="preserve">200 each</w:t>
            </w:r>
          </w:p>
        </w:tc>
        <w:tc>
          <w:tcPr/>
          <w:p>
            <w:pPr>
              <w:pStyle w:val="Compact"/>
              <w:jc w:val="left"/>
            </w:pPr>
            <w:r>
              <w:t xml:space="preserve">Shared mold, insert changes</w:t>
            </w:r>
          </w:p>
        </w:tc>
        <w:tc>
          <w:tcPr/>
          <w:p>
            <w:pPr>
              <w:pStyle w:val="Compact"/>
              <w:jc w:val="left"/>
            </w:pPr>
            <w:r>
              <w:t xml:space="preserve">Color-matched, hydro-dip optional</w:t>
            </w:r>
          </w:p>
        </w:tc>
        <w:tc>
          <w:tcPr/>
          <w:p>
            <w:pPr>
              <w:pStyle w:val="Compact"/>
              <w:jc w:val="left"/>
            </w:pPr>
            <w:r>
              <w:t xml:space="preserve">Style code + serial</w:t>
            </w:r>
          </w:p>
        </w:tc>
      </w:tr>
      <w:tr>
        <w:tc>
          <w:tcPr/>
          <w:p>
            <w:pPr>
              <w:pStyle w:val="Compact"/>
              <w:jc w:val="left"/>
            </w:pPr>
            <w:r>
              <w:t xml:space="preserve">Button Sets (5 colorways)</w:t>
            </w:r>
          </w:p>
        </w:tc>
        <w:tc>
          <w:tcPr/>
          <w:p>
            <w:pPr>
              <w:pStyle w:val="Compact"/>
              <w:jc w:val="left"/>
            </w:pPr>
            <w:r>
              <w:t xml:space="preserve">80 each</w:t>
            </w:r>
          </w:p>
        </w:tc>
        <w:tc>
          <w:tcPr/>
          <w:p>
            <w:pPr>
              <w:pStyle w:val="Compact"/>
              <w:jc w:val="left"/>
            </w:pPr>
            <w:r>
              <w:t xml:space="preserve">Small-batch molding</w:t>
            </w:r>
          </w:p>
        </w:tc>
        <w:tc>
          <w:tcPr/>
          <w:p>
            <w:pPr>
              <w:pStyle w:val="Compact"/>
              <w:jc w:val="left"/>
            </w:pPr>
            <w:r>
              <w:t xml:space="preserve">Matte/gloss variants</w:t>
            </w:r>
          </w:p>
        </w:tc>
        <w:tc>
          <w:tcPr/>
          <w:p>
            <w:pPr>
              <w:pStyle w:val="Compact"/>
              <w:jc w:val="left"/>
            </w:pPr>
            <w:r>
              <w:t xml:space="preserve">None</w:t>
            </w:r>
          </w:p>
        </w:tc>
      </w:tr>
      <w:tr>
        <w:tc>
          <w:tcPr/>
          <w:p>
            <w:pPr>
              <w:pStyle w:val="Compact"/>
              <w:jc w:val="left"/>
            </w:pPr>
            <w:r>
              <w:t xml:space="preserve">Battery Covers (2 types)</w:t>
            </w:r>
          </w:p>
        </w:tc>
        <w:tc>
          <w:tcPr/>
          <w:p>
            <w:pPr>
              <w:pStyle w:val="Compact"/>
              <w:jc w:val="left"/>
            </w:pPr>
            <w:r>
              <w:t xml:space="preserve">150 std / 50 wireless</w:t>
            </w:r>
          </w:p>
        </w:tc>
        <w:tc>
          <w:tcPr/>
          <w:p>
            <w:pPr>
              <w:pStyle w:val="Compact"/>
              <w:jc w:val="left"/>
            </w:pPr>
            <w:r>
              <w:t xml:space="preserve">Overmolding for wireless</w:t>
            </w:r>
          </w:p>
        </w:tc>
        <w:tc>
          <w:tcPr/>
          <w:p>
            <w:pPr>
              <w:pStyle w:val="Compact"/>
              <w:jc w:val="left"/>
            </w:pPr>
            <w:r>
              <w:t xml:space="preserve">Textured</w:t>
            </w:r>
          </w:p>
        </w:tc>
        <w:tc>
          <w:tcPr/>
          <w:p>
            <w:pPr>
              <w:pStyle w:val="Compact"/>
              <w:jc w:val="left"/>
            </w:pPr>
            <w:r>
              <w:t xml:space="preserve">QR code for registration</w:t>
            </w:r>
          </w:p>
        </w:tc>
      </w:tr>
      <w:tr>
        <w:tc>
          <w:tcPr/>
          <w:p>
            <w:pPr>
              <w:pStyle w:val="Compact"/>
              <w:jc w:val="left"/>
            </w:pPr>
            <w:r>
              <w:t xml:space="preserve">Rear Grip (lattice)</w:t>
            </w:r>
          </w:p>
        </w:tc>
        <w:tc>
          <w:tcPr/>
          <w:p>
            <w:pPr>
              <w:pStyle w:val="Compact"/>
              <w:jc w:val="left"/>
            </w:pPr>
            <w:r>
              <w:t xml:space="preserve">200</w:t>
            </w:r>
          </w:p>
        </w:tc>
        <w:tc>
          <w:tcPr/>
          <w:p>
            <w:pPr>
              <w:pStyle w:val="Compact"/>
              <w:jc w:val="left"/>
            </w:pPr>
            <w:r>
              <w:t xml:space="preserve">Metal 3D printed insert + TPU overmold</w:t>
            </w:r>
          </w:p>
        </w:tc>
        <w:tc>
          <w:tcPr/>
          <w:p>
            <w:pPr>
              <w:pStyle w:val="Compact"/>
              <w:jc w:val="left"/>
            </w:pPr>
            <w:r>
              <w:t xml:space="preserve">Ergonomic texture</w:t>
            </w:r>
          </w:p>
        </w:tc>
        <w:tc>
          <w:tcPr/>
          <w:p>
            <w:pPr>
              <w:pStyle w:val="Compact"/>
              <w:jc w:val="left"/>
            </w:pPr>
            <w:r>
              <w:t xml:space="preserve">Logo placement</w:t>
            </w:r>
          </w:p>
        </w:tc>
      </w:tr>
    </w:tbl>
    <w:p>
      <w:pPr>
        <w:pStyle w:val="a0"/>
      </w:pPr>
      <w:r>
        <w:rPr>
          <w:b/>
          <w:bCs/>
        </w:rPr>
        <w:t xml:space="preserve">Total SKUs</w:t>
      </w:r>
      <w:r>
        <w:t xml:space="preserve">: 1 base + 11 modules = 12 orderable configurations from 200 base units</w:t>
      </w:r>
    </w:p>
    <w:p>
      <w:r>
        <w:pict>
          <v:rect style="width:0;height:1.5pt" o:hralign="center" o:hrstd="t" o:hr="t"/>
        </w:pict>
      </w:r>
    </w:p>
    <w:bookmarkEnd w:id="60"/>
    <w:bookmarkEnd w:id="61"/>
    <w:bookmarkStart w:id="63" w:name="Xf81b43f15fd48b2501490fdf312cd598f095212"/>
    <w:p>
      <w:pPr>
        <w:pStyle w:val="2"/>
      </w:pPr>
      <w:r>
        <w:rPr>
          <w:b/>
          <w:bCs/>
        </w:rPr>
        <w:t xml:space="preserve">PHASE 7: MANUFACTURER COMMUNICATION TEMPLATE</w:t>
      </w:r>
    </w:p>
    <w:bookmarkStart w:id="62" w:name="command-to-animator-tech-pack-spec"/>
    <w:p>
      <w:pPr>
        <w:pStyle w:val="3"/>
      </w:pPr>
      <w:r>
        <w:rPr>
          <w:b/>
          <w:bCs/>
        </w:rPr>
        <w:t xml:space="preserve">Command to Animator → Tech Pack Spec</w:t>
      </w:r>
    </w:p>
    <w:p>
      <w:pPr>
        <w:pStyle w:val="SourceCode"/>
      </w:pPr>
      <w:r>
        <w:rPr>
          <w:rStyle w:val="VerbatimChar"/>
        </w:rPr>
        <w:t xml:space="preserve">TO: [Manufacturer - Xometry/Hongke/FirstMold]</w:t>
      </w:r>
      <w:r>
        <w:br/>
      </w:r>
      <w:r>
        <w:rPr>
          <w:rStyle w:val="VerbatimChar"/>
        </w:rPr>
        <w:t xml:space="preserve">RE: PSP "Paradigm" Modular Reshelling System - 200 Unit Pilot</w:t>
      </w:r>
      <w:r>
        <w:br/>
      </w:r>
      <w:r>
        <w:br/>
      </w:r>
      <w:r>
        <w:rPr>
          <w:rStyle w:val="VerbatimChar"/>
        </w:rPr>
        <w:t xml:space="preserve">PROJECT SCOPE:</w:t>
      </w:r>
      <w:r>
        <w:br/>
      </w:r>
      <w:r>
        <w:rPr>
          <w:rStyle w:val="VerbatimChar"/>
        </w:rPr>
        <w:t xml:space="preserve">- Base: PSP 3000-compatible shell with modular snap-fit architecture</w:t>
      </w:r>
      <w:r>
        <w:br/>
      </w:r>
      <w:r>
        <w:rPr>
          <w:rStyle w:val="VerbatimChar"/>
        </w:rPr>
        <w:t xml:space="preserve">- Design Language: Fortnite Paradigm skin system (interchangeable styles)</w:t>
      </w:r>
      <w:r>
        <w:br/>
      </w:r>
      <w:r>
        <w:rPr>
          <w:rStyle w:val="VerbatimChar"/>
        </w:rPr>
        <w:t xml:space="preserve">- Lattice Framework: Topology-optimized internal structure for 40% weight reduction</w:t>
      </w:r>
      <w:r>
        <w:br/>
      </w:r>
      <w:r>
        <w:rPr>
          <w:rStyle w:val="VerbatimChar"/>
        </w:rPr>
        <w:t xml:space="preserve">- Custom Features: [List specific mods - LED buttons, wireless charging, etc.]</w:t>
      </w:r>
      <w:r>
        <w:br/>
      </w:r>
      <w:r>
        <w:br/>
      </w:r>
      <w:r>
        <w:rPr>
          <w:rStyle w:val="VerbatimChar"/>
        </w:rPr>
        <w:t xml:space="preserve">TECH PACK DELIVERABLES REQUIRED:</w:t>
      </w:r>
      <w:r>
        <w:br/>
      </w:r>
      <w:r>
        <w:rPr>
          <w:rStyle w:val="VerbatimChar"/>
        </w:rPr>
        <w:t xml:space="preserve">1. 3D CAD (STEP/IGS) of all modules with snap-fit tolerances</w:t>
      </w:r>
      <w:r>
        <w:br/>
      </w:r>
      <w:r>
        <w:rPr>
          <w:rStyle w:val="VerbatimChar"/>
        </w:rPr>
        <w:t xml:space="preserve">2. 2D drawings (DWG) with DIN ISO 20457 tolerances </w:t>
      </w:r>
      <w:r>
        <w:br/>
      </w:r>
      <w:r>
        <w:rPr>
          <w:rStyle w:val="VerbatimChar"/>
        </w:rPr>
        <w:t xml:space="preserve">3. Mold flow analysis with conformal cooling channel design</w:t>
      </w:r>
      <w:r>
        <w:br/>
      </w:r>
      <w:r>
        <w:rPr>
          <w:rStyle w:val="VerbatimChar"/>
        </w:rPr>
        <w:t xml:space="preserve">4. Laser engraving artboard (zones for serial, logo, QR)</w:t>
      </w:r>
      <w:r>
        <w:br/>
      </w:r>
      <w:r>
        <w:rPr>
          <w:rStyle w:val="VerbatimChar"/>
        </w:rPr>
        <w:t xml:space="preserve">5. Material specifications (ABS+PC blend, TPU for grips)</w:t>
      </w:r>
      <w:r>
        <w:br/>
      </w:r>
      <w:r>
        <w:rPr>
          <w:rStyle w:val="VerbatimChar"/>
        </w:rPr>
        <w:t xml:space="preserve">6. Surface finish schedule (SPI standards)</w:t>
      </w:r>
      <w:r>
        <w:br/>
      </w:r>
      <w:r>
        <w:rPr>
          <w:rStyle w:val="VerbatimChar"/>
        </w:rPr>
        <w:t xml:space="preserve">7. T1 sample timeline and approval criteria</w:t>
      </w:r>
      <w:r>
        <w:br/>
      </w:r>
      <w:r>
        <w:br/>
      </w:r>
      <w:r>
        <w:rPr>
          <w:rStyle w:val="VerbatimChar"/>
        </w:rPr>
        <w:t xml:space="preserve">MOCKUP REQUIREMENTS:</w:t>
      </w:r>
      <w:r>
        <w:br/>
      </w:r>
      <w:r>
        <w:rPr>
          <w:rStyle w:val="VerbatimChar"/>
        </w:rPr>
        <w:t xml:space="preserve">- 3D printed functional prototype (SLA/FDM) for fit test</w:t>
      </w:r>
      <w:r>
        <w:br/>
      </w:r>
      <w:r>
        <w:rPr>
          <w:rStyle w:val="VerbatimChar"/>
        </w:rPr>
        <w:t xml:space="preserve">- Material sample plaques for color/texture approval</w:t>
      </w:r>
      <w:r>
        <w:br/>
      </w:r>
      <w:r>
        <w:rPr>
          <w:rStyle w:val="VerbatimChar"/>
        </w:rPr>
        <w:t xml:space="preserve">- Laser engraving samples on proposed materials</w:t>
      </w:r>
      <w:r>
        <w:br/>
      </w:r>
      <w:r>
        <w:br/>
      </w:r>
      <w:r>
        <w:rPr>
          <w:rStyle w:val="VerbatimChar"/>
        </w:rPr>
        <w:t xml:space="preserve">PRODUCTION TARGET:</w:t>
      </w:r>
      <w:r>
        <w:br/>
      </w:r>
      <w:r>
        <w:rPr>
          <w:rStyle w:val="VerbatimChar"/>
        </w:rPr>
        <w:t xml:space="preserve">- 200 base units + modular components</w:t>
      </w:r>
      <w:r>
        <w:br/>
      </w:r>
      <w:r>
        <w:rPr>
          <w:rStyle w:val="VerbatimChar"/>
        </w:rPr>
        <w:t xml:space="preserve">- 12-week total lead time</w:t>
      </w:r>
      <w:r>
        <w:br/>
      </w:r>
      <w:r>
        <w:rPr>
          <w:rStyle w:val="VerbatimChar"/>
        </w:rPr>
        <w:t xml:space="preserve">- DDP USA delivery or domestic fulfillment</w:t>
      </w:r>
      <w:r>
        <w:br/>
      </w:r>
      <w:r>
        <w:br/>
      </w:r>
      <w:r>
        <w:rPr>
          <w:rStyle w:val="VerbatimChar"/>
        </w:rPr>
        <w:t xml:space="preserve">Please confirm DFM feasibility and provide quote breakdown by module.</w:t>
      </w:r>
    </w:p>
    <w:p>
      <w:r>
        <w:pict>
          <v:rect style="width:0;height:1.5pt" o:hralign="center" o:hrstd="t" o:hr="t"/>
        </w:pict>
      </w:r>
    </w:p>
    <w:bookmarkEnd w:id="62"/>
    <w:bookmarkEnd w:id="63"/>
    <w:bookmarkStart w:id="64" w:name="final-recommendation"/>
    <w:p>
      <w:pPr>
        <w:pStyle w:val="2"/>
      </w:pPr>
      <w:r>
        <w:rPr>
          <w:b/>
          <w:bCs/>
        </w:rPr>
        <w:t xml:space="preserve">FINAL RECOMMENDATION</w:t>
      </w:r>
    </w:p>
    <w:p>
      <w:pPr>
        <w:pStyle w:val="FirstParagraph"/>
      </w:pPr>
      <w:r>
        <w:rPr>
          <w:b/>
          <w:bCs/>
        </w:rPr>
        <w:t xml:space="preserve">Primary Manufacturer</w:t>
      </w:r>
      <w:r>
        <w:t xml:space="preserve">:</w:t>
      </w:r>
      <w:r>
        <w:t xml:space="preserve"> </w:t>
      </w:r>
      <w:r>
        <w:rPr>
          <w:b/>
          <w:bCs/>
        </w:rPr>
        <w:t xml:space="preserve">Xometry</w:t>
      </w:r>
      <w:r>
        <w:t xml:space="preserve"> </w:t>
      </w:r>
      <w:r>
        <w:t xml:space="preserve">(USA/Europe network) for 200-unit pilot</w:t>
      </w:r>
      <w:r>
        <w:t xml:space="preserve"> </w:t>
      </w:r>
      <w:r>
        <w:t xml:space="preserve">- Retain mold ownership for future scaling</w:t>
      </w:r>
      <w:r>
        <w:t xml:space="preserve"> </w:t>
      </w:r>
      <w:r>
        <w:t xml:space="preserve">- Domestic fulfillment eliminates import complexity</w:t>
      </w:r>
      <w:r>
        <w:t xml:space="preserve"> </w:t>
      </w:r>
      <w:r>
        <w:t xml:space="preserve">- In-house laser engraving and DFM support</w:t>
      </w:r>
    </w:p>
    <w:p>
      <w:pPr>
        <w:pStyle w:val="a0"/>
      </w:pPr>
      <w:r>
        <w:rPr>
          <w:b/>
          <w:bCs/>
        </w:rPr>
        <w:t xml:space="preserve">Scale-Up Path</w:t>
      </w:r>
      <w:r>
        <w:t xml:space="preserve">: Transfer to</w:t>
      </w:r>
      <w:r>
        <w:t xml:space="preserve"> </w:t>
      </w:r>
      <w:r>
        <w:rPr>
          <w:b/>
          <w:bCs/>
        </w:rPr>
        <w:t xml:space="preserve">Hongke Mould</w:t>
      </w:r>
      <w:r>
        <w:t xml:space="preserve"> </w:t>
      </w:r>
      <w:r>
        <w:t xml:space="preserve">(China) at 1000+ units for 60% cost reduction via topology-optimized lattice tooling</w:t>
      </w:r>
    </w:p>
    <w:p>
      <w:pPr>
        <w:pStyle w:val="a0"/>
      </w:pPr>
      <w:r>
        <w:rPr>
          <w:b/>
          <w:bCs/>
        </w:rPr>
        <w:t xml:space="preserve">Critical Success Factor</w:t>
      </w:r>
      <w:r>
        <w:t xml:space="preserve">: The</w:t>
      </w:r>
      <w:r>
        <w:t xml:space="preserve"> </w:t>
      </w:r>
      <w:r>
        <w:rPr>
          <w:b/>
          <w:bCs/>
        </w:rPr>
        <w:t xml:space="preserve">lattice framework</w:t>
      </w:r>
      <w:r>
        <w:t xml:space="preserve"> </w:t>
      </w:r>
      <w:r>
        <w:t xml:space="preserve">approach reduces tooling costs 25-60% while enabling the modular</w:t>
      </w:r>
      <w:r>
        <w:t xml:space="preserve"> </w:t>
      </w:r>
      <w:r>
        <w:t xml:space="preserve">“</w:t>
      </w:r>
      <w:r>
        <w:t xml:space="preserve">Paradigm</w:t>
      </w:r>
      <w:r>
        <w:t xml:space="preserve">”</w:t>
      </w:r>
      <w:r>
        <w:t xml:space="preserve"> </w:t>
      </w:r>
      <w:r>
        <w:t xml:space="preserve">snap-fit system , making 200-unit economics viable for a fully custom product.</w:t>
      </w:r>
    </w:p>
    <w:p>
      <w:pPr>
        <w:pStyle w:val="a0"/>
      </w:pPr>
      <w:r>
        <w:t xml:space="preserve">Would you like me to elaborate on any specific phase of this assembly line or search for additional manufacturers with specific capabilities?</w:t>
      </w:r>
    </w:p>
    <w:p>
      <w:r>
        <w:pict>
          <v:rect style="width:0;height:1.5pt" o:hralign="center" o:hrstd="t" o:hr="t"/>
        </w:pict>
      </w:r>
    </w:p>
    <w:p>
      <w:pPr>
        <w:pStyle w:val="FirstParagraph"/>
      </w:pPr>
      <w:r>
        <w:rPr>
          <w:b/>
          <w:bCs/>
        </w:rPr>
        <w:t xml:space="preserve">User:</w:t>
      </w:r>
    </w:p>
    <w:p>
      <w:pPr>
        <w:pStyle w:val="a0"/>
      </w:pPr>
      <w:r>
        <w:t xml:space="preserve">Rewrite but incorporate are winning reshells being chrome hearts inspired skin inspired off the chrome hearts design languge not just ik clothes but in lifestyle design an engineering aswell as Rolling Stones kiss</w:t>
      </w:r>
    </w:p>
    <w:p>
      <w:r>
        <w:pict>
          <v:rect style="width:0;height:1.5pt" o:hralign="center" o:hrstd="t" o:hr="t"/>
        </w:pict>
      </w:r>
    </w:p>
    <w:p>
      <w:pPr>
        <w:pStyle w:val="FirstParagraph"/>
      </w:pPr>
      <w:r>
        <w:rPr>
          <w:b/>
          <w:bCs/>
        </w:rPr>
        <w:t xml:space="preserve">Kimi:</w:t>
      </w:r>
    </w:p>
    <w:p>
      <w:pPr>
        <w:pStyle w:val="a0"/>
      </w:pPr>
      <w:r>
        <w:t xml:space="preserve">I need to rewrite this incorporating Chrome Hearts design language (not just clothing but lifestyle/engineering) and Rolling Stones/KISS rock aesthetic. Let me search for more details on these design languages. Now I have the design language research. Let me create the comprehensive assembly line incorporating Chrome Hearts (gothic luxury, crosses, daggers, fleur-de-lis, scarcity model) , Rolling Stones (tongue/lips logo, anti-authoritarian attitude, sexual connotations) , and KISS (face paint personas, theatrical makeup, bandit/fox/warrior characters) .</w:t>
      </w:r>
    </w:p>
    <w:p>
      <w:r>
        <w:pict>
          <v:rect style="width:0;height:1.5pt" o:hralign="center" o:hrstd="t" o:hr="t"/>
        </w:pict>
      </w:r>
    </w:p>
    <w:bookmarkEnd w:id="64"/>
    <w:bookmarkEnd w:id="65"/>
    <w:bookmarkStart w:id="86" w:name="X1ecc3d26e543473011b562e712340fedf335d82"/>
    <w:p>
      <w:pPr>
        <w:pStyle w:val="1"/>
      </w:pPr>
      <w:r>
        <w:rPr>
          <w:b/>
          <w:bCs/>
        </w:rPr>
        <w:t xml:space="preserve">“</w:t>
      </w:r>
      <w:r>
        <w:rPr>
          <w:b/>
          <w:bCs/>
        </w:rPr>
        <w:t xml:space="preserve">CHROME LIPS &amp; WARRIOR BLOOD</w:t>
      </w:r>
      <w:r>
        <w:rPr>
          <w:b/>
          <w:bCs/>
        </w:rPr>
        <w:t xml:space="preserve">”</w:t>
      </w:r>
      <w:r>
        <w:rPr>
          <w:b/>
          <w:bCs/>
        </w:rPr>
        <w:t xml:space="preserve"> </w:t>
      </w:r>
      <w:r>
        <w:rPr>
          <w:b/>
          <w:bCs/>
        </w:rPr>
        <w:t xml:space="preserve">PSP RESHELLING LATTICE FRAMEWORK</w:t>
      </w:r>
    </w:p>
    <w:bookmarkStart w:id="66" w:name="Xa913da87a841a3d030c3a36edb105630655bcb4"/>
    <w:p>
      <w:pPr>
        <w:pStyle w:val="2"/>
      </w:pPr>
      <w:r>
        <w:rPr>
          <w:b/>
          <w:bCs/>
        </w:rPr>
        <w:t xml:space="preserve">Chrome Hearts × Rolling Stones × KISS Design Language Assembly Line</w:t>
      </w:r>
    </w:p>
    <w:p>
      <w:r>
        <w:pict>
          <v:rect style="width:0;height:1.5pt" o:hralign="center" o:hrstd="t" o:hr="t"/>
        </w:pict>
      </w:r>
    </w:p>
    <w:bookmarkEnd w:id="66"/>
    <w:bookmarkStart w:id="70" w:name="X2e02a2a2b16c85da98ff33379738ccafd55c5b0"/>
    <w:p>
      <w:pPr>
        <w:pStyle w:val="2"/>
      </w:pPr>
      <w:r>
        <w:rPr>
          <w:b/>
          <w:bCs/>
        </w:rPr>
        <w:t xml:space="preserve">DESIGN PHILOSOPHY: THE TRINITY OF REBELLION</w:t>
      </w:r>
    </w:p>
    <w:bookmarkStart w:id="67" w:name="chrome-hearts-dna"/>
    <w:p>
      <w:pPr>
        <w:pStyle w:val="3"/>
      </w:pPr>
      <w:r>
        <w:rPr>
          <w:b/>
          <w:bCs/>
        </w:rPr>
        <w:t xml:space="preserve">Chrome Hearts DNA</w:t>
      </w:r>
    </w:p>
    <w:p>
      <w:pPr>
        <w:pStyle w:val="Compact"/>
        <w:numPr>
          <w:ilvl w:val="0"/>
          <w:numId w:val="1011"/>
        </w:numPr>
      </w:pPr>
      <w:r>
        <w:rPr>
          <w:b/>
          <w:bCs/>
        </w:rPr>
        <w:t xml:space="preserve">Material</w:t>
      </w:r>
      <w:r>
        <w:t xml:space="preserve">: Sterling silver hardware, 22K gold accents, ebony inlays</w:t>
      </w:r>
    </w:p>
    <w:p>
      <w:pPr>
        <w:pStyle w:val="Compact"/>
        <w:numPr>
          <w:ilvl w:val="0"/>
          <w:numId w:val="1011"/>
        </w:numPr>
      </w:pPr>
      <w:r>
        <w:rPr>
          <w:b/>
          <w:bCs/>
        </w:rPr>
        <w:t xml:space="preserve">Motifs</w:t>
      </w:r>
      <w:r>
        <w:t xml:space="preserve">: Crosses, fleur-de-lis, daggers, gothic architecture</w:t>
      </w:r>
    </w:p>
    <w:p>
      <w:pPr>
        <w:pStyle w:val="Compact"/>
        <w:numPr>
          <w:ilvl w:val="0"/>
          <w:numId w:val="1011"/>
        </w:numPr>
      </w:pPr>
      <w:r>
        <w:rPr>
          <w:b/>
          <w:bCs/>
        </w:rPr>
        <w:t xml:space="preserve">Philosophy</w:t>
      </w:r>
      <w:r>
        <w:t xml:space="preserve">:</w:t>
      </w:r>
      <w:r>
        <w:t xml:space="preserve"> </w:t>
      </w:r>
      <w:r>
        <w:t xml:space="preserve">“</w:t>
      </w:r>
      <w:r>
        <w:t xml:space="preserve">Scarcity as strategy</w:t>
      </w:r>
      <w:r>
        <w:t xml:space="preserve">”</w:t>
      </w:r>
      <w:r>
        <w:t xml:space="preserve"> </w:t>
      </w:r>
      <w:r>
        <w:t xml:space="preserve">— private ownership, in-house production, tightly controlled distribution</w:t>
      </w:r>
    </w:p>
    <w:p>
      <w:pPr>
        <w:pStyle w:val="Compact"/>
        <w:numPr>
          <w:ilvl w:val="0"/>
          <w:numId w:val="1011"/>
        </w:numPr>
      </w:pPr>
      <w:r>
        <w:rPr>
          <w:b/>
          <w:bCs/>
        </w:rPr>
        <w:t xml:space="preserve">Engineering</w:t>
      </w:r>
      <w:r>
        <w:t xml:space="preserve">: Metal hardware integration, leather craftsmanship, eyewear-level precision</w:t>
      </w:r>
    </w:p>
    <w:bookmarkEnd w:id="67"/>
    <w:bookmarkStart w:id="68" w:name="rolling-stones-dna"/>
    <w:p>
      <w:pPr>
        <w:pStyle w:val="3"/>
      </w:pPr>
      <w:r>
        <w:rPr>
          <w:b/>
          <w:bCs/>
        </w:rPr>
        <w:t xml:space="preserve">Rolling Stones DNA</w:t>
      </w:r>
    </w:p>
    <w:p>
      <w:pPr>
        <w:pStyle w:val="Compact"/>
        <w:numPr>
          <w:ilvl w:val="0"/>
          <w:numId w:val="1012"/>
        </w:numPr>
      </w:pPr>
      <w:r>
        <w:rPr>
          <w:b/>
          <w:bCs/>
        </w:rPr>
        <w:t xml:space="preserve">Iconography</w:t>
      </w:r>
      <w:r>
        <w:t xml:space="preserve">: Tongue and lips logo —</w:t>
      </w:r>
      <w:r>
        <w:t xml:space="preserve"> </w:t>
      </w:r>
      <w:r>
        <w:t xml:space="preserve">“</w:t>
      </w:r>
      <w:r>
        <w:t xml:space="preserve">anti-authoritarian attitude, sexual connotations</w:t>
      </w:r>
      <w:r>
        <w:t xml:space="preserve">”</w:t>
      </w:r>
    </w:p>
    <w:p>
      <w:pPr>
        <w:pStyle w:val="Compact"/>
        <w:numPr>
          <w:ilvl w:val="0"/>
          <w:numId w:val="1012"/>
        </w:numPr>
      </w:pPr>
      <w:r>
        <w:rPr>
          <w:b/>
          <w:bCs/>
        </w:rPr>
        <w:t xml:space="preserve">Attitude</w:t>
      </w:r>
      <w:r>
        <w:t xml:space="preserve">:</w:t>
      </w:r>
      <w:r>
        <w:t xml:space="preserve"> </w:t>
      </w:r>
      <w:r>
        <w:t xml:space="preserve">“</w:t>
      </w:r>
      <w:r>
        <w:t xml:space="preserve">Rebellion and sexuality that is the allure of all rock &amp; roll at its finest</w:t>
      </w:r>
      <w:r>
        <w:t xml:space="preserve">”</w:t>
      </w:r>
    </w:p>
    <w:p>
      <w:pPr>
        <w:pStyle w:val="Compact"/>
        <w:numPr>
          <w:ilvl w:val="0"/>
          <w:numId w:val="1012"/>
        </w:numPr>
      </w:pPr>
      <w:r>
        <w:rPr>
          <w:b/>
          <w:bCs/>
        </w:rPr>
        <w:t xml:space="preserve">Color</w:t>
      </w:r>
      <w:r>
        <w:t xml:space="preserve">: Red tongue, black lips, white highlights — high contrast provocation</w:t>
      </w:r>
    </w:p>
    <w:p>
      <w:pPr>
        <w:pStyle w:val="Compact"/>
        <w:numPr>
          <w:ilvl w:val="0"/>
          <w:numId w:val="1012"/>
        </w:numPr>
      </w:pPr>
      <w:r>
        <w:rPr>
          <w:b/>
          <w:bCs/>
        </w:rPr>
        <w:t xml:space="preserve">Legacy</w:t>
      </w:r>
      <w:r>
        <w:t xml:space="preserve">:</w:t>
      </w:r>
      <w:r>
        <w:t xml:space="preserve"> </w:t>
      </w:r>
      <w:r>
        <w:t xml:space="preserve">“</w:t>
      </w:r>
      <w:r>
        <w:t xml:space="preserve">Most iconic, potent and enduring logo in rock &amp; roll history</w:t>
      </w:r>
      <w:r>
        <w:t xml:space="preserve">”</w:t>
      </w:r>
    </w:p>
    <w:bookmarkEnd w:id="68"/>
    <w:bookmarkStart w:id="69" w:name="kiss-dna"/>
    <w:p>
      <w:pPr>
        <w:pStyle w:val="3"/>
      </w:pPr>
      <w:r>
        <w:rPr>
          <w:b/>
          <w:bCs/>
        </w:rPr>
        <w:t xml:space="preserve">KISS DNA</w:t>
      </w:r>
    </w:p>
    <w:p>
      <w:pPr>
        <w:pStyle w:val="Compact"/>
        <w:numPr>
          <w:ilvl w:val="0"/>
          <w:numId w:val="1013"/>
        </w:numPr>
      </w:pPr>
      <w:r>
        <w:rPr>
          <w:b/>
          <w:bCs/>
        </w:rPr>
        <w:t xml:space="preserve">Personas</w:t>
      </w:r>
      <w:r>
        <w:t xml:space="preserve">: The Starchild, Demon, Catman, Spaceman (and rejected: Bandit, Hawk, Fox, Egyptian Warrior)</w:t>
      </w:r>
    </w:p>
    <w:p>
      <w:pPr>
        <w:pStyle w:val="Compact"/>
        <w:numPr>
          <w:ilvl w:val="0"/>
          <w:numId w:val="1013"/>
        </w:numPr>
      </w:pPr>
      <w:r>
        <w:rPr>
          <w:b/>
          <w:bCs/>
        </w:rPr>
        <w:t xml:space="preserve">Makeup</w:t>
      </w:r>
      <w:r>
        <w:t xml:space="preserve">: Symmetrical face paint, theatrical transformation, character embodiment</w:t>
      </w:r>
    </w:p>
    <w:p>
      <w:pPr>
        <w:pStyle w:val="Compact"/>
        <w:numPr>
          <w:ilvl w:val="0"/>
          <w:numId w:val="1013"/>
        </w:numPr>
      </w:pPr>
      <w:r>
        <w:rPr>
          <w:b/>
          <w:bCs/>
        </w:rPr>
        <w:t xml:space="preserve">Theatrics</w:t>
      </w:r>
      <w:r>
        <w:t xml:space="preserve">: Costume integration, persona-driven merchandise</w:t>
      </w:r>
    </w:p>
    <w:p>
      <w:pPr>
        <w:pStyle w:val="Compact"/>
        <w:numPr>
          <w:ilvl w:val="0"/>
          <w:numId w:val="1013"/>
        </w:numPr>
      </w:pPr>
      <w:r>
        <w:rPr>
          <w:b/>
          <w:bCs/>
        </w:rPr>
        <w:t xml:space="preserve">Evolution</w:t>
      </w:r>
      <w:r>
        <w:t xml:space="preserve">: Character redesigns (Silver Fox → Fox, Hawk abandonment)</w:t>
      </w:r>
    </w:p>
    <w:p>
      <w:r>
        <w:pict>
          <v:rect style="width:0;height:1.5pt" o:hralign="center" o:hrstd="t" o:hr="t"/>
        </w:pict>
      </w:r>
    </w:p>
    <w:bookmarkEnd w:id="69"/>
    <w:bookmarkEnd w:id="70"/>
    <w:bookmarkStart w:id="73" w:name="phase-1-animator-tech-pack-command"/>
    <w:p>
      <w:pPr>
        <w:pStyle w:val="2"/>
      </w:pPr>
      <w:r>
        <w:rPr>
          <w:b/>
          <w:bCs/>
        </w:rPr>
        <w:t xml:space="preserve">PHASE 1: ANIMATOR TECH PACK COMMAND</w:t>
      </w:r>
    </w:p>
    <w:bookmarkStart w:id="71" w:name="to-industrial-designeranimator"/>
    <w:p>
      <w:pPr>
        <w:pStyle w:val="3"/>
      </w:pPr>
      <w:r>
        <w:rPr>
          <w:b/>
          <w:bCs/>
        </w:rPr>
        <w:t xml:space="preserve">To: Industrial Designer/Animator</w:t>
      </w:r>
    </w:p>
    <w:bookmarkEnd w:id="71"/>
    <w:bookmarkStart w:id="72" w:name="Xea84337a57430d57c5bd4e247624da50c16fd66"/>
    <w:p>
      <w:pPr>
        <w:pStyle w:val="3"/>
      </w:pPr>
      <w:r>
        <w:rPr>
          <w:b/>
          <w:bCs/>
        </w:rPr>
        <w:t xml:space="preserve">Subject: PSP</w:t>
      </w:r>
      <w:r>
        <w:rPr>
          <w:b/>
          <w:bCs/>
        </w:rPr>
        <w:t xml:space="preserve"> </w:t>
      </w:r>
      <w:r>
        <w:rPr>
          <w:b/>
          <w:bCs/>
        </w:rPr>
        <w:t xml:space="preserve">“</w:t>
      </w:r>
      <w:r>
        <w:rPr>
          <w:b/>
          <w:bCs/>
        </w:rPr>
        <w:t xml:space="preserve">Chrome Lips &amp; Warrior Blood</w:t>
      </w:r>
      <w:r>
        <w:rPr>
          <w:b/>
          <w:bCs/>
        </w:rPr>
        <w:t xml:space="preserve">”</w:t>
      </w:r>
      <w:r>
        <w:rPr>
          <w:b/>
          <w:bCs/>
        </w:rPr>
        <w:t xml:space="preserve"> </w:t>
      </w:r>
      <w:r>
        <w:rPr>
          <w:b/>
          <w:bCs/>
        </w:rPr>
        <w:t xml:space="preserve">Modular Reshelling System</w:t>
      </w:r>
    </w:p>
    <w:p>
      <w:pPr>
        <w:pStyle w:val="FirstParagraph"/>
      </w:pPr>
      <w:r>
        <w:rPr>
          <w:b/>
          <w:bCs/>
        </w:rPr>
        <w:t xml:space="preserve">DESIGN BRIEF:</w:t>
      </w:r>
    </w:p>
    <w:p>
      <w:pPr>
        <w:pStyle w:val="a0"/>
      </w:pPr>
      <w:r>
        <w:t xml:space="preserve">Create a PSP 3000 reshelling system that merges three rock &amp; roll design languages into an interchangeable</w:t>
      </w:r>
      <w:r>
        <w:t xml:space="preserve"> </w:t>
      </w:r>
      <w:r>
        <w:t xml:space="preserve">“</w:t>
      </w:r>
      <w:r>
        <w:t xml:space="preserve">persona</w:t>
      </w:r>
      <w:r>
        <w:t xml:space="preserve">”</w:t>
      </w:r>
      <w:r>
        <w:t xml:space="preserve"> </w:t>
      </w:r>
      <w:r>
        <w:t xml:space="preserve">framework. This is not a skin — it is</w:t>
      </w:r>
      <w:r>
        <w:t xml:space="preserve"> </w:t>
      </w:r>
      <w:r>
        <w:rPr>
          <w:b/>
          <w:bCs/>
        </w:rPr>
        <w:t xml:space="preserve">wearable identity architecture</w:t>
      </w:r>
      <w:r>
        <w:t xml:space="preserve">.</w:t>
      </w:r>
    </w:p>
    <w:p>
      <w:pPr>
        <w:pStyle w:val="a0"/>
      </w:pPr>
      <w:r>
        <w:rPr>
          <w:b/>
          <w:bCs/>
        </w:rPr>
        <w:t xml:space="preserve">CORE MODULES (KISS Persona System)</w:t>
      </w:r>
      <w:r>
        <w:t xml:space="preserve">:</w:t>
      </w:r>
    </w:p>
    <w:tbl>
      <w:tblPr>
        <w:tblStyle w:val="Table"/>
        <w:tblW w:type="pct" w:w="5000"/>
        <w:jc w:val="left"/>
        <w:tblLayout w:type="fixed"/>
        <w:tblLook w:firstRow="1" w:lastRow="0" w:firstColumn="0" w:lastColumn="0" w:noHBand="0" w:noVBand="0" w:val="0020"/>
      </w:tblPr>
      <w:tblGrid>
        <w:gridCol w:w="844"/>
        <w:gridCol w:w="1584"/>
        <w:gridCol w:w="2640"/>
        <w:gridCol w:w="2851"/>
      </w:tblGrid>
      <w:tr>
        <w:trPr>
          <w:tblHeader w:val="on"/>
        </w:trPr>
        <w:tc>
          <w:tcPr/>
          <w:p>
            <w:pPr>
              <w:pStyle w:val="Compact"/>
              <w:jc w:val="left"/>
            </w:pPr>
            <w:r>
              <w:t xml:space="preserve">Module</w:t>
            </w:r>
          </w:p>
        </w:tc>
        <w:tc>
          <w:tcPr/>
          <w:p>
            <w:pPr>
              <w:pStyle w:val="Compact"/>
              <w:jc w:val="left"/>
            </w:pPr>
            <w:r>
              <w:t xml:space="preserve">KISS Equivalent</w:t>
            </w:r>
          </w:p>
        </w:tc>
        <w:tc>
          <w:tcPr/>
          <w:p>
            <w:pPr>
              <w:pStyle w:val="Compact"/>
              <w:jc w:val="left"/>
            </w:pPr>
            <w:r>
              <w:t xml:space="preserve">Chrome Hearts Integration</w:t>
            </w:r>
          </w:p>
        </w:tc>
        <w:tc>
          <w:tcPr/>
          <w:p>
            <w:pPr>
              <w:pStyle w:val="Compact"/>
              <w:jc w:val="left"/>
            </w:pPr>
            <w:r>
              <w:t xml:space="preserve">Rolling Stones Integration</w:t>
            </w:r>
          </w:p>
        </w:tc>
      </w:tr>
      <w:tr>
        <w:tc>
          <w:tcPr/>
          <w:p>
            <w:pPr>
              <w:pStyle w:val="Compact"/>
              <w:jc w:val="left"/>
            </w:pPr>
            <w:r>
              <w:rPr>
                <w:b/>
                <w:bCs/>
              </w:rPr>
              <w:t xml:space="preserve">Base Shell</w:t>
            </w:r>
          </w:p>
        </w:tc>
        <w:tc>
          <w:tcPr/>
          <w:p>
            <w:pPr>
              <w:pStyle w:val="Compact"/>
              <w:jc w:val="left"/>
            </w:pPr>
            <w:r>
              <w:t xml:space="preserve">The Starchild (Paul Stanley)</w:t>
            </w:r>
          </w:p>
        </w:tc>
        <w:tc>
          <w:tcPr/>
          <w:p>
            <w:pPr>
              <w:pStyle w:val="Compact"/>
              <w:jc w:val="left"/>
            </w:pPr>
            <w:r>
              <w:t xml:space="preserve">Sterling silver cross inlays, gothic ribbing</w:t>
            </w:r>
          </w:p>
        </w:tc>
        <w:tc>
          <w:tcPr/>
          <w:p>
            <w:pPr>
              <w:pStyle w:val="Compact"/>
              <w:jc w:val="left"/>
            </w:pPr>
            <w:r>
              <w:t xml:space="preserve">Tongue-red anodized aluminum frame</w:t>
            </w:r>
          </w:p>
        </w:tc>
      </w:tr>
      <w:tr>
        <w:tc>
          <w:tcPr/>
          <w:p>
            <w:pPr>
              <w:pStyle w:val="Compact"/>
              <w:jc w:val="left"/>
            </w:pPr>
            <w:r>
              <w:rPr>
                <w:b/>
                <w:bCs/>
              </w:rPr>
              <w:t xml:space="preserve">Faceplate</w:t>
            </w:r>
          </w:p>
        </w:tc>
        <w:tc>
          <w:tcPr/>
          <w:p>
            <w:pPr>
              <w:pStyle w:val="Compact"/>
              <w:jc w:val="left"/>
            </w:pPr>
            <w:r>
              <w:t xml:space="preserve">The Demon (Gene Simmons)</w:t>
            </w:r>
          </w:p>
        </w:tc>
        <w:tc>
          <w:tcPr/>
          <w:p>
            <w:pPr>
              <w:pStyle w:val="Compact"/>
              <w:jc w:val="left"/>
            </w:pPr>
            <w:r>
              <w:t xml:space="preserve">Dagger-shaped vent grilles, fleur-de-lis corners</w:t>
            </w:r>
          </w:p>
        </w:tc>
        <w:tc>
          <w:tcPr/>
          <w:p>
            <w:pPr>
              <w:pStyle w:val="Compact"/>
              <w:jc w:val="left"/>
            </w:pPr>
            <w:r>
              <w:t xml:space="preserve">Lips-black glossy finish, tongue-red LED accent</w:t>
            </w:r>
          </w:p>
        </w:tc>
      </w:tr>
      <w:tr>
        <w:tc>
          <w:tcPr/>
          <w:p>
            <w:pPr>
              <w:pStyle w:val="Compact"/>
              <w:jc w:val="left"/>
            </w:pPr>
            <w:r>
              <w:rPr>
                <w:b/>
                <w:bCs/>
              </w:rPr>
              <w:t xml:space="preserve">Button Set</w:t>
            </w:r>
          </w:p>
        </w:tc>
        <w:tc>
          <w:tcPr/>
          <w:p>
            <w:pPr>
              <w:pStyle w:val="Compact"/>
              <w:jc w:val="left"/>
            </w:pPr>
            <w:r>
              <w:t xml:space="preserve">The Catman (Peter Criss)</w:t>
            </w:r>
          </w:p>
        </w:tc>
        <w:tc>
          <w:tcPr/>
          <w:p>
            <w:pPr>
              <w:pStyle w:val="Compact"/>
              <w:jc w:val="left"/>
            </w:pPr>
            <w:r>
              <w:t xml:space="preserve">Ebony wood or black lacquer with silver whisker engravings</w:t>
            </w:r>
          </w:p>
        </w:tc>
        <w:tc>
          <w:tcPr/>
          <w:p>
            <w:pPr>
              <w:pStyle w:val="Compact"/>
              <w:jc w:val="left"/>
            </w:pPr>
            <w:r>
              <w:t xml:space="preserve">Red tongue-shaped action buttons</w:t>
            </w:r>
          </w:p>
        </w:tc>
      </w:tr>
      <w:tr>
        <w:tc>
          <w:tcPr/>
          <w:p>
            <w:pPr>
              <w:pStyle w:val="Compact"/>
              <w:jc w:val="left"/>
            </w:pPr>
            <w:r>
              <w:rPr>
                <w:b/>
                <w:bCs/>
              </w:rPr>
              <w:t xml:space="preserve">Battery Cover</w:t>
            </w:r>
          </w:p>
        </w:tc>
        <w:tc>
          <w:tcPr/>
          <w:p>
            <w:pPr>
              <w:pStyle w:val="Compact"/>
              <w:jc w:val="left"/>
            </w:pPr>
            <w:r>
              <w:t xml:space="preserve">The Spaceman (Ace Frehley)</w:t>
            </w:r>
          </w:p>
        </w:tc>
        <w:tc>
          <w:tcPr/>
          <w:p>
            <w:pPr>
              <w:pStyle w:val="Compact"/>
              <w:jc w:val="left"/>
            </w:pPr>
            <w:r>
              <w:t xml:space="preserve">Silver star/diamond motifs, constellation engraving</w:t>
            </w:r>
          </w:p>
        </w:tc>
        <w:tc>
          <w:tcPr/>
          <w:p>
            <w:pPr>
              <w:pStyle w:val="Compact"/>
              <w:jc w:val="left"/>
            </w:pPr>
            <w:r>
              <w:t xml:space="preserve">“</w:t>
            </w:r>
            <w:r>
              <w:t xml:space="preserve">Sticky Fingers</w:t>
            </w:r>
            <w:r>
              <w:t xml:space="preserve">”</w:t>
            </w:r>
            <w:r>
              <w:t xml:space="preserve"> </w:t>
            </w:r>
            <w:r>
              <w:t xml:space="preserve">zipper pull replica</w:t>
            </w:r>
          </w:p>
        </w:tc>
      </w:tr>
      <w:tr>
        <w:tc>
          <w:tcPr/>
          <w:p>
            <w:pPr>
              <w:pStyle w:val="Compact"/>
              <w:jc w:val="left"/>
            </w:pPr>
            <w:r>
              <w:rPr>
                <w:b/>
                <w:bCs/>
              </w:rPr>
              <w:t xml:space="preserve">UMD Door</w:t>
            </w:r>
          </w:p>
        </w:tc>
        <w:tc>
          <w:tcPr/>
          <w:p>
            <w:pPr>
              <w:pStyle w:val="Compact"/>
              <w:jc w:val="left"/>
            </w:pPr>
            <w:r>
              <w:t xml:space="preserve">The Fox (Eric Carr)</w:t>
            </w:r>
          </w:p>
        </w:tc>
        <w:tc>
          <w:tcPr/>
          <w:p>
            <w:pPr>
              <w:pStyle w:val="Compact"/>
              <w:jc w:val="left"/>
            </w:pPr>
            <w:r>
              <w:t xml:space="preserve">Fox head lattice cutout, orange/silver metal inlay</w:t>
            </w:r>
          </w:p>
        </w:tc>
        <w:tc>
          <w:tcPr/>
          <w:p>
            <w:pPr>
              <w:pStyle w:val="Compact"/>
              <w:jc w:val="left"/>
            </w:pPr>
            <w:r>
              <w:t xml:space="preserve">“</w:t>
            </w:r>
            <w:r>
              <w:t xml:space="preserve">I Love It Loud</w:t>
            </w:r>
            <w:r>
              <w:t xml:space="preserve">”</w:t>
            </w:r>
            <w:r>
              <w:t xml:space="preserve"> </w:t>
            </w:r>
            <w:r>
              <w:t xml:space="preserve">typography engraving</w:t>
            </w:r>
          </w:p>
        </w:tc>
      </w:tr>
      <w:tr>
        <w:tc>
          <w:tcPr/>
          <w:p>
            <w:pPr>
              <w:pStyle w:val="Compact"/>
              <w:jc w:val="left"/>
            </w:pPr>
            <w:r>
              <w:rPr>
                <w:b/>
                <w:bCs/>
              </w:rPr>
              <w:t xml:space="preserve">Side Triggers</w:t>
            </w:r>
          </w:p>
        </w:tc>
        <w:tc>
          <w:tcPr/>
          <w:p>
            <w:pPr>
              <w:pStyle w:val="Compact"/>
              <w:jc w:val="left"/>
            </w:pPr>
            <w:r>
              <w:t xml:space="preserve">The Egyptian Warrior (Vinnie Vincent)</w:t>
            </w:r>
          </w:p>
        </w:tc>
        <w:tc>
          <w:tcPr/>
          <w:p>
            <w:pPr>
              <w:pStyle w:val="Compact"/>
              <w:jc w:val="left"/>
            </w:pPr>
            <w:r>
              <w:t xml:space="preserve">Ankh symbols, golden hawk talon grips</w:t>
            </w:r>
          </w:p>
        </w:tc>
        <w:tc>
          <w:tcPr/>
          <w:p>
            <w:pPr>
              <w:pStyle w:val="Compact"/>
              <w:jc w:val="left"/>
            </w:pPr>
            <w:r>
              <w:t xml:space="preserve">Black and gold two-tone with tongue accent</w:t>
            </w:r>
          </w:p>
        </w:tc>
      </w:tr>
      <w:tr>
        <w:tc>
          <w:tcPr/>
          <w:p>
            <w:pPr>
              <w:pStyle w:val="Compact"/>
              <w:jc w:val="left"/>
            </w:pPr>
            <w:r>
              <w:rPr>
                <w:b/>
                <w:bCs/>
              </w:rPr>
              <w:t xml:space="preserve">Rear Grip</w:t>
            </w:r>
          </w:p>
        </w:tc>
        <w:tc>
          <w:tcPr/>
          <w:p>
            <w:pPr>
              <w:pStyle w:val="Compact"/>
              <w:jc w:val="left"/>
            </w:pPr>
            <w:r>
              <w:t xml:space="preserve">The Bandit (Rejected Paul Design)</w:t>
            </w:r>
          </w:p>
        </w:tc>
        <w:tc>
          <w:tcPr/>
          <w:p>
            <w:pPr>
              <w:pStyle w:val="Compact"/>
              <w:jc w:val="left"/>
            </w:pPr>
            <w:r>
              <w:t xml:space="preserve">Silver eye mask grip texture, symmetrical gothic patterns</w:t>
            </w:r>
          </w:p>
        </w:tc>
        <w:tc>
          <w:tcPr/>
          <w:p>
            <w:pPr>
              <w:pStyle w:val="Compact"/>
              <w:jc w:val="left"/>
            </w:pPr>
            <w:r>
              <w:t xml:space="preserve">Red lip-line ergonomic contour</w:t>
            </w:r>
          </w:p>
        </w:tc>
      </w:tr>
    </w:tbl>
    <w:p>
      <w:pPr>
        <w:pStyle w:val="a0"/>
      </w:pPr>
      <w:r>
        <w:rPr>
          <w:b/>
          <w:bCs/>
        </w:rPr>
        <w:t xml:space="preserve">CHROME HEARTS ENGINEERING PRINCIPLES</w:t>
      </w:r>
      <w:r>
        <w:t xml:space="preserve"> </w:t>
      </w:r>
      <w:r>
        <w:t xml:space="preserve">:</w:t>
      </w:r>
      <w:r>
        <w:t xml:space="preserve"> </w:t>
      </w:r>
      <w:r>
        <w:t xml:space="preserve">-</w:t>
      </w:r>
      <w:r>
        <w:t xml:space="preserve"> </w:t>
      </w:r>
      <w:r>
        <w:rPr>
          <w:b/>
          <w:bCs/>
        </w:rPr>
        <w:t xml:space="preserve">Scarcity Architecture</w:t>
      </w:r>
      <w:r>
        <w:t xml:space="preserve">: Each module has</w:t>
      </w:r>
      <w:r>
        <w:t xml:space="preserve"> </w:t>
      </w:r>
      <w:r>
        <w:t xml:space="preserve">“</w:t>
      </w:r>
      <w:r>
        <w:t xml:space="preserve">initiation</w:t>
      </w:r>
      <w:r>
        <w:t xml:space="preserve">”</w:t>
      </w:r>
      <w:r>
        <w:t xml:space="preserve"> </w:t>
      </w:r>
      <w:r>
        <w:t xml:space="preserve">difficulty — base shell widely available,</w:t>
      </w:r>
      <w:r>
        <w:t xml:space="preserve"> </w:t>
      </w:r>
      <w:r>
        <w:t xml:space="preserve">“</w:t>
      </w:r>
      <w:r>
        <w:t xml:space="preserve">Demon</w:t>
      </w:r>
      <w:r>
        <w:t xml:space="preserve">”</w:t>
      </w:r>
      <w:r>
        <w:t xml:space="preserve"> </w:t>
      </w:r>
      <w:r>
        <w:t xml:space="preserve">faceplate limited to 50 units,</w:t>
      </w:r>
      <w:r>
        <w:t xml:space="preserve"> </w:t>
      </w:r>
      <w:r>
        <w:t xml:space="preserve">“</w:t>
      </w:r>
      <w:r>
        <w:t xml:space="preserve">Egyptian Warrior</w:t>
      </w:r>
      <w:r>
        <w:t xml:space="preserve">”</w:t>
      </w:r>
      <w:r>
        <w:t xml:space="preserve"> </w:t>
      </w:r>
      <w:r>
        <w:t xml:space="preserve">triggers exclusive to 20 units</w:t>
      </w:r>
      <w:r>
        <w:t xml:space="preserve"> </w:t>
      </w:r>
      <w:r>
        <w:t xml:space="preserve">-</w:t>
      </w:r>
      <w:r>
        <w:t xml:space="preserve"> </w:t>
      </w:r>
      <w:r>
        <w:rPr>
          <w:b/>
          <w:bCs/>
        </w:rPr>
        <w:t xml:space="preserve">Material Hierarchy</w:t>
      </w:r>
      <w:r>
        <w:t xml:space="preserve">:</w:t>
      </w:r>
      <w:r>
        <w:t xml:space="preserve"> </w:t>
      </w:r>
      <w:r>
        <w:t xml:space="preserve">- Standard: ABS+PC with metallic flake</w:t>
      </w:r>
      <w:r>
        <w:t xml:space="preserve"> </w:t>
      </w:r>
      <w:r>
        <w:t xml:space="preserve">- Premium: Aluminum with anodized finish + sterling silver inlays</w:t>
      </w:r>
      <w:r>
        <w:t xml:space="preserve"> </w:t>
      </w:r>
      <w:r>
        <w:t xml:space="preserve">- Ultra: Ebony wood + 22K gold hardware (battery cover only)</w:t>
      </w:r>
      <w:r>
        <w:t xml:space="preserve"> </w:t>
      </w:r>
      <w:r>
        <w:t xml:space="preserve">-</w:t>
      </w:r>
      <w:r>
        <w:t xml:space="preserve"> </w:t>
      </w:r>
      <w:r>
        <w:rPr>
          <w:b/>
          <w:bCs/>
        </w:rPr>
        <w:t xml:space="preserve">In-House Craftsmanship</w:t>
      </w:r>
      <w:r>
        <w:t xml:space="preserve">: All metal components sourced from jewelry-grade suppliers, not standard electronics vendors</w:t>
      </w:r>
    </w:p>
    <w:p>
      <w:pPr>
        <w:pStyle w:val="a0"/>
      </w:pPr>
      <w:r>
        <w:rPr>
          <w:b/>
          <w:bCs/>
        </w:rPr>
        <w:t xml:space="preserve">ROLLING STONES VISUAL LANGUAGE</w:t>
      </w:r>
      <w:r>
        <w:t xml:space="preserve"> </w:t>
      </w:r>
      <w:r>
        <w:t xml:space="preserve">:</w:t>
      </w:r>
      <w:r>
        <w:t xml:space="preserve"> </w:t>
      </w:r>
      <w:r>
        <w:t xml:space="preserve">-</w:t>
      </w:r>
      <w:r>
        <w:t xml:space="preserve"> </w:t>
      </w:r>
      <w:r>
        <w:rPr>
          <w:b/>
          <w:bCs/>
        </w:rPr>
        <w:t xml:space="preserve">Primary Palette</w:t>
      </w:r>
      <w:r>
        <w:t xml:space="preserve">: Tongue-red (Pantone 186C), Lips-black, Paper-white highlights, Throat-shadow gray</w:t>
      </w:r>
      <w:r>
        <w:t xml:space="preserve"> </w:t>
      </w:r>
      <w:r>
        <w:t xml:space="preserve">-</w:t>
      </w:r>
      <w:r>
        <w:t xml:space="preserve"> </w:t>
      </w:r>
      <w:r>
        <w:rPr>
          <w:b/>
          <w:bCs/>
        </w:rPr>
        <w:t xml:space="preserve">Logo Integration</w:t>
      </w:r>
      <w:r>
        <w:t xml:space="preserve">: Subtle tongue-and-lips embossed on battery cover interior, visible only when removed</w:t>
      </w:r>
      <w:r>
        <w:t xml:space="preserve"> </w:t>
      </w:r>
      <w:r>
        <w:t xml:space="preserve">-</w:t>
      </w:r>
      <w:r>
        <w:t xml:space="preserve"> </w:t>
      </w:r>
      <w:r>
        <w:rPr>
          <w:b/>
          <w:bCs/>
        </w:rPr>
        <w:t xml:space="preserve">Attitude</w:t>
      </w:r>
      <w:r>
        <w:t xml:space="preserve">:</w:t>
      </w:r>
      <w:r>
        <w:t xml:space="preserve"> </w:t>
      </w:r>
      <w:r>
        <w:t xml:space="preserve">“</w:t>
      </w:r>
      <w:r>
        <w:t xml:space="preserve">Anti-authoritarian</w:t>
      </w:r>
      <w:r>
        <w:t xml:space="preserve">”</w:t>
      </w:r>
      <w:r>
        <w:t xml:space="preserve"> </w:t>
      </w:r>
      <w:r>
        <w:t xml:space="preserve">— visible screws, exposed fasteners, raw mechanical aesthetic</w:t>
      </w:r>
    </w:p>
    <w:p>
      <w:pPr>
        <w:pStyle w:val="a0"/>
      </w:pPr>
      <w:r>
        <w:rPr>
          <w:b/>
          <w:bCs/>
        </w:rPr>
        <w:t xml:space="preserve">KISS PERSONA MECHANICS</w:t>
      </w:r>
      <w:r>
        <w:t xml:space="preserve"> </w:t>
      </w:r>
      <w:r>
        <w:t xml:space="preserve">:</w:t>
      </w:r>
      <w:r>
        <w:t xml:space="preserve"> </w:t>
      </w:r>
      <w:r>
        <w:t xml:space="preserve">-</w:t>
      </w:r>
      <w:r>
        <w:t xml:space="preserve"> </w:t>
      </w:r>
      <w:r>
        <w:rPr>
          <w:b/>
          <w:bCs/>
        </w:rPr>
        <w:t xml:space="preserve">Snap-Fit Theater</w:t>
      </w:r>
      <w:r>
        <w:t xml:space="preserve">: Modules change the</w:t>
      </w:r>
      <w:r>
        <w:t xml:space="preserve"> </w:t>
      </w:r>
      <w:r>
        <w:t xml:space="preserve">“</w:t>
      </w:r>
      <w:r>
        <w:t xml:space="preserve">character</w:t>
      </w:r>
      <w:r>
        <w:t xml:space="preserve">”</w:t>
      </w:r>
      <w:r>
        <w:t xml:space="preserve"> </w:t>
      </w:r>
      <w:r>
        <w:t xml:space="preserve">of the device — Starchild base + Demon faceplate =</w:t>
      </w:r>
      <w:r>
        <w:t xml:space="preserve"> </w:t>
      </w:r>
      <w:r>
        <w:t xml:space="preserve">“</w:t>
      </w:r>
      <w:r>
        <w:t xml:space="preserve">Dark Star</w:t>
      </w:r>
      <w:r>
        <w:t xml:space="preserve">”</w:t>
      </w:r>
      <w:r>
        <w:t xml:space="preserve"> </w:t>
      </w:r>
      <w:r>
        <w:t xml:space="preserve">configuration</w:t>
      </w:r>
      <w:r>
        <w:t xml:space="preserve"> </w:t>
      </w:r>
      <w:r>
        <w:t xml:space="preserve">-</w:t>
      </w:r>
      <w:r>
        <w:t xml:space="preserve"> </w:t>
      </w:r>
      <w:r>
        <w:rPr>
          <w:b/>
          <w:bCs/>
        </w:rPr>
        <w:t xml:space="preserve">Makeup Consistency</w:t>
      </w:r>
      <w:r>
        <w:t xml:space="preserve">: Each persona has symmetrical design language (per Neil Bogart’s original KISS critique of asymmetry)</w:t>
      </w:r>
      <w:r>
        <w:t xml:space="preserve"> </w:t>
      </w:r>
      <w:r>
        <w:t xml:space="preserve">-</w:t>
      </w:r>
      <w:r>
        <w:t xml:space="preserve"> </w:t>
      </w:r>
      <w:r>
        <w:rPr>
          <w:b/>
          <w:bCs/>
        </w:rPr>
        <w:t xml:space="preserve">Rejected Design Easter Eggs</w:t>
      </w:r>
      <w:r>
        <w:t xml:space="preserve">: Include</w:t>
      </w:r>
      <w:r>
        <w:t xml:space="preserve"> </w:t>
      </w:r>
      <w:r>
        <w:t xml:space="preserve">“</w:t>
      </w:r>
      <w:r>
        <w:t xml:space="preserve">Hawk</w:t>
      </w:r>
      <w:r>
        <w:t xml:space="preserve">”</w:t>
      </w:r>
      <w:r>
        <w:t xml:space="preserve"> </w:t>
      </w:r>
      <w:r>
        <w:t xml:space="preserve">and</w:t>
      </w:r>
      <w:r>
        <w:t xml:space="preserve"> </w:t>
      </w:r>
      <w:r>
        <w:t xml:space="preserve">“</w:t>
      </w:r>
      <w:r>
        <w:t xml:space="preserve">Bandit</w:t>
      </w:r>
      <w:r>
        <w:t xml:space="preserve">”</w:t>
      </w:r>
      <w:r>
        <w:t xml:space="preserve"> </w:t>
      </w:r>
      <w:r>
        <w:t xml:space="preserve">variants as ultra-rare chase modules</w:t>
      </w:r>
    </w:p>
    <w:p>
      <w:r>
        <w:pict>
          <v:rect style="width:0;height:1.5pt" o:hralign="center" o:hrstd="t" o:hr="t"/>
        </w:pict>
      </w:r>
    </w:p>
    <w:bookmarkEnd w:id="72"/>
    <w:bookmarkEnd w:id="73"/>
    <w:bookmarkStart w:id="75" w:name="X5f749a601130ca4cb21f33f72bb47df526953c1"/>
    <w:p>
      <w:pPr>
        <w:pStyle w:val="2"/>
      </w:pPr>
      <w:r>
        <w:rPr>
          <w:b/>
          <w:bCs/>
        </w:rPr>
        <w:t xml:space="preserve">PHASE 2: TECH PACK SPECIFICATIONS FOR MANUFACTURER</w:t>
      </w:r>
    </w:p>
    <w:bookmarkStart w:id="74" w:name="lattice-framework-engineering"/>
    <w:p>
      <w:pPr>
        <w:pStyle w:val="3"/>
      </w:pPr>
      <w:r>
        <w:rPr>
          <w:b/>
          <w:bCs/>
        </w:rPr>
        <w:t xml:space="preserve">Lattice Framework Engineering</w:t>
      </w:r>
    </w:p>
    <w:tbl>
      <w:tblPr>
        <w:tblStyle w:val="Table"/>
        <w:tblW w:type="pct" w:w="5000"/>
        <w:jc w:val="left"/>
        <w:tblLayout w:type="fixed"/>
        <w:tblLook w:firstRow="1" w:lastRow="0" w:firstColumn="0" w:lastColumn="0" w:noHBand="0" w:noVBand="0" w:val="0020"/>
      </w:tblPr>
      <w:tblGrid>
        <w:gridCol w:w="1193"/>
        <w:gridCol w:w="1084"/>
        <w:gridCol w:w="2061"/>
        <w:gridCol w:w="1735"/>
        <w:gridCol w:w="1844"/>
      </w:tblGrid>
      <w:tr>
        <w:trPr>
          <w:tblHeader w:val="on"/>
        </w:trPr>
        <w:tc>
          <w:tcPr/>
          <w:p>
            <w:pPr>
              <w:pStyle w:val="Compact"/>
              <w:jc w:val="left"/>
            </w:pPr>
            <w:r>
              <w:t xml:space="preserve">Component</w:t>
            </w:r>
          </w:p>
        </w:tc>
        <w:tc>
          <w:tcPr/>
          <w:p>
            <w:pPr>
              <w:pStyle w:val="Compact"/>
              <w:jc w:val="left"/>
            </w:pPr>
            <w:r>
              <w:t xml:space="preserve">Material</w:t>
            </w:r>
          </w:p>
        </w:tc>
        <w:tc>
          <w:tcPr/>
          <w:p>
            <w:pPr>
              <w:pStyle w:val="Compact"/>
              <w:jc w:val="left"/>
            </w:pPr>
            <w:r>
              <w:t xml:space="preserve">Lattice Structure</w:t>
            </w:r>
          </w:p>
        </w:tc>
        <w:tc>
          <w:tcPr/>
          <w:p>
            <w:pPr>
              <w:pStyle w:val="Compact"/>
              <w:jc w:val="left"/>
            </w:pPr>
            <w:r>
              <w:t xml:space="preserve">Surface Finish</w:t>
            </w:r>
          </w:p>
        </w:tc>
        <w:tc>
          <w:tcPr/>
          <w:p>
            <w:pPr>
              <w:pStyle w:val="Compact"/>
              <w:jc w:val="left"/>
            </w:pPr>
            <w:r>
              <w:t xml:space="preserve">Laser Engraving</w:t>
            </w:r>
          </w:p>
        </w:tc>
      </w:tr>
      <w:tr>
        <w:tc>
          <w:tcPr/>
          <w:p>
            <w:pPr>
              <w:pStyle w:val="Compact"/>
              <w:jc w:val="left"/>
            </w:pPr>
            <w:r>
              <w:rPr>
                <w:b/>
                <w:bCs/>
              </w:rPr>
              <w:t xml:space="preserve">Starchild Base</w:t>
            </w:r>
          </w:p>
        </w:tc>
        <w:tc>
          <w:tcPr/>
          <w:p>
            <w:pPr>
              <w:pStyle w:val="Compact"/>
              <w:jc w:val="left"/>
            </w:pPr>
            <w:r>
              <w:t xml:space="preserve">Clear PC + ABS</w:t>
            </w:r>
          </w:p>
        </w:tc>
        <w:tc>
          <w:tcPr/>
          <w:p>
            <w:pPr>
              <w:pStyle w:val="Compact"/>
              <w:jc w:val="left"/>
            </w:pPr>
            <w:r>
              <w:t xml:space="preserve">Topology-optimized internal ribs (40% mass reduction)</w:t>
            </w:r>
          </w:p>
        </w:tc>
        <w:tc>
          <w:tcPr/>
          <w:p>
            <w:pPr>
              <w:pStyle w:val="Compact"/>
              <w:jc w:val="left"/>
            </w:pPr>
            <w:r>
              <w:t xml:space="preserve">SPI A-1 mirror polish, UV-resistant clear coat</w:t>
            </w:r>
          </w:p>
        </w:tc>
        <w:tc>
          <w:tcPr/>
          <w:p>
            <w:pPr>
              <w:pStyle w:val="Compact"/>
              <w:jc w:val="left"/>
            </w:pPr>
            <w:r>
              <w:t xml:space="preserve">Internal: Serial number +</w:t>
            </w:r>
            <w:r>
              <w:t xml:space="preserve"> </w:t>
            </w:r>
            <w:r>
              <w:t xml:space="preserve">“</w:t>
            </w:r>
            <w:r>
              <w:t xml:space="preserve">Starchild</w:t>
            </w:r>
            <w:r>
              <w:t xml:space="preserve">”</w:t>
            </w:r>
            <w:r>
              <w:t xml:space="preserve"> </w:t>
            </w:r>
            <w:r>
              <w:t xml:space="preserve">glyph; External: Chrome Hearts cross (subtle, 5mm)</w:t>
            </w:r>
          </w:p>
        </w:tc>
      </w:tr>
      <w:tr>
        <w:tc>
          <w:tcPr/>
          <w:p>
            <w:pPr>
              <w:pStyle w:val="Compact"/>
              <w:jc w:val="left"/>
            </w:pPr>
            <w:r>
              <w:rPr>
                <w:b/>
                <w:bCs/>
              </w:rPr>
              <w:t xml:space="preserve">Demon Faceplate</w:t>
            </w:r>
          </w:p>
        </w:tc>
        <w:tc>
          <w:tcPr/>
          <w:p>
            <w:pPr>
              <w:pStyle w:val="Compact"/>
              <w:jc w:val="left"/>
            </w:pPr>
            <w:r>
              <w:t xml:space="preserve">Anodized aluminum 6061</w:t>
            </w:r>
          </w:p>
        </w:tc>
        <w:tc>
          <w:tcPr/>
          <w:p>
            <w:pPr>
              <w:pStyle w:val="Compact"/>
              <w:jc w:val="left"/>
            </w:pPr>
            <w:r>
              <w:t xml:space="preserve">Conformal cooling channels for LED thermal management</w:t>
            </w:r>
          </w:p>
        </w:tc>
        <w:tc>
          <w:tcPr/>
          <w:p>
            <w:pPr>
              <w:pStyle w:val="Compact"/>
              <w:jc w:val="left"/>
            </w:pPr>
            <w:r>
              <w:t xml:space="preserve">Hard anodized tongue-red + matte black two-tone</w:t>
            </w:r>
          </w:p>
        </w:tc>
        <w:tc>
          <w:tcPr/>
          <w:p>
            <w:pPr>
              <w:pStyle w:val="Compact"/>
              <w:jc w:val="left"/>
            </w:pPr>
            <w:r>
              <w:t xml:space="preserve">Dagger vent grilles:</w:t>
            </w:r>
            <w:r>
              <w:t xml:space="preserve"> </w:t>
            </w:r>
            <w:r>
              <w:t xml:space="preserve">“</w:t>
            </w:r>
            <w:r>
              <w:t xml:space="preserve">RS</w:t>
            </w:r>
            <w:r>
              <w:t xml:space="preserve">”</w:t>
            </w:r>
            <w:r>
              <w:t xml:space="preserve"> </w:t>
            </w:r>
            <w:r>
              <w:t xml:space="preserve">(Rolling Stones) +</w:t>
            </w:r>
            <w:r>
              <w:t xml:space="preserve"> </w:t>
            </w:r>
            <w:r>
              <w:t xml:space="preserve">“</w:t>
            </w:r>
            <w:r>
              <w:t xml:space="preserve">CH</w:t>
            </w:r>
            <w:r>
              <w:t xml:space="preserve">”</w:t>
            </w:r>
            <w:r>
              <w:t xml:space="preserve"> </w:t>
            </w:r>
            <w:r>
              <w:t xml:space="preserve">(Chrome Hearts) intertwined</w:t>
            </w:r>
          </w:p>
        </w:tc>
      </w:tr>
      <w:tr>
        <w:tc>
          <w:tcPr/>
          <w:p>
            <w:pPr>
              <w:pStyle w:val="Compact"/>
              <w:jc w:val="left"/>
            </w:pPr>
            <w:r>
              <w:rPr>
                <w:b/>
                <w:bCs/>
              </w:rPr>
              <w:t xml:space="preserve">Catman Buttons</w:t>
            </w:r>
          </w:p>
        </w:tc>
        <w:tc>
          <w:tcPr/>
          <w:p>
            <w:pPr>
              <w:pStyle w:val="Compact"/>
              <w:jc w:val="left"/>
            </w:pPr>
            <w:r>
              <w:t xml:space="preserve">PBT plastic + TPU overmold</w:t>
            </w:r>
          </w:p>
        </w:tc>
        <w:tc>
          <w:tcPr/>
          <w:p>
            <w:pPr>
              <w:pStyle w:val="Compact"/>
              <w:jc w:val="left"/>
            </w:pPr>
            <w:r>
              <w:t xml:space="preserve">Mechanical interlocking lattice for durability</w:t>
            </w:r>
          </w:p>
        </w:tc>
        <w:tc>
          <w:tcPr/>
          <w:p>
            <w:pPr>
              <w:pStyle w:val="Compact"/>
              <w:jc w:val="left"/>
            </w:pPr>
            <w:r>
              <w:t xml:space="preserve">Matte black with silver whisker laser etching</w:t>
            </w:r>
          </w:p>
        </w:tc>
        <w:tc>
          <w:tcPr/>
          <w:p>
            <w:pPr>
              <w:pStyle w:val="Compact"/>
              <w:jc w:val="left"/>
            </w:pPr>
            <w:r>
              <w:t xml:space="preserve">Each button: Cat whisker pattern + tongue silhouette</w:t>
            </w:r>
          </w:p>
        </w:tc>
      </w:tr>
      <w:tr>
        <w:tc>
          <w:tcPr/>
          <w:p>
            <w:pPr>
              <w:pStyle w:val="Compact"/>
              <w:jc w:val="left"/>
            </w:pPr>
            <w:r>
              <w:rPr>
                <w:b/>
                <w:bCs/>
              </w:rPr>
              <w:t xml:space="preserve">Spaceman Battery Cover</w:t>
            </w:r>
          </w:p>
        </w:tc>
        <w:tc>
          <w:tcPr/>
          <w:p>
            <w:pPr>
              <w:pStyle w:val="Compact"/>
              <w:jc w:val="left"/>
            </w:pPr>
            <w:r>
              <w:t xml:space="preserve">Aluminum + ebony wood inlay</w:t>
            </w:r>
          </w:p>
        </w:tc>
        <w:tc>
          <w:tcPr/>
          <w:p>
            <w:pPr>
              <w:pStyle w:val="Compact"/>
              <w:jc w:val="left"/>
            </w:pPr>
            <w:r>
              <w:t xml:space="preserve">Gyroid lattice for wireless charging coil integration</w:t>
            </w:r>
          </w:p>
        </w:tc>
        <w:tc>
          <w:tcPr/>
          <w:p>
            <w:pPr>
              <w:pStyle w:val="Compact"/>
              <w:jc w:val="left"/>
            </w:pPr>
            <w:r>
              <w:t xml:space="preserve">Brushed aluminum with polished ebony star inlay</w:t>
            </w:r>
          </w:p>
        </w:tc>
        <w:tc>
          <w:tcPr/>
          <w:p>
            <w:pPr>
              <w:pStyle w:val="Compact"/>
              <w:jc w:val="left"/>
            </w:pPr>
            <w:r>
              <w:t xml:space="preserve">Constellation map of KISS tour cities +</w:t>
            </w:r>
            <w:r>
              <w:t xml:space="preserve"> </w:t>
            </w:r>
            <w:r>
              <w:t xml:space="preserve">“</w:t>
            </w:r>
            <w:r>
              <w:t xml:space="preserve">1974</w:t>
            </w:r>
            <w:r>
              <w:t xml:space="preserve">”</w:t>
            </w:r>
            <w:r>
              <w:t xml:space="preserve"> </w:t>
            </w:r>
            <w:r>
              <w:t xml:space="preserve">(debut year)</w:t>
            </w:r>
          </w:p>
        </w:tc>
      </w:tr>
      <w:tr>
        <w:tc>
          <w:tcPr/>
          <w:p>
            <w:pPr>
              <w:pStyle w:val="Compact"/>
              <w:jc w:val="left"/>
            </w:pPr>
            <w:r>
              <w:rPr>
                <w:b/>
                <w:bCs/>
              </w:rPr>
              <w:t xml:space="preserve">Fox UMD Door</w:t>
            </w:r>
          </w:p>
        </w:tc>
        <w:tc>
          <w:tcPr/>
          <w:p>
            <w:pPr>
              <w:pStyle w:val="Compact"/>
              <w:jc w:val="left"/>
            </w:pPr>
            <w:r>
              <w:t xml:space="preserve">Transparent amber PC</w:t>
            </w:r>
          </w:p>
        </w:tc>
        <w:tc>
          <w:tcPr/>
          <w:p>
            <w:pPr>
              <w:pStyle w:val="Compact"/>
              <w:jc w:val="left"/>
            </w:pPr>
            <w:r>
              <w:t xml:space="preserve">Hinge reinforcement lattice</w:t>
            </w:r>
          </w:p>
        </w:tc>
        <w:tc>
          <w:tcPr/>
          <w:p>
            <w:pPr>
              <w:pStyle w:val="Compact"/>
              <w:jc w:val="left"/>
            </w:pPr>
            <w:r>
              <w:t xml:space="preserve">Clear amber with orange/silver metallic flake</w:t>
            </w:r>
          </w:p>
        </w:tc>
        <w:tc>
          <w:tcPr/>
          <w:p>
            <w:pPr>
              <w:pStyle w:val="Compact"/>
              <w:jc w:val="left"/>
            </w:pPr>
            <w:r>
              <w:t xml:space="preserve">Fox head silhouette +</w:t>
            </w:r>
            <w:r>
              <w:t xml:space="preserve"> </w:t>
            </w:r>
            <w:r>
              <w:t xml:space="preserve">“</w:t>
            </w:r>
            <w:r>
              <w:t xml:space="preserve">I</w:t>
            </w:r>
            <w:r>
              <w:t xml:space="preserve">”</w:t>
            </w:r>
            <w:r>
              <w:t xml:space="preserve"> </w:t>
            </w:r>
            <w:r>
              <w:t xml:space="preserve">(1981 album reference)</w:t>
            </w:r>
          </w:p>
        </w:tc>
      </w:tr>
      <w:tr>
        <w:tc>
          <w:tcPr/>
          <w:p>
            <w:pPr>
              <w:pStyle w:val="Compact"/>
              <w:jc w:val="left"/>
            </w:pPr>
            <w:r>
              <w:rPr>
                <w:b/>
                <w:bCs/>
              </w:rPr>
              <w:t xml:space="preserve">Egyptian Warrior Triggers</w:t>
            </w:r>
          </w:p>
        </w:tc>
        <w:tc>
          <w:tcPr/>
          <w:p>
            <w:pPr>
              <w:pStyle w:val="Compact"/>
              <w:jc w:val="left"/>
            </w:pPr>
            <w:r>
              <w:t xml:space="preserve">Zinc alloy + gold PVD coating</w:t>
            </w:r>
          </w:p>
        </w:tc>
        <w:tc>
          <w:tcPr/>
          <w:p>
            <w:pPr>
              <w:pStyle w:val="Compact"/>
              <w:jc w:val="left"/>
            </w:pPr>
            <w:r>
              <w:t xml:space="preserve">Talon grip texture lattice</w:t>
            </w:r>
          </w:p>
        </w:tc>
        <w:tc>
          <w:tcPr/>
          <w:p>
            <w:pPr>
              <w:pStyle w:val="Compact"/>
              <w:jc w:val="left"/>
            </w:pPr>
            <w:r>
              <w:t xml:space="preserve">Gold with black anodized accents</w:t>
            </w:r>
          </w:p>
        </w:tc>
        <w:tc>
          <w:tcPr/>
          <w:p>
            <w:pPr>
              <w:pStyle w:val="Compact"/>
              <w:jc w:val="left"/>
            </w:pPr>
            <w:r>
              <w:t xml:space="preserve">Ankh symbol + hawk hieroglyphics</w:t>
            </w:r>
          </w:p>
        </w:tc>
      </w:tr>
      <w:tr>
        <w:tc>
          <w:tcPr/>
          <w:p>
            <w:pPr>
              <w:pStyle w:val="Compact"/>
              <w:jc w:val="left"/>
            </w:pPr>
            <w:r>
              <w:rPr>
                <w:b/>
                <w:bCs/>
              </w:rPr>
              <w:t xml:space="preserve">Bandit Rear Grip</w:t>
            </w:r>
          </w:p>
        </w:tc>
        <w:tc>
          <w:tcPr/>
          <w:p>
            <w:pPr>
              <w:pStyle w:val="Compact"/>
              <w:jc w:val="left"/>
            </w:pPr>
            <w:r>
              <w:t xml:space="preserve">TPU rubber + aluminum core</w:t>
            </w:r>
          </w:p>
        </w:tc>
        <w:tc>
          <w:tcPr/>
          <w:p>
            <w:pPr>
              <w:pStyle w:val="Compact"/>
              <w:jc w:val="left"/>
            </w:pPr>
            <w:r>
              <w:t xml:space="preserve">Ergonomic eye-mask contour lattice</w:t>
            </w:r>
          </w:p>
        </w:tc>
        <w:tc>
          <w:tcPr/>
          <w:p>
            <w:pPr>
              <w:pStyle w:val="Compact"/>
              <w:jc w:val="left"/>
            </w:pPr>
            <w:r>
              <w:t xml:space="preserve">Silver metallic with black grip zones</w:t>
            </w:r>
          </w:p>
        </w:tc>
        <w:tc>
          <w:tcPr/>
          <w:p>
            <w:pPr>
              <w:pStyle w:val="Compact"/>
              <w:jc w:val="left"/>
            </w:pPr>
            <w:r>
              <w:t xml:space="preserve">Symmetrical gothic border pattern</w:t>
            </w:r>
          </w:p>
        </w:tc>
      </w:tr>
    </w:tbl>
    <w:p>
      <w:pPr>
        <w:pStyle w:val="a0"/>
      </w:pPr>
      <w:r>
        <w:rPr>
          <w:b/>
          <w:bCs/>
        </w:rPr>
        <w:t xml:space="preserve">CRITICAL ENGINEERING NOTES</w:t>
      </w:r>
      <w:r>
        <w:t xml:space="preserve">:</w:t>
      </w:r>
    </w:p>
    <w:p>
      <w:pPr>
        <w:pStyle w:val="Compact"/>
        <w:numPr>
          <w:ilvl w:val="0"/>
          <w:numId w:val="1014"/>
        </w:numPr>
      </w:pPr>
      <w:r>
        <w:rPr>
          <w:b/>
          <w:bCs/>
        </w:rPr>
        <w:t xml:space="preserve">Chrome Hearts Scarcity Model</w:t>
      </w:r>
      <w:r>
        <w:t xml:space="preserve"> </w:t>
      </w:r>
      <w:r>
        <w:t xml:space="preserve">: Each</w:t>
      </w:r>
      <w:r>
        <w:t xml:space="preserve"> </w:t>
      </w:r>
      <w:r>
        <w:t xml:space="preserve">“</w:t>
      </w:r>
      <w:r>
        <w:t xml:space="preserve">persona</w:t>
      </w:r>
      <w:r>
        <w:t xml:space="preserve">”</w:t>
      </w:r>
      <w:r>
        <w:t xml:space="preserve"> </w:t>
      </w:r>
      <w:r>
        <w:t xml:space="preserve">module has tiered availability:</w:t>
      </w:r>
    </w:p>
    <w:p>
      <w:pPr>
        <w:pStyle w:val="Compact"/>
        <w:numPr>
          <w:ilvl w:val="1"/>
          <w:numId w:val="1015"/>
        </w:numPr>
      </w:pPr>
      <w:r>
        <w:rPr>
          <w:b/>
          <w:bCs/>
        </w:rPr>
        <w:t xml:space="preserve">Tier 1 (Starchild)</w:t>
      </w:r>
      <w:r>
        <w:t xml:space="preserve">: Unlimited production</w:t>
      </w:r>
    </w:p>
    <w:p>
      <w:pPr>
        <w:pStyle w:val="Compact"/>
        <w:numPr>
          <w:ilvl w:val="1"/>
          <w:numId w:val="1015"/>
        </w:numPr>
      </w:pPr>
      <w:r>
        <w:rPr>
          <w:b/>
          <w:bCs/>
        </w:rPr>
        <w:t xml:space="preserve">Tier 2 (Demon, Catman)</w:t>
      </w:r>
      <w:r>
        <w:t xml:space="preserve">: 200 units each</w:t>
      </w:r>
    </w:p>
    <w:p>
      <w:pPr>
        <w:pStyle w:val="Compact"/>
        <w:numPr>
          <w:ilvl w:val="1"/>
          <w:numId w:val="1015"/>
        </w:numPr>
      </w:pPr>
      <w:r>
        <w:rPr>
          <w:b/>
          <w:bCs/>
        </w:rPr>
        <w:t xml:space="preserve">Tier 3 (Spaceman, Fox)</w:t>
      </w:r>
      <w:r>
        <w:t xml:space="preserve">: 100 units each</w:t>
      </w:r>
      <w:r>
        <w:br/>
      </w:r>
    </w:p>
    <w:p>
      <w:pPr>
        <w:pStyle w:val="Compact"/>
        <w:numPr>
          <w:ilvl w:val="1"/>
          <w:numId w:val="1015"/>
        </w:numPr>
      </w:pPr>
      <w:r>
        <w:rPr>
          <w:b/>
          <w:bCs/>
        </w:rPr>
        <w:t xml:space="preserve">Tier 4 (Egyptian Warrior, Bandit)</w:t>
      </w:r>
      <w:r>
        <w:t xml:space="preserve">: 20 units each (chase/ collectible)</w:t>
      </w:r>
    </w:p>
    <w:p>
      <w:pPr>
        <w:pStyle w:val="Compact"/>
        <w:numPr>
          <w:ilvl w:val="0"/>
          <w:numId w:val="1014"/>
        </w:numPr>
      </w:pPr>
      <w:r>
        <w:rPr>
          <w:b/>
          <w:bCs/>
        </w:rPr>
        <w:t xml:space="preserve">Rolling Stones Tongue Integration</w:t>
      </w:r>
      <w:r>
        <w:t xml:space="preserve"> </w:t>
      </w:r>
      <w:r>
        <w:t xml:space="preserve">:</w:t>
      </w:r>
    </w:p>
    <w:p>
      <w:pPr>
        <w:pStyle w:val="Compact"/>
        <w:numPr>
          <w:ilvl w:val="1"/>
          <w:numId w:val="1016"/>
        </w:numPr>
      </w:pPr>
      <w:r>
        <w:t xml:space="preserve">Action buttons: Red translucent PBT with tongue silhouette laser-etched underneath</w:t>
      </w:r>
    </w:p>
    <w:p>
      <w:pPr>
        <w:pStyle w:val="Compact"/>
        <w:numPr>
          <w:ilvl w:val="1"/>
          <w:numId w:val="1016"/>
        </w:numPr>
      </w:pPr>
      <w:r>
        <w:t xml:space="preserve">LED accent behind UMD door: Pulsing red</w:t>
      </w:r>
      <w:r>
        <w:t xml:space="preserve"> </w:t>
      </w:r>
      <w:r>
        <w:t xml:space="preserve">“</w:t>
      </w:r>
      <w:r>
        <w:t xml:space="preserve">tongue</w:t>
      </w:r>
      <w:r>
        <w:t xml:space="preserve">”</w:t>
      </w:r>
      <w:r>
        <w:t xml:space="preserve"> </w:t>
      </w:r>
      <w:r>
        <w:t xml:space="preserve">glow when powered</w:t>
      </w:r>
    </w:p>
    <w:p>
      <w:pPr>
        <w:pStyle w:val="Compact"/>
        <w:numPr>
          <w:ilvl w:val="1"/>
          <w:numId w:val="1016"/>
        </w:numPr>
      </w:pPr>
      <w:r>
        <w:t xml:space="preserve">Packaging:</w:t>
      </w:r>
      <w:r>
        <w:t xml:space="preserve"> </w:t>
      </w:r>
      <w:r>
        <w:t xml:space="preserve">“</w:t>
      </w:r>
      <w:r>
        <w:t xml:space="preserve">Sticky Fingers</w:t>
      </w:r>
      <w:r>
        <w:t xml:space="preserve">”</w:t>
      </w:r>
      <w:r>
        <w:t xml:space="preserve"> </w:t>
      </w:r>
      <w:r>
        <w:t xml:space="preserve">zipper pull replica as included accessory</w:t>
      </w:r>
    </w:p>
    <w:p>
      <w:pPr>
        <w:pStyle w:val="Compact"/>
        <w:numPr>
          <w:ilvl w:val="0"/>
          <w:numId w:val="1014"/>
        </w:numPr>
      </w:pPr>
      <w:r>
        <w:rPr>
          <w:b/>
          <w:bCs/>
        </w:rPr>
        <w:t xml:space="preserve">KISS Makeup Consistency</w:t>
      </w:r>
      <w:r>
        <w:t xml:space="preserve"> </w:t>
      </w:r>
      <w:r>
        <w:t xml:space="preserve">:</w:t>
      </w:r>
    </w:p>
    <w:p>
      <w:pPr>
        <w:pStyle w:val="Compact"/>
        <w:numPr>
          <w:ilvl w:val="1"/>
          <w:numId w:val="1017"/>
        </w:numPr>
      </w:pPr>
      <w:r>
        <w:t xml:space="preserve">All modules must be</w:t>
      </w:r>
      <w:r>
        <w:t xml:space="preserve"> </w:t>
      </w:r>
      <w:r>
        <w:rPr>
          <w:b/>
          <w:bCs/>
        </w:rPr>
        <w:t xml:space="preserve">symmetrical</w:t>
      </w:r>
      <w:r>
        <w:t xml:space="preserve"> </w:t>
      </w:r>
      <w:r>
        <w:t xml:space="preserve">(per original Neil Bogart critique)</w:t>
      </w:r>
    </w:p>
    <w:p>
      <w:pPr>
        <w:pStyle w:val="Compact"/>
        <w:numPr>
          <w:ilvl w:val="1"/>
          <w:numId w:val="1017"/>
        </w:numPr>
      </w:pPr>
      <w:r>
        <w:t xml:space="preserve">Faceplate designs reference specific eras: 1974 (debut), 1980 (Unmasked), 1983 (Creatures)</w:t>
      </w:r>
    </w:p>
    <w:p>
      <w:pPr>
        <w:pStyle w:val="Compact"/>
        <w:numPr>
          <w:ilvl w:val="1"/>
          <w:numId w:val="1017"/>
        </w:numPr>
      </w:pPr>
      <w:r>
        <w:t xml:space="preserve">“</w:t>
      </w:r>
      <w:r>
        <w:t xml:space="preserve">Rejected</w:t>
      </w:r>
      <w:r>
        <w:t xml:space="preserve">”</w:t>
      </w:r>
      <w:r>
        <w:t xml:space="preserve"> </w:t>
      </w:r>
      <w:r>
        <w:t xml:space="preserve">designs (Hawk, Bandit) included as ultra-rare variants with backstory cards</w:t>
      </w:r>
    </w:p>
    <w:p>
      <w:r>
        <w:pict>
          <v:rect style="width:0;height:1.5pt" o:hralign="center" o:hrstd="t" o:hr="t"/>
        </w:pict>
      </w:r>
    </w:p>
    <w:bookmarkEnd w:id="74"/>
    <w:bookmarkEnd w:id="75"/>
    <w:bookmarkStart w:id="77" w:name="phase-3-manufacturer-selection-matrix"/>
    <w:p>
      <w:pPr>
        <w:pStyle w:val="2"/>
      </w:pPr>
      <w:r>
        <w:rPr>
          <w:b/>
          <w:bCs/>
        </w:rPr>
        <w:t xml:space="preserve">PHASE 3: MANUFACTURER SELECTION MATRIX</w:t>
      </w:r>
    </w:p>
    <w:bookmarkStart w:id="76" w:name="Xa1c7f12d9c01b17082867a16cf6885c3d102934"/>
    <w:p>
      <w:pPr>
        <w:pStyle w:val="3"/>
      </w:pPr>
      <w:r>
        <w:rPr>
          <w:b/>
          <w:bCs/>
        </w:rPr>
        <w:t xml:space="preserve">Primary: Chrome Hearts-Compatible Luxury Manufacturing</w:t>
      </w:r>
    </w:p>
    <w:tbl>
      <w:tblPr>
        <w:tblStyle w:val="Table"/>
        <w:tblW w:type="pct" w:w="5000"/>
        <w:jc w:val="left"/>
        <w:tblLayout w:type="fixed"/>
        <w:tblLook w:firstRow="1" w:lastRow="0" w:firstColumn="0" w:lastColumn="0" w:noHBand="0" w:noVBand="0" w:val="0020"/>
      </w:tblPr>
      <w:tblGrid>
        <w:gridCol w:w="830"/>
        <w:gridCol w:w="638"/>
        <w:gridCol w:w="1596"/>
        <w:gridCol w:w="1341"/>
        <w:gridCol w:w="1980"/>
        <w:gridCol w:w="1532"/>
      </w:tblGrid>
      <w:tr>
        <w:trPr>
          <w:tblHeader w:val="on"/>
        </w:trPr>
        <w:tc>
          <w:tcPr/>
          <w:p>
            <w:pPr>
              <w:pStyle w:val="Compact"/>
              <w:jc w:val="left"/>
            </w:pPr>
            <w:r>
              <w:t xml:space="preserve">Manufacturer</w:t>
            </w:r>
          </w:p>
        </w:tc>
        <w:tc>
          <w:tcPr/>
          <w:p>
            <w:pPr>
              <w:pStyle w:val="Compact"/>
              <w:jc w:val="left"/>
            </w:pPr>
            <w:r>
              <w:t xml:space="preserve">Location</w:t>
            </w:r>
          </w:p>
        </w:tc>
        <w:tc>
          <w:tcPr/>
          <w:p>
            <w:pPr>
              <w:pStyle w:val="Compact"/>
              <w:jc w:val="left"/>
            </w:pPr>
            <w:r>
              <w:t xml:space="preserve">Chrome Hearts Capability</w:t>
            </w:r>
          </w:p>
        </w:tc>
        <w:tc>
          <w:tcPr/>
          <w:p>
            <w:pPr>
              <w:pStyle w:val="Compact"/>
              <w:jc w:val="left"/>
            </w:pPr>
            <w:r>
              <w:t xml:space="preserve">KISS Persona Mockup</w:t>
            </w:r>
          </w:p>
        </w:tc>
        <w:tc>
          <w:tcPr/>
          <w:p>
            <w:pPr>
              <w:pStyle w:val="Compact"/>
              <w:jc w:val="left"/>
            </w:pPr>
            <w:r>
              <w:t xml:space="preserve">Rolling Stones Laser Engraving</w:t>
            </w:r>
          </w:p>
        </w:tc>
        <w:tc>
          <w:tcPr/>
          <w:p>
            <w:pPr>
              <w:pStyle w:val="Compact"/>
              <w:jc w:val="left"/>
            </w:pPr>
            <w:r>
              <w:t xml:space="preserve">Scarcity Model Support</w:t>
            </w:r>
          </w:p>
        </w:tc>
      </w:tr>
      <w:tr>
        <w:tc>
          <w:tcPr/>
          <w:p>
            <w:pPr>
              <w:pStyle w:val="Compact"/>
              <w:jc w:val="left"/>
            </w:pPr>
            <w:r>
              <w:rPr>
                <w:b/>
                <w:bCs/>
              </w:rPr>
              <w:t xml:space="preserve">Ensinger Precision Components</w:t>
            </w:r>
          </w:p>
        </w:tc>
        <w:tc>
          <w:tcPr/>
          <w:p>
            <w:pPr>
              <w:pStyle w:val="Compact"/>
              <w:jc w:val="left"/>
            </w:pPr>
            <w:r>
              <w:t xml:space="preserve">USA (PA) + Germany</w:t>
            </w:r>
          </w:p>
        </w:tc>
        <w:tc>
          <w:tcPr/>
          <w:p>
            <w:pPr>
              <w:pStyle w:val="Compact"/>
              <w:jc w:val="left"/>
            </w:pPr>
            <w:r>
              <w:t xml:space="preserve">✅ High-performance materials, jewelry-grade precision</w:t>
            </w:r>
          </w:p>
        </w:tc>
        <w:tc>
          <w:tcPr/>
          <w:p>
            <w:pPr>
              <w:pStyle w:val="Compact"/>
              <w:jc w:val="left"/>
            </w:pPr>
            <w:r>
              <w:t xml:space="preserve">✅ Full costume integration</w:t>
            </w:r>
          </w:p>
        </w:tc>
        <w:tc>
          <w:tcPr/>
          <w:p>
            <w:pPr>
              <w:pStyle w:val="Compact"/>
              <w:jc w:val="left"/>
            </w:pPr>
            <w:r>
              <w:t xml:space="preserve">✅ Permanent marking (serial/laser)</w:t>
            </w:r>
          </w:p>
        </w:tc>
        <w:tc>
          <w:tcPr/>
          <w:p>
            <w:pPr>
              <w:pStyle w:val="Compact"/>
              <w:jc w:val="left"/>
            </w:pPr>
            <w:r>
              <w:t xml:space="preserve">✅ Low-volume specialist (200 units ideal)</w:t>
            </w:r>
          </w:p>
        </w:tc>
      </w:tr>
      <w:tr>
        <w:tc>
          <w:tcPr/>
          <w:p>
            <w:pPr>
              <w:pStyle w:val="Compact"/>
              <w:jc w:val="left"/>
            </w:pPr>
            <w:r>
              <w:rPr>
                <w:b/>
                <w:bCs/>
              </w:rPr>
              <w:t xml:space="preserve">Xometry</w:t>
            </w:r>
          </w:p>
        </w:tc>
        <w:tc>
          <w:tcPr/>
          <w:p>
            <w:pPr>
              <w:pStyle w:val="Compact"/>
              <w:jc w:val="left"/>
            </w:pPr>
            <w:r>
              <w:t xml:space="preserve">USA/Europe Network</w:t>
            </w:r>
          </w:p>
        </w:tc>
        <w:tc>
          <w:tcPr/>
          <w:p>
            <w:pPr>
              <w:pStyle w:val="Compact"/>
              <w:jc w:val="left"/>
            </w:pPr>
            <w:r>
              <w:t xml:space="preserve">✅ DFM for complex geometries, mold ownership</w:t>
            </w:r>
          </w:p>
        </w:tc>
        <w:tc>
          <w:tcPr/>
          <w:p>
            <w:pPr>
              <w:pStyle w:val="Compact"/>
              <w:jc w:val="left"/>
            </w:pPr>
            <w:r>
              <w:t xml:space="preserve">✅ Rapid persona prototyping</w:t>
            </w:r>
          </w:p>
        </w:tc>
        <w:tc>
          <w:tcPr/>
          <w:p>
            <w:pPr>
              <w:pStyle w:val="Compact"/>
              <w:jc w:val="left"/>
            </w:pPr>
            <w:r>
              <w:t xml:space="preserve">✅ In-house permanent marking</w:t>
            </w:r>
          </w:p>
        </w:tc>
        <w:tc>
          <w:tcPr/>
          <w:p>
            <w:pPr>
              <w:pStyle w:val="Compact"/>
              <w:jc w:val="left"/>
            </w:pPr>
            <w:r>
              <w:t xml:space="preserve">✅ On-demand scaling for tiered scarcity</w:t>
            </w:r>
          </w:p>
        </w:tc>
      </w:tr>
      <w:tr>
        <w:tc>
          <w:tcPr/>
          <w:p>
            <w:pPr>
              <w:pStyle w:val="Compact"/>
              <w:jc w:val="left"/>
            </w:pPr>
            <w:r>
              <w:rPr>
                <w:b/>
                <w:bCs/>
              </w:rPr>
              <w:t xml:space="preserve">Hongke Plastic Precision Mould</w:t>
            </w:r>
          </w:p>
        </w:tc>
        <w:tc>
          <w:tcPr/>
          <w:p>
            <w:pPr>
              <w:pStyle w:val="Compact"/>
              <w:jc w:val="left"/>
            </w:pPr>
            <w:r>
              <w:t xml:space="preserve">Dongguan, China</w:t>
            </w:r>
          </w:p>
        </w:tc>
        <w:tc>
          <w:tcPr/>
          <w:p>
            <w:pPr>
              <w:pStyle w:val="Compact"/>
              <w:jc w:val="left"/>
            </w:pPr>
            <w:r>
              <w:t xml:space="preserve">✅ Metal overmolding, complex finishes</w:t>
            </w:r>
          </w:p>
        </w:tc>
        <w:tc>
          <w:tcPr/>
          <w:p>
            <w:pPr>
              <w:pStyle w:val="Compact"/>
              <w:jc w:val="left"/>
            </w:pPr>
            <w:r>
              <w:t xml:space="preserve">✅ Topology-optimized lattice for costume weight</w:t>
            </w:r>
          </w:p>
        </w:tc>
        <w:tc>
          <w:tcPr/>
          <w:p>
            <w:pPr>
              <w:pStyle w:val="Compact"/>
              <w:jc w:val="left"/>
            </w:pPr>
            <w:r>
              <w:t xml:space="preserve">✅ Secondary ops engraving</w:t>
            </w:r>
          </w:p>
        </w:tc>
        <w:tc>
          <w:tcPr/>
          <w:p>
            <w:pPr>
              <w:pStyle w:val="Compact"/>
              <w:jc w:val="left"/>
            </w:pPr>
            <w:r>
              <w:t xml:space="preserve">✅ No MOQ, flexible tiering</w:t>
            </w:r>
          </w:p>
        </w:tc>
      </w:tr>
      <w:tr>
        <w:tc>
          <w:tcPr/>
          <w:p>
            <w:pPr>
              <w:pStyle w:val="Compact"/>
              <w:jc w:val="left"/>
            </w:pPr>
            <w:r>
              <w:rPr>
                <w:b/>
                <w:bCs/>
              </w:rPr>
              <w:t xml:space="preserve">FirstMold</w:t>
            </w:r>
          </w:p>
        </w:tc>
        <w:tc>
          <w:tcPr/>
          <w:p>
            <w:pPr>
              <w:pStyle w:val="Compact"/>
              <w:jc w:val="left"/>
            </w:pPr>
            <w:r>
              <w:t xml:space="preserve">Shenzhen, China</w:t>
            </w:r>
          </w:p>
        </w:tc>
        <w:tc>
          <w:tcPr/>
          <w:p>
            <w:pPr>
              <w:pStyle w:val="Compact"/>
              <w:jc w:val="left"/>
            </w:pPr>
            <w:r>
              <w:t xml:space="preserve">✅ In-house finishing, luxury surface treatments</w:t>
            </w:r>
          </w:p>
        </w:tc>
        <w:tc>
          <w:tcPr/>
          <w:p>
            <w:pPr>
              <w:pStyle w:val="Compact"/>
              <w:jc w:val="left"/>
            </w:pPr>
            <w:r>
              <w:t xml:space="preserve">✅ Full persona module library</w:t>
            </w:r>
          </w:p>
        </w:tc>
        <w:tc>
          <w:tcPr/>
          <w:p>
            <w:pPr>
              <w:pStyle w:val="Compact"/>
              <w:jc w:val="left"/>
            </w:pPr>
            <w:r>
              <w:t xml:space="preserve">✅ In-house laser engraving</w:t>
            </w:r>
          </w:p>
        </w:tc>
        <w:tc>
          <w:tcPr/>
          <w:p>
            <w:pPr>
              <w:pStyle w:val="Compact"/>
              <w:jc w:val="left"/>
            </w:pPr>
            <w:r>
              <w:t xml:space="preserve">✅ 100-200 unit sweet spot</w:t>
            </w:r>
          </w:p>
        </w:tc>
      </w:tr>
    </w:tbl>
    <w:p>
      <w:pPr>
        <w:pStyle w:val="a0"/>
      </w:pPr>
      <w:r>
        <w:rPr>
          <w:b/>
          <w:bCs/>
        </w:rPr>
        <w:t xml:space="preserve">RECOMMENDED PRIMARY</w:t>
      </w:r>
      <w:r>
        <w:t xml:space="preserve">:</w:t>
      </w:r>
      <w:r>
        <w:t xml:space="preserve"> </w:t>
      </w:r>
      <w:r>
        <w:rPr>
          <w:b/>
          <w:bCs/>
        </w:rPr>
        <w:t xml:space="preserve">Ensinger Precision Components</w:t>
      </w:r>
      <w:r>
        <w:t xml:space="preserve"> </w:t>
      </w:r>
      <w:r>
        <w:t xml:space="preserve">(USA/Germany)</w:t>
      </w:r>
      <w:r>
        <w:t xml:space="preserve"> </w:t>
      </w:r>
      <w:r>
        <w:t xml:space="preserve">-</w:t>
      </w:r>
      <w:r>
        <w:t xml:space="preserve"> </w:t>
      </w:r>
      <w:r>
        <w:rPr>
          <w:b/>
          <w:bCs/>
        </w:rPr>
        <w:t xml:space="preserve">Why</w:t>
      </w:r>
      <w:r>
        <w:t xml:space="preserve">: 50+ years precision molding, ISO 13485 (medical-grade), IATF 16949 (automotive),</w:t>
      </w:r>
      <w:r>
        <w:t xml:space="preserve"> </w:t>
      </w:r>
      <w:r>
        <w:rPr>
          <w:b/>
          <w:bCs/>
        </w:rPr>
        <w:t xml:space="preserve">jewelry-level tolerances</w:t>
      </w:r>
      <w:r>
        <w:t xml:space="preserve"> </w:t>
      </w:r>
      <w:r>
        <w:t xml:space="preserve">for Chrome Hearts metal integration</w:t>
      </w:r>
      <w:r>
        <w:t xml:space="preserve"> </w:t>
      </w:r>
      <w:r>
        <w:t xml:space="preserve">-</w:t>
      </w:r>
      <w:r>
        <w:t xml:space="preserve"> </w:t>
      </w:r>
      <w:r>
        <w:rPr>
          <w:b/>
          <w:bCs/>
        </w:rPr>
        <w:t xml:space="preserve">Scarcity Execution</w:t>
      </w:r>
      <w:r>
        <w:t xml:space="preserve">: Filling simulations (Moldex 3D) ensure each tiered production run is identical in quality</w:t>
      </w:r>
      <w:r>
        <w:t xml:space="preserve"> </w:t>
      </w:r>
      <w:r>
        <w:t xml:space="preserve">-</w:t>
      </w:r>
      <w:r>
        <w:t xml:space="preserve"> </w:t>
      </w:r>
      <w:r>
        <w:rPr>
          <w:b/>
          <w:bCs/>
        </w:rPr>
        <w:t xml:space="preserve">KISS Makeup Consistency</w:t>
      </w:r>
      <w:r>
        <w:t xml:space="preserve">: European precision ensures symmetrical persona designs meet Neil Bogart’s original standard</w:t>
      </w:r>
    </w:p>
    <w:p>
      <w:pPr>
        <w:pStyle w:val="a0"/>
      </w:pPr>
      <w:r>
        <w:rPr>
          <w:b/>
          <w:bCs/>
        </w:rPr>
        <w:t xml:space="preserve">RECOMMENDED SECONDARY</w:t>
      </w:r>
      <w:r>
        <w:t xml:space="preserve">:</w:t>
      </w:r>
      <w:r>
        <w:t xml:space="preserve"> </w:t>
      </w:r>
      <w:r>
        <w:rPr>
          <w:b/>
          <w:bCs/>
        </w:rPr>
        <w:t xml:space="preserve">Xometry</w:t>
      </w:r>
      <w:r>
        <w:t xml:space="preserve"> </w:t>
      </w:r>
      <w:r>
        <w:t xml:space="preserve">(USA Network)</w:t>
      </w:r>
      <w:r>
        <w:t xml:space="preserve"> </w:t>
      </w:r>
      <w:r>
        <w:t xml:space="preserve">-</w:t>
      </w:r>
      <w:r>
        <w:t xml:space="preserve"> </w:t>
      </w:r>
      <w:r>
        <w:rPr>
          <w:b/>
          <w:bCs/>
        </w:rPr>
        <w:t xml:space="preserve">Why</w:t>
      </w:r>
      <w:r>
        <w:t xml:space="preserve">: Domestic fulfillment for USA market,</w:t>
      </w:r>
      <w:r>
        <w:t xml:space="preserve"> </w:t>
      </w:r>
      <w:r>
        <w:rPr>
          <w:b/>
          <w:bCs/>
        </w:rPr>
        <w:t xml:space="preserve">mold owned by customer</w:t>
      </w:r>
      <w:r>
        <w:t xml:space="preserve"> </w:t>
      </w:r>
      <w:r>
        <w:t xml:space="preserve">(you control scarcity IP), 24-48 hour engineer review</w:t>
      </w:r>
      <w:r>
        <w:t xml:space="preserve"> </w:t>
      </w:r>
      <w:r>
        <w:t xml:space="preserve">-</w:t>
      </w:r>
      <w:r>
        <w:t xml:space="preserve"> </w:t>
      </w:r>
      <w:r>
        <w:rPr>
          <w:b/>
          <w:bCs/>
        </w:rPr>
        <w:t xml:space="preserve">Rolling Stones Attitude</w:t>
      </w:r>
      <w:r>
        <w:t xml:space="preserve">:</w:t>
      </w:r>
      <w:r>
        <w:t xml:space="preserve"> </w:t>
      </w:r>
      <w:r>
        <w:t xml:space="preserve">“</w:t>
      </w:r>
      <w:r>
        <w:t xml:space="preserve">Anti-authoritarian</w:t>
      </w:r>
      <w:r>
        <w:t xml:space="preserve">”</w:t>
      </w:r>
      <w:r>
        <w:t xml:space="preserve"> </w:t>
      </w:r>
      <w:r>
        <w:t xml:space="preserve">manufacturing — visible tool marks, raw mechanical aesthetic achievable through their DFM process</w:t>
      </w:r>
    </w:p>
    <w:p>
      <w:r>
        <w:pict>
          <v:rect style="width:0;height:1.5pt" o:hralign="center" o:hrstd="t" o:hr="t"/>
        </w:pict>
      </w:r>
    </w:p>
    <w:bookmarkEnd w:id="76"/>
    <w:bookmarkEnd w:id="77"/>
    <w:bookmarkStart w:id="82" w:name="Xac0e26056b70cf9dd59943ad4eddfd74050d3c8"/>
    <w:p>
      <w:pPr>
        <w:pStyle w:val="2"/>
      </w:pPr>
      <w:r>
        <w:rPr>
          <w:b/>
          <w:bCs/>
        </w:rPr>
        <w:t xml:space="preserve">PHASE 4: ASSEMBLY LINE PROCESS —</w:t>
      </w:r>
      <w:r>
        <w:rPr>
          <w:b/>
          <w:bCs/>
        </w:rPr>
        <w:t xml:space="preserve"> </w:t>
      </w:r>
      <w:r>
        <w:rPr>
          <w:b/>
          <w:bCs/>
        </w:rPr>
        <w:t xml:space="preserve">“</w:t>
      </w:r>
      <w:r>
        <w:rPr>
          <w:b/>
          <w:bCs/>
        </w:rPr>
        <w:t xml:space="preserve">ROCK &amp; ROLL FACTORY</w:t>
      </w:r>
      <w:r>
        <w:rPr>
          <w:b/>
          <w:bCs/>
        </w:rPr>
        <w:t xml:space="preserve">”</w:t>
      </w:r>
    </w:p>
    <w:bookmarkStart w:id="78" w:name="X8fd385c529f56ee978549eb123a20be64fd113d"/>
    <w:p>
      <w:pPr>
        <w:pStyle w:val="3"/>
      </w:pPr>
      <w:r>
        <w:rPr>
          <w:b/>
          <w:bCs/>
        </w:rPr>
        <w:t xml:space="preserve">Stage 1: Design &amp; Persona Development (Weeks 1-4)</w:t>
      </w:r>
    </w:p>
    <w:p>
      <w:pPr>
        <w:pStyle w:val="SourceCode"/>
      </w:pPr>
      <w:r>
        <w:rPr>
          <w:rStyle w:val="VerbatimChar"/>
        </w:rPr>
        <w:t xml:space="preserve">Week 1-2: ANIMATOR COMMAND</w:t>
      </w:r>
      <w:r>
        <w:br/>
      </w:r>
      <w:r>
        <w:rPr>
          <w:rStyle w:val="VerbatimChar"/>
        </w:rPr>
        <w:t xml:space="preserve">├── Chrome Hearts Gothic Architecture Study</w:t>
      </w:r>
      <w:r>
        <w:br/>
      </w:r>
      <w:r>
        <w:rPr>
          <w:rStyle w:val="VerbatimChar"/>
        </w:rPr>
        <w:t xml:space="preserve">│   ├── Cross motifs → Shell ribbing patterns</w:t>
      </w:r>
      <w:r>
        <w:br/>
      </w:r>
      <w:r>
        <w:rPr>
          <w:rStyle w:val="VerbatimChar"/>
        </w:rPr>
        <w:t xml:space="preserve">│   ├── Dagger shapes → Vent grille engineering</w:t>
      </w:r>
      <w:r>
        <w:br/>
      </w:r>
      <w:r>
        <w:rPr>
          <w:rStyle w:val="VerbatimChar"/>
        </w:rPr>
        <w:t xml:space="preserve">│   └── Fleur-de-lis → Corner reinforcements</w:t>
      </w:r>
      <w:r>
        <w:br/>
      </w:r>
      <w:r>
        <w:rPr>
          <w:rStyle w:val="VerbatimChar"/>
        </w:rPr>
        <w:t xml:space="preserve">├── Rolling Stones Tongue &amp; Lips Engineering</w:t>
      </w:r>
      <w:r>
        <w:br/>
      </w:r>
      <w:r>
        <w:rPr>
          <w:rStyle w:val="VerbatimChar"/>
        </w:rPr>
        <w:t xml:space="preserve">│   ├── Red anodization specs (Pantone 186C match)</w:t>
      </w:r>
      <w:r>
        <w:br/>
      </w:r>
      <w:r>
        <w:rPr>
          <w:rStyle w:val="VerbatimChar"/>
        </w:rPr>
        <w:t xml:space="preserve">│   ├── LED "tongue glow" integration behind UMD door</w:t>
      </w:r>
      <w:r>
        <w:br/>
      </w:r>
      <w:r>
        <w:rPr>
          <w:rStyle w:val="VerbatimChar"/>
        </w:rPr>
        <w:t xml:space="preserve">│   └── "Sticky Fingers" zipper pull accessory design</w:t>
      </w:r>
      <w:r>
        <w:br/>
      </w:r>
      <w:r>
        <w:rPr>
          <w:rStyle w:val="VerbatimChar"/>
        </w:rPr>
        <w:t xml:space="preserve">└── KISS Persona Makeup System</w:t>
      </w:r>
      <w:r>
        <w:br/>
      </w:r>
      <w:r>
        <w:rPr>
          <w:rStyle w:val="VerbatimChar"/>
        </w:rPr>
        <w:t xml:space="preserve">    ├── Symmetrical faceplate designs (per Neil Bogart)</w:t>
      </w:r>
      <w:r>
        <w:br/>
      </w:r>
      <w:r>
        <w:rPr>
          <w:rStyle w:val="VerbatimChar"/>
        </w:rPr>
        <w:t xml:space="preserve">    ├── 7 characters: Starchild, Demon, Catman, Spaceman, Fox, Egyptian Warrior, Bandit</w:t>
      </w:r>
      <w:r>
        <w:br/>
      </w:r>
      <w:r>
        <w:rPr>
          <w:rStyle w:val="VerbatimChar"/>
        </w:rPr>
        <w:t xml:space="preserve">    └── Rejected designs (Hawk) as ultra-rare chase variants</w:t>
      </w:r>
      <w:r>
        <w:br/>
      </w:r>
      <w:r>
        <w:br/>
      </w:r>
      <w:r>
        <w:rPr>
          <w:rStyle w:val="VerbatimChar"/>
        </w:rPr>
        <w:t xml:space="preserve">Week 3-4: TECH PACK CREATION</w:t>
      </w:r>
      <w:r>
        <w:br/>
      </w:r>
      <w:r>
        <w:rPr>
          <w:rStyle w:val="VerbatimChar"/>
        </w:rPr>
        <w:t xml:space="preserve">├── 3D CAD (STEP/IGS) with lattice topology optimization </w:t>
      </w:r>
      <w:r>
        <w:br/>
      </w:r>
      <w:r>
        <w:rPr>
          <w:rStyle w:val="VerbatimChar"/>
        </w:rPr>
        <w:t xml:space="preserve">├── 2D Drawings (DWG) with Chrome Hearts jewelry tolerances</w:t>
      </w:r>
      <w:r>
        <w:br/>
      </w:r>
      <w:r>
        <w:rPr>
          <w:rStyle w:val="VerbatimChar"/>
        </w:rPr>
        <w:t xml:space="preserve">├── Material Specifications:</w:t>
      </w:r>
      <w:r>
        <w:br/>
      </w:r>
      <w:r>
        <w:rPr>
          <w:rStyle w:val="VerbatimChar"/>
        </w:rPr>
        <w:t xml:space="preserve">│   ├── Standard: ABS+PC (Starchild base)</w:t>
      </w:r>
      <w:r>
        <w:br/>
      </w:r>
      <w:r>
        <w:rPr>
          <w:rStyle w:val="VerbatimChar"/>
        </w:rPr>
        <w:t xml:space="preserve">│   ├── Premium: Aluminum 6061 + sterling silver inlays (Demon faceplate)</w:t>
      </w:r>
      <w:r>
        <w:br/>
      </w:r>
      <w:r>
        <w:rPr>
          <w:rStyle w:val="VerbatimChar"/>
        </w:rPr>
        <w:t xml:space="preserve">│   └── Ultra: Ebony wood + 22K gold (Spaceman battery cover - 20 units only)</w:t>
      </w:r>
      <w:r>
        <w:br/>
      </w:r>
      <w:r>
        <w:rPr>
          <w:rStyle w:val="VerbatimChar"/>
        </w:rPr>
        <w:t xml:space="preserve">├── Surface Finish Schedule:</w:t>
      </w:r>
      <w:r>
        <w:br/>
      </w:r>
      <w:r>
        <w:rPr>
          <w:rStyle w:val="VerbatimChar"/>
        </w:rPr>
        <w:t xml:space="preserve">│   ├── SPI A-1 mirror polish (Chrome Hearts reflection quality)</w:t>
      </w:r>
      <w:r>
        <w:br/>
      </w:r>
      <w:r>
        <w:rPr>
          <w:rStyle w:val="VerbatimChar"/>
        </w:rPr>
        <w:t xml:space="preserve">│   ├── Hard anodized tongue-red (Rolling Stones)</w:t>
      </w:r>
      <w:r>
        <w:br/>
      </w:r>
      <w:r>
        <w:rPr>
          <w:rStyle w:val="VerbatimChar"/>
        </w:rPr>
        <w:t xml:space="preserve">│   └── Gold PVD coating (KISS Egyptian Warrior)</w:t>
      </w:r>
      <w:r>
        <w:br/>
      </w:r>
      <w:r>
        <w:rPr>
          <w:rStyle w:val="VerbatimChar"/>
        </w:rPr>
        <w:t xml:space="preserve">└── Laser Engraving Artboards:</w:t>
      </w:r>
      <w:r>
        <w:br/>
      </w:r>
      <w:r>
        <w:rPr>
          <w:rStyle w:val="VerbatimChar"/>
        </w:rPr>
        <w:t xml:space="preserve">    ├── Serial numbers (scarcity tracking)</w:t>
      </w:r>
      <w:r>
        <w:br/>
      </w:r>
      <w:r>
        <w:rPr>
          <w:rStyle w:val="VerbatimChar"/>
        </w:rPr>
        <w:t xml:space="preserve">    ├── Persona glyphs (KISS character symbols)</w:t>
      </w:r>
      <w:r>
        <w:br/>
      </w:r>
      <w:r>
        <w:rPr>
          <w:rStyle w:val="VerbatimChar"/>
        </w:rPr>
        <w:t xml:space="preserve">    └── "CHROME LIPS &amp; WARRIOR BLOOD" branding</w:t>
      </w:r>
    </w:p>
    <w:bookmarkEnd w:id="78"/>
    <w:bookmarkStart w:id="79" w:name="X6b0ca8699c0b94acef7b29e05024f0d8276c823"/>
    <w:p>
      <w:pPr>
        <w:pStyle w:val="3"/>
      </w:pPr>
      <w:r>
        <w:rPr>
          <w:b/>
          <w:bCs/>
        </w:rPr>
        <w:t xml:space="preserve">Stage 2: Tooling &amp; Persona Validation (Weeks 5-10)</w:t>
      </w:r>
    </w:p>
    <w:tbl>
      <w:tblPr>
        <w:tblStyle w:val="Table"/>
        <w:tblW w:type="pct" w:w="5000"/>
        <w:jc w:val="left"/>
        <w:tblLayout w:type="fixed"/>
        <w:tblLook w:firstRow="1" w:lastRow="0" w:firstColumn="0" w:lastColumn="0" w:noHBand="0" w:noVBand="0" w:val="0020"/>
      </w:tblPr>
      <w:tblGrid>
        <w:gridCol w:w="1218"/>
        <w:gridCol w:w="2030"/>
        <w:gridCol w:w="1624"/>
        <w:gridCol w:w="3046"/>
      </w:tblGrid>
      <w:tr>
        <w:trPr>
          <w:tblHeader w:val="on"/>
        </w:trPr>
        <w:tc>
          <w:tcPr/>
          <w:p>
            <w:pPr>
              <w:pStyle w:val="Compact"/>
              <w:jc w:val="left"/>
            </w:pPr>
            <w:r>
              <w:t xml:space="preserve">Week</w:t>
            </w:r>
          </w:p>
        </w:tc>
        <w:tc>
          <w:tcPr/>
          <w:p>
            <w:pPr>
              <w:pStyle w:val="Compact"/>
              <w:jc w:val="left"/>
            </w:pPr>
            <w:r>
              <w:t xml:space="preserve">Activity</w:t>
            </w:r>
          </w:p>
        </w:tc>
        <w:tc>
          <w:tcPr/>
          <w:p>
            <w:pPr>
              <w:pStyle w:val="Compact"/>
              <w:jc w:val="left"/>
            </w:pPr>
            <w:r>
              <w:t xml:space="preserve">Output</w:t>
            </w:r>
          </w:p>
        </w:tc>
        <w:tc>
          <w:tcPr/>
          <w:p>
            <w:pPr>
              <w:pStyle w:val="Compact"/>
              <w:jc w:val="left"/>
            </w:pPr>
            <w:r>
              <w:t xml:space="preserve">Scarcity Tier</w:t>
            </w:r>
          </w:p>
        </w:tc>
      </w:tr>
      <w:tr>
        <w:tc>
          <w:tcPr/>
          <w:p>
            <w:pPr>
              <w:pStyle w:val="Compact"/>
              <w:jc w:val="left"/>
            </w:pPr>
            <w:r>
              <w:t xml:space="preserve">5-6</w:t>
            </w:r>
          </w:p>
        </w:tc>
        <w:tc>
          <w:tcPr/>
          <w:p>
            <w:pPr>
              <w:pStyle w:val="Compact"/>
              <w:jc w:val="left"/>
            </w:pPr>
            <w:r>
              <w:t xml:space="preserve">Mold design with</w:t>
            </w:r>
            <w:r>
              <w:t xml:space="preserve"> </w:t>
            </w:r>
            <w:r>
              <w:rPr>
                <w:b/>
                <w:bCs/>
              </w:rPr>
              <w:t xml:space="preserve">conformal cooling</w:t>
            </w:r>
            <w:r>
              <w:t xml:space="preserve"> </w:t>
            </w:r>
            <w:r>
              <w:t xml:space="preserve">for LED thermal management</w:t>
            </w:r>
          </w:p>
        </w:tc>
        <w:tc>
          <w:tcPr/>
          <w:p>
            <w:pPr>
              <w:pStyle w:val="Compact"/>
              <w:jc w:val="left"/>
            </w:pPr>
            <w:r>
              <w:t xml:space="preserve">Mold CAD, lattice inserts</w:t>
            </w:r>
          </w:p>
        </w:tc>
        <w:tc>
          <w:tcPr/>
          <w:p>
            <w:pPr>
              <w:pStyle w:val="Compact"/>
              <w:jc w:val="left"/>
            </w:pPr>
            <w:r>
              <w:t xml:space="preserve">All tiers</w:t>
            </w:r>
          </w:p>
        </w:tc>
      </w:tr>
      <w:tr>
        <w:tc>
          <w:tcPr/>
          <w:p>
            <w:pPr>
              <w:pStyle w:val="Compact"/>
              <w:jc w:val="left"/>
            </w:pPr>
            <w:r>
              <w:t xml:space="preserve">6-7</w:t>
            </w:r>
          </w:p>
        </w:tc>
        <w:tc>
          <w:tcPr/>
          <w:p>
            <w:pPr>
              <w:pStyle w:val="Compact"/>
              <w:jc w:val="left"/>
            </w:pPr>
            <w:r>
              <w:t xml:space="preserve">T1 Sampling:</w:t>
            </w:r>
            <w:r>
              <w:t xml:space="preserve"> </w:t>
            </w:r>
            <w:r>
              <w:rPr>
                <w:b/>
                <w:bCs/>
              </w:rPr>
              <w:t xml:space="preserve">Starchild</w:t>
            </w:r>
            <w:r>
              <w:t xml:space="preserve"> </w:t>
            </w:r>
            <w:r>
              <w:t xml:space="preserve">base (unlimited tier)</w:t>
            </w:r>
          </w:p>
        </w:tc>
        <w:tc>
          <w:tcPr/>
          <w:p>
            <w:pPr>
              <w:pStyle w:val="Compact"/>
              <w:jc w:val="left"/>
            </w:pPr>
            <w:r>
              <w:t xml:space="preserve">20 samples, fit test</w:t>
            </w:r>
          </w:p>
        </w:tc>
        <w:tc>
          <w:tcPr/>
          <w:p>
            <w:pPr>
              <w:pStyle w:val="Compact"/>
              <w:jc w:val="left"/>
            </w:pPr>
            <w:r>
              <w:t xml:space="preserve">Tier 1</w:t>
            </w:r>
          </w:p>
        </w:tc>
      </w:tr>
      <w:tr>
        <w:tc>
          <w:tcPr/>
          <w:p>
            <w:pPr>
              <w:pStyle w:val="Compact"/>
              <w:jc w:val="left"/>
            </w:pPr>
            <w:r>
              <w:t xml:space="preserve">7-8</w:t>
            </w:r>
          </w:p>
        </w:tc>
        <w:tc>
          <w:tcPr/>
          <w:p>
            <w:pPr>
              <w:pStyle w:val="Compact"/>
              <w:jc w:val="left"/>
            </w:pPr>
            <w:r>
              <w:t xml:space="preserve">T1 Sampling:</w:t>
            </w:r>
            <w:r>
              <w:t xml:space="preserve"> </w:t>
            </w:r>
            <w:r>
              <w:rPr>
                <w:b/>
                <w:bCs/>
              </w:rPr>
              <w:t xml:space="preserve">Demon</w:t>
            </w:r>
            <w:r>
              <w:t xml:space="preserve"> </w:t>
            </w:r>
            <w:r>
              <w:t xml:space="preserve">+</w:t>
            </w:r>
            <w:r>
              <w:t xml:space="preserve"> </w:t>
            </w:r>
            <w:r>
              <w:rPr>
                <w:b/>
                <w:bCs/>
              </w:rPr>
              <w:t xml:space="preserve">Catman</w:t>
            </w:r>
            <w:r>
              <w:t xml:space="preserve"> </w:t>
            </w:r>
            <w:r>
              <w:t xml:space="preserve">(200 unit tiers)</w:t>
            </w:r>
          </w:p>
        </w:tc>
        <w:tc>
          <w:tcPr/>
          <w:p>
            <w:pPr>
              <w:pStyle w:val="Compact"/>
              <w:jc w:val="left"/>
            </w:pPr>
            <w:r>
              <w:t xml:space="preserve">10 samples each, color match</w:t>
            </w:r>
          </w:p>
        </w:tc>
        <w:tc>
          <w:tcPr/>
          <w:p>
            <w:pPr>
              <w:pStyle w:val="Compact"/>
              <w:jc w:val="left"/>
            </w:pPr>
            <w:r>
              <w:t xml:space="preserve">Tier 2</w:t>
            </w:r>
          </w:p>
        </w:tc>
      </w:tr>
      <w:tr>
        <w:tc>
          <w:tcPr/>
          <w:p>
            <w:pPr>
              <w:pStyle w:val="Compact"/>
              <w:jc w:val="left"/>
            </w:pPr>
            <w:r>
              <w:t xml:space="preserve">8-9</w:t>
            </w:r>
          </w:p>
        </w:tc>
        <w:tc>
          <w:tcPr/>
          <w:p>
            <w:pPr>
              <w:pStyle w:val="Compact"/>
              <w:jc w:val="left"/>
            </w:pPr>
            <w:r>
              <w:t xml:space="preserve">T1 Sampling:</w:t>
            </w:r>
            <w:r>
              <w:t xml:space="preserve"> </w:t>
            </w:r>
            <w:r>
              <w:rPr>
                <w:b/>
                <w:bCs/>
              </w:rPr>
              <w:t xml:space="preserve">Spaceman</w:t>
            </w:r>
            <w:r>
              <w:t xml:space="preserve"> </w:t>
            </w:r>
            <w:r>
              <w:t xml:space="preserve">+</w:t>
            </w:r>
            <w:r>
              <w:t xml:space="preserve"> </w:t>
            </w:r>
            <w:r>
              <w:rPr>
                <w:b/>
                <w:bCs/>
              </w:rPr>
              <w:t xml:space="preserve">Fox</w:t>
            </w:r>
            <w:r>
              <w:t xml:space="preserve"> </w:t>
            </w:r>
            <w:r>
              <w:t xml:space="preserve">(100 unit tiers)</w:t>
            </w:r>
          </w:p>
        </w:tc>
        <w:tc>
          <w:tcPr/>
          <w:p>
            <w:pPr>
              <w:pStyle w:val="Compact"/>
              <w:jc w:val="left"/>
            </w:pPr>
            <w:r>
              <w:t xml:space="preserve">5 samples each, wood/metal integration</w:t>
            </w:r>
          </w:p>
        </w:tc>
        <w:tc>
          <w:tcPr/>
          <w:p>
            <w:pPr>
              <w:pStyle w:val="Compact"/>
              <w:jc w:val="left"/>
            </w:pPr>
            <w:r>
              <w:t xml:space="preserve">Tier 3</w:t>
            </w:r>
          </w:p>
        </w:tc>
      </w:tr>
      <w:tr>
        <w:tc>
          <w:tcPr/>
          <w:p>
            <w:pPr>
              <w:pStyle w:val="Compact"/>
              <w:jc w:val="left"/>
            </w:pPr>
            <w:r>
              <w:t xml:space="preserve">9-10</w:t>
            </w:r>
          </w:p>
        </w:tc>
        <w:tc>
          <w:tcPr/>
          <w:p>
            <w:pPr>
              <w:pStyle w:val="Compact"/>
              <w:jc w:val="left"/>
            </w:pPr>
            <w:r>
              <w:t xml:space="preserve">T1 Sampling:</w:t>
            </w:r>
            <w:r>
              <w:t xml:space="preserve"> </w:t>
            </w:r>
            <w:r>
              <w:rPr>
                <w:b/>
                <w:bCs/>
              </w:rPr>
              <w:t xml:space="preserve">Egyptian Warrior</w:t>
            </w:r>
            <w:r>
              <w:t xml:space="preserve"> </w:t>
            </w:r>
            <w:r>
              <w:t xml:space="preserve">+</w:t>
            </w:r>
            <w:r>
              <w:t xml:space="preserve"> </w:t>
            </w:r>
            <w:r>
              <w:rPr>
                <w:b/>
                <w:bCs/>
              </w:rPr>
              <w:t xml:space="preserve">Bandit</w:t>
            </w:r>
            <w:r>
              <w:t xml:space="preserve"> </w:t>
            </w:r>
            <w:r>
              <w:t xml:space="preserve">(20 unit tiers)</w:t>
            </w:r>
          </w:p>
        </w:tc>
        <w:tc>
          <w:tcPr/>
          <w:p>
            <w:pPr>
              <w:pStyle w:val="Compact"/>
              <w:jc w:val="left"/>
            </w:pPr>
            <w:r>
              <w:t xml:space="preserve">2 samples each, chase validation</w:t>
            </w:r>
          </w:p>
        </w:tc>
        <w:tc>
          <w:tcPr/>
          <w:p>
            <w:pPr>
              <w:pStyle w:val="Compact"/>
              <w:jc w:val="left"/>
            </w:pPr>
            <w:r>
              <w:t xml:space="preserve">Tier 4</w:t>
            </w:r>
          </w:p>
        </w:tc>
      </w:tr>
    </w:tbl>
    <w:p>
      <w:pPr>
        <w:pStyle w:val="a0"/>
      </w:pPr>
      <w:r>
        <w:rPr>
          <w:b/>
          <w:bCs/>
        </w:rPr>
        <w:t xml:space="preserve">Quality Control — Chrome Hearts Standard</w:t>
      </w:r>
      <w:r>
        <w:t xml:space="preserve"> </w:t>
      </w:r>
      <w:r>
        <w:t xml:space="preserve">:</w:t>
      </w:r>
      <w:r>
        <w:t xml:space="preserve"> </w:t>
      </w:r>
      <w:r>
        <w:t xml:space="preserve">-</w:t>
      </w:r>
      <w:r>
        <w:t xml:space="preserve"> </w:t>
      </w:r>
      <w:r>
        <w:rPr>
          <w:b/>
          <w:bCs/>
        </w:rPr>
        <w:t xml:space="preserve">In-house production only</w:t>
      </w:r>
      <w:r>
        <w:t xml:space="preserve"> </w:t>
      </w:r>
      <w:r>
        <w:t xml:space="preserve">— no outsourced finishing</w:t>
      </w:r>
      <w:r>
        <w:t xml:space="preserve"> </w:t>
      </w:r>
      <w:r>
        <w:t xml:space="preserve">-</w:t>
      </w:r>
      <w:r>
        <w:t xml:space="preserve"> </w:t>
      </w:r>
      <w:r>
        <w:rPr>
          <w:b/>
          <w:bCs/>
        </w:rPr>
        <w:t xml:space="preserve">Jewelry-grade inspection</w:t>
      </w:r>
      <w:r>
        <w:t xml:space="preserve">: 10x magnification on all metal inlays</w:t>
      </w:r>
      <w:r>
        <w:t xml:space="preserve"> </w:t>
      </w:r>
      <w:r>
        <w:t xml:space="preserve">-</w:t>
      </w:r>
      <w:r>
        <w:t xml:space="preserve"> </w:t>
      </w:r>
      <w:r>
        <w:rPr>
          <w:b/>
          <w:bCs/>
        </w:rPr>
        <w:t xml:space="preserve">Scarcity verification</w:t>
      </w:r>
      <w:r>
        <w:t xml:space="preserve">: Serialized laser engraving at mold level (not post-production)</w:t>
      </w:r>
    </w:p>
    <w:bookmarkEnd w:id="79"/>
    <w:bookmarkStart w:id="80" w:name="X381605015cf684b4230fa54660220a59d73ec8b"/>
    <w:p>
      <w:pPr>
        <w:pStyle w:val="3"/>
      </w:pPr>
      <w:r>
        <w:rPr>
          <w:b/>
          <w:bCs/>
        </w:rPr>
        <w:t xml:space="preserve">Stage 3: Production &amp;</w:t>
      </w:r>
      <w:r>
        <w:rPr>
          <w:b/>
          <w:bCs/>
        </w:rPr>
        <w:t xml:space="preserve"> </w:t>
      </w:r>
      <w:r>
        <w:rPr>
          <w:b/>
          <w:bCs/>
        </w:rPr>
        <w:t xml:space="preserve">“</w:t>
      </w:r>
      <w:r>
        <w:rPr>
          <w:b/>
          <w:bCs/>
        </w:rPr>
        <w:t xml:space="preserve">Concert Tour</w:t>
      </w:r>
      <w:r>
        <w:rPr>
          <w:b/>
          <w:bCs/>
        </w:rPr>
        <w:t xml:space="preserve">”</w:t>
      </w:r>
      <w:r>
        <w:rPr>
          <w:b/>
          <w:bCs/>
        </w:rPr>
        <w:t xml:space="preserve"> </w:t>
      </w:r>
      <w:r>
        <w:rPr>
          <w:b/>
          <w:bCs/>
        </w:rPr>
        <w:t xml:space="preserve">Fulfillment (Weeks 11-16)</w:t>
      </w:r>
    </w:p>
    <w:p>
      <w:pPr>
        <w:pStyle w:val="SourceCode"/>
      </w:pPr>
      <w:r>
        <w:rPr>
          <w:rStyle w:val="VerbatimChar"/>
        </w:rPr>
        <w:t xml:space="preserve">PRODUCTION RUNS (Staggered for Scarcity Theater)</w:t>
      </w:r>
      <w:r>
        <w:br/>
      </w:r>
      <w:r>
        <w:br/>
      </w:r>
      <w:r>
        <w:rPr>
          <w:rStyle w:val="VerbatimChar"/>
        </w:rPr>
        <w:t xml:space="preserve">Week 11-12: TIER 1 - STARCHILD BASE</w:t>
      </w:r>
      <w:r>
        <w:br/>
      </w:r>
      <w:r>
        <w:rPr>
          <w:rStyle w:val="VerbatimChar"/>
        </w:rPr>
        <w:t xml:space="preserve">├── 200 units injection molding (4-cavity mold)</w:t>
      </w:r>
      <w:r>
        <w:br/>
      </w:r>
      <w:r>
        <w:rPr>
          <w:rStyle w:val="VerbatimChar"/>
        </w:rPr>
        <w:t xml:space="preserve">├── Clear PC + ABS, SPI A-1 finish</w:t>
      </w:r>
      <w:r>
        <w:br/>
      </w:r>
      <w:r>
        <w:rPr>
          <w:rStyle w:val="VerbatimChar"/>
        </w:rPr>
        <w:t xml:space="preserve">├── Laser engraving: Internal serial + external subtle cross</w:t>
      </w:r>
      <w:r>
        <w:br/>
      </w:r>
      <w:r>
        <w:rPr>
          <w:rStyle w:val="VerbatimChar"/>
        </w:rPr>
        <w:t xml:space="preserve">└── Packaging: Standard "Concert Ticket" box</w:t>
      </w:r>
      <w:r>
        <w:br/>
      </w:r>
      <w:r>
        <w:br/>
      </w:r>
      <w:r>
        <w:rPr>
          <w:rStyle w:val="VerbatimChar"/>
        </w:rPr>
        <w:t xml:space="preserve">Week 12-13: TIER 2 - DEMON + CATMAN</w:t>
      </w:r>
      <w:r>
        <w:br/>
      </w:r>
      <w:r>
        <w:rPr>
          <w:rStyle w:val="VerbatimChar"/>
        </w:rPr>
        <w:t xml:space="preserve">├── 200 units Demon faceplate (anodized aluminum, tongue-red)</w:t>
      </w:r>
      <w:r>
        <w:br/>
      </w:r>
      <w:r>
        <w:rPr>
          <w:rStyle w:val="VerbatimChar"/>
        </w:rPr>
        <w:t xml:space="preserve">├── 200 units Catman buttons (PBT + TPU, whisker etching)</w:t>
      </w:r>
      <w:r>
        <w:br/>
      </w:r>
      <w:r>
        <w:rPr>
          <w:rStyle w:val="VerbatimChar"/>
        </w:rPr>
        <w:t xml:space="preserve">├── Rolling Stones LED integration testing</w:t>
      </w:r>
      <w:r>
        <w:br/>
      </w:r>
      <w:r>
        <w:rPr>
          <w:rStyle w:val="VerbatimChar"/>
        </w:rPr>
        <w:t xml:space="preserve">└── Packaging: "Backstage Pass" embossed tin</w:t>
      </w:r>
      <w:r>
        <w:br/>
      </w:r>
      <w:r>
        <w:br/>
      </w:r>
      <w:r>
        <w:rPr>
          <w:rStyle w:val="VerbatimChar"/>
        </w:rPr>
        <w:t xml:space="preserve">Week 13-14: TIER 3 - SPACEMAN + FOX</w:t>
      </w:r>
      <w:r>
        <w:br/>
      </w:r>
      <w:r>
        <w:rPr>
          <w:rStyle w:val="VerbatimChar"/>
        </w:rPr>
        <w:t xml:space="preserve">├── 100 units Spaceman battery cover (aluminum + ebony inlay)</w:t>
      </w:r>
      <w:r>
        <w:br/>
      </w:r>
      <w:r>
        <w:rPr>
          <w:rStyle w:val="VerbatimChar"/>
        </w:rPr>
        <w:t xml:space="preserve">├── 100 units Fox UMD door (transparent amber, metallic flake)</w:t>
      </w:r>
      <w:r>
        <w:br/>
      </w:r>
      <w:r>
        <w:rPr>
          <w:rStyle w:val="VerbatimChar"/>
        </w:rPr>
        <w:t xml:space="preserve">├── Constellation laser engraving verification</w:t>
      </w:r>
      <w:r>
        <w:br/>
      </w:r>
      <w:r>
        <w:rPr>
          <w:rStyle w:val="VerbatimChar"/>
        </w:rPr>
        <w:t xml:space="preserve">└── Packaging: "Tour Program" folio with KISS history card</w:t>
      </w:r>
      <w:r>
        <w:br/>
      </w:r>
      <w:r>
        <w:br/>
      </w:r>
      <w:r>
        <w:rPr>
          <w:rStyle w:val="VerbatimChar"/>
        </w:rPr>
        <w:t xml:space="preserve">Week 14-15: TIER 4 - EGYPTIAN WARRIOR + BANDIT (CHASE)</w:t>
      </w:r>
      <w:r>
        <w:br/>
      </w:r>
      <w:r>
        <w:rPr>
          <w:rStyle w:val="VerbatimChar"/>
        </w:rPr>
        <w:t xml:space="preserve">├── 20 units Egyptian Warrior triggers (gold PVD, zinc alloy)</w:t>
      </w:r>
      <w:r>
        <w:br/>
      </w:r>
      <w:r>
        <w:rPr>
          <w:rStyle w:val="VerbatimChar"/>
        </w:rPr>
        <w:t xml:space="preserve">├── 20 units Bandit rear grip (TPU + aluminum, silver mask texture)</w:t>
      </w:r>
      <w:r>
        <w:br/>
      </w:r>
      <w:r>
        <w:rPr>
          <w:rStyle w:val="VerbatimChar"/>
        </w:rPr>
        <w:t xml:space="preserve">├── "Rejected Design" backstory card included</w:t>
      </w:r>
      <w:r>
        <w:br/>
      </w:r>
      <w:r>
        <w:rPr>
          <w:rStyle w:val="VerbatimChar"/>
        </w:rPr>
        <w:t xml:space="preserve">└── Packaging: "Limited Edition" velvet box with certificate</w:t>
      </w:r>
      <w:r>
        <w:br/>
      </w:r>
      <w:r>
        <w:br/>
      </w:r>
      <w:r>
        <w:rPr>
          <w:rStyle w:val="VerbatimChar"/>
        </w:rPr>
        <w:t xml:space="preserve">Week 15-16: FINAL ASSEMBLY &amp; LASER ENGRAVING</w:t>
      </w:r>
      <w:r>
        <w:br/>
      </w:r>
      <w:r>
        <w:rPr>
          <w:rStyle w:val="VerbatimChar"/>
        </w:rPr>
        <w:t xml:space="preserve">├── Module snap-fit testing (all persona combinations)</w:t>
      </w:r>
      <w:r>
        <w:br/>
      </w:r>
      <w:r>
        <w:rPr>
          <w:rStyle w:val="VerbatimChar"/>
        </w:rPr>
        <w:t xml:space="preserve">├── Final laser engraving: "CHROME LIPS &amp; WARRIOR BLOOD" + unit number</w:t>
      </w:r>
      <w:r>
        <w:br/>
      </w:r>
      <w:r>
        <w:rPr>
          <w:rStyle w:val="VerbatimChar"/>
        </w:rPr>
        <w:t xml:space="preserve">├── Quality control: 100% inspection for Tier 4, 10% for Tier 1</w:t>
      </w:r>
      <w:r>
        <w:br/>
      </w:r>
      <w:r>
        <w:rPr>
          <w:rStyle w:val="VerbatimChar"/>
        </w:rPr>
        <w:t xml:space="preserve">└── USA Fulfillment: DDP shipping (Ensinger) or domestic (Xometry)</w:t>
      </w:r>
    </w:p>
    <w:bookmarkEnd w:id="80"/>
    <w:bookmarkStart w:id="81" w:name="X36d53835a4cd3867ad0cdb95af00f94ffe00e92"/>
    <w:p>
      <w:pPr>
        <w:pStyle w:val="3"/>
      </w:pPr>
      <w:r>
        <w:rPr>
          <w:b/>
          <w:bCs/>
        </w:rPr>
        <w:t xml:space="preserve">Stage 4: USA Fulfillment &amp;</w:t>
      </w:r>
      <w:r>
        <w:rPr>
          <w:b/>
          <w:bCs/>
        </w:rPr>
        <w:t xml:space="preserve"> </w:t>
      </w:r>
      <w:r>
        <w:rPr>
          <w:b/>
          <w:bCs/>
        </w:rPr>
        <w:t xml:space="preserve">“</w:t>
      </w:r>
      <w:r>
        <w:rPr>
          <w:b/>
          <w:bCs/>
        </w:rPr>
        <w:t xml:space="preserve">Merchandise</w:t>
      </w:r>
      <w:r>
        <w:rPr>
          <w:b/>
          <w:bCs/>
        </w:rPr>
        <w:t xml:space="preserve">”</w:t>
      </w:r>
      <w:r>
        <w:rPr>
          <w:b/>
          <w:bCs/>
        </w:rPr>
        <w:t xml:space="preserve"> </w:t>
      </w:r>
      <w:r>
        <w:rPr>
          <w:b/>
          <w:bCs/>
        </w:rPr>
        <w:t xml:space="preserve">Distribution</w:t>
      </w:r>
    </w:p>
    <w:p>
      <w:pPr>
        <w:pStyle w:val="FirstParagraph"/>
      </w:pPr>
      <w:r>
        <w:rPr>
          <w:b/>
          <w:bCs/>
        </w:rPr>
        <w:t xml:space="preserve">Chrome Hearts Distribution Model</w:t>
      </w:r>
      <w:r>
        <w:t xml:space="preserve"> </w:t>
      </w:r>
      <w:r>
        <w:t xml:space="preserve">:</w:t>
      </w:r>
      <w:r>
        <w:t xml:space="preserve"> </w:t>
      </w:r>
      <w:r>
        <w:t xml:space="preserve">-</w:t>
      </w:r>
      <w:r>
        <w:t xml:space="preserve"> </w:t>
      </w:r>
      <w:r>
        <w:rPr>
          <w:b/>
          <w:bCs/>
        </w:rPr>
        <w:t xml:space="preserve">Selective availability</w:t>
      </w:r>
      <w:r>
        <w:t xml:space="preserve">: Tier 4 (Egyptian Warrior/Bandit) only available through</w:t>
      </w:r>
      <w:r>
        <w:t xml:space="preserve"> </w:t>
      </w:r>
      <w:r>
        <w:t xml:space="preserve">“</w:t>
      </w:r>
      <w:r>
        <w:t xml:space="preserve">initiation</w:t>
      </w:r>
      <w:r>
        <w:t xml:space="preserve">”</w:t>
      </w:r>
      <w:r>
        <w:t xml:space="preserve"> </w:t>
      </w:r>
      <w:r>
        <w:t xml:space="preserve">— email lottery, previous purchase history, or in-person</w:t>
      </w:r>
      <w:r>
        <w:t xml:space="preserve"> </w:t>
      </w:r>
      <w:r>
        <w:t xml:space="preserve">“</w:t>
      </w:r>
      <w:r>
        <w:t xml:space="preserve">concert</w:t>
      </w:r>
      <w:r>
        <w:t xml:space="preserve">”</w:t>
      </w:r>
      <w:r>
        <w:t xml:space="preserve"> </w:t>
      </w:r>
      <w:r>
        <w:t xml:space="preserve">events</w:t>
      </w:r>
      <w:r>
        <w:t xml:space="preserve"> </w:t>
      </w:r>
      <w:r>
        <w:t xml:space="preserve">-</w:t>
      </w:r>
      <w:r>
        <w:t xml:space="preserve"> </w:t>
      </w:r>
      <w:r>
        <w:rPr>
          <w:b/>
          <w:bCs/>
        </w:rPr>
        <w:t xml:space="preserve">Retail environment control</w:t>
      </w:r>
      <w:r>
        <w:t xml:space="preserve">: All products shipped in</w:t>
      </w:r>
      <w:r>
        <w:t xml:space="preserve"> </w:t>
      </w:r>
      <w:r>
        <w:t xml:space="preserve">“</w:t>
      </w:r>
      <w:r>
        <w:t xml:space="preserve">tour bus</w:t>
      </w:r>
      <w:r>
        <w:t xml:space="preserve">”</w:t>
      </w:r>
      <w:r>
        <w:t xml:space="preserve"> </w:t>
      </w:r>
      <w:r>
        <w:t xml:space="preserve">packaging with controlled unboxing experience</w:t>
      </w:r>
      <w:r>
        <w:t xml:space="preserve"> </w:t>
      </w:r>
      <w:r>
        <w:t xml:space="preserve">-</w:t>
      </w:r>
      <w:r>
        <w:t xml:space="preserve"> </w:t>
      </w:r>
      <w:r>
        <w:rPr>
          <w:b/>
          <w:bCs/>
        </w:rPr>
        <w:t xml:space="preserve">Demand protection</w:t>
      </w:r>
      <w:r>
        <w:t xml:space="preserve">: Tier 2-4 pricing escalates as inventory depletes (true scarcity economics)</w:t>
      </w:r>
    </w:p>
    <w:p>
      <w:pPr>
        <w:pStyle w:val="a0"/>
      </w:pPr>
      <w:r>
        <w:rPr>
          <w:b/>
          <w:bCs/>
        </w:rPr>
        <w:t xml:space="preserve">Rolling Stones Merchandising</w:t>
      </w:r>
      <w:r>
        <w:t xml:space="preserve"> </w:t>
      </w:r>
      <w:r>
        <w:t xml:space="preserve">:</w:t>
      </w:r>
      <w:r>
        <w:t xml:space="preserve"> </w:t>
      </w:r>
      <w:r>
        <w:t xml:space="preserve">-</w:t>
      </w:r>
      <w:r>
        <w:t xml:space="preserve"> </w:t>
      </w:r>
      <w:r>
        <w:rPr>
          <w:b/>
          <w:bCs/>
        </w:rPr>
        <w:t xml:space="preserve">Logo ubiquity</w:t>
      </w:r>
      <w:r>
        <w:t xml:space="preserve">: Tongue-and-lips embossed on every module interior</w:t>
      </w:r>
      <w:r>
        <w:t xml:space="preserve"> </w:t>
      </w:r>
      <w:r>
        <w:t xml:space="preserve">-</w:t>
      </w:r>
      <w:r>
        <w:t xml:space="preserve"> </w:t>
      </w:r>
      <w:r>
        <w:rPr>
          <w:b/>
          <w:bCs/>
        </w:rPr>
        <w:t xml:space="preserve">Product range</w:t>
      </w:r>
      <w:r>
        <w:t xml:space="preserve">: Not just shells —</w:t>
      </w:r>
      <w:r>
        <w:t xml:space="preserve"> </w:t>
      </w:r>
      <w:r>
        <w:t xml:space="preserve">“</w:t>
      </w:r>
      <w:r>
        <w:t xml:space="preserve">Sticky Fingers</w:t>
      </w:r>
      <w:r>
        <w:t xml:space="preserve">”</w:t>
      </w:r>
      <w:r>
        <w:t xml:space="preserve"> </w:t>
      </w:r>
      <w:r>
        <w:t xml:space="preserve">zipper pull,</w:t>
      </w:r>
      <w:r>
        <w:t xml:space="preserve"> </w:t>
      </w:r>
      <w:r>
        <w:t xml:space="preserve">“</w:t>
      </w:r>
      <w:r>
        <w:t xml:space="preserve">Tour T-shirt</w:t>
      </w:r>
      <w:r>
        <w:t xml:space="preserve">”</w:t>
      </w:r>
      <w:r>
        <w:t xml:space="preserve"> </w:t>
      </w:r>
      <w:r>
        <w:t xml:space="preserve">cleaning cloth,</w:t>
      </w:r>
      <w:r>
        <w:t xml:space="preserve"> </w:t>
      </w:r>
      <w:r>
        <w:t xml:space="preserve">“</w:t>
      </w:r>
      <w:r>
        <w:t xml:space="preserve">Setlist</w:t>
      </w:r>
      <w:r>
        <w:t xml:space="preserve">”</w:t>
      </w:r>
      <w:r>
        <w:t xml:space="preserve"> </w:t>
      </w:r>
      <w:r>
        <w:t xml:space="preserve">instruction manual</w:t>
      </w:r>
    </w:p>
    <w:p>
      <w:pPr>
        <w:pStyle w:val="a0"/>
      </w:pPr>
      <w:r>
        <w:rPr>
          <w:b/>
          <w:bCs/>
        </w:rPr>
        <w:t xml:space="preserve">KISS Persona Theater</w:t>
      </w:r>
      <w:r>
        <w:t xml:space="preserve"> </w:t>
      </w:r>
      <w:r>
        <w:t xml:space="preserve">:</w:t>
      </w:r>
      <w:r>
        <w:t xml:space="preserve"> </w:t>
      </w:r>
      <w:r>
        <w:t xml:space="preserve">-</w:t>
      </w:r>
      <w:r>
        <w:t xml:space="preserve"> </w:t>
      </w:r>
      <w:r>
        <w:rPr>
          <w:b/>
          <w:bCs/>
        </w:rPr>
        <w:t xml:space="preserve">Character cards</w:t>
      </w:r>
      <w:r>
        <w:t xml:space="preserve">: Each module includes backstory (e.g.,</w:t>
      </w:r>
      <w:r>
        <w:t xml:space="preserve"> </w:t>
      </w:r>
      <w:r>
        <w:t xml:space="preserve">“</w:t>
      </w:r>
      <w:r>
        <w:t xml:space="preserve">The Hawk was rejected by the band in 1980… now yours</w:t>
      </w:r>
      <w:r>
        <w:t xml:space="preserve">”</w:t>
      </w:r>
      <w:r>
        <w:t xml:space="preserve">)</w:t>
      </w:r>
      <w:r>
        <w:t xml:space="preserve"> </w:t>
      </w:r>
      <w:r>
        <w:t xml:space="preserve">-</w:t>
      </w:r>
      <w:r>
        <w:t xml:space="preserve"> </w:t>
      </w:r>
      <w:r>
        <w:rPr>
          <w:b/>
          <w:bCs/>
        </w:rPr>
        <w:t xml:space="preserve">Makeup guide</w:t>
      </w:r>
      <w:r>
        <w:t xml:space="preserve">: Instructions for</w:t>
      </w:r>
      <w:r>
        <w:t xml:space="preserve"> </w:t>
      </w:r>
      <w:r>
        <w:t xml:space="preserve">“</w:t>
      </w:r>
      <w:r>
        <w:t xml:space="preserve">applying</w:t>
      </w:r>
      <w:r>
        <w:t xml:space="preserve">”</w:t>
      </w:r>
      <w:r>
        <w:t xml:space="preserve"> </w:t>
      </w:r>
      <w:r>
        <w:t xml:space="preserve">the persona to your PSP</w:t>
      </w:r>
      <w:r>
        <w:t xml:space="preserve"> </w:t>
      </w:r>
      <w:r>
        <w:t xml:space="preserve">-</w:t>
      </w:r>
      <w:r>
        <w:t xml:space="preserve"> </w:t>
      </w:r>
      <w:r>
        <w:rPr>
          <w:b/>
          <w:bCs/>
        </w:rPr>
        <w:t xml:space="preserve">Symmetry verification</w:t>
      </w:r>
      <w:r>
        <w:t xml:space="preserve">: QR code linking to video of Paul Stanley explaining why symmetry matters</w:t>
      </w:r>
    </w:p>
    <w:p>
      <w:r>
        <w:pict>
          <v:rect style="width:0;height:1.5pt" o:hralign="center" o:hrstd="t" o:hr="t"/>
        </w:pict>
      </w:r>
    </w:p>
    <w:bookmarkEnd w:id="81"/>
    <w:bookmarkEnd w:id="82"/>
    <w:bookmarkStart w:id="83" w:name="Xbf70a019ce510aed015907283920b4d00b485a4"/>
    <w:p>
      <w:pPr>
        <w:pStyle w:val="2"/>
      </w:pPr>
      <w:r>
        <w:rPr>
          <w:b/>
          <w:bCs/>
        </w:rPr>
        <w:t xml:space="preserve">PHASE 5: 200-UNIT BULK ALLOCATION —</w:t>
      </w:r>
      <w:r>
        <w:rPr>
          <w:b/>
          <w:bCs/>
        </w:rPr>
        <w:t xml:space="preserve"> </w:t>
      </w:r>
      <w:r>
        <w:rPr>
          <w:b/>
          <w:bCs/>
        </w:rPr>
        <w:t xml:space="preserve">“</w:t>
      </w:r>
      <w:r>
        <w:rPr>
          <w:b/>
          <w:bCs/>
        </w:rPr>
        <w:t xml:space="preserve">TOUR SETLIST</w:t>
      </w:r>
      <w:r>
        <w:rPr>
          <w:b/>
          <w:bCs/>
        </w:rPr>
        <w:t xml:space="preserve">”</w:t>
      </w:r>
    </w:p>
    <w:tbl>
      <w:tblPr>
        <w:tblStyle w:val="Table"/>
        <w:tblW w:type="pct" w:w="5000"/>
        <w:jc w:val="left"/>
        <w:tblLayout w:type="fixed"/>
        <w:tblLook w:firstRow="1" w:lastRow="0" w:firstColumn="0" w:lastColumn="0" w:noHBand="0" w:noVBand="0" w:val="0020"/>
      </w:tblPr>
      <w:tblGrid>
        <w:gridCol w:w="733"/>
        <w:gridCol w:w="1320"/>
        <w:gridCol w:w="1026"/>
        <w:gridCol w:w="1760"/>
        <w:gridCol w:w="3080"/>
      </w:tblGrid>
      <w:tr>
        <w:trPr>
          <w:tblHeader w:val="on"/>
        </w:trPr>
        <w:tc>
          <w:tcPr/>
          <w:p>
            <w:pPr>
              <w:pStyle w:val="Compact"/>
              <w:jc w:val="left"/>
            </w:pPr>
            <w:r>
              <w:t xml:space="preserve">SKU</w:t>
            </w:r>
          </w:p>
        </w:tc>
        <w:tc>
          <w:tcPr/>
          <w:p>
            <w:pPr>
              <w:pStyle w:val="Compact"/>
              <w:jc w:val="left"/>
            </w:pPr>
            <w:r>
              <w:t xml:space="preserve">Persona</w:t>
            </w:r>
          </w:p>
        </w:tc>
        <w:tc>
          <w:tcPr/>
          <w:p>
            <w:pPr>
              <w:pStyle w:val="Compact"/>
              <w:jc w:val="left"/>
            </w:pPr>
            <w:r>
              <w:t xml:space="preserve">Units</w:t>
            </w:r>
          </w:p>
        </w:tc>
        <w:tc>
          <w:tcPr/>
          <w:p>
            <w:pPr>
              <w:pStyle w:val="Compact"/>
              <w:jc w:val="left"/>
            </w:pPr>
            <w:r>
              <w:t xml:space="preserve">Price Tier</w:t>
            </w:r>
          </w:p>
        </w:tc>
        <w:tc>
          <w:tcPr/>
          <w:p>
            <w:pPr>
              <w:pStyle w:val="Compact"/>
              <w:jc w:val="left"/>
            </w:pPr>
            <w:r>
              <w:t xml:space="preserve">Manufacturing Notes</w:t>
            </w:r>
          </w:p>
        </w:tc>
      </w:tr>
      <w:tr>
        <w:tc>
          <w:tcPr/>
          <w:p>
            <w:pPr>
              <w:pStyle w:val="Compact"/>
              <w:jc w:val="left"/>
            </w:pPr>
            <w:r>
              <w:t xml:space="preserve">PSP-CHR-001</w:t>
            </w:r>
          </w:p>
        </w:tc>
        <w:tc>
          <w:tcPr/>
          <w:p>
            <w:pPr>
              <w:pStyle w:val="Compact"/>
              <w:jc w:val="left"/>
            </w:pPr>
            <w:r>
              <w:rPr>
                <w:b/>
                <w:bCs/>
              </w:rPr>
              <w:t xml:space="preserve">Starchild Base</w:t>
            </w:r>
            <w:r>
              <w:t xml:space="preserve"> </w:t>
            </w:r>
            <w:r>
              <w:t xml:space="preserve">(Clear)</w:t>
            </w:r>
          </w:p>
        </w:tc>
        <w:tc>
          <w:tcPr/>
          <w:p>
            <w:pPr>
              <w:pStyle w:val="Compact"/>
              <w:jc w:val="left"/>
            </w:pPr>
            <w:r>
              <w:t xml:space="preserve">200</w:t>
            </w:r>
          </w:p>
        </w:tc>
        <w:tc>
          <w:tcPr/>
          <w:p>
            <w:pPr>
              <w:pStyle w:val="Compact"/>
              <w:jc w:val="left"/>
            </w:pPr>
            <w:r>
              <w:t xml:space="preserve">$89</w:t>
            </w:r>
          </w:p>
        </w:tc>
        <w:tc>
          <w:tcPr/>
          <w:p>
            <w:pPr>
              <w:pStyle w:val="Compact"/>
              <w:jc w:val="left"/>
            </w:pPr>
            <w:r>
              <w:t xml:space="preserve">Unlimited tier, 4-cavity mold, standard fulfillment</w:t>
            </w:r>
          </w:p>
        </w:tc>
      </w:tr>
      <w:tr>
        <w:tc>
          <w:tcPr/>
          <w:p>
            <w:pPr>
              <w:pStyle w:val="Compact"/>
              <w:jc w:val="left"/>
            </w:pPr>
            <w:r>
              <w:t xml:space="preserve">PSP-CHR-002</w:t>
            </w:r>
          </w:p>
        </w:tc>
        <w:tc>
          <w:tcPr/>
          <w:p>
            <w:pPr>
              <w:pStyle w:val="Compact"/>
              <w:jc w:val="left"/>
            </w:pPr>
            <w:r>
              <w:rPr>
                <w:b/>
                <w:bCs/>
              </w:rPr>
              <w:t xml:space="preserve">Demon Faceplate</w:t>
            </w:r>
            <w:r>
              <w:t xml:space="preserve"> </w:t>
            </w:r>
            <w:r>
              <w:t xml:space="preserve">(Red/Black)</w:t>
            </w:r>
          </w:p>
        </w:tc>
        <w:tc>
          <w:tcPr/>
          <w:p>
            <w:pPr>
              <w:pStyle w:val="Compact"/>
              <w:jc w:val="left"/>
            </w:pPr>
            <w:r>
              <w:t xml:space="preserve">200</w:t>
            </w:r>
          </w:p>
        </w:tc>
        <w:tc>
          <w:tcPr/>
          <w:p>
            <w:pPr>
              <w:pStyle w:val="Compact"/>
              <w:jc w:val="left"/>
            </w:pPr>
            <w:r>
              <w:t xml:space="preserve">$129</w:t>
            </w:r>
          </w:p>
        </w:tc>
        <w:tc>
          <w:tcPr/>
          <w:p>
            <w:pPr>
              <w:pStyle w:val="Compact"/>
              <w:jc w:val="left"/>
            </w:pPr>
            <w:r>
              <w:t xml:space="preserve">Tier 2, hard anodized aluminum, LED integration</w:t>
            </w:r>
          </w:p>
        </w:tc>
      </w:tr>
      <w:tr>
        <w:tc>
          <w:tcPr/>
          <w:p>
            <w:pPr>
              <w:pStyle w:val="Compact"/>
              <w:jc w:val="left"/>
            </w:pPr>
            <w:r>
              <w:t xml:space="preserve">PSP-CHR-003</w:t>
            </w:r>
          </w:p>
        </w:tc>
        <w:tc>
          <w:tcPr/>
          <w:p>
            <w:pPr>
              <w:pStyle w:val="Compact"/>
              <w:jc w:val="left"/>
            </w:pPr>
            <w:r>
              <w:rPr>
                <w:b/>
                <w:bCs/>
              </w:rPr>
              <w:t xml:space="preserve">Catman Buttons</w:t>
            </w:r>
            <w:r>
              <w:t xml:space="preserve"> </w:t>
            </w:r>
            <w:r>
              <w:t xml:space="preserve">(Black/Silver)</w:t>
            </w:r>
          </w:p>
        </w:tc>
        <w:tc>
          <w:tcPr/>
          <w:p>
            <w:pPr>
              <w:pStyle w:val="Compact"/>
              <w:jc w:val="left"/>
            </w:pPr>
            <w:r>
              <w:t xml:space="preserve">200</w:t>
            </w:r>
          </w:p>
        </w:tc>
        <w:tc>
          <w:tcPr/>
          <w:p>
            <w:pPr>
              <w:pStyle w:val="Compact"/>
              <w:jc w:val="left"/>
            </w:pPr>
            <w:r>
              <w:t xml:space="preserve">$49</w:t>
            </w:r>
          </w:p>
        </w:tc>
        <w:tc>
          <w:tcPr/>
          <w:p>
            <w:pPr>
              <w:pStyle w:val="Compact"/>
              <w:jc w:val="left"/>
            </w:pPr>
            <w:r>
              <w:t xml:space="preserve">Tier 2, PBT + TPU, whisker laser etching</w:t>
            </w:r>
          </w:p>
        </w:tc>
      </w:tr>
      <w:tr>
        <w:tc>
          <w:tcPr/>
          <w:p>
            <w:pPr>
              <w:pStyle w:val="Compact"/>
              <w:jc w:val="left"/>
            </w:pPr>
            <w:r>
              <w:t xml:space="preserve">PSP-CHR-004</w:t>
            </w:r>
          </w:p>
        </w:tc>
        <w:tc>
          <w:tcPr/>
          <w:p>
            <w:pPr>
              <w:pStyle w:val="Compact"/>
              <w:jc w:val="left"/>
            </w:pPr>
            <w:r>
              <w:rPr>
                <w:b/>
                <w:bCs/>
              </w:rPr>
              <w:t xml:space="preserve">Spaceman Battery</w:t>
            </w:r>
            <w:r>
              <w:t xml:space="preserve"> </w:t>
            </w:r>
            <w:r>
              <w:t xml:space="preserve">(Aluminum/Ebony)</w:t>
            </w:r>
          </w:p>
        </w:tc>
        <w:tc>
          <w:tcPr/>
          <w:p>
            <w:pPr>
              <w:pStyle w:val="Compact"/>
              <w:jc w:val="left"/>
            </w:pPr>
            <w:r>
              <w:t xml:space="preserve">100</w:t>
            </w:r>
          </w:p>
        </w:tc>
        <w:tc>
          <w:tcPr/>
          <w:p>
            <w:pPr>
              <w:pStyle w:val="Compact"/>
              <w:jc w:val="left"/>
            </w:pPr>
            <w:r>
              <w:t xml:space="preserve">$199</w:t>
            </w:r>
          </w:p>
        </w:tc>
        <w:tc>
          <w:tcPr/>
          <w:p>
            <w:pPr>
              <w:pStyle w:val="Compact"/>
              <w:jc w:val="left"/>
            </w:pPr>
            <w:r>
              <w:t xml:space="preserve">Tier 3, wood inlay, wireless charging coil, constellation engraving</w:t>
            </w:r>
          </w:p>
        </w:tc>
      </w:tr>
      <w:tr>
        <w:tc>
          <w:tcPr/>
          <w:p>
            <w:pPr>
              <w:pStyle w:val="Compact"/>
              <w:jc w:val="left"/>
            </w:pPr>
            <w:r>
              <w:t xml:space="preserve">PSP-CHR-005</w:t>
            </w:r>
          </w:p>
        </w:tc>
        <w:tc>
          <w:tcPr/>
          <w:p>
            <w:pPr>
              <w:pStyle w:val="Compact"/>
              <w:jc w:val="left"/>
            </w:pPr>
            <w:r>
              <w:rPr>
                <w:b/>
                <w:bCs/>
              </w:rPr>
              <w:t xml:space="preserve">Fox UMD Door</w:t>
            </w:r>
            <w:r>
              <w:t xml:space="preserve"> </w:t>
            </w:r>
            <w:r>
              <w:t xml:space="preserve">(Amber)</w:t>
            </w:r>
          </w:p>
        </w:tc>
        <w:tc>
          <w:tcPr/>
          <w:p>
            <w:pPr>
              <w:pStyle w:val="Compact"/>
              <w:jc w:val="left"/>
            </w:pPr>
            <w:r>
              <w:t xml:space="preserve">100</w:t>
            </w:r>
          </w:p>
        </w:tc>
        <w:tc>
          <w:tcPr/>
          <w:p>
            <w:pPr>
              <w:pStyle w:val="Compact"/>
              <w:jc w:val="left"/>
            </w:pPr>
            <w:r>
              <w:t xml:space="preserve">$79</w:t>
            </w:r>
          </w:p>
        </w:tc>
        <w:tc>
          <w:tcPr/>
          <w:p>
            <w:pPr>
              <w:pStyle w:val="Compact"/>
              <w:jc w:val="left"/>
            </w:pPr>
            <w:r>
              <w:t xml:space="preserve">Tier 3, transparent PC, metallic flake,</w:t>
            </w:r>
            <w:r>
              <w:t xml:space="preserve"> </w:t>
            </w:r>
            <w:r>
              <w:t xml:space="preserve">“</w:t>
            </w:r>
            <w:r>
              <w:t xml:space="preserve">I</w:t>
            </w:r>
            <w:r>
              <w:t xml:space="preserve">”</w:t>
            </w:r>
            <w:r>
              <w:t xml:space="preserve"> </w:t>
            </w:r>
            <w:r>
              <w:t xml:space="preserve">album reference</w:t>
            </w:r>
          </w:p>
        </w:tc>
      </w:tr>
      <w:tr>
        <w:tc>
          <w:tcPr/>
          <w:p>
            <w:pPr>
              <w:pStyle w:val="Compact"/>
              <w:jc w:val="left"/>
            </w:pPr>
            <w:r>
              <w:t xml:space="preserve">PSP-CHR-006</w:t>
            </w:r>
          </w:p>
        </w:tc>
        <w:tc>
          <w:tcPr/>
          <w:p>
            <w:pPr>
              <w:pStyle w:val="Compact"/>
              <w:jc w:val="left"/>
            </w:pPr>
            <w:r>
              <w:rPr>
                <w:b/>
                <w:bCs/>
              </w:rPr>
              <w:t xml:space="preserve">Egyptian Warrior Triggers</w:t>
            </w:r>
            <w:r>
              <w:t xml:space="preserve"> </w:t>
            </w:r>
            <w:r>
              <w:t xml:space="preserve">(Gold)</w:t>
            </w:r>
          </w:p>
        </w:tc>
        <w:tc>
          <w:tcPr/>
          <w:p>
            <w:pPr>
              <w:pStyle w:val="Compact"/>
              <w:jc w:val="left"/>
            </w:pPr>
            <w:r>
              <w:t xml:space="preserve">20</w:t>
            </w:r>
          </w:p>
        </w:tc>
        <w:tc>
          <w:tcPr/>
          <w:p>
            <w:pPr>
              <w:pStyle w:val="Compact"/>
              <w:jc w:val="left"/>
            </w:pPr>
            <w:r>
              <w:t xml:space="preserve">$299</w:t>
            </w:r>
          </w:p>
        </w:tc>
        <w:tc>
          <w:tcPr/>
          <w:p>
            <w:pPr>
              <w:pStyle w:val="Compact"/>
              <w:jc w:val="left"/>
            </w:pPr>
            <w:r>
              <w:t xml:space="preserve">Tier 4, zinc alloy + gold PVD, ankh symbols, chase item</w:t>
            </w:r>
          </w:p>
        </w:tc>
      </w:tr>
      <w:tr>
        <w:tc>
          <w:tcPr/>
          <w:p>
            <w:pPr>
              <w:pStyle w:val="Compact"/>
              <w:jc w:val="left"/>
            </w:pPr>
            <w:r>
              <w:t xml:space="preserve">PSP-CHR-007</w:t>
            </w:r>
          </w:p>
        </w:tc>
        <w:tc>
          <w:tcPr/>
          <w:p>
            <w:pPr>
              <w:pStyle w:val="Compact"/>
              <w:jc w:val="left"/>
            </w:pPr>
            <w:r>
              <w:rPr>
                <w:b/>
                <w:bCs/>
              </w:rPr>
              <w:t xml:space="preserve">Bandit Rear Grip</w:t>
            </w:r>
            <w:r>
              <w:t xml:space="preserve"> </w:t>
            </w:r>
            <w:r>
              <w:t xml:space="preserve">(Silver/Black)</w:t>
            </w:r>
          </w:p>
        </w:tc>
        <w:tc>
          <w:tcPr/>
          <w:p>
            <w:pPr>
              <w:pStyle w:val="Compact"/>
              <w:jc w:val="left"/>
            </w:pPr>
            <w:r>
              <w:t xml:space="preserve">20</w:t>
            </w:r>
          </w:p>
        </w:tc>
        <w:tc>
          <w:tcPr/>
          <w:p>
            <w:pPr>
              <w:pStyle w:val="Compact"/>
              <w:jc w:val="left"/>
            </w:pPr>
            <w:r>
              <w:t xml:space="preserve">$149</w:t>
            </w:r>
          </w:p>
        </w:tc>
        <w:tc>
          <w:tcPr/>
          <w:p>
            <w:pPr>
              <w:pStyle w:val="Compact"/>
              <w:jc w:val="left"/>
            </w:pPr>
            <w:r>
              <w:t xml:space="preserve">Tier 4, TPU + aluminum, symmetrical gothic pattern, chase item</w:t>
            </w:r>
          </w:p>
        </w:tc>
      </w:tr>
      <w:tr>
        <w:tc>
          <w:tcPr/>
          <w:p>
            <w:pPr>
              <w:pStyle w:val="Compact"/>
              <w:jc w:val="left"/>
            </w:pPr>
            <w:r>
              <w:t xml:space="preserve">PSP-CHR-008</w:t>
            </w:r>
          </w:p>
        </w:tc>
        <w:tc>
          <w:tcPr/>
          <w:p>
            <w:pPr>
              <w:pStyle w:val="Compact"/>
              <w:jc w:val="left"/>
            </w:pPr>
            <w:r>
              <w:rPr>
                <w:b/>
                <w:bCs/>
              </w:rPr>
              <w:t xml:space="preserve">Hawk Rejected</w:t>
            </w:r>
            <w:r>
              <w:t xml:space="preserve"> </w:t>
            </w:r>
            <w:r>
              <w:t xml:space="preserve">(Gold Feathers)</w:t>
            </w:r>
          </w:p>
        </w:tc>
        <w:tc>
          <w:tcPr/>
          <w:p>
            <w:pPr>
              <w:pStyle w:val="Compact"/>
              <w:jc w:val="left"/>
            </w:pPr>
            <w:r>
              <w:t xml:space="preserve">10</w:t>
            </w:r>
          </w:p>
        </w:tc>
        <w:tc>
          <w:tcPr/>
          <w:p>
            <w:pPr>
              <w:pStyle w:val="Compact"/>
              <w:jc w:val="left"/>
            </w:pPr>
            <w:r>
              <w:t xml:space="preserve">$399</w:t>
            </w:r>
          </w:p>
        </w:tc>
        <w:tc>
          <w:tcPr/>
          <w:p>
            <w:pPr>
              <w:pStyle w:val="Compact"/>
              <w:jc w:val="left"/>
            </w:pPr>
            <w:r>
              <w:t xml:space="preserve">Ultra chase, never officially released,</w:t>
            </w:r>
            <w:r>
              <w:t xml:space="preserve"> </w:t>
            </w:r>
            <w:r>
              <w:t xml:space="preserve">“</w:t>
            </w:r>
            <w:r>
              <w:t xml:space="preserve">Big Bird</w:t>
            </w:r>
            <w:r>
              <w:t xml:space="preserve">”</w:t>
            </w:r>
            <w:r>
              <w:t xml:space="preserve"> </w:t>
            </w:r>
            <w:r>
              <w:t xml:space="preserve">joke reference</w:t>
            </w:r>
          </w:p>
        </w:tc>
      </w:tr>
    </w:tbl>
    <w:p>
      <w:pPr>
        <w:pStyle w:val="a0"/>
      </w:pPr>
      <w:r>
        <w:rPr>
          <w:b/>
          <w:bCs/>
        </w:rPr>
        <w:t xml:space="preserve">TOTAL PRODUCTION</w:t>
      </w:r>
      <w:r>
        <w:t xml:space="preserve">: 950 modules across 8 SKUs, packaged as 200</w:t>
      </w:r>
      <w:r>
        <w:t xml:space="preserve"> </w:t>
      </w:r>
      <w:r>
        <w:t xml:space="preserve">“</w:t>
      </w:r>
      <w:r>
        <w:t xml:space="preserve">complete tour kits</w:t>
      </w:r>
      <w:r>
        <w:t xml:space="preserve">”</w:t>
      </w:r>
      <w:r>
        <w:t xml:space="preserve"> </w:t>
      </w:r>
      <w:r>
        <w:t xml:space="preserve">(Starchild base + 3 random persona modules) + 50</w:t>
      </w:r>
      <w:r>
        <w:t xml:space="preserve"> </w:t>
      </w:r>
      <w:r>
        <w:t xml:space="preserve">“</w:t>
      </w:r>
      <w:r>
        <w:t xml:space="preserve">chase hunter</w:t>
      </w:r>
      <w:r>
        <w:t xml:space="preserve">”</w:t>
      </w:r>
      <w:r>
        <w:t xml:space="preserve"> </w:t>
      </w:r>
      <w:r>
        <w:t xml:space="preserve">kits (guaranteed Tier 4 item).</w:t>
      </w:r>
    </w:p>
    <w:p>
      <w:r>
        <w:pict>
          <v:rect style="width:0;height:1.5pt" o:hralign="center" o:hrstd="t" o:hr="t"/>
        </w:pict>
      </w:r>
    </w:p>
    <w:bookmarkEnd w:id="83"/>
    <w:bookmarkStart w:id="84" w:name="Xa44c5b7c2d7cbc8b4001f89e85bfe52714e74e2"/>
    <w:p>
      <w:pPr>
        <w:pStyle w:val="2"/>
      </w:pPr>
      <w:r>
        <w:rPr>
          <w:b/>
          <w:bCs/>
        </w:rPr>
        <w:t xml:space="preserve">PHASE 6: MANUFACTURER COMMUNICATION —</w:t>
      </w:r>
      <w:r>
        <w:rPr>
          <w:b/>
          <w:bCs/>
        </w:rPr>
        <w:t xml:space="preserve"> </w:t>
      </w:r>
      <w:r>
        <w:rPr>
          <w:b/>
          <w:bCs/>
        </w:rPr>
        <w:t xml:space="preserve">“</w:t>
      </w:r>
      <w:r>
        <w:rPr>
          <w:b/>
          <w:bCs/>
        </w:rPr>
        <w:t xml:space="preserve">TOUR RIDER</w:t>
      </w:r>
      <w:r>
        <w:rPr>
          <w:b/>
          <w:bCs/>
        </w:rPr>
        <w:t xml:space="preserve">”</w:t>
      </w:r>
      <w:r>
        <w:rPr>
          <w:b/>
          <w:bCs/>
        </w:rPr>
        <w:t xml:space="preserve"> </w:t>
      </w:r>
      <w:r>
        <w:rPr>
          <w:b/>
          <w:bCs/>
        </w:rPr>
        <w:t xml:space="preserve">SPEC</w:t>
      </w:r>
    </w:p>
    <w:p>
      <w:pPr>
        <w:pStyle w:val="SourceCode"/>
      </w:pPr>
      <w:r>
        <w:rPr>
          <w:rStyle w:val="VerbatimChar"/>
        </w:rPr>
        <w:t xml:space="preserve">TO: [Manufacturer - Ensinger/Xometry/Hongke]</w:t>
      </w:r>
      <w:r>
        <w:br/>
      </w:r>
      <w:r>
        <w:rPr>
          <w:rStyle w:val="VerbatimChar"/>
        </w:rPr>
        <w:t xml:space="preserve">FROM: Chrome Lips &amp; Warrior Blood Design Studio</w:t>
      </w:r>
      <w:r>
        <w:br/>
      </w:r>
      <w:r>
        <w:rPr>
          <w:rStyle w:val="VerbatimChar"/>
        </w:rPr>
        <w:t xml:space="preserve">RE: PSP "Rock &amp; Roll Reshelling" Tour Production - 200 Unit Pilot</w:t>
      </w:r>
      <w:r>
        <w:br/>
      </w:r>
      <w:r>
        <w:br/>
      </w:r>
      <w:r>
        <w:rPr>
          <w:rStyle w:val="VerbatimChar"/>
        </w:rPr>
        <w:t xml:space="preserve">PROJECT SCOPE:</w:t>
      </w:r>
      <w:r>
        <w:br/>
      </w:r>
      <w:r>
        <w:rPr>
          <w:rStyle w:val="VerbatimChar"/>
        </w:rPr>
        <w:t xml:space="preserve">- 8 persona modules inspired by KISS makeup characters (1974-1983 era)</w:t>
      </w:r>
      <w:r>
        <w:br/>
      </w:r>
      <w:r>
        <w:rPr>
          <w:rStyle w:val="VerbatimChar"/>
        </w:rPr>
        <w:t xml:space="preserve">- Chrome Hearts jewelry-grade metal integration (sterling silver, 22K gold, ebony)</w:t>
      </w:r>
      <w:r>
        <w:br/>
      </w:r>
      <w:r>
        <w:rPr>
          <w:rStyle w:val="VerbatimChar"/>
        </w:rPr>
        <w:t xml:space="preserve">- Rolling Stones tongue-and-lips iconography (laser engraving, LED integration)</w:t>
      </w:r>
      <w:r>
        <w:br/>
      </w:r>
      <w:r>
        <w:rPr>
          <w:rStyle w:val="VerbatimChar"/>
        </w:rPr>
        <w:t xml:space="preserve">- Scarcity-tiered production: Tier 1 (unlimited) to Tier 4 (20 units)</w:t>
      </w:r>
      <w:r>
        <w:br/>
      </w:r>
      <w:r>
        <w:br/>
      </w:r>
      <w:r>
        <w:rPr>
          <w:rStyle w:val="VerbatimChar"/>
        </w:rPr>
        <w:t xml:space="preserve">TECH PACK DELIVERABLES:</w:t>
      </w:r>
      <w:r>
        <w:br/>
      </w:r>
      <w:r>
        <w:rPr>
          <w:rStyle w:val="VerbatimChar"/>
        </w:rPr>
        <w:t xml:space="preserve">1. 3D CAD (STEP/IGS) with lattice topology optimization for each persona</w:t>
      </w:r>
      <w:r>
        <w:br/>
      </w:r>
      <w:r>
        <w:rPr>
          <w:rStyle w:val="VerbatimChar"/>
        </w:rPr>
        <w:t xml:space="preserve">2. 2D drawings (DWG) with Chrome Hearts jewelry tolerances (+/- 0.05mm on metal inlays)</w:t>
      </w:r>
      <w:r>
        <w:br/>
      </w:r>
      <w:r>
        <w:rPr>
          <w:rStyle w:val="VerbatimChar"/>
        </w:rPr>
        <w:t xml:space="preserve">3. Mold flow analysis with conformal cooling for LED thermal management</w:t>
      </w:r>
      <w:r>
        <w:br/>
      </w:r>
      <w:r>
        <w:rPr>
          <w:rStyle w:val="VerbatimChar"/>
        </w:rPr>
        <w:t xml:space="preserve">4. Laser engraving artboards:</w:t>
      </w:r>
      <w:r>
        <w:br/>
      </w:r>
      <w:r>
        <w:rPr>
          <w:rStyle w:val="VerbatimChar"/>
        </w:rPr>
        <w:t xml:space="preserve">   - Serial numbers (scarcity tracking, 001-200)</w:t>
      </w:r>
      <w:r>
        <w:br/>
      </w:r>
      <w:r>
        <w:rPr>
          <w:rStyle w:val="VerbatimChar"/>
        </w:rPr>
        <w:t xml:space="preserve">   - KISS persona glyphs (Starchild star, Demon wings, etc.)</w:t>
      </w:r>
      <w:r>
        <w:br/>
      </w:r>
      <w:r>
        <w:rPr>
          <w:rStyle w:val="VerbatimChar"/>
        </w:rPr>
        <w:t xml:space="preserve">   - "CHROME LIPS &amp; WARRIOR BLOOD" branding</w:t>
      </w:r>
      <w:r>
        <w:br/>
      </w:r>
      <w:r>
        <w:rPr>
          <w:rStyle w:val="VerbatimChar"/>
        </w:rPr>
        <w:t xml:space="preserve">   - Rolling Stones tongue silhouette (subtle, interior placement)</w:t>
      </w:r>
      <w:r>
        <w:br/>
      </w:r>
      <w:r>
        <w:rPr>
          <w:rStyle w:val="VerbatimChar"/>
        </w:rPr>
        <w:t xml:space="preserve">5. Material specifications by tier:</w:t>
      </w:r>
      <w:r>
        <w:br/>
      </w:r>
      <w:r>
        <w:rPr>
          <w:rStyle w:val="VerbatimChar"/>
        </w:rPr>
        <w:t xml:space="preserve">   - Tier 1: ABS+PC, SPI A-1 finish</w:t>
      </w:r>
      <w:r>
        <w:br/>
      </w:r>
      <w:r>
        <w:rPr>
          <w:rStyle w:val="VerbatimChar"/>
        </w:rPr>
        <w:t xml:space="preserve">   - Tier 2: Aluminum 6061, hard anodized tongue-red</w:t>
      </w:r>
      <w:r>
        <w:br/>
      </w:r>
      <w:r>
        <w:rPr>
          <w:rStyle w:val="VerbatimChar"/>
        </w:rPr>
        <w:t xml:space="preserve">   - Tier 3: Aluminum + ebony wood inlay</w:t>
      </w:r>
      <w:r>
        <w:br/>
      </w:r>
      <w:r>
        <w:rPr>
          <w:rStyle w:val="VerbatimChar"/>
        </w:rPr>
        <w:t xml:space="preserve">   - Tier 4: Zinc alloy, gold PVD coating</w:t>
      </w:r>
      <w:r>
        <w:br/>
      </w:r>
      <w:r>
        <w:br/>
      </w:r>
      <w:r>
        <w:rPr>
          <w:rStyle w:val="VerbatimChar"/>
        </w:rPr>
        <w:t xml:space="preserve">MOCKUP REQUIREMENTS:</w:t>
      </w:r>
      <w:r>
        <w:br/>
      </w:r>
      <w:r>
        <w:rPr>
          <w:rStyle w:val="VerbatimChar"/>
        </w:rPr>
        <w:t xml:space="preserve">- 3D printed functional prototype (SLA) for snap-fit persona swapping</w:t>
      </w:r>
      <w:r>
        <w:br/>
      </w:r>
      <w:r>
        <w:rPr>
          <w:rStyle w:val="VerbatimChar"/>
        </w:rPr>
        <w:t xml:space="preserve">- Material sample plaques: ABS+PC, anodized aluminum, ebony wood, gold PVD</w:t>
      </w:r>
      <w:r>
        <w:br/>
      </w:r>
      <w:r>
        <w:rPr>
          <w:rStyle w:val="VerbatimChar"/>
        </w:rPr>
        <w:t xml:space="preserve">- Laser engraving samples on each material</w:t>
      </w:r>
      <w:r>
        <w:br/>
      </w:r>
      <w:r>
        <w:rPr>
          <w:rStyle w:val="VerbatimChar"/>
        </w:rPr>
        <w:t xml:space="preserve">- LED "tongue glow" integration demo (UMD door accent)</w:t>
      </w:r>
      <w:r>
        <w:br/>
      </w:r>
      <w:r>
        <w:br/>
      </w:r>
      <w:r>
        <w:rPr>
          <w:rStyle w:val="VerbatimChar"/>
        </w:rPr>
        <w:t xml:space="preserve">SCARCITY THEATER REQUIREMENTS:</w:t>
      </w:r>
      <w:r>
        <w:br/>
      </w:r>
      <w:r>
        <w:rPr>
          <w:rStyle w:val="VerbatimChar"/>
        </w:rPr>
        <w:t xml:space="preserve">- Serialized production: Tier 4 modules must be laser-engraved at mold level (not post-process)</w:t>
      </w:r>
      <w:r>
        <w:br/>
      </w:r>
      <w:r>
        <w:rPr>
          <w:rStyle w:val="VerbatimChar"/>
        </w:rPr>
        <w:t xml:space="preserve">- Quality gradient: Tier 4 = 100% inspection, Tier 1 = 10% inspection</w:t>
      </w:r>
      <w:r>
        <w:br/>
      </w:r>
      <w:r>
        <w:rPr>
          <w:rStyle w:val="VerbatimChar"/>
        </w:rPr>
        <w:t xml:space="preserve">- Packaging differentiation: Standard box (Tier 1) → Velvet certificate (Tier 4)</w:t>
      </w:r>
      <w:r>
        <w:br/>
      </w:r>
      <w:r>
        <w:br/>
      </w:r>
      <w:r>
        <w:rPr>
          <w:rStyle w:val="VerbatimChar"/>
        </w:rPr>
        <w:t xml:space="preserve">PRODUCTION TARGET:</w:t>
      </w:r>
      <w:r>
        <w:br/>
      </w:r>
      <w:r>
        <w:rPr>
          <w:rStyle w:val="VerbatimChar"/>
        </w:rPr>
        <w:t xml:space="preserve">- 950 total modules (200 base + 750 persona components)</w:t>
      </w:r>
      <w:r>
        <w:br/>
      </w:r>
      <w:r>
        <w:rPr>
          <w:rStyle w:val="VerbatimChar"/>
        </w:rPr>
        <w:t xml:space="preserve">- 16-week total lead time (staggered by tier)</w:t>
      </w:r>
      <w:r>
        <w:br/>
      </w:r>
      <w:r>
        <w:rPr>
          <w:rStyle w:val="VerbatimChar"/>
        </w:rPr>
        <w:t xml:space="preserve">- USA domestic fulfillment (Ensinger/Xometry) or DDP (Hongke)</w:t>
      </w:r>
      <w:r>
        <w:br/>
      </w:r>
      <w:r>
        <w:br/>
      </w:r>
      <w:r>
        <w:rPr>
          <w:rStyle w:val="VerbatimChar"/>
        </w:rPr>
        <w:t xml:space="preserve">Please confirm DFM feasibility for jewelry-grade metal overmolding and provide quote breakdown by persona tier.</w:t>
      </w:r>
    </w:p>
    <w:p>
      <w:r>
        <w:pict>
          <v:rect style="width:0;height:1.5pt" o:hralign="center" o:hrstd="t" o:hr="t"/>
        </w:pict>
      </w:r>
    </w:p>
    <w:bookmarkEnd w:id="84"/>
    <w:bookmarkStart w:id="85" w:name="X724c059c4789d5c437a1c9429a9d9586ada0b13"/>
    <w:p>
      <w:pPr>
        <w:pStyle w:val="2"/>
      </w:pPr>
      <w:r>
        <w:rPr>
          <w:b/>
          <w:bCs/>
        </w:rPr>
        <w:t xml:space="preserve">FINAL RECOMMENDATION: THE</w:t>
      </w:r>
      <w:r>
        <w:rPr>
          <w:b/>
          <w:bCs/>
        </w:rPr>
        <w:t xml:space="preserve"> </w:t>
      </w:r>
      <w:r>
        <w:rPr>
          <w:b/>
          <w:bCs/>
        </w:rPr>
        <w:t xml:space="preserve">“</w:t>
      </w:r>
      <w:r>
        <w:rPr>
          <w:b/>
          <w:bCs/>
        </w:rPr>
        <w:t xml:space="preserve">ARENA ROCK</w:t>
      </w:r>
      <w:r>
        <w:rPr>
          <w:b/>
          <w:bCs/>
        </w:rPr>
        <w:t xml:space="preserve">”</w:t>
      </w:r>
      <w:r>
        <w:rPr>
          <w:b/>
          <w:bCs/>
        </w:rPr>
        <w:t xml:space="preserve"> </w:t>
      </w:r>
      <w:r>
        <w:rPr>
          <w:b/>
          <w:bCs/>
        </w:rPr>
        <w:t xml:space="preserve">MANUFACTURING STRATEGY</w:t>
      </w:r>
    </w:p>
    <w:p>
      <w:pPr>
        <w:pStyle w:val="FirstParagraph"/>
      </w:pPr>
      <w:r>
        <w:rPr>
          <w:b/>
          <w:bCs/>
        </w:rPr>
        <w:t xml:space="preserve">Primary Manufacturer</w:t>
      </w:r>
      <w:r>
        <w:t xml:space="preserve">:</w:t>
      </w:r>
      <w:r>
        <w:t xml:space="preserve"> </w:t>
      </w:r>
      <w:r>
        <w:rPr>
          <w:b/>
          <w:bCs/>
        </w:rPr>
        <w:t xml:space="preserve">Ensinger Precision Components</w:t>
      </w:r>
      <w:r>
        <w:t xml:space="preserve"> </w:t>
      </w:r>
      <w:r>
        <w:t xml:space="preserve">(USA/Germany)</w:t>
      </w:r>
      <w:r>
        <w:t xml:space="preserve"> </w:t>
      </w:r>
      <w:r>
        <w:t xml:space="preserve">-</w:t>
      </w:r>
      <w:r>
        <w:t xml:space="preserve"> </w:t>
      </w:r>
      <w:r>
        <w:rPr>
          <w:b/>
          <w:bCs/>
        </w:rPr>
        <w:t xml:space="preserve">Jewelry-grade precision</w:t>
      </w:r>
      <w:r>
        <w:t xml:space="preserve"> </w:t>
      </w:r>
      <w:r>
        <w:t xml:space="preserve">for Chrome Hearts metal integration</w:t>
      </w:r>
      <w:r>
        <w:t xml:space="preserve"> </w:t>
      </w:r>
      <w:r>
        <w:t xml:space="preserve">-</w:t>
      </w:r>
      <w:r>
        <w:t xml:space="preserve"> </w:t>
      </w:r>
      <w:r>
        <w:rPr>
          <w:b/>
          <w:bCs/>
        </w:rPr>
        <w:t xml:space="preserve">Moldex 3D filling simulations</w:t>
      </w:r>
      <w:r>
        <w:t xml:space="preserve"> </w:t>
      </w:r>
      <w:r>
        <w:t xml:space="preserve">ensure every tiered production run is identical</w:t>
      </w:r>
      <w:r>
        <w:t xml:space="preserve"> </w:t>
      </w:r>
      <w:r>
        <w:t xml:space="preserve">-</w:t>
      </w:r>
      <w:r>
        <w:t xml:space="preserve"> </w:t>
      </w:r>
      <w:r>
        <w:rPr>
          <w:b/>
          <w:bCs/>
        </w:rPr>
        <w:t xml:space="preserve">ISO 13485 certification</w:t>
      </w:r>
      <w:r>
        <w:t xml:space="preserve"> </w:t>
      </w:r>
      <w:r>
        <w:t xml:space="preserve">= medical-device level quality control for scarcity validation</w:t>
      </w:r>
    </w:p>
    <w:p>
      <w:pPr>
        <w:pStyle w:val="a0"/>
      </w:pPr>
      <w:r>
        <w:rPr>
          <w:b/>
          <w:bCs/>
        </w:rPr>
        <w:t xml:space="preserve">Secondary/Fulfillment</w:t>
      </w:r>
      <w:r>
        <w:t xml:space="preserve">:</w:t>
      </w:r>
      <w:r>
        <w:t xml:space="preserve"> </w:t>
      </w:r>
      <w:r>
        <w:rPr>
          <w:b/>
          <w:bCs/>
        </w:rPr>
        <w:t xml:space="preserve">Xometry</w:t>
      </w:r>
      <w:r>
        <w:t xml:space="preserve"> </w:t>
      </w:r>
      <w:r>
        <w:t xml:space="preserve">(USA Network)</w:t>
      </w:r>
      <w:r>
        <w:t xml:space="preserve"> </w:t>
      </w:r>
      <w:r>
        <w:t xml:space="preserve">-</w:t>
      </w:r>
      <w:r>
        <w:t xml:space="preserve"> </w:t>
      </w:r>
      <w:r>
        <w:rPr>
          <w:b/>
          <w:bCs/>
        </w:rPr>
        <w:t xml:space="preserve">Domestic USA shipping</w:t>
      </w:r>
      <w:r>
        <w:t xml:space="preserve"> </w:t>
      </w:r>
      <w:r>
        <w:t xml:space="preserve">for</w:t>
      </w:r>
      <w:r>
        <w:t xml:space="preserve"> </w:t>
      </w:r>
      <w:r>
        <w:t xml:space="preserve">“</w:t>
      </w:r>
      <w:r>
        <w:t xml:space="preserve">tour date</w:t>
      </w:r>
      <w:r>
        <w:t xml:space="preserve">”</w:t>
      </w:r>
      <w:r>
        <w:t xml:space="preserve"> </w:t>
      </w:r>
      <w:r>
        <w:t xml:space="preserve">delivery speed</w:t>
      </w:r>
      <w:r>
        <w:t xml:space="preserve"> </w:t>
      </w:r>
      <w:r>
        <w:t xml:space="preserve">-</w:t>
      </w:r>
      <w:r>
        <w:t xml:space="preserve"> </w:t>
      </w:r>
      <w:r>
        <w:rPr>
          <w:b/>
          <w:bCs/>
        </w:rPr>
        <w:t xml:space="preserve">Customer-owned molds</w:t>
      </w:r>
      <w:r>
        <w:t xml:space="preserve"> </w:t>
      </w:r>
      <w:r>
        <w:t xml:space="preserve">= you control the scarcity IP, not the manufacturer</w:t>
      </w:r>
      <w:r>
        <w:t xml:space="preserve"> </w:t>
      </w:r>
      <w:r>
        <w:t xml:space="preserve">-</w:t>
      </w:r>
      <w:r>
        <w:t xml:space="preserve"> </w:t>
      </w:r>
      <w:r>
        <w:rPr>
          <w:b/>
          <w:bCs/>
        </w:rPr>
        <w:t xml:space="preserve">On-demand scaling</w:t>
      </w:r>
      <w:r>
        <w:t xml:space="preserve"> </w:t>
      </w:r>
      <w:r>
        <w:t xml:space="preserve">for potential</w:t>
      </w:r>
      <w:r>
        <w:t xml:space="preserve"> </w:t>
      </w:r>
      <w:r>
        <w:t xml:space="preserve">“</w:t>
      </w:r>
      <w:r>
        <w:t xml:space="preserve">reunion tour</w:t>
      </w:r>
      <w:r>
        <w:t xml:space="preserve">”</w:t>
      </w:r>
      <w:r>
        <w:t xml:space="preserve"> </w:t>
      </w:r>
      <w:r>
        <w:t xml:space="preserve">(second production run if demand exceeds supply)</w:t>
      </w:r>
    </w:p>
    <w:p>
      <w:pPr>
        <w:pStyle w:val="a0"/>
      </w:pPr>
      <w:r>
        <w:rPr>
          <w:b/>
          <w:bCs/>
        </w:rPr>
        <w:t xml:space="preserve">Design Language Synthesis</w:t>
      </w:r>
      <w:r>
        <w:t xml:space="preserve">:</w:t>
      </w:r>
      <w:r>
        <w:t xml:space="preserve"> </w:t>
      </w:r>
      <w:r>
        <w:t xml:space="preserve">-</w:t>
      </w:r>
      <w:r>
        <w:t xml:space="preserve"> </w:t>
      </w:r>
      <w:r>
        <w:rPr>
          <w:b/>
          <w:bCs/>
        </w:rPr>
        <w:t xml:space="preserve">Chrome Hearts</w:t>
      </w:r>
      <w:r>
        <w:t xml:space="preserve">: Scarcity architecture, gothic motifs, jewelry-grade materials</w:t>
      </w:r>
      <w:r>
        <w:t xml:space="preserve"> </w:t>
      </w:r>
      <w:r>
        <w:t xml:space="preserve">-</w:t>
      </w:r>
      <w:r>
        <w:t xml:space="preserve"> </w:t>
      </w:r>
      <w:r>
        <w:rPr>
          <w:b/>
          <w:bCs/>
        </w:rPr>
        <w:t xml:space="preserve">Rolling Stones</w:t>
      </w:r>
      <w:r>
        <w:t xml:space="preserve">: Tongue-red anodization,</w:t>
      </w:r>
      <w:r>
        <w:t xml:space="preserve"> </w:t>
      </w:r>
      <w:r>
        <w:t xml:space="preserve">“</w:t>
      </w:r>
      <w:r>
        <w:t xml:space="preserve">Sticky Fingers</w:t>
      </w:r>
      <w:r>
        <w:t xml:space="preserve">”</w:t>
      </w:r>
      <w:r>
        <w:t xml:space="preserve"> </w:t>
      </w:r>
      <w:r>
        <w:t xml:space="preserve">zipper pull, anti-authoritarian raw aesthetic</w:t>
      </w:r>
      <w:r>
        <w:t xml:space="preserve"> </w:t>
      </w:r>
      <w:r>
        <w:t xml:space="preserve">-</w:t>
      </w:r>
      <w:r>
        <w:t xml:space="preserve"> </w:t>
      </w:r>
      <w:r>
        <w:rPr>
          <w:b/>
          <w:bCs/>
        </w:rPr>
        <w:t xml:space="preserve">KISS</w:t>
      </w:r>
      <w:r>
        <w:t xml:space="preserve">: 7 persona modules (including rejected</w:t>
      </w:r>
      <w:r>
        <w:t xml:space="preserve"> </w:t>
      </w:r>
      <w:r>
        <w:t xml:space="preserve">“</w:t>
      </w:r>
      <w:r>
        <w:t xml:space="preserve">Hawk</w:t>
      </w:r>
      <w:r>
        <w:t xml:space="preserve">”</w:t>
      </w:r>
      <w:r>
        <w:t xml:space="preserve"> </w:t>
      </w:r>
      <w:r>
        <w:t xml:space="preserve">as ultra-chase), symmetrical makeup consistency, character backstory cards</w:t>
      </w:r>
    </w:p>
    <w:p>
      <w:pPr>
        <w:pStyle w:val="a0"/>
      </w:pPr>
      <w:r>
        <w:rPr>
          <w:b/>
          <w:bCs/>
        </w:rPr>
        <w:t xml:space="preserve">The Result</w:t>
      </w:r>
      <w:r>
        <w:t xml:space="preserve">: A PSP reshelling system that is not merely a case, but a</w:t>
      </w:r>
      <w:r>
        <w:t xml:space="preserve"> </w:t>
      </w:r>
      <w:r>
        <w:rPr>
          <w:b/>
          <w:bCs/>
        </w:rPr>
        <w:t xml:space="preserve">wearable rock &amp; roll identity</w:t>
      </w:r>
      <w:r>
        <w:t xml:space="preserve"> </w:t>
      </w:r>
      <w:r>
        <w:t xml:space="preserve">— modular, scarce, and engineered with the precision of luxury eyewear and the attitude of the world’s most iconic rock bands.</w:t>
      </w:r>
    </w:p>
    <w:p>
      <w:r>
        <w:pict>
          <v:rect style="width:0;height:1.5pt" o:hralign="center" o:hrstd="t" o:hr="t"/>
        </w:pict>
      </w:r>
    </w:p>
    <w:p>
      <w:pPr>
        <w:pStyle w:val="FirstParagraph"/>
      </w:pPr>
      <w:r>
        <w:rPr>
          <w:i/>
          <w:iCs/>
        </w:rPr>
        <w:t xml:space="preserve">“</w:t>
      </w:r>
      <w:r>
        <w:rPr>
          <w:i/>
          <w:iCs/>
        </w:rPr>
        <w:t xml:space="preserve">It’s not a game console. It’s a backstage pass to your own rock &amp; roll fantasy.</w:t>
      </w:r>
      <w:r>
        <w:rPr>
          <w:i/>
          <w:iCs/>
        </w:rPr>
        <w:t xml:space="preserve">”</w:t>
      </w:r>
    </w:p>
    <w:p>
      <w:r>
        <w:pict>
          <v:rect style="width:0;height:1.5pt" o:hralign="center" o:hrstd="t" o:hr="t"/>
        </w:pict>
      </w:r>
    </w:p>
    <w:p>
      <w:pPr>
        <w:pStyle w:val="FirstParagraph"/>
      </w:pPr>
      <w:r>
        <w:rPr>
          <w:b/>
          <w:bCs/>
        </w:rPr>
        <w:t xml:space="preserve">User:</w:t>
      </w:r>
    </w:p>
    <w:p>
      <w:pPr>
        <w:pStyle w:val="a0"/>
      </w:pPr>
      <w:r>
        <w:t xml:space="preserve">Rewrite but honor more of the chromehearts vibe</w:t>
      </w:r>
    </w:p>
    <w:p>
      <w:r>
        <w:pict>
          <v:rect style="width:0;height:1.5pt" o:hralign="center" o:hrstd="t" o:hr="t"/>
        </w:pict>
      </w:r>
    </w:p>
    <w:p>
      <w:pPr>
        <w:pStyle w:val="FirstParagraph"/>
      </w:pPr>
      <w:r>
        <w:rPr>
          <w:b/>
          <w:bCs/>
        </w:rPr>
        <w:t xml:space="preserve">Kimi:</w:t>
      </w:r>
    </w:p>
    <w:p>
      <w:pPr>
        <w:pStyle w:val="a0"/>
      </w:pPr>
      <w:r>
        <w:t xml:space="preserve">I need to rewrite this with a much deeper Chrome Hearts aesthetic—more gothic, more luxury, more</w:t>
      </w:r>
      <w:r>
        <w:t xml:space="preserve"> </w:t>
      </w:r>
      <w:r>
        <w:t xml:space="preserve">“</w:t>
      </w:r>
      <w:r>
        <w:t xml:space="preserve">cult</w:t>
      </w:r>
      <w:r>
        <w:t xml:space="preserve">”</w:t>
      </w:r>
      <w:r>
        <w:t xml:space="preserve"> </w:t>
      </w:r>
      <w:r>
        <w:t xml:space="preserve">energy, less rock theater and more dark luxury craftsmanship.</w:t>
      </w:r>
    </w:p>
    <w:p>
      <w:r>
        <w:pict>
          <v:rect style="width:0;height:1.5pt" o:hralign="center" o:hrstd="t" o:hr="t"/>
        </w:pict>
      </w:r>
    </w:p>
    <w:bookmarkEnd w:id="85"/>
    <w:bookmarkEnd w:id="86"/>
    <w:bookmarkStart w:id="106" w:name="X88602c6c48187a79028704201ff8a298f45509e"/>
    <w:p>
      <w:pPr>
        <w:pStyle w:val="1"/>
      </w:pPr>
      <w:r>
        <w:rPr>
          <w:b/>
          <w:bCs/>
        </w:rPr>
        <w:t xml:space="preserve">“</w:t>
      </w:r>
      <w:r>
        <w:rPr>
          <w:b/>
          <w:bCs/>
        </w:rPr>
        <w:t xml:space="preserve">CROSSES &amp; DAGGERS</w:t>
      </w:r>
      <w:r>
        <w:rPr>
          <w:b/>
          <w:bCs/>
        </w:rPr>
        <w:t xml:space="preserve">”</w:t>
      </w:r>
      <w:r>
        <w:rPr>
          <w:b/>
          <w:bCs/>
        </w:rPr>
        <w:t xml:space="preserve"> </w:t>
      </w:r>
      <w:r>
        <w:rPr>
          <w:b/>
          <w:bCs/>
        </w:rPr>
        <w:t xml:space="preserve">PSP RESHELLING LATTICE FRAMEWORK</w:t>
      </w:r>
    </w:p>
    <w:bookmarkStart w:id="87" w:name="X6fd436af0d9e427e6496dbaee4702273e4ba5d5"/>
    <w:p>
      <w:pPr>
        <w:pStyle w:val="2"/>
      </w:pPr>
      <w:r>
        <w:rPr>
          <w:b/>
          <w:bCs/>
        </w:rPr>
        <w:t xml:space="preserve">A Chrome Hearts Catechism in Industrial Design</w:t>
      </w:r>
    </w:p>
    <w:p>
      <w:r>
        <w:pict>
          <v:rect style="width:0;height:1.5pt" o:hralign="center" o:hrstd="t" o:hr="t"/>
        </w:pict>
      </w:r>
    </w:p>
    <w:bookmarkEnd w:id="87"/>
    <w:bookmarkStart w:id="88" w:name="i.-the-chrome-hearts-creed"/>
    <w:p>
      <w:pPr>
        <w:pStyle w:val="2"/>
      </w:pPr>
      <w:r>
        <w:rPr>
          <w:b/>
          <w:bCs/>
        </w:rPr>
        <w:t xml:space="preserve">I. THE CHROME HEARTS CREED</w:t>
      </w:r>
    </w:p>
    <w:p>
      <w:pPr>
        <w:pStyle w:val="FirstParagraph"/>
      </w:pPr>
      <w:r>
        <w:t xml:space="preserve">Chrome Hearts is not fashion. It is</w:t>
      </w:r>
      <w:r>
        <w:t xml:space="preserve"> </w:t>
      </w:r>
      <w:r>
        <w:rPr>
          <w:b/>
          <w:bCs/>
        </w:rPr>
        <w:t xml:space="preserve">gothic architecture worn on the body</w:t>
      </w:r>
      <w:r>
        <w:t xml:space="preserve">.</w:t>
      </w:r>
    </w:p>
    <w:tbl>
      <w:tblPr>
        <w:tblStyle w:val="Table"/>
        <w:tblW w:type="pct" w:w="5000"/>
        <w:jc w:val="left"/>
        <w:tblLayout w:type="fixed"/>
        <w:tblLook w:firstRow="1" w:lastRow="0" w:firstColumn="0" w:lastColumn="0" w:noHBand="0" w:noVBand="0" w:val="0020"/>
      </w:tblPr>
      <w:tblGrid>
        <w:gridCol w:w="2420"/>
        <w:gridCol w:w="5500"/>
      </w:tblGrid>
      <w:tr>
        <w:trPr>
          <w:tblHeader w:val="on"/>
        </w:trPr>
        <w:tc>
          <w:tcPr/>
          <w:p>
            <w:pPr>
              <w:pStyle w:val="Compact"/>
              <w:jc w:val="left"/>
            </w:pPr>
            <w:r>
              <w:t xml:space="preserve">Principle</w:t>
            </w:r>
          </w:p>
        </w:tc>
        <w:tc>
          <w:tcPr/>
          <w:p>
            <w:pPr>
              <w:pStyle w:val="Compact"/>
              <w:jc w:val="left"/>
            </w:pPr>
            <w:r>
              <w:t xml:space="preserve">Expression in PSP Design</w:t>
            </w:r>
          </w:p>
        </w:tc>
      </w:tr>
      <w:tr>
        <w:tc>
          <w:tcPr/>
          <w:p>
            <w:pPr>
              <w:pStyle w:val="Compact"/>
              <w:jc w:val="left"/>
            </w:pPr>
            <w:r>
              <w:rPr>
                <w:b/>
                <w:bCs/>
              </w:rPr>
              <w:t xml:space="preserve">“</w:t>
            </w:r>
            <w:r>
              <w:rPr>
                <w:b/>
                <w:bCs/>
              </w:rPr>
              <w:t xml:space="preserve">Private Ownership</w:t>
            </w:r>
            <w:r>
              <w:rPr>
                <w:b/>
                <w:bCs/>
              </w:rPr>
              <w:t xml:space="preserve">”</w:t>
            </w:r>
          </w:p>
        </w:tc>
        <w:tc>
          <w:tcPr/>
          <w:p>
            <w:pPr>
              <w:pStyle w:val="Compact"/>
              <w:jc w:val="left"/>
            </w:pPr>
            <w:r>
              <w:t xml:space="preserve">No outsourcing. Every module made in-house or not at all.</w:t>
            </w:r>
          </w:p>
        </w:tc>
      </w:tr>
      <w:tr>
        <w:tc>
          <w:tcPr/>
          <w:p>
            <w:pPr>
              <w:pStyle w:val="Compact"/>
              <w:jc w:val="left"/>
            </w:pPr>
            <w:r>
              <w:rPr>
                <w:b/>
                <w:bCs/>
              </w:rPr>
              <w:t xml:space="preserve">“</w:t>
            </w:r>
            <w:r>
              <w:rPr>
                <w:b/>
                <w:bCs/>
              </w:rPr>
              <w:t xml:space="preserve">Scarcity as Strategy</w:t>
            </w:r>
            <w:r>
              <w:rPr>
                <w:b/>
                <w:bCs/>
              </w:rPr>
              <w:t xml:space="preserve">”</w:t>
            </w:r>
          </w:p>
        </w:tc>
        <w:tc>
          <w:tcPr/>
          <w:p>
            <w:pPr>
              <w:pStyle w:val="Compact"/>
              <w:jc w:val="left"/>
            </w:pPr>
            <w:r>
              <w:t xml:space="preserve">200 units total. No reprints. No restocks.</w:t>
            </w:r>
          </w:p>
        </w:tc>
      </w:tr>
      <w:tr>
        <w:tc>
          <w:tcPr/>
          <w:p>
            <w:pPr>
              <w:pStyle w:val="Compact"/>
              <w:jc w:val="left"/>
            </w:pPr>
            <w:r>
              <w:rPr>
                <w:b/>
                <w:bCs/>
              </w:rPr>
              <w:t xml:space="preserve">“</w:t>
            </w:r>
            <w:r>
              <w:rPr>
                <w:b/>
                <w:bCs/>
              </w:rPr>
              <w:t xml:space="preserve">Sterling Silver &amp; Leather</w:t>
            </w:r>
            <w:r>
              <w:rPr>
                <w:b/>
                <w:bCs/>
              </w:rPr>
              <w:t xml:space="preserve">”</w:t>
            </w:r>
          </w:p>
        </w:tc>
        <w:tc>
          <w:tcPr/>
          <w:p>
            <w:pPr>
              <w:pStyle w:val="Compact"/>
              <w:jc w:val="left"/>
            </w:pPr>
            <w:r>
              <w:t xml:space="preserve">Metal is .925 silver. Leather is Italian calf. Plastic is merely the substrate.</w:t>
            </w:r>
          </w:p>
        </w:tc>
      </w:tr>
      <w:tr>
        <w:tc>
          <w:tcPr/>
          <w:p>
            <w:pPr>
              <w:pStyle w:val="Compact"/>
              <w:jc w:val="left"/>
            </w:pPr>
            <w:r>
              <w:rPr>
                <w:b/>
                <w:bCs/>
              </w:rPr>
              <w:t xml:space="preserve">“</w:t>
            </w:r>
            <w:r>
              <w:rPr>
                <w:b/>
                <w:bCs/>
              </w:rPr>
              <w:t xml:space="preserve">Fuck You</w:t>
            </w:r>
            <w:r>
              <w:rPr>
                <w:b/>
                <w:bCs/>
              </w:rPr>
              <w:t xml:space="preserve">”</w:t>
            </w:r>
            <w:r>
              <w:rPr>
                <w:b/>
                <w:bCs/>
              </w:rPr>
              <w:t xml:space="preserve"> </w:t>
            </w:r>
            <w:r>
              <w:rPr>
                <w:b/>
                <w:bCs/>
              </w:rPr>
              <w:t xml:space="preserve">Attitude</w:t>
            </w:r>
          </w:p>
        </w:tc>
        <w:tc>
          <w:tcPr/>
          <w:p>
            <w:pPr>
              <w:pStyle w:val="Compact"/>
              <w:jc w:val="left"/>
            </w:pPr>
            <w:r>
              <w:t xml:space="preserve">No marketing. No influencers. Product speaks or it doesn’t.</w:t>
            </w:r>
          </w:p>
        </w:tc>
      </w:tr>
      <w:tr>
        <w:tc>
          <w:tcPr/>
          <w:p>
            <w:pPr>
              <w:pStyle w:val="Compact"/>
              <w:jc w:val="left"/>
            </w:pPr>
            <w:r>
              <w:rPr>
                <w:b/>
                <w:bCs/>
              </w:rPr>
              <w:t xml:space="preserve">“</w:t>
            </w:r>
            <w:r>
              <w:rPr>
                <w:b/>
                <w:bCs/>
              </w:rPr>
              <w:t xml:space="preserve">Crosses, Daggers, Fleur-de-lis</w:t>
            </w:r>
            <w:r>
              <w:rPr>
                <w:b/>
                <w:bCs/>
              </w:rPr>
              <w:t xml:space="preserve">”</w:t>
            </w:r>
          </w:p>
        </w:tc>
        <w:tc>
          <w:tcPr/>
          <w:p>
            <w:pPr>
              <w:pStyle w:val="Compact"/>
              <w:jc w:val="left"/>
            </w:pPr>
            <w:r>
              <w:t xml:space="preserve">Sacred geometry. No logos. Only glyphs.</w:t>
            </w:r>
          </w:p>
        </w:tc>
      </w:tr>
    </w:tbl>
    <w:p>
      <w:pPr>
        <w:pStyle w:val="a0"/>
      </w:pPr>
      <w:r>
        <w:t xml:space="preserve">Richard Stark’s philosophy:</w:t>
      </w:r>
      <w:r>
        <w:t xml:space="preserve"> </w:t>
      </w:r>
      <w:r>
        <w:rPr>
          <w:i/>
          <w:iCs/>
        </w:rPr>
        <w:t xml:space="preserve">“</w:t>
      </w:r>
      <w:r>
        <w:rPr>
          <w:i/>
          <w:iCs/>
        </w:rPr>
        <w:t xml:space="preserve">We’re not trying to be cool. We’re trying to be true.</w:t>
      </w:r>
      <w:r>
        <w:rPr>
          <w:i/>
          <w:iCs/>
        </w:rPr>
        <w:t xml:space="preserve">”</w:t>
      </w:r>
    </w:p>
    <w:p>
      <w:r>
        <w:pict>
          <v:rect style="width:0;height:1.5pt" o:hralign="center" o:hrstd="t" o:hr="t"/>
        </w:pict>
      </w:r>
    </w:p>
    <w:bookmarkEnd w:id="88"/>
    <w:bookmarkStart w:id="90" w:name="ii.-the-psp-as-reliquary"/>
    <w:p>
      <w:pPr>
        <w:pStyle w:val="2"/>
      </w:pPr>
      <w:r>
        <w:rPr>
          <w:b/>
          <w:bCs/>
        </w:rPr>
        <w:t xml:space="preserve">II. THE PSP AS RELIQUARY</w:t>
      </w:r>
    </w:p>
    <w:p>
      <w:pPr>
        <w:pStyle w:val="FirstParagraph"/>
      </w:pPr>
      <w:r>
        <w:t xml:space="preserve">The PSP is not a gaming device. It is a</w:t>
      </w:r>
      <w:r>
        <w:t xml:space="preserve"> </w:t>
      </w:r>
      <w:r>
        <w:rPr>
          <w:b/>
          <w:bCs/>
        </w:rPr>
        <w:t xml:space="preserve">portable altar</w:t>
      </w:r>
      <w:r>
        <w:t xml:space="preserve">.</w:t>
      </w:r>
    </w:p>
    <w:bookmarkStart w:id="89" w:name="the-seven-sacred-modules"/>
    <w:p>
      <w:pPr>
        <w:pStyle w:val="3"/>
      </w:pPr>
      <w:r>
        <w:rPr>
          <w:b/>
          <w:bCs/>
        </w:rPr>
        <w:t xml:space="preserve">The Seven Sacred Modules</w:t>
      </w:r>
    </w:p>
    <w:tbl>
      <w:tblPr>
        <w:tblStyle w:val="Table"/>
        <w:tblW w:type="pct" w:w="5000"/>
        <w:jc w:val="left"/>
        <w:tblLayout w:type="fixed"/>
        <w:tblLook w:firstRow="1" w:lastRow="0" w:firstColumn="0" w:lastColumn="0" w:noHBand="0" w:noVBand="0" w:val="0020"/>
      </w:tblPr>
      <w:tblGrid>
        <w:gridCol w:w="1073"/>
        <w:gridCol w:w="3355"/>
        <w:gridCol w:w="1342"/>
        <w:gridCol w:w="1073"/>
        <w:gridCol w:w="1073"/>
      </w:tblGrid>
      <w:tr>
        <w:trPr>
          <w:tblHeader w:val="on"/>
        </w:trPr>
        <w:tc>
          <w:tcPr/>
          <w:p>
            <w:pPr>
              <w:pStyle w:val="Compact"/>
              <w:jc w:val="left"/>
            </w:pPr>
            <w:r>
              <w:t xml:space="preserve">Module</w:t>
            </w:r>
          </w:p>
        </w:tc>
        <w:tc>
          <w:tcPr/>
          <w:p>
            <w:pPr>
              <w:pStyle w:val="Compact"/>
              <w:jc w:val="left"/>
            </w:pPr>
            <w:r>
              <w:t xml:space="preserve">Chrome Hearts Equivalent</w:t>
            </w:r>
          </w:p>
        </w:tc>
        <w:tc>
          <w:tcPr/>
          <w:p>
            <w:pPr>
              <w:pStyle w:val="Compact"/>
              <w:jc w:val="left"/>
            </w:pPr>
            <w:r>
              <w:t xml:space="preserve">Material</w:t>
            </w:r>
          </w:p>
        </w:tc>
        <w:tc>
          <w:tcPr/>
          <w:p>
            <w:pPr>
              <w:pStyle w:val="Compact"/>
              <w:jc w:val="left"/>
            </w:pPr>
            <w:r>
              <w:t xml:space="preserve">Finish</w:t>
            </w:r>
          </w:p>
        </w:tc>
        <w:tc>
          <w:tcPr/>
          <w:p>
            <w:pPr>
              <w:pStyle w:val="Compact"/>
              <w:jc w:val="left"/>
            </w:pPr>
            <w:r>
              <w:t xml:space="preserve">Glyphs</w:t>
            </w:r>
          </w:p>
        </w:tc>
      </w:tr>
      <w:tr>
        <w:tc>
          <w:tcPr/>
          <w:p>
            <w:pPr>
              <w:pStyle w:val="Compact"/>
              <w:jc w:val="left"/>
            </w:pPr>
            <w:r>
              <w:rPr>
                <w:b/>
                <w:bCs/>
              </w:rPr>
              <w:t xml:space="preserve">The Chassis</w:t>
            </w:r>
          </w:p>
        </w:tc>
        <w:tc>
          <w:tcPr/>
          <w:p>
            <w:pPr>
              <w:pStyle w:val="Compact"/>
              <w:jc w:val="left"/>
            </w:pPr>
            <w:r>
              <w:t xml:space="preserve">Classic cross ring</w:t>
            </w:r>
          </w:p>
        </w:tc>
        <w:tc>
          <w:tcPr/>
          <w:p>
            <w:pPr>
              <w:pStyle w:val="Compact"/>
              <w:jc w:val="left"/>
            </w:pPr>
            <w:r>
              <w:t xml:space="preserve">Aircraft-grade aluminum 6061</w:t>
            </w:r>
          </w:p>
        </w:tc>
        <w:tc>
          <w:tcPr/>
          <w:p>
            <w:pPr>
              <w:pStyle w:val="Compact"/>
              <w:jc w:val="left"/>
            </w:pPr>
            <w:r>
              <w:t xml:space="preserve">Hand-brushed, clear-anodized</w:t>
            </w:r>
          </w:p>
        </w:tc>
        <w:tc>
          <w:tcPr/>
          <w:p>
            <w:pPr>
              <w:pStyle w:val="Compact"/>
              <w:jc w:val="left"/>
            </w:pPr>
            <w:r>
              <w:t xml:space="preserve">Cross pattée laser-etched interior</w:t>
            </w:r>
          </w:p>
        </w:tc>
      </w:tr>
      <w:tr>
        <w:tc>
          <w:tcPr/>
          <w:p>
            <w:pPr>
              <w:pStyle w:val="Compact"/>
              <w:jc w:val="left"/>
            </w:pPr>
            <w:r>
              <w:rPr>
                <w:b/>
                <w:bCs/>
              </w:rPr>
              <w:t xml:space="preserve">The Face</w:t>
            </w:r>
          </w:p>
        </w:tc>
        <w:tc>
          <w:tcPr/>
          <w:p>
            <w:pPr>
              <w:pStyle w:val="Compact"/>
              <w:jc w:val="left"/>
            </w:pPr>
            <w:r>
              <w:t xml:space="preserve">Dagger pendant</w:t>
            </w:r>
          </w:p>
        </w:tc>
        <w:tc>
          <w:tcPr/>
          <w:p>
            <w:pPr>
              <w:pStyle w:val="Compact"/>
              <w:jc w:val="left"/>
            </w:pPr>
            <w:r>
              <w:t xml:space="preserve">Sterling silver .925 grille over black PC</w:t>
            </w:r>
          </w:p>
        </w:tc>
        <w:tc>
          <w:tcPr/>
          <w:p>
            <w:pPr>
              <w:pStyle w:val="Compact"/>
              <w:jc w:val="left"/>
            </w:pPr>
            <w:r>
              <w:t xml:space="preserve">Oxidized recesses, polished highlights</w:t>
            </w:r>
          </w:p>
        </w:tc>
        <w:tc>
          <w:tcPr/>
          <w:p>
            <w:pPr>
              <w:pStyle w:val="Compact"/>
              <w:jc w:val="left"/>
            </w:pPr>
            <w:r>
              <w:t xml:space="preserve">Dagger vent geometry</w:t>
            </w:r>
          </w:p>
        </w:tc>
      </w:tr>
      <w:tr>
        <w:tc>
          <w:tcPr/>
          <w:p>
            <w:pPr>
              <w:pStyle w:val="Compact"/>
              <w:jc w:val="left"/>
            </w:pPr>
            <w:r>
              <w:rPr>
                <w:b/>
                <w:bCs/>
              </w:rPr>
              <w:t xml:space="preserve">The Buttons</w:t>
            </w:r>
          </w:p>
        </w:tc>
        <w:tc>
          <w:tcPr/>
          <w:p>
            <w:pPr>
              <w:pStyle w:val="Compact"/>
              <w:jc w:val="left"/>
            </w:pPr>
            <w:r>
              <w:t xml:space="preserve">Mini cross studs</w:t>
            </w:r>
          </w:p>
        </w:tc>
        <w:tc>
          <w:tcPr/>
          <w:p>
            <w:pPr>
              <w:pStyle w:val="Compact"/>
              <w:jc w:val="left"/>
            </w:pPr>
            <w:r>
              <w:t xml:space="preserve">PBT plastic with silver inlay centers</w:t>
            </w:r>
          </w:p>
        </w:tc>
        <w:tc>
          <w:tcPr/>
          <w:p>
            <w:pPr>
              <w:pStyle w:val="Compact"/>
              <w:jc w:val="left"/>
            </w:pPr>
            <w:r>
              <w:t xml:space="preserve">Matte black, tactile grain</w:t>
            </w:r>
          </w:p>
        </w:tc>
        <w:tc>
          <w:tcPr/>
          <w:p>
            <w:pPr>
              <w:pStyle w:val="Compact"/>
              <w:jc w:val="left"/>
            </w:pPr>
            <w:r>
              <w:t xml:space="preserve">Fleur-de-lis directional pad</w:t>
            </w:r>
          </w:p>
        </w:tc>
      </w:tr>
      <w:tr>
        <w:tc>
          <w:tcPr/>
          <w:p>
            <w:pPr>
              <w:pStyle w:val="Compact"/>
              <w:jc w:val="left"/>
            </w:pPr>
            <w:r>
              <w:rPr>
                <w:b/>
                <w:bCs/>
              </w:rPr>
              <w:t xml:space="preserve">The Battery Door</w:t>
            </w:r>
          </w:p>
        </w:tc>
        <w:tc>
          <w:tcPr/>
          <w:p>
            <w:pPr>
              <w:pStyle w:val="Compact"/>
              <w:jc w:val="left"/>
            </w:pPr>
            <w:r>
              <w:t xml:space="preserve">Leather cross patch</w:t>
            </w:r>
          </w:p>
        </w:tc>
        <w:tc>
          <w:tcPr/>
          <w:p>
            <w:pPr>
              <w:pStyle w:val="Compact"/>
              <w:jc w:val="left"/>
            </w:pPr>
            <w:r>
              <w:t xml:space="preserve">Aluminum frame + Italian calf leather inlay</w:t>
            </w:r>
          </w:p>
        </w:tc>
        <w:tc>
          <w:tcPr/>
          <w:p>
            <w:pPr>
              <w:pStyle w:val="Compact"/>
              <w:jc w:val="left"/>
            </w:pPr>
            <w:r>
              <w:t xml:space="preserve">Hand-stitched, waxed edges</w:t>
            </w:r>
          </w:p>
        </w:tc>
        <w:tc>
          <w:tcPr/>
          <w:p>
            <w:pPr>
              <w:pStyle w:val="Compact"/>
              <w:jc w:val="left"/>
            </w:pPr>
            <w:r>
              <w:t xml:space="preserve">Blind-embossed cross</w:t>
            </w:r>
          </w:p>
        </w:tc>
      </w:tr>
      <w:tr>
        <w:tc>
          <w:tcPr/>
          <w:p>
            <w:pPr>
              <w:pStyle w:val="Compact"/>
              <w:jc w:val="left"/>
            </w:pPr>
            <w:r>
              <w:rPr>
                <w:b/>
                <w:bCs/>
              </w:rPr>
              <w:t xml:space="preserve">The UMBILICAL</w:t>
            </w:r>
            <w:r>
              <w:t xml:space="preserve"> </w:t>
            </w:r>
            <w:r>
              <w:t xml:space="preserve">(UMD door)</w:t>
            </w:r>
          </w:p>
        </w:tc>
        <w:tc>
          <w:tcPr/>
          <w:p>
            <w:pPr>
              <w:pStyle w:val="Compact"/>
              <w:jc w:val="left"/>
            </w:pPr>
            <w:r>
              <w:t xml:space="preserve">Scroll band ring</w:t>
            </w:r>
          </w:p>
        </w:tc>
        <w:tc>
          <w:tcPr/>
          <w:p>
            <w:pPr>
              <w:pStyle w:val="Compact"/>
              <w:jc w:val="left"/>
            </w:pPr>
            <w:r>
              <w:t xml:space="preserve">Hinged sterling silver frame</w:t>
            </w:r>
          </w:p>
        </w:tc>
        <w:tc>
          <w:tcPr/>
          <w:p>
            <w:pPr>
              <w:pStyle w:val="Compact"/>
              <w:jc w:val="left"/>
            </w:pPr>
            <w:r>
              <w:t xml:space="preserve">Patinated, mechanical</w:t>
            </w:r>
          </w:p>
        </w:tc>
        <w:tc>
          <w:tcPr/>
          <w:p>
            <w:pPr>
              <w:pStyle w:val="Compact"/>
              <w:jc w:val="left"/>
            </w:pPr>
            <w:r>
              <w:t xml:space="preserve">Gothic arch cutout</w:t>
            </w:r>
          </w:p>
        </w:tc>
      </w:tr>
      <w:tr>
        <w:tc>
          <w:tcPr/>
          <w:p>
            <w:pPr>
              <w:pStyle w:val="Compact"/>
              <w:jc w:val="left"/>
            </w:pPr>
            <w:r>
              <w:rPr>
                <w:b/>
                <w:bCs/>
              </w:rPr>
              <w:t xml:space="preserve">The Triggers</w:t>
            </w:r>
          </w:p>
        </w:tc>
        <w:tc>
          <w:tcPr/>
          <w:p>
            <w:pPr>
              <w:pStyle w:val="Compact"/>
              <w:jc w:val="left"/>
            </w:pPr>
            <w:r>
              <w:t xml:space="preserve">Dagger hoop earrings</w:t>
            </w:r>
          </w:p>
        </w:tc>
        <w:tc>
          <w:tcPr/>
          <w:p>
            <w:pPr>
              <w:pStyle w:val="Compact"/>
              <w:jc w:val="left"/>
            </w:pPr>
            <w:r>
              <w:t xml:space="preserve">Zinc alloy + silver PVD coating</w:t>
            </w:r>
          </w:p>
        </w:tc>
        <w:tc>
          <w:tcPr/>
          <w:p>
            <w:pPr>
              <w:pStyle w:val="Compact"/>
              <w:jc w:val="left"/>
            </w:pPr>
            <w:r>
              <w:t xml:space="preserve">Micro-bead blasted, soft touch</w:t>
            </w:r>
          </w:p>
        </w:tc>
        <w:tc>
          <w:tcPr/>
          <w:p>
            <w:pPr>
              <w:pStyle w:val="Compact"/>
              <w:jc w:val="left"/>
            </w:pPr>
            <w:r>
              <w:t xml:space="preserve">Dagger silhouette grip texture</w:t>
            </w:r>
          </w:p>
        </w:tc>
      </w:tr>
      <w:tr>
        <w:tc>
          <w:tcPr/>
          <w:p>
            <w:pPr>
              <w:pStyle w:val="Compact"/>
              <w:jc w:val="left"/>
            </w:pPr>
            <w:r>
              <w:rPr>
                <w:b/>
                <w:bCs/>
              </w:rPr>
              <w:t xml:space="preserve">The Relic</w:t>
            </w:r>
            <w:r>
              <w:t xml:space="preserve"> </w:t>
            </w:r>
            <w:r>
              <w:t xml:space="preserve">(Rear grip)</w:t>
            </w:r>
          </w:p>
        </w:tc>
        <w:tc>
          <w:tcPr/>
          <w:p>
            <w:pPr>
              <w:pStyle w:val="Compact"/>
              <w:jc w:val="left"/>
            </w:pPr>
            <w:r>
              <w:t xml:space="preserve">Cemetery cross marker</w:t>
            </w:r>
          </w:p>
        </w:tc>
        <w:tc>
          <w:tcPr/>
          <w:p>
            <w:pPr>
              <w:pStyle w:val="Compact"/>
              <w:jc w:val="left"/>
            </w:pPr>
            <w:r>
              <w:t xml:space="preserve">Ebony wood + silver rivets</w:t>
            </w:r>
          </w:p>
        </w:tc>
        <w:tc>
          <w:tcPr/>
          <w:p>
            <w:pPr>
              <w:pStyle w:val="Compact"/>
              <w:jc w:val="left"/>
            </w:pPr>
            <w:r>
              <w:t xml:space="preserve">Oiled, hand-rubbed</w:t>
            </w:r>
          </w:p>
        </w:tc>
        <w:tc>
          <w:tcPr/>
          <w:p>
            <w:pPr>
              <w:pStyle w:val="Compact"/>
              <w:jc w:val="left"/>
            </w:pPr>
            <w:r>
              <w:t xml:space="preserve">No glyphs. Only material speaks.</w:t>
            </w:r>
          </w:p>
        </w:tc>
      </w:tr>
    </w:tbl>
    <w:p>
      <w:pPr>
        <w:pStyle w:val="a0"/>
      </w:pPr>
      <w:r>
        <w:rPr>
          <w:b/>
          <w:bCs/>
        </w:rPr>
        <w:t xml:space="preserve">The Eighth Module — The Abandoned</w:t>
      </w:r>
      <w:r>
        <w:t xml:space="preserve">:</w:t>
      </w:r>
      <w:r>
        <w:t xml:space="preserve"> </w:t>
      </w:r>
      <w:r>
        <w:t xml:space="preserve">-</w:t>
      </w:r>
      <w:r>
        <w:t xml:space="preserve"> </w:t>
      </w:r>
      <w:r>
        <w:rPr>
          <w:b/>
          <w:bCs/>
        </w:rPr>
        <w:t xml:space="preserve">“</w:t>
      </w:r>
      <w:r>
        <w:rPr>
          <w:b/>
          <w:bCs/>
        </w:rPr>
        <w:t xml:space="preserve">The Hawk</w:t>
      </w:r>
      <w:r>
        <w:rPr>
          <w:b/>
          <w:bCs/>
        </w:rPr>
        <w:t xml:space="preserve">”</w:t>
      </w:r>
      <w:r>
        <w:t xml:space="preserve">: Rejected design. 10 units only. Gold-plated with feather engraving. Included as curse, not blessing. Reference to KISS’s rejected Hawk character , but stripped of rock theater. Just death and gold.</w:t>
      </w:r>
    </w:p>
    <w:p>
      <w:r>
        <w:pict>
          <v:rect style="width:0;height:1.5pt" o:hralign="center" o:hrstd="t" o:hr="t"/>
        </w:pict>
      </w:r>
    </w:p>
    <w:bookmarkEnd w:id="89"/>
    <w:bookmarkEnd w:id="90"/>
    <w:bookmarkStart w:id="94" w:name="X7d4689d1e44638e01e7f7ee40fef875adca8904"/>
    <w:p>
      <w:pPr>
        <w:pStyle w:val="2"/>
      </w:pPr>
      <w:r>
        <w:rPr>
          <w:b/>
          <w:bCs/>
        </w:rPr>
        <w:t xml:space="preserve">III. MATERIAL SPECIFICATIONS — THE INGREDIENTS OF WORSHIP</w:t>
      </w:r>
    </w:p>
    <w:bookmarkStart w:id="91" w:name="metal-hierarchy"/>
    <w:p>
      <w:pPr>
        <w:pStyle w:val="3"/>
      </w:pPr>
      <w:r>
        <w:rPr>
          <w:b/>
          <w:bCs/>
        </w:rPr>
        <w:t xml:space="preserve">Metal Hierarchy</w:t>
      </w:r>
    </w:p>
    <w:tbl>
      <w:tblPr>
        <w:tblStyle w:val="Table"/>
        <w:tblW w:type="pct" w:w="5000"/>
        <w:jc w:val="left"/>
        <w:tblLayout w:type="fixed"/>
        <w:tblLook w:firstRow="1" w:lastRow="0" w:firstColumn="0" w:lastColumn="0" w:noHBand="0" w:noVBand="0" w:val="0020"/>
      </w:tblPr>
      <w:tblGrid>
        <w:gridCol w:w="896"/>
        <w:gridCol w:w="1494"/>
        <w:gridCol w:w="1942"/>
        <w:gridCol w:w="3586"/>
      </w:tblGrid>
      <w:tr>
        <w:trPr>
          <w:tblHeader w:val="on"/>
        </w:trPr>
        <w:tc>
          <w:tcPr/>
          <w:p>
            <w:pPr>
              <w:pStyle w:val="Compact"/>
              <w:jc w:val="left"/>
            </w:pPr>
            <w:r>
              <w:t xml:space="preserve">Tier</w:t>
            </w:r>
          </w:p>
        </w:tc>
        <w:tc>
          <w:tcPr/>
          <w:p>
            <w:pPr>
              <w:pStyle w:val="Compact"/>
              <w:jc w:val="left"/>
            </w:pPr>
            <w:r>
              <w:t xml:space="preserve">Material</w:t>
            </w:r>
          </w:p>
        </w:tc>
        <w:tc>
          <w:tcPr/>
          <w:p>
            <w:pPr>
              <w:pStyle w:val="Compact"/>
              <w:jc w:val="left"/>
            </w:pPr>
            <w:r>
              <w:t xml:space="preserve">Application</w:t>
            </w:r>
          </w:p>
        </w:tc>
        <w:tc>
          <w:tcPr/>
          <w:p>
            <w:pPr>
              <w:pStyle w:val="Compact"/>
              <w:jc w:val="left"/>
            </w:pPr>
            <w:r>
              <w:t xml:space="preserve">Chrome Hearts Parallel</w:t>
            </w:r>
          </w:p>
        </w:tc>
      </w:tr>
      <w:tr>
        <w:tc>
          <w:tcPr/>
          <w:p>
            <w:pPr>
              <w:pStyle w:val="Compact"/>
              <w:jc w:val="left"/>
            </w:pPr>
            <w:r>
              <w:rPr>
                <w:b/>
                <w:bCs/>
              </w:rPr>
              <w:t xml:space="preserve">Sacred</w:t>
            </w:r>
          </w:p>
        </w:tc>
        <w:tc>
          <w:tcPr/>
          <w:p>
            <w:pPr>
              <w:pStyle w:val="Compact"/>
              <w:jc w:val="left"/>
            </w:pPr>
            <w:r>
              <w:t xml:space="preserve">Sterling silver .925</w:t>
            </w:r>
          </w:p>
        </w:tc>
        <w:tc>
          <w:tcPr/>
          <w:p>
            <w:pPr>
              <w:pStyle w:val="Compact"/>
              <w:jc w:val="left"/>
            </w:pPr>
            <w:r>
              <w:t xml:space="preserve">Face grille, UMBILICAL hinge, button inlays</w:t>
            </w:r>
          </w:p>
        </w:tc>
        <w:tc>
          <w:tcPr/>
          <w:p>
            <w:pPr>
              <w:pStyle w:val="Compact"/>
              <w:jc w:val="left"/>
            </w:pPr>
            <w:r>
              <w:t xml:space="preserve">The classic cross ring—foundation of all</w:t>
            </w:r>
          </w:p>
        </w:tc>
      </w:tr>
      <w:tr>
        <w:tc>
          <w:tcPr/>
          <w:p>
            <w:pPr>
              <w:pStyle w:val="Compact"/>
              <w:jc w:val="left"/>
            </w:pPr>
            <w:r>
              <w:rPr>
                <w:b/>
                <w:bCs/>
              </w:rPr>
              <w:t xml:space="preserve">Blessed</w:t>
            </w:r>
          </w:p>
        </w:tc>
        <w:tc>
          <w:tcPr/>
          <w:p>
            <w:pPr>
              <w:pStyle w:val="Compact"/>
              <w:jc w:val="left"/>
            </w:pPr>
            <w:r>
              <w:t xml:space="preserve">22K gold plating</w:t>
            </w:r>
          </w:p>
        </w:tc>
        <w:tc>
          <w:tcPr/>
          <w:p>
            <w:pPr>
              <w:pStyle w:val="Compact"/>
              <w:jc w:val="left"/>
            </w:pPr>
            <w:r>
              <w:t xml:space="preserve">The Hawk module only, battery contacts</w:t>
            </w:r>
          </w:p>
        </w:tc>
        <w:tc>
          <w:tcPr/>
          <w:p>
            <w:pPr>
              <w:pStyle w:val="Compact"/>
              <w:jc w:val="left"/>
            </w:pPr>
            <w:r>
              <w:t xml:space="preserve">Gold dagger pendant—excess as devotion</w:t>
            </w:r>
          </w:p>
        </w:tc>
      </w:tr>
      <w:tr>
        <w:tc>
          <w:tcPr/>
          <w:p>
            <w:pPr>
              <w:pStyle w:val="Compact"/>
              <w:jc w:val="left"/>
            </w:pPr>
            <w:r>
              <w:rPr>
                <w:b/>
                <w:bCs/>
              </w:rPr>
              <w:t xml:space="preserve">Profane</w:t>
            </w:r>
          </w:p>
        </w:tc>
        <w:tc>
          <w:tcPr/>
          <w:p>
            <w:pPr>
              <w:pStyle w:val="Compact"/>
              <w:jc w:val="left"/>
            </w:pPr>
            <w:r>
              <w:t xml:space="preserve">Aluminum 6061</w:t>
            </w:r>
          </w:p>
        </w:tc>
        <w:tc>
          <w:tcPr/>
          <w:p>
            <w:pPr>
              <w:pStyle w:val="Compact"/>
              <w:jc w:val="left"/>
            </w:pPr>
            <w:r>
              <w:t xml:space="preserve">Chassis, structural</w:t>
            </w:r>
          </w:p>
        </w:tc>
        <w:tc>
          <w:tcPr/>
          <w:p>
            <w:pPr>
              <w:pStyle w:val="Compact"/>
              <w:jc w:val="left"/>
            </w:pPr>
            <w:r>
              <w:t xml:space="preserve">The workhorse. Humble. Honest.</w:t>
            </w:r>
          </w:p>
        </w:tc>
      </w:tr>
      <w:tr>
        <w:tc>
          <w:tcPr/>
          <w:p>
            <w:pPr>
              <w:pStyle w:val="Compact"/>
              <w:jc w:val="left"/>
            </w:pPr>
            <w:r>
              <w:rPr>
                <w:b/>
                <w:bCs/>
              </w:rPr>
              <w:t xml:space="preserve">Damned</w:t>
            </w:r>
          </w:p>
        </w:tc>
        <w:tc>
          <w:tcPr/>
          <w:p>
            <w:pPr>
              <w:pStyle w:val="Compact"/>
              <w:jc w:val="left"/>
            </w:pPr>
            <w:r>
              <w:t xml:space="preserve">Zinc alloy</w:t>
            </w:r>
          </w:p>
        </w:tc>
        <w:tc>
          <w:tcPr/>
          <w:p>
            <w:pPr>
              <w:pStyle w:val="Compact"/>
              <w:jc w:val="left"/>
            </w:pPr>
            <w:r>
              <w:t xml:space="preserve">Triggers (silver PVD)</w:t>
            </w:r>
          </w:p>
        </w:tc>
        <w:tc>
          <w:tcPr/>
          <w:p>
            <w:pPr>
              <w:pStyle w:val="Compact"/>
              <w:jc w:val="left"/>
            </w:pPr>
            <w:r>
              <w:t xml:space="preserve">Industrial. Unapologetic.</w:t>
            </w:r>
          </w:p>
        </w:tc>
      </w:tr>
    </w:tbl>
    <w:bookmarkEnd w:id="91"/>
    <w:bookmarkStart w:id="92" w:name="leather-wood"/>
    <w:p>
      <w:pPr>
        <w:pStyle w:val="3"/>
      </w:pPr>
      <w:r>
        <w:rPr>
          <w:b/>
          <w:bCs/>
        </w:rPr>
        <w:t xml:space="preserve">Leather &amp; Wood</w:t>
      </w:r>
    </w:p>
    <w:p>
      <w:pPr>
        <w:pStyle w:val="Compact"/>
        <w:numPr>
          <w:ilvl w:val="0"/>
          <w:numId w:val="1018"/>
        </w:numPr>
      </w:pPr>
      <w:r>
        <w:rPr>
          <w:b/>
          <w:bCs/>
        </w:rPr>
        <w:t xml:space="preserve">Italian Calf Leather</w:t>
      </w:r>
      <w:r>
        <w:t xml:space="preserve">: Battery door inlay. Vegetable-tanned, hand-stitched with waxed linen thread. No visible stitches—blind construction.</w:t>
      </w:r>
    </w:p>
    <w:p>
      <w:pPr>
        <w:pStyle w:val="Compact"/>
        <w:numPr>
          <w:ilvl w:val="0"/>
          <w:numId w:val="1018"/>
        </w:numPr>
      </w:pPr>
      <w:r>
        <w:rPr>
          <w:b/>
          <w:bCs/>
        </w:rPr>
        <w:t xml:space="preserve">Gabon Ebony</w:t>
      </w:r>
      <w:r>
        <w:t xml:space="preserve">: The Relic rear grip. Dense, black, hand-rubbed with beeswax. Silver rivets set with 1mm tolerance.</w:t>
      </w:r>
    </w:p>
    <w:bookmarkEnd w:id="92"/>
    <w:bookmarkStart w:id="93" w:name="the-plastic"/>
    <w:p>
      <w:pPr>
        <w:pStyle w:val="3"/>
      </w:pPr>
      <w:r>
        <w:rPr>
          <w:b/>
          <w:bCs/>
        </w:rPr>
        <w:t xml:space="preserve">The Plastic</w:t>
      </w:r>
    </w:p>
    <w:p>
      <w:pPr>
        <w:pStyle w:val="FirstParagraph"/>
      </w:pPr>
      <w:r>
        <w:t xml:space="preserve">ABS+PC is not mentioned in marketing. It is the</w:t>
      </w:r>
      <w:r>
        <w:t xml:space="preserve"> </w:t>
      </w:r>
      <w:r>
        <w:rPr>
          <w:b/>
          <w:bCs/>
        </w:rPr>
        <w:t xml:space="preserve">bone beneath the flesh</w:t>
      </w:r>
      <w:r>
        <w:t xml:space="preserve">. The aluminum chassis is the skeleton. The silver is the skin that touches god.</w:t>
      </w:r>
    </w:p>
    <w:p>
      <w:r>
        <w:pict>
          <v:rect style="width:0;height:1.5pt" o:hralign="center" o:hrstd="t" o:hr="t"/>
        </w:pict>
      </w:r>
    </w:p>
    <w:bookmarkEnd w:id="93"/>
    <w:bookmarkEnd w:id="94"/>
    <w:bookmarkStart w:id="98" w:name="Xbdf3a701f37f44a71b1f381138067f616611cdd"/>
    <w:p>
      <w:pPr>
        <w:pStyle w:val="2"/>
      </w:pPr>
      <w:r>
        <w:rPr>
          <w:b/>
          <w:bCs/>
        </w:rPr>
        <w:t xml:space="preserve">IV. MANUFACTURER SELECTION — THE ATELIER SYSTEM</w:t>
      </w:r>
    </w:p>
    <w:p>
      <w:pPr>
        <w:pStyle w:val="FirstParagraph"/>
      </w:pPr>
      <w:r>
        <w:t xml:space="preserve">Chrome Hearts owns its factory. You cannot. But you can approximate.</w:t>
      </w:r>
    </w:p>
    <w:bookmarkStart w:id="95" w:name="Xbd8d5662eaa3785cb9e6f92a125774884eedb8f"/>
    <w:p>
      <w:pPr>
        <w:pStyle w:val="3"/>
      </w:pPr>
      <w:r>
        <w:rPr>
          <w:b/>
          <w:bCs/>
        </w:rPr>
        <w:t xml:space="preserve">Primary: Ensinger Precision Components</w:t>
      </w:r>
      <w:r>
        <w:t xml:space="preserve"> </w:t>
      </w:r>
      <w:r>
        <w:t xml:space="preserve">(USA/Germany)</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Capability</w:t>
            </w:r>
          </w:p>
        </w:tc>
        <w:tc>
          <w:tcPr/>
          <w:p>
            <w:pPr>
              <w:pStyle w:val="Compact"/>
              <w:jc w:val="left"/>
            </w:pPr>
            <w:r>
              <w:t xml:space="preserve">Chrome Hearts Application</w:t>
            </w:r>
          </w:p>
        </w:tc>
      </w:tr>
      <w:tr>
        <w:tc>
          <w:tcPr/>
          <w:p>
            <w:pPr>
              <w:pStyle w:val="Compact"/>
              <w:jc w:val="left"/>
            </w:pPr>
            <w:r>
              <w:t xml:space="preserve">ISO 13485 (medical)</w:t>
            </w:r>
          </w:p>
        </w:tc>
        <w:tc>
          <w:tcPr/>
          <w:p>
            <w:pPr>
              <w:pStyle w:val="Compact"/>
              <w:jc w:val="left"/>
            </w:pPr>
            <w:r>
              <w:t xml:space="preserve">Reliquary-grade precision</w:t>
            </w:r>
          </w:p>
        </w:tc>
      </w:tr>
      <w:tr>
        <w:tc>
          <w:tcPr/>
          <w:p>
            <w:pPr>
              <w:pStyle w:val="Compact"/>
              <w:jc w:val="left"/>
            </w:pPr>
            <w:r>
              <w:t xml:space="preserve">Moldex 3D simulation</w:t>
            </w:r>
          </w:p>
        </w:tc>
        <w:tc>
          <w:tcPr/>
          <w:p>
            <w:pPr>
              <w:pStyle w:val="Compact"/>
              <w:jc w:val="left"/>
            </w:pPr>
            <w:r>
              <w:t xml:space="preserve">Filling analysis for silver overmolding</w:t>
            </w:r>
          </w:p>
        </w:tc>
      </w:tr>
      <w:tr>
        <w:tc>
          <w:tcPr/>
          <w:p>
            <w:pPr>
              <w:pStyle w:val="Compact"/>
              <w:jc w:val="left"/>
            </w:pPr>
            <w:r>
              <w:t xml:space="preserve">50+ years experience</w:t>
            </w:r>
          </w:p>
        </w:tc>
        <w:tc>
          <w:tcPr/>
          <w:p>
            <w:pPr>
              <w:pStyle w:val="Compact"/>
              <w:jc w:val="left"/>
            </w:pPr>
            <w:r>
              <w:t xml:space="preserve">Richard Stark started in 1988. Ensinger understands legacy.</w:t>
            </w:r>
          </w:p>
        </w:tc>
      </w:tr>
      <w:tr>
        <w:tc>
          <w:tcPr/>
          <w:p>
            <w:pPr>
              <w:pStyle w:val="Compact"/>
              <w:jc w:val="left"/>
            </w:pPr>
            <w:r>
              <w:t xml:space="preserve">In-house everything</w:t>
            </w:r>
          </w:p>
        </w:tc>
        <w:tc>
          <w:tcPr/>
          <w:p>
            <w:pPr>
              <w:pStyle w:val="Compact"/>
              <w:jc w:val="left"/>
            </w:pPr>
            <w:r>
              <w:t xml:space="preserve">No outsourcing. Control.</w:t>
            </w:r>
          </w:p>
        </w:tc>
      </w:tr>
    </w:tbl>
    <w:p>
      <w:pPr>
        <w:pStyle w:val="a0"/>
      </w:pPr>
      <w:r>
        <w:rPr>
          <w:b/>
          <w:bCs/>
        </w:rPr>
        <w:t xml:space="preserve">Why Ensinger</w:t>
      </w:r>
      <w:r>
        <w:t xml:space="preserve">: They make parts for surgical robots and aerospace. A PSP reshell is</w:t>
      </w:r>
      <w:r>
        <w:t xml:space="preserve"> </w:t>
      </w:r>
      <w:r>
        <w:rPr>
          <w:b/>
          <w:bCs/>
        </w:rPr>
        <w:t xml:space="preserve">beneath them</w:t>
      </w:r>
      <w:r>
        <w:t xml:space="preserve">—which is exactly the arrogance Chrome Hearts embodies.</w:t>
      </w:r>
    </w:p>
    <w:bookmarkEnd w:id="95"/>
    <w:bookmarkStart w:id="96" w:name="secondary-xometry-usa-network"/>
    <w:p>
      <w:pPr>
        <w:pStyle w:val="3"/>
      </w:pPr>
      <w:r>
        <w:rPr>
          <w:b/>
          <w:bCs/>
        </w:rPr>
        <w:t xml:space="preserve">Secondary: Xometry</w:t>
      </w:r>
      <w:r>
        <w:t xml:space="preserve"> </w:t>
      </w:r>
      <w:r>
        <w:t xml:space="preserve">(USA Network)</w:t>
      </w:r>
    </w:p>
    <w:p>
      <w:pPr>
        <w:pStyle w:val="FirstParagraph"/>
      </w:pPr>
      <w:r>
        <w:t xml:space="preserve">For the</w:t>
      </w:r>
      <w:r>
        <w:t xml:space="preserve"> </w:t>
      </w:r>
      <w:r>
        <w:rPr>
          <w:b/>
          <w:bCs/>
        </w:rPr>
        <w:t xml:space="preserve">profane tier</w:t>
      </w:r>
      <w:r>
        <w:t xml:space="preserve"> </w:t>
      </w:r>
      <w:r>
        <w:t xml:space="preserve">(aluminum chassis, zinc triggers). Domestic. Fast. Invisible.</w:t>
      </w:r>
    </w:p>
    <w:p>
      <w:pPr>
        <w:pStyle w:val="a0"/>
      </w:pPr>
      <w:r>
        <w:rPr>
          <w:b/>
          <w:bCs/>
        </w:rPr>
        <w:t xml:space="preserve">Critical</w:t>
      </w:r>
      <w:r>
        <w:t xml:space="preserve">: Xometry offers</w:t>
      </w:r>
      <w:r>
        <w:t xml:space="preserve"> </w:t>
      </w:r>
      <w:r>
        <w:rPr>
          <w:b/>
          <w:bCs/>
        </w:rPr>
        <w:t xml:space="preserve">customer-owned molds</w:t>
      </w:r>
      <w:r>
        <w:t xml:space="preserve">. You retain the dies. This is the closest approximation to Stark’s</w:t>
      </w:r>
      <w:r>
        <w:t xml:space="preserve"> </w:t>
      </w:r>
      <w:r>
        <w:t xml:space="preserve">“</w:t>
      </w:r>
      <w:r>
        <w:t xml:space="preserve">private ownership</w:t>
      </w:r>
      <w:r>
        <w:t xml:space="preserve">”</w:t>
      </w:r>
      <w:r>
        <w:t xml:space="preserve"> </w:t>
      </w:r>
      <w:r>
        <w:t xml:space="preserve">.</w:t>
      </w:r>
    </w:p>
    <w:bookmarkEnd w:id="96"/>
    <w:bookmarkStart w:id="97" w:name="rejected-all-chinese-mass-manufacturers"/>
    <w:p>
      <w:pPr>
        <w:pStyle w:val="3"/>
      </w:pPr>
      <w:r>
        <w:rPr>
          <w:b/>
          <w:bCs/>
        </w:rPr>
        <w:t xml:space="preserve">Rejected: All Chinese Mass Manufacturers</w:t>
      </w:r>
    </w:p>
    <w:p>
      <w:pPr>
        <w:pStyle w:val="FirstParagraph"/>
      </w:pPr>
      <w:r>
        <w:t xml:space="preserve">Hongke, FirstMold, Shenzhen Shenqi—all capable, all</w:t>
      </w:r>
      <w:r>
        <w:t xml:space="preserve"> </w:t>
      </w:r>
      <w:r>
        <w:rPr>
          <w:b/>
          <w:bCs/>
        </w:rPr>
        <w:t xml:space="preserve">wrong</w:t>
      </w:r>
      <w:r>
        <w:t xml:space="preserve">.</w:t>
      </w:r>
    </w:p>
    <w:p>
      <w:pPr>
        <w:pStyle w:val="a0"/>
      </w:pPr>
      <w:r>
        <w:t xml:space="preserve">Chrome Hearts does not manufacture in Guangdong. Richard Stark’s factory is in Hollywood. The scent of leather and silver polish, not injection molding off-gas.</w:t>
      </w:r>
    </w:p>
    <w:p>
      <w:pPr>
        <w:pStyle w:val="a0"/>
      </w:pPr>
      <w:r>
        <w:rPr>
          <w:b/>
          <w:bCs/>
        </w:rPr>
        <w:t xml:space="preserve">Exception</w:t>
      </w:r>
      <w:r>
        <w:t xml:space="preserve">: If a Chinese manufacturer can prove</w:t>
      </w:r>
      <w:r>
        <w:t xml:space="preserve"> </w:t>
      </w:r>
      <w:r>
        <w:rPr>
          <w:b/>
          <w:bCs/>
        </w:rPr>
        <w:t xml:space="preserve">in-house silver smithing</w:t>
      </w:r>
      <w:r>
        <w:t xml:space="preserve"> </w:t>
      </w:r>
      <w:r>
        <w:t xml:space="preserve">and</w:t>
      </w:r>
      <w:r>
        <w:t xml:space="preserve"> </w:t>
      </w:r>
      <w:r>
        <w:rPr>
          <w:b/>
          <w:bCs/>
        </w:rPr>
        <w:t xml:space="preserve">no subcontracting</w:t>
      </w:r>
      <w:r>
        <w:t xml:space="preserve">, consider for Tier 4 (The Hawk) only. The curse requires different origins.</w:t>
      </w:r>
    </w:p>
    <w:p>
      <w:r>
        <w:pict>
          <v:rect style="width:0;height:1.5pt" o:hralign="center" o:hrstd="t" o:hr="t"/>
        </w:pict>
      </w:r>
    </w:p>
    <w:bookmarkEnd w:id="97"/>
    <w:bookmarkEnd w:id="98"/>
    <w:bookmarkStart w:id="103" w:name="X04a977a8e11defea1d4b4389222c689103c99d9"/>
    <w:p>
      <w:pPr>
        <w:pStyle w:val="2"/>
      </w:pPr>
      <w:r>
        <w:rPr>
          <w:b/>
          <w:bCs/>
        </w:rPr>
        <w:t xml:space="preserve">V. THE ASSEMBLY LINE — LITURGY OF PRODUCTION</w:t>
      </w:r>
    </w:p>
    <w:bookmarkStart w:id="99" w:name="Xdbbf25bb37ae5482dd360cd89affa831a9773c9"/>
    <w:p>
      <w:pPr>
        <w:pStyle w:val="3"/>
      </w:pPr>
      <w:r>
        <w:rPr>
          <w:b/>
          <w:bCs/>
        </w:rPr>
        <w:t xml:space="preserve">Stage I: The Design (Weeks 1-4) —</w:t>
      </w:r>
      <w:r>
        <w:rPr>
          <w:b/>
          <w:bCs/>
        </w:rPr>
        <w:t xml:space="preserve"> </w:t>
      </w:r>
      <w:r>
        <w:rPr>
          <w:b/>
          <w:bCs/>
        </w:rPr>
        <w:t xml:space="preserve">“</w:t>
      </w:r>
      <w:r>
        <w:rPr>
          <w:b/>
          <w:bCs/>
        </w:rPr>
        <w:t xml:space="preserve">The Sketching</w:t>
      </w:r>
      <w:r>
        <w:rPr>
          <w:b/>
          <w:bCs/>
        </w:rPr>
        <w:t xml:space="preserve">”</w:t>
      </w:r>
    </w:p>
    <w:p>
      <w:pPr>
        <w:pStyle w:val="FirstParagraph"/>
      </w:pPr>
      <w:r>
        <w:t xml:space="preserve">No CAD yet. Only</w:t>
      </w:r>
      <w:r>
        <w:t xml:space="preserve"> </w:t>
      </w:r>
      <w:r>
        <w:rPr>
          <w:b/>
          <w:bCs/>
        </w:rPr>
        <w:t xml:space="preserve">hand drawings</w:t>
      </w:r>
      <w:r>
        <w:t xml:space="preserve">.</w:t>
      </w:r>
    </w:p>
    <w:p>
      <w:pPr>
        <w:pStyle w:val="SourceCode"/>
      </w:pPr>
      <w:r>
        <w:rPr>
          <w:rStyle w:val="VerbatimChar"/>
        </w:rPr>
        <w:t xml:space="preserve">Week 1: The Cross Study</w:t>
      </w:r>
      <w:r>
        <w:br/>
      </w:r>
      <w:r>
        <w:rPr>
          <w:rStyle w:val="VerbatimChar"/>
        </w:rPr>
        <w:t xml:space="preserve">├── Sketch 100 crosses. Not one is correct.</w:t>
      </w:r>
      <w:r>
        <w:br/>
      </w:r>
      <w:r>
        <w:rPr>
          <w:rStyle w:val="VerbatimChar"/>
        </w:rPr>
        <w:t xml:space="preserve">├── Select the 101st. This is the Chassis interior glyph.</w:t>
      </w:r>
      <w:r>
        <w:br/>
      </w:r>
      <w:r>
        <w:rPr>
          <w:rStyle w:val="VerbatimChar"/>
        </w:rPr>
        <w:t xml:space="preserve">└── Rule: No computer-generated symmetry. Hand-wobble is soul.</w:t>
      </w:r>
      <w:r>
        <w:br/>
      </w:r>
      <w:r>
        <w:br/>
      </w:r>
      <w:r>
        <w:rPr>
          <w:rStyle w:val="VerbatimChar"/>
        </w:rPr>
        <w:t xml:space="preserve">Week 2: The Dagger Geometry</w:t>
      </w:r>
      <w:r>
        <w:br/>
      </w:r>
      <w:r>
        <w:rPr>
          <w:rStyle w:val="VerbatimChar"/>
        </w:rPr>
        <w:t xml:space="preserve">├── Dagger vent grilles must suggest violence without threat.</w:t>
      </w:r>
      <w:r>
        <w:br/>
      </w:r>
      <w:r>
        <w:rPr>
          <w:rStyle w:val="VerbatimChar"/>
        </w:rPr>
        <w:t xml:space="preserve">├── Reference: Chrome Hearts dagger pendant (1992)</w:t>
      </w:r>
      <w:r>
        <w:br/>
      </w:r>
      <w:r>
        <w:rPr>
          <w:rStyle w:val="VerbatimChar"/>
        </w:rPr>
        <w:t xml:space="preserve">└── Rule: Points must aim toward the user. Self-inflicted beauty.</w:t>
      </w:r>
      <w:r>
        <w:br/>
      </w:r>
      <w:r>
        <w:br/>
      </w:r>
      <w:r>
        <w:rPr>
          <w:rStyle w:val="VerbatimChar"/>
        </w:rPr>
        <w:t xml:space="preserve">Week 3: The Leather Ritual</w:t>
      </w:r>
      <w:r>
        <w:br/>
      </w:r>
      <w:r>
        <w:rPr>
          <w:rStyle w:val="VerbatimChar"/>
        </w:rPr>
        <w:t xml:space="preserve">├── Source 3 tanneries. Reject 2.</w:t>
      </w:r>
      <w:r>
        <w:br/>
      </w:r>
      <w:r>
        <w:rPr>
          <w:rStyle w:val="VerbatimChar"/>
        </w:rPr>
        <w:t xml:space="preserve">├── The calf must smell of oak bark, not chemicals.</w:t>
      </w:r>
      <w:r>
        <w:br/>
      </w:r>
      <w:r>
        <w:rPr>
          <w:rStyle w:val="VerbatimChar"/>
        </w:rPr>
        <w:t xml:space="preserve">└── Rule: Stitching is hidden. The hold is faith.</w:t>
      </w:r>
      <w:r>
        <w:br/>
      </w:r>
      <w:r>
        <w:br/>
      </w:r>
      <w:r>
        <w:rPr>
          <w:rStyle w:val="VerbatimChar"/>
        </w:rPr>
        <w:t xml:space="preserve">Week 4: The Silver Specification</w:t>
      </w:r>
      <w:r>
        <w:br/>
      </w:r>
      <w:r>
        <w:rPr>
          <w:rStyle w:val="VerbatimChar"/>
        </w:rPr>
        <w:t xml:space="preserve">├── .925 sterling. Not .950. Not .900.</w:t>
      </w:r>
      <w:r>
        <w:br/>
      </w:r>
      <w:r>
        <w:rPr>
          <w:rStyle w:val="VerbatimChar"/>
        </w:rPr>
        <w:t xml:space="preserve">├── Oxidation depth: 0.05mm. Polished highlights: mirror.</w:t>
      </w:r>
      <w:r>
        <w:br/>
      </w:r>
      <w:r>
        <w:rPr>
          <w:rStyle w:val="VerbatimChar"/>
        </w:rPr>
        <w:t xml:space="preserve">└── Rule: Tarnish is welcome. Clean only with included cloth.</w:t>
      </w:r>
    </w:p>
    <w:bookmarkEnd w:id="99"/>
    <w:bookmarkStart w:id="100" w:name="X50437c53a60157661cc2bffb7feb4203faed3c1"/>
    <w:p>
      <w:pPr>
        <w:pStyle w:val="3"/>
      </w:pPr>
      <w:r>
        <w:rPr>
          <w:b/>
          <w:bCs/>
        </w:rPr>
        <w:t xml:space="preserve">Stage II: The Tooling (Weeks 5-12) —</w:t>
      </w:r>
      <w:r>
        <w:rPr>
          <w:b/>
          <w:bCs/>
        </w:rPr>
        <w:t xml:space="preserve"> </w:t>
      </w:r>
      <w:r>
        <w:rPr>
          <w:b/>
          <w:bCs/>
        </w:rPr>
        <w:t xml:space="preserve">“</w:t>
      </w:r>
      <w:r>
        <w:rPr>
          <w:b/>
          <w:bCs/>
        </w:rPr>
        <w:t xml:space="preserve">The Forging</w:t>
      </w:r>
      <w:r>
        <w:rPr>
          <w:b/>
          <w:bCs/>
        </w:rPr>
        <w:t xml:space="preserve">”</w:t>
      </w:r>
    </w:p>
    <w:tbl>
      <w:tblPr>
        <w:tblStyle w:val="Table"/>
        <w:tblW w:type="pct" w:w="5000"/>
        <w:jc w:val="left"/>
        <w:tblLayout w:type="fixed"/>
        <w:tblLook w:firstRow="1" w:lastRow="0" w:firstColumn="0" w:lastColumn="0" w:noHBand="0" w:noVBand="0" w:val="0020"/>
      </w:tblPr>
      <w:tblGrid>
        <w:gridCol w:w="1188"/>
        <w:gridCol w:w="1980"/>
        <w:gridCol w:w="4752"/>
      </w:tblGrid>
      <w:tr>
        <w:trPr>
          <w:tblHeader w:val="on"/>
        </w:trPr>
        <w:tc>
          <w:tcPr/>
          <w:p>
            <w:pPr>
              <w:pStyle w:val="Compact"/>
              <w:jc w:val="left"/>
            </w:pPr>
            <w:r>
              <w:t xml:space="preserve">Week</w:t>
            </w:r>
          </w:p>
        </w:tc>
        <w:tc>
          <w:tcPr/>
          <w:p>
            <w:pPr>
              <w:pStyle w:val="Compact"/>
              <w:jc w:val="left"/>
            </w:pPr>
            <w:r>
              <w:t xml:space="preserve">Activity</w:t>
            </w:r>
          </w:p>
        </w:tc>
        <w:tc>
          <w:tcPr/>
          <w:p>
            <w:pPr>
              <w:pStyle w:val="Compact"/>
              <w:jc w:val="left"/>
            </w:pPr>
            <w:r>
              <w:t xml:space="preserve">Chrome Hearts Parallel</w:t>
            </w:r>
          </w:p>
        </w:tc>
      </w:tr>
      <w:tr>
        <w:tc>
          <w:tcPr/>
          <w:p>
            <w:pPr>
              <w:pStyle w:val="Compact"/>
              <w:jc w:val="left"/>
            </w:pPr>
            <w:r>
              <w:t xml:space="preserve">5-6</w:t>
            </w:r>
          </w:p>
        </w:tc>
        <w:tc>
          <w:tcPr/>
          <w:p>
            <w:pPr>
              <w:pStyle w:val="Compact"/>
              <w:jc w:val="left"/>
            </w:pPr>
            <w:r>
              <w:t xml:space="preserve">Mold design with</w:t>
            </w:r>
            <w:r>
              <w:t xml:space="preserve"> </w:t>
            </w:r>
            <w:r>
              <w:rPr>
                <w:b/>
                <w:bCs/>
              </w:rPr>
              <w:t xml:space="preserve">conformal cooling</w:t>
            </w:r>
          </w:p>
        </w:tc>
        <w:tc>
          <w:tcPr/>
          <w:p>
            <w:pPr>
              <w:pStyle w:val="Compact"/>
              <w:jc w:val="left"/>
            </w:pPr>
            <w:r>
              <w:t xml:space="preserve">The silver must flow like water into bone</w:t>
            </w:r>
          </w:p>
        </w:tc>
      </w:tr>
      <w:tr>
        <w:tc>
          <w:tcPr/>
          <w:p>
            <w:pPr>
              <w:pStyle w:val="Compact"/>
              <w:jc w:val="left"/>
            </w:pPr>
            <w:r>
              <w:t xml:space="preserve">6-7</w:t>
            </w:r>
          </w:p>
        </w:tc>
        <w:tc>
          <w:tcPr/>
          <w:p>
            <w:pPr>
              <w:pStyle w:val="Compact"/>
              <w:jc w:val="left"/>
            </w:pPr>
            <w:r>
              <w:t xml:space="preserve">T1 sampling: Chassis (aluminum)</w:t>
            </w:r>
          </w:p>
        </w:tc>
        <w:tc>
          <w:tcPr/>
          <w:p>
            <w:pPr>
              <w:pStyle w:val="Compact"/>
              <w:jc w:val="left"/>
            </w:pPr>
            <w:r>
              <w:t xml:space="preserve">First prayer. Usually wrong.</w:t>
            </w:r>
          </w:p>
        </w:tc>
      </w:tr>
      <w:tr>
        <w:tc>
          <w:tcPr/>
          <w:p>
            <w:pPr>
              <w:pStyle w:val="Compact"/>
              <w:jc w:val="left"/>
            </w:pPr>
            <w:r>
              <w:t xml:space="preserve">7-8</w:t>
            </w:r>
          </w:p>
        </w:tc>
        <w:tc>
          <w:tcPr/>
          <w:p>
            <w:pPr>
              <w:pStyle w:val="Compact"/>
              <w:jc w:val="left"/>
            </w:pPr>
            <w:r>
              <w:t xml:space="preserve">T1 sampling: Face (silver overmold)</w:t>
            </w:r>
          </w:p>
        </w:tc>
        <w:tc>
          <w:tcPr/>
          <w:p>
            <w:pPr>
              <w:pStyle w:val="Compact"/>
              <w:jc w:val="left"/>
            </w:pPr>
            <w:r>
              <w:t xml:space="preserve">The moment of doubt. Silver rejects plastic.</w:t>
            </w:r>
          </w:p>
        </w:tc>
      </w:tr>
      <w:tr>
        <w:tc>
          <w:tcPr/>
          <w:p>
            <w:pPr>
              <w:pStyle w:val="Compact"/>
              <w:jc w:val="left"/>
            </w:pPr>
            <w:r>
              <w:t xml:space="preserve">8-9</w:t>
            </w:r>
          </w:p>
        </w:tc>
        <w:tc>
          <w:tcPr/>
          <w:p>
            <w:pPr>
              <w:pStyle w:val="Compact"/>
              <w:jc w:val="left"/>
            </w:pPr>
            <w:r>
              <w:t xml:space="preserve">T1 sampling: Battery door (leather + aluminum)</w:t>
            </w:r>
          </w:p>
        </w:tc>
        <w:tc>
          <w:tcPr/>
          <w:p>
            <w:pPr>
              <w:pStyle w:val="Compact"/>
              <w:jc w:val="left"/>
            </w:pPr>
            <w:r>
              <w:t xml:space="preserve">Hand-stitching sample. One artisan. One day. One door.</w:t>
            </w:r>
          </w:p>
        </w:tc>
      </w:tr>
      <w:tr>
        <w:tc>
          <w:tcPr/>
          <w:p>
            <w:pPr>
              <w:pStyle w:val="Compact"/>
              <w:jc w:val="left"/>
            </w:pPr>
            <w:r>
              <w:t xml:space="preserve">9-10</w:t>
            </w:r>
          </w:p>
        </w:tc>
        <w:tc>
          <w:tcPr/>
          <w:p>
            <w:pPr>
              <w:pStyle w:val="Compact"/>
              <w:jc w:val="left"/>
            </w:pPr>
            <w:r>
              <w:t xml:space="preserve">T1 sampling: The Hawk (gold)</w:t>
            </w:r>
          </w:p>
        </w:tc>
        <w:tc>
          <w:tcPr/>
          <w:p>
            <w:pPr>
              <w:pStyle w:val="Compact"/>
              <w:jc w:val="left"/>
            </w:pPr>
            <w:r>
              <w:t xml:space="preserve">Excess validated. 10 units only.</w:t>
            </w:r>
          </w:p>
        </w:tc>
      </w:tr>
      <w:tr>
        <w:tc>
          <w:tcPr/>
          <w:p>
            <w:pPr>
              <w:pStyle w:val="Compact"/>
              <w:jc w:val="left"/>
            </w:pPr>
            <w:r>
              <w:t xml:space="preserve">10-12</w:t>
            </w:r>
          </w:p>
        </w:tc>
        <w:tc>
          <w:tcPr/>
          <w:p>
            <w:pPr>
              <w:pStyle w:val="Compact"/>
              <w:jc w:val="left"/>
            </w:pPr>
            <w:r>
              <w:t xml:space="preserve">Revision and lock. No changes after.</w:t>
            </w:r>
          </w:p>
        </w:tc>
        <w:tc>
          <w:tcPr/>
          <w:p>
            <w:pPr>
              <w:pStyle w:val="Compact"/>
              <w:jc w:val="left"/>
            </w:pPr>
            <w:r>
              <w:t xml:space="preserve">Stark’s rule:</w:t>
            </w:r>
            <w:r>
              <w:t xml:space="preserve"> </w:t>
            </w:r>
            <w:r>
              <w:t xml:space="preserve">“</w:t>
            </w:r>
            <w:r>
              <w:t xml:space="preserve">We don’t follow trends. We make them.</w:t>
            </w:r>
            <w:r>
              <w:t xml:space="preserve">”</w:t>
            </w:r>
          </w:p>
        </w:tc>
      </w:tr>
    </w:tbl>
    <w:p>
      <w:pPr>
        <w:pStyle w:val="a0"/>
      </w:pPr>
      <w:r>
        <w:rPr>
          <w:b/>
          <w:bCs/>
        </w:rPr>
        <w:t xml:space="preserve">Quality Control</w:t>
      </w:r>
      <w:r>
        <w:t xml:space="preserve">:</w:t>
      </w:r>
      <w:r>
        <w:t xml:space="preserve"> </w:t>
      </w:r>
      <w:r>
        <w:t xml:space="preserve">-</w:t>
      </w:r>
      <w:r>
        <w:t xml:space="preserve"> </w:t>
      </w:r>
      <w:r>
        <w:rPr>
          <w:b/>
          <w:bCs/>
        </w:rPr>
        <w:t xml:space="preserve">10x magnification</w:t>
      </w:r>
      <w:r>
        <w:t xml:space="preserve"> </w:t>
      </w:r>
      <w:r>
        <w:t xml:space="preserve">on all silver surfaces</w:t>
      </w:r>
      <w:r>
        <w:t xml:space="preserve"> </w:t>
      </w:r>
      <w:r>
        <w:t xml:space="preserve">-</w:t>
      </w:r>
      <w:r>
        <w:t xml:space="preserve"> </w:t>
      </w:r>
      <w:r>
        <w:rPr>
          <w:b/>
          <w:bCs/>
        </w:rPr>
        <w:t xml:space="preserve">Tactile test</w:t>
      </w:r>
      <w:r>
        <w:t xml:space="preserve">: Every button must feel like opening a heavy church door</w:t>
      </w:r>
      <w:r>
        <w:t xml:space="preserve"> </w:t>
      </w:r>
      <w:r>
        <w:t xml:space="preserve">-</w:t>
      </w:r>
      <w:r>
        <w:t xml:space="preserve"> </w:t>
      </w:r>
      <w:r>
        <w:rPr>
          <w:b/>
          <w:bCs/>
        </w:rPr>
        <w:t xml:space="preserve">Olfactory test</w:t>
      </w:r>
      <w:r>
        <w:t xml:space="preserve">: Leather must pass chrome tannery smell check</w:t>
      </w:r>
      <w:r>
        <w:t xml:space="preserve"> </w:t>
      </w:r>
      <w:r>
        <w:t xml:space="preserve">-</w:t>
      </w:r>
      <w:r>
        <w:t xml:space="preserve"> </w:t>
      </w:r>
      <w:r>
        <w:rPr>
          <w:b/>
          <w:bCs/>
        </w:rPr>
        <w:t xml:space="preserve">Weight test</w:t>
      </w:r>
      <w:r>
        <w:t xml:space="preserve">: Heavier than stock PSP. Mass is luxury.</w:t>
      </w:r>
    </w:p>
    <w:bookmarkEnd w:id="100"/>
    <w:bookmarkStart w:id="101" w:name="Xe11c24728891fde8ef7369de3848ae6d3720b7f"/>
    <w:p>
      <w:pPr>
        <w:pStyle w:val="3"/>
      </w:pPr>
      <w:r>
        <w:rPr>
          <w:b/>
          <w:bCs/>
        </w:rPr>
        <w:t xml:space="preserve">Stage III: The Production (Weeks 13-20) —</w:t>
      </w:r>
      <w:r>
        <w:rPr>
          <w:b/>
          <w:bCs/>
        </w:rPr>
        <w:t xml:space="preserve"> </w:t>
      </w:r>
      <w:r>
        <w:rPr>
          <w:b/>
          <w:bCs/>
        </w:rPr>
        <w:t xml:space="preserve">“</w:t>
      </w:r>
      <w:r>
        <w:rPr>
          <w:b/>
          <w:bCs/>
        </w:rPr>
        <w:t xml:space="preserve">The 200</w:t>
      </w:r>
      <w:r>
        <w:rPr>
          <w:b/>
          <w:bCs/>
        </w:rPr>
        <w:t xml:space="preserve">”</w:t>
      </w:r>
    </w:p>
    <w:p>
      <w:pPr>
        <w:pStyle w:val="SourceCode"/>
      </w:pPr>
      <w:r>
        <w:rPr>
          <w:rStyle w:val="VerbatimChar"/>
        </w:rPr>
        <w:t xml:space="preserve">Week 13-14: THE CHASSIS (200 units)</w:t>
      </w:r>
      <w:r>
        <w:br/>
      </w:r>
      <w:r>
        <w:rPr>
          <w:rStyle w:val="VerbatimChar"/>
        </w:rPr>
        <w:t xml:space="preserve">├── Aluminum 6061, hand-brushed</w:t>
      </w:r>
      <w:r>
        <w:br/>
      </w:r>
      <w:r>
        <w:rPr>
          <w:rStyle w:val="VerbatimChar"/>
        </w:rPr>
        <w:t xml:space="preserve">├── Laser interior: Cross pattée + serial (001-200)</w:t>
      </w:r>
      <w:r>
        <w:br/>
      </w:r>
      <w:r>
        <w:rPr>
          <w:rStyle w:val="VerbatimChar"/>
        </w:rPr>
        <w:t xml:space="preserve">└── No exterior marks. The user must discover.</w:t>
      </w:r>
      <w:r>
        <w:br/>
      </w:r>
      <w:r>
        <w:br/>
      </w:r>
      <w:r>
        <w:rPr>
          <w:rStyle w:val="VerbatimChar"/>
        </w:rPr>
        <w:t xml:space="preserve">Week 15-16: THE FACE (200 units)</w:t>
      </w:r>
      <w:r>
        <w:br/>
      </w:r>
      <w:r>
        <w:rPr>
          <w:rStyle w:val="VerbatimChar"/>
        </w:rPr>
        <w:t xml:space="preserve">├── Sterling silver .925 grille over black PC substrate</w:t>
      </w:r>
      <w:r>
        <w:br/>
      </w:r>
      <w:r>
        <w:rPr>
          <w:rStyle w:val="VerbatimChar"/>
        </w:rPr>
        <w:t xml:space="preserve">├── Oxidized recesses, polished dagger points</w:t>
      </w:r>
      <w:r>
        <w:br/>
      </w:r>
      <w:r>
        <w:rPr>
          <w:rStyle w:val="VerbatimChar"/>
        </w:rPr>
        <w:t xml:space="preserve">└── Packaging: Black velvet, no logo. Only weight.</w:t>
      </w:r>
      <w:r>
        <w:br/>
      </w:r>
      <w:r>
        <w:br/>
      </w:r>
      <w:r>
        <w:rPr>
          <w:rStyle w:val="VerbatimChar"/>
        </w:rPr>
        <w:t xml:space="preserve">Week 17: THE BATTERY DOOR (200 units)</w:t>
      </w:r>
      <w:r>
        <w:br/>
      </w:r>
      <w:r>
        <w:rPr>
          <w:rStyle w:val="VerbatimChar"/>
        </w:rPr>
        <w:t xml:space="preserve">├── Italian calf inlay, hand-stitched</w:t>
      </w:r>
      <w:r>
        <w:br/>
      </w:r>
      <w:r>
        <w:rPr>
          <w:rStyle w:val="VerbatimChar"/>
        </w:rPr>
        <w:t xml:space="preserve">├── Blind-embossed cross (visible only in raking light)</w:t>
      </w:r>
      <w:r>
        <w:br/>
      </w:r>
      <w:r>
        <w:rPr>
          <w:rStyle w:val="VerbatimChar"/>
        </w:rPr>
        <w:t xml:space="preserve">└── Artisans: 2 people, 100 days total.</w:t>
      </w:r>
      <w:r>
        <w:br/>
      </w:r>
      <w:r>
        <w:br/>
      </w:r>
      <w:r>
        <w:rPr>
          <w:rStyle w:val="VerbatimChar"/>
        </w:rPr>
        <w:t xml:space="preserve">Week 18: THE TRIGGERS + UMBILICAL (200 sets)</w:t>
      </w:r>
      <w:r>
        <w:br/>
      </w:r>
      <w:r>
        <w:rPr>
          <w:rStyle w:val="VerbatimChar"/>
        </w:rPr>
        <w:t xml:space="preserve">├── Zinc alloy, silver PVD</w:t>
      </w:r>
      <w:r>
        <w:br/>
      </w:r>
      <w:r>
        <w:rPr>
          <w:rStyle w:val="VerbatimChar"/>
        </w:rPr>
        <w:t xml:space="preserve">├── Dagger grip texture (micro-machined)</w:t>
      </w:r>
      <w:r>
        <w:br/>
      </w:r>
      <w:r>
        <w:rPr>
          <w:rStyle w:val="VerbatimChar"/>
        </w:rPr>
        <w:t xml:space="preserve">└── Hinge: Mechanical, audible click. Satisfaction in sound.</w:t>
      </w:r>
      <w:r>
        <w:br/>
      </w:r>
      <w:r>
        <w:br/>
      </w:r>
      <w:r>
        <w:rPr>
          <w:rStyle w:val="VerbatimChar"/>
        </w:rPr>
        <w:t xml:space="preserve">Week 19: THE RELIC (200 units)</w:t>
      </w:r>
      <w:r>
        <w:br/>
      </w:r>
      <w:r>
        <w:rPr>
          <w:rStyle w:val="VerbatimChar"/>
        </w:rPr>
        <w:t xml:space="preserve">├── Gabon ebony, silver rivets</w:t>
      </w:r>
      <w:r>
        <w:br/>
      </w:r>
      <w:r>
        <w:rPr>
          <w:rStyle w:val="VerbatimChar"/>
        </w:rPr>
        <w:t xml:space="preserve">├── No glyphs. Only wood grain and metal.</w:t>
      </w:r>
      <w:r>
        <w:br/>
      </w:r>
      <w:r>
        <w:rPr>
          <w:rStyle w:val="VerbatimChar"/>
        </w:rPr>
        <w:t xml:space="preserve">└── The most expensive module. The least visible.</w:t>
      </w:r>
      <w:r>
        <w:br/>
      </w:r>
      <w:r>
        <w:br/>
      </w:r>
      <w:r>
        <w:rPr>
          <w:rStyle w:val="VerbatimChar"/>
        </w:rPr>
        <w:t xml:space="preserve">Week 20: THE HAWK (10 units)</w:t>
      </w:r>
      <w:r>
        <w:br/>
      </w:r>
      <w:r>
        <w:rPr>
          <w:rStyle w:val="VerbatimChar"/>
        </w:rPr>
        <w:t xml:space="preserve">├── 22K gold plating over zinc</w:t>
      </w:r>
      <w:r>
        <w:br/>
      </w:r>
      <w:r>
        <w:rPr>
          <w:rStyle w:val="VerbatimChar"/>
        </w:rPr>
        <w:t xml:space="preserve">├── Feather engraving (mechanical, not laser—hand-guided)</w:t>
      </w:r>
      <w:r>
        <w:br/>
      </w:r>
      <w:r>
        <w:rPr>
          <w:rStyle w:val="VerbatimChar"/>
        </w:rPr>
        <w:t xml:space="preserve">└── Curse documentation included. Origin story of rejection.</w:t>
      </w:r>
    </w:p>
    <w:bookmarkEnd w:id="101"/>
    <w:bookmarkStart w:id="102" w:name="Xf97d44a74957b84c4ddcd0176102d2aa5eafa24"/>
    <w:p>
      <w:pPr>
        <w:pStyle w:val="3"/>
      </w:pPr>
      <w:r>
        <w:rPr>
          <w:b/>
          <w:bCs/>
        </w:rPr>
        <w:t xml:space="preserve">Stage IV: The Fulfillment (Week 21+) —</w:t>
      </w:r>
      <w:r>
        <w:rPr>
          <w:b/>
          <w:bCs/>
        </w:rPr>
        <w:t xml:space="preserve"> </w:t>
      </w:r>
      <w:r>
        <w:rPr>
          <w:b/>
          <w:bCs/>
        </w:rPr>
        <w:t xml:space="preserve">“</w:t>
      </w:r>
      <w:r>
        <w:rPr>
          <w:b/>
          <w:bCs/>
        </w:rPr>
        <w:t xml:space="preserve">The Distribution</w:t>
      </w:r>
      <w:r>
        <w:rPr>
          <w:b/>
          <w:bCs/>
        </w:rPr>
        <w:t xml:space="preserve">”</w:t>
      </w:r>
    </w:p>
    <w:p>
      <w:pPr>
        <w:pStyle w:val="FirstParagraph"/>
      </w:pPr>
      <w:r>
        <w:rPr>
          <w:b/>
          <w:bCs/>
        </w:rPr>
        <w:t xml:space="preserve">No e-commerce</w:t>
      </w:r>
      <w:r>
        <w:t xml:space="preserve">.</w:t>
      </w:r>
    </w:p>
    <w:tbl>
      <w:tblPr>
        <w:tblStyle w:val="Table"/>
        <w:tblW w:type="pct" w:w="5000"/>
        <w:jc w:val="left"/>
        <w:tblLayout w:type="fixed"/>
        <w:tblLook w:firstRow="1" w:lastRow="0" w:firstColumn="0" w:lastColumn="0" w:noHBand="0" w:noVBand="0" w:val="0020"/>
      </w:tblPr>
      <w:tblGrid>
        <w:gridCol w:w="1827"/>
        <w:gridCol w:w="2436"/>
        <w:gridCol w:w="3655"/>
      </w:tblGrid>
      <w:tr>
        <w:trPr>
          <w:tblHeader w:val="on"/>
        </w:trPr>
        <w:tc>
          <w:tcPr/>
          <w:p>
            <w:pPr>
              <w:pStyle w:val="Compact"/>
              <w:jc w:val="left"/>
            </w:pPr>
            <w:r>
              <w:t xml:space="preserve">Tier</w:t>
            </w:r>
          </w:p>
        </w:tc>
        <w:tc>
          <w:tcPr/>
          <w:p>
            <w:pPr>
              <w:pStyle w:val="Compact"/>
              <w:jc w:val="left"/>
            </w:pPr>
            <w:r>
              <w:t xml:space="preserve">Method</w:t>
            </w:r>
          </w:p>
        </w:tc>
        <w:tc>
          <w:tcPr/>
          <w:p>
            <w:pPr>
              <w:pStyle w:val="Compact"/>
              <w:jc w:val="left"/>
            </w:pPr>
            <w:r>
              <w:t xml:space="preserve">Experience</w:t>
            </w:r>
          </w:p>
        </w:tc>
      </w:tr>
      <w:tr>
        <w:tc>
          <w:tcPr/>
          <w:p>
            <w:pPr>
              <w:pStyle w:val="Compact"/>
              <w:jc w:val="left"/>
            </w:pPr>
            <w:r>
              <w:rPr>
                <w:b/>
                <w:bCs/>
              </w:rPr>
              <w:t xml:space="preserve">Units 001-050</w:t>
            </w:r>
          </w:p>
        </w:tc>
        <w:tc>
          <w:tcPr/>
          <w:p>
            <w:pPr>
              <w:pStyle w:val="Compact"/>
              <w:jc w:val="left"/>
            </w:pPr>
            <w:r>
              <w:t xml:space="preserve">Direct email lottery</w:t>
            </w:r>
          </w:p>
        </w:tc>
        <w:tc>
          <w:tcPr/>
          <w:p>
            <w:pPr>
              <w:pStyle w:val="Compact"/>
              <w:jc w:val="left"/>
            </w:pPr>
            <w:r>
              <w:t xml:space="preserve">Selected buyers receive wooden box with wax seal</w:t>
            </w:r>
          </w:p>
        </w:tc>
      </w:tr>
      <w:tr>
        <w:tc>
          <w:tcPr/>
          <w:p>
            <w:pPr>
              <w:pStyle w:val="Compact"/>
              <w:jc w:val="left"/>
            </w:pPr>
            <w:r>
              <w:rPr>
                <w:b/>
                <w:bCs/>
              </w:rPr>
              <w:t xml:space="preserve">Units 051-150</w:t>
            </w:r>
          </w:p>
        </w:tc>
        <w:tc>
          <w:tcPr/>
          <w:p>
            <w:pPr>
              <w:pStyle w:val="Compact"/>
              <w:jc w:val="left"/>
            </w:pPr>
            <w:r>
              <w:t xml:space="preserve">Referral only</w:t>
            </w:r>
          </w:p>
        </w:tc>
        <w:tc>
          <w:tcPr/>
          <w:p>
            <w:pPr>
              <w:pStyle w:val="Compact"/>
              <w:jc w:val="left"/>
            </w:pPr>
            <w:r>
              <w:t xml:space="preserve">Previous owners nominate. Vetting process.</w:t>
            </w:r>
          </w:p>
        </w:tc>
      </w:tr>
      <w:tr>
        <w:tc>
          <w:tcPr/>
          <w:p>
            <w:pPr>
              <w:pStyle w:val="Compact"/>
              <w:jc w:val="left"/>
            </w:pPr>
            <w:r>
              <w:rPr>
                <w:b/>
                <w:bCs/>
              </w:rPr>
              <w:t xml:space="preserve">Units 151-190</w:t>
            </w:r>
          </w:p>
        </w:tc>
        <w:tc>
          <w:tcPr/>
          <w:p>
            <w:pPr>
              <w:pStyle w:val="Compact"/>
              <w:jc w:val="left"/>
            </w:pPr>
            <w:r>
              <w:t xml:space="preserve">“</w:t>
            </w:r>
            <w:r>
              <w:t xml:space="preserve">Accidental</w:t>
            </w:r>
            <w:r>
              <w:t xml:space="preserve">”</w:t>
            </w:r>
            <w:r>
              <w:t xml:space="preserve"> </w:t>
            </w:r>
            <w:r>
              <w:t xml:space="preserve">release</w:t>
            </w:r>
          </w:p>
        </w:tc>
        <w:tc>
          <w:tcPr/>
          <w:p>
            <w:pPr>
              <w:pStyle w:val="Compact"/>
              <w:jc w:val="left"/>
            </w:pPr>
            <w:r>
              <w:t xml:space="preserve">Dropped on website at 3:47 AM EST. No announcement.</w:t>
            </w:r>
          </w:p>
        </w:tc>
      </w:tr>
      <w:tr>
        <w:tc>
          <w:tcPr/>
          <w:p>
            <w:pPr>
              <w:pStyle w:val="Compact"/>
              <w:jc w:val="left"/>
            </w:pPr>
            <w:r>
              <w:rPr>
                <w:b/>
                <w:bCs/>
              </w:rPr>
              <w:t xml:space="preserve">Units 191-200</w:t>
            </w:r>
          </w:p>
        </w:tc>
        <w:tc>
          <w:tcPr/>
          <w:p>
            <w:pPr>
              <w:pStyle w:val="Compact"/>
              <w:jc w:val="left"/>
            </w:pPr>
            <w:r>
              <w:t xml:space="preserve">The Hawk curse</w:t>
            </w:r>
          </w:p>
        </w:tc>
        <w:tc>
          <w:tcPr/>
          <w:p>
            <w:pPr>
              <w:pStyle w:val="Compact"/>
              <w:jc w:val="left"/>
            </w:pPr>
            <w:r>
              <w:t xml:space="preserve">Included with random Tier 1 purchase. No warning.</w:t>
            </w:r>
          </w:p>
        </w:tc>
      </w:tr>
    </w:tbl>
    <w:p>
      <w:pPr>
        <w:pStyle w:val="a0"/>
      </w:pPr>
      <w:r>
        <w:rPr>
          <w:b/>
          <w:bCs/>
        </w:rPr>
        <w:t xml:space="preserve">Packaging Hierarchy</w:t>
      </w:r>
      <w:r>
        <w:t xml:space="preserve">:</w:t>
      </w:r>
    </w:p>
    <w:tbl>
      <w:tblPr>
        <w:tblStyle w:val="Table"/>
        <w:tblW w:type="pct" w:w="5000"/>
        <w:jc w:val="left"/>
        <w:tblLayout w:type="fixed"/>
        <w:tblLook w:firstRow="1" w:lastRow="0" w:firstColumn="0" w:lastColumn="0" w:noHBand="0" w:noVBand="0" w:val="0020"/>
      </w:tblPr>
      <w:tblGrid>
        <w:gridCol w:w="2184"/>
        <w:gridCol w:w="3004"/>
        <w:gridCol w:w="2731"/>
      </w:tblGrid>
      <w:tr>
        <w:trPr>
          <w:tblHeader w:val="on"/>
        </w:trPr>
        <w:tc>
          <w:tcPr/>
          <w:p>
            <w:pPr>
              <w:pStyle w:val="Compact"/>
              <w:jc w:val="left"/>
            </w:pPr>
            <w:r>
              <w:t xml:space="preserve">Module</w:t>
            </w:r>
          </w:p>
        </w:tc>
        <w:tc>
          <w:tcPr/>
          <w:p>
            <w:pPr>
              <w:pStyle w:val="Compact"/>
              <w:jc w:val="left"/>
            </w:pPr>
            <w:r>
              <w:t xml:space="preserve">Container</w:t>
            </w:r>
          </w:p>
        </w:tc>
        <w:tc>
          <w:tcPr/>
          <w:p>
            <w:pPr>
              <w:pStyle w:val="Compact"/>
              <w:jc w:val="left"/>
            </w:pPr>
            <w:r>
              <w:t xml:space="preserve">Interior</w:t>
            </w:r>
          </w:p>
        </w:tc>
      </w:tr>
      <w:tr>
        <w:tc>
          <w:tcPr/>
          <w:p>
            <w:pPr>
              <w:pStyle w:val="Compact"/>
              <w:jc w:val="left"/>
            </w:pPr>
            <w:r>
              <w:t xml:space="preserve">Chassis</w:t>
            </w:r>
          </w:p>
        </w:tc>
        <w:tc>
          <w:tcPr/>
          <w:p>
            <w:pPr>
              <w:pStyle w:val="Compact"/>
              <w:jc w:val="left"/>
            </w:pPr>
            <w:r>
              <w:t xml:space="preserve">Unbleached cotton bag</w:t>
            </w:r>
          </w:p>
        </w:tc>
        <w:tc>
          <w:tcPr/>
          <w:p>
            <w:pPr>
              <w:pStyle w:val="Compact"/>
              <w:jc w:val="left"/>
            </w:pPr>
            <w:r>
              <w:t xml:space="preserve">Silica packet, silver polishing cloth</w:t>
            </w:r>
          </w:p>
        </w:tc>
      </w:tr>
      <w:tr>
        <w:tc>
          <w:tcPr/>
          <w:p>
            <w:pPr>
              <w:pStyle w:val="Compact"/>
              <w:jc w:val="left"/>
            </w:pPr>
            <w:r>
              <w:t xml:space="preserve">Face</w:t>
            </w:r>
          </w:p>
        </w:tc>
        <w:tc>
          <w:tcPr/>
          <w:p>
            <w:pPr>
              <w:pStyle w:val="Compact"/>
              <w:jc w:val="left"/>
            </w:pPr>
            <w:r>
              <w:t xml:space="preserve">Black lacquer box</w:t>
            </w:r>
          </w:p>
        </w:tc>
        <w:tc>
          <w:tcPr/>
          <w:p>
            <w:pPr>
              <w:pStyle w:val="Compact"/>
              <w:jc w:val="left"/>
            </w:pPr>
            <w:r>
              <w:t xml:space="preserve">Velvet bed, no hinge (lift-off lid)</w:t>
            </w:r>
          </w:p>
        </w:tc>
      </w:tr>
      <w:tr>
        <w:tc>
          <w:tcPr/>
          <w:p>
            <w:pPr>
              <w:pStyle w:val="Compact"/>
              <w:jc w:val="left"/>
            </w:pPr>
            <w:r>
              <w:t xml:space="preserve">Battery Door</w:t>
            </w:r>
          </w:p>
        </w:tc>
        <w:tc>
          <w:tcPr/>
          <w:p>
            <w:pPr>
              <w:pStyle w:val="Compact"/>
              <w:jc w:val="left"/>
            </w:pPr>
            <w:r>
              <w:t xml:space="preserve">Cigar-style wood tube</w:t>
            </w:r>
          </w:p>
        </w:tc>
        <w:tc>
          <w:tcPr/>
          <w:p>
            <w:pPr>
              <w:pStyle w:val="Compact"/>
              <w:jc w:val="left"/>
            </w:pPr>
            <w:r>
              <w:t xml:space="preserve">Leather smell must escape when opened</w:t>
            </w:r>
          </w:p>
        </w:tc>
      </w:tr>
      <w:tr>
        <w:tc>
          <w:tcPr/>
          <w:p>
            <w:pPr>
              <w:pStyle w:val="Compact"/>
              <w:jc w:val="left"/>
            </w:pPr>
            <w:r>
              <w:t xml:space="preserve">Triggers</w:t>
            </w:r>
          </w:p>
        </w:tc>
        <w:tc>
          <w:tcPr/>
          <w:p>
            <w:pPr>
              <w:pStyle w:val="Compact"/>
              <w:jc w:val="left"/>
            </w:pPr>
            <w:r>
              <w:t xml:space="preserve">Paper envelope</w:t>
            </w:r>
          </w:p>
        </w:tc>
        <w:tc>
          <w:tcPr/>
          <w:p>
            <w:pPr>
              <w:pStyle w:val="Compact"/>
              <w:jc w:val="left"/>
            </w:pPr>
            <w:r>
              <w:t xml:space="preserve">Wax seal, torn to access</w:t>
            </w:r>
          </w:p>
        </w:tc>
      </w:tr>
      <w:tr>
        <w:tc>
          <w:tcPr/>
          <w:p>
            <w:pPr>
              <w:pStyle w:val="Compact"/>
              <w:jc w:val="left"/>
            </w:pPr>
            <w:r>
              <w:t xml:space="preserve">Relic</w:t>
            </w:r>
          </w:p>
        </w:tc>
        <w:tc>
          <w:tcPr/>
          <w:p>
            <w:pPr>
              <w:pStyle w:val="Compact"/>
              <w:jc w:val="left"/>
            </w:pPr>
            <w:r>
              <w:t xml:space="preserve">Lead-lined pouch</w:t>
            </w:r>
          </w:p>
        </w:tc>
        <w:tc>
          <w:tcPr/>
          <w:p>
            <w:pPr>
              <w:pStyle w:val="Compact"/>
              <w:jc w:val="left"/>
            </w:pPr>
            <w:r>
              <w:t xml:space="preserve">Weight is the experience</w:t>
            </w:r>
          </w:p>
        </w:tc>
      </w:tr>
      <w:tr>
        <w:tc>
          <w:tcPr/>
          <w:p>
            <w:pPr>
              <w:pStyle w:val="Compact"/>
              <w:jc w:val="left"/>
            </w:pPr>
            <w:r>
              <w:t xml:space="preserve">Hawk</w:t>
            </w:r>
          </w:p>
        </w:tc>
        <w:tc>
          <w:tcPr/>
          <w:p>
            <w:pPr>
              <w:pStyle w:val="Compact"/>
              <w:jc w:val="left"/>
            </w:pPr>
            <w:r>
              <w:t xml:space="preserve">Bird skull replica (resin)</w:t>
            </w:r>
          </w:p>
        </w:tc>
        <w:tc>
          <w:tcPr/>
          <w:p>
            <w:pPr>
              <w:pStyle w:val="Compact"/>
              <w:jc w:val="left"/>
            </w:pPr>
            <w:r>
              <w:t xml:space="preserve">Gold inside bone. Morbid. Correct.</w:t>
            </w:r>
          </w:p>
        </w:tc>
      </w:tr>
    </w:tbl>
    <w:p>
      <w:r>
        <w:pict>
          <v:rect style="width:0;height:1.5pt" o:hralign="center" o:hrstd="t" o:hr="t"/>
        </w:pict>
      </w:r>
    </w:p>
    <w:bookmarkEnd w:id="102"/>
    <w:bookmarkEnd w:id="103"/>
    <w:bookmarkStart w:id="104" w:name="vi.-the-tech-pack-the-catechism"/>
    <w:p>
      <w:pPr>
        <w:pStyle w:val="2"/>
      </w:pPr>
      <w:r>
        <w:rPr>
          <w:b/>
          <w:bCs/>
        </w:rPr>
        <w:t xml:space="preserve">VI. THE TECH PACK —</w:t>
      </w:r>
      <w:r>
        <w:rPr>
          <w:b/>
          <w:bCs/>
        </w:rPr>
        <w:t xml:space="preserve"> </w:t>
      </w:r>
      <w:r>
        <w:rPr>
          <w:b/>
          <w:bCs/>
        </w:rPr>
        <w:t xml:space="preserve">“</w:t>
      </w:r>
      <w:r>
        <w:rPr>
          <w:b/>
          <w:bCs/>
        </w:rPr>
        <w:t xml:space="preserve">THE CATECHISM</w:t>
      </w:r>
      <w:r>
        <w:rPr>
          <w:b/>
          <w:bCs/>
        </w:rPr>
        <w:t xml:space="preserve">”</w:t>
      </w:r>
    </w:p>
    <w:p>
      <w:pPr>
        <w:pStyle w:val="SourceCode"/>
      </w:pPr>
      <w:r>
        <w:rPr>
          <w:rStyle w:val="VerbatimChar"/>
        </w:rPr>
        <w:t xml:space="preserve">TO: Ensinger Precision Components</w:t>
      </w:r>
      <w:r>
        <w:br/>
      </w:r>
      <w:r>
        <w:rPr>
          <w:rStyle w:val="VerbatimChar"/>
        </w:rPr>
        <w:t xml:space="preserve">FROM: Crosses &amp; Daggers Studio</w:t>
      </w:r>
      <w:r>
        <w:br/>
      </w:r>
      <w:r>
        <w:rPr>
          <w:rStyle w:val="VerbatimChar"/>
        </w:rPr>
        <w:t xml:space="preserve">RE: PSP Reliquary Production — 200 Units, No Restock</w:t>
      </w:r>
      <w:r>
        <w:br/>
      </w:r>
      <w:r>
        <w:br/>
      </w:r>
      <w:r>
        <w:rPr>
          <w:rStyle w:val="VerbatimChar"/>
        </w:rPr>
        <w:t xml:space="preserve">THE BRIEF:</w:t>
      </w:r>
      <w:r>
        <w:br/>
      </w:r>
      <w:r>
        <w:rPr>
          <w:rStyle w:val="VerbatimChar"/>
        </w:rPr>
        <w:t xml:space="preserve">We are not making electronics accessories. </w:t>
      </w:r>
      <w:r>
        <w:br/>
      </w:r>
      <w:r>
        <w:rPr>
          <w:rStyle w:val="VerbatimChar"/>
        </w:rPr>
        <w:t xml:space="preserve">We are making portable gothic architecture.</w:t>
      </w:r>
      <w:r>
        <w:br/>
      </w:r>
      <w:r>
        <w:rPr>
          <w:rStyle w:val="VerbatimChar"/>
        </w:rPr>
        <w:t xml:space="preserve">Reference: Chrome Hearts, 1988-present. Richard Stark.</w:t>
      </w:r>
      <w:r>
        <w:br/>
      </w:r>
      <w:r>
        <w:rPr>
          <w:rStyle w:val="VerbatimChar"/>
        </w:rPr>
        <w:t xml:space="preserve">Attitude: "Fuck you." </w:t>
      </w:r>
      <w:r>
        <w:br/>
      </w:r>
      <w:r>
        <w:br/>
      </w:r>
      <w:r>
        <w:rPr>
          <w:rStyle w:val="VerbatimChar"/>
        </w:rPr>
        <w:t xml:space="preserve">MATERIAL COMMANDMENTS:</w:t>
      </w:r>
      <w:r>
        <w:br/>
      </w:r>
      <w:r>
        <w:rPr>
          <w:rStyle w:val="VerbatimChar"/>
        </w:rPr>
        <w:t xml:space="preserve">1. STERLING SILVER: .925 only. Oxidize and polish. No coating.</w:t>
      </w:r>
      <w:r>
        <w:br/>
      </w:r>
      <w:r>
        <w:rPr>
          <w:rStyle w:val="VerbatimChar"/>
        </w:rPr>
        <w:t xml:space="preserve">2. LEATHER: Italian calf, vegetable tanned, hand-stitched blind.</w:t>
      </w:r>
      <w:r>
        <w:br/>
      </w:r>
      <w:r>
        <w:rPr>
          <w:rStyle w:val="VerbatimChar"/>
        </w:rPr>
        <w:t xml:space="preserve">3. WOOD: Gabon ebony, hand-rubbed oil finish.</w:t>
      </w:r>
      <w:r>
        <w:br/>
      </w:r>
      <w:r>
        <w:rPr>
          <w:rStyle w:val="VerbatimChar"/>
        </w:rPr>
        <w:t xml:space="preserve">4. ALUMINUM: 6061, hand-brushed, clear anodized.</w:t>
      </w:r>
      <w:r>
        <w:br/>
      </w:r>
      <w:r>
        <w:rPr>
          <w:rStyle w:val="VerbatimChar"/>
        </w:rPr>
        <w:t xml:space="preserve">5. GOLD: 22K, The Hawk only. Curse metal.</w:t>
      </w:r>
      <w:r>
        <w:br/>
      </w:r>
      <w:r>
        <w:br/>
      </w:r>
      <w:r>
        <w:rPr>
          <w:rStyle w:val="VerbatimChar"/>
        </w:rPr>
        <w:t xml:space="preserve">FORBIDDEN:</w:t>
      </w:r>
      <w:r>
        <w:br/>
      </w:r>
      <w:r>
        <w:rPr>
          <w:rStyle w:val="VerbatimChar"/>
        </w:rPr>
        <w:t xml:space="preserve">- Visible plastic (must be covered or interior)</w:t>
      </w:r>
      <w:r>
        <w:br/>
      </w:r>
      <w:r>
        <w:rPr>
          <w:rStyle w:val="VerbatimChar"/>
        </w:rPr>
        <w:t xml:space="preserve">- Mold flash (sacrilege)</w:t>
      </w:r>
      <w:r>
        <w:br/>
      </w:r>
      <w:r>
        <w:rPr>
          <w:rStyle w:val="VerbatimChar"/>
        </w:rPr>
        <w:t xml:space="preserve">- Symmetry from CAD (hand-wobble required)</w:t>
      </w:r>
      <w:r>
        <w:br/>
      </w:r>
      <w:r>
        <w:rPr>
          <w:rStyle w:val="VerbatimChar"/>
        </w:rPr>
        <w:t xml:space="preserve">- Marketing copy (product is the only message)</w:t>
      </w:r>
      <w:r>
        <w:br/>
      </w:r>
      <w:r>
        <w:br/>
      </w:r>
      <w:r>
        <w:rPr>
          <w:rStyle w:val="VerbatimChar"/>
        </w:rPr>
        <w:t xml:space="preserve">LASER ENGRAVING SPECIFICATIONS:</w:t>
      </w:r>
      <w:r>
        <w:br/>
      </w:r>
      <w:r>
        <w:rPr>
          <w:rStyle w:val="VerbatimChar"/>
        </w:rPr>
        <w:t xml:space="preserve">- Chassis interior: Cross pattée, 8mm height, 0.1mm depth</w:t>
      </w:r>
      <w:r>
        <w:br/>
      </w:r>
      <w:r>
        <w:rPr>
          <w:rStyle w:val="VerbatimChar"/>
        </w:rPr>
        <w:t xml:space="preserve">- Serial: Gothic script, 3mm height, 001-200</w:t>
      </w:r>
      <w:r>
        <w:br/>
      </w:r>
      <w:r>
        <w:rPr>
          <w:rStyle w:val="VerbatimChar"/>
        </w:rPr>
        <w:t xml:space="preserve">- The Hawk: No serial. Only "REJECTED" in 2mm letters.</w:t>
      </w:r>
      <w:r>
        <w:br/>
      </w:r>
      <w:r>
        <w:br/>
      </w:r>
      <w:r>
        <w:rPr>
          <w:rStyle w:val="VerbatimChar"/>
        </w:rPr>
        <w:t xml:space="preserve">ASSEMBLY INSTRUCTIONS:</w:t>
      </w:r>
      <w:r>
        <w:br/>
      </w:r>
      <w:r>
        <w:rPr>
          <w:rStyle w:val="VerbatimChar"/>
        </w:rPr>
        <w:t xml:space="preserve">- No glue. Only mechanical fasteners.</w:t>
      </w:r>
      <w:r>
        <w:br/>
      </w:r>
      <w:r>
        <w:rPr>
          <w:rStyle w:val="VerbatimChar"/>
        </w:rPr>
        <w:t xml:space="preserve">- Silver-to-plastic: Press-fit with thermal expansion allowance.</w:t>
      </w:r>
      <w:r>
        <w:br/>
      </w:r>
      <w:r>
        <w:rPr>
          <w:rStyle w:val="VerbatimChar"/>
        </w:rPr>
        <w:t xml:space="preserve">- Leather-to-aluminum: Hidden stitch, no visible thread.</w:t>
      </w:r>
      <w:r>
        <w:br/>
      </w:r>
      <w:r>
        <w:rPr>
          <w:rStyle w:val="VerbatimChar"/>
        </w:rPr>
        <w:t xml:space="preserve">- Ebony-to-hand: The Relic must feel like a weapon handle.</w:t>
      </w:r>
      <w:r>
        <w:br/>
      </w:r>
      <w:r>
        <w:br/>
      </w:r>
      <w:r>
        <w:rPr>
          <w:rStyle w:val="VerbatimChar"/>
        </w:rPr>
        <w:t xml:space="preserve">QUALITY CONTROL:</w:t>
      </w:r>
      <w:r>
        <w:br/>
      </w:r>
      <w:r>
        <w:rPr>
          <w:rStyle w:val="VerbatimChar"/>
        </w:rPr>
        <w:t xml:space="preserve">- 10x magnification on all silver</w:t>
      </w:r>
      <w:r>
        <w:br/>
      </w:r>
      <w:r>
        <w:rPr>
          <w:rStyle w:val="VerbatimChar"/>
        </w:rPr>
        <w:t xml:space="preserve">- Tactile test by 3 people, unanimous approval required</w:t>
      </w:r>
      <w:r>
        <w:br/>
      </w:r>
      <w:r>
        <w:rPr>
          <w:rStyle w:val="VerbatimChar"/>
        </w:rPr>
        <w:t xml:space="preserve">- Weight test: Must exceed stock PSP by 15% minimum</w:t>
      </w:r>
      <w:r>
        <w:br/>
      </w:r>
      <w:r>
        <w:rPr>
          <w:rStyle w:val="VerbatimChar"/>
        </w:rPr>
        <w:t xml:space="preserve">- Smell test: Leather must pass, no chemical off-gassing</w:t>
      </w:r>
      <w:r>
        <w:br/>
      </w:r>
      <w:r>
        <w:br/>
      </w:r>
      <w:r>
        <w:rPr>
          <w:rStyle w:val="VerbatimChar"/>
        </w:rPr>
        <w:t xml:space="preserve">FULFILLMENT:</w:t>
      </w:r>
      <w:r>
        <w:br/>
      </w:r>
      <w:r>
        <w:rPr>
          <w:rStyle w:val="VerbatimChar"/>
        </w:rPr>
        <w:t xml:space="preserve">- No retail partners</w:t>
      </w:r>
      <w:r>
        <w:br/>
      </w:r>
      <w:r>
        <w:rPr>
          <w:rStyle w:val="VerbatimChar"/>
        </w:rPr>
        <w:t xml:space="preserve">- No Amazon</w:t>
      </w:r>
      <w:r>
        <w:br/>
      </w:r>
      <w:r>
        <w:rPr>
          <w:rStyle w:val="VerbatimChar"/>
        </w:rPr>
        <w:t xml:space="preserve">- No social media advertising</w:t>
      </w:r>
      <w:r>
        <w:br/>
      </w:r>
      <w:r>
        <w:rPr>
          <w:rStyle w:val="VerbatimChar"/>
        </w:rPr>
        <w:t xml:space="preserve">- Website: Black background, white text, one photo per module.</w:t>
      </w:r>
      <w:r>
        <w:br/>
      </w:r>
      <w:r>
        <w:rPr>
          <w:rStyle w:val="VerbatimChar"/>
        </w:rPr>
        <w:t xml:space="preserve">- Purchase: Email lottery, referral, or accident.</w:t>
      </w:r>
      <w:r>
        <w:br/>
      </w:r>
      <w:r>
        <w:br/>
      </w:r>
      <w:r>
        <w:rPr>
          <w:rStyle w:val="VerbatimChar"/>
        </w:rPr>
        <w:t xml:space="preserve">THE HAWK (Units 191-200):</w:t>
      </w:r>
      <w:r>
        <w:br/>
      </w:r>
      <w:r>
        <w:rPr>
          <w:rStyle w:val="VerbatimChar"/>
        </w:rPr>
        <w:t xml:space="preserve">- 10 units only</w:t>
      </w:r>
      <w:r>
        <w:br/>
      </w:r>
      <w:r>
        <w:rPr>
          <w:rStyle w:val="VerbatimChar"/>
        </w:rPr>
        <w:t xml:space="preserve">- 22K gold over zinc alloy</w:t>
      </w:r>
      <w:r>
        <w:br/>
      </w:r>
      <w:r>
        <w:rPr>
          <w:rStyle w:val="VerbatimChar"/>
        </w:rPr>
        <w:t xml:space="preserve">- Feather engraving by hand-guided mechanical tool (not pure CNC)</w:t>
      </w:r>
      <w:r>
        <w:br/>
      </w:r>
      <w:r>
        <w:rPr>
          <w:rStyle w:val="VerbatimChar"/>
        </w:rPr>
        <w:t xml:space="preserve">- Included randomly with Chassis purchase</w:t>
      </w:r>
      <w:r>
        <w:br/>
      </w:r>
      <w:r>
        <w:rPr>
          <w:rStyle w:val="VerbatimChar"/>
        </w:rPr>
        <w:t xml:space="preserve">- Documentation: "The Hawk was rejected by the gods. Now it is yours."</w:t>
      </w:r>
      <w:r>
        <w:br/>
      </w:r>
      <w:r>
        <w:br/>
      </w:r>
      <w:r>
        <w:rPr>
          <w:rStyle w:val="VerbatimChar"/>
        </w:rPr>
        <w:t xml:space="preserve">CONFIRM:</w:t>
      </w:r>
      <w:r>
        <w:br/>
      </w:r>
      <w:r>
        <w:rPr>
          <w:rStyle w:val="VerbatimChar"/>
        </w:rPr>
        <w:t xml:space="preserve">- DFM feasibility for silver overmolding on PC substrate</w:t>
      </w:r>
      <w:r>
        <w:br/>
      </w:r>
      <w:r>
        <w:rPr>
          <w:rStyle w:val="VerbatimChar"/>
        </w:rPr>
        <w:t xml:space="preserve">- Leather artisan sourcing (in-house or certified partner)</w:t>
      </w:r>
      <w:r>
        <w:br/>
      </w:r>
      <w:r>
        <w:rPr>
          <w:rStyle w:val="VerbatimChar"/>
        </w:rPr>
        <w:t xml:space="preserve">- 22K gold plating thickness (suggest 50 microns minimum)</w:t>
      </w:r>
      <w:r>
        <w:br/>
      </w:r>
      <w:r>
        <w:rPr>
          <w:rStyle w:val="VerbatimChar"/>
        </w:rPr>
        <w:t xml:space="preserve">- Mold ownership transfer to Crosses &amp; Daggers Studio</w:t>
      </w:r>
      <w:r>
        <w:br/>
      </w:r>
      <w:r>
        <w:br/>
      </w:r>
      <w:r>
        <w:rPr>
          <w:rStyle w:val="VerbatimChar"/>
        </w:rPr>
        <w:t xml:space="preserve">QUOTE:</w:t>
      </w:r>
      <w:r>
        <w:br/>
      </w:r>
      <w:r>
        <w:rPr>
          <w:rStyle w:val="VerbatimChar"/>
        </w:rPr>
        <w:t xml:space="preserve">Breakdown by module, with The Hawk priced at 3x material cost (curse tax).</w:t>
      </w:r>
    </w:p>
    <w:p>
      <w:r>
        <w:pict>
          <v:rect style="width:0;height:1.5pt" o:hralign="center" o:hrstd="t" o:hr="t"/>
        </w:pict>
      </w:r>
    </w:p>
    <w:bookmarkEnd w:id="104"/>
    <w:bookmarkStart w:id="105" w:name="vii.-the-final-object"/>
    <w:p>
      <w:pPr>
        <w:pStyle w:val="2"/>
      </w:pPr>
      <w:r>
        <w:rPr>
          <w:b/>
          <w:bCs/>
        </w:rPr>
        <w:t xml:space="preserve">VII. THE FINAL OBJECT</w:t>
      </w:r>
    </w:p>
    <w:p>
      <w:pPr>
        <w:pStyle w:val="FirstParagraph"/>
      </w:pPr>
      <w:r>
        <w:t xml:space="preserve">What arrives is not a</w:t>
      </w:r>
      <w:r>
        <w:t xml:space="preserve"> </w:t>
      </w:r>
      <w:r>
        <w:t xml:space="preserve">“</w:t>
      </w:r>
      <w:r>
        <w:t xml:space="preserve">reshell.</w:t>
      </w:r>
      <w:r>
        <w:t xml:space="preserve">”</w:t>
      </w:r>
    </w:p>
    <w:p>
      <w:pPr>
        <w:pStyle w:val="a0"/>
      </w:pPr>
      <w:r>
        <w:t xml:space="preserve">It is a</w:t>
      </w:r>
      <w:r>
        <w:t xml:space="preserve"> </w:t>
      </w:r>
      <w:r>
        <w:rPr>
          <w:b/>
          <w:bCs/>
        </w:rPr>
        <w:t xml:space="preserve">reliquary</w:t>
      </w:r>
      <w:r>
        <w:t xml:space="preserve"> </w:t>
      </w:r>
      <w:r>
        <w:t xml:space="preserve">containing:</w:t>
      </w:r>
      <w:r>
        <w:t xml:space="preserve"> </w:t>
      </w:r>
      <w:r>
        <w:t xml:space="preserve">- 1 Chassis (aluminum, cross within)</w:t>
      </w:r>
      <w:r>
        <w:t xml:space="preserve"> </w:t>
      </w:r>
      <w:r>
        <w:t xml:space="preserve">- 1 Face (silver, dagger vents)</w:t>
      </w:r>
      <w:r>
        <w:t xml:space="preserve"> </w:t>
      </w:r>
      <w:r>
        <w:t xml:space="preserve">- 1 Button Set (silver inlays, fleur-de-lis)</w:t>
      </w:r>
      <w:r>
        <w:t xml:space="preserve"> </w:t>
      </w:r>
      <w:r>
        <w:t xml:space="preserve">- 1 Battery Door (leather, blind cross)</w:t>
      </w:r>
      <w:r>
        <w:t xml:space="preserve"> </w:t>
      </w:r>
      <w:r>
        <w:t xml:space="preserve">- 1 UMBILICAL (silver hinge, gothic arch)</w:t>
      </w:r>
      <w:r>
        <w:t xml:space="preserve"> </w:t>
      </w:r>
      <w:r>
        <w:t xml:space="preserve">- 1 Trigger Set (silver PVD, dagger grip)</w:t>
      </w:r>
      <w:r>
        <w:t xml:space="preserve"> </w:t>
      </w:r>
      <w:r>
        <w:t xml:space="preserve">- 1 Relic (ebony, silver rivets, no glyphs)</w:t>
      </w:r>
    </w:p>
    <w:p>
      <w:pPr>
        <w:pStyle w:val="a0"/>
      </w:pPr>
      <w:r>
        <w:rPr>
          <w:b/>
          <w:bCs/>
        </w:rPr>
        <w:t xml:space="preserve">And for 10 cursed souls</w:t>
      </w:r>
      <w:r>
        <w:t xml:space="preserve">: The Hawk (gold, feathers, rejection).</w:t>
      </w:r>
    </w:p>
    <w:p>
      <w:pPr>
        <w:pStyle w:val="a0"/>
      </w:pPr>
      <w:r>
        <w:rPr>
          <w:b/>
          <w:bCs/>
        </w:rPr>
        <w:t xml:space="preserve">Total weight</w:t>
      </w:r>
      <w:r>
        <w:t xml:space="preserve">: 340g (stock PSP: 280g). The 60g difference is</w:t>
      </w:r>
      <w:r>
        <w:t xml:space="preserve"> </w:t>
      </w:r>
      <w:r>
        <w:rPr>
          <w:b/>
          <w:bCs/>
        </w:rPr>
        <w:t xml:space="preserve">intention, material, and soul</w:t>
      </w:r>
      <w:r>
        <w:t xml:space="preserve">.</w:t>
      </w:r>
    </w:p>
    <w:p>
      <w:r>
        <w:pict>
          <v:rect style="width:0;height:1.5pt" o:hralign="center" o:hrstd="t" o:hr="t"/>
        </w:pict>
      </w:r>
    </w:p>
    <w:p>
      <w:pPr>
        <w:pStyle w:val="FirstParagraph"/>
      </w:pPr>
      <w:r>
        <w:rPr>
          <w:i/>
          <w:iCs/>
        </w:rPr>
        <w:t xml:space="preserve">“</w:t>
      </w:r>
      <w:r>
        <w:rPr>
          <w:i/>
          <w:iCs/>
        </w:rPr>
        <w:t xml:space="preserve">We are not trying to be cool. We are trying to be true.</w:t>
      </w:r>
      <w:r>
        <w:rPr>
          <w:i/>
          <w:iCs/>
        </w:rPr>
        <w:t xml:space="preserve">”</w:t>
      </w:r>
      <w:r>
        <w:t xml:space="preserve"> </w:t>
      </w:r>
      <w:r>
        <w:t xml:space="preserve">— Richard Stark, Chrome Hearts</w:t>
      </w:r>
    </w:p>
    <w:p>
      <w:pPr>
        <w:pStyle w:val="a0"/>
      </w:pPr>
      <w:r>
        <w:rPr>
          <w:b/>
          <w:bCs/>
        </w:rPr>
        <w:t xml:space="preserve">This is the truth of the PSP. Crosses and daggers. Silver and wood. The 200.</w:t>
      </w:r>
    </w:p>
    <w:p>
      <w:r>
        <w:pict>
          <v:rect style="width:0;height:1.5pt" o:hralign="center" o:hrstd="t" o:hr="t"/>
        </w:pict>
      </w:r>
    </w:p>
    <w:p>
      <w:pPr>
        <w:pStyle w:val="FirstParagraph"/>
      </w:pPr>
      <w:r>
        <w:rPr>
          <w:b/>
          <w:bCs/>
        </w:rPr>
        <w:t xml:space="preserve">User:</w:t>
      </w:r>
    </w:p>
    <w:p>
      <w:pPr>
        <w:pStyle w:val="a0"/>
      </w:pPr>
      <w:r>
        <w:t xml:space="preserve">rewrite but include the tounge motif somehow very cool on the front with the chrome crosses</w:t>
      </w:r>
    </w:p>
    <w:p>
      <w:r>
        <w:pict>
          <v:rect style="width:0;height:1.5pt" o:hralign="center" o:hrstd="t" o:hr="t"/>
        </w:pict>
      </w:r>
    </w:p>
    <w:p>
      <w:pPr>
        <w:pStyle w:val="FirstParagraph"/>
      </w:pPr>
      <w:r>
        <w:rPr>
          <w:b/>
          <w:bCs/>
        </w:rPr>
        <w:t xml:space="preserve">Kimi:</w:t>
      </w:r>
    </w:p>
    <w:p>
      <w:pPr>
        <w:pStyle w:val="a0"/>
      </w:pPr>
      <w:r>
        <w:t xml:space="preserve">I need to rewrite this with the Rolling Stones tongue motif integrated into the Chrome Hearts design—specifically on the front face, merged with the crosses and daggers aesthetic.</w:t>
      </w:r>
    </w:p>
    <w:p>
      <w:r>
        <w:pict>
          <v:rect style="width:0;height:1.5pt" o:hralign="center" o:hrstd="t" o:hr="t"/>
        </w:pict>
      </w:r>
    </w:p>
    <w:bookmarkEnd w:id="105"/>
    <w:bookmarkEnd w:id="106"/>
    <w:bookmarkStart w:id="125" w:name="X5ee3149cbc555dedb0fe369e1a420a7db8c96fe"/>
    <w:p>
      <w:pPr>
        <w:pStyle w:val="1"/>
      </w:pPr>
      <w:r>
        <w:rPr>
          <w:b/>
          <w:bCs/>
        </w:rPr>
        <w:t xml:space="preserve">“</w:t>
      </w:r>
      <w:r>
        <w:rPr>
          <w:b/>
          <w:bCs/>
        </w:rPr>
        <w:t xml:space="preserve">CROSSES, DAGGERS &amp; THE TONGUE</w:t>
      </w:r>
      <w:r>
        <w:rPr>
          <w:b/>
          <w:bCs/>
        </w:rPr>
        <w:t xml:space="preserve">”</w:t>
      </w:r>
      <w:r>
        <w:rPr>
          <w:b/>
          <w:bCs/>
        </w:rPr>
        <w:t xml:space="preserve"> </w:t>
      </w:r>
      <w:r>
        <w:rPr>
          <w:b/>
          <w:bCs/>
        </w:rPr>
        <w:t xml:space="preserve">PSP RESHELLING LATTICE FRAMEWORK</w:t>
      </w:r>
    </w:p>
    <w:bookmarkStart w:id="107" w:name="Xf80d3ef50db602b6ab7868753c09832994aa98f"/>
    <w:p>
      <w:pPr>
        <w:pStyle w:val="2"/>
      </w:pPr>
      <w:r>
        <w:rPr>
          <w:b/>
          <w:bCs/>
        </w:rPr>
        <w:t xml:space="preserve">A Chrome Hearts Catechism with Rolling Stones Blasphemy</w:t>
      </w:r>
    </w:p>
    <w:p>
      <w:r>
        <w:pict>
          <v:rect style="width:0;height:1.5pt" o:hralign="center" o:hrstd="t" o:hr="t"/>
        </w:pict>
      </w:r>
    </w:p>
    <w:bookmarkEnd w:id="107"/>
    <w:bookmarkStart w:id="108" w:name="i.-the-heresy"/>
    <w:p>
      <w:pPr>
        <w:pStyle w:val="2"/>
      </w:pPr>
      <w:r>
        <w:rPr>
          <w:b/>
          <w:bCs/>
        </w:rPr>
        <w:t xml:space="preserve">I. THE HERESY</w:t>
      </w:r>
    </w:p>
    <w:p>
      <w:pPr>
        <w:pStyle w:val="FirstParagraph"/>
      </w:pPr>
      <w:r>
        <w:t xml:space="preserve">Chrome Hearts does not share space. The cross is absolute. The dagger is final.</w:t>
      </w:r>
    </w:p>
    <w:p>
      <w:pPr>
        <w:pStyle w:val="a0"/>
      </w:pPr>
      <w:r>
        <w:t xml:space="preserve">But the Rolling Stones tongue—red, wet, obscene—demands entry.</w:t>
      </w:r>
    </w:p>
    <w:p>
      <w:pPr>
        <w:pStyle w:val="a0"/>
      </w:pPr>
      <w:r>
        <w:t xml:space="preserve">This is not collaboration. This is</w:t>
      </w:r>
      <w:r>
        <w:t xml:space="preserve"> </w:t>
      </w:r>
      <w:r>
        <w:rPr>
          <w:b/>
          <w:bCs/>
        </w:rPr>
        <w:t xml:space="preserve">collision</w:t>
      </w:r>
      <w:r>
        <w:t xml:space="preserve">. Gothic architecture slammed into rock &amp; roll sexuality. The result must be</w:t>
      </w:r>
      <w:r>
        <w:t xml:space="preserve"> </w:t>
      </w:r>
      <w:r>
        <w:rPr>
          <w:b/>
          <w:bCs/>
        </w:rPr>
        <w:t xml:space="preserve">tension</w:t>
      </w:r>
      <w:r>
        <w:t xml:space="preserve">, not harmony.</w:t>
      </w:r>
    </w:p>
    <w:p>
      <w:pPr>
        <w:pStyle w:val="a0"/>
      </w:pPr>
      <w:r>
        <w:t xml:space="preserve">The tongue does not replace the cross. It</w:t>
      </w:r>
      <w:r>
        <w:t xml:space="preserve"> </w:t>
      </w:r>
      <w:r>
        <w:rPr>
          <w:b/>
          <w:bCs/>
        </w:rPr>
        <w:t xml:space="preserve">desecrates</w:t>
      </w:r>
      <w:r>
        <w:t xml:space="preserve"> </w:t>
      </w:r>
      <w:r>
        <w:t xml:space="preserve">it. Beautifully.</w:t>
      </w:r>
    </w:p>
    <w:p>
      <w:r>
        <w:pict>
          <v:rect style="width:0;height:1.5pt" o:hralign="center" o:hrstd="t" o:hr="t"/>
        </w:pict>
      </w:r>
    </w:p>
    <w:bookmarkEnd w:id="108"/>
    <w:bookmarkStart w:id="109" w:name="ii.-the-front-face-the-altarpiece"/>
    <w:p>
      <w:pPr>
        <w:pStyle w:val="2"/>
      </w:pPr>
      <w:r>
        <w:rPr>
          <w:b/>
          <w:bCs/>
        </w:rPr>
        <w:t xml:space="preserve">II. THE FRONT FACE —</w:t>
      </w:r>
      <w:r>
        <w:rPr>
          <w:b/>
          <w:bCs/>
        </w:rPr>
        <w:t xml:space="preserve"> </w:t>
      </w:r>
      <w:r>
        <w:rPr>
          <w:b/>
          <w:bCs/>
        </w:rPr>
        <w:t xml:space="preserve">“</w:t>
      </w:r>
      <w:r>
        <w:rPr>
          <w:b/>
          <w:bCs/>
        </w:rPr>
        <w:t xml:space="preserve">THE ALTARPIECE</w:t>
      </w:r>
      <w:r>
        <w:rPr>
          <w:b/>
          <w:bCs/>
        </w:rPr>
        <w:t xml:space="preserve">”</w:t>
      </w:r>
    </w:p>
    <w:p>
      <w:pPr>
        <w:pStyle w:val="FirstParagraph"/>
      </w:pPr>
      <w:r>
        <w:t xml:space="preserve">The UMD door is deleted. In its place:</w:t>
      </w:r>
      <w:r>
        <w:t xml:space="preserve"> </w:t>
      </w:r>
      <w:r>
        <w:rPr>
          <w:b/>
          <w:bCs/>
        </w:rPr>
        <w:t xml:space="preserve">The Mouth</w:t>
      </w:r>
      <w:r>
        <w:t xml:space="preserve">.</w:t>
      </w:r>
    </w:p>
    <w:tbl>
      <w:tblPr>
        <w:tblStyle w:val="Table"/>
        <w:tblW w:type="pct" w:w="5000"/>
        <w:jc w:val="left"/>
        <w:tblLayout w:type="fixed"/>
        <w:tblLook w:firstRow="1" w:lastRow="0" w:firstColumn="0" w:lastColumn="0" w:noHBand="0" w:noVBand="0" w:val="0020"/>
      </w:tblPr>
      <w:tblGrid>
        <w:gridCol w:w="1697"/>
        <w:gridCol w:w="1885"/>
        <w:gridCol w:w="1885"/>
        <w:gridCol w:w="2451"/>
      </w:tblGrid>
      <w:tr>
        <w:trPr>
          <w:tblHeader w:val="on"/>
        </w:trPr>
        <w:tc>
          <w:tcPr/>
          <w:p>
            <w:pPr>
              <w:pStyle w:val="Compact"/>
              <w:jc w:val="left"/>
            </w:pPr>
            <w:r>
              <w:t xml:space="preserve">Element</w:t>
            </w:r>
          </w:p>
        </w:tc>
        <w:tc>
          <w:tcPr/>
          <w:p>
            <w:pPr>
              <w:pStyle w:val="Compact"/>
              <w:jc w:val="left"/>
            </w:pPr>
            <w:r>
              <w:t xml:space="preserve">Material</w:t>
            </w:r>
          </w:p>
        </w:tc>
        <w:tc>
          <w:tcPr/>
          <w:p>
            <w:pPr>
              <w:pStyle w:val="Compact"/>
              <w:jc w:val="left"/>
            </w:pPr>
            <w:r>
              <w:t xml:space="preserve">Position</w:t>
            </w:r>
          </w:p>
        </w:tc>
        <w:tc>
          <w:tcPr/>
          <w:p>
            <w:pPr>
              <w:pStyle w:val="Compact"/>
              <w:jc w:val="left"/>
            </w:pPr>
            <w:r>
              <w:t xml:space="preserve">Interaction</w:t>
            </w:r>
          </w:p>
        </w:tc>
      </w:tr>
      <w:tr>
        <w:tc>
          <w:tcPr/>
          <w:p>
            <w:pPr>
              <w:pStyle w:val="Compact"/>
              <w:jc w:val="left"/>
            </w:pPr>
            <w:r>
              <w:rPr>
                <w:b/>
                <w:bCs/>
              </w:rPr>
              <w:t xml:space="preserve">The Cross</w:t>
            </w:r>
          </w:p>
        </w:tc>
        <w:tc>
          <w:tcPr/>
          <w:p>
            <w:pPr>
              <w:pStyle w:val="Compact"/>
              <w:jc w:val="left"/>
            </w:pPr>
            <w:r>
              <w:t xml:space="preserve">Sterling silver .925, oxidized</w:t>
            </w:r>
          </w:p>
        </w:tc>
        <w:tc>
          <w:tcPr/>
          <w:p>
            <w:pPr>
              <w:pStyle w:val="Compact"/>
              <w:jc w:val="left"/>
            </w:pPr>
            <w:r>
              <w:t xml:space="preserve">Center, vertical</w:t>
            </w:r>
          </w:p>
        </w:tc>
        <w:tc>
          <w:tcPr/>
          <w:p>
            <w:pPr>
              <w:pStyle w:val="Compact"/>
              <w:jc w:val="left"/>
            </w:pPr>
            <w:r>
              <w:t xml:space="preserve">The tongue emerges from behind it</w:t>
            </w:r>
          </w:p>
        </w:tc>
      </w:tr>
      <w:tr>
        <w:tc>
          <w:tcPr/>
          <w:p>
            <w:pPr>
              <w:pStyle w:val="Compact"/>
              <w:jc w:val="left"/>
            </w:pPr>
            <w:r>
              <w:rPr>
                <w:b/>
                <w:bCs/>
              </w:rPr>
              <w:t xml:space="preserve">The Tongue</w:t>
            </w:r>
          </w:p>
        </w:tc>
        <w:tc>
          <w:tcPr/>
          <w:p>
            <w:pPr>
              <w:pStyle w:val="Compact"/>
              <w:jc w:val="left"/>
            </w:pPr>
            <w:r>
              <w:t xml:space="preserve">Anodized aluminum, Pantone 186C</w:t>
            </w:r>
          </w:p>
        </w:tc>
        <w:tc>
          <w:tcPr/>
          <w:p>
            <w:pPr>
              <w:pStyle w:val="Compact"/>
              <w:jc w:val="left"/>
            </w:pPr>
            <w:r>
              <w:t xml:space="preserve">Behind cross, protruding 2mm</w:t>
            </w:r>
          </w:p>
        </w:tc>
        <w:tc>
          <w:tcPr/>
          <w:p>
            <w:pPr>
              <w:pStyle w:val="Compact"/>
              <w:jc w:val="left"/>
            </w:pPr>
            <w:r>
              <w:t xml:space="preserve">Moves slightly when UMD button pressed—mechanical articulation</w:t>
            </w:r>
          </w:p>
        </w:tc>
      </w:tr>
      <w:tr>
        <w:tc>
          <w:tcPr/>
          <w:p>
            <w:pPr>
              <w:pStyle w:val="Compact"/>
              <w:jc w:val="left"/>
            </w:pPr>
            <w:r>
              <w:rPr>
                <w:b/>
                <w:bCs/>
              </w:rPr>
              <w:t xml:space="preserve">The Lips</w:t>
            </w:r>
          </w:p>
        </w:tc>
        <w:tc>
          <w:tcPr/>
          <w:p>
            <w:pPr>
              <w:pStyle w:val="Compact"/>
              <w:jc w:val="left"/>
            </w:pPr>
            <w:r>
              <w:t xml:space="preserve">Black PBT plastic, gloss/matte two-tone</w:t>
            </w:r>
          </w:p>
        </w:tc>
        <w:tc>
          <w:tcPr/>
          <w:p>
            <w:pPr>
              <w:pStyle w:val="Compact"/>
              <w:jc w:val="left"/>
            </w:pPr>
            <w:r>
              <w:t xml:space="preserve">Frame the cross/tongue assembly</w:t>
            </w:r>
          </w:p>
        </w:tc>
        <w:tc>
          <w:tcPr/>
          <w:p>
            <w:pPr>
              <w:pStyle w:val="Compact"/>
              <w:jc w:val="left"/>
            </w:pPr>
            <w:r>
              <w:t xml:space="preserve">Upper lip: dagger points. Lower lip: fleur-de-lis scalloping</w:t>
            </w:r>
          </w:p>
        </w:tc>
      </w:tr>
      <w:tr>
        <w:tc>
          <w:tcPr/>
          <w:p>
            <w:pPr>
              <w:pStyle w:val="Compact"/>
              <w:jc w:val="left"/>
            </w:pPr>
            <w:r>
              <w:rPr>
                <w:b/>
                <w:bCs/>
              </w:rPr>
              <w:t xml:space="preserve">The Teeth</w:t>
            </w:r>
          </w:p>
        </w:tc>
        <w:tc>
          <w:tcPr/>
          <w:p>
            <w:pPr>
              <w:pStyle w:val="Compact"/>
              <w:jc w:val="left"/>
            </w:pPr>
            <w:r>
              <w:t xml:space="preserve">White ceramic inlay, 4 pieces</w:t>
            </w:r>
          </w:p>
        </w:tc>
        <w:tc>
          <w:tcPr/>
          <w:p>
            <w:pPr>
              <w:pStyle w:val="Compact"/>
              <w:jc w:val="left"/>
            </w:pPr>
            <w:r>
              <w:t xml:space="preserve">Visible when tongue retracts</w:t>
            </w:r>
          </w:p>
        </w:tc>
        <w:tc>
          <w:tcPr/>
          <w:p>
            <w:pPr>
              <w:pStyle w:val="Compact"/>
              <w:jc w:val="left"/>
            </w:pPr>
            <w:r>
              <w:t xml:space="preserve">Bite marks on cross edges—suggested, not explicit</w:t>
            </w:r>
          </w:p>
        </w:tc>
      </w:tr>
      <w:tr>
        <w:tc>
          <w:tcPr/>
          <w:p>
            <w:pPr>
              <w:pStyle w:val="Compact"/>
              <w:jc w:val="left"/>
            </w:pPr>
            <w:r>
              <w:rPr>
                <w:b/>
                <w:bCs/>
              </w:rPr>
              <w:t xml:space="preserve">The Dagger Vents</w:t>
            </w:r>
          </w:p>
        </w:tc>
        <w:tc>
          <w:tcPr/>
          <w:p>
            <w:pPr>
              <w:pStyle w:val="Compact"/>
              <w:jc w:val="left"/>
            </w:pPr>
            <w:r>
              <w:t xml:space="preserve">Silver, flanking the mouth</w:t>
            </w:r>
          </w:p>
        </w:tc>
        <w:tc>
          <w:tcPr/>
          <w:p>
            <w:pPr>
              <w:pStyle w:val="Compact"/>
              <w:jc w:val="left"/>
            </w:pPr>
            <w:r>
              <w:t xml:space="preserve">Left and right of lip assembly</w:t>
            </w:r>
          </w:p>
        </w:tc>
        <w:tc>
          <w:tcPr/>
          <w:p>
            <w:pPr>
              <w:pStyle w:val="Compact"/>
              <w:jc w:val="left"/>
            </w:pPr>
            <w:r>
              <w:t xml:space="preserve">Functional. Breathe heat. Look violent.</w:t>
            </w:r>
          </w:p>
        </w:tc>
      </w:tr>
    </w:tbl>
    <w:p>
      <w:pPr>
        <w:pStyle w:val="a0"/>
      </w:pPr>
      <w:r>
        <w:rPr>
          <w:b/>
          <w:bCs/>
        </w:rPr>
        <w:t xml:space="preserve">The Mechanism</w:t>
      </w:r>
      <w:r>
        <w:t xml:space="preserve">:</w:t>
      </w:r>
    </w:p>
    <w:p>
      <w:pPr>
        <w:pStyle w:val="a0"/>
      </w:pPr>
      <w:r>
        <w:t xml:space="preserve">When closed: Cross dominates. Tongue hidden. Gothic purity.</w:t>
      </w:r>
    </w:p>
    <w:p>
      <w:pPr>
        <w:pStyle w:val="a0"/>
      </w:pPr>
      <w:r>
        <w:t xml:space="preserve">When UMD button pressed: Tongue slides forward 3mm on micro-rails. Red aluminum emerges from behind silver cross. The mouth</w:t>
      </w:r>
      <w:r>
        <w:t xml:space="preserve"> </w:t>
      </w:r>
      <w:r>
        <w:rPr>
          <w:b/>
          <w:bCs/>
        </w:rPr>
        <w:t xml:space="preserve">opens</w:t>
      </w:r>
      <w:r>
        <w:t xml:space="preserve">.</w:t>
      </w:r>
    </w:p>
    <w:p>
      <w:pPr>
        <w:pStyle w:val="a0"/>
      </w:pPr>
      <w:r>
        <w:t xml:space="preserve">This is the</w:t>
      </w:r>
      <w:r>
        <w:t xml:space="preserve"> </w:t>
      </w:r>
      <w:r>
        <w:rPr>
          <w:b/>
          <w:bCs/>
        </w:rPr>
        <w:t xml:space="preserve">only animation</w:t>
      </w:r>
      <w:r>
        <w:t xml:space="preserve">. No LEDs. No sound. Just mechanical blasphemy.</w:t>
      </w:r>
    </w:p>
    <w:p>
      <w:r>
        <w:pict>
          <v:rect style="width:0;height:1.5pt" o:hralign="center" o:hrstd="t" o:hr="t"/>
        </w:pict>
      </w:r>
    </w:p>
    <w:bookmarkEnd w:id="109"/>
    <w:bookmarkStart w:id="110" w:name="iii.-the-seven-sacred-modules-revised"/>
    <w:p>
      <w:pPr>
        <w:pStyle w:val="2"/>
      </w:pPr>
      <w:r>
        <w:rPr>
          <w:b/>
          <w:bCs/>
        </w:rPr>
        <w:t xml:space="preserve">III. THE SEVEN SACRED MODULES — REVISED</w:t>
      </w:r>
    </w:p>
    <w:tbl>
      <w:tblPr>
        <w:tblStyle w:val="Table"/>
        <w:tblW w:type="pct" w:w="5000"/>
        <w:jc w:val="left"/>
        <w:tblLayout w:type="fixed"/>
        <w:tblLook w:firstRow="1" w:lastRow="0" w:firstColumn="0" w:lastColumn="0" w:noHBand="0" w:noVBand="0" w:val="0020"/>
      </w:tblPr>
      <w:tblGrid>
        <w:gridCol w:w="867"/>
        <w:gridCol w:w="2061"/>
        <w:gridCol w:w="3037"/>
        <w:gridCol w:w="1084"/>
        <w:gridCol w:w="867"/>
      </w:tblGrid>
      <w:tr>
        <w:trPr>
          <w:tblHeader w:val="on"/>
        </w:trPr>
        <w:tc>
          <w:tcPr/>
          <w:p>
            <w:pPr>
              <w:pStyle w:val="Compact"/>
              <w:jc w:val="left"/>
            </w:pPr>
            <w:r>
              <w:t xml:space="preserve">Module</w:t>
            </w:r>
          </w:p>
        </w:tc>
        <w:tc>
          <w:tcPr/>
          <w:p>
            <w:pPr>
              <w:pStyle w:val="Compact"/>
              <w:jc w:val="left"/>
            </w:pPr>
            <w:r>
              <w:t xml:space="preserve">Chrome Hearts Base</w:t>
            </w:r>
          </w:p>
        </w:tc>
        <w:tc>
          <w:tcPr/>
          <w:p>
            <w:pPr>
              <w:pStyle w:val="Compact"/>
              <w:jc w:val="left"/>
            </w:pPr>
            <w:r>
              <w:t xml:space="preserve">Rolling Stones Intervention</w:t>
            </w:r>
          </w:p>
        </w:tc>
        <w:tc>
          <w:tcPr/>
          <w:p>
            <w:pPr>
              <w:pStyle w:val="Compact"/>
              <w:jc w:val="left"/>
            </w:pPr>
            <w:r>
              <w:t xml:space="preserve">Material</w:t>
            </w:r>
          </w:p>
        </w:tc>
        <w:tc>
          <w:tcPr/>
          <w:p>
            <w:pPr>
              <w:pStyle w:val="Compact"/>
              <w:jc w:val="left"/>
            </w:pPr>
            <w:r>
              <w:t xml:space="preserve">Finish</w:t>
            </w:r>
          </w:p>
        </w:tc>
      </w:tr>
      <w:tr>
        <w:tc>
          <w:tcPr/>
          <w:p>
            <w:pPr>
              <w:pStyle w:val="Compact"/>
              <w:jc w:val="left"/>
            </w:pPr>
            <w:r>
              <w:rPr>
                <w:b/>
                <w:bCs/>
              </w:rPr>
              <w:t xml:space="preserve">The Chassis</w:t>
            </w:r>
          </w:p>
        </w:tc>
        <w:tc>
          <w:tcPr/>
          <w:p>
            <w:pPr>
              <w:pStyle w:val="Compact"/>
              <w:jc w:val="left"/>
            </w:pPr>
            <w:r>
              <w:t xml:space="preserve">Cross interior glyph</w:t>
            </w:r>
          </w:p>
        </w:tc>
        <w:tc>
          <w:tcPr/>
          <w:p>
            <w:pPr>
              <w:pStyle w:val="Compact"/>
              <w:jc w:val="left"/>
            </w:pPr>
            <w:r>
              <w:t xml:space="preserve">Tongue-red anodized frame edges (subtle, 1mm reveal)</w:t>
            </w:r>
          </w:p>
        </w:tc>
        <w:tc>
          <w:tcPr/>
          <w:p>
            <w:pPr>
              <w:pStyle w:val="Compact"/>
              <w:jc w:val="left"/>
            </w:pPr>
            <w:r>
              <w:t xml:space="preserve">Aluminum 6061</w:t>
            </w:r>
          </w:p>
        </w:tc>
        <w:tc>
          <w:tcPr/>
          <w:p>
            <w:pPr>
              <w:pStyle w:val="Compact"/>
              <w:jc w:val="left"/>
            </w:pPr>
            <w:r>
              <w:t xml:space="preserve">Hand-brushed, clear anodized + red accents</w:t>
            </w:r>
          </w:p>
        </w:tc>
      </w:tr>
      <w:tr>
        <w:tc>
          <w:tcPr/>
          <w:p>
            <w:pPr>
              <w:pStyle w:val="Compact"/>
              <w:jc w:val="left"/>
            </w:pPr>
            <w:r>
              <w:rPr>
                <w:b/>
                <w:bCs/>
              </w:rPr>
              <w:t xml:space="preserve">The Face</w:t>
            </w:r>
          </w:p>
        </w:tc>
        <w:tc>
          <w:tcPr/>
          <w:p>
            <w:pPr>
              <w:pStyle w:val="Compact"/>
              <w:jc w:val="left"/>
            </w:pPr>
            <w:r>
              <w:t xml:space="preserve">Dagger vents, cross center</w:t>
            </w:r>
          </w:p>
        </w:tc>
        <w:tc>
          <w:tcPr/>
          <w:p>
            <w:pPr>
              <w:pStyle w:val="Compact"/>
              <w:jc w:val="left"/>
            </w:pPr>
            <w:r>
              <w:rPr>
                <w:b/>
                <w:bCs/>
              </w:rPr>
              <w:t xml:space="preserve">The Mouth</w:t>
            </w:r>
            <w:r>
              <w:t xml:space="preserve">—tongue mechanism, lip framing</w:t>
            </w:r>
          </w:p>
        </w:tc>
        <w:tc>
          <w:tcPr/>
          <w:p>
            <w:pPr>
              <w:pStyle w:val="Compact"/>
              <w:jc w:val="left"/>
            </w:pPr>
            <w:r>
              <w:t xml:space="preserve">Silver .925 + PBT + anodized aluminum</w:t>
            </w:r>
          </w:p>
        </w:tc>
        <w:tc>
          <w:tcPr/>
          <w:p>
            <w:pPr>
              <w:pStyle w:val="Compact"/>
              <w:jc w:val="left"/>
            </w:pPr>
            <w:r>
              <w:t xml:space="preserve">Oxidized/polished/gloss/matte</w:t>
            </w:r>
          </w:p>
        </w:tc>
      </w:tr>
      <w:tr>
        <w:tc>
          <w:tcPr/>
          <w:p>
            <w:pPr>
              <w:pStyle w:val="Compact"/>
              <w:jc w:val="left"/>
            </w:pPr>
            <w:r>
              <w:rPr>
                <w:b/>
                <w:bCs/>
              </w:rPr>
              <w:t xml:space="preserve">The Buttons</w:t>
            </w:r>
          </w:p>
        </w:tc>
        <w:tc>
          <w:tcPr/>
          <w:p>
            <w:pPr>
              <w:pStyle w:val="Compact"/>
              <w:jc w:val="left"/>
            </w:pPr>
            <w:r>
              <w:t xml:space="preserve">Fleur-de-lis D-pad</w:t>
            </w:r>
          </w:p>
        </w:tc>
        <w:tc>
          <w:tcPr/>
          <w:p>
            <w:pPr>
              <w:pStyle w:val="Compact"/>
              <w:jc w:val="left"/>
            </w:pPr>
            <w:r>
              <w:t xml:space="preserve">Action buttons: tongue-red PBT with white</w:t>
            </w:r>
            <w:r>
              <w:t xml:space="preserve"> </w:t>
            </w:r>
            <w:r>
              <w:t xml:space="preserve">“</w:t>
            </w:r>
            <w:r>
              <w:t xml:space="preserve">teeth</w:t>
            </w:r>
            <w:r>
              <w:t xml:space="preserve">”</w:t>
            </w:r>
            <w:r>
              <w:t xml:space="preserve"> </w:t>
            </w:r>
            <w:r>
              <w:t xml:space="preserve">serrations</w:t>
            </w:r>
          </w:p>
        </w:tc>
        <w:tc>
          <w:tcPr/>
          <w:p>
            <w:pPr>
              <w:pStyle w:val="Compact"/>
              <w:jc w:val="left"/>
            </w:pPr>
            <w:r>
              <w:t xml:space="preserve">PBT + silver inlays</w:t>
            </w:r>
          </w:p>
        </w:tc>
        <w:tc>
          <w:tcPr/>
          <w:p>
            <w:pPr>
              <w:pStyle w:val="Compact"/>
              <w:jc w:val="left"/>
            </w:pPr>
            <w:r>
              <w:t xml:space="preserve">Matte black, red, white</w:t>
            </w:r>
          </w:p>
        </w:tc>
      </w:tr>
      <w:tr>
        <w:tc>
          <w:tcPr/>
          <w:p>
            <w:pPr>
              <w:pStyle w:val="Compact"/>
              <w:jc w:val="left"/>
            </w:pPr>
            <w:r>
              <w:rPr>
                <w:b/>
                <w:bCs/>
              </w:rPr>
              <w:t xml:space="preserve">The Battery Door</w:t>
            </w:r>
          </w:p>
        </w:tc>
        <w:tc>
          <w:tcPr/>
          <w:p>
            <w:pPr>
              <w:pStyle w:val="Compact"/>
              <w:jc w:val="left"/>
            </w:pPr>
            <w:r>
              <w:t xml:space="preserve">Blind-embossed cross</w:t>
            </w:r>
          </w:p>
        </w:tc>
        <w:tc>
          <w:tcPr/>
          <w:p>
            <w:pPr>
              <w:pStyle w:val="Compact"/>
              <w:jc w:val="left"/>
            </w:pPr>
            <w:r>
              <w:t xml:space="preserve">Tongue-shaped leather inlay (red calf, hidden until removed)</w:t>
            </w:r>
          </w:p>
        </w:tc>
        <w:tc>
          <w:tcPr/>
          <w:p>
            <w:pPr>
              <w:pStyle w:val="Compact"/>
              <w:jc w:val="left"/>
            </w:pPr>
            <w:r>
              <w:t xml:space="preserve">Aluminum + Italian calf</w:t>
            </w:r>
          </w:p>
        </w:tc>
        <w:tc>
          <w:tcPr/>
          <w:p>
            <w:pPr>
              <w:pStyle w:val="Compact"/>
              <w:jc w:val="left"/>
            </w:pPr>
            <w:r>
              <w:t xml:space="preserve">Waxed, hand-stitched</w:t>
            </w:r>
          </w:p>
        </w:tc>
      </w:tr>
      <w:tr>
        <w:tc>
          <w:tcPr/>
          <w:p>
            <w:pPr>
              <w:pStyle w:val="Compact"/>
              <w:jc w:val="left"/>
            </w:pPr>
            <w:r>
              <w:rPr>
                <w:b/>
                <w:bCs/>
              </w:rPr>
              <w:t xml:space="preserve">The UMBILICAL</w:t>
            </w:r>
            <w:r>
              <w:t xml:space="preserve"> </w:t>
            </w:r>
            <w:r>
              <w:t xml:space="preserve">(revised)</w:t>
            </w:r>
          </w:p>
        </w:tc>
        <w:tc>
          <w:tcPr/>
          <w:p>
            <w:pPr>
              <w:pStyle w:val="Compact"/>
              <w:jc w:val="left"/>
            </w:pPr>
            <w:r>
              <w:t xml:space="preserve">Gothic arch</w:t>
            </w:r>
          </w:p>
        </w:tc>
        <w:tc>
          <w:tcPr/>
          <w:p>
            <w:pPr>
              <w:pStyle w:val="Compact"/>
              <w:jc w:val="left"/>
            </w:pPr>
            <w:r>
              <w:rPr>
                <w:b/>
                <w:bCs/>
              </w:rPr>
              <w:t xml:space="preserve">Deleted</w:t>
            </w:r>
            <w:r>
              <w:t xml:space="preserve">—function absorbed into The Mouth mechanism</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The Triggers</w:t>
            </w:r>
          </w:p>
        </w:tc>
        <w:tc>
          <w:tcPr/>
          <w:p>
            <w:pPr>
              <w:pStyle w:val="Compact"/>
              <w:jc w:val="left"/>
            </w:pPr>
            <w:r>
              <w:t xml:space="preserve">Dagger grip texture</w:t>
            </w:r>
          </w:p>
        </w:tc>
        <w:tc>
          <w:tcPr/>
          <w:p>
            <w:pPr>
              <w:pStyle w:val="Compact"/>
              <w:jc w:val="left"/>
            </w:pPr>
            <w:r>
              <w:t xml:space="preserve">Tongue-red soft-touch overmold on silver PVD</w:t>
            </w:r>
          </w:p>
        </w:tc>
        <w:tc>
          <w:tcPr/>
          <w:p>
            <w:pPr>
              <w:pStyle w:val="Compact"/>
              <w:jc w:val="left"/>
            </w:pPr>
            <w:r>
              <w:t xml:space="preserve">Zinc alloy + TPU</w:t>
            </w:r>
          </w:p>
        </w:tc>
        <w:tc>
          <w:tcPr/>
          <w:p>
            <w:pPr>
              <w:pStyle w:val="Compact"/>
              <w:jc w:val="left"/>
            </w:pPr>
            <w:r>
              <w:t xml:space="preserve">Micro-bead blast + gloss</w:t>
            </w:r>
          </w:p>
        </w:tc>
      </w:tr>
      <w:tr>
        <w:tc>
          <w:tcPr/>
          <w:p>
            <w:pPr>
              <w:pStyle w:val="Compact"/>
              <w:jc w:val="left"/>
            </w:pPr>
            <w:r>
              <w:rPr>
                <w:b/>
                <w:bCs/>
              </w:rPr>
              <w:t xml:space="preserve">The Relic</w:t>
            </w:r>
          </w:p>
        </w:tc>
        <w:tc>
          <w:tcPr/>
          <w:p>
            <w:pPr>
              <w:pStyle w:val="Compact"/>
              <w:jc w:val="left"/>
            </w:pPr>
            <w:r>
              <w:t xml:space="preserve">Ebony, no glyphs</w:t>
            </w:r>
          </w:p>
        </w:tc>
        <w:tc>
          <w:tcPr/>
          <w:p>
            <w:pPr>
              <w:pStyle w:val="Compact"/>
              <w:jc w:val="left"/>
            </w:pPr>
            <w:r>
              <w:t xml:space="preserve">Tongue-red leather strap attachment point (hidden)</w:t>
            </w:r>
          </w:p>
        </w:tc>
        <w:tc>
          <w:tcPr/>
          <w:p>
            <w:pPr>
              <w:pStyle w:val="Compact"/>
              <w:jc w:val="left"/>
            </w:pPr>
            <w:r>
              <w:t xml:space="preserve">Gabon ebony + silver</w:t>
            </w:r>
          </w:p>
        </w:tc>
        <w:tc>
          <w:tcPr/>
          <w:p>
            <w:pPr>
              <w:pStyle w:val="Compact"/>
              <w:jc w:val="left"/>
            </w:pPr>
            <w:r>
              <w:t xml:space="preserve">Oiled, hand-rubbed</w:t>
            </w:r>
          </w:p>
        </w:tc>
      </w:tr>
    </w:tbl>
    <w:p>
      <w:pPr>
        <w:pStyle w:val="a0"/>
      </w:pPr>
      <w:r>
        <w:rPr>
          <w:b/>
          <w:bCs/>
        </w:rPr>
        <w:t xml:space="preserve">The Eighth Module — The Hawk</w:t>
      </w:r>
      <w:r>
        <w:t xml:space="preserve">: Unchanged. Gold. Feathers. Curse. The tongue does not touch the cursed.</w:t>
      </w:r>
    </w:p>
    <w:p>
      <w:r>
        <w:pict>
          <v:rect style="width:0;height:1.5pt" o:hralign="center" o:hrstd="t" o:hr="t"/>
        </w:pict>
      </w:r>
    </w:p>
    <w:bookmarkEnd w:id="110"/>
    <w:bookmarkStart w:id="113" w:name="X85c15e9b75978a47a5bf04026b0993c5a05a7f9"/>
    <w:p>
      <w:pPr>
        <w:pStyle w:val="2"/>
      </w:pPr>
      <w:r>
        <w:rPr>
          <w:b/>
          <w:bCs/>
        </w:rPr>
        <w:t xml:space="preserve">IV. THE TONGUE MECHANISM — ENGINEERING THE OBSCENE</w:t>
      </w:r>
    </w:p>
    <w:bookmarkStart w:id="111" w:name="mechanical-specifications"/>
    <w:p>
      <w:pPr>
        <w:pStyle w:val="3"/>
      </w:pPr>
      <w:r>
        <w:rPr>
          <w:b/>
          <w:bCs/>
        </w:rPr>
        <w:t xml:space="preserve">Mechanical Specifications</w:t>
      </w:r>
    </w:p>
    <w:tbl>
      <w:tblPr>
        <w:tblStyle w:val="Table"/>
        <w:tblW w:type="pct" w:w="5000"/>
        <w:jc w:val="left"/>
        <w:tblLayout w:type="fixed"/>
        <w:tblLook w:firstRow="1" w:lastRow="0" w:firstColumn="0" w:lastColumn="0" w:noHBand="0" w:noVBand="0" w:val="0020"/>
      </w:tblPr>
      <w:tblGrid>
        <w:gridCol w:w="1815"/>
        <w:gridCol w:w="2145"/>
        <w:gridCol w:w="3960"/>
      </w:tblGrid>
      <w:tr>
        <w:trPr>
          <w:tblHeader w:val="on"/>
        </w:trPr>
        <w:tc>
          <w:tcPr/>
          <w:p>
            <w:pPr>
              <w:pStyle w:val="Compact"/>
              <w:jc w:val="left"/>
            </w:pPr>
            <w:r>
              <w:t xml:space="preserve">Component</w:t>
            </w:r>
          </w:p>
        </w:tc>
        <w:tc>
          <w:tcPr/>
          <w:p>
            <w:pPr>
              <w:pStyle w:val="Compact"/>
              <w:jc w:val="left"/>
            </w:pPr>
            <w:r>
              <w:t xml:space="preserve">Specification</w:t>
            </w:r>
          </w:p>
        </w:tc>
        <w:tc>
          <w:tcPr/>
          <w:p>
            <w:pPr>
              <w:pStyle w:val="Compact"/>
              <w:jc w:val="left"/>
            </w:pPr>
            <w:r>
              <w:t xml:space="preserve">Chrome Hearts Parallel</w:t>
            </w:r>
          </w:p>
        </w:tc>
      </w:tr>
      <w:tr>
        <w:tc>
          <w:tcPr/>
          <w:p>
            <w:pPr>
              <w:pStyle w:val="Compact"/>
              <w:jc w:val="left"/>
            </w:pPr>
            <w:r>
              <w:rPr>
                <w:b/>
                <w:bCs/>
              </w:rPr>
              <w:t xml:space="preserve">Tongue Body</w:t>
            </w:r>
          </w:p>
        </w:tc>
        <w:tc>
          <w:tcPr/>
          <w:p>
            <w:pPr>
              <w:pStyle w:val="Compact"/>
              <w:jc w:val="left"/>
            </w:pPr>
            <w:r>
              <w:t xml:space="preserve">Anodized aluminum 7075, Pantone 186C match</w:t>
            </w:r>
          </w:p>
        </w:tc>
        <w:tc>
          <w:tcPr/>
          <w:p>
            <w:pPr>
              <w:pStyle w:val="Compact"/>
              <w:jc w:val="left"/>
            </w:pPr>
            <w:r>
              <w:t xml:space="preserve">The red of excess—Stark’s 22K gold is replaced by rock &amp; roll red</w:t>
            </w:r>
          </w:p>
        </w:tc>
      </w:tr>
      <w:tr>
        <w:tc>
          <w:tcPr/>
          <w:p>
            <w:pPr>
              <w:pStyle w:val="Compact"/>
              <w:jc w:val="left"/>
            </w:pPr>
            <w:r>
              <w:rPr>
                <w:b/>
                <w:bCs/>
              </w:rPr>
              <w:t xml:space="preserve">Guide Rails</w:t>
            </w:r>
          </w:p>
        </w:tc>
        <w:tc>
          <w:tcPr/>
          <w:p>
            <w:pPr>
              <w:pStyle w:val="Compact"/>
              <w:jc w:val="left"/>
            </w:pPr>
            <w:r>
              <w:t xml:space="preserve">Stainless steel 316, micro-machined</w:t>
            </w:r>
          </w:p>
        </w:tc>
        <w:tc>
          <w:tcPr/>
          <w:p>
            <w:pPr>
              <w:pStyle w:val="Compact"/>
              <w:jc w:val="left"/>
            </w:pPr>
            <w:r>
              <w:t xml:space="preserve">Precision hidden inside blasphemy</w:t>
            </w:r>
          </w:p>
        </w:tc>
      </w:tr>
      <w:tr>
        <w:tc>
          <w:tcPr/>
          <w:p>
            <w:pPr>
              <w:pStyle w:val="Compact"/>
              <w:jc w:val="left"/>
            </w:pPr>
            <w:r>
              <w:rPr>
                <w:b/>
                <w:bCs/>
              </w:rPr>
              <w:t xml:space="preserve">Spring Return</w:t>
            </w:r>
          </w:p>
        </w:tc>
        <w:tc>
          <w:tcPr/>
          <w:p>
            <w:pPr>
              <w:pStyle w:val="Compact"/>
              <w:jc w:val="left"/>
            </w:pPr>
            <w:r>
              <w:t xml:space="preserve">Music wire, 0.5mm diameter</w:t>
            </w:r>
          </w:p>
        </w:tc>
        <w:tc>
          <w:tcPr/>
          <w:p>
            <w:pPr>
              <w:pStyle w:val="Compact"/>
              <w:jc w:val="left"/>
            </w:pPr>
            <w:r>
              <w:t xml:space="preserve">Tension. Always tension.</w:t>
            </w:r>
          </w:p>
        </w:tc>
      </w:tr>
      <w:tr>
        <w:tc>
          <w:tcPr/>
          <w:p>
            <w:pPr>
              <w:pStyle w:val="Compact"/>
              <w:jc w:val="left"/>
            </w:pPr>
            <w:r>
              <w:rPr>
                <w:b/>
                <w:bCs/>
              </w:rPr>
              <w:t xml:space="preserve">Cross Mount</w:t>
            </w:r>
          </w:p>
        </w:tc>
        <w:tc>
          <w:tcPr/>
          <w:p>
            <w:pPr>
              <w:pStyle w:val="Compact"/>
              <w:jc w:val="left"/>
            </w:pPr>
            <w:r>
              <w:t xml:space="preserve">Silver .925, fixed to chassis</w:t>
            </w:r>
          </w:p>
        </w:tc>
        <w:tc>
          <w:tcPr/>
          <w:p>
            <w:pPr>
              <w:pStyle w:val="Compact"/>
              <w:jc w:val="left"/>
            </w:pPr>
            <w:r>
              <w:t xml:space="preserve">The church does not move. The tongue does.</w:t>
            </w:r>
          </w:p>
        </w:tc>
      </w:tr>
      <w:tr>
        <w:tc>
          <w:tcPr/>
          <w:p>
            <w:pPr>
              <w:pStyle w:val="Compact"/>
              <w:jc w:val="left"/>
            </w:pPr>
            <w:r>
              <w:rPr>
                <w:b/>
                <w:bCs/>
              </w:rPr>
              <w:t xml:space="preserve">Lip Housing</w:t>
            </w:r>
          </w:p>
        </w:tc>
        <w:tc>
          <w:tcPr/>
          <w:p>
            <w:pPr>
              <w:pStyle w:val="Compact"/>
              <w:jc w:val="left"/>
            </w:pPr>
            <w:r>
              <w:t xml:space="preserve">PBT plastic, overmolded on aluminum frame</w:t>
            </w:r>
          </w:p>
        </w:tc>
        <w:tc>
          <w:tcPr/>
          <w:p>
            <w:pPr>
              <w:pStyle w:val="Compact"/>
              <w:jc w:val="left"/>
            </w:pPr>
            <w:r>
              <w:t xml:space="preserve">Flesh and bone.</w:t>
            </w:r>
          </w:p>
        </w:tc>
      </w:tr>
      <w:tr>
        <w:tc>
          <w:tcPr/>
          <w:p>
            <w:pPr>
              <w:pStyle w:val="Compact"/>
              <w:jc w:val="left"/>
            </w:pPr>
            <w:r>
              <w:rPr>
                <w:b/>
                <w:bCs/>
              </w:rPr>
              <w:t xml:space="preserve">Actuation</w:t>
            </w:r>
          </w:p>
        </w:tc>
        <w:tc>
          <w:tcPr/>
          <w:p>
            <w:pPr>
              <w:pStyle w:val="Compact"/>
              <w:jc w:val="left"/>
            </w:pPr>
            <w:r>
              <w:t xml:space="preserve">UMD button, mechanical linkage</w:t>
            </w:r>
          </w:p>
        </w:tc>
        <w:tc>
          <w:tcPr/>
          <w:p>
            <w:pPr>
              <w:pStyle w:val="Compact"/>
              <w:jc w:val="left"/>
            </w:pPr>
            <w:r>
              <w:t xml:space="preserve">3mm travel, 150g force, audible click</w:t>
            </w:r>
          </w:p>
        </w:tc>
      </w:tr>
    </w:tbl>
    <w:bookmarkEnd w:id="111"/>
    <w:bookmarkStart w:id="112" w:name="the-motion"/>
    <w:p>
      <w:pPr>
        <w:pStyle w:val="3"/>
      </w:pPr>
      <w:r>
        <w:rPr>
          <w:b/>
          <w:bCs/>
        </w:rPr>
        <w:t xml:space="preserve">The Motion</w:t>
      </w:r>
    </w:p>
    <w:p>
      <w:pPr>
        <w:pStyle w:val="Compact"/>
        <w:numPr>
          <w:ilvl w:val="0"/>
          <w:numId w:val="1019"/>
        </w:numPr>
      </w:pPr>
      <w:r>
        <w:rPr>
          <w:b/>
          <w:bCs/>
        </w:rPr>
        <w:t xml:space="preserve">Rest</w:t>
      </w:r>
      <w:r>
        <w:t xml:space="preserve">: Cross centered. Tongue retracted. Lips closed. Gothic silence.</w:t>
      </w:r>
    </w:p>
    <w:p>
      <w:pPr>
        <w:pStyle w:val="Compact"/>
        <w:numPr>
          <w:ilvl w:val="0"/>
          <w:numId w:val="1019"/>
        </w:numPr>
      </w:pPr>
      <w:r>
        <w:rPr>
          <w:b/>
          <w:bCs/>
        </w:rPr>
        <w:t xml:space="preserve">Press</w:t>
      </w:r>
      <w:r>
        <w:t xml:space="preserve">: UMD button depressed. Linkage engages. Tongue slides forward.</w:t>
      </w:r>
    </w:p>
    <w:p>
      <w:pPr>
        <w:pStyle w:val="Compact"/>
        <w:numPr>
          <w:ilvl w:val="0"/>
          <w:numId w:val="1019"/>
        </w:numPr>
      </w:pPr>
      <w:r>
        <w:rPr>
          <w:b/>
          <w:bCs/>
        </w:rPr>
        <w:t xml:space="preserve">Reveal</w:t>
      </w:r>
      <w:r>
        <w:t xml:space="preserve">: Red aluminum emerges from behind silver cross. 3mm protrusion.</w:t>
      </w:r>
    </w:p>
    <w:p>
      <w:pPr>
        <w:pStyle w:val="Compact"/>
        <w:numPr>
          <w:ilvl w:val="0"/>
          <w:numId w:val="1019"/>
        </w:numPr>
      </w:pPr>
      <w:r>
        <w:rPr>
          <w:b/>
          <w:bCs/>
        </w:rPr>
        <w:t xml:space="preserve">Release</w:t>
      </w:r>
      <w:r>
        <w:t xml:space="preserve">: Spring returns. Tongue retreats. Cross reasserts dominance.</w:t>
      </w:r>
    </w:p>
    <w:p>
      <w:pPr>
        <w:pStyle w:val="FirstParagraph"/>
      </w:pPr>
      <w:r>
        <w:rPr>
          <w:b/>
          <w:bCs/>
        </w:rPr>
        <w:t xml:space="preserve">Cycle time</w:t>
      </w:r>
      <w:r>
        <w:t xml:space="preserve">: 0.3 seconds. The duration of a rock &amp; roll gesture.</w:t>
      </w:r>
    </w:p>
    <w:p>
      <w:r>
        <w:pict>
          <v:rect style="width:0;height:1.5pt" o:hralign="center" o:hrstd="t" o:hr="t"/>
        </w:pict>
      </w:r>
    </w:p>
    <w:bookmarkEnd w:id="112"/>
    <w:bookmarkEnd w:id="113"/>
    <w:bookmarkStart w:id="114" w:name="v.-material-specifications-the-conflict"/>
    <w:p>
      <w:pPr>
        <w:pStyle w:val="2"/>
      </w:pPr>
      <w:r>
        <w:rPr>
          <w:b/>
          <w:bCs/>
        </w:rPr>
        <w:t xml:space="preserve">V. MATERIAL SPECIFICATIONS — THE CONFLICT</w:t>
      </w:r>
    </w:p>
    <w:tbl>
      <w:tblPr>
        <w:tblStyle w:val="Table"/>
        <w:tblW w:type="pct" w:w="5000"/>
        <w:jc w:val="left"/>
        <w:tblLayout w:type="fixed"/>
        <w:tblLook w:firstRow="1" w:lastRow="0" w:firstColumn="0" w:lastColumn="0" w:noHBand="0" w:noVBand="0" w:val="0020"/>
      </w:tblPr>
      <w:tblGrid>
        <w:gridCol w:w="792"/>
        <w:gridCol w:w="2904"/>
        <w:gridCol w:w="3168"/>
        <w:gridCol w:w="1056"/>
      </w:tblGrid>
      <w:tr>
        <w:trPr>
          <w:tblHeader w:val="on"/>
        </w:trPr>
        <w:tc>
          <w:tcPr/>
          <w:p>
            <w:pPr>
              <w:pStyle w:val="Compact"/>
              <w:jc w:val="left"/>
            </w:pPr>
            <w:r>
              <w:t xml:space="preserve">Tier</w:t>
            </w:r>
          </w:p>
        </w:tc>
        <w:tc>
          <w:tcPr/>
          <w:p>
            <w:pPr>
              <w:pStyle w:val="Compact"/>
              <w:jc w:val="left"/>
            </w:pPr>
            <w:r>
              <w:t xml:space="preserve">Chrome Hearts Material</w:t>
            </w:r>
          </w:p>
        </w:tc>
        <w:tc>
          <w:tcPr/>
          <w:p>
            <w:pPr>
              <w:pStyle w:val="Compact"/>
              <w:jc w:val="left"/>
            </w:pPr>
            <w:r>
              <w:t xml:space="preserve">Rolling Stones Addition</w:t>
            </w:r>
          </w:p>
        </w:tc>
        <w:tc>
          <w:tcPr/>
          <w:p>
            <w:pPr>
              <w:pStyle w:val="Compact"/>
              <w:jc w:val="left"/>
            </w:pPr>
            <w:r>
              <w:t xml:space="preserve">Result</w:t>
            </w:r>
          </w:p>
        </w:tc>
      </w:tr>
      <w:tr>
        <w:tc>
          <w:tcPr/>
          <w:p>
            <w:pPr>
              <w:pStyle w:val="Compact"/>
              <w:jc w:val="left"/>
            </w:pPr>
            <w:r>
              <w:rPr>
                <w:b/>
                <w:bCs/>
              </w:rPr>
              <w:t xml:space="preserve">Sacred</w:t>
            </w:r>
          </w:p>
        </w:tc>
        <w:tc>
          <w:tcPr/>
          <w:p>
            <w:pPr>
              <w:pStyle w:val="Compact"/>
              <w:jc w:val="left"/>
            </w:pPr>
            <w:r>
              <w:t xml:space="preserve">Sterling silver .925 cross</w:t>
            </w:r>
          </w:p>
        </w:tc>
        <w:tc>
          <w:tcPr/>
          <w:p>
            <w:pPr>
              <w:pStyle w:val="Compact"/>
              <w:jc w:val="left"/>
            </w:pPr>
            <w:r>
              <w:t xml:space="preserve">Pantone 186C anodized tongue</w:t>
            </w:r>
          </w:p>
        </w:tc>
        <w:tc>
          <w:tcPr/>
          <w:p>
            <w:pPr>
              <w:pStyle w:val="Compact"/>
              <w:jc w:val="left"/>
            </w:pPr>
            <w:r>
              <w:rPr>
                <w:b/>
                <w:bCs/>
              </w:rPr>
              <w:t xml:space="preserve">Tension</w:t>
            </w:r>
            <w:r>
              <w:t xml:space="preserve">: Purity vs. profanity</w:t>
            </w:r>
          </w:p>
        </w:tc>
      </w:tr>
      <w:tr>
        <w:tc>
          <w:tcPr/>
          <w:p>
            <w:pPr>
              <w:pStyle w:val="Compact"/>
              <w:jc w:val="left"/>
            </w:pPr>
            <w:r>
              <w:rPr>
                <w:b/>
                <w:bCs/>
              </w:rPr>
              <w:t xml:space="preserve">Blessed</w:t>
            </w:r>
          </w:p>
        </w:tc>
        <w:tc>
          <w:tcPr/>
          <w:p>
            <w:pPr>
              <w:pStyle w:val="Compact"/>
              <w:jc w:val="left"/>
            </w:pPr>
            <w:r>
              <w:t xml:space="preserve">22K gold (The Hawk only)</w:t>
            </w:r>
          </w:p>
        </w:tc>
        <w:tc>
          <w:tcPr/>
          <w:p>
            <w:pPr>
              <w:pStyle w:val="Compact"/>
              <w:jc w:val="left"/>
            </w:pPr>
            <w:r>
              <w:t xml:space="preserve">—</w:t>
            </w:r>
          </w:p>
        </w:tc>
        <w:tc>
          <w:tcPr/>
          <w:p>
            <w:pPr>
              <w:pStyle w:val="Compact"/>
              <w:jc w:val="left"/>
            </w:pPr>
            <w:r>
              <w:t xml:space="preserve">The curse is untouchable</w:t>
            </w:r>
          </w:p>
        </w:tc>
      </w:tr>
      <w:tr>
        <w:tc>
          <w:tcPr/>
          <w:p>
            <w:pPr>
              <w:pStyle w:val="Compact"/>
              <w:jc w:val="left"/>
            </w:pPr>
            <w:r>
              <w:rPr>
                <w:b/>
                <w:bCs/>
              </w:rPr>
              <w:t xml:space="preserve">Profane</w:t>
            </w:r>
          </w:p>
        </w:tc>
        <w:tc>
          <w:tcPr/>
          <w:p>
            <w:pPr>
              <w:pStyle w:val="Compact"/>
              <w:jc w:val="left"/>
            </w:pPr>
            <w:r>
              <w:t xml:space="preserve">Aluminum 6061 chassis</w:t>
            </w:r>
          </w:p>
        </w:tc>
        <w:tc>
          <w:tcPr/>
          <w:p>
            <w:pPr>
              <w:pStyle w:val="Compact"/>
              <w:jc w:val="left"/>
            </w:pPr>
            <w:r>
              <w:t xml:space="preserve">Red frame edges</w:t>
            </w:r>
          </w:p>
        </w:tc>
        <w:tc>
          <w:tcPr/>
          <w:p>
            <w:pPr>
              <w:pStyle w:val="Compact"/>
              <w:jc w:val="left"/>
            </w:pPr>
            <w:r>
              <w:rPr>
                <w:b/>
                <w:bCs/>
              </w:rPr>
              <w:t xml:space="preserve">Compromise</w:t>
            </w:r>
            <w:r>
              <w:t xml:space="preserve">: The border is bloody</w:t>
            </w:r>
          </w:p>
        </w:tc>
      </w:tr>
      <w:tr>
        <w:tc>
          <w:tcPr/>
          <w:p>
            <w:pPr>
              <w:pStyle w:val="Compact"/>
              <w:jc w:val="left"/>
            </w:pPr>
            <w:r>
              <w:rPr>
                <w:b/>
                <w:bCs/>
              </w:rPr>
              <w:t xml:space="preserve">Damned</w:t>
            </w:r>
          </w:p>
        </w:tc>
        <w:tc>
          <w:tcPr/>
          <w:p>
            <w:pPr>
              <w:pStyle w:val="Compact"/>
              <w:jc w:val="left"/>
            </w:pPr>
            <w:r>
              <w:t xml:space="preserve">Zinc alloy triggers</w:t>
            </w:r>
          </w:p>
        </w:tc>
        <w:tc>
          <w:tcPr/>
          <w:p>
            <w:pPr>
              <w:pStyle w:val="Compact"/>
              <w:jc w:val="left"/>
            </w:pPr>
            <w:r>
              <w:t xml:space="preserve">Red TPU overmold</w:t>
            </w:r>
          </w:p>
        </w:tc>
        <w:tc>
          <w:tcPr/>
          <w:p>
            <w:pPr>
              <w:pStyle w:val="Compact"/>
              <w:jc w:val="left"/>
            </w:pPr>
            <w:r>
              <w:rPr>
                <w:b/>
                <w:bCs/>
              </w:rPr>
              <w:t xml:space="preserve">Sensation</w:t>
            </w:r>
            <w:r>
              <w:t xml:space="preserve">: Soft where hard should be</w:t>
            </w:r>
          </w:p>
        </w:tc>
      </w:tr>
    </w:tbl>
    <w:p>
      <w:pPr>
        <w:pStyle w:val="a0"/>
      </w:pPr>
      <w:r>
        <w:rPr>
          <w:b/>
          <w:bCs/>
        </w:rPr>
        <w:t xml:space="preserve">The Leather</w:t>
      </w:r>
      <w:r>
        <w:t xml:space="preserve">:</w:t>
      </w:r>
      <w:r>
        <w:t xml:space="preserve"> </w:t>
      </w:r>
      <w:r>
        <w:t xml:space="preserve">- Italian calf, vegetable-tanned</w:t>
      </w:r>
      <w:r>
        <w:t xml:space="preserve"> </w:t>
      </w:r>
      <w:r>
        <w:t xml:space="preserve">-</w:t>
      </w:r>
      <w:r>
        <w:t xml:space="preserve"> </w:t>
      </w:r>
      <w:r>
        <w:rPr>
          <w:b/>
          <w:bCs/>
        </w:rPr>
        <w:t xml:space="preserve">Standard</w:t>
      </w:r>
      <w:r>
        <w:t xml:space="preserve">: Black, blind-embossed cross</w:t>
      </w:r>
      <w:r>
        <w:t xml:space="preserve"> </w:t>
      </w:r>
      <w:r>
        <w:t xml:space="preserve">-</w:t>
      </w:r>
      <w:r>
        <w:t xml:space="preserve"> </w:t>
      </w:r>
      <w:r>
        <w:rPr>
          <w:b/>
          <w:bCs/>
        </w:rPr>
        <w:t xml:space="preserve">Battery door interior</w:t>
      </w:r>
      <w:r>
        <w:t xml:space="preserve">: Red calf, tongue-shaped inlay—</w:t>
      </w:r>
      <w:r>
        <w:rPr>
          <w:b/>
          <w:bCs/>
        </w:rPr>
        <w:t xml:space="preserve">hidden until removed</w:t>
      </w:r>
    </w:p>
    <w:p>
      <w:pPr>
        <w:pStyle w:val="a0"/>
      </w:pPr>
      <w:r>
        <w:rPr>
          <w:b/>
          <w:bCs/>
        </w:rPr>
        <w:t xml:space="preserve">The Wood</w:t>
      </w:r>
      <w:r>
        <w:t xml:space="preserve">:</w:t>
      </w:r>
      <w:r>
        <w:t xml:space="preserve"> </w:t>
      </w:r>
      <w:r>
        <w:t xml:space="preserve">- Gabon ebony, The Relic</w:t>
      </w:r>
      <w:r>
        <w:t xml:space="preserve"> </w:t>
      </w:r>
      <w:r>
        <w:t xml:space="preserve">-</w:t>
      </w:r>
      <w:r>
        <w:t xml:space="preserve"> </w:t>
      </w:r>
      <w:r>
        <w:rPr>
          <w:b/>
          <w:bCs/>
        </w:rPr>
        <w:t xml:space="preserve">Addition</w:t>
      </w:r>
      <w:r>
        <w:t xml:space="preserve">: Red leather strap point, 8mm diameter, buried in grain</w:t>
      </w:r>
      <w:r>
        <w:t xml:space="preserve"> </w:t>
      </w:r>
      <w:r>
        <w:t xml:space="preserve">- Visible only when held to light. The tongue sleeps in wood.</w:t>
      </w:r>
    </w:p>
    <w:p>
      <w:r>
        <w:pict>
          <v:rect style="width:0;height:1.5pt" o:hralign="center" o:hrstd="t" o:hr="t"/>
        </w:pict>
      </w:r>
    </w:p>
    <w:bookmarkEnd w:id="114"/>
    <w:bookmarkStart w:id="117" w:name="X81fb2a11219927ba5a66ee06b03f6f741a16561"/>
    <w:p>
      <w:pPr>
        <w:pStyle w:val="2"/>
      </w:pPr>
      <w:r>
        <w:rPr>
          <w:b/>
          <w:bCs/>
        </w:rPr>
        <w:t xml:space="preserve">VI. MANUFACTURER SELECTION — THE CONFESSION</w:t>
      </w:r>
    </w:p>
    <w:p>
      <w:pPr>
        <w:pStyle w:val="FirstParagraph"/>
      </w:pPr>
      <w:r>
        <w:t xml:space="preserve">The tongue mechanism requires</w:t>
      </w:r>
      <w:r>
        <w:t xml:space="preserve"> </w:t>
      </w:r>
      <w:r>
        <w:rPr>
          <w:b/>
          <w:bCs/>
        </w:rPr>
        <w:t xml:space="preserve">precision impossible in pure Chrome Hearts artisanal production</w:t>
      </w:r>
      <w:r>
        <w:t xml:space="preserve">. We need engineers who understand</w:t>
      </w:r>
      <w:r>
        <w:t xml:space="preserve"> </w:t>
      </w:r>
      <w:r>
        <w:rPr>
          <w:b/>
          <w:bCs/>
        </w:rPr>
        <w:t xml:space="preserve">mechanical articulation</w:t>
      </w:r>
      <w:r>
        <w:t xml:space="preserve">.</w:t>
      </w:r>
    </w:p>
    <w:bookmarkStart w:id="115" w:name="primary-xometry-usa-network"/>
    <w:p>
      <w:pPr>
        <w:pStyle w:val="3"/>
      </w:pPr>
      <w:r>
        <w:rPr>
          <w:b/>
          <w:bCs/>
        </w:rPr>
        <w:t xml:space="preserve">Primary: Xometry</w:t>
      </w:r>
      <w:r>
        <w:t xml:space="preserve"> </w:t>
      </w:r>
      <w:r>
        <w:t xml:space="preserve">(USA Network)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Capability</w:t>
            </w:r>
          </w:p>
        </w:tc>
        <w:tc>
          <w:tcPr/>
          <w:p>
            <w:pPr>
              <w:pStyle w:val="Compact"/>
              <w:jc w:val="left"/>
            </w:pPr>
            <w:r>
              <w:t xml:space="preserve">Application</w:t>
            </w:r>
          </w:p>
        </w:tc>
      </w:tr>
      <w:tr>
        <w:tc>
          <w:tcPr/>
          <w:p>
            <w:pPr>
              <w:pStyle w:val="Compact"/>
              <w:jc w:val="left"/>
            </w:pPr>
            <w:r>
              <w:t xml:space="preserve">CNC micro-machining</w:t>
            </w:r>
          </w:p>
        </w:tc>
        <w:tc>
          <w:tcPr/>
          <w:p>
            <w:pPr>
              <w:pStyle w:val="Compact"/>
              <w:jc w:val="left"/>
            </w:pPr>
            <w:r>
              <w:t xml:space="preserve">Tongue rails, 0.05mm tolerance</w:t>
            </w:r>
          </w:p>
        </w:tc>
      </w:tr>
      <w:tr>
        <w:tc>
          <w:tcPr/>
          <w:p>
            <w:pPr>
              <w:pStyle w:val="Compact"/>
              <w:jc w:val="left"/>
            </w:pPr>
            <w:r>
              <w:t xml:space="preserve">Overmolding</w:t>
            </w:r>
          </w:p>
        </w:tc>
        <w:tc>
          <w:tcPr/>
          <w:p>
            <w:pPr>
              <w:pStyle w:val="Compact"/>
              <w:jc w:val="left"/>
            </w:pPr>
            <w:r>
              <w:t xml:space="preserve">PBT lips on aluminum frame</w:t>
            </w:r>
          </w:p>
        </w:tc>
      </w:tr>
      <w:tr>
        <w:tc>
          <w:tcPr/>
          <w:p>
            <w:pPr>
              <w:pStyle w:val="Compact"/>
              <w:jc w:val="left"/>
            </w:pPr>
            <w:r>
              <w:t xml:space="preserve">Anodizing</w:t>
            </w:r>
          </w:p>
        </w:tc>
        <w:tc>
          <w:tcPr/>
          <w:p>
            <w:pPr>
              <w:pStyle w:val="Compact"/>
              <w:jc w:val="left"/>
            </w:pPr>
            <w:r>
              <w:t xml:space="preserve">Pantone 186C match, hardcoat</w:t>
            </w:r>
          </w:p>
        </w:tc>
      </w:tr>
      <w:tr>
        <w:tc>
          <w:tcPr/>
          <w:p>
            <w:pPr>
              <w:pStyle w:val="Compact"/>
              <w:jc w:val="left"/>
            </w:pPr>
            <w:r>
              <w:t xml:space="preserve">In-house laser</w:t>
            </w:r>
          </w:p>
        </w:tc>
        <w:tc>
          <w:tcPr/>
          <w:p>
            <w:pPr>
              <w:pStyle w:val="Compact"/>
              <w:jc w:val="left"/>
            </w:pPr>
            <w:r>
              <w:t xml:space="preserve">Cross engraving, serials</w:t>
            </w:r>
          </w:p>
        </w:tc>
      </w:tr>
      <w:tr>
        <w:tc>
          <w:tcPr/>
          <w:p>
            <w:pPr>
              <w:pStyle w:val="Compact"/>
              <w:jc w:val="left"/>
            </w:pPr>
            <w:r>
              <w:t xml:space="preserve">Customer mold ownership</w:t>
            </w:r>
          </w:p>
        </w:tc>
        <w:tc>
          <w:tcPr/>
          <w:p>
            <w:pPr>
              <w:pStyle w:val="Compact"/>
              <w:jc w:val="left"/>
            </w:pPr>
            <w:r>
              <w:t xml:space="preserve">We retain the blasphemy dies</w:t>
            </w:r>
          </w:p>
        </w:tc>
      </w:tr>
    </w:tbl>
    <w:p>
      <w:pPr>
        <w:pStyle w:val="a0"/>
      </w:pPr>
      <w:r>
        <w:rPr>
          <w:b/>
          <w:bCs/>
        </w:rPr>
        <w:t xml:space="preserve">Why</w:t>
      </w:r>
      <w:r>
        <w:t xml:space="preserve">: The mechanism is</w:t>
      </w:r>
      <w:r>
        <w:t xml:space="preserve"> </w:t>
      </w:r>
      <w:r>
        <w:rPr>
          <w:b/>
          <w:bCs/>
        </w:rPr>
        <w:t xml:space="preserve">profane engineering</w:t>
      </w:r>
      <w:r>
        <w:t xml:space="preserve">. Xometry handles the damned parts. Ensinger handles the sacred.</w:t>
      </w:r>
    </w:p>
    <w:bookmarkEnd w:id="115"/>
    <w:bookmarkStart w:id="116" w:name="X451a7fcf2ce68a61cd289789e32e3b32879cab7"/>
    <w:p>
      <w:pPr>
        <w:pStyle w:val="3"/>
      </w:pPr>
      <w:r>
        <w:rPr>
          <w:b/>
          <w:bCs/>
        </w:rPr>
        <w:t xml:space="preserve">Secondary: Ensinger Precision Components</w:t>
      </w:r>
      <w:r>
        <w:t xml:space="preserve"> </w:t>
      </w:r>
      <w:r>
        <w:t xml:space="preserve">(USA/Germany)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Capability</w:t>
            </w:r>
          </w:p>
        </w:tc>
        <w:tc>
          <w:tcPr/>
          <w:p>
            <w:pPr>
              <w:pStyle w:val="Compact"/>
              <w:jc w:val="left"/>
            </w:pPr>
            <w:r>
              <w:t xml:space="preserve">Application</w:t>
            </w:r>
          </w:p>
        </w:tc>
      </w:tr>
      <w:tr>
        <w:tc>
          <w:tcPr/>
          <w:p>
            <w:pPr>
              <w:pStyle w:val="Compact"/>
              <w:jc w:val="left"/>
            </w:pPr>
            <w:r>
              <w:t xml:space="preserve">Silver .925 overmolding</w:t>
            </w:r>
          </w:p>
        </w:tc>
        <w:tc>
          <w:tcPr/>
          <w:p>
            <w:pPr>
              <w:pStyle w:val="Compact"/>
              <w:jc w:val="left"/>
            </w:pPr>
            <w:r>
              <w:t xml:space="preserve">The cross (attempted)</w:t>
            </w:r>
          </w:p>
        </w:tc>
      </w:tr>
      <w:tr>
        <w:tc>
          <w:tcPr/>
          <w:p>
            <w:pPr>
              <w:pStyle w:val="Compact"/>
              <w:jc w:val="left"/>
            </w:pPr>
            <w:r>
              <w:t xml:space="preserve">Moldex 3D simulation</w:t>
            </w:r>
          </w:p>
        </w:tc>
        <w:tc>
          <w:tcPr/>
          <w:p>
            <w:pPr>
              <w:pStyle w:val="Compact"/>
              <w:jc w:val="left"/>
            </w:pPr>
            <w:r>
              <w:t xml:space="preserve">Filling analysis for metal-plastic bonding</w:t>
            </w:r>
          </w:p>
        </w:tc>
      </w:tr>
      <w:tr>
        <w:tc>
          <w:tcPr/>
          <w:p>
            <w:pPr>
              <w:pStyle w:val="Compact"/>
              <w:jc w:val="left"/>
            </w:pPr>
            <w:r>
              <w:t xml:space="preserve">ISO 13485 precision</w:t>
            </w:r>
          </w:p>
        </w:tc>
        <w:tc>
          <w:tcPr/>
          <w:p>
            <w:pPr>
              <w:pStyle w:val="Compact"/>
              <w:jc w:val="left"/>
            </w:pPr>
            <w:r>
              <w:t xml:space="preserve">The church must stand</w:t>
            </w:r>
          </w:p>
        </w:tc>
      </w:tr>
    </w:tbl>
    <w:p>
      <w:pPr>
        <w:pStyle w:val="a0"/>
      </w:pPr>
      <w:r>
        <w:rPr>
          <w:b/>
          <w:bCs/>
        </w:rPr>
        <w:t xml:space="preserve">The Conflict</w:t>
      </w:r>
      <w:r>
        <w:t xml:space="preserve">: Ensinger may reject the tongue. If so, the cross is made separately, press-fit to Xometry’s chassis.</w:t>
      </w:r>
      <w:r>
        <w:t xml:space="preserve"> </w:t>
      </w:r>
      <w:r>
        <w:rPr>
          <w:b/>
          <w:bCs/>
        </w:rPr>
        <w:t xml:space="preserve">Schism acknowledged</w:t>
      </w:r>
      <w:r>
        <w:t xml:space="preserve">.</w:t>
      </w:r>
    </w:p>
    <w:p>
      <w:r>
        <w:pict>
          <v:rect style="width:0;height:1.5pt" o:hralign="center" o:hrstd="t" o:hr="t"/>
        </w:pict>
      </w:r>
    </w:p>
    <w:bookmarkEnd w:id="116"/>
    <w:bookmarkEnd w:id="117"/>
    <w:bookmarkStart w:id="122" w:name="vii.-the-assembly-line-the-mouth-of-god"/>
    <w:p>
      <w:pPr>
        <w:pStyle w:val="2"/>
      </w:pPr>
      <w:r>
        <w:rPr>
          <w:b/>
          <w:bCs/>
        </w:rPr>
        <w:t xml:space="preserve">VII. THE ASSEMBLY LINE —</w:t>
      </w:r>
      <w:r>
        <w:rPr>
          <w:b/>
          <w:bCs/>
        </w:rPr>
        <w:t xml:space="preserve"> </w:t>
      </w:r>
      <w:r>
        <w:rPr>
          <w:b/>
          <w:bCs/>
        </w:rPr>
        <w:t xml:space="preserve">“</w:t>
      </w:r>
      <w:r>
        <w:rPr>
          <w:b/>
          <w:bCs/>
        </w:rPr>
        <w:t xml:space="preserve">THE MOUTH OF GOD</w:t>
      </w:r>
      <w:r>
        <w:rPr>
          <w:b/>
          <w:bCs/>
        </w:rPr>
        <w:t xml:space="preserve">”</w:t>
      </w:r>
    </w:p>
    <w:bookmarkStart w:id="118" w:name="Xc64e1a2ba8972ba6db41aad97b2a581a8232a14"/>
    <w:p>
      <w:pPr>
        <w:pStyle w:val="3"/>
      </w:pPr>
      <w:r>
        <w:rPr>
          <w:b/>
          <w:bCs/>
        </w:rPr>
        <w:t xml:space="preserve">Stage I: The Design (Weeks 1-5) —</w:t>
      </w:r>
      <w:r>
        <w:rPr>
          <w:b/>
          <w:bCs/>
        </w:rPr>
        <w:t xml:space="preserve"> </w:t>
      </w:r>
      <w:r>
        <w:rPr>
          <w:b/>
          <w:bCs/>
        </w:rPr>
        <w:t xml:space="preserve">“</w:t>
      </w:r>
      <w:r>
        <w:rPr>
          <w:b/>
          <w:bCs/>
        </w:rPr>
        <w:t xml:space="preserve">The Sketching</w:t>
      </w:r>
      <w:r>
        <w:rPr>
          <w:b/>
          <w:bCs/>
        </w:rPr>
        <w:t xml:space="preserve">”</w:t>
      </w:r>
    </w:p>
    <w:p>
      <w:pPr>
        <w:pStyle w:val="SourceCode"/>
      </w:pPr>
      <w:r>
        <w:rPr>
          <w:rStyle w:val="VerbatimChar"/>
        </w:rPr>
        <w:t xml:space="preserve">Week 1: The Cross Study</w:t>
      </w:r>
      <w:r>
        <w:br/>
      </w:r>
      <w:r>
        <w:rPr>
          <w:rStyle w:val="VerbatimChar"/>
        </w:rPr>
        <w:t xml:space="preserve">├── 100 crosses. None correct.</w:t>
      </w:r>
      <w:r>
        <w:br/>
      </w:r>
      <w:r>
        <w:rPr>
          <w:rStyle w:val="VerbatimChar"/>
        </w:rPr>
        <w:t xml:space="preserve">├── The 101st: Vertical arm lengthened to accommodate tongue travel.</w:t>
      </w:r>
      <w:r>
        <w:br/>
      </w:r>
      <w:r>
        <w:rPr>
          <w:rStyle w:val="VerbatimChar"/>
        </w:rPr>
        <w:t xml:space="preserve">└── Rule: The cross must not know it is violated.</w:t>
      </w:r>
      <w:r>
        <w:br/>
      </w:r>
      <w:r>
        <w:br/>
      </w:r>
      <w:r>
        <w:rPr>
          <w:rStyle w:val="VerbatimChar"/>
        </w:rPr>
        <w:t xml:space="preserve">Week 2: The Tongue Geometry</w:t>
      </w:r>
      <w:r>
        <w:br/>
      </w:r>
      <w:r>
        <w:rPr>
          <w:rStyle w:val="VerbatimChar"/>
        </w:rPr>
        <w:t xml:space="preserve">├── Pantone 186C samples (10 anodizers, 1 correct)</w:t>
      </w:r>
      <w:r>
        <w:br/>
      </w:r>
      <w:r>
        <w:rPr>
          <w:rStyle w:val="VerbatimChar"/>
        </w:rPr>
        <w:t xml:space="preserve">├── 3mm protrusion tested: Too subtle? Too obscene?</w:t>
      </w:r>
      <w:r>
        <w:br/>
      </w:r>
      <w:r>
        <w:rPr>
          <w:rStyle w:val="VerbatimChar"/>
        </w:rPr>
        <w:t xml:space="preserve">├── The 3mm is final. Restraint is the greater blasphemy.</w:t>
      </w:r>
      <w:r>
        <w:br/>
      </w:r>
      <w:r>
        <w:rPr>
          <w:rStyle w:val="VerbatimChar"/>
        </w:rPr>
        <w:t xml:space="preserve">└── Rule: The tongue must surprise, not announce.</w:t>
      </w:r>
      <w:r>
        <w:br/>
      </w:r>
      <w:r>
        <w:br/>
      </w:r>
      <w:r>
        <w:rPr>
          <w:rStyle w:val="VerbatimChar"/>
        </w:rPr>
        <w:t xml:space="preserve">Week 3: The Mechanism</w:t>
      </w:r>
      <w:r>
        <w:br/>
      </w:r>
      <w:r>
        <w:rPr>
          <w:rStyle w:val="VerbatimChar"/>
        </w:rPr>
        <w:t xml:space="preserve">├── Rail tolerance: 0.05mm. Binding is death.</w:t>
      </w:r>
      <w:r>
        <w:br/>
      </w:r>
      <w:r>
        <w:rPr>
          <w:rStyle w:val="VerbatimChar"/>
        </w:rPr>
        <w:t xml:space="preserve">├── Spring force: 150g. Too light = accidental deployment.</w:t>
      </w:r>
      <w:r>
        <w:br/>
      </w:r>
      <w:r>
        <w:rPr>
          <w:rStyle w:val="VerbatimChar"/>
        </w:rPr>
        <w:t xml:space="preserve">├── Sound: Audible click required. The mouth must be heard.</w:t>
      </w:r>
      <w:r>
        <w:br/>
      </w:r>
      <w:r>
        <w:rPr>
          <w:rStyle w:val="VerbatimChar"/>
        </w:rPr>
        <w:t xml:space="preserve">└── Rule: Engineering serves obscenity.</w:t>
      </w:r>
      <w:r>
        <w:br/>
      </w:r>
      <w:r>
        <w:br/>
      </w:r>
      <w:r>
        <w:rPr>
          <w:rStyle w:val="VerbatimChar"/>
        </w:rPr>
        <w:t xml:space="preserve">Week 4: The Lips</w:t>
      </w:r>
      <w:r>
        <w:br/>
      </w:r>
      <w:r>
        <w:rPr>
          <w:rStyle w:val="VerbatimChar"/>
        </w:rPr>
        <w:t xml:space="preserve">├── Upper: Dagger points. Threat.</w:t>
      </w:r>
      <w:r>
        <w:br/>
      </w:r>
      <w:r>
        <w:rPr>
          <w:rStyle w:val="VerbatimChar"/>
        </w:rPr>
        <w:t xml:space="preserve">├── Lower: Fleur-de-lis scalloping. Decadence.</w:t>
      </w:r>
      <w:r>
        <w:br/>
      </w:r>
      <w:r>
        <w:rPr>
          <w:rStyle w:val="VerbatimChar"/>
        </w:rPr>
        <w:t xml:space="preserve">├── Two-tone gloss/matte: Light catches the violence.</w:t>
      </w:r>
      <w:r>
        <w:br/>
      </w:r>
      <w:r>
        <w:rPr>
          <w:rStyle w:val="VerbatimChar"/>
        </w:rPr>
        <w:t xml:space="preserve">└── Rule: The frame must be beautiful to forgive the content.</w:t>
      </w:r>
      <w:r>
        <w:br/>
      </w:r>
      <w:r>
        <w:br/>
      </w:r>
      <w:r>
        <w:rPr>
          <w:rStyle w:val="VerbatimChar"/>
        </w:rPr>
        <w:t xml:space="preserve">Week 5: Integration</w:t>
      </w:r>
      <w:r>
        <w:br/>
      </w:r>
      <w:r>
        <w:rPr>
          <w:rStyle w:val="VerbatimChar"/>
        </w:rPr>
        <w:t xml:space="preserve">├── Cross + tongue + lips = The Mouth.</w:t>
      </w:r>
      <w:r>
        <w:br/>
      </w:r>
      <w:r>
        <w:rPr>
          <w:rStyle w:val="VerbatimChar"/>
        </w:rPr>
        <w:t xml:space="preserve">├── 3D print (SLA): Functional test.</w:t>
      </w:r>
      <w:r>
        <w:br/>
      </w:r>
      <w:r>
        <w:rPr>
          <w:rStyle w:val="VerbatimChar"/>
        </w:rPr>
        <w:t xml:space="preserve">├── Failure mode: Tongue jams. Cross scratches. Lips crack.</w:t>
      </w:r>
      <w:r>
        <w:br/>
      </w:r>
      <w:r>
        <w:rPr>
          <w:rStyle w:val="VerbatimChar"/>
        </w:rPr>
        <w:t xml:space="preserve">├── Revision 7: Success.</w:t>
      </w:r>
      <w:r>
        <w:br/>
      </w:r>
      <w:r>
        <w:rPr>
          <w:rStyle w:val="VerbatimChar"/>
        </w:rPr>
        <w:t xml:space="preserve">└── Rule: The 7th iteration is blessed. The others are burned.</w:t>
      </w:r>
    </w:p>
    <w:bookmarkEnd w:id="118"/>
    <w:bookmarkStart w:id="119" w:name="Xfd976da491c047569ebfece32994513022e8393"/>
    <w:p>
      <w:pPr>
        <w:pStyle w:val="3"/>
      </w:pPr>
      <w:r>
        <w:rPr>
          <w:b/>
          <w:bCs/>
        </w:rPr>
        <w:t xml:space="preserve">Stage II: The Tooling (Weeks 6-14) —</w:t>
      </w:r>
      <w:r>
        <w:rPr>
          <w:b/>
          <w:bCs/>
        </w:rPr>
        <w:t xml:space="preserve"> </w:t>
      </w:r>
      <w:r>
        <w:rPr>
          <w:b/>
          <w:bCs/>
        </w:rPr>
        <w:t xml:space="preserve">“</w:t>
      </w:r>
      <w:r>
        <w:rPr>
          <w:b/>
          <w:bCs/>
        </w:rPr>
        <w:t xml:space="preserve">The Forging</w:t>
      </w:r>
      <w:r>
        <w:rPr>
          <w:b/>
          <w:bCs/>
        </w:rPr>
        <w:t xml:space="preserve">”</w:t>
      </w:r>
    </w:p>
    <w:tbl>
      <w:tblPr>
        <w:tblStyle w:val="Table"/>
        <w:tblW w:type="pct" w:w="5000"/>
        <w:jc w:val="left"/>
        <w:tblLayout w:type="fixed"/>
        <w:tblLook w:firstRow="1" w:lastRow="0" w:firstColumn="0" w:lastColumn="0" w:noHBand="0" w:noVBand="0" w:val="0020"/>
      </w:tblPr>
      <w:tblGrid>
        <w:gridCol w:w="1584"/>
        <w:gridCol w:w="2640"/>
        <w:gridCol w:w="2112"/>
        <w:gridCol w:w="1584"/>
      </w:tblGrid>
      <w:tr>
        <w:trPr>
          <w:tblHeader w:val="on"/>
        </w:trPr>
        <w:tc>
          <w:tcPr/>
          <w:p>
            <w:pPr>
              <w:pStyle w:val="Compact"/>
              <w:jc w:val="left"/>
            </w:pPr>
            <w:r>
              <w:t xml:space="preserve">Week</w:t>
            </w:r>
          </w:p>
        </w:tc>
        <w:tc>
          <w:tcPr/>
          <w:p>
            <w:pPr>
              <w:pStyle w:val="Compact"/>
              <w:jc w:val="left"/>
            </w:pPr>
            <w:r>
              <w:t xml:space="preserve">Activity</w:t>
            </w:r>
          </w:p>
        </w:tc>
        <w:tc>
          <w:tcPr/>
          <w:p>
            <w:pPr>
              <w:pStyle w:val="Compact"/>
              <w:jc w:val="left"/>
            </w:pPr>
            <w:r>
              <w:t xml:space="preserve">Output</w:t>
            </w:r>
          </w:p>
        </w:tc>
        <w:tc>
          <w:tcPr/>
          <w:p>
            <w:pPr>
              <w:pStyle w:val="Compact"/>
              <w:jc w:val="left"/>
            </w:pPr>
            <w:r>
              <w:t xml:space="preserve">Risk</w:t>
            </w:r>
          </w:p>
        </w:tc>
      </w:tr>
      <w:tr>
        <w:tc>
          <w:tcPr/>
          <w:p>
            <w:pPr>
              <w:pStyle w:val="Compact"/>
              <w:jc w:val="left"/>
            </w:pPr>
            <w:r>
              <w:t xml:space="preserve">6-7</w:t>
            </w:r>
          </w:p>
        </w:tc>
        <w:tc>
          <w:tcPr/>
          <w:p>
            <w:pPr>
              <w:pStyle w:val="Compact"/>
              <w:jc w:val="left"/>
            </w:pPr>
            <w:r>
              <w:t xml:space="preserve">Chassis mold: Conformal cooling</w:t>
            </w:r>
          </w:p>
        </w:tc>
        <w:tc>
          <w:tcPr/>
          <w:p>
            <w:pPr>
              <w:pStyle w:val="Compact"/>
              <w:jc w:val="left"/>
            </w:pPr>
            <w:r>
              <w:t xml:space="preserve">Aluminum frame with red edge channels</w:t>
            </w:r>
          </w:p>
        </w:tc>
        <w:tc>
          <w:tcPr/>
          <w:p>
            <w:pPr>
              <w:pStyle w:val="Compact"/>
              <w:jc w:val="left"/>
            </w:pPr>
            <w:r>
              <w:t xml:space="preserve">Anodizing bleed at edges</w:t>
            </w:r>
          </w:p>
        </w:tc>
      </w:tr>
      <w:tr>
        <w:tc>
          <w:tcPr/>
          <w:p>
            <w:pPr>
              <w:pStyle w:val="Compact"/>
              <w:jc w:val="left"/>
            </w:pPr>
            <w:r>
              <w:t xml:space="preserve">7-8</w:t>
            </w:r>
          </w:p>
        </w:tc>
        <w:tc>
          <w:tcPr/>
          <w:p>
            <w:pPr>
              <w:pStyle w:val="Compact"/>
              <w:jc w:val="left"/>
            </w:pPr>
            <w:r>
              <w:t xml:space="preserve">Tongue mechanism: Micro-machining</w:t>
            </w:r>
          </w:p>
        </w:tc>
        <w:tc>
          <w:tcPr/>
          <w:p>
            <w:pPr>
              <w:pStyle w:val="Compact"/>
              <w:jc w:val="left"/>
            </w:pPr>
            <w:r>
              <w:t xml:space="preserve">Rails, spring housing, linkage</w:t>
            </w:r>
          </w:p>
        </w:tc>
        <w:tc>
          <w:tcPr/>
          <w:p>
            <w:pPr>
              <w:pStyle w:val="Compact"/>
              <w:jc w:val="left"/>
            </w:pPr>
            <w:r>
              <w:t xml:space="preserve">Tolerance stack failure</w:t>
            </w:r>
          </w:p>
        </w:tc>
      </w:tr>
      <w:tr>
        <w:tc>
          <w:tcPr/>
          <w:p>
            <w:pPr>
              <w:pStyle w:val="Compact"/>
              <w:jc w:val="left"/>
            </w:pPr>
            <w:r>
              <w:t xml:space="preserve">8-9</w:t>
            </w:r>
          </w:p>
        </w:tc>
        <w:tc>
          <w:tcPr/>
          <w:p>
            <w:pPr>
              <w:pStyle w:val="Compact"/>
              <w:jc w:val="left"/>
            </w:pPr>
            <w:r>
              <w:t xml:space="preserve">Cross overmolding: Silver .925 to PBT</w:t>
            </w:r>
          </w:p>
        </w:tc>
        <w:tc>
          <w:tcPr/>
          <w:p>
            <w:pPr>
              <w:pStyle w:val="Compact"/>
              <w:jc w:val="left"/>
            </w:pPr>
            <w:r>
              <w:t xml:space="preserve">The church mounted on flesh</w:t>
            </w:r>
          </w:p>
        </w:tc>
        <w:tc>
          <w:tcPr/>
          <w:p>
            <w:pPr>
              <w:pStyle w:val="Compact"/>
              <w:jc w:val="left"/>
            </w:pPr>
            <w:r>
              <w:t xml:space="preserve">Delamination. The sacred rejects the profane.</w:t>
            </w:r>
          </w:p>
        </w:tc>
      </w:tr>
      <w:tr>
        <w:tc>
          <w:tcPr/>
          <w:p>
            <w:pPr>
              <w:pStyle w:val="Compact"/>
              <w:jc w:val="left"/>
            </w:pPr>
            <w:r>
              <w:t xml:space="preserve">9-10</w:t>
            </w:r>
          </w:p>
        </w:tc>
        <w:tc>
          <w:tcPr/>
          <w:p>
            <w:pPr>
              <w:pStyle w:val="Compact"/>
              <w:jc w:val="left"/>
            </w:pPr>
            <w:r>
              <w:t xml:space="preserve">Lip overmolding: PBT on aluminum</w:t>
            </w:r>
          </w:p>
        </w:tc>
        <w:tc>
          <w:tcPr/>
          <w:p>
            <w:pPr>
              <w:pStyle w:val="Compact"/>
              <w:jc w:val="left"/>
            </w:pPr>
            <w:r>
              <w:t xml:space="preserve">Dagger/fleur-de-lis geometry</w:t>
            </w:r>
          </w:p>
        </w:tc>
        <w:tc>
          <w:tcPr/>
          <w:p>
            <w:pPr>
              <w:pStyle w:val="Compact"/>
              <w:jc w:val="left"/>
            </w:pPr>
            <w:r>
              <w:t xml:space="preserve">Flash. The lips must be clean.</w:t>
            </w:r>
          </w:p>
        </w:tc>
      </w:tr>
      <w:tr>
        <w:tc>
          <w:tcPr/>
          <w:p>
            <w:pPr>
              <w:pStyle w:val="Compact"/>
              <w:jc w:val="left"/>
            </w:pPr>
            <w:r>
              <w:t xml:space="preserve">10-11</w:t>
            </w:r>
          </w:p>
        </w:tc>
        <w:tc>
          <w:tcPr/>
          <w:p>
            <w:pPr>
              <w:pStyle w:val="Compact"/>
              <w:jc w:val="left"/>
            </w:pPr>
            <w:r>
              <w:t xml:space="preserve">Assembly test: 10 units</w:t>
            </w:r>
          </w:p>
        </w:tc>
        <w:tc>
          <w:tcPr/>
          <w:p>
            <w:pPr>
              <w:pStyle w:val="Compact"/>
              <w:jc w:val="left"/>
            </w:pPr>
            <w:r>
              <w:t xml:space="preserve">The Mouth, functional</w:t>
            </w:r>
          </w:p>
        </w:tc>
        <w:tc>
          <w:tcPr/>
          <w:p>
            <w:pPr>
              <w:pStyle w:val="Compact"/>
              <w:jc w:val="left"/>
            </w:pPr>
            <w:r>
              <w:t xml:space="preserve">40% failure rate acceptable for T1</w:t>
            </w:r>
          </w:p>
        </w:tc>
      </w:tr>
      <w:tr>
        <w:tc>
          <w:tcPr/>
          <w:p>
            <w:pPr>
              <w:pStyle w:val="Compact"/>
              <w:jc w:val="left"/>
            </w:pPr>
            <w:r>
              <w:t xml:space="preserve">11-12</w:t>
            </w:r>
          </w:p>
        </w:tc>
        <w:tc>
          <w:tcPr/>
          <w:p>
            <w:pPr>
              <w:pStyle w:val="Compact"/>
              <w:jc w:val="left"/>
            </w:pPr>
            <w:r>
              <w:t xml:space="preserve">Revision and re-test</w:t>
            </w:r>
          </w:p>
        </w:tc>
        <w:tc>
          <w:tcPr/>
          <w:p>
            <w:pPr>
              <w:pStyle w:val="Compact"/>
              <w:jc w:val="left"/>
            </w:pPr>
            <w:r>
              <w:t xml:space="preserve">T2 samples</w:t>
            </w:r>
          </w:p>
        </w:tc>
        <w:tc>
          <w:tcPr/>
          <w:p>
            <w:pPr>
              <w:pStyle w:val="Compact"/>
              <w:jc w:val="left"/>
            </w:pPr>
            <w:r>
              <w:t xml:space="preserve">Target: 90% yield</w:t>
            </w:r>
          </w:p>
        </w:tc>
      </w:tr>
      <w:tr>
        <w:tc>
          <w:tcPr/>
          <w:p>
            <w:pPr>
              <w:pStyle w:val="Compact"/>
              <w:jc w:val="left"/>
            </w:pPr>
            <w:r>
              <w:t xml:space="preserve">12-14</w:t>
            </w:r>
          </w:p>
        </w:tc>
        <w:tc>
          <w:tcPr/>
          <w:p>
            <w:pPr>
              <w:pStyle w:val="Compact"/>
              <w:jc w:val="left"/>
            </w:pPr>
            <w:r>
              <w:t xml:space="preserve">Lock and production prep</w:t>
            </w:r>
          </w:p>
        </w:tc>
        <w:tc>
          <w:tcPr/>
          <w:p>
            <w:pPr>
              <w:pStyle w:val="Compact"/>
              <w:jc w:val="left"/>
            </w:pPr>
            <w:r>
              <w:t xml:space="preserve">200 units committed</w:t>
            </w:r>
          </w:p>
        </w:tc>
        <w:tc>
          <w:tcPr/>
          <w:p>
            <w:pPr>
              <w:pStyle w:val="Compact"/>
              <w:jc w:val="left"/>
            </w:pPr>
            <w:r>
              <w:t xml:space="preserve">No changes after. The die is cast.</w:t>
            </w:r>
          </w:p>
        </w:tc>
      </w:tr>
    </w:tbl>
    <w:bookmarkEnd w:id="119"/>
    <w:bookmarkStart w:id="120" w:name="X588574a18c1381d8519d77ce479db1c595f0d9c"/>
    <w:p>
      <w:pPr>
        <w:pStyle w:val="3"/>
      </w:pPr>
      <w:r>
        <w:rPr>
          <w:b/>
          <w:bCs/>
        </w:rPr>
        <w:t xml:space="preserve">Stage III: The Production (Weeks 15-24) —</w:t>
      </w:r>
      <w:r>
        <w:rPr>
          <w:b/>
          <w:bCs/>
        </w:rPr>
        <w:t xml:space="preserve"> </w:t>
      </w:r>
      <w:r>
        <w:rPr>
          <w:b/>
          <w:bCs/>
        </w:rPr>
        <w:t xml:space="preserve">“</w:t>
      </w:r>
      <w:r>
        <w:rPr>
          <w:b/>
          <w:bCs/>
        </w:rPr>
        <w:t xml:space="preserve">The 200</w:t>
      </w:r>
      <w:r>
        <w:rPr>
          <w:b/>
          <w:bCs/>
        </w:rPr>
        <w:t xml:space="preserve">”</w:t>
      </w:r>
    </w:p>
    <w:p>
      <w:pPr>
        <w:pStyle w:val="SourceCode"/>
      </w:pPr>
      <w:r>
        <w:rPr>
          <w:rStyle w:val="VerbatimChar"/>
        </w:rPr>
        <w:t xml:space="preserve">Week 15-16: THE CHASSIS (200 units)</w:t>
      </w:r>
      <w:r>
        <w:br/>
      </w:r>
      <w:r>
        <w:rPr>
          <w:rStyle w:val="VerbatimChar"/>
        </w:rPr>
        <w:t xml:space="preserve">├── Aluminum 6061, hand-brushed</w:t>
      </w:r>
      <w:r>
        <w:br/>
      </w:r>
      <w:r>
        <w:rPr>
          <w:rStyle w:val="VerbatimChar"/>
        </w:rPr>
        <w:t xml:space="preserve">├── Red edge anodizing: 1mm reveal, Pantone 186C</w:t>
      </w:r>
      <w:r>
        <w:br/>
      </w:r>
      <w:r>
        <w:rPr>
          <w:rStyle w:val="VerbatimChar"/>
        </w:rPr>
        <w:t xml:space="preserve">├── Interior: Cross pattée + serial (001-200)</w:t>
      </w:r>
      <w:r>
        <w:br/>
      </w:r>
      <w:r>
        <w:rPr>
          <w:rStyle w:val="VerbatimChar"/>
        </w:rPr>
        <w:t xml:space="preserve">└── The frame is bloody. The interior is holy.</w:t>
      </w:r>
      <w:r>
        <w:br/>
      </w:r>
      <w:r>
        <w:br/>
      </w:r>
      <w:r>
        <w:rPr>
          <w:rStyle w:val="VerbatimChar"/>
        </w:rPr>
        <w:t xml:space="preserve">Week 17-18: THE MOUTH (200 units)</w:t>
      </w:r>
      <w:r>
        <w:br/>
      </w:r>
      <w:r>
        <w:rPr>
          <w:rStyle w:val="VerbatimChar"/>
        </w:rPr>
        <w:t xml:space="preserve">├── Mechanism assembly: Rails, spring, tongue, cross, lips</w:t>
      </w:r>
      <w:r>
        <w:br/>
      </w:r>
      <w:r>
        <w:rPr>
          <w:rStyle w:val="VerbatimChar"/>
        </w:rPr>
        <w:t xml:space="preserve">├── Each tested: 100 cycles minimum</w:t>
      </w:r>
      <w:r>
        <w:br/>
      </w:r>
      <w:r>
        <w:rPr>
          <w:rStyle w:val="VerbatimChar"/>
        </w:rPr>
        <w:t xml:space="preserve">├── Failed units: Destroyed. Not repaired.</w:t>
      </w:r>
      <w:r>
        <w:br/>
      </w:r>
      <w:r>
        <w:rPr>
          <w:rStyle w:val="VerbatimChar"/>
        </w:rPr>
        <w:t xml:space="preserve">└── Yield target: 85% (170 units). The 30 lost are tribute.</w:t>
      </w:r>
      <w:r>
        <w:br/>
      </w:r>
      <w:r>
        <w:br/>
      </w:r>
      <w:r>
        <w:rPr>
          <w:rStyle w:val="VerbatimChar"/>
        </w:rPr>
        <w:t xml:space="preserve">Week 19: THE BUTTONS (200 sets)</w:t>
      </w:r>
      <w:r>
        <w:br/>
      </w:r>
      <w:r>
        <w:rPr>
          <w:rStyle w:val="VerbatimChar"/>
        </w:rPr>
        <w:t xml:space="preserve">├── D-pad: Fleur-de-lis, silver inlay</w:t>
      </w:r>
      <w:r>
        <w:br/>
      </w:r>
      <w:r>
        <w:rPr>
          <w:rStyle w:val="VerbatimChar"/>
        </w:rPr>
        <w:t xml:space="preserve">├── Actions: Tongue-red, white "teeth" serrations</w:t>
      </w:r>
      <w:r>
        <w:br/>
      </w:r>
      <w:r>
        <w:rPr>
          <w:rStyle w:val="VerbatimChar"/>
        </w:rPr>
        <w:t xml:space="preserve">└── The fingers touch the mouth.</w:t>
      </w:r>
      <w:r>
        <w:br/>
      </w:r>
      <w:r>
        <w:br/>
      </w:r>
      <w:r>
        <w:rPr>
          <w:rStyle w:val="VerbatimChar"/>
        </w:rPr>
        <w:t xml:space="preserve">Week 20: THE BATTERY DOOR (200 units)</w:t>
      </w:r>
      <w:r>
        <w:br/>
      </w:r>
      <w:r>
        <w:rPr>
          <w:rStyle w:val="VerbatimChar"/>
        </w:rPr>
        <w:t xml:space="preserve">├── Exterior: Black leather, blind cross</w:t>
      </w:r>
      <w:r>
        <w:br/>
      </w:r>
      <w:r>
        <w:rPr>
          <w:rStyle w:val="VerbatimChar"/>
        </w:rPr>
        <w:t xml:space="preserve">├── Interior: Red leather, tongue-shaped (revealed on removal)</w:t>
      </w:r>
      <w:r>
        <w:br/>
      </w:r>
      <w:r>
        <w:rPr>
          <w:rStyle w:val="VerbatimChar"/>
        </w:rPr>
        <w:t xml:space="preserve">└── The back is where the mouth sleeps.</w:t>
      </w:r>
      <w:r>
        <w:br/>
      </w:r>
      <w:r>
        <w:br/>
      </w:r>
      <w:r>
        <w:rPr>
          <w:rStyle w:val="VerbatimChar"/>
        </w:rPr>
        <w:t xml:space="preserve">Week 21: THE TRIGGERS (200 sets)</w:t>
      </w:r>
      <w:r>
        <w:br/>
      </w:r>
      <w:r>
        <w:rPr>
          <w:rStyle w:val="VerbatimChar"/>
        </w:rPr>
        <w:t xml:space="preserve">├── Silver PVD base</w:t>
      </w:r>
      <w:r>
        <w:br/>
      </w:r>
      <w:r>
        <w:rPr>
          <w:rStyle w:val="VerbatimChar"/>
        </w:rPr>
        <w:t xml:space="preserve">├── Red TPU overmold, dagger texture</w:t>
      </w:r>
      <w:r>
        <w:br/>
      </w:r>
      <w:r>
        <w:rPr>
          <w:rStyle w:val="VerbatimChar"/>
        </w:rPr>
        <w:t xml:space="preserve">└── The hands grip the violence.</w:t>
      </w:r>
      <w:r>
        <w:br/>
      </w:r>
      <w:r>
        <w:br/>
      </w:r>
      <w:r>
        <w:rPr>
          <w:rStyle w:val="VerbatimChar"/>
        </w:rPr>
        <w:t xml:space="preserve">Week 22: THE RELIC (200 units)</w:t>
      </w:r>
      <w:r>
        <w:br/>
      </w:r>
      <w:r>
        <w:rPr>
          <w:rStyle w:val="VerbatimChar"/>
        </w:rPr>
        <w:t xml:space="preserve">├── Gabon ebony, silver rivets</w:t>
      </w:r>
      <w:r>
        <w:br/>
      </w:r>
      <w:r>
        <w:rPr>
          <w:rStyle w:val="VerbatimChar"/>
        </w:rPr>
        <w:t xml:space="preserve">├── Hidden red strap point</w:t>
      </w:r>
      <w:r>
        <w:br/>
      </w:r>
      <w:r>
        <w:rPr>
          <w:rStyle w:val="VerbatimChar"/>
        </w:rPr>
        <w:t xml:space="preserve">└── The wood remembers the tongue.</w:t>
      </w:r>
      <w:r>
        <w:br/>
      </w:r>
      <w:r>
        <w:br/>
      </w:r>
      <w:r>
        <w:rPr>
          <w:rStyle w:val="VerbatimChar"/>
        </w:rPr>
        <w:t xml:space="preserve">Week 23: THE HAWK (10 units)</w:t>
      </w:r>
      <w:r>
        <w:br/>
      </w:r>
      <w:r>
        <w:rPr>
          <w:rStyle w:val="VerbatimChar"/>
        </w:rPr>
        <w:t xml:space="preserve">├── 22K gold, feather engraving</w:t>
      </w:r>
      <w:r>
        <w:br/>
      </w:r>
      <w:r>
        <w:rPr>
          <w:rStyle w:val="VerbatimChar"/>
        </w:rPr>
        <w:t xml:space="preserve">├── No tongue. The curse is pure.</w:t>
      </w:r>
      <w:r>
        <w:br/>
      </w:r>
      <w:r>
        <w:rPr>
          <w:rStyle w:val="VerbatimChar"/>
        </w:rPr>
        <w:t xml:space="preserve">└── The 10 are included randomly. No warning.</w:t>
      </w:r>
      <w:r>
        <w:br/>
      </w:r>
      <w:r>
        <w:br/>
      </w:r>
      <w:r>
        <w:rPr>
          <w:rStyle w:val="VerbatimChar"/>
        </w:rPr>
        <w:t xml:space="preserve">Week 24: FINAL ASSEMBLY &amp; TEST</w:t>
      </w:r>
      <w:r>
        <w:br/>
      </w:r>
      <w:r>
        <w:rPr>
          <w:rStyle w:val="VerbatimChar"/>
        </w:rPr>
        <w:t xml:space="preserve">├── Each Mouth: 100 cycle test</w:t>
      </w:r>
      <w:r>
        <w:br/>
      </w:r>
      <w:r>
        <w:rPr>
          <w:rStyle w:val="VerbatimChar"/>
        </w:rPr>
        <w:t xml:space="preserve">├── Each unit: Weight check (340g minimum)</w:t>
      </w:r>
      <w:r>
        <w:br/>
      </w:r>
      <w:r>
        <w:rPr>
          <w:rStyle w:val="VerbatimChar"/>
        </w:rPr>
        <w:t xml:space="preserve">├── Packaging: The boxes wait.</w:t>
      </w:r>
      <w:r>
        <w:br/>
      </w:r>
      <w:r>
        <w:rPr>
          <w:rStyle w:val="VerbatimChar"/>
        </w:rPr>
        <w:t xml:space="preserve">└── The 200 are complete.</w:t>
      </w:r>
    </w:p>
    <w:bookmarkEnd w:id="120"/>
    <w:bookmarkStart w:id="121" w:name="Xf61296bde5b19e91023e9ccbdc10becde110a1a"/>
    <w:p>
      <w:pPr>
        <w:pStyle w:val="3"/>
      </w:pPr>
      <w:r>
        <w:rPr>
          <w:b/>
          <w:bCs/>
        </w:rPr>
        <w:t xml:space="preserve">Stage IV: The Fulfillment (Week 25+) —</w:t>
      </w:r>
      <w:r>
        <w:rPr>
          <w:b/>
          <w:bCs/>
        </w:rPr>
        <w:t xml:space="preserve"> </w:t>
      </w:r>
      <w:r>
        <w:rPr>
          <w:b/>
          <w:bCs/>
        </w:rPr>
        <w:t xml:space="preserve">“</w:t>
      </w:r>
      <w:r>
        <w:rPr>
          <w:b/>
          <w:bCs/>
        </w:rPr>
        <w:t xml:space="preserve">The Distribution</w:t>
      </w:r>
      <w:r>
        <w:rPr>
          <w:b/>
          <w:bCs/>
        </w:rPr>
        <w:t xml:space="preserve">”</w:t>
      </w:r>
    </w:p>
    <w:p>
      <w:pPr>
        <w:pStyle w:val="FirstParagraph"/>
      </w:pPr>
      <w:r>
        <w:t xml:space="preserve">Unchanged from previous.</w:t>
      </w:r>
      <w:r>
        <w:t xml:space="preserve"> </w:t>
      </w:r>
      <w:r>
        <w:rPr>
          <w:b/>
          <w:bCs/>
        </w:rPr>
        <w:t xml:space="preserve">No e-commerce. Lottery. Referral. Accident.</w:t>
      </w:r>
    </w:p>
    <w:p>
      <w:pPr>
        <w:pStyle w:val="a0"/>
      </w:pPr>
      <w:r>
        <w:t xml:space="preserve">The difference: The Mouth is</w:t>
      </w:r>
      <w:r>
        <w:t xml:space="preserve"> </w:t>
      </w:r>
      <w:r>
        <w:rPr>
          <w:b/>
          <w:bCs/>
        </w:rPr>
        <w:t xml:space="preserve">not photographed in the open position</w:t>
      </w:r>
      <w:r>
        <w:t xml:space="preserve">. Buyers discover the tongue. The blasphemy is</w:t>
      </w:r>
      <w:r>
        <w:t xml:space="preserve"> </w:t>
      </w:r>
      <w:r>
        <w:rPr>
          <w:b/>
          <w:bCs/>
        </w:rPr>
        <w:t xml:space="preserve">private</w:t>
      </w:r>
      <w:r>
        <w:t xml:space="preserve">.</w:t>
      </w:r>
    </w:p>
    <w:p>
      <w:r>
        <w:pict>
          <v:rect style="width:0;height:1.5pt" o:hralign="center" o:hrstd="t" o:hr="t"/>
        </w:pict>
      </w:r>
    </w:p>
    <w:bookmarkEnd w:id="121"/>
    <w:bookmarkEnd w:id="122"/>
    <w:bookmarkStart w:id="123" w:name="viii.-the-tech-pack-the-confession"/>
    <w:p>
      <w:pPr>
        <w:pStyle w:val="2"/>
      </w:pPr>
      <w:r>
        <w:rPr>
          <w:b/>
          <w:bCs/>
        </w:rPr>
        <w:t xml:space="preserve">VIII. THE TECH PACK —</w:t>
      </w:r>
      <w:r>
        <w:rPr>
          <w:b/>
          <w:bCs/>
        </w:rPr>
        <w:t xml:space="preserve"> </w:t>
      </w:r>
      <w:r>
        <w:rPr>
          <w:b/>
          <w:bCs/>
        </w:rPr>
        <w:t xml:space="preserve">“</w:t>
      </w:r>
      <w:r>
        <w:rPr>
          <w:b/>
          <w:bCs/>
        </w:rPr>
        <w:t xml:space="preserve">THE CONFESSION</w:t>
      </w:r>
      <w:r>
        <w:rPr>
          <w:b/>
          <w:bCs/>
        </w:rPr>
        <w:t xml:space="preserve">”</w:t>
      </w:r>
    </w:p>
    <w:p>
      <w:pPr>
        <w:pStyle w:val="SourceCode"/>
      </w:pPr>
      <w:r>
        <w:rPr>
          <w:rStyle w:val="VerbatimChar"/>
        </w:rPr>
        <w:t xml:space="preserve">TO: Xometry (primary) / Ensinger (secondary)</w:t>
      </w:r>
      <w:r>
        <w:br/>
      </w:r>
      <w:r>
        <w:rPr>
          <w:rStyle w:val="VerbatimChar"/>
        </w:rPr>
        <w:t xml:space="preserve">FROM: Crosses, Daggers &amp; The Tongue Studio</w:t>
      </w:r>
      <w:r>
        <w:br/>
      </w:r>
      <w:r>
        <w:rPr>
          <w:rStyle w:val="VerbatimChar"/>
        </w:rPr>
        <w:t xml:space="preserve">RE: PSP "The Mouth" — 200 Units, Mechanically Articulated</w:t>
      </w:r>
      <w:r>
        <w:br/>
      </w:r>
      <w:r>
        <w:br/>
      </w:r>
      <w:r>
        <w:rPr>
          <w:rStyle w:val="VerbatimChar"/>
        </w:rPr>
        <w:t xml:space="preserve">THE CONCEPT:</w:t>
      </w:r>
      <w:r>
        <w:br/>
      </w:r>
      <w:r>
        <w:rPr>
          <w:rStyle w:val="VerbatimChar"/>
        </w:rPr>
        <w:t xml:space="preserve">A Chrome Hearts reliquary violated by Rolling Stones sexuality.</w:t>
      </w:r>
      <w:r>
        <w:br/>
      </w:r>
      <w:r>
        <w:rPr>
          <w:rStyle w:val="VerbatimChar"/>
        </w:rPr>
        <w:t xml:space="preserve">The cross is absolute. The tongue is obscene.</w:t>
      </w:r>
      <w:r>
        <w:br/>
      </w:r>
      <w:r>
        <w:rPr>
          <w:rStyle w:val="VerbatimChar"/>
        </w:rPr>
        <w:t xml:space="preserve">They share space. They do not share purpose.</w:t>
      </w:r>
      <w:r>
        <w:br/>
      </w:r>
      <w:r>
        <w:br/>
      </w:r>
      <w:r>
        <w:rPr>
          <w:rStyle w:val="VerbatimChar"/>
        </w:rPr>
        <w:t xml:space="preserve">THE MECHANISM:</w:t>
      </w:r>
      <w:r>
        <w:br/>
      </w:r>
      <w:r>
        <w:rPr>
          <w:rStyle w:val="VerbatimChar"/>
        </w:rPr>
        <w:t xml:space="preserve">- Tongue: Anodized aluminum 7075, Pantone 186C, 3mm travel</w:t>
      </w:r>
      <w:r>
        <w:br/>
      </w:r>
      <w:r>
        <w:rPr>
          <w:rStyle w:val="VerbatimChar"/>
        </w:rPr>
        <w:t xml:space="preserve">- Cross: Sterling silver .925, fixed, center-mounted</w:t>
      </w:r>
      <w:r>
        <w:br/>
      </w:r>
      <w:r>
        <w:rPr>
          <w:rStyle w:val="VerbatimChar"/>
        </w:rPr>
        <w:t xml:space="preserve">- Lips: PBT overmolded on aluminum, dagger/fleur-de-lis geometry</w:t>
      </w:r>
      <w:r>
        <w:br/>
      </w:r>
      <w:r>
        <w:rPr>
          <w:rStyle w:val="VerbatimChar"/>
        </w:rPr>
        <w:t xml:space="preserve">- Actuation: Mechanical linkage from UMD button, 150g force</w:t>
      </w:r>
      <w:r>
        <w:br/>
      </w:r>
      <w:r>
        <w:rPr>
          <w:rStyle w:val="VerbatimChar"/>
        </w:rPr>
        <w:t xml:space="preserve">- Sound: Audible click, 0.3s cycle</w:t>
      </w:r>
      <w:r>
        <w:br/>
      </w:r>
      <w:r>
        <w:br/>
      </w:r>
      <w:r>
        <w:rPr>
          <w:rStyle w:val="VerbatimChar"/>
        </w:rPr>
        <w:t xml:space="preserve">MATERIALS:</w:t>
      </w:r>
      <w:r>
        <w:br/>
      </w:r>
      <w:r>
        <w:rPr>
          <w:rStyle w:val="VerbatimChar"/>
        </w:rPr>
        <w:t xml:space="preserve">1. Aluminum 6061 (chassis): Hand-brushed, clear anodized, red edges</w:t>
      </w:r>
      <w:r>
        <w:br/>
      </w:r>
      <w:r>
        <w:rPr>
          <w:rStyle w:val="VerbatimChar"/>
        </w:rPr>
        <w:t xml:space="preserve">2. Sterling silver .925 (cross): Oxidized recesses, polished highlights</w:t>
      </w:r>
      <w:r>
        <w:br/>
      </w:r>
      <w:r>
        <w:rPr>
          <w:rStyle w:val="VerbatimChar"/>
        </w:rPr>
        <w:t xml:space="preserve">3. Anodized aluminum 7075 (tongue): Pantone 186C, hardcoat</w:t>
      </w:r>
      <w:r>
        <w:br/>
      </w:r>
      <w:r>
        <w:rPr>
          <w:rStyle w:val="VerbatimChar"/>
        </w:rPr>
        <w:t xml:space="preserve">4. PBT plastic (lips, buttons): Black/white/red, gloss/matte</w:t>
      </w:r>
      <w:r>
        <w:br/>
      </w:r>
      <w:r>
        <w:rPr>
          <w:rStyle w:val="VerbatimChar"/>
        </w:rPr>
        <w:t xml:space="preserve">5. Italian calf leather (battery door): Black exterior, red interior</w:t>
      </w:r>
      <w:r>
        <w:br/>
      </w:r>
      <w:r>
        <w:rPr>
          <w:rStyle w:val="VerbatimChar"/>
        </w:rPr>
        <w:t xml:space="preserve">6. Gabon ebony (rear grip): Oiled, hidden red attachment point</w:t>
      </w:r>
      <w:r>
        <w:br/>
      </w:r>
      <w:r>
        <w:rPr>
          <w:rStyle w:val="VerbatimChar"/>
        </w:rPr>
        <w:t xml:space="preserve">7. 22K gold (The Hawk): 10 units only, curse metal</w:t>
      </w:r>
      <w:r>
        <w:br/>
      </w:r>
      <w:r>
        <w:br/>
      </w:r>
      <w:r>
        <w:rPr>
          <w:rStyle w:val="VerbatimChar"/>
        </w:rPr>
        <w:t xml:space="preserve">FORBIDDEN:</w:t>
      </w:r>
      <w:r>
        <w:br/>
      </w:r>
      <w:r>
        <w:rPr>
          <w:rStyle w:val="VerbatimChar"/>
        </w:rPr>
        <w:t xml:space="preserve">- LEDs (the tongue is material, not light)</w:t>
      </w:r>
      <w:r>
        <w:br/>
      </w:r>
      <w:r>
        <w:rPr>
          <w:rStyle w:val="VerbatimChar"/>
        </w:rPr>
        <w:t xml:space="preserve">- Software (the mechanism is mechanical, not digital)</w:t>
      </w:r>
      <w:r>
        <w:br/>
      </w:r>
      <w:r>
        <w:rPr>
          <w:rStyle w:val="VerbatimChar"/>
        </w:rPr>
        <w:t xml:space="preserve">- Symmetry (the tongue is asymmetrical, the cross is not—tension)</w:t>
      </w:r>
      <w:r>
        <w:br/>
      </w:r>
      <w:r>
        <w:br/>
      </w:r>
      <w:r>
        <w:rPr>
          <w:rStyle w:val="VerbatimChar"/>
        </w:rPr>
        <w:t xml:space="preserve">LASER ENGRAVING:</w:t>
      </w:r>
      <w:r>
        <w:br/>
      </w:r>
      <w:r>
        <w:rPr>
          <w:rStyle w:val="VerbatimChar"/>
        </w:rPr>
        <w:t xml:space="preserve">- Chassis interior: Cross pattée, 8mm, 0.1mm depth</w:t>
      </w:r>
      <w:r>
        <w:br/>
      </w:r>
      <w:r>
        <w:rPr>
          <w:rStyle w:val="VerbatimChar"/>
        </w:rPr>
        <w:t xml:space="preserve">- Serial: Gothic script, 001-200, 3mm</w:t>
      </w:r>
      <w:r>
        <w:br/>
      </w:r>
      <w:r>
        <w:rPr>
          <w:rStyle w:val="VerbatimChar"/>
        </w:rPr>
        <w:t xml:space="preserve">- The Hawk: "REJECTED," 2mm, no serial</w:t>
      </w:r>
      <w:r>
        <w:br/>
      </w:r>
      <w:r>
        <w:br/>
      </w:r>
      <w:r>
        <w:rPr>
          <w:rStyle w:val="VerbatimChar"/>
        </w:rPr>
        <w:t xml:space="preserve">ASSEMBLY:</w:t>
      </w:r>
      <w:r>
        <w:br/>
      </w:r>
      <w:r>
        <w:rPr>
          <w:rStyle w:val="VerbatimChar"/>
        </w:rPr>
        <w:t xml:space="preserve">- Xometry: Chassis, tongue mechanism, lips, triggers</w:t>
      </w:r>
      <w:r>
        <w:br/>
      </w:r>
      <w:r>
        <w:rPr>
          <w:rStyle w:val="VerbatimChar"/>
        </w:rPr>
        <w:t xml:space="preserve">- Ensinger: Cross overmolding (attempted), or press-fit if rejected</w:t>
      </w:r>
      <w:r>
        <w:br/>
      </w:r>
      <w:r>
        <w:rPr>
          <w:rStyle w:val="VerbatimChar"/>
        </w:rPr>
        <w:t xml:space="preserve">- Leather: Third-party artisan, hand-stitched, blind construction</w:t>
      </w:r>
      <w:r>
        <w:br/>
      </w:r>
      <w:r>
        <w:rPr>
          <w:rStyle w:val="VerbatimChar"/>
        </w:rPr>
        <w:t xml:space="preserve">- Final assembly: In-house, 200 units, 2 technicians, 4 weeks</w:t>
      </w:r>
      <w:r>
        <w:br/>
      </w:r>
      <w:r>
        <w:br/>
      </w:r>
      <w:r>
        <w:rPr>
          <w:rStyle w:val="VerbatimChar"/>
        </w:rPr>
        <w:t xml:space="preserve">QUALITY:</w:t>
      </w:r>
      <w:r>
        <w:br/>
      </w:r>
      <w:r>
        <w:rPr>
          <w:rStyle w:val="VerbatimChar"/>
        </w:rPr>
        <w:t xml:space="preserve">- The Mouth: 100 cycle test, 100% inspection</w:t>
      </w:r>
      <w:r>
        <w:br/>
      </w:r>
      <w:r>
        <w:rPr>
          <w:rStyle w:val="VerbatimChar"/>
        </w:rPr>
        <w:t xml:space="preserve">- Weight: 340g minimum (60g over stock)</w:t>
      </w:r>
      <w:r>
        <w:br/>
      </w:r>
      <w:r>
        <w:rPr>
          <w:rStyle w:val="VerbatimChar"/>
        </w:rPr>
        <w:t xml:space="preserve">- Tactile: Unanimous approval by 3 testers</w:t>
      </w:r>
      <w:r>
        <w:br/>
      </w:r>
      <w:r>
        <w:rPr>
          <w:rStyle w:val="VerbatimChar"/>
        </w:rPr>
        <w:t xml:space="preserve">- Olfactory: Leather pass, no chemical off-gas</w:t>
      </w:r>
      <w:r>
        <w:br/>
      </w:r>
      <w:r>
        <w:br/>
      </w:r>
      <w:r>
        <w:rPr>
          <w:rStyle w:val="VerbatimChar"/>
        </w:rPr>
        <w:t xml:space="preserve">PACKAGING:</w:t>
      </w:r>
      <w:r>
        <w:br/>
      </w:r>
      <w:r>
        <w:rPr>
          <w:rStyle w:val="VerbatimChar"/>
        </w:rPr>
        <w:t xml:space="preserve">- The Mouth closed in all photography</w:t>
      </w:r>
      <w:r>
        <w:br/>
      </w:r>
      <w:r>
        <w:rPr>
          <w:rStyle w:val="VerbatimChar"/>
        </w:rPr>
        <w:t xml:space="preserve">- Buyer discovers tongue. The blasphemy is private.</w:t>
      </w:r>
      <w:r>
        <w:br/>
      </w:r>
      <w:r>
        <w:rPr>
          <w:rStyle w:val="VerbatimChar"/>
        </w:rPr>
        <w:t xml:space="preserve">- The Hawk: Included randomly. Documentation of curse.</w:t>
      </w:r>
      <w:r>
        <w:br/>
      </w:r>
      <w:r>
        <w:br/>
      </w:r>
      <w:r>
        <w:rPr>
          <w:rStyle w:val="VerbatimChar"/>
        </w:rPr>
        <w:t xml:space="preserve">CONFIRM:</w:t>
      </w:r>
      <w:r>
        <w:br/>
      </w:r>
      <w:r>
        <w:rPr>
          <w:rStyle w:val="VerbatimChar"/>
        </w:rPr>
        <w:t xml:space="preserve">- DFM for 3mm mechanical articulation in 15mm thickness</w:t>
      </w:r>
      <w:r>
        <w:br/>
      </w:r>
      <w:r>
        <w:rPr>
          <w:rStyle w:val="VerbatimChar"/>
        </w:rPr>
        <w:t xml:space="preserve">- Pantone 186C anodizing match capability</w:t>
      </w:r>
      <w:r>
        <w:br/>
      </w:r>
      <w:r>
        <w:rPr>
          <w:rStyle w:val="VerbatimChar"/>
        </w:rPr>
        <w:t xml:space="preserve">- Silver .925 overmolding or press-fit alternative</w:t>
      </w:r>
      <w:r>
        <w:br/>
      </w:r>
      <w:r>
        <w:rPr>
          <w:rStyle w:val="VerbatimChar"/>
        </w:rPr>
        <w:t xml:space="preserve">- Customer mold ownership (we retain the blasphemy)</w:t>
      </w:r>
      <w:r>
        <w:br/>
      </w:r>
      <w:r>
        <w:rPr>
          <w:rStyle w:val="VerbatimChar"/>
        </w:rPr>
        <w:t xml:space="preserve">- 22K gold plating for 10 units (50 micron minimum)</w:t>
      </w:r>
      <w:r>
        <w:br/>
      </w:r>
      <w:r>
        <w:br/>
      </w:r>
      <w:r>
        <w:rPr>
          <w:rStyle w:val="VerbatimChar"/>
        </w:rPr>
        <w:t xml:space="preserve">QUOTE:</w:t>
      </w:r>
      <w:r>
        <w:br/>
      </w:r>
      <w:r>
        <w:rPr>
          <w:rStyle w:val="VerbatimChar"/>
        </w:rPr>
        <w:t xml:space="preserve">Breakdown by module. The Mouth mechanism priced separately.</w:t>
      </w:r>
      <w:r>
        <w:br/>
      </w:r>
      <w:r>
        <w:rPr>
          <w:rStyle w:val="VerbatimChar"/>
        </w:rPr>
        <w:t xml:space="preserve">The Hawk: 3x material cost (curse tax).</w:t>
      </w:r>
    </w:p>
    <w:p>
      <w:r>
        <w:pict>
          <v:rect style="width:0;height:1.5pt" o:hralign="center" o:hrstd="t" o:hr="t"/>
        </w:pict>
      </w:r>
    </w:p>
    <w:bookmarkEnd w:id="123"/>
    <w:bookmarkStart w:id="124" w:name="X8a47ac7d6e376fbf207bae0a07a397c2b8a438c"/>
    <w:p>
      <w:pPr>
        <w:pStyle w:val="2"/>
      </w:pPr>
      <w:r>
        <w:rPr>
          <w:b/>
          <w:bCs/>
        </w:rPr>
        <w:t xml:space="preserve">IX. THE FINAL OBJECT —</w:t>
      </w:r>
      <w:r>
        <w:rPr>
          <w:b/>
          <w:bCs/>
        </w:rPr>
        <w:t xml:space="preserve"> </w:t>
      </w:r>
      <w:r>
        <w:rPr>
          <w:b/>
          <w:bCs/>
        </w:rPr>
        <w:t xml:space="preserve">“</w:t>
      </w:r>
      <w:r>
        <w:rPr>
          <w:b/>
          <w:bCs/>
        </w:rPr>
        <w:t xml:space="preserve">THE RELIQUARY WITH A SECRET</w:t>
      </w:r>
      <w:r>
        <w:rPr>
          <w:b/>
          <w:bCs/>
        </w:rPr>
        <w:t xml:space="preserve">”</w:t>
      </w:r>
    </w:p>
    <w:p>
      <w:pPr>
        <w:pStyle w:val="FirstParagraph"/>
      </w:pPr>
      <w:r>
        <w:t xml:space="preserve">What arrives:</w:t>
      </w:r>
    </w:p>
    <w:tbl>
      <w:tblPr>
        <w:tblStyle w:val="Table"/>
        <w:tblW w:type="pct" w:w="5000"/>
        <w:jc w:val="left"/>
        <w:tblLayout w:type="fixed"/>
        <w:tblLook w:firstRow="1" w:lastRow="0" w:firstColumn="0" w:lastColumn="0" w:noHBand="0" w:noVBand="0" w:val="0020"/>
      </w:tblPr>
      <w:tblGrid>
        <w:gridCol w:w="3111"/>
        <w:gridCol w:w="2545"/>
        <w:gridCol w:w="2262"/>
      </w:tblGrid>
      <w:tr>
        <w:trPr>
          <w:tblHeader w:val="on"/>
        </w:trPr>
        <w:tc>
          <w:tcPr/>
          <w:p>
            <w:pPr>
              <w:pStyle w:val="Compact"/>
              <w:jc w:val="left"/>
            </w:pPr>
            <w:r>
              <w:t xml:space="preserve">Component</w:t>
            </w:r>
          </w:p>
        </w:tc>
        <w:tc>
          <w:tcPr/>
          <w:p>
            <w:pPr>
              <w:pStyle w:val="Compact"/>
              <w:jc w:val="left"/>
            </w:pPr>
            <w:r>
              <w:t xml:space="preserve">Visible</w:t>
            </w:r>
          </w:p>
        </w:tc>
        <w:tc>
          <w:tcPr/>
          <w:p>
            <w:pPr>
              <w:pStyle w:val="Compact"/>
              <w:jc w:val="left"/>
            </w:pPr>
            <w:r>
              <w:t xml:space="preserve">Hidden</w:t>
            </w:r>
          </w:p>
        </w:tc>
      </w:tr>
      <w:tr>
        <w:tc>
          <w:tcPr/>
          <w:p>
            <w:pPr>
              <w:pStyle w:val="Compact"/>
              <w:jc w:val="left"/>
            </w:pPr>
            <w:r>
              <w:t xml:space="preserve">Chassis</w:t>
            </w:r>
          </w:p>
        </w:tc>
        <w:tc>
          <w:tcPr/>
          <w:p>
            <w:pPr>
              <w:pStyle w:val="Compact"/>
              <w:jc w:val="left"/>
            </w:pPr>
            <w:r>
              <w:t xml:space="preserve">Brushed aluminum, red edge</w:t>
            </w:r>
          </w:p>
        </w:tc>
        <w:tc>
          <w:tcPr/>
          <w:p>
            <w:pPr>
              <w:pStyle w:val="Compact"/>
              <w:jc w:val="left"/>
            </w:pPr>
            <w:r>
              <w:t xml:space="preserve">Cross interior, serial</w:t>
            </w:r>
          </w:p>
        </w:tc>
      </w:tr>
      <w:tr>
        <w:tc>
          <w:tcPr/>
          <w:p>
            <w:pPr>
              <w:pStyle w:val="Compact"/>
              <w:jc w:val="left"/>
            </w:pPr>
            <w:r>
              <w:t xml:space="preserve">The Face</w:t>
            </w:r>
          </w:p>
        </w:tc>
        <w:tc>
          <w:tcPr/>
          <w:p>
            <w:pPr>
              <w:pStyle w:val="Compact"/>
              <w:jc w:val="left"/>
            </w:pPr>
            <w:r>
              <w:t xml:space="preserve">Silver cross, black lips</w:t>
            </w:r>
          </w:p>
        </w:tc>
        <w:tc>
          <w:tcPr/>
          <w:p>
            <w:pPr>
              <w:pStyle w:val="Compact"/>
              <w:jc w:val="left"/>
            </w:pPr>
            <w:r>
              <w:rPr>
                <w:b/>
                <w:bCs/>
              </w:rPr>
              <w:t xml:space="preserve">Red tongue, mechanical, waiting</w:t>
            </w:r>
          </w:p>
        </w:tc>
      </w:tr>
      <w:tr>
        <w:tc>
          <w:tcPr/>
          <w:p>
            <w:pPr>
              <w:pStyle w:val="Compact"/>
              <w:jc w:val="left"/>
            </w:pPr>
            <w:r>
              <w:t xml:space="preserve">Buttons</w:t>
            </w:r>
          </w:p>
        </w:tc>
        <w:tc>
          <w:tcPr/>
          <w:p>
            <w:pPr>
              <w:pStyle w:val="Compact"/>
              <w:jc w:val="left"/>
            </w:pPr>
            <w:r>
              <w:t xml:space="preserve">Black,</w:t>
            </w:r>
          </w:p>
        </w:tc>
        <w:tc>
          <w:tcPr/>
          <w:p>
            <w:pPr>
              <w:pStyle w:val="Compact"/>
            </w:pPr>
          </w:p>
        </w:tc>
      </w:tr>
    </w:tbl>
    <w:p>
      <w:r>
        <w:pict>
          <v:rect style="width:0;height:1.5pt" o:hralign="center" o:hrstd="t" o:hr="t"/>
        </w:pict>
      </w:r>
    </w:p>
    <w:p>
      <w:pPr>
        <w:pStyle w:val="FirstParagraph"/>
      </w:pPr>
      <w:r>
        <w:rPr>
          <w:b/>
          <w:bCs/>
        </w:rPr>
        <w:t xml:space="preserve">User:</w:t>
      </w:r>
    </w:p>
    <w:p>
      <w:pPr>
        <w:pStyle w:val="a0"/>
      </w:pPr>
      <w:r>
        <w:t xml:space="preserve">No dimtvmerge have them in harmony side by side</w:t>
      </w:r>
    </w:p>
    <w:p>
      <w:r>
        <w:pict>
          <v:rect style="width:0;height:1.5pt" o:hralign="center" o:hrstd="t" o:hr="t"/>
        </w:pict>
      </w:r>
    </w:p>
    <w:p>
      <w:pPr>
        <w:pStyle w:val="FirstParagraph"/>
      </w:pPr>
      <w:r>
        <w:rPr>
          <w:b/>
          <w:bCs/>
        </w:rPr>
        <w:t xml:space="preserve">Kimi:</w:t>
      </w:r>
    </w:p>
    <w:p>
      <w:pPr>
        <w:pStyle w:val="a0"/>
      </w:pPr>
      <w:r>
        <w:t xml:space="preserve">I need to rewrite this with the Rolling Stones tongue motif integrated alongside the Chrome Hearts crosses—not merged, but in harmony side by side on the front face.</w:t>
      </w:r>
    </w:p>
    <w:p>
      <w:r>
        <w:pict>
          <v:rect style="width:0;height:1.5pt" o:hralign="center" o:hrstd="t" o:hr="t"/>
        </w:pict>
      </w:r>
    </w:p>
    <w:bookmarkEnd w:id="124"/>
    <w:bookmarkEnd w:id="125"/>
    <w:bookmarkStart w:id="144" w:name="X39994bcecd8fdddf744f1acad1adddf1266959a"/>
    <w:p>
      <w:pPr>
        <w:pStyle w:val="1"/>
      </w:pPr>
      <w:r>
        <w:rPr>
          <w:b/>
          <w:bCs/>
        </w:rPr>
        <w:t xml:space="preserve">“</w:t>
      </w:r>
      <w:r>
        <w:rPr>
          <w:b/>
          <w:bCs/>
        </w:rPr>
        <w:t xml:space="preserve">CROSSES &amp; TONGUES</w:t>
      </w:r>
      <w:r>
        <w:rPr>
          <w:b/>
          <w:bCs/>
        </w:rPr>
        <w:t xml:space="preserve">”</w:t>
      </w:r>
      <w:r>
        <w:rPr>
          <w:b/>
          <w:bCs/>
        </w:rPr>
        <w:t xml:space="preserve"> </w:t>
      </w:r>
      <w:r>
        <w:rPr>
          <w:b/>
          <w:bCs/>
        </w:rPr>
        <w:t xml:space="preserve">PSP RESHELLING LATTICE FRAMEWORK</w:t>
      </w:r>
    </w:p>
    <w:bookmarkStart w:id="126" w:name="X60d5d2935e12e4cc0c61034a3b9bca4c6ac1385"/>
    <w:p>
      <w:pPr>
        <w:pStyle w:val="2"/>
      </w:pPr>
      <w:r>
        <w:rPr>
          <w:b/>
          <w:bCs/>
        </w:rPr>
        <w:t xml:space="preserve">A Chrome Hearts Catechism with Rolling Stones Blasphemy</w:t>
      </w:r>
    </w:p>
    <w:p>
      <w:r>
        <w:pict>
          <v:rect style="width:0;height:1.5pt" o:hralign="center" o:hrstd="t" o:hr="t"/>
        </w:pict>
      </w:r>
    </w:p>
    <w:bookmarkEnd w:id="126"/>
    <w:bookmarkStart w:id="127" w:name="i.-the-dual-altar"/>
    <w:p>
      <w:pPr>
        <w:pStyle w:val="2"/>
      </w:pPr>
      <w:r>
        <w:rPr>
          <w:b/>
          <w:bCs/>
        </w:rPr>
        <w:t xml:space="preserve">I. THE DUAL ALTAR</w:t>
      </w:r>
    </w:p>
    <w:p>
      <w:pPr>
        <w:pStyle w:val="FirstParagraph"/>
      </w:pPr>
      <w:r>
        <w:t xml:space="preserve">Chrome Hearts builds churches. Rolling Stones desecrate them. The PSP is</w:t>
      </w:r>
      <w:r>
        <w:t xml:space="preserve"> </w:t>
      </w:r>
      <w:r>
        <w:rPr>
          <w:b/>
          <w:bCs/>
        </w:rPr>
        <w:t xml:space="preserve">both</w:t>
      </w:r>
      <w:r>
        <w:t xml:space="preserve">.</w:t>
      </w:r>
    </w:p>
    <w:tbl>
      <w:tblPr>
        <w:tblStyle w:val="Table"/>
        <w:tblW w:type="pct" w:w="5000"/>
        <w:jc w:val="left"/>
        <w:tblLayout w:type="fixed"/>
        <w:tblLook w:firstRow="1" w:lastRow="0" w:firstColumn="0" w:lastColumn="0" w:noHBand="0" w:noVBand="0" w:val="0020"/>
      </w:tblPr>
      <w:tblGrid>
        <w:gridCol w:w="2704"/>
        <w:gridCol w:w="2704"/>
        <w:gridCol w:w="2511"/>
      </w:tblGrid>
      <w:tr>
        <w:trPr>
          <w:tblHeader w:val="on"/>
        </w:trPr>
        <w:tc>
          <w:tcPr/>
          <w:p>
            <w:pPr>
              <w:pStyle w:val="Compact"/>
              <w:jc w:val="left"/>
            </w:pPr>
            <w:r>
              <w:t xml:space="preserve">Chrome Hearts</w:t>
            </w:r>
          </w:p>
        </w:tc>
        <w:tc>
          <w:tcPr/>
          <w:p>
            <w:pPr>
              <w:pStyle w:val="Compact"/>
              <w:jc w:val="left"/>
            </w:pPr>
            <w:r>
              <w:t xml:space="preserve">Rolling Stones</w:t>
            </w:r>
          </w:p>
        </w:tc>
        <w:tc>
          <w:tcPr/>
          <w:p>
            <w:pPr>
              <w:pStyle w:val="Compact"/>
              <w:jc w:val="left"/>
            </w:pPr>
            <w:r>
              <w:t xml:space="preserve">The Harmony</w:t>
            </w:r>
          </w:p>
        </w:tc>
      </w:tr>
      <w:tr>
        <w:tc>
          <w:tcPr/>
          <w:p>
            <w:pPr>
              <w:pStyle w:val="Compact"/>
              <w:jc w:val="left"/>
            </w:pPr>
            <w:r>
              <w:t xml:space="preserve">Cross pattée</w:t>
            </w:r>
          </w:p>
        </w:tc>
        <w:tc>
          <w:tcPr/>
          <w:p>
            <w:pPr>
              <w:pStyle w:val="Compact"/>
              <w:jc w:val="left"/>
            </w:pPr>
            <w:r>
              <w:t xml:space="preserve">Tongue and lips</w:t>
            </w:r>
          </w:p>
        </w:tc>
        <w:tc>
          <w:tcPr/>
          <w:p>
            <w:pPr>
              <w:pStyle w:val="Compact"/>
              <w:jc w:val="left"/>
            </w:pPr>
            <w:r>
              <w:t xml:space="preserve">Sacred and profane, side by side</w:t>
            </w:r>
          </w:p>
        </w:tc>
      </w:tr>
      <w:tr>
        <w:tc>
          <w:tcPr/>
          <w:p>
            <w:pPr>
              <w:pStyle w:val="Compact"/>
              <w:jc w:val="left"/>
            </w:pPr>
            <w:r>
              <w:t xml:space="preserve">Sterling silver .925</w:t>
            </w:r>
          </w:p>
        </w:tc>
        <w:tc>
          <w:tcPr/>
          <w:p>
            <w:pPr>
              <w:pStyle w:val="Compact"/>
              <w:jc w:val="left"/>
            </w:pPr>
            <w:r>
              <w:t xml:space="preserve">Pantone 186C red</w:t>
            </w:r>
          </w:p>
        </w:tc>
        <w:tc>
          <w:tcPr/>
          <w:p>
            <w:pPr>
              <w:pStyle w:val="Compact"/>
              <w:jc w:val="left"/>
            </w:pPr>
            <w:r>
              <w:t xml:space="preserve">Metal and flesh, cold and hot</w:t>
            </w:r>
          </w:p>
        </w:tc>
      </w:tr>
      <w:tr>
        <w:tc>
          <w:tcPr/>
          <w:p>
            <w:pPr>
              <w:pStyle w:val="Compact"/>
              <w:jc w:val="left"/>
            </w:pPr>
            <w:r>
              <w:t xml:space="preserve">Gothic verticality</w:t>
            </w:r>
          </w:p>
        </w:tc>
        <w:tc>
          <w:tcPr/>
          <w:p>
            <w:pPr>
              <w:pStyle w:val="Compact"/>
              <w:jc w:val="left"/>
            </w:pPr>
            <w:r>
              <w:t xml:space="preserve">Horizontal hunger</w:t>
            </w:r>
          </w:p>
        </w:tc>
        <w:tc>
          <w:tcPr/>
          <w:p>
            <w:pPr>
              <w:pStyle w:val="Compact"/>
              <w:jc w:val="left"/>
            </w:pPr>
            <w:r>
              <w:t xml:space="preserve">The face becomes a battlefield</w:t>
            </w:r>
          </w:p>
        </w:tc>
      </w:tr>
      <w:tr>
        <w:tc>
          <w:tcPr/>
          <w:p>
            <w:pPr>
              <w:pStyle w:val="Compact"/>
              <w:jc w:val="left"/>
            </w:pPr>
            <w:r>
              <w:t xml:space="preserve">“</w:t>
            </w:r>
            <w:r>
              <w:t xml:space="preserve">Fuck you</w:t>
            </w:r>
            <w:r>
              <w:t xml:space="preserve">”</w:t>
            </w:r>
            <w:r>
              <w:t xml:space="preserve"> </w:t>
            </w:r>
            <w:r>
              <w:t xml:space="preserve">(elitist)</w:t>
            </w:r>
          </w:p>
        </w:tc>
        <w:tc>
          <w:tcPr/>
          <w:p>
            <w:pPr>
              <w:pStyle w:val="Compact"/>
              <w:jc w:val="left"/>
            </w:pPr>
            <w:r>
              <w:t xml:space="preserve">“</w:t>
            </w:r>
            <w:r>
              <w:t xml:space="preserve">Fuck you</w:t>
            </w:r>
            <w:r>
              <w:t xml:space="preserve">”</w:t>
            </w:r>
            <w:r>
              <w:t xml:space="preserve"> </w:t>
            </w:r>
            <w:r>
              <w:t xml:space="preserve">(populist)</w:t>
            </w:r>
          </w:p>
        </w:tc>
        <w:tc>
          <w:tcPr/>
          <w:p>
            <w:pPr>
              <w:pStyle w:val="Compact"/>
              <w:jc w:val="left"/>
            </w:pPr>
            <w:r>
              <w:t xml:space="preserve">Same words, different altars</w:t>
            </w:r>
          </w:p>
        </w:tc>
      </w:tr>
    </w:tbl>
    <w:p>
      <w:pPr>
        <w:pStyle w:val="a0"/>
      </w:pPr>
      <w:r>
        <w:t xml:space="preserve">The tongue does not replace the cross. It</w:t>
      </w:r>
      <w:r>
        <w:t xml:space="preserve"> </w:t>
      </w:r>
      <w:r>
        <w:rPr>
          <w:b/>
          <w:bCs/>
        </w:rPr>
        <w:t xml:space="preserve">challenges</w:t>
      </w:r>
      <w:r>
        <w:t xml:space="preserve"> </w:t>
      </w:r>
      <w:r>
        <w:t xml:space="preserve">it. Both true. Both present.</w:t>
      </w:r>
    </w:p>
    <w:p>
      <w:r>
        <w:pict>
          <v:rect style="width:0;height:1.5pt" o:hralign="center" o:hrstd="t" o:hr="t"/>
        </w:pict>
      </w:r>
    </w:p>
    <w:bookmarkEnd w:id="127"/>
    <w:bookmarkStart w:id="131" w:name="ii.-the-front-face-the-confrontation"/>
    <w:p>
      <w:pPr>
        <w:pStyle w:val="2"/>
      </w:pPr>
      <w:r>
        <w:rPr>
          <w:b/>
          <w:bCs/>
        </w:rPr>
        <w:t xml:space="preserve">II. THE FRONT FACE —</w:t>
      </w:r>
      <w:r>
        <w:rPr>
          <w:b/>
          <w:bCs/>
        </w:rPr>
        <w:t xml:space="preserve"> </w:t>
      </w:r>
      <w:r>
        <w:rPr>
          <w:b/>
          <w:bCs/>
        </w:rPr>
        <w:t xml:space="preserve">“</w:t>
      </w:r>
      <w:r>
        <w:rPr>
          <w:b/>
          <w:bCs/>
        </w:rPr>
        <w:t xml:space="preserve">THE CONFRONTATION</w:t>
      </w:r>
      <w:r>
        <w:rPr>
          <w:b/>
          <w:bCs/>
        </w:rPr>
        <w:t xml:space="preserve">”</w:t>
      </w:r>
    </w:p>
    <w:p>
      <w:pPr>
        <w:pStyle w:val="FirstParagraph"/>
      </w:pPr>
      <w:r>
        <w:t xml:space="preserve">The PSP faceplate is divided into</w:t>
      </w:r>
      <w:r>
        <w:t xml:space="preserve"> </w:t>
      </w:r>
      <w:r>
        <w:rPr>
          <w:b/>
          <w:bCs/>
        </w:rPr>
        <w:t xml:space="preserve">two territories</w:t>
      </w:r>
      <w:r>
        <w:t xml:space="preserve">, separated by the screen—like a church floor with opposing pews.</w:t>
      </w:r>
    </w:p>
    <w:bookmarkStart w:id="128" w:name="left-territory-the-cross-chrome-hearts"/>
    <w:p>
      <w:pPr>
        <w:pStyle w:val="3"/>
      </w:pPr>
      <w:r>
        <w:rPr>
          <w:b/>
          <w:bCs/>
        </w:rPr>
        <w:t xml:space="preserve">Left Territory: The Cross (Chrome Hearts)</w:t>
      </w:r>
    </w:p>
    <w:tbl>
      <w:tblPr>
        <w:tblStyle w:val="Table"/>
        <w:tblW w:type="pct" w:w="5000"/>
        <w:jc w:val="left"/>
        <w:tblLayout w:type="fixed"/>
        <w:tblLook w:firstRow="1" w:lastRow="0" w:firstColumn="0" w:lastColumn="0" w:noHBand="0" w:noVBand="0" w:val="0020"/>
      </w:tblPr>
      <w:tblGrid>
        <w:gridCol w:w="1875"/>
        <w:gridCol w:w="2084"/>
        <w:gridCol w:w="1667"/>
        <w:gridCol w:w="2292"/>
      </w:tblGrid>
      <w:tr>
        <w:trPr>
          <w:tblHeader w:val="on"/>
        </w:trPr>
        <w:tc>
          <w:tcPr/>
          <w:p>
            <w:pPr>
              <w:pStyle w:val="Compact"/>
              <w:jc w:val="left"/>
            </w:pPr>
            <w:r>
              <w:t xml:space="preserve">Element</w:t>
            </w:r>
          </w:p>
        </w:tc>
        <w:tc>
          <w:tcPr/>
          <w:p>
            <w:pPr>
              <w:pStyle w:val="Compact"/>
              <w:jc w:val="left"/>
            </w:pPr>
            <w:r>
              <w:t xml:space="preserve">Material</w:t>
            </w:r>
          </w:p>
        </w:tc>
        <w:tc>
          <w:tcPr/>
          <w:p>
            <w:pPr>
              <w:pStyle w:val="Compact"/>
              <w:jc w:val="left"/>
            </w:pPr>
            <w:r>
              <w:t xml:space="preserve">Finish</w:t>
            </w:r>
          </w:p>
        </w:tc>
        <w:tc>
          <w:tcPr/>
          <w:p>
            <w:pPr>
              <w:pStyle w:val="Compact"/>
              <w:jc w:val="left"/>
            </w:pPr>
            <w:r>
              <w:t xml:space="preserve">Dimension</w:t>
            </w:r>
          </w:p>
        </w:tc>
      </w:tr>
      <w:tr>
        <w:tc>
          <w:tcPr/>
          <w:p>
            <w:pPr>
              <w:pStyle w:val="Compact"/>
              <w:jc w:val="left"/>
            </w:pPr>
            <w:r>
              <w:t xml:space="preserve">Cross pattée</w:t>
            </w:r>
          </w:p>
        </w:tc>
        <w:tc>
          <w:tcPr/>
          <w:p>
            <w:pPr>
              <w:pStyle w:val="Compact"/>
              <w:jc w:val="left"/>
            </w:pPr>
            <w:r>
              <w:t xml:space="preserve">Sterling silver .925</w:t>
            </w:r>
          </w:p>
        </w:tc>
        <w:tc>
          <w:tcPr/>
          <w:p>
            <w:pPr>
              <w:pStyle w:val="Compact"/>
              <w:jc w:val="left"/>
            </w:pPr>
            <w:r>
              <w:t xml:space="preserve">Oxidized recess, polished arms</w:t>
            </w:r>
          </w:p>
        </w:tc>
        <w:tc>
          <w:tcPr/>
          <w:p>
            <w:pPr>
              <w:pStyle w:val="Compact"/>
              <w:jc w:val="left"/>
            </w:pPr>
            <w:r>
              <w:t xml:space="preserve">18mm height, 12mm width</w:t>
            </w:r>
          </w:p>
        </w:tc>
      </w:tr>
      <w:tr>
        <w:tc>
          <w:tcPr/>
          <w:p>
            <w:pPr>
              <w:pStyle w:val="Compact"/>
              <w:jc w:val="left"/>
            </w:pPr>
            <w:r>
              <w:t xml:space="preserve">Position</w:t>
            </w:r>
          </w:p>
        </w:tc>
        <w:tc>
          <w:tcPr/>
          <w:p>
            <w:pPr>
              <w:pStyle w:val="Compact"/>
              <w:jc w:val="left"/>
            </w:pPr>
            <w:r>
              <w:t xml:space="preserve">Lower left quadrant, below analog stick</w:t>
            </w:r>
          </w:p>
        </w:tc>
        <w:tc>
          <w:tcPr/>
          <w:p>
            <w:pPr>
              <w:pStyle w:val="Compact"/>
              <w:jc w:val="left"/>
            </w:pPr>
            <w:r>
              <w:t xml:space="preserve">Angled 7° from vertical</w:t>
            </w:r>
          </w:p>
        </w:tc>
        <w:tc>
          <w:tcPr/>
          <w:p>
            <w:pPr>
              <w:pStyle w:val="Compact"/>
              <w:jc w:val="left"/>
            </w:pPr>
            <w:r>
              <w:t xml:space="preserve">Hand-wobble in engraving</w:t>
            </w:r>
          </w:p>
        </w:tc>
      </w:tr>
      <w:tr>
        <w:tc>
          <w:tcPr/>
          <w:p>
            <w:pPr>
              <w:pStyle w:val="Compact"/>
              <w:jc w:val="left"/>
            </w:pPr>
            <w:r>
              <w:t xml:space="preserve">Grille vents</w:t>
            </w:r>
          </w:p>
        </w:tc>
        <w:tc>
          <w:tcPr/>
          <w:p>
            <w:pPr>
              <w:pStyle w:val="Compact"/>
              <w:jc w:val="left"/>
            </w:pPr>
            <w:r>
              <w:t xml:space="preserve">Dagger silhouette, vertical</w:t>
            </w:r>
          </w:p>
        </w:tc>
        <w:tc>
          <w:tcPr/>
          <w:p>
            <w:pPr>
              <w:pStyle w:val="Compact"/>
              <w:jc w:val="left"/>
            </w:pPr>
            <w:r>
              <w:t xml:space="preserve">Silver over black PC</w:t>
            </w:r>
          </w:p>
        </w:tc>
        <w:tc>
          <w:tcPr/>
          <w:p>
            <w:pPr>
              <w:pStyle w:val="Compact"/>
              <w:jc w:val="left"/>
            </w:pPr>
            <w:r>
              <w:t xml:space="preserve">Airflow through sacred geometry</w:t>
            </w:r>
          </w:p>
        </w:tc>
      </w:tr>
    </w:tbl>
    <w:bookmarkEnd w:id="128"/>
    <w:bookmarkStart w:id="129" w:name="X18f3a7b48a96459c46758037f796dc35ba84941"/>
    <w:p>
      <w:pPr>
        <w:pStyle w:val="3"/>
      </w:pPr>
      <w:r>
        <w:rPr>
          <w:b/>
          <w:bCs/>
        </w:rPr>
        <w:t xml:space="preserve">Right Territory: The Tongue (Rolling Stones)</w:t>
      </w:r>
    </w:p>
    <w:tbl>
      <w:tblPr>
        <w:tblStyle w:val="Table"/>
        <w:tblW w:type="pct" w:w="5000"/>
        <w:jc w:val="left"/>
        <w:tblLayout w:type="fixed"/>
        <w:tblLook w:firstRow="1" w:lastRow="0" w:firstColumn="0" w:lastColumn="0" w:noHBand="0" w:noVBand="0" w:val="0020"/>
      </w:tblPr>
      <w:tblGrid>
        <w:gridCol w:w="1875"/>
        <w:gridCol w:w="2084"/>
        <w:gridCol w:w="1667"/>
        <w:gridCol w:w="2292"/>
      </w:tblGrid>
      <w:tr>
        <w:trPr>
          <w:tblHeader w:val="on"/>
        </w:trPr>
        <w:tc>
          <w:tcPr/>
          <w:p>
            <w:pPr>
              <w:pStyle w:val="Compact"/>
              <w:jc w:val="left"/>
            </w:pPr>
            <w:r>
              <w:t xml:space="preserve">Element</w:t>
            </w:r>
          </w:p>
        </w:tc>
        <w:tc>
          <w:tcPr/>
          <w:p>
            <w:pPr>
              <w:pStyle w:val="Compact"/>
              <w:jc w:val="left"/>
            </w:pPr>
            <w:r>
              <w:t xml:space="preserve">Material</w:t>
            </w:r>
          </w:p>
        </w:tc>
        <w:tc>
          <w:tcPr/>
          <w:p>
            <w:pPr>
              <w:pStyle w:val="Compact"/>
              <w:jc w:val="left"/>
            </w:pPr>
            <w:r>
              <w:t xml:space="preserve">Finish</w:t>
            </w:r>
          </w:p>
        </w:tc>
        <w:tc>
          <w:tcPr/>
          <w:p>
            <w:pPr>
              <w:pStyle w:val="Compact"/>
              <w:jc w:val="left"/>
            </w:pPr>
            <w:r>
              <w:t xml:space="preserve">Dimension</w:t>
            </w:r>
          </w:p>
        </w:tc>
      </w:tr>
      <w:tr>
        <w:tc>
          <w:tcPr/>
          <w:p>
            <w:pPr>
              <w:pStyle w:val="Compact"/>
              <w:jc w:val="left"/>
            </w:pPr>
            <w:r>
              <w:t xml:space="preserve">Tongue and lips</w:t>
            </w:r>
          </w:p>
        </w:tc>
        <w:tc>
          <w:tcPr/>
          <w:p>
            <w:pPr>
              <w:pStyle w:val="Compact"/>
              <w:jc w:val="left"/>
            </w:pPr>
            <w:r>
              <w:t xml:space="preserve">Pantone 186C red anodized aluminum</w:t>
            </w:r>
          </w:p>
        </w:tc>
        <w:tc>
          <w:tcPr/>
          <w:p>
            <w:pPr>
              <w:pStyle w:val="Compact"/>
              <w:jc w:val="left"/>
            </w:pPr>
            <w:r>
              <w:t xml:space="preserve">Gloss wet-look, soft-touch border</w:t>
            </w:r>
          </w:p>
        </w:tc>
        <w:tc>
          <w:tcPr/>
          <w:p>
            <w:pPr>
              <w:pStyle w:val="Compact"/>
              <w:jc w:val="left"/>
            </w:pPr>
            <w:r>
              <w:t xml:space="preserve">22mm height, 18mm width</w:t>
            </w:r>
          </w:p>
        </w:tc>
      </w:tr>
      <w:tr>
        <w:tc>
          <w:tcPr/>
          <w:p>
            <w:pPr>
              <w:pStyle w:val="Compact"/>
              <w:jc w:val="left"/>
            </w:pPr>
            <w:r>
              <w:t xml:space="preserve">Position</w:t>
            </w:r>
          </w:p>
        </w:tc>
        <w:tc>
          <w:tcPr/>
          <w:p>
            <w:pPr>
              <w:pStyle w:val="Compact"/>
              <w:jc w:val="left"/>
            </w:pPr>
            <w:r>
              <w:t xml:space="preserve">Lower right quadrant, below action buttons</w:t>
            </w:r>
          </w:p>
        </w:tc>
        <w:tc>
          <w:tcPr/>
          <w:p>
            <w:pPr>
              <w:pStyle w:val="Compact"/>
              <w:jc w:val="left"/>
            </w:pPr>
            <w:r>
              <w:t xml:space="preserve">Mirrored angle to cross (7°)</w:t>
            </w:r>
          </w:p>
        </w:tc>
        <w:tc>
          <w:tcPr/>
          <w:p>
            <w:pPr>
              <w:pStyle w:val="Compact"/>
              <w:jc w:val="left"/>
            </w:pPr>
            <w:r>
              <w:t xml:space="preserve">Perfect symmetry of imperfection</w:t>
            </w:r>
          </w:p>
        </w:tc>
      </w:tr>
      <w:tr>
        <w:tc>
          <w:tcPr/>
          <w:p>
            <w:pPr>
              <w:pStyle w:val="Compact"/>
              <w:jc w:val="left"/>
            </w:pPr>
            <w:r>
              <w:t xml:space="preserve">Lips</w:t>
            </w:r>
          </w:p>
        </w:tc>
        <w:tc>
          <w:tcPr/>
          <w:p>
            <w:pPr>
              <w:pStyle w:val="Compact"/>
              <w:jc w:val="left"/>
            </w:pPr>
            <w:r>
              <w:t xml:space="preserve">Matte black PVD coating</w:t>
            </w:r>
          </w:p>
        </w:tc>
        <w:tc>
          <w:tcPr/>
          <w:p>
            <w:pPr>
              <w:pStyle w:val="Compact"/>
              <w:jc w:val="left"/>
            </w:pPr>
            <w:r>
              <w:t xml:space="preserve">Velvet texture, no reflectivity</w:t>
            </w:r>
          </w:p>
        </w:tc>
        <w:tc>
          <w:tcPr/>
          <w:p>
            <w:pPr>
              <w:pStyle w:val="Compact"/>
              <w:jc w:val="left"/>
            </w:pPr>
            <w:r>
              <w:t xml:space="preserve">The void that speaks</w:t>
            </w:r>
          </w:p>
        </w:tc>
      </w:tr>
    </w:tbl>
    <w:bookmarkEnd w:id="129"/>
    <w:bookmarkStart w:id="130" w:name="the-divider-the-screen"/>
    <w:p>
      <w:pPr>
        <w:pStyle w:val="3"/>
      </w:pPr>
      <w:r>
        <w:rPr>
          <w:b/>
          <w:bCs/>
        </w:rPr>
        <w:t xml:space="preserve">The Divider: The Screen</w:t>
      </w:r>
    </w:p>
    <w:p>
      <w:pPr>
        <w:pStyle w:val="FirstParagraph"/>
      </w:pPr>
      <w:r>
        <w:t xml:space="preserve">The LCD is the</w:t>
      </w:r>
      <w:r>
        <w:t xml:space="preserve"> </w:t>
      </w:r>
      <w:r>
        <w:rPr>
          <w:b/>
          <w:bCs/>
        </w:rPr>
        <w:t xml:space="preserve">neutral zone</w:t>
      </w:r>
      <w:r>
        <w:t xml:space="preserve">. Above it: nothing. The war is below.</w:t>
      </w:r>
    </w:p>
    <w:p>
      <w:r>
        <w:pict>
          <v:rect style="width:0;height:1.5pt" o:hralign="center" o:hrstd="t" o:hr="t"/>
        </w:pict>
      </w:r>
    </w:p>
    <w:bookmarkEnd w:id="130"/>
    <w:bookmarkEnd w:id="131"/>
    <w:bookmarkStart w:id="132" w:name="iii.-the-seven-sacred-modules-revised-1"/>
    <w:p>
      <w:pPr>
        <w:pStyle w:val="2"/>
      </w:pPr>
      <w:r>
        <w:rPr>
          <w:b/>
          <w:bCs/>
        </w:rPr>
        <w:t xml:space="preserve">III. THE SEVEN SACRED MODULES — REVISED</w:t>
      </w:r>
    </w:p>
    <w:tbl>
      <w:tblPr>
        <w:tblStyle w:val="Table"/>
        <w:tblW w:type="pct" w:w="5000"/>
        <w:jc w:val="left"/>
        <w:tblLayout w:type="fixed"/>
        <w:tblLook w:firstRow="1" w:lastRow="0" w:firstColumn="0" w:lastColumn="0" w:noHBand="0" w:noVBand="0" w:val="0020"/>
      </w:tblPr>
      <w:tblGrid>
        <w:gridCol w:w="1242"/>
        <w:gridCol w:w="2174"/>
        <w:gridCol w:w="2484"/>
        <w:gridCol w:w="2018"/>
      </w:tblGrid>
      <w:tr>
        <w:trPr>
          <w:tblHeader w:val="on"/>
        </w:trPr>
        <w:tc>
          <w:tcPr/>
          <w:p>
            <w:pPr>
              <w:pStyle w:val="Compact"/>
              <w:jc w:val="left"/>
            </w:pPr>
            <w:r>
              <w:t xml:space="preserve">Module</w:t>
            </w:r>
          </w:p>
        </w:tc>
        <w:tc>
          <w:tcPr/>
          <w:p>
            <w:pPr>
              <w:pStyle w:val="Compact"/>
              <w:jc w:val="left"/>
            </w:pPr>
            <w:r>
              <w:t xml:space="preserve">Chrome Hearts</w:t>
            </w:r>
          </w:p>
        </w:tc>
        <w:tc>
          <w:tcPr/>
          <w:p>
            <w:pPr>
              <w:pStyle w:val="Compact"/>
              <w:jc w:val="left"/>
            </w:pPr>
            <w:r>
              <w:t xml:space="preserve">Rolling Stones</w:t>
            </w:r>
          </w:p>
        </w:tc>
        <w:tc>
          <w:tcPr/>
          <w:p>
            <w:pPr>
              <w:pStyle w:val="Compact"/>
              <w:jc w:val="left"/>
            </w:pPr>
            <w:r>
              <w:t xml:space="preserve">Integration</w:t>
            </w:r>
          </w:p>
        </w:tc>
      </w:tr>
      <w:tr>
        <w:tc>
          <w:tcPr/>
          <w:p>
            <w:pPr>
              <w:pStyle w:val="Compact"/>
              <w:jc w:val="left"/>
            </w:pPr>
            <w:r>
              <w:rPr>
                <w:b/>
                <w:bCs/>
              </w:rPr>
              <w:t xml:space="preserve">The Chassis</w:t>
            </w:r>
          </w:p>
        </w:tc>
        <w:tc>
          <w:tcPr/>
          <w:p>
            <w:pPr>
              <w:pStyle w:val="Compact"/>
              <w:jc w:val="left"/>
            </w:pPr>
            <w:r>
              <w:t xml:space="preserve">Cross pattée interior, hand-brushed aluminum</w:t>
            </w:r>
          </w:p>
        </w:tc>
        <w:tc>
          <w:tcPr/>
          <w:p>
            <w:pPr>
              <w:pStyle w:val="Compact"/>
              <w:jc w:val="left"/>
            </w:pPr>
            <w:r>
              <w:t xml:space="preserve">—</w:t>
            </w:r>
          </w:p>
        </w:tc>
        <w:tc>
          <w:tcPr/>
          <w:p>
            <w:pPr>
              <w:pStyle w:val="Compact"/>
              <w:jc w:val="left"/>
            </w:pPr>
            <w:r>
              <w:t xml:space="preserve">The church foundation</w:t>
            </w:r>
          </w:p>
        </w:tc>
      </w:tr>
      <w:tr>
        <w:tc>
          <w:tcPr/>
          <w:p>
            <w:pPr>
              <w:pStyle w:val="Compact"/>
              <w:jc w:val="left"/>
            </w:pPr>
            <w:r>
              <w:rPr>
                <w:b/>
                <w:bCs/>
              </w:rPr>
              <w:t xml:space="preserve">The Face</w:t>
            </w:r>
          </w:p>
        </w:tc>
        <w:tc>
          <w:tcPr/>
          <w:p>
            <w:pPr>
              <w:pStyle w:val="Compact"/>
              <w:jc w:val="left"/>
            </w:pPr>
            <w:r>
              <w:t xml:space="preserve">Left: Silver cross + dagger vents</w:t>
            </w:r>
          </w:p>
        </w:tc>
        <w:tc>
          <w:tcPr/>
          <w:p>
            <w:pPr>
              <w:pStyle w:val="Compact"/>
              <w:jc w:val="left"/>
            </w:pPr>
            <w:r>
              <w:t xml:space="preserve">Right: Red tongue + black lips</w:t>
            </w:r>
          </w:p>
        </w:tc>
        <w:tc>
          <w:tcPr/>
          <w:p>
            <w:pPr>
              <w:pStyle w:val="Compact"/>
              <w:jc w:val="left"/>
            </w:pPr>
            <w:r>
              <w:t xml:space="preserve">The confrontation</w:t>
            </w:r>
          </w:p>
        </w:tc>
      </w:tr>
      <w:tr>
        <w:tc>
          <w:tcPr/>
          <w:p>
            <w:pPr>
              <w:pStyle w:val="Compact"/>
              <w:jc w:val="left"/>
            </w:pPr>
            <w:r>
              <w:rPr>
                <w:b/>
                <w:bCs/>
              </w:rPr>
              <w:t xml:space="preserve">The Buttons</w:t>
            </w:r>
          </w:p>
        </w:tc>
        <w:tc>
          <w:tcPr/>
          <w:p>
            <w:pPr>
              <w:pStyle w:val="Compact"/>
              <w:jc w:val="left"/>
            </w:pPr>
            <w:r>
              <w:t xml:space="preserve">Fleur-de-lis D-pad, silver inlays</w:t>
            </w:r>
          </w:p>
        </w:tc>
        <w:tc>
          <w:tcPr/>
          <w:p>
            <w:pPr>
              <w:pStyle w:val="Compact"/>
              <w:jc w:val="left"/>
            </w:pPr>
            <w:r>
              <w:t xml:space="preserve">Tongue-red action buttons (translucent)</w:t>
            </w:r>
          </w:p>
        </w:tc>
        <w:tc>
          <w:tcPr/>
          <w:p>
            <w:pPr>
              <w:pStyle w:val="Compact"/>
              <w:jc w:val="left"/>
            </w:pPr>
            <w:r>
              <w:t xml:space="preserve">Sacred direction, profane action</w:t>
            </w:r>
          </w:p>
        </w:tc>
      </w:tr>
      <w:tr>
        <w:tc>
          <w:tcPr/>
          <w:p>
            <w:pPr>
              <w:pStyle w:val="Compact"/>
              <w:jc w:val="left"/>
            </w:pPr>
            <w:r>
              <w:rPr>
                <w:b/>
                <w:bCs/>
              </w:rPr>
              <w:t xml:space="preserve">The Battery Door</w:t>
            </w:r>
          </w:p>
        </w:tc>
        <w:tc>
          <w:tcPr/>
          <w:p>
            <w:pPr>
              <w:pStyle w:val="Compact"/>
              <w:jc w:val="left"/>
            </w:pPr>
            <w:r>
              <w:t xml:space="preserve">Blind-embossed cross, Italian calf</w:t>
            </w:r>
          </w:p>
        </w:tc>
        <w:tc>
          <w:tcPr/>
          <w:p>
            <w:pPr>
              <w:pStyle w:val="Compact"/>
              <w:jc w:val="left"/>
            </w:pPr>
            <w:r>
              <w:t xml:space="preserve">“</w:t>
            </w:r>
            <w:r>
              <w:t xml:space="preserve">Sticky Fingers</w:t>
            </w:r>
            <w:r>
              <w:t xml:space="preserve">”</w:t>
            </w:r>
            <w:r>
              <w:t xml:space="preserve"> </w:t>
            </w:r>
            <w:r>
              <w:t xml:space="preserve">zipper pull replica (included)</w:t>
            </w:r>
          </w:p>
        </w:tc>
        <w:tc>
          <w:tcPr/>
          <w:p>
            <w:pPr>
              <w:pStyle w:val="Compact"/>
              <w:jc w:val="left"/>
            </w:pPr>
            <w:r>
              <w:t xml:space="preserve">Leather holds both</w:t>
            </w:r>
          </w:p>
        </w:tc>
      </w:tr>
      <w:tr>
        <w:tc>
          <w:tcPr/>
          <w:p>
            <w:pPr>
              <w:pStyle w:val="Compact"/>
              <w:jc w:val="left"/>
            </w:pPr>
            <w:r>
              <w:rPr>
                <w:b/>
                <w:bCs/>
              </w:rPr>
              <w:t xml:space="preserve">The UMBILICAL</w:t>
            </w:r>
          </w:p>
        </w:tc>
        <w:tc>
          <w:tcPr/>
          <w:p>
            <w:pPr>
              <w:pStyle w:val="Compact"/>
              <w:jc w:val="left"/>
            </w:pPr>
            <w:r>
              <w:t xml:space="preserve">Gothic arch hinge, silver</w:t>
            </w:r>
          </w:p>
        </w:tc>
        <w:tc>
          <w:tcPr/>
          <w:p>
            <w:pPr>
              <w:pStyle w:val="Compact"/>
              <w:jc w:val="left"/>
            </w:pPr>
            <w:r>
              <w:t xml:space="preserve">—</w:t>
            </w:r>
          </w:p>
        </w:tc>
        <w:tc>
          <w:tcPr/>
          <w:p>
            <w:pPr>
              <w:pStyle w:val="Compact"/>
              <w:jc w:val="left"/>
            </w:pPr>
            <w:r>
              <w:t xml:space="preserve">The tongue enters here</w:t>
            </w:r>
          </w:p>
        </w:tc>
      </w:tr>
      <w:tr>
        <w:tc>
          <w:tcPr/>
          <w:p>
            <w:pPr>
              <w:pStyle w:val="Compact"/>
              <w:jc w:val="left"/>
            </w:pPr>
            <w:r>
              <w:rPr>
                <w:b/>
                <w:bCs/>
              </w:rPr>
              <w:t xml:space="preserve">The Triggers</w:t>
            </w:r>
          </w:p>
        </w:tc>
        <w:tc>
          <w:tcPr/>
          <w:p>
            <w:pPr>
              <w:pStyle w:val="Compact"/>
              <w:jc w:val="left"/>
            </w:pPr>
            <w:r>
              <w:t xml:space="preserve">Dagger grip texture, silver PVD</w:t>
            </w:r>
          </w:p>
        </w:tc>
        <w:tc>
          <w:tcPr/>
          <w:p>
            <w:pPr>
              <w:pStyle w:val="Compact"/>
              <w:jc w:val="left"/>
            </w:pPr>
            <w:r>
              <w:t xml:space="preserve">—</w:t>
            </w:r>
          </w:p>
        </w:tc>
        <w:tc>
          <w:tcPr/>
          <w:p>
            <w:pPr>
              <w:pStyle w:val="Compact"/>
              <w:jc w:val="left"/>
            </w:pPr>
            <w:r>
              <w:t xml:space="preserve">Weapons for both sides</w:t>
            </w:r>
          </w:p>
        </w:tc>
      </w:tr>
      <w:tr>
        <w:tc>
          <w:tcPr/>
          <w:p>
            <w:pPr>
              <w:pStyle w:val="Compact"/>
              <w:jc w:val="left"/>
            </w:pPr>
            <w:r>
              <w:rPr>
                <w:b/>
                <w:bCs/>
              </w:rPr>
              <w:t xml:space="preserve">The Relic</w:t>
            </w:r>
          </w:p>
        </w:tc>
        <w:tc>
          <w:tcPr/>
          <w:p>
            <w:pPr>
              <w:pStyle w:val="Compact"/>
              <w:jc w:val="left"/>
            </w:pPr>
            <w:r>
              <w:t xml:space="preserve">Ebony, silver rivets</w:t>
            </w:r>
          </w:p>
        </w:tc>
        <w:tc>
          <w:tcPr/>
          <w:p>
            <w:pPr>
              <w:pStyle w:val="Compact"/>
              <w:jc w:val="left"/>
            </w:pPr>
            <w:r>
              <w:t xml:space="preserve">—</w:t>
            </w:r>
          </w:p>
        </w:tc>
        <w:tc>
          <w:tcPr/>
          <w:p>
            <w:pPr>
              <w:pStyle w:val="Compact"/>
              <w:jc w:val="left"/>
            </w:pPr>
            <w:r>
              <w:t xml:space="preserve">Silence for the faithful</w:t>
            </w:r>
          </w:p>
        </w:tc>
      </w:tr>
    </w:tbl>
    <w:p>
      <w:r>
        <w:pict>
          <v:rect style="width:0;height:1.5pt" o:hralign="center" o:hrstd="t" o:hr="t"/>
        </w:pict>
      </w:r>
    </w:p>
    <w:bookmarkEnd w:id="132"/>
    <w:bookmarkStart w:id="136" w:name="iv.-the-faceplate-engineering"/>
    <w:p>
      <w:pPr>
        <w:pStyle w:val="2"/>
      </w:pPr>
      <w:r>
        <w:rPr>
          <w:b/>
          <w:bCs/>
        </w:rPr>
        <w:t xml:space="preserve">IV. THE FACEPLATE ENGINEERING</w:t>
      </w:r>
    </w:p>
    <w:bookmarkStart w:id="133" w:name="left-side-chrome-hearts-territory"/>
    <w:p>
      <w:pPr>
        <w:pStyle w:val="3"/>
      </w:pPr>
      <w:r>
        <w:rPr>
          <w:b/>
          <w:bCs/>
        </w:rPr>
        <w:t xml:space="preserve">Left Side — Chrome Hearts Territory</w:t>
      </w:r>
    </w:p>
    <w:p>
      <w:pPr>
        <w:pStyle w:val="SourceCode"/>
      </w:pPr>
      <w:r>
        <w:rPr>
          <w:rStyle w:val="VerbatimChar"/>
        </w:rPr>
        <w:t xml:space="preserve">[ANALOG STICK]</w:t>
      </w:r>
      <w:r>
        <w:br/>
      </w:r>
      <w:r>
        <w:rPr>
          <w:rStyle w:val="VerbatimChar"/>
        </w:rPr>
        <w:t xml:space="preserve">       |</w:t>
      </w:r>
      <w:r>
        <w:br/>
      </w:r>
      <w:r>
        <w:rPr>
          <w:rStyle w:val="VerbatimChar"/>
        </w:rPr>
        <w:t xml:space="preserve">       v</w:t>
      </w:r>
      <w:r>
        <w:br/>
      </w:r>
      <w:r>
        <w:rPr>
          <w:rStyle w:val="VerbatimChar"/>
        </w:rPr>
        <w:t xml:space="preserve">   [SILVER CROSS]</w:t>
      </w:r>
      <w:r>
        <w:br/>
      </w:r>
      <w:r>
        <w:rPr>
          <w:rStyle w:val="VerbatimChar"/>
        </w:rPr>
        <w:t xml:space="preserve">    18mm × 12mm</w:t>
      </w:r>
      <w:r>
        <w:br/>
      </w:r>
      <w:r>
        <w:rPr>
          <w:rStyle w:val="VerbatimChar"/>
        </w:rPr>
        <w:t xml:space="preserve">    .925 sterling</w:t>
      </w:r>
      <w:r>
        <w:br/>
      </w:r>
      <w:r>
        <w:rPr>
          <w:rStyle w:val="VerbatimChar"/>
        </w:rPr>
        <w:t xml:space="preserve">    oxidized center</w:t>
      </w:r>
      <w:r>
        <w:br/>
      </w:r>
      <w:r>
        <w:rPr>
          <w:rStyle w:val="VerbatimChar"/>
        </w:rPr>
        <w:t xml:space="preserve">    polished arms</w:t>
      </w:r>
      <w:r>
        <w:br/>
      </w:r>
      <w:r>
        <w:rPr>
          <w:rStyle w:val="VerbatimChar"/>
        </w:rPr>
        <w:t xml:space="preserve">       |</w:t>
      </w:r>
      <w:r>
        <w:br/>
      </w:r>
      <w:r>
        <w:rPr>
          <w:rStyle w:val="VerbatimChar"/>
        </w:rPr>
        <w:t xml:space="preserve">       v</w:t>
      </w:r>
      <w:r>
        <w:br/>
      </w:r>
      <w:r>
        <w:rPr>
          <w:rStyle w:val="VerbatimChar"/>
        </w:rPr>
        <w:t xml:space="preserve">[DAGGER VENTS]</w:t>
      </w:r>
      <w:r>
        <w:br/>
      </w:r>
      <w:r>
        <w:rPr>
          <w:rStyle w:val="VerbatimChar"/>
        </w:rPr>
        <w:t xml:space="preserve"> vertical grille</w:t>
      </w:r>
      <w:r>
        <w:br/>
      </w:r>
      <w:r>
        <w:rPr>
          <w:rStyle w:val="VerbatimChar"/>
        </w:rPr>
        <w:t xml:space="preserve"> silver over black</w:t>
      </w:r>
      <w:r>
        <w:br/>
      </w:r>
      <w:r>
        <w:rPr>
          <w:rStyle w:val="VerbatimChar"/>
        </w:rPr>
        <w:t xml:space="preserve"> airflow through</w:t>
      </w:r>
      <w:r>
        <w:br/>
      </w:r>
      <w:r>
        <w:rPr>
          <w:rStyle w:val="VerbatimChar"/>
        </w:rPr>
        <w:t xml:space="preserve"> sacred geometry</w:t>
      </w:r>
    </w:p>
    <w:bookmarkEnd w:id="133"/>
    <w:bookmarkStart w:id="134" w:name="right-side-rolling-stones-territory"/>
    <w:p>
      <w:pPr>
        <w:pStyle w:val="3"/>
      </w:pPr>
      <w:r>
        <w:rPr>
          <w:b/>
          <w:bCs/>
        </w:rPr>
        <w:t xml:space="preserve">Right Side — Rolling Stones Territory</w:t>
      </w:r>
    </w:p>
    <w:p>
      <w:pPr>
        <w:pStyle w:val="SourceCode"/>
      </w:pPr>
      <w:r>
        <w:rPr>
          <w:rStyle w:val="VerbatimChar"/>
        </w:rPr>
        <w:t xml:space="preserve">[ACTION BUTTONS]</w:t>
      </w:r>
      <w:r>
        <w:br/>
      </w:r>
      <w:r>
        <w:rPr>
          <w:rStyle w:val="VerbatimChar"/>
        </w:rPr>
        <w:t xml:space="preserve">       |</w:t>
      </w:r>
      <w:r>
        <w:br/>
      </w:r>
      <w:r>
        <w:rPr>
          <w:rStyle w:val="VerbatimChar"/>
        </w:rPr>
        <w:t xml:space="preserve">       v</w:t>
      </w:r>
      <w:r>
        <w:br/>
      </w:r>
      <w:r>
        <w:rPr>
          <w:rStyle w:val="VerbatimChar"/>
        </w:rPr>
        <w:t xml:space="preserve">   [RED TONGUE]</w:t>
      </w:r>
      <w:r>
        <w:br/>
      </w:r>
      <w:r>
        <w:rPr>
          <w:rStyle w:val="VerbatimChar"/>
        </w:rPr>
        <w:t xml:space="preserve">    22mm × 18mm</w:t>
      </w:r>
      <w:r>
        <w:br/>
      </w:r>
      <w:r>
        <w:rPr>
          <w:rStyle w:val="VerbatimChar"/>
        </w:rPr>
        <w:t xml:space="preserve">    Pantone 186C</w:t>
      </w:r>
      <w:r>
        <w:br/>
      </w:r>
      <w:r>
        <w:rPr>
          <w:rStyle w:val="VerbatimChar"/>
        </w:rPr>
        <w:t xml:space="preserve">    anodized aluminum</w:t>
      </w:r>
      <w:r>
        <w:br/>
      </w:r>
      <w:r>
        <w:rPr>
          <w:rStyle w:val="VerbatimChar"/>
        </w:rPr>
        <w:t xml:space="preserve">    gloss wet-look</w:t>
      </w:r>
      <w:r>
        <w:br/>
      </w:r>
      <w:r>
        <w:rPr>
          <w:rStyle w:val="VerbatimChar"/>
        </w:rPr>
        <w:t xml:space="preserve">       |</w:t>
      </w:r>
      <w:r>
        <w:br/>
      </w:r>
      <w:r>
        <w:rPr>
          <w:rStyle w:val="VerbatimChar"/>
        </w:rPr>
        <w:t xml:space="preserve">       v</w:t>
      </w:r>
      <w:r>
        <w:br/>
      </w:r>
      <w:r>
        <w:rPr>
          <w:rStyle w:val="VerbatimChar"/>
        </w:rPr>
        <w:t xml:space="preserve">[BLACK LIPS]</w:t>
      </w:r>
      <w:r>
        <w:br/>
      </w:r>
      <w:r>
        <w:rPr>
          <w:rStyle w:val="VerbatimChar"/>
        </w:rPr>
        <w:t xml:space="preserve"> matte PVD border</w:t>
      </w:r>
      <w:r>
        <w:br/>
      </w:r>
      <w:r>
        <w:rPr>
          <w:rStyle w:val="VerbatimChar"/>
        </w:rPr>
        <w:t xml:space="preserve"> velvet texture</w:t>
      </w:r>
      <w:r>
        <w:br/>
      </w:r>
      <w:r>
        <w:rPr>
          <w:rStyle w:val="VerbatimChar"/>
        </w:rPr>
        <w:t xml:space="preserve"> the void speaks</w:t>
      </w:r>
    </w:p>
    <w:bookmarkEnd w:id="134"/>
    <w:bookmarkStart w:id="135" w:name="the-angle"/>
    <w:p>
      <w:pPr>
        <w:pStyle w:val="3"/>
      </w:pPr>
      <w:r>
        <w:rPr>
          <w:b/>
          <w:bCs/>
        </w:rPr>
        <w:t xml:space="preserve">The Angle</w:t>
      </w:r>
    </w:p>
    <w:p>
      <w:pPr>
        <w:pStyle w:val="FirstParagraph"/>
      </w:pPr>
      <w:r>
        <w:t xml:space="preserve">Both elements tilt</w:t>
      </w:r>
      <w:r>
        <w:t xml:space="preserve"> </w:t>
      </w:r>
      <w:r>
        <w:rPr>
          <w:b/>
          <w:bCs/>
        </w:rPr>
        <w:t xml:space="preserve">7° from vertical</w:t>
      </w:r>
      <w:r>
        <w:t xml:space="preserve">, mirrored. Not aligned. Not opposed.</w:t>
      </w:r>
      <w:r>
        <w:t xml:space="preserve"> </w:t>
      </w:r>
      <w:r>
        <w:rPr>
          <w:b/>
          <w:bCs/>
        </w:rPr>
        <w:t xml:space="preserve">In conversation</w:t>
      </w:r>
      <w:r>
        <w:t xml:space="preserve">.</w:t>
      </w:r>
    </w:p>
    <w:p>
      <w:r>
        <w:pict>
          <v:rect style="width:0;height:1.5pt" o:hralign="center" o:hrstd="t" o:hr="t"/>
        </w:pict>
      </w:r>
    </w:p>
    <w:bookmarkEnd w:id="135"/>
    <w:bookmarkEnd w:id="136"/>
    <w:bookmarkStart w:id="137" w:name="v.-material-specifications-the-truce"/>
    <w:p>
      <w:pPr>
        <w:pStyle w:val="2"/>
      </w:pPr>
      <w:r>
        <w:rPr>
          <w:b/>
          <w:bCs/>
        </w:rPr>
        <w:t xml:space="preserve">V. MATERIAL SPECIFICATIONS — THE TRUCE</w:t>
      </w:r>
    </w:p>
    <w:tbl>
      <w:tblPr>
        <w:tblStyle w:val="Table"/>
        <w:tblW w:type="pct" w:w="5000"/>
        <w:jc w:val="left"/>
        <w:tblLayout w:type="fixed"/>
        <w:tblLook w:firstRow="1" w:lastRow="0" w:firstColumn="0" w:lastColumn="0" w:noHBand="0" w:noVBand="0" w:val="0020"/>
      </w:tblPr>
      <w:tblGrid>
        <w:gridCol w:w="1262"/>
        <w:gridCol w:w="2180"/>
        <w:gridCol w:w="2410"/>
        <w:gridCol w:w="2066"/>
      </w:tblGrid>
      <w:tr>
        <w:trPr>
          <w:tblHeader w:val="on"/>
        </w:trPr>
        <w:tc>
          <w:tcPr/>
          <w:p>
            <w:pPr>
              <w:pStyle w:val="Compact"/>
              <w:jc w:val="left"/>
            </w:pPr>
            <w:r>
              <w:t xml:space="preserve">Component</w:t>
            </w:r>
          </w:p>
        </w:tc>
        <w:tc>
          <w:tcPr/>
          <w:p>
            <w:pPr>
              <w:pStyle w:val="Compact"/>
              <w:jc w:val="left"/>
            </w:pPr>
            <w:r>
              <w:t xml:space="preserve">Chrome Hearts Side</w:t>
            </w:r>
          </w:p>
        </w:tc>
        <w:tc>
          <w:tcPr/>
          <w:p>
            <w:pPr>
              <w:pStyle w:val="Compact"/>
              <w:jc w:val="left"/>
            </w:pPr>
            <w:r>
              <w:t xml:space="preserve">Rolling Stones Side</w:t>
            </w:r>
          </w:p>
        </w:tc>
        <w:tc>
          <w:tcPr/>
          <w:p>
            <w:pPr>
              <w:pStyle w:val="Compact"/>
              <w:jc w:val="left"/>
            </w:pPr>
            <w:r>
              <w:t xml:space="preserve">Unifying Element</w:t>
            </w:r>
          </w:p>
        </w:tc>
      </w:tr>
      <w:tr>
        <w:tc>
          <w:tcPr/>
          <w:p>
            <w:pPr>
              <w:pStyle w:val="Compact"/>
              <w:jc w:val="left"/>
            </w:pPr>
            <w:r>
              <w:rPr>
                <w:b/>
                <w:bCs/>
              </w:rPr>
              <w:t xml:space="preserve">Faceplate substrate</w:t>
            </w:r>
          </w:p>
        </w:tc>
        <w:tc>
          <w:tcPr/>
          <w:p>
            <w:pPr>
              <w:pStyle w:val="Compact"/>
              <w:jc w:val="left"/>
            </w:pPr>
            <w:r>
              <w:t xml:space="preserve">Black PC (matte)</w:t>
            </w:r>
          </w:p>
        </w:tc>
        <w:tc>
          <w:tcPr/>
          <w:p>
            <w:pPr>
              <w:pStyle w:val="Compact"/>
              <w:jc w:val="left"/>
            </w:pPr>
            <w:r>
              <w:t xml:space="preserve">Black PC (matte)</w:t>
            </w:r>
          </w:p>
        </w:tc>
        <w:tc>
          <w:tcPr/>
          <w:p>
            <w:pPr>
              <w:pStyle w:val="Compact"/>
              <w:jc w:val="left"/>
            </w:pPr>
            <w:r>
              <w:t xml:space="preserve">Single injection, shared bone</w:t>
            </w:r>
          </w:p>
        </w:tc>
      </w:tr>
      <w:tr>
        <w:tc>
          <w:tcPr/>
          <w:p>
            <w:pPr>
              <w:pStyle w:val="Compact"/>
              <w:jc w:val="left"/>
            </w:pPr>
            <w:r>
              <w:rPr>
                <w:b/>
                <w:bCs/>
              </w:rPr>
              <w:t xml:space="preserve">Metal elements</w:t>
            </w:r>
          </w:p>
        </w:tc>
        <w:tc>
          <w:tcPr/>
          <w:p>
            <w:pPr>
              <w:pStyle w:val="Compact"/>
              <w:jc w:val="left"/>
            </w:pPr>
            <w:r>
              <w:t xml:space="preserve">Sterling silver .925</w:t>
            </w:r>
          </w:p>
        </w:tc>
        <w:tc>
          <w:tcPr/>
          <w:p>
            <w:pPr>
              <w:pStyle w:val="Compact"/>
              <w:jc w:val="left"/>
            </w:pPr>
            <w:r>
              <w:t xml:space="preserve">Anodized aluminum 6061</w:t>
            </w:r>
          </w:p>
        </w:tc>
        <w:tc>
          <w:tcPr/>
          <w:p>
            <w:pPr>
              <w:pStyle w:val="Compact"/>
              <w:jc w:val="left"/>
            </w:pPr>
            <w:r>
              <w:t xml:space="preserve">Both hand-finished, both imperfect</w:t>
            </w:r>
          </w:p>
        </w:tc>
      </w:tr>
      <w:tr>
        <w:tc>
          <w:tcPr/>
          <w:p>
            <w:pPr>
              <w:pStyle w:val="Compact"/>
              <w:jc w:val="left"/>
            </w:pPr>
            <w:r>
              <w:rPr>
                <w:b/>
                <w:bCs/>
              </w:rPr>
              <w:t xml:space="preserve">Color</w:t>
            </w:r>
          </w:p>
        </w:tc>
        <w:tc>
          <w:tcPr/>
          <w:p>
            <w:pPr>
              <w:pStyle w:val="Compact"/>
              <w:jc w:val="left"/>
            </w:pPr>
            <w:r>
              <w:t xml:space="preserve">Silver oxidation</w:t>
            </w:r>
          </w:p>
        </w:tc>
        <w:tc>
          <w:tcPr/>
          <w:p>
            <w:pPr>
              <w:pStyle w:val="Compact"/>
              <w:jc w:val="left"/>
            </w:pPr>
            <w:r>
              <w:t xml:space="preserve">Pantone 186C red</w:t>
            </w:r>
          </w:p>
        </w:tc>
        <w:tc>
          <w:tcPr/>
          <w:p>
            <w:pPr>
              <w:pStyle w:val="Compact"/>
              <w:jc w:val="left"/>
            </w:pPr>
            <w:r>
              <w:t xml:space="preserve">Black divides them, black unites them</w:t>
            </w:r>
          </w:p>
        </w:tc>
      </w:tr>
      <w:tr>
        <w:tc>
          <w:tcPr/>
          <w:p>
            <w:pPr>
              <w:pStyle w:val="Compact"/>
              <w:jc w:val="left"/>
            </w:pPr>
            <w:r>
              <w:rPr>
                <w:b/>
                <w:bCs/>
              </w:rPr>
              <w:t xml:space="preserve">Texture</w:t>
            </w:r>
          </w:p>
        </w:tc>
        <w:tc>
          <w:tcPr/>
          <w:p>
            <w:pPr>
              <w:pStyle w:val="Compact"/>
              <w:jc w:val="left"/>
            </w:pPr>
            <w:r>
              <w:t xml:space="preserve">Polished highlights</w:t>
            </w:r>
          </w:p>
        </w:tc>
        <w:tc>
          <w:tcPr/>
          <w:p>
            <w:pPr>
              <w:pStyle w:val="Compact"/>
              <w:jc w:val="left"/>
            </w:pPr>
            <w:r>
              <w:t xml:space="preserve">Gloss wet-look</w:t>
            </w:r>
          </w:p>
        </w:tc>
        <w:tc>
          <w:tcPr/>
          <w:p>
            <w:pPr>
              <w:pStyle w:val="Compact"/>
              <w:jc w:val="left"/>
            </w:pPr>
            <w:r>
              <w:t xml:space="preserve">Both reflect light, differently</w:t>
            </w:r>
          </w:p>
        </w:tc>
      </w:tr>
      <w:tr>
        <w:tc>
          <w:tcPr/>
          <w:p>
            <w:pPr>
              <w:pStyle w:val="Compact"/>
              <w:jc w:val="left"/>
            </w:pPr>
            <w:r>
              <w:rPr>
                <w:b/>
                <w:bCs/>
              </w:rPr>
              <w:t xml:space="preserve">Engraving</w:t>
            </w:r>
          </w:p>
        </w:tc>
        <w:tc>
          <w:tcPr/>
          <w:p>
            <w:pPr>
              <w:pStyle w:val="Compact"/>
              <w:jc w:val="left"/>
            </w:pPr>
            <w:r>
              <w:t xml:space="preserve">Hand-wobble cross</w:t>
            </w:r>
          </w:p>
        </w:tc>
        <w:tc>
          <w:tcPr/>
          <w:p>
            <w:pPr>
              <w:pStyle w:val="Compact"/>
              <w:jc w:val="left"/>
            </w:pPr>
            <w:r>
              <w:t xml:space="preserve">Precision tongue</w:t>
            </w:r>
          </w:p>
        </w:tc>
        <w:tc>
          <w:tcPr/>
          <w:p>
            <w:pPr>
              <w:pStyle w:val="Compact"/>
              <w:jc w:val="left"/>
            </w:pPr>
            <w:r>
              <w:t xml:space="preserve">The cross is human, the tongue is machine</w:t>
            </w:r>
          </w:p>
        </w:tc>
      </w:tr>
    </w:tbl>
    <w:p>
      <w:r>
        <w:pict>
          <v:rect style="width:0;height:1.5pt" o:hralign="center" o:hrstd="t" o:hr="t"/>
        </w:pict>
      </w:r>
    </w:p>
    <w:bookmarkEnd w:id="137"/>
    <w:bookmarkStart w:id="141" w:name="vi.-the-assembly-line-the-consecration"/>
    <w:p>
      <w:pPr>
        <w:pStyle w:val="2"/>
      </w:pPr>
      <w:r>
        <w:rPr>
          <w:b/>
          <w:bCs/>
        </w:rPr>
        <w:t xml:space="preserve">VI. THE ASSEMBLY LINE —</w:t>
      </w:r>
      <w:r>
        <w:rPr>
          <w:b/>
          <w:bCs/>
        </w:rPr>
        <w:t xml:space="preserve"> </w:t>
      </w:r>
      <w:r>
        <w:rPr>
          <w:b/>
          <w:bCs/>
        </w:rPr>
        <w:t xml:space="preserve">“</w:t>
      </w:r>
      <w:r>
        <w:rPr>
          <w:b/>
          <w:bCs/>
        </w:rPr>
        <w:t xml:space="preserve">THE CONSECRATION</w:t>
      </w:r>
      <w:r>
        <w:rPr>
          <w:b/>
          <w:bCs/>
        </w:rPr>
        <w:t xml:space="preserve">”</w:t>
      </w:r>
    </w:p>
    <w:bookmarkStart w:id="138" w:name="stage-i-design-weeks-1-4"/>
    <w:p>
      <w:pPr>
        <w:pStyle w:val="3"/>
      </w:pPr>
      <w:r>
        <w:rPr>
          <w:b/>
          <w:bCs/>
        </w:rPr>
        <w:t xml:space="preserve">Stage I: Design (Weeks 1-4)</w:t>
      </w:r>
    </w:p>
    <w:p>
      <w:pPr>
        <w:pStyle w:val="SourceCode"/>
      </w:pPr>
      <w:r>
        <w:rPr>
          <w:rStyle w:val="VerbatimChar"/>
        </w:rPr>
        <w:t xml:space="preserve">Week 1: The Division</w:t>
      </w:r>
      <w:r>
        <w:br/>
      </w:r>
      <w:r>
        <w:rPr>
          <w:rStyle w:val="VerbatimChar"/>
        </w:rPr>
        <w:t xml:space="preserve">├── Left side sketches: 100 crosses</w:t>
      </w:r>
      <w:r>
        <w:br/>
      </w:r>
      <w:r>
        <w:rPr>
          <w:rStyle w:val="VerbatimChar"/>
        </w:rPr>
        <w:t xml:space="preserve">├── Right side sketches: 100 tongues</w:t>
      </w:r>
      <w:r>
        <w:br/>
      </w:r>
      <w:r>
        <w:rPr>
          <w:rStyle w:val="VerbatimChar"/>
        </w:rPr>
        <w:t xml:space="preserve">└── Rule: Neither may touch the other. Screen is border.</w:t>
      </w:r>
      <w:r>
        <w:br/>
      </w:r>
      <w:r>
        <w:br/>
      </w:r>
      <w:r>
        <w:rPr>
          <w:rStyle w:val="VerbatimChar"/>
        </w:rPr>
        <w:t xml:space="preserve">Week 2: The Angle</w:t>
      </w:r>
      <w:r>
        <w:br/>
      </w:r>
      <w:r>
        <w:rPr>
          <w:rStyle w:val="VerbatimChar"/>
        </w:rPr>
        <w:t xml:space="preserve">├── Both elements: 7° from vertical</w:t>
      </w:r>
      <w:r>
        <w:br/>
      </w:r>
      <w:r>
        <w:rPr>
          <w:rStyle w:val="VerbatimChar"/>
        </w:rPr>
        <w:t xml:space="preserve">├── Mirrored, not symmetrical</w:t>
      </w:r>
      <w:r>
        <w:br/>
      </w:r>
      <w:r>
        <w:rPr>
          <w:rStyle w:val="VerbatimChar"/>
        </w:rPr>
        <w:t xml:space="preserve">└── Rule: The tilt suggests movement. Static is death.</w:t>
      </w:r>
      <w:r>
        <w:br/>
      </w:r>
      <w:r>
        <w:br/>
      </w:r>
      <w:r>
        <w:rPr>
          <w:rStyle w:val="VerbatimChar"/>
        </w:rPr>
        <w:t xml:space="preserve">Week 3: The Materials</w:t>
      </w:r>
      <w:r>
        <w:br/>
      </w:r>
      <w:r>
        <w:rPr>
          <w:rStyle w:val="VerbatimChar"/>
        </w:rPr>
        <w:t xml:space="preserve">├── Silver sourcing: .925, oxidizable</w:t>
      </w:r>
      <w:r>
        <w:br/>
      </w:r>
      <w:r>
        <w:rPr>
          <w:rStyle w:val="VerbatimChar"/>
        </w:rPr>
        <w:t xml:space="preserve">├── Red sourcing: Pantone 186C, anodizable</w:t>
      </w:r>
      <w:r>
        <w:br/>
      </w:r>
      <w:r>
        <w:rPr>
          <w:rStyle w:val="VerbatimChar"/>
        </w:rPr>
        <w:t xml:space="preserve">└── Rule: Both must age. Tarnish and fade are truth.</w:t>
      </w:r>
      <w:r>
        <w:br/>
      </w:r>
      <w:r>
        <w:br/>
      </w:r>
      <w:r>
        <w:rPr>
          <w:rStyle w:val="VerbatimChar"/>
        </w:rPr>
        <w:t xml:space="preserve">Week 4: The Mockup</w:t>
      </w:r>
      <w:r>
        <w:br/>
      </w:r>
      <w:r>
        <w:rPr>
          <w:rStyle w:val="VerbatimChar"/>
        </w:rPr>
        <w:t xml:space="preserve">├── SLA print: Faceplate with both elements</w:t>
      </w:r>
      <w:r>
        <w:br/>
      </w:r>
      <w:r>
        <w:rPr>
          <w:rStyle w:val="VerbatimChar"/>
        </w:rPr>
        <w:t xml:space="preserve">├── Tactile test: Thumb must feel the division</w:t>
      </w:r>
      <w:r>
        <w:br/>
      </w:r>
      <w:r>
        <w:rPr>
          <w:rStyle w:val="VerbatimChar"/>
        </w:rPr>
        <w:t xml:space="preserve">└── Rule: The screen is neutral. The hands choose sides.</w:t>
      </w:r>
    </w:p>
    <w:bookmarkEnd w:id="138"/>
    <w:bookmarkStart w:id="139" w:name="stage-ii-tooling-weeks-5-12"/>
    <w:p>
      <w:pPr>
        <w:pStyle w:val="3"/>
      </w:pPr>
      <w:r>
        <w:rPr>
          <w:b/>
          <w:bCs/>
        </w:rPr>
        <w:t xml:space="preserve">Stage II: Tooling (Weeks 5-12)</w:t>
      </w:r>
    </w:p>
    <w:tbl>
      <w:tblPr>
        <w:tblStyle w:val="Table"/>
        <w:tblW w:type="pct" w:w="5000"/>
        <w:jc w:val="left"/>
        <w:tblLayout w:type="fixed"/>
        <w:tblLook w:firstRow="1" w:lastRow="0" w:firstColumn="0" w:lastColumn="0" w:noHBand="0" w:noVBand="0" w:val="0020"/>
      </w:tblPr>
      <w:tblGrid>
        <w:gridCol w:w="1033"/>
        <w:gridCol w:w="1721"/>
        <w:gridCol w:w="2410"/>
        <w:gridCol w:w="2754"/>
      </w:tblGrid>
      <w:tr>
        <w:trPr>
          <w:tblHeader w:val="on"/>
        </w:trPr>
        <w:tc>
          <w:tcPr/>
          <w:p>
            <w:pPr>
              <w:pStyle w:val="Compact"/>
              <w:jc w:val="left"/>
            </w:pPr>
            <w:r>
              <w:t xml:space="preserve">Week</w:t>
            </w:r>
          </w:p>
        </w:tc>
        <w:tc>
          <w:tcPr/>
          <w:p>
            <w:pPr>
              <w:pStyle w:val="Compact"/>
              <w:jc w:val="left"/>
            </w:pPr>
            <w:r>
              <w:t xml:space="preserve">Activity</w:t>
            </w:r>
          </w:p>
        </w:tc>
        <w:tc>
          <w:tcPr/>
          <w:p>
            <w:pPr>
              <w:pStyle w:val="Compact"/>
              <w:jc w:val="left"/>
            </w:pPr>
            <w:r>
              <w:t xml:space="preserve">Chrome Hearts</w:t>
            </w:r>
          </w:p>
        </w:tc>
        <w:tc>
          <w:tcPr/>
          <w:p>
            <w:pPr>
              <w:pStyle w:val="Compact"/>
              <w:jc w:val="left"/>
            </w:pPr>
            <w:r>
              <w:t xml:space="preserve">Rolling Stones</w:t>
            </w:r>
          </w:p>
        </w:tc>
      </w:tr>
      <w:tr>
        <w:tc>
          <w:tcPr/>
          <w:p>
            <w:pPr>
              <w:pStyle w:val="Compact"/>
              <w:jc w:val="left"/>
            </w:pPr>
            <w:r>
              <w:t xml:space="preserve">5-6</w:t>
            </w:r>
          </w:p>
        </w:tc>
        <w:tc>
          <w:tcPr/>
          <w:p>
            <w:pPr>
              <w:pStyle w:val="Compact"/>
              <w:jc w:val="left"/>
            </w:pPr>
            <w:r>
              <w:t xml:space="preserve">Mold design</w:t>
            </w:r>
          </w:p>
        </w:tc>
        <w:tc>
          <w:tcPr/>
          <w:p>
            <w:pPr>
              <w:pStyle w:val="Compact"/>
              <w:jc w:val="left"/>
            </w:pPr>
            <w:r>
              <w:t xml:space="preserve">Conformal cooling for silver flow</w:t>
            </w:r>
          </w:p>
        </w:tc>
        <w:tc>
          <w:tcPr/>
          <w:p>
            <w:pPr>
              <w:pStyle w:val="Compact"/>
              <w:jc w:val="left"/>
            </w:pPr>
            <w:r>
              <w:t xml:space="preserve">Anodization mask integration</w:t>
            </w:r>
          </w:p>
        </w:tc>
      </w:tr>
      <w:tr>
        <w:tc>
          <w:tcPr/>
          <w:p>
            <w:pPr>
              <w:pStyle w:val="Compact"/>
              <w:jc w:val="left"/>
            </w:pPr>
            <w:r>
              <w:t xml:space="preserve">7-8</w:t>
            </w:r>
          </w:p>
        </w:tc>
        <w:tc>
          <w:tcPr/>
          <w:p>
            <w:pPr>
              <w:pStyle w:val="Compact"/>
              <w:jc w:val="left"/>
            </w:pPr>
            <w:r>
              <w:t xml:space="preserve">T1 sampling</w:t>
            </w:r>
          </w:p>
        </w:tc>
        <w:tc>
          <w:tcPr/>
          <w:p>
            <w:pPr>
              <w:pStyle w:val="Compact"/>
              <w:jc w:val="left"/>
            </w:pPr>
            <w:r>
              <w:t xml:space="preserve">Cross overmolding: silver to plastic</w:t>
            </w:r>
          </w:p>
        </w:tc>
        <w:tc>
          <w:tcPr/>
          <w:p>
            <w:pPr>
              <w:pStyle w:val="Compact"/>
              <w:jc w:val="left"/>
            </w:pPr>
            <w:r>
              <w:t xml:space="preserve">Tongue anodization: color match</w:t>
            </w:r>
          </w:p>
        </w:tc>
      </w:tr>
      <w:tr>
        <w:tc>
          <w:tcPr/>
          <w:p>
            <w:pPr>
              <w:pStyle w:val="Compact"/>
              <w:jc w:val="left"/>
            </w:pPr>
            <w:r>
              <w:t xml:space="preserve">9-10</w:t>
            </w:r>
          </w:p>
        </w:tc>
        <w:tc>
          <w:tcPr/>
          <w:p>
            <w:pPr>
              <w:pStyle w:val="Compact"/>
              <w:jc w:val="left"/>
            </w:pPr>
            <w:r>
              <w:t xml:space="preserve">Adjustment</w:t>
            </w:r>
          </w:p>
        </w:tc>
        <w:tc>
          <w:tcPr/>
          <w:p>
            <w:pPr>
              <w:pStyle w:val="Compact"/>
              <w:jc w:val="left"/>
            </w:pPr>
            <w:r>
              <w:t xml:space="preserve">Oxidation depth: 0.05mm</w:t>
            </w:r>
          </w:p>
        </w:tc>
        <w:tc>
          <w:tcPr/>
          <w:p>
            <w:pPr>
              <w:pStyle w:val="Compact"/>
              <w:jc w:val="left"/>
            </w:pPr>
            <w:r>
              <w:t xml:space="preserve">Gloss level: 90 GU at 60°</w:t>
            </w:r>
          </w:p>
        </w:tc>
      </w:tr>
      <w:tr>
        <w:tc>
          <w:tcPr/>
          <w:p>
            <w:pPr>
              <w:pStyle w:val="Compact"/>
              <w:jc w:val="left"/>
            </w:pPr>
            <w:r>
              <w:t xml:space="preserve">11-12</w:t>
            </w:r>
          </w:p>
        </w:tc>
        <w:tc>
          <w:tcPr/>
          <w:p>
            <w:pPr>
              <w:pStyle w:val="Compact"/>
              <w:jc w:val="left"/>
            </w:pPr>
            <w:r>
              <w:t xml:space="preserve">Lock</w:t>
            </w:r>
          </w:p>
        </w:tc>
        <w:tc>
          <w:tcPr/>
          <w:p>
            <w:pPr>
              <w:pStyle w:val="Compact"/>
              <w:jc w:val="left"/>
            </w:pPr>
            <w:r>
              <w:t xml:space="preserve">No changes. The die is cast.</w:t>
            </w:r>
          </w:p>
        </w:tc>
        <w:tc>
          <w:tcPr/>
          <w:p>
            <w:pPr>
              <w:pStyle w:val="Compact"/>
              <w:jc w:val="left"/>
            </w:pPr>
            <w:r>
              <w:t xml:space="preserve">No changes. The tongue is fixed.</w:t>
            </w:r>
          </w:p>
        </w:tc>
      </w:tr>
    </w:tbl>
    <w:bookmarkEnd w:id="139"/>
    <w:bookmarkStart w:id="140" w:name="stage-iii-production-weeks-13-20"/>
    <w:p>
      <w:pPr>
        <w:pStyle w:val="3"/>
      </w:pPr>
      <w:r>
        <w:rPr>
          <w:b/>
          <w:bCs/>
        </w:rPr>
        <w:t xml:space="preserve">Stage III: Production (Weeks 13-20)</w:t>
      </w:r>
    </w:p>
    <w:p>
      <w:pPr>
        <w:pStyle w:val="SourceCode"/>
      </w:pPr>
      <w:r>
        <w:rPr>
          <w:rStyle w:val="VerbatimChar"/>
        </w:rPr>
        <w:t xml:space="preserve">Week 13-14: THE CHASSIS (200 units)</w:t>
      </w:r>
      <w:r>
        <w:br/>
      </w:r>
      <w:r>
        <w:rPr>
          <w:rStyle w:val="VerbatimChar"/>
        </w:rPr>
        <w:t xml:space="preserve">├── Aluminum 6061, hand-brushed</w:t>
      </w:r>
      <w:r>
        <w:br/>
      </w:r>
      <w:r>
        <w:rPr>
          <w:rStyle w:val="VerbatimChar"/>
        </w:rPr>
        <w:t xml:space="preserve">├── Interior: Cross pattée + serial (001-200)</w:t>
      </w:r>
      <w:r>
        <w:br/>
      </w:r>
      <w:r>
        <w:rPr>
          <w:rStyle w:val="VerbatimChar"/>
        </w:rPr>
        <w:t xml:space="preserve">└── The foundation holds both faiths.</w:t>
      </w:r>
      <w:r>
        <w:br/>
      </w:r>
      <w:r>
        <w:br/>
      </w:r>
      <w:r>
        <w:rPr>
          <w:rStyle w:val="VerbatimChar"/>
        </w:rPr>
        <w:t xml:space="preserve">Week 15-16: THE FACE (200 units)</w:t>
      </w:r>
      <w:r>
        <w:br/>
      </w:r>
      <w:r>
        <w:rPr>
          <w:rStyle w:val="VerbatimChar"/>
        </w:rPr>
        <w:t xml:space="preserve">├── Left: Silver cross + dagger vents</w:t>
      </w:r>
      <w:r>
        <w:br/>
      </w:r>
      <w:r>
        <w:rPr>
          <w:rStyle w:val="VerbatimChar"/>
        </w:rPr>
        <w:t xml:space="preserve">├── Right: Red tongue + black lips</w:t>
      </w:r>
      <w:r>
        <w:br/>
      </w:r>
      <w:r>
        <w:rPr>
          <w:rStyle w:val="VerbatimChar"/>
        </w:rPr>
        <w:t xml:space="preserve">├── Center: The screen, the border, the silence</w:t>
      </w:r>
      <w:r>
        <w:br/>
      </w:r>
      <w:r>
        <w:rPr>
          <w:rStyle w:val="VerbatimChar"/>
        </w:rPr>
        <w:t xml:space="preserve">└── Packaging: Black velvet, both elements visible.</w:t>
      </w:r>
      <w:r>
        <w:br/>
      </w:r>
      <w:r>
        <w:br/>
      </w:r>
      <w:r>
        <w:rPr>
          <w:rStyle w:val="VerbatimChar"/>
        </w:rPr>
        <w:t xml:space="preserve">Week 17: THE BUTTONS (200 sets)</w:t>
      </w:r>
      <w:r>
        <w:br/>
      </w:r>
      <w:r>
        <w:rPr>
          <w:rStyle w:val="VerbatimChar"/>
        </w:rPr>
        <w:t xml:space="preserve">├── D-pad: Fleur-de-lis, silver inlays (Chrome Hearts)</w:t>
      </w:r>
      <w:r>
        <w:br/>
      </w:r>
      <w:r>
        <w:rPr>
          <w:rStyle w:val="VerbatimChar"/>
        </w:rPr>
        <w:t xml:space="preserve">├── Actions: Triangle, Circle, Square, X — all tongue-red</w:t>
      </w:r>
      <w:r>
        <w:br/>
      </w:r>
      <w:r>
        <w:rPr>
          <w:rStyle w:val="VerbatimChar"/>
        </w:rPr>
        <w:t xml:space="preserve">└── The hands move between sacred and profane.</w:t>
      </w:r>
      <w:r>
        <w:br/>
      </w:r>
      <w:r>
        <w:br/>
      </w:r>
      <w:r>
        <w:rPr>
          <w:rStyle w:val="VerbatimChar"/>
        </w:rPr>
        <w:t xml:space="preserve">Week 18: THE BATTERY DOOR (200 units)</w:t>
      </w:r>
      <w:r>
        <w:br/>
      </w:r>
      <w:r>
        <w:rPr>
          <w:rStyle w:val="VerbatimChar"/>
        </w:rPr>
        <w:t xml:space="preserve">├── Leather: Italian calf, blind-embossed cross</w:t>
      </w:r>
      <w:r>
        <w:br/>
      </w:r>
      <w:r>
        <w:rPr>
          <w:rStyle w:val="VerbatimChar"/>
        </w:rPr>
        <w:t xml:space="preserve">├── Included: "Sticky Fingers" zipper pull (Rolling Stones)</w:t>
      </w:r>
      <w:r>
        <w:br/>
      </w:r>
      <w:r>
        <w:rPr>
          <w:rStyle w:val="VerbatimChar"/>
        </w:rPr>
        <w:t xml:space="preserve">└── The back holds what the front divides.</w:t>
      </w:r>
      <w:r>
        <w:br/>
      </w:r>
      <w:r>
        <w:br/>
      </w:r>
      <w:r>
        <w:rPr>
          <w:rStyle w:val="VerbatimChar"/>
        </w:rPr>
        <w:t xml:space="preserve">Week 19: THE REST (200 sets)</w:t>
      </w:r>
      <w:r>
        <w:br/>
      </w:r>
      <w:r>
        <w:rPr>
          <w:rStyle w:val="VerbatimChar"/>
        </w:rPr>
        <w:t xml:space="preserve">├── UMBILICAL: Gothic arch, silver</w:t>
      </w:r>
      <w:r>
        <w:br/>
      </w:r>
      <w:r>
        <w:rPr>
          <w:rStyle w:val="VerbatimChar"/>
        </w:rPr>
        <w:t xml:space="preserve">├── Triggers: Dagger grip, silver PVD</w:t>
      </w:r>
      <w:r>
        <w:br/>
      </w:r>
      <w:r>
        <w:rPr>
          <w:rStyle w:val="VerbatimChar"/>
        </w:rPr>
        <w:t xml:space="preserve">├── Relic: Ebony, silver rivets</w:t>
      </w:r>
      <w:r>
        <w:br/>
      </w:r>
      <w:r>
        <w:rPr>
          <w:rStyle w:val="VerbatimChar"/>
        </w:rPr>
        <w:t xml:space="preserve">└── All neutral. All serve the confrontation.</w:t>
      </w:r>
      <w:r>
        <w:br/>
      </w:r>
      <w:r>
        <w:br/>
      </w:r>
      <w:r>
        <w:rPr>
          <w:rStyle w:val="VerbatimChar"/>
        </w:rPr>
        <w:t xml:space="preserve">Week 20: THE HAWK (10 units)</w:t>
      </w:r>
      <w:r>
        <w:br/>
      </w:r>
      <w:r>
        <w:rPr>
          <w:rStyle w:val="VerbatimChar"/>
        </w:rPr>
        <w:t xml:space="preserve">├── 22K gold plating</w:t>
      </w:r>
      <w:r>
        <w:br/>
      </w:r>
      <w:r>
        <w:rPr>
          <w:rStyle w:val="VerbatimChar"/>
        </w:rPr>
        <w:t xml:space="preserve">├── Left: Gold cross</w:t>
      </w:r>
      <w:r>
        <w:br/>
      </w:r>
      <w:r>
        <w:rPr>
          <w:rStyle w:val="VerbatimChar"/>
        </w:rPr>
        <w:t xml:space="preserve">├── Right: Gold tongue (blasphemy)</w:t>
      </w:r>
      <w:r>
        <w:br/>
      </w:r>
      <w:r>
        <w:rPr>
          <w:rStyle w:val="VerbatimChar"/>
        </w:rPr>
        <w:t xml:space="preserve">└── The curse of unity. 10 units only.</w:t>
      </w:r>
    </w:p>
    <w:p>
      <w:r>
        <w:pict>
          <v:rect style="width:0;height:1.5pt" o:hralign="center" o:hrstd="t" o:hr="t"/>
        </w:pict>
      </w:r>
    </w:p>
    <w:bookmarkEnd w:id="140"/>
    <w:bookmarkEnd w:id="141"/>
    <w:bookmarkStart w:id="142" w:name="vii.-the-tech-pack-the-dual-catechism"/>
    <w:p>
      <w:pPr>
        <w:pStyle w:val="2"/>
      </w:pPr>
      <w:r>
        <w:rPr>
          <w:b/>
          <w:bCs/>
        </w:rPr>
        <w:t xml:space="preserve">VII. THE TECH PACK —</w:t>
      </w:r>
      <w:r>
        <w:rPr>
          <w:b/>
          <w:bCs/>
        </w:rPr>
        <w:t xml:space="preserve"> </w:t>
      </w:r>
      <w:r>
        <w:rPr>
          <w:b/>
          <w:bCs/>
        </w:rPr>
        <w:t xml:space="preserve">“</w:t>
      </w:r>
      <w:r>
        <w:rPr>
          <w:b/>
          <w:bCs/>
        </w:rPr>
        <w:t xml:space="preserve">THE DUAL CATECHISM</w:t>
      </w:r>
      <w:r>
        <w:rPr>
          <w:b/>
          <w:bCs/>
        </w:rPr>
        <w:t xml:space="preserve">”</w:t>
      </w:r>
    </w:p>
    <w:p>
      <w:pPr>
        <w:pStyle w:val="SourceCode"/>
      </w:pPr>
      <w:r>
        <w:rPr>
          <w:rStyle w:val="VerbatimChar"/>
        </w:rPr>
        <w:t xml:space="preserve">TO: Ensinger Precision Components</w:t>
      </w:r>
      <w:r>
        <w:br/>
      </w:r>
      <w:r>
        <w:rPr>
          <w:rStyle w:val="VerbatimChar"/>
        </w:rPr>
        <w:t xml:space="preserve">FROM: Crosses &amp; Tongues Studio</w:t>
      </w:r>
      <w:r>
        <w:br/>
      </w:r>
      <w:r>
        <w:rPr>
          <w:rStyle w:val="VerbatimChar"/>
        </w:rPr>
        <w:t xml:space="preserve">RE: PSP Dual-Altar Production — 200 Units</w:t>
      </w:r>
      <w:r>
        <w:br/>
      </w:r>
      <w:r>
        <w:br/>
      </w:r>
      <w:r>
        <w:rPr>
          <w:rStyle w:val="VerbatimChar"/>
        </w:rPr>
        <w:t xml:space="preserve">THE CONFRONTATION:</w:t>
      </w:r>
      <w:r>
        <w:br/>
      </w:r>
      <w:r>
        <w:rPr>
          <w:rStyle w:val="VerbatimChar"/>
        </w:rPr>
        <w:t xml:space="preserve">The PSP faceplate is divided into two territories.</w:t>
      </w:r>
      <w:r>
        <w:br/>
      </w:r>
      <w:r>
        <w:br/>
      </w:r>
      <w:r>
        <w:rPr>
          <w:rStyle w:val="VerbatimChar"/>
        </w:rPr>
        <w:t xml:space="preserve">LEFT TERRITORY — CHROME HEARTS:</w:t>
      </w:r>
      <w:r>
        <w:br/>
      </w:r>
      <w:r>
        <w:rPr>
          <w:rStyle w:val="VerbatimChar"/>
        </w:rPr>
        <w:t xml:space="preserve">- Cross pattée: Sterling silver .925</w:t>
      </w:r>
      <w:r>
        <w:br/>
      </w:r>
      <w:r>
        <w:rPr>
          <w:rStyle w:val="VerbatimChar"/>
        </w:rPr>
        <w:t xml:space="preserve">- Dimensions: 18mm height × 12mm width</w:t>
      </w:r>
      <w:r>
        <w:br/>
      </w:r>
      <w:r>
        <w:rPr>
          <w:rStyle w:val="VerbatimChar"/>
        </w:rPr>
        <w:t xml:space="preserve">- Position: Lower left quadrant, below analog stick</w:t>
      </w:r>
      <w:r>
        <w:br/>
      </w:r>
      <w:r>
        <w:rPr>
          <w:rStyle w:val="VerbatimChar"/>
        </w:rPr>
        <w:t xml:space="preserve">- Angle: 7° from vertical, hand-wobble in engraving</w:t>
      </w:r>
      <w:r>
        <w:br/>
      </w:r>
      <w:r>
        <w:rPr>
          <w:rStyle w:val="VerbatimChar"/>
        </w:rPr>
        <w:t xml:space="preserve">- Finish: Oxidized center (0.05mm depth), polished arms</w:t>
      </w:r>
      <w:r>
        <w:br/>
      </w:r>
      <w:r>
        <w:rPr>
          <w:rStyle w:val="VerbatimChar"/>
        </w:rPr>
        <w:t xml:space="preserve">- Vents: Dagger silhouette, vertical, silver over black PC</w:t>
      </w:r>
      <w:r>
        <w:br/>
      </w:r>
      <w:r>
        <w:br/>
      </w:r>
      <w:r>
        <w:rPr>
          <w:rStyle w:val="VerbatimChar"/>
        </w:rPr>
        <w:t xml:space="preserve">RIGHT TERRITORY — ROLLING STONES:</w:t>
      </w:r>
      <w:r>
        <w:br/>
      </w:r>
      <w:r>
        <w:rPr>
          <w:rStyle w:val="VerbatimChar"/>
        </w:rPr>
        <w:t xml:space="preserve">- Tongue and lips: Pantone 186C red anodized aluminum</w:t>
      </w:r>
      <w:r>
        <w:br/>
      </w:r>
      <w:r>
        <w:rPr>
          <w:rStyle w:val="VerbatimChar"/>
        </w:rPr>
        <w:t xml:space="preserve">- Dimensions: 22mm height × 18mm width  </w:t>
      </w:r>
      <w:r>
        <w:br/>
      </w:r>
      <w:r>
        <w:rPr>
          <w:rStyle w:val="VerbatimChar"/>
        </w:rPr>
        <w:t xml:space="preserve">- Position: Lower right quadrant, below action buttons</w:t>
      </w:r>
      <w:r>
        <w:br/>
      </w:r>
      <w:r>
        <w:rPr>
          <w:rStyle w:val="VerbatimChar"/>
        </w:rPr>
        <w:t xml:space="preserve">- Angle: 7° from vertical, mirrored to cross</w:t>
      </w:r>
      <w:r>
        <w:br/>
      </w:r>
      <w:r>
        <w:rPr>
          <w:rStyle w:val="VerbatimChar"/>
        </w:rPr>
        <w:t xml:space="preserve">- Finish: Gloss wet-look (90 GU at 60°), soft-touch border</w:t>
      </w:r>
      <w:r>
        <w:br/>
      </w:r>
      <w:r>
        <w:rPr>
          <w:rStyle w:val="VerbatimChar"/>
        </w:rPr>
        <w:t xml:space="preserve">- Lips: Matte black PVD coating, velvet texture</w:t>
      </w:r>
      <w:r>
        <w:br/>
      </w:r>
      <w:r>
        <w:br/>
      </w:r>
      <w:r>
        <w:rPr>
          <w:rStyle w:val="VerbatimChar"/>
        </w:rPr>
        <w:t xml:space="preserve">THE DIVIDER:</w:t>
      </w:r>
      <w:r>
        <w:br/>
      </w:r>
      <w:r>
        <w:rPr>
          <w:rStyle w:val="VerbatimChar"/>
        </w:rPr>
        <w:t xml:space="preserve">- LCD screen: Neutral zone, no markings</w:t>
      </w:r>
      <w:r>
        <w:br/>
      </w:r>
      <w:r>
        <w:rPr>
          <w:rStyle w:val="VerbatimChar"/>
        </w:rPr>
        <w:t xml:space="preserve">- The screen is the border. The war is below.</w:t>
      </w:r>
      <w:r>
        <w:br/>
      </w:r>
      <w:r>
        <w:br/>
      </w:r>
      <w:r>
        <w:rPr>
          <w:rStyle w:val="VerbatimChar"/>
        </w:rPr>
        <w:t xml:space="preserve">MATERIALS:</w:t>
      </w:r>
      <w:r>
        <w:br/>
      </w:r>
      <w:r>
        <w:rPr>
          <w:rStyle w:val="VerbatimChar"/>
        </w:rPr>
        <w:t xml:space="preserve">- Faceplate substrate: Black PC, matte finish, single injection</w:t>
      </w:r>
      <w:r>
        <w:br/>
      </w:r>
      <w:r>
        <w:rPr>
          <w:rStyle w:val="VerbatimChar"/>
        </w:rPr>
        <w:t xml:space="preserve">- Left metal: .925 sterling silver, overmolded</w:t>
      </w:r>
      <w:r>
        <w:br/>
      </w:r>
      <w:r>
        <w:rPr>
          <w:rStyle w:val="VerbatimChar"/>
        </w:rPr>
        <w:t xml:space="preserve">- Right metal: Aluminum 6061, anodized + PVD masked</w:t>
      </w:r>
      <w:r>
        <w:br/>
      </w:r>
      <w:r>
        <w:br/>
      </w:r>
      <w:r>
        <w:rPr>
          <w:rStyle w:val="VerbatimChar"/>
        </w:rPr>
        <w:t xml:space="preserve">FORBIDDEN:</w:t>
      </w:r>
      <w:r>
        <w:br/>
      </w:r>
      <w:r>
        <w:rPr>
          <w:rStyle w:val="VerbatimChar"/>
        </w:rPr>
        <w:t xml:space="preserve">- The cross and tongue must not touch.</w:t>
      </w:r>
      <w:r>
        <w:br/>
      </w:r>
      <w:r>
        <w:rPr>
          <w:rStyle w:val="VerbatimChar"/>
        </w:rPr>
        <w:t xml:space="preserve">- No overlap. No merging. Side by side only.</w:t>
      </w:r>
      <w:r>
        <w:br/>
      </w:r>
      <w:r>
        <w:rPr>
          <w:rStyle w:val="VerbatimChar"/>
        </w:rPr>
        <w:t xml:space="preserve">- No CAD-perfect symmetry. Hand-wobble on cross only.</w:t>
      </w:r>
      <w:r>
        <w:br/>
      </w:r>
      <w:r>
        <w:br/>
      </w:r>
      <w:r>
        <w:rPr>
          <w:rStyle w:val="VerbatimChar"/>
        </w:rPr>
        <w:t xml:space="preserve">LASER ENGRAVING:</w:t>
      </w:r>
      <w:r>
        <w:br/>
      </w:r>
      <w:r>
        <w:rPr>
          <w:rStyle w:val="VerbatimChar"/>
        </w:rPr>
        <w:t xml:space="preserve">- Chassis interior: Cross pattée, Gothic serial 001-200</w:t>
      </w:r>
      <w:r>
        <w:br/>
      </w:r>
      <w:r>
        <w:rPr>
          <w:rStyle w:val="VerbatimChar"/>
        </w:rPr>
        <w:t xml:space="preserve">- The face: No engraving. The materials speak.</w:t>
      </w:r>
      <w:r>
        <w:br/>
      </w:r>
      <w:r>
        <w:br/>
      </w:r>
      <w:r>
        <w:rPr>
          <w:rStyle w:val="VerbatimChar"/>
        </w:rPr>
        <w:t xml:space="preserve">THE HAWK (Units 191-200):</w:t>
      </w:r>
      <w:r>
        <w:br/>
      </w:r>
      <w:r>
        <w:rPr>
          <w:rStyle w:val="VerbatimChar"/>
        </w:rPr>
        <w:t xml:space="preserve">- 22K gold plating, both sides</w:t>
      </w:r>
      <w:r>
        <w:br/>
      </w:r>
      <w:r>
        <w:rPr>
          <w:rStyle w:val="VerbatimChar"/>
        </w:rPr>
        <w:t xml:space="preserve">- Left: Gold cross</w:t>
      </w:r>
      <w:r>
        <w:br/>
      </w:r>
      <w:r>
        <w:rPr>
          <w:rStyle w:val="VerbatimChar"/>
        </w:rPr>
        <w:t xml:space="preserve">- Right: Gold tongue</w:t>
      </w:r>
      <w:r>
        <w:br/>
      </w:r>
      <w:r>
        <w:rPr>
          <w:rStyle w:val="VerbatimChar"/>
        </w:rPr>
        <w:t xml:space="preserve">- The curse of unity. Included randomly.</w:t>
      </w:r>
      <w:r>
        <w:br/>
      </w:r>
      <w:r>
        <w:br/>
      </w:r>
      <w:r>
        <w:rPr>
          <w:rStyle w:val="VerbatimChar"/>
        </w:rPr>
        <w:t xml:space="preserve">CONFIRM:</w:t>
      </w:r>
      <w:r>
        <w:br/>
      </w:r>
      <w:r>
        <w:rPr>
          <w:rStyle w:val="VerbatimChar"/>
        </w:rPr>
        <w:t xml:space="preserve">- DFM for silver overmolding adjacent to anodized aluminum</w:t>
      </w:r>
      <w:r>
        <w:br/>
      </w:r>
      <w:r>
        <w:rPr>
          <w:rStyle w:val="VerbatimChar"/>
        </w:rPr>
        <w:t xml:space="preserve">- Masking process for two-tone anodization (tongue + lips)</w:t>
      </w:r>
      <w:r>
        <w:br/>
      </w:r>
      <w:r>
        <w:rPr>
          <w:rStyle w:val="VerbatimChar"/>
        </w:rPr>
        <w:t xml:space="preserve">- Tolerance stack: Cross and tongue must not touch at 7° angles</w:t>
      </w:r>
      <w:r>
        <w:br/>
      </w:r>
      <w:r>
        <w:br/>
      </w:r>
      <w:r>
        <w:rPr>
          <w:rStyle w:val="VerbatimChar"/>
        </w:rPr>
        <w:t xml:space="preserve">QUOTE:</w:t>
      </w:r>
      <w:r>
        <w:br/>
      </w:r>
      <w:r>
        <w:rPr>
          <w:rStyle w:val="VerbatimChar"/>
        </w:rPr>
        <w:t xml:space="preserve">Breakdown by module. The Hawk at 4x material cost (blasphemy tax).</w:t>
      </w:r>
    </w:p>
    <w:p>
      <w:r>
        <w:pict>
          <v:rect style="width:0;height:1.5pt" o:hralign="center" o:hrstd="t" o:hr="t"/>
        </w:pict>
      </w:r>
    </w:p>
    <w:bookmarkEnd w:id="142"/>
    <w:bookmarkStart w:id="143" w:name="viii.-the-final-object"/>
    <w:p>
      <w:pPr>
        <w:pStyle w:val="2"/>
      </w:pPr>
      <w:r>
        <w:rPr>
          <w:b/>
          <w:bCs/>
        </w:rPr>
        <w:t xml:space="preserve">VIII. THE FINAL OBJECT</w:t>
      </w:r>
    </w:p>
    <w:p>
      <w:pPr>
        <w:pStyle w:val="FirstParagraph"/>
      </w:pPr>
      <w:r>
        <w:t xml:space="preserve">What arrives: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Left Side</w:t>
            </w:r>
          </w:p>
        </w:tc>
        <w:tc>
          <w:tcPr/>
          <w:p>
            <w:pPr>
              <w:pStyle w:val="Compact"/>
              <w:jc w:val="left"/>
            </w:pPr>
            <w:r>
              <w:t xml:space="preserve">Right Side</w:t>
            </w:r>
          </w:p>
        </w:tc>
      </w:tr>
      <w:tr>
        <w:tc>
          <w:tcPr/>
          <w:p>
            <w:pPr>
              <w:pStyle w:val="Compact"/>
              <w:jc w:val="left"/>
            </w:pPr>
            <w:r>
              <w:rPr>
                <w:b/>
                <w:bCs/>
              </w:rPr>
              <w:t xml:space="preserve">Face</w:t>
            </w:r>
          </w:p>
        </w:tc>
        <w:tc>
          <w:tcPr/>
          <w:p>
            <w:pPr>
              <w:pStyle w:val="Compact"/>
              <w:jc w:val="left"/>
            </w:pPr>
            <w:r>
              <w:t xml:space="preserve">Silver cross, dagger vents</w:t>
            </w:r>
          </w:p>
        </w:tc>
        <w:tc>
          <w:tcPr/>
          <w:p>
            <w:pPr>
              <w:pStyle w:val="Compact"/>
              <w:jc w:val="left"/>
            </w:pPr>
            <w:r>
              <w:t xml:space="preserve">Red tongue, black lips</w:t>
            </w:r>
          </w:p>
        </w:tc>
      </w:tr>
      <w:tr>
        <w:tc>
          <w:tcPr/>
          <w:p>
            <w:pPr>
              <w:pStyle w:val="Compact"/>
              <w:jc w:val="left"/>
            </w:pPr>
            <w:r>
              <w:rPr>
                <w:b/>
                <w:bCs/>
              </w:rPr>
              <w:t xml:space="preserve">Hands</w:t>
            </w:r>
          </w:p>
        </w:tc>
        <w:tc>
          <w:tcPr/>
          <w:p>
            <w:pPr>
              <w:pStyle w:val="Compact"/>
              <w:jc w:val="left"/>
            </w:pPr>
            <w:r>
              <w:t xml:space="preserve">Fleur-de-lis direction</w:t>
            </w:r>
          </w:p>
        </w:tc>
        <w:tc>
          <w:tcPr/>
          <w:p>
            <w:pPr>
              <w:pStyle w:val="Compact"/>
              <w:jc w:val="left"/>
            </w:pPr>
            <w:r>
              <w:t xml:space="preserve">Tongue-red action</w:t>
            </w:r>
          </w:p>
        </w:tc>
      </w:tr>
      <w:tr>
        <w:tc>
          <w:tcPr/>
          <w:p>
            <w:pPr>
              <w:pStyle w:val="Compact"/>
              <w:jc w:val="left"/>
            </w:pPr>
            <w:r>
              <w:rPr>
                <w:b/>
                <w:bCs/>
              </w:rPr>
              <w:t xml:space="preserve">Back</w:t>
            </w:r>
          </w:p>
        </w:tc>
        <w:tc>
          <w:tcPr/>
          <w:p>
            <w:pPr>
              <w:pStyle w:val="Compact"/>
              <w:jc w:val="left"/>
            </w:pPr>
            <w:r>
              <w:t xml:space="preserve">Blind cross (hidden)</w:t>
            </w:r>
          </w:p>
        </w:tc>
        <w:tc>
          <w:tcPr/>
          <w:p>
            <w:pPr>
              <w:pStyle w:val="Compact"/>
              <w:jc w:val="left"/>
            </w:pPr>
            <w:r>
              <w:t xml:space="preserve">Zipper pull (exposed)</w:t>
            </w:r>
          </w:p>
        </w:tc>
      </w:tr>
      <w:tr>
        <w:tc>
          <w:tcPr/>
          <w:p>
            <w:pPr>
              <w:pStyle w:val="Compact"/>
              <w:jc w:val="left"/>
            </w:pPr>
            <w:r>
              <w:rPr>
                <w:b/>
                <w:bCs/>
              </w:rPr>
              <w:t xml:space="preserve">Weight</w:t>
            </w:r>
          </w:p>
        </w:tc>
        <w:tc>
          <w:tcPr/>
          <w:p>
            <w:pPr>
              <w:pStyle w:val="Compact"/>
              <w:jc w:val="left"/>
            </w:pPr>
            <w:r>
              <w:t xml:space="preserve">340g total</w:t>
            </w:r>
          </w:p>
        </w:tc>
        <w:tc>
          <w:tcPr/>
          <w:p>
            <w:pPr>
              <w:pStyle w:val="Compact"/>
              <w:jc w:val="left"/>
            </w:pPr>
            <w:r>
              <w:t xml:space="preserve">The 60g excess is</w:t>
            </w:r>
            <w:r>
              <w:t xml:space="preserve"> </w:t>
            </w:r>
            <w:r>
              <w:rPr>
                <w:b/>
                <w:bCs/>
              </w:rPr>
              <w:t xml:space="preserve">argument</w:t>
            </w:r>
          </w:p>
        </w:tc>
      </w:tr>
    </w:tbl>
    <w:p>
      <w:pPr>
        <w:pStyle w:val="a0"/>
      </w:pPr>
      <w:r>
        <w:t xml:space="preserve">The user must choose which thumb rests on which altar. Or alternate. Or refuse both.</w:t>
      </w:r>
    </w:p>
    <w:p>
      <w:pPr>
        <w:pStyle w:val="a0"/>
      </w:pPr>
      <w:r>
        <w:rPr>
          <w:b/>
          <w:bCs/>
        </w:rPr>
        <w:t xml:space="preserve">The Hawk</w:t>
      </w:r>
      <w:r>
        <w:t xml:space="preserve">: For 10 souls, the cross and tongue are both gold. The blasphemy of unity. The curse of agreement.</w:t>
      </w:r>
    </w:p>
    <w:p>
      <w:r>
        <w:pict>
          <v:rect style="width:0;height:1.5pt" o:hralign="center" o:hrstd="t" o:hr="t"/>
        </w:pict>
      </w:r>
    </w:p>
    <w:p>
      <w:pPr>
        <w:pStyle w:val="FirstParagraph"/>
      </w:pPr>
      <w:r>
        <w:rPr>
          <w:i/>
          <w:iCs/>
        </w:rPr>
        <w:t xml:space="preserve">“</w:t>
      </w:r>
      <w:r>
        <w:rPr>
          <w:i/>
          <w:iCs/>
        </w:rPr>
        <w:t xml:space="preserve">The tongue wants. The cross denies. The PSP plays.</w:t>
      </w:r>
      <w:r>
        <w:rPr>
          <w:i/>
          <w:iCs/>
        </w:rPr>
        <w:t xml:space="preserve">”</w:t>
      </w:r>
    </w:p>
    <w:p>
      <w:r>
        <w:pict>
          <v:rect style="width:0;height:1.5pt" o:hralign="center" o:hrstd="t" o:hr="t"/>
        </w:pict>
      </w:r>
    </w:p>
    <w:bookmarkEnd w:id="143"/>
    <w:bookmarkEnd w:id="144"/>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2026-06-29T12:00:39Z</dcterms:created>
  <dcterms:modified xsi:type="dcterms:W3CDTF">2026-06-29T12:00:39Z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d2041e-f4e2-8914-8000-09900e1d0850-20260629120039","ReservedCode1":"","ContentPropagator":"001191110108MACG2KBH8F20000","PropagateID":"d57953df8r3db255oho0-19d2041e-f4e2-8914-8000-09900e1d0850-20260629120039","ReservedCode2":""}</vt:lpwstr>
  </property>
</Properties>
</file>