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Investigation Report #1</w:t>
      </w:r>
    </w:p>
    <w:p>
      <w:pPr>
        <w:pStyle w:val="Heading2"/>
      </w:pPr>
      <w:r>
        <w:t>Case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Case ID</w:t>
            </w:r>
          </w:p>
        </w:tc>
        <w:tc>
          <w:tcPr>
            <w:tcW w:type="dxa" w:w="4320"/>
          </w:tcPr>
          <w:p>
            <w:r>
              <w:t>SOC-001</w:t>
            </w:r>
          </w:p>
        </w:tc>
      </w:tr>
      <w:tr>
        <w:tc>
          <w:tcPr>
            <w:tcW w:type="dxa" w:w="4320"/>
          </w:tcPr>
          <w:p>
            <w:r>
              <w:t>Alert</w:t>
            </w:r>
          </w:p>
        </w:tc>
        <w:tc>
          <w:tcPr>
            <w:tcW w:type="dxa" w:w="4320"/>
          </w:tcPr>
          <w:p>
            <w:r>
              <w:t>Sysmon Process Creation</w:t>
            </w:r>
          </w:p>
        </w:tc>
      </w:tr>
      <w:tr>
        <w:tc>
          <w:tcPr>
            <w:tcW w:type="dxa" w:w="4320"/>
          </w:tcPr>
          <w:p>
            <w:r>
              <w:t>Event ID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windows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Closed - Benign</w:t>
            </w:r>
          </w:p>
        </w:tc>
      </w:tr>
    </w:tbl>
    <w:p>
      <w:pPr>
        <w:pStyle w:val="Heading2"/>
      </w:pPr>
      <w:r>
        <w:t>Scenario</w:t>
      </w:r>
    </w:p>
    <w:p>
      <w:r>
        <w:t>This investigation validates that Sysmon Event ID 1 process creation events are successfully forwarded to Splunk Enterprise and analyzes whether observed processes are malicious or expected.</w:t>
      </w:r>
    </w:p>
    <w:p>
      <w:pPr>
        <w:pStyle w:val="Heading2"/>
      </w:pPr>
      <w:r>
        <w:t>Investigation Steps</w:t>
      </w:r>
    </w:p>
    <w:p>
      <w:pPr>
        <w:pStyle w:val="ListBullet"/>
      </w:pPr>
      <w:r>
        <w:t>Generated activity (cmd.exe, notepad.exe, calc.exe, whoami, hostname, ipconfig).</w:t>
      </w:r>
    </w:p>
    <w:p>
      <w:pPr>
        <w:pStyle w:val="ListBullet"/>
      </w:pPr>
      <w:r>
        <w:t>Collected Sysmon Event ID 1 in Splunk.</w:t>
      </w:r>
    </w:p>
    <w:p>
      <w:pPr>
        <w:pStyle w:val="ListBullet"/>
      </w:pPr>
      <w:r>
        <w:t>Reviewed Image, ParentImage, CommandLine and User.</w:t>
      </w:r>
    </w:p>
    <w:p>
      <w:pPr>
        <w:pStyle w:val="ListBullet"/>
      </w:pPr>
      <w:r>
        <w:t>Determined legitimacy of processes.</w:t>
      </w:r>
    </w:p>
    <w:p>
      <w:pPr>
        <w:pStyle w:val="Heading2"/>
      </w:pPr>
      <w:r>
        <w:t>Screenshot 1 - Windows activity</w:t>
      </w:r>
    </w:p>
    <w:p>
      <w:r>
        <w:drawing>
          <wp:inline xmlns:a="http://schemas.openxmlformats.org/drawingml/2006/main" xmlns:pic="http://schemas.openxmlformats.org/drawingml/2006/picture">
            <wp:extent cx="5669280" cy="4207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7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2 - Splunk investigation</w:t>
      </w:r>
    </w:p>
    <w:p>
      <w:r>
        <w:drawing>
          <wp:inline xmlns:a="http://schemas.openxmlformats.org/drawingml/2006/main" xmlns:pic="http://schemas.openxmlformats.org/drawingml/2006/picture">
            <wp:extent cx="5669280" cy="35121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Findings</w:t>
      </w:r>
    </w:p>
    <w:p>
      <w:pPr>
        <w:pStyle w:val="ListBullet"/>
      </w:pPr>
      <w:r>
        <w:t>Sysmon telemetry successfully reached Splunk.</w:t>
      </w:r>
    </w:p>
    <w:p>
      <w:pPr>
        <w:pStyle w:val="ListBullet"/>
      </w:pPr>
      <w:r>
        <w:t>Observed cmd.exe, splunk.exe and btool.exe.</w:t>
      </w:r>
    </w:p>
    <w:p>
      <w:pPr>
        <w:pStyle w:val="ListBullet"/>
      </w:pPr>
      <w:r>
        <w:t>Execution chain matched expected administrative activity.</w:t>
      </w:r>
    </w:p>
    <w:p>
      <w:pPr>
        <w:pStyle w:val="ListBullet"/>
      </w:pPr>
      <w:r>
        <w:t>No indicators of compromise identified.</w:t>
      </w:r>
    </w:p>
    <w:p>
      <w:pPr>
        <w:pStyle w:val="Heading2"/>
      </w:pPr>
      <w:r>
        <w:t>MITRE ATT&amp;CK</w:t>
      </w:r>
    </w:p>
    <w:p>
      <w:r>
        <w:t>T1059 - Command and Scripting Interpreter</w:t>
        <w:br/>
        <w:t>T1059.003 - Windows Command Shell</w:t>
      </w:r>
    </w:p>
    <w:p>
      <w:pPr>
        <w:pStyle w:val="Heading2"/>
      </w:pPr>
      <w:r>
        <w:t>Conclusion</w:t>
      </w:r>
    </w:p>
    <w:p>
      <w:r>
        <w:t>This alert represents expected administrative activity while validating the SOC lab. No malicious behavior was detected.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