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Yu Gothic" w:hAnsi="Yu Gothic" w:eastAsia="Yu Gothic"/>
          <w:b/>
          <w:i w:val="0"/>
          <w:color w:val="2E7D32"/>
          <w:sz w:val="24"/>
        </w:rPr>
        <w:t>KOWA WELLNESS DIVISION</w:t>
      </w:r>
    </w:p>
    <w:p>
      <w:pPr>
        <w:spacing w:before="80" w:after="40"/>
        <w:jc w:val="center"/>
      </w:pPr>
      <w:r>
        <w:rPr>
          <w:rFonts w:ascii="Yu Gothic" w:hAnsi="Yu Gothic" w:eastAsia="Yu Gothic"/>
          <w:b/>
          <w:i w:val="0"/>
          <w:color w:val="1F3A5F"/>
          <w:sz w:val="36"/>
        </w:rPr>
        <w:t>相談チャット（LINE公式アカウント）開設ガイド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i w:val="0"/>
          <w:color w:val="555555"/>
          <w:sz w:val="21"/>
        </w:rPr>
        <w:t>― 30分で開設 → そのまま使える文面テンプレ・運用ルールつき ―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01  開設手順（所要 約30分・無料）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手順</w:t>
            </w:r>
          </w:p>
        </w:tc>
        <w:tc>
          <w:tcPr>
            <w:tcW w:type="dxa" w:w="4422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メモ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Yu Gothic" w:hAnsi="Yu Gothic" w:eastAsia="Yu Gothic"/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Yu Gothic" w:hAnsi="Yu Gothic" w:eastAsia="Yu Gothic"/>
                <w:sz w:val="18"/>
              </w:rPr>
              <w:t>LINE公式アカウントの管理画面（LINE Official Account Manager）で「アカウント作成」</w:t>
            </w:r>
          </w:p>
        </w:tc>
        <w:tc>
          <w:tcPr>
            <w:tcW w:type="dxa" w:w="4422"/>
          </w:tcPr>
          <w:p>
            <w:r/>
            <w:r>
              <w:rPr>
                <w:rFonts w:ascii="Yu Gothic" w:hAnsi="Yu Gothic" w:eastAsia="Yu Gothic"/>
                <w:sz w:val="18"/>
              </w:rPr>
              <w:t>個人のLINEアカウントがあれば作成可。管理者は佐藤代表＋小林さんの2名体制に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Yu Gothic" w:hAnsi="Yu Gothic" w:eastAsia="Yu Gothic"/>
                <w:sz w:val="18"/>
              </w:rPr>
              <w:t>アカウント名を設定：「KOWA WELLNESS｜光和工業 健康経営の相談窓口」など</w:t>
            </w:r>
          </w:p>
        </w:tc>
        <w:tc>
          <w:tcPr>
            <w:tcW w:type="dxa" w:w="4422"/>
          </w:tcPr>
          <w:p>
            <w:r/>
            <w:r>
              <w:rPr>
                <w:rFonts w:ascii="Yu Gothic" w:hAnsi="Yu Gothic" w:eastAsia="Yu Gothic"/>
                <w:sz w:val="18"/>
              </w:rPr>
              <w:t>検索されたとき一目で「何の窓口か」分かる名前に。後から変更可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Yu Gothic" w:hAnsi="Yu Gothic" w:eastAsia="Yu Gothic"/>
                <w:sz w:val="18"/>
              </w:rPr>
              <w:t>業種・基本情報を入力（会社サイト・所在地・営業時間）</w:t>
            </w:r>
          </w:p>
        </w:tc>
        <w:tc>
          <w:tcPr>
            <w:tcW w:type="dxa" w:w="4422"/>
          </w:tcPr>
          <w:p>
            <w:r/>
            <w:r>
              <w:rPr>
                <w:rFonts w:ascii="Yu Gothic" w:hAnsi="Yu Gothic" w:eastAsia="Yu Gothic"/>
                <w:sz w:val="18"/>
              </w:rPr>
              <w:t>営業時間＝返信の期待値になる。「平日9-17時」など正直に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Yu Gothic" w:hAnsi="Yu Gothic" w:eastAsia="Yu Gothic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Yu Gothic" w:hAnsi="Yu Gothic" w:eastAsia="Yu Gothic"/>
                <w:sz w:val="18"/>
              </w:rPr>
              <w:t>料金プランはフリープラン（0円）でスタート</w:t>
            </w:r>
          </w:p>
        </w:tc>
        <w:tc>
          <w:tcPr>
            <w:tcW w:type="dxa" w:w="4422"/>
          </w:tcPr>
          <w:p>
            <w:r/>
            <w:r>
              <w:rPr>
                <w:rFonts w:ascii="Yu Gothic" w:hAnsi="Yu Gothic" w:eastAsia="Yu Gothic"/>
                <w:sz w:val="18"/>
              </w:rPr>
              <w:t>1対1のチャット（手動返信）は通数にカウントされないため、相談チャット用途なら無料枠で十分。一斉配信を増やす段階で有料化を検討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Yu Gothic" w:hAnsi="Yu Gothic" w:eastAsia="Yu Gothic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Yu Gothic" w:hAnsi="Yu Gothic" w:eastAsia="Yu Gothic"/>
                <w:sz w:val="18"/>
              </w:rPr>
              <w:t>認証済アカウント（青バッジ）を申請</w:t>
            </w:r>
          </w:p>
        </w:tc>
        <w:tc>
          <w:tcPr>
            <w:tcW w:type="dxa" w:w="4422"/>
          </w:tcPr>
          <w:p>
            <w:r/>
            <w:r>
              <w:rPr>
                <w:rFonts w:ascii="Yu Gothic" w:hAnsi="Yu Gothic" w:eastAsia="Yu Gothic"/>
                <w:sz w:val="18"/>
              </w:rPr>
              <w:t>審査あり・無料。検索に出る＋信頼感が段違い。法人の実在確認書類を準備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Yu Gothic" w:hAnsi="Yu Gothic" w:eastAsia="Yu Gothic"/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Yu Gothic" w:hAnsi="Yu Gothic" w:eastAsia="Yu Gothic"/>
                <w:sz w:val="18"/>
              </w:rPr>
              <w:t>QRコード・友だち追加URLを発行</w:t>
            </w:r>
          </w:p>
        </w:tc>
        <w:tc>
          <w:tcPr>
            <w:tcW w:type="dxa" w:w="4422"/>
          </w:tcPr>
          <w:p>
            <w:r/>
            <w:r>
              <w:rPr>
                <w:rFonts w:ascii="Yu Gothic" w:hAnsi="Yu Gothic" w:eastAsia="Yu Gothic"/>
                <w:sz w:val="18"/>
              </w:rPr>
              <w:t>名刺裏・体験会資料・スライド最終ページ・会社サイトに掲載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Yu Gothic" w:hAnsi="Yu Gothic" w:eastAsia="Yu Gothic"/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Yu Gothic" w:hAnsi="Yu Gothic" w:eastAsia="Yu Gothic"/>
                <w:sz w:val="18"/>
              </w:rPr>
              <w:t>下記02〜04の初期設定を流し込む</w:t>
            </w:r>
          </w:p>
        </w:tc>
        <w:tc>
          <w:tcPr>
            <w:tcW w:type="dxa" w:w="4422"/>
          </w:tcPr>
          <w:p>
            <w:r/>
            <w:r>
              <w:rPr>
                <w:rFonts w:ascii="Yu Gothic" w:hAnsi="Yu Gothic" w:eastAsia="Yu Gothic"/>
                <w:sz w:val="18"/>
              </w:rPr>
              <w:t>文面はこのガイドからコピペでOK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Yu Gothic" w:hAnsi="Yu Gothic" w:eastAsia="Yu Gothic"/>
          <w:b w:val="0"/>
          <w:i/>
          <w:color w:val="555555"/>
          <w:sz w:val="18"/>
        </w:rPr>
        <w:t>※プラン名・無料通数は変更されることがあります。開設時に管理画面の最新料金を確認してください。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02  あいさつメッセージ（友だち追加直後に自動送信）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spacing w:before="0" w:after="80"/>
      </w:pPr>
      <w:r>
        <w:rPr>
          <w:rFonts w:ascii="Yu Gothic" w:hAnsi="Yu Gothic" w:eastAsia="Yu Gothic"/>
          <w:b w:val="0"/>
          <w:i w:val="0"/>
          <w:color w:val="555555"/>
          <w:sz w:val="19"/>
        </w:rPr>
        <w:t>以下をそのまま設定：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84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文面テンプレ</w:t>
            </w:r>
          </w:p>
        </w:tc>
      </w:tr>
      <w:tr>
        <w:tc>
          <w:tcPr>
            <w:tcW w:type="dxa" w:w="8844"/>
          </w:tcPr>
          <w:p>
            <w:r/>
            <w:r>
              <w:rPr>
                <w:rFonts w:ascii="Yu Gothic" w:hAnsi="Yu Gothic" w:eastAsia="Yu Gothic"/>
                <w:sz w:val="18"/>
              </w:rPr>
              <w:t>友だち追加ありがとうございます！</w:t>
              <w:br/>
              <w:t>光和工業ウェルネス事業部の小林です。</w:t>
              <w:br/>
              <w:br/>
              <w:t>こちらは、宮城の中小企業さま向け「健康経営・睡眠・福利厚生」の相談窓口です。</w:t>
              <w:br/>
              <w:br/>
              <w:t>こんなご相談をどうぞ：</w:t>
              <w:br/>
              <w:t>・健康経営優良法人の認定・更新のこと</w:t>
              <w:br/>
              <w:t>・社員の睡眠測定、サウナ体験会のこと</w:t>
              <w:br/>
              <w:t>・仮眠室・福利厚生づくりのこと</w:t>
              <w:br/>
              <w:t>・そのほか、社員の健康まわりで気になること何でも</w:t>
              <w:br/>
              <w:br/>
              <w:t>メッセージをいただければ、1営業日以内にお返事します（平日9:00-17:00）。</w:t>
              <w:br/>
              <w:br/>
              <w:t>▼まずはお試しください</w:t>
              <w:br/>
              <w:t>「睡眠セルフチェック」と送っていただくと、3分でできる簡易チェックをお送りします。</w:t>
              <w:br/>
              <w:t>「体験会」と送っていただくと、次回のサウナ×睡眠測定体験会のご案内をお送りします。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03  リッチメニュー（画面下の固定ボタン・6分割）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ボタン</w:t>
            </w:r>
          </w:p>
        </w:tc>
        <w:tc>
          <w:tcPr>
            <w:tcW w:type="dxa" w:w="6236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飛び先・動作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① 体験会に申し込む</w:t>
            </w:r>
          </w:p>
        </w:tc>
        <w:tc>
          <w:tcPr>
            <w:tcW w:type="dxa" w:w="6236"/>
          </w:tcPr>
          <w:p>
            <w:r/>
            <w:r>
              <w:rPr>
                <w:rFonts w:ascii="Yu Gothic" w:hAnsi="Yu Gothic" w:eastAsia="Yu Gothic"/>
                <w:sz w:val="18"/>
              </w:rPr>
              <w:t>予約フォーム（Googleフォームで可）または「体験会」キーワード応答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② 睡眠セルフチェック</w:t>
            </w:r>
          </w:p>
        </w:tc>
        <w:tc>
          <w:tcPr>
            <w:tcW w:type="dxa" w:w="6236"/>
          </w:tcPr>
          <w:p>
            <w:r/>
            <w:r>
              <w:rPr>
                <w:rFonts w:ascii="Yu Gothic" w:hAnsi="Yu Gothic" w:eastAsia="Yu Gothic"/>
                <w:sz w:val="18"/>
              </w:rPr>
              <w:t>簡易チェックのPDF/フォームを自動返信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③ サービス一覧</w:t>
            </w:r>
          </w:p>
        </w:tc>
        <w:tc>
          <w:tcPr>
            <w:tcW w:type="dxa" w:w="6236"/>
          </w:tcPr>
          <w:p>
            <w:r/>
            <w:r>
              <w:rPr>
                <w:rFonts w:ascii="Yu Gothic" w:hAnsi="Yu Gothic" w:eastAsia="Yu Gothic"/>
                <w:sz w:val="18"/>
              </w:rPr>
              <w:t>料金表ページ（体験会LP or PDF）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④ よくある質問</w:t>
            </w:r>
          </w:p>
        </w:tc>
        <w:tc>
          <w:tcPr>
            <w:tcW w:type="dxa" w:w="6236"/>
          </w:tcPr>
          <w:p>
            <w:r/>
            <w:r>
              <w:rPr>
                <w:rFonts w:ascii="Yu Gothic" w:hAnsi="Yu Gothic" w:eastAsia="Yu Gothic"/>
                <w:sz w:val="18"/>
              </w:rPr>
              <w:t>FAQ（下記05の内容）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⑤ 会社・施設のこと</w:t>
            </w:r>
          </w:p>
        </w:tc>
        <w:tc>
          <w:tcPr>
            <w:tcW w:type="dxa" w:w="6236"/>
          </w:tcPr>
          <w:p>
            <w:r/>
            <w:r>
              <w:rPr>
                <w:rFonts w:ascii="Yu Gothic" w:hAnsi="Yu Gothic" w:eastAsia="Yu Gothic"/>
                <w:sz w:val="18"/>
              </w:rPr>
              <w:t>KOWA SAUNAの紹介・アクセス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Yu Gothic" w:hAnsi="Yu Gothic" w:eastAsia="Yu Gothic"/>
                <w:sz w:val="18"/>
              </w:rPr>
              <w:t>⑥ 相談する（チャット）</w:t>
            </w:r>
          </w:p>
        </w:tc>
        <w:tc>
          <w:tcPr>
            <w:tcW w:type="dxa" w:w="6236"/>
          </w:tcPr>
          <w:p>
            <w:r/>
            <w:r>
              <w:rPr>
                <w:rFonts w:ascii="Yu Gothic" w:hAnsi="Yu Gothic" w:eastAsia="Yu Gothic"/>
                <w:sz w:val="18"/>
              </w:rPr>
              <w:t>「そのままこのトークにメッセージをどうぞ」の案内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04  運用ルール（社内向け・ここが品質）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返信は1営業日以内。即答できない相談は「確認して明日までにお返事します」と一次返信だけ先に返す。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担当は小林さん。不在時（セミナー登壇日など）は自動応答で「本日は登壇のため、明日お返事します」。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相談内容は月次の6つの数字（接触数・体験数・転換率…）の「接触」としてカウントし、スプレッドシートに記録（日付・会社名・相談内容・次アクション）。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チャットで完結させない。2往復以上続く相談は「一度お電話 or 体験会でお話ししませんか」と対面に引き上げる（チャットは入口、成約は対面）。</w:t>
      </w:r>
    </w:p>
    <w:p>
      <w:pPr>
        <w:spacing w:before="160" w:after="40"/>
      </w:pPr>
      <w:r>
        <w:rPr>
          <w:rFonts w:ascii="Yu Gothic" w:hAnsi="Yu Gothic" w:eastAsia="Yu Gothic"/>
          <w:b/>
          <w:color w:val="C62828"/>
          <w:sz w:val="22"/>
        </w:rPr>
        <w:t>■ 保険に関する線引き（重要・確定方針）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保険商品の説明・提案・勧誘はチャットでも行わない（保険募集はしない方針のため）。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保険の相談が来たら：FPとしての一般的な考え方の説明までにとどめ、具体的な商品の話は「提携の保険代理店をご紹介します」と橋渡しする。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返答テンプレ：「保険商品そのもののご提案は当社では行っておりませんが、考え方の整理はFPとしてお手伝いできます。具体的な商品検討の段階になりましたら、信頼できる提携代理店をご紹介しますね。」</w:t>
      </w:r>
    </w:p>
    <w:p>
      <w:pPr>
        <w:spacing w:before="160" w:after="40"/>
      </w:pPr>
      <w:r>
        <w:rPr>
          <w:rFonts w:ascii="Yu Gothic" w:hAnsi="Yu Gothic" w:eastAsia="Yu Gothic"/>
          <w:b/>
          <w:color w:val="C62828"/>
          <w:sz w:val="22"/>
        </w:rPr>
        <w:t>■ 効果・健康に関する表現の注意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「治る」「必ず改善」等の断定表現は使わない（健康増進法・景品表示法）。数字を出すときは出典を添える。</w:t>
      </w: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05  よくある質問（FAQ・そのまま登録）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Q</w:t>
            </w:r>
          </w:p>
        </w:tc>
        <w:tc>
          <w:tcPr>
            <w:tcW w:type="dxa" w:w="6350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相談は無料ですか？</w:t>
            </w:r>
          </w:p>
        </w:tc>
        <w:tc>
          <w:tcPr>
            <w:tcW w:type="dxa" w:w="6350"/>
          </w:tcPr>
          <w:p>
            <w:r/>
            <w:r>
              <w:rPr>
                <w:rFonts w:ascii="Yu Gothic" w:hAnsi="Yu Gothic" w:eastAsia="Yu Gothic"/>
                <w:sz w:val="18"/>
              </w:rPr>
              <w:t>チャットでのご相談は無料です。訪問しての診断やセミナーは有料メニューをご案内します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何を相談できますか？</w:t>
            </w:r>
          </w:p>
        </w:tc>
        <w:tc>
          <w:tcPr>
            <w:tcW w:type="dxa" w:w="6350"/>
          </w:tcPr>
          <w:p>
            <w:r/>
            <w:r>
              <w:rPr>
                <w:rFonts w:ascii="Yu Gothic" w:hAnsi="Yu Gothic" w:eastAsia="Yu Gothic"/>
                <w:sz w:val="18"/>
              </w:rPr>
              <w:t>健康経営の認定・更新、社員の睡眠・メンタル、福利厚生づくり、仮眠室・サウナの導入など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保険の相談はできますか？</w:t>
            </w:r>
          </w:p>
        </w:tc>
        <w:tc>
          <w:tcPr>
            <w:tcW w:type="dxa" w:w="6350"/>
          </w:tcPr>
          <w:p>
            <w:r/>
            <w:r>
              <w:rPr>
                <w:rFonts w:ascii="Yu Gothic" w:hAnsi="Yu Gothic" w:eastAsia="Yu Gothic"/>
                <w:sz w:val="18"/>
              </w:rPr>
              <w:t>FPとして考え方の整理はお手伝いできます。保険商品の販売は行っていません（必要な場合は提携代理店をご紹介します）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対応エリアは？</w:t>
            </w:r>
          </w:p>
        </w:tc>
        <w:tc>
          <w:tcPr>
            <w:tcW w:type="dxa" w:w="6350"/>
          </w:tcPr>
          <w:p>
            <w:r/>
            <w:r>
              <w:rPr>
                <w:rFonts w:ascii="Yu Gothic" w:hAnsi="Yu Gothic" w:eastAsia="Yu Gothic"/>
                <w:sz w:val="18"/>
              </w:rPr>
              <w:t>大和町・黒川郡・仙台圏を中心に宮城県内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Yu Gothic" w:hAnsi="Yu Gothic" w:eastAsia="Yu Gothic"/>
                <w:sz w:val="18"/>
              </w:rPr>
              <w:t>体験会は何をするの？</w:t>
            </w:r>
          </w:p>
        </w:tc>
        <w:tc>
          <w:tcPr>
            <w:tcW w:type="dxa" w:w="6350"/>
          </w:tcPr>
          <w:p>
            <w:r/>
            <w:r>
              <w:rPr>
                <w:rFonts w:ascii="Yu Gothic" w:hAnsi="Yu Gothic" w:eastAsia="Yu Gothic"/>
                <w:sz w:val="18"/>
              </w:rPr>
              <w:t>サウナ体験と睡眠測定のデモ、健康経営のミニ講義（約2時間）。経営者・人事の方向けです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Yu Gothic" w:hAnsi="Yu Gothic" w:eastAsia="Yu Gothic"/>
          <w:b/>
          <w:color w:val="1F3A5F"/>
          <w:sz w:val="28"/>
        </w:rPr>
        <w:t>06  開設後にやること（1週間以内）</w:t>
      </w:r>
    </w:p>
    <w:p>
      <w:pPr>
        <w:spacing w:after="8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□ 名刺の裏・スライド最終ページ・体験会資料にQRコードを入れる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□ 佐藤代表・小林さんの個人LINEの知り合い（経営者）に「窓口を作りました」と一言添えて友だち追加を案内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□ 自社社員に友だち登録してもらい、社員優待販売会・測定会の連絡もここに一本化（＝運用の練習台）</w:t>
      </w:r>
    </w:p>
    <w:p>
      <w:pPr>
        <w:pStyle w:val="ListBullet"/>
        <w:spacing w:before="0" w:after="80"/>
      </w:pPr>
      <w:r>
        <w:rPr>
          <w:rFonts w:ascii="Yu Gothic" w:hAnsi="Yu Gothic" w:eastAsia="Yu Gothic"/>
          <w:b w:val="0"/>
          <w:i w:val="0"/>
          <w:sz w:val="21"/>
        </w:rPr>
        <w:t>□ 最初の配信は「8月の体験会のご案内」1本だけ。配信しすぎない（月2回まで）</w:t>
      </w:r>
    </w:p>
    <w:p>
      <w:pPr>
        <w:jc w:val="center"/>
      </w:pPr>
      <w:r>
        <w:rPr>
          <w:rFonts w:ascii="Yu Gothic" w:hAnsi="Yu Gothic" w:eastAsia="Yu Gothic"/>
          <w:i/>
          <w:color w:val="555555"/>
          <w:sz w:val="19"/>
        </w:rPr>
        <w:t>チャットは入口。ゴールは体験会と対面。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