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645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0"/>
      </w:tblGrid>
      <w:tr w:rsidR="00D87F3E" w:rsidRPr="00716887" w14:paraId="2FB84607" w14:textId="77777777" w:rsidTr="00300747">
        <w:trPr>
          <w:trHeight w:val="699"/>
          <w:jc w:val="center"/>
        </w:trPr>
        <w:tc>
          <w:tcPr>
            <w:tcW w:w="5000" w:type="pct"/>
          </w:tcPr>
          <w:p w14:paraId="620D3507" w14:textId="40C5A3CC" w:rsidR="001E789A" w:rsidRPr="00716887" w:rsidRDefault="00AB294A" w:rsidP="002C0F26">
            <w:pPr>
              <w:spacing w:before="270" w:after="45" w:line="390" w:lineRule="atLeast"/>
              <w:jc w:val="center"/>
              <w:outlineLvl w:val="2"/>
              <w:rPr>
                <w:rFonts w:asciiTheme="majorEastAsia" w:eastAsiaTheme="majorEastAsia" w:hAnsiTheme="majorEastAsia"/>
                <w:b/>
                <w:sz w:val="32"/>
                <w:szCs w:val="32"/>
              </w:rPr>
            </w:pPr>
            <w:r>
              <w:rPr>
                <w:rFonts w:asciiTheme="majorEastAsia" w:eastAsiaTheme="majorEastAsia" w:hAnsiTheme="majorEastAsia"/>
                <w:b/>
                <w:color w:val="FF0000"/>
                <w:sz w:val="32"/>
                <w:szCs w:val="32"/>
              </w:rPr>
              <w:t>Zealio</w:t>
            </w:r>
            <w:r w:rsidRPr="00AD0B5D">
              <w:rPr>
                <w:rFonts w:asciiTheme="majorEastAsia" w:eastAsiaTheme="majorEastAsia" w:hAnsiTheme="majorEastAsia"/>
                <w:b/>
                <w:color w:val="FF0000"/>
                <w:sz w:val="32"/>
                <w:szCs w:val="32"/>
                <w:u w:val="single"/>
              </w:rPr>
              <w:t xml:space="preserve"> </w:t>
            </w:r>
            <w:r>
              <w:rPr>
                <w:rFonts w:asciiTheme="majorEastAsia" w:eastAsiaTheme="majorEastAsia" w:hAnsiTheme="majorEastAsia"/>
                <w:b/>
                <w:color w:val="FF0000"/>
                <w:sz w:val="32"/>
                <w:szCs w:val="32"/>
              </w:rPr>
              <w:t>Electronics-</w:t>
            </w:r>
            <w:r w:rsidR="0012581F" w:rsidRPr="00A538FC">
              <w:rPr>
                <w:rFonts w:asciiTheme="majorEastAsia" w:eastAsiaTheme="majorEastAsia" w:hAnsiTheme="majorEastAsia" w:hint="eastAsia"/>
                <w:b/>
                <w:color w:val="FF0000"/>
                <w:sz w:val="32"/>
                <w:szCs w:val="32"/>
              </w:rPr>
              <w:t>202</w:t>
            </w:r>
            <w:r w:rsidR="002C0F26">
              <w:rPr>
                <w:rFonts w:asciiTheme="majorEastAsia" w:eastAsiaTheme="majorEastAsia" w:hAnsiTheme="majorEastAsia" w:hint="eastAsia"/>
                <w:b/>
                <w:color w:val="FF0000"/>
                <w:sz w:val="32"/>
                <w:szCs w:val="32"/>
              </w:rPr>
              <w:t>4</w:t>
            </w:r>
            <w:r w:rsidR="00675D8A" w:rsidRPr="00AD0B5D">
              <w:rPr>
                <w:rFonts w:asciiTheme="majorEastAsia" w:eastAsiaTheme="majorEastAsia" w:hAnsiTheme="majorEastAsia"/>
                <w:b/>
                <w:color w:val="FF0000"/>
                <w:sz w:val="32"/>
                <w:szCs w:val="32"/>
                <w:u w:val="single"/>
              </w:rPr>
              <w:t xml:space="preserve"> </w:t>
            </w:r>
            <w:r w:rsidR="00675D8A">
              <w:rPr>
                <w:rFonts w:asciiTheme="majorEastAsia" w:eastAsiaTheme="majorEastAsia" w:hAnsiTheme="majorEastAsia" w:hint="eastAsia"/>
                <w:b/>
                <w:color w:val="FF0000"/>
                <w:sz w:val="32"/>
                <w:szCs w:val="32"/>
              </w:rPr>
              <w:t>S</w:t>
            </w:r>
            <w:r w:rsidR="00675D8A">
              <w:rPr>
                <w:rFonts w:asciiTheme="majorEastAsia" w:eastAsiaTheme="majorEastAsia" w:hAnsiTheme="majorEastAsia"/>
                <w:b/>
                <w:color w:val="FF0000"/>
                <w:sz w:val="32"/>
                <w:szCs w:val="32"/>
              </w:rPr>
              <w:t>ustainability</w:t>
            </w:r>
            <w:r w:rsidR="00675D8A" w:rsidRPr="00AD0B5D">
              <w:rPr>
                <w:rFonts w:asciiTheme="majorEastAsia" w:eastAsiaTheme="majorEastAsia" w:hAnsiTheme="majorEastAsia"/>
                <w:b/>
                <w:color w:val="FF0000"/>
                <w:sz w:val="32"/>
                <w:szCs w:val="32"/>
                <w:u w:val="single"/>
              </w:rPr>
              <w:t xml:space="preserve"> </w:t>
            </w:r>
            <w:r w:rsidR="00675D8A">
              <w:rPr>
                <w:rFonts w:asciiTheme="majorEastAsia" w:eastAsiaTheme="majorEastAsia" w:hAnsiTheme="majorEastAsia"/>
                <w:b/>
                <w:color w:val="FF0000"/>
                <w:sz w:val="32"/>
                <w:szCs w:val="32"/>
              </w:rPr>
              <w:t>Report</w:t>
            </w:r>
          </w:p>
        </w:tc>
      </w:tr>
      <w:tr w:rsidR="000A3E86" w:rsidRPr="00716887" w14:paraId="0199BF85" w14:textId="77777777" w:rsidTr="00300747">
        <w:trPr>
          <w:jc w:val="center"/>
        </w:trPr>
        <w:tc>
          <w:tcPr>
            <w:tcW w:w="5000" w:type="pct"/>
          </w:tcPr>
          <w:p w14:paraId="371A28BE" w14:textId="48A68CE9" w:rsidR="000A3E86" w:rsidRPr="00716887" w:rsidRDefault="00675D8A" w:rsidP="005C5776">
            <w:pPr>
              <w:jc w:val="center"/>
              <w:rPr>
                <w:rFonts w:asciiTheme="majorEastAsia" w:eastAsiaTheme="majorEastAsia" w:hAnsiTheme="majorEastAsia"/>
                <w:b/>
                <w:sz w:val="32"/>
                <w:szCs w:val="32"/>
              </w:rPr>
            </w:pPr>
            <w:r w:rsidRPr="00AB294A">
              <w:rPr>
                <w:rFonts w:asciiTheme="majorEastAsia" w:eastAsiaTheme="majorEastAsia" w:hAnsiTheme="majorEastAsia" w:hint="eastAsia"/>
                <w:b/>
                <w:color w:val="7030A0"/>
                <w:sz w:val="32"/>
                <w:szCs w:val="32"/>
              </w:rPr>
              <w:t>D</w:t>
            </w:r>
            <w:r w:rsidRPr="00AB294A">
              <w:rPr>
                <w:rFonts w:asciiTheme="majorEastAsia" w:eastAsiaTheme="majorEastAsia" w:hAnsiTheme="majorEastAsia"/>
                <w:b/>
                <w:color w:val="7030A0"/>
                <w:sz w:val="32"/>
                <w:szCs w:val="32"/>
              </w:rPr>
              <w:t>oc</w:t>
            </w:r>
            <w:r w:rsidR="00AB294A" w:rsidRPr="00AB294A">
              <w:rPr>
                <w:rFonts w:asciiTheme="majorEastAsia" w:eastAsiaTheme="majorEastAsia" w:hAnsiTheme="majorEastAsia"/>
                <w:b/>
                <w:color w:val="7030A0"/>
                <w:sz w:val="32"/>
                <w:szCs w:val="32"/>
              </w:rPr>
              <w:t xml:space="preserve"> Number</w:t>
            </w:r>
            <w:r w:rsidR="004F2487" w:rsidRPr="00AB294A">
              <w:rPr>
                <w:rFonts w:asciiTheme="majorEastAsia" w:eastAsiaTheme="majorEastAsia" w:hAnsiTheme="majorEastAsia" w:hint="eastAsia"/>
                <w:b/>
                <w:color w:val="7030A0"/>
                <w:sz w:val="32"/>
                <w:szCs w:val="32"/>
              </w:rPr>
              <w:t>：</w:t>
            </w:r>
            <w:r w:rsidR="00CC4AEB" w:rsidRPr="00AB294A">
              <w:rPr>
                <w:rFonts w:asciiTheme="majorEastAsia" w:eastAsiaTheme="majorEastAsia" w:hAnsiTheme="majorEastAsia" w:hint="eastAsia"/>
                <w:b/>
                <w:color w:val="7030A0"/>
                <w:sz w:val="32"/>
                <w:szCs w:val="32"/>
              </w:rPr>
              <w:t>ZL-ESG-101</w:t>
            </w:r>
            <w:r w:rsidR="002C0F26">
              <w:rPr>
                <w:rFonts w:asciiTheme="majorEastAsia" w:eastAsiaTheme="majorEastAsia" w:hAnsiTheme="majorEastAsia" w:hint="eastAsia"/>
                <w:b/>
                <w:color w:val="7030A0"/>
                <w:sz w:val="32"/>
                <w:szCs w:val="32"/>
              </w:rPr>
              <w:t>-01</w:t>
            </w:r>
          </w:p>
        </w:tc>
      </w:tr>
      <w:tr w:rsidR="00D87F3E" w:rsidRPr="00716887" w14:paraId="764BAB08" w14:textId="77777777" w:rsidTr="00300747">
        <w:trPr>
          <w:jc w:val="center"/>
        </w:trPr>
        <w:tc>
          <w:tcPr>
            <w:tcW w:w="5000" w:type="pct"/>
          </w:tcPr>
          <w:sdt>
            <w:sdtPr>
              <w:rPr>
                <w:rFonts w:asciiTheme="majorEastAsia" w:eastAsiaTheme="minorEastAsia" w:hAnsiTheme="majorEastAsia" w:cstheme="minorBidi"/>
                <w:color w:val="auto"/>
                <w:kern w:val="2"/>
                <w:sz w:val="24"/>
                <w:szCs w:val="24"/>
                <w:lang w:val="zh-TW"/>
              </w:rPr>
              <w:id w:val="1159201231"/>
              <w:docPartObj>
                <w:docPartGallery w:val="Table of Contents"/>
                <w:docPartUnique/>
              </w:docPartObj>
            </w:sdtPr>
            <w:sdtEndPr>
              <w:rPr>
                <w:b/>
                <w:bCs/>
              </w:rPr>
            </w:sdtEndPr>
            <w:sdtContent>
              <w:p w14:paraId="4C4A3C43" w14:textId="4D53C80F" w:rsidR="000829BC" w:rsidRPr="00716887" w:rsidRDefault="00A1286D" w:rsidP="000829BC">
                <w:pPr>
                  <w:pStyle w:val="af4"/>
                  <w:keepNext w:val="0"/>
                  <w:keepLines w:val="0"/>
                  <w:rPr>
                    <w:rFonts w:asciiTheme="majorEastAsia" w:hAnsiTheme="majorEastAsia" w:cstheme="minorHAnsi"/>
                    <w:b/>
                    <w:bCs/>
                    <w:color w:val="000000" w:themeColor="text1"/>
                  </w:rPr>
                </w:pPr>
                <w:r w:rsidRPr="00716887">
                  <w:rPr>
                    <w:rFonts w:asciiTheme="majorEastAsia" w:hAnsiTheme="majorEastAsia" w:cstheme="minorBidi" w:hint="eastAsia"/>
                    <w:color w:val="auto"/>
                    <w:kern w:val="2"/>
                    <w:sz w:val="24"/>
                    <w:szCs w:val="24"/>
                    <w:lang w:val="zh-TW"/>
                  </w:rPr>
                  <w:t xml:space="preserve"> </w:t>
                </w:r>
                <w:r w:rsidR="00B100C7" w:rsidRPr="00716887">
                  <w:rPr>
                    <w:rFonts w:asciiTheme="majorEastAsia" w:hAnsiTheme="majorEastAsia" w:cstheme="minorHAnsi"/>
                    <w:b/>
                    <w:bCs/>
                    <w:color w:val="000000" w:themeColor="text1"/>
                    <w:lang w:val="zh-TW"/>
                  </w:rPr>
                  <w:t>目錄</w:t>
                </w:r>
              </w:p>
              <w:p w14:paraId="210FEE1D" w14:textId="575A2056" w:rsidR="003E4FDC" w:rsidRPr="00656661" w:rsidRDefault="000829BC">
                <w:pPr>
                  <w:pStyle w:val="12"/>
                  <w:rPr>
                    <w:rFonts w:cstheme="minorBidi"/>
                    <w:kern w:val="2"/>
                    <w:sz w:val="24"/>
                  </w:rPr>
                </w:pPr>
                <w:r w:rsidRPr="00716887">
                  <w:rPr>
                    <w:rFonts w:asciiTheme="majorEastAsia" w:eastAsiaTheme="majorEastAsia" w:hAnsiTheme="majorEastAsia"/>
                  </w:rPr>
                  <w:fldChar w:fldCharType="begin"/>
                </w:r>
                <w:r w:rsidRPr="00716887">
                  <w:rPr>
                    <w:rFonts w:asciiTheme="majorEastAsia" w:eastAsiaTheme="majorEastAsia" w:hAnsiTheme="majorEastAsia"/>
                  </w:rPr>
                  <w:instrText xml:space="preserve"> TOC \o "1-3" \h \z \u </w:instrText>
                </w:r>
                <w:r w:rsidRPr="00716887">
                  <w:rPr>
                    <w:rFonts w:asciiTheme="majorEastAsia" w:eastAsiaTheme="majorEastAsia" w:hAnsiTheme="majorEastAsia"/>
                  </w:rPr>
                  <w:fldChar w:fldCharType="separate"/>
                </w:r>
                <w:hyperlink w:anchor="_Toc186440164" w:history="1">
                  <w:r w:rsidR="003E4FDC" w:rsidRPr="00656661">
                    <w:rPr>
                      <w:rStyle w:val="a9"/>
                      <w:rFonts w:asciiTheme="majorEastAsia" w:hAnsiTheme="majorEastAsia" w:hint="eastAsia"/>
                      <w:color w:val="auto"/>
                    </w:rPr>
                    <w:t>智佳電子股份有限公司</w:t>
                  </w:r>
                  <w:r w:rsidR="003E4FDC" w:rsidRPr="00656661">
                    <w:rPr>
                      <w:rStyle w:val="a9"/>
                      <w:rFonts w:asciiTheme="majorEastAsia" w:hAnsiTheme="majorEastAsia"/>
                      <w:color w:val="auto"/>
                    </w:rPr>
                    <w:t>202</w:t>
                  </w:r>
                  <w:r w:rsidR="002C0F26" w:rsidRPr="00656661">
                    <w:rPr>
                      <w:rStyle w:val="a9"/>
                      <w:rFonts w:asciiTheme="majorEastAsia" w:hAnsiTheme="majorEastAsia" w:hint="eastAsia"/>
                      <w:color w:val="auto"/>
                    </w:rPr>
                    <w:t>4</w:t>
                  </w:r>
                  <w:r w:rsidR="003E4FDC" w:rsidRPr="00656661">
                    <w:rPr>
                      <w:rStyle w:val="a9"/>
                      <w:rFonts w:asciiTheme="majorEastAsia" w:hAnsiTheme="majorEastAsia" w:hint="eastAsia"/>
                      <w:color w:val="auto"/>
                    </w:rPr>
                    <w:t>年永續報告書卷首語</w:t>
                  </w:r>
                  <w:r w:rsidR="003E4FDC" w:rsidRPr="00656661">
                    <w:rPr>
                      <w:webHidden/>
                    </w:rPr>
                    <w:tab/>
                  </w:r>
                  <w:r w:rsidR="003E4FDC" w:rsidRPr="00656661">
                    <w:rPr>
                      <w:webHidden/>
                    </w:rPr>
                    <w:fldChar w:fldCharType="begin"/>
                  </w:r>
                  <w:r w:rsidR="003E4FDC" w:rsidRPr="00656661">
                    <w:rPr>
                      <w:webHidden/>
                    </w:rPr>
                    <w:instrText xml:space="preserve"> PAGEREF _Toc186440164 \h </w:instrText>
                  </w:r>
                  <w:r w:rsidR="003E4FDC" w:rsidRPr="00656661">
                    <w:rPr>
                      <w:webHidden/>
                    </w:rPr>
                  </w:r>
                  <w:r w:rsidR="003E4FDC" w:rsidRPr="00656661">
                    <w:rPr>
                      <w:webHidden/>
                    </w:rPr>
                    <w:fldChar w:fldCharType="separate"/>
                  </w:r>
                  <w:r w:rsidR="00E85F87" w:rsidRPr="00656661">
                    <w:rPr>
                      <w:webHidden/>
                    </w:rPr>
                    <w:t>6</w:t>
                  </w:r>
                  <w:r w:rsidR="003E4FDC" w:rsidRPr="00656661">
                    <w:rPr>
                      <w:webHidden/>
                    </w:rPr>
                    <w:fldChar w:fldCharType="end"/>
                  </w:r>
                </w:hyperlink>
              </w:p>
              <w:p w14:paraId="7B2EA11A" w14:textId="0E709BEA" w:rsidR="003E4FDC" w:rsidRPr="00656661" w:rsidRDefault="001C62B9">
                <w:pPr>
                  <w:pStyle w:val="12"/>
                  <w:rPr>
                    <w:rFonts w:cstheme="minorBidi"/>
                    <w:kern w:val="2"/>
                    <w:sz w:val="24"/>
                  </w:rPr>
                </w:pPr>
                <w:hyperlink w:anchor="_Toc186440165" w:history="1">
                  <w:r w:rsidR="003E4FDC" w:rsidRPr="00656661">
                    <w:rPr>
                      <w:rStyle w:val="a9"/>
                      <w:rFonts w:asciiTheme="majorEastAsia" w:hAnsiTheme="majorEastAsia" w:hint="eastAsia"/>
                      <w:color w:val="auto"/>
                    </w:rPr>
                    <w:t>第</w:t>
                  </w:r>
                  <w:r w:rsidR="003E4FDC" w:rsidRPr="00656661">
                    <w:rPr>
                      <w:rStyle w:val="a9"/>
                      <w:rFonts w:asciiTheme="majorEastAsia" w:hAnsiTheme="majorEastAsia"/>
                      <w:color w:val="auto"/>
                    </w:rPr>
                    <w:t>1</w:t>
                  </w:r>
                  <w:r w:rsidR="003E4FDC" w:rsidRPr="00656661">
                    <w:rPr>
                      <w:rStyle w:val="a9"/>
                      <w:rFonts w:asciiTheme="majorEastAsia" w:hAnsiTheme="majorEastAsia" w:hint="eastAsia"/>
                      <w:color w:val="auto"/>
                    </w:rPr>
                    <w:t>章</w:t>
                  </w:r>
                  <w:r w:rsidR="003E4FDC" w:rsidRPr="00656661">
                    <w:rPr>
                      <w:rStyle w:val="a9"/>
                      <w:rFonts w:asciiTheme="majorEastAsia" w:hAnsiTheme="majorEastAsia"/>
                      <w:color w:val="auto"/>
                    </w:rPr>
                    <w:t xml:space="preserve"> </w:t>
                  </w:r>
                  <w:r w:rsidR="003E4FDC" w:rsidRPr="00656661">
                    <w:rPr>
                      <w:rStyle w:val="a9"/>
                      <w:rFonts w:asciiTheme="majorEastAsia" w:hAnsiTheme="majorEastAsia" w:hint="eastAsia"/>
                      <w:color w:val="auto"/>
                    </w:rPr>
                    <w:t>前言</w:t>
                  </w:r>
                  <w:r w:rsidR="003E4FDC" w:rsidRPr="00656661">
                    <w:rPr>
                      <w:webHidden/>
                    </w:rPr>
                    <w:tab/>
                  </w:r>
                  <w:r w:rsidR="003E4FDC" w:rsidRPr="00656661">
                    <w:rPr>
                      <w:webHidden/>
                    </w:rPr>
                    <w:fldChar w:fldCharType="begin"/>
                  </w:r>
                  <w:r w:rsidR="003E4FDC" w:rsidRPr="00656661">
                    <w:rPr>
                      <w:webHidden/>
                    </w:rPr>
                    <w:instrText xml:space="preserve"> PAGEREF _Toc186440165 \h </w:instrText>
                  </w:r>
                  <w:r w:rsidR="003E4FDC" w:rsidRPr="00656661">
                    <w:rPr>
                      <w:webHidden/>
                    </w:rPr>
                  </w:r>
                  <w:r w:rsidR="003E4FDC" w:rsidRPr="00656661">
                    <w:rPr>
                      <w:webHidden/>
                    </w:rPr>
                    <w:fldChar w:fldCharType="separate"/>
                  </w:r>
                  <w:r w:rsidR="00E85F87" w:rsidRPr="00656661">
                    <w:rPr>
                      <w:webHidden/>
                    </w:rPr>
                    <w:t>7</w:t>
                  </w:r>
                  <w:r w:rsidR="003E4FDC" w:rsidRPr="00656661">
                    <w:rPr>
                      <w:webHidden/>
                    </w:rPr>
                    <w:fldChar w:fldCharType="end"/>
                  </w:r>
                </w:hyperlink>
              </w:p>
              <w:p w14:paraId="46E76917" w14:textId="300B71FD" w:rsidR="003E4FDC" w:rsidRPr="00656661" w:rsidRDefault="001C62B9">
                <w:pPr>
                  <w:pStyle w:val="21"/>
                  <w:tabs>
                    <w:tab w:val="left" w:pos="1440"/>
                  </w:tabs>
                  <w:rPr>
                    <w:rFonts w:cstheme="minorBidi"/>
                    <w:color w:val="auto"/>
                    <w:kern w:val="2"/>
                    <w:sz w:val="24"/>
                  </w:rPr>
                </w:pPr>
                <w:hyperlink w:anchor="_Toc186440166" w:history="1">
                  <w:r w:rsidR="003E4FDC" w:rsidRPr="00656661">
                    <w:rPr>
                      <w:rStyle w:val="a9"/>
                      <w:rFonts w:cstheme="minorHAnsi"/>
                      <w:b/>
                      <w:color w:val="auto"/>
                    </w:rPr>
                    <w:t>1.1</w:t>
                  </w:r>
                  <w:r w:rsidR="003E4FDC" w:rsidRPr="00656661">
                    <w:rPr>
                      <w:rFonts w:cstheme="minorBidi"/>
                      <w:color w:val="auto"/>
                      <w:kern w:val="2"/>
                      <w:sz w:val="24"/>
                    </w:rPr>
                    <w:tab/>
                  </w:r>
                  <w:r w:rsidR="003E4FDC" w:rsidRPr="00656661">
                    <w:rPr>
                      <w:rStyle w:val="a9"/>
                      <w:rFonts w:asciiTheme="majorEastAsia" w:hAnsiTheme="majorEastAsia" w:hint="eastAsia"/>
                      <w:b/>
                      <w:color w:val="auto"/>
                    </w:rPr>
                    <w:t>關於本報告書</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_Toc186440166 \h </w:instrText>
                  </w:r>
                  <w:r w:rsidR="003E4FDC" w:rsidRPr="00656661">
                    <w:rPr>
                      <w:webHidden/>
                      <w:color w:val="auto"/>
                    </w:rPr>
                  </w:r>
                  <w:r w:rsidR="003E4FDC" w:rsidRPr="00656661">
                    <w:rPr>
                      <w:webHidden/>
                      <w:color w:val="auto"/>
                    </w:rPr>
                    <w:fldChar w:fldCharType="separate"/>
                  </w:r>
                  <w:r w:rsidR="00E85F87" w:rsidRPr="00656661">
                    <w:rPr>
                      <w:webHidden/>
                      <w:color w:val="auto"/>
                    </w:rPr>
                    <w:t>7</w:t>
                  </w:r>
                  <w:r w:rsidR="003E4FDC" w:rsidRPr="00656661">
                    <w:rPr>
                      <w:webHidden/>
                      <w:color w:val="auto"/>
                    </w:rPr>
                    <w:fldChar w:fldCharType="end"/>
                  </w:r>
                </w:hyperlink>
              </w:p>
              <w:p w14:paraId="36B780EE" w14:textId="7D462654" w:rsidR="003E4FDC" w:rsidRPr="00656661" w:rsidRDefault="001C62B9">
                <w:pPr>
                  <w:pStyle w:val="21"/>
                  <w:tabs>
                    <w:tab w:val="left" w:pos="1440"/>
                  </w:tabs>
                  <w:rPr>
                    <w:rFonts w:cstheme="minorBidi"/>
                    <w:color w:val="auto"/>
                    <w:kern w:val="2"/>
                    <w:sz w:val="24"/>
                  </w:rPr>
                </w:pPr>
                <w:hyperlink w:anchor="_Toc186440167" w:history="1">
                  <w:r w:rsidR="003E4FDC" w:rsidRPr="00656661">
                    <w:rPr>
                      <w:rStyle w:val="a9"/>
                      <w:rFonts w:cstheme="minorHAnsi"/>
                      <w:b/>
                      <w:color w:val="auto"/>
                    </w:rPr>
                    <w:t>1.2</w:t>
                  </w:r>
                  <w:r w:rsidR="003E4FDC" w:rsidRPr="00656661">
                    <w:rPr>
                      <w:rFonts w:cstheme="minorBidi"/>
                      <w:color w:val="auto"/>
                      <w:kern w:val="2"/>
                      <w:sz w:val="24"/>
                    </w:rPr>
                    <w:tab/>
                  </w:r>
                  <w:r w:rsidR="003E4FDC" w:rsidRPr="00656661">
                    <w:rPr>
                      <w:rStyle w:val="a9"/>
                      <w:rFonts w:asciiTheme="majorEastAsia" w:hAnsiTheme="majorEastAsia" w:hint="eastAsia"/>
                      <w:b/>
                      <w:color w:val="auto"/>
                    </w:rPr>
                    <w:t>經營者的話</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_Toc186440167 \h </w:instrText>
                  </w:r>
                  <w:r w:rsidR="003E4FDC" w:rsidRPr="00656661">
                    <w:rPr>
                      <w:webHidden/>
                      <w:color w:val="auto"/>
                    </w:rPr>
                  </w:r>
                  <w:r w:rsidR="003E4FDC" w:rsidRPr="00656661">
                    <w:rPr>
                      <w:webHidden/>
                      <w:color w:val="auto"/>
                    </w:rPr>
                    <w:fldChar w:fldCharType="separate"/>
                  </w:r>
                  <w:r w:rsidR="00E85F87" w:rsidRPr="00656661">
                    <w:rPr>
                      <w:webHidden/>
                      <w:color w:val="auto"/>
                    </w:rPr>
                    <w:t>7</w:t>
                  </w:r>
                  <w:r w:rsidR="003E4FDC" w:rsidRPr="00656661">
                    <w:rPr>
                      <w:webHidden/>
                      <w:color w:val="auto"/>
                    </w:rPr>
                    <w:fldChar w:fldCharType="end"/>
                  </w:r>
                </w:hyperlink>
              </w:p>
              <w:p w14:paraId="38DA01AE" w14:textId="3DE86F0A" w:rsidR="003E4FDC" w:rsidRPr="00656661" w:rsidRDefault="001C62B9">
                <w:pPr>
                  <w:pStyle w:val="21"/>
                  <w:tabs>
                    <w:tab w:val="left" w:pos="1440"/>
                  </w:tabs>
                  <w:rPr>
                    <w:rFonts w:cstheme="minorBidi"/>
                    <w:color w:val="auto"/>
                    <w:kern w:val="2"/>
                    <w:sz w:val="24"/>
                  </w:rPr>
                </w:pPr>
                <w:hyperlink w:anchor="_Toc186440168" w:history="1">
                  <w:r w:rsidR="003E4FDC" w:rsidRPr="00656661">
                    <w:rPr>
                      <w:rStyle w:val="a9"/>
                      <w:rFonts w:cstheme="minorHAnsi"/>
                      <w:b/>
                      <w:color w:val="auto"/>
                    </w:rPr>
                    <w:t>1.3</w:t>
                  </w:r>
                  <w:r w:rsidR="003E4FDC" w:rsidRPr="00656661">
                    <w:rPr>
                      <w:rFonts w:cstheme="minorBidi"/>
                      <w:color w:val="auto"/>
                      <w:kern w:val="2"/>
                      <w:sz w:val="24"/>
                    </w:rPr>
                    <w:tab/>
                  </w:r>
                  <w:r w:rsidR="003E4FDC" w:rsidRPr="00656661">
                    <w:rPr>
                      <w:rStyle w:val="a9"/>
                      <w:rFonts w:asciiTheme="majorEastAsia" w:hAnsiTheme="majorEastAsia" w:hint="eastAsia"/>
                      <w:b/>
                      <w:color w:val="auto"/>
                    </w:rPr>
                    <w:t>公司的發展沿革</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_Toc186440168 \h </w:instrText>
                  </w:r>
                  <w:r w:rsidR="003E4FDC" w:rsidRPr="00656661">
                    <w:rPr>
                      <w:webHidden/>
                      <w:color w:val="auto"/>
                    </w:rPr>
                  </w:r>
                  <w:r w:rsidR="003E4FDC" w:rsidRPr="00656661">
                    <w:rPr>
                      <w:webHidden/>
                      <w:color w:val="auto"/>
                    </w:rPr>
                    <w:fldChar w:fldCharType="separate"/>
                  </w:r>
                  <w:r w:rsidR="00E85F87" w:rsidRPr="00656661">
                    <w:rPr>
                      <w:webHidden/>
                      <w:color w:val="auto"/>
                    </w:rPr>
                    <w:t>9</w:t>
                  </w:r>
                  <w:r w:rsidR="003E4FDC" w:rsidRPr="00656661">
                    <w:rPr>
                      <w:webHidden/>
                      <w:color w:val="auto"/>
                    </w:rPr>
                    <w:fldChar w:fldCharType="end"/>
                  </w:r>
                </w:hyperlink>
              </w:p>
              <w:p w14:paraId="1E7F342C" w14:textId="169E93E6" w:rsidR="003E4FDC" w:rsidRPr="00656661" w:rsidRDefault="001C62B9">
                <w:pPr>
                  <w:pStyle w:val="21"/>
                  <w:tabs>
                    <w:tab w:val="left" w:pos="1440"/>
                  </w:tabs>
                  <w:rPr>
                    <w:rFonts w:cstheme="minorBidi"/>
                    <w:color w:val="auto"/>
                    <w:kern w:val="2"/>
                    <w:sz w:val="24"/>
                  </w:rPr>
                </w:pPr>
                <w:hyperlink w:anchor="_Toc186440169" w:history="1">
                  <w:r w:rsidR="003E4FDC" w:rsidRPr="00656661">
                    <w:rPr>
                      <w:rStyle w:val="a9"/>
                      <w:rFonts w:cstheme="minorHAnsi"/>
                      <w:b/>
                      <w:color w:val="auto"/>
                    </w:rPr>
                    <w:t>1.4</w:t>
                  </w:r>
                  <w:r w:rsidR="003E4FDC" w:rsidRPr="00656661">
                    <w:rPr>
                      <w:rFonts w:cstheme="minorBidi"/>
                      <w:color w:val="auto"/>
                      <w:kern w:val="2"/>
                      <w:sz w:val="24"/>
                    </w:rPr>
                    <w:tab/>
                  </w:r>
                  <w:r w:rsidR="003E4FDC" w:rsidRPr="00656661">
                    <w:rPr>
                      <w:rStyle w:val="a9"/>
                      <w:rFonts w:asciiTheme="majorEastAsia" w:hAnsiTheme="majorEastAsia" w:hint="eastAsia"/>
                      <w:b/>
                      <w:color w:val="auto"/>
                    </w:rPr>
                    <w:t>公司的願景、使命、經營理念、短中長期目標</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_Toc186440169 \h </w:instrText>
                  </w:r>
                  <w:r w:rsidR="003E4FDC" w:rsidRPr="00656661">
                    <w:rPr>
                      <w:webHidden/>
                      <w:color w:val="auto"/>
                    </w:rPr>
                  </w:r>
                  <w:r w:rsidR="003E4FDC" w:rsidRPr="00656661">
                    <w:rPr>
                      <w:webHidden/>
                      <w:color w:val="auto"/>
                    </w:rPr>
                    <w:fldChar w:fldCharType="separate"/>
                  </w:r>
                  <w:r w:rsidR="00E85F87" w:rsidRPr="00656661">
                    <w:rPr>
                      <w:webHidden/>
                      <w:color w:val="auto"/>
                    </w:rPr>
                    <w:t>13</w:t>
                  </w:r>
                  <w:r w:rsidR="003E4FDC" w:rsidRPr="00656661">
                    <w:rPr>
                      <w:webHidden/>
                      <w:color w:val="auto"/>
                    </w:rPr>
                    <w:fldChar w:fldCharType="end"/>
                  </w:r>
                </w:hyperlink>
              </w:p>
              <w:p w14:paraId="11014C29" w14:textId="00ABCB47" w:rsidR="003E4FDC" w:rsidRPr="00656661" w:rsidRDefault="001C62B9">
                <w:pPr>
                  <w:pStyle w:val="21"/>
                  <w:tabs>
                    <w:tab w:val="left" w:pos="1440"/>
                  </w:tabs>
                  <w:rPr>
                    <w:rFonts w:cstheme="minorBidi"/>
                    <w:color w:val="auto"/>
                    <w:kern w:val="2"/>
                    <w:sz w:val="24"/>
                  </w:rPr>
                </w:pPr>
                <w:hyperlink w:anchor="_Toc186440170" w:history="1">
                  <w:r w:rsidR="003E4FDC" w:rsidRPr="00656661">
                    <w:rPr>
                      <w:rStyle w:val="a9"/>
                      <w:rFonts w:cstheme="minorHAnsi"/>
                      <w:b/>
                      <w:color w:val="auto"/>
                    </w:rPr>
                    <w:t>1.5</w:t>
                  </w:r>
                  <w:r w:rsidR="003E4FDC" w:rsidRPr="00656661">
                    <w:rPr>
                      <w:rFonts w:cstheme="minorBidi"/>
                      <w:color w:val="auto"/>
                      <w:kern w:val="2"/>
                      <w:sz w:val="24"/>
                    </w:rPr>
                    <w:tab/>
                  </w:r>
                  <w:r w:rsidR="003E4FDC" w:rsidRPr="00656661">
                    <w:rPr>
                      <w:rStyle w:val="a9"/>
                      <w:rFonts w:asciiTheme="majorEastAsia" w:hAnsiTheme="majorEastAsia" w:hint="eastAsia"/>
                      <w:b/>
                      <w:color w:val="auto"/>
                    </w:rPr>
                    <w:t>公司所屬產業與產品介紹</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_Toc186440170 \h </w:instrText>
                  </w:r>
                  <w:r w:rsidR="003E4FDC" w:rsidRPr="00656661">
                    <w:rPr>
                      <w:webHidden/>
                      <w:color w:val="auto"/>
                    </w:rPr>
                  </w:r>
                  <w:r w:rsidR="003E4FDC" w:rsidRPr="00656661">
                    <w:rPr>
                      <w:webHidden/>
                      <w:color w:val="auto"/>
                    </w:rPr>
                    <w:fldChar w:fldCharType="separate"/>
                  </w:r>
                  <w:r w:rsidR="00E85F87" w:rsidRPr="00656661">
                    <w:rPr>
                      <w:webHidden/>
                      <w:color w:val="auto"/>
                    </w:rPr>
                    <w:t>16</w:t>
                  </w:r>
                  <w:r w:rsidR="003E4FDC" w:rsidRPr="00656661">
                    <w:rPr>
                      <w:webHidden/>
                      <w:color w:val="auto"/>
                    </w:rPr>
                    <w:fldChar w:fldCharType="end"/>
                  </w:r>
                </w:hyperlink>
              </w:p>
              <w:p w14:paraId="79D38201" w14:textId="384BDD1D" w:rsidR="003E4FDC" w:rsidRPr="00656661" w:rsidRDefault="001C62B9">
                <w:pPr>
                  <w:pStyle w:val="21"/>
                  <w:tabs>
                    <w:tab w:val="left" w:pos="1440"/>
                  </w:tabs>
                  <w:rPr>
                    <w:rFonts w:cstheme="minorBidi"/>
                    <w:color w:val="auto"/>
                    <w:kern w:val="2"/>
                    <w:sz w:val="24"/>
                  </w:rPr>
                </w:pPr>
                <w:hyperlink w:anchor="_Toc186440171" w:history="1">
                  <w:r w:rsidR="003E4FDC" w:rsidRPr="00656661">
                    <w:rPr>
                      <w:rStyle w:val="a9"/>
                      <w:rFonts w:cstheme="minorHAnsi"/>
                      <w:b/>
                      <w:color w:val="auto"/>
                    </w:rPr>
                    <w:t>1.6</w:t>
                  </w:r>
                  <w:r w:rsidR="003E4FDC" w:rsidRPr="00656661">
                    <w:rPr>
                      <w:rFonts w:cstheme="minorBidi"/>
                      <w:color w:val="auto"/>
                      <w:kern w:val="2"/>
                      <w:sz w:val="24"/>
                    </w:rPr>
                    <w:tab/>
                  </w:r>
                  <w:r w:rsidR="003E4FDC" w:rsidRPr="00656661">
                    <w:rPr>
                      <w:rStyle w:val="a9"/>
                      <w:rFonts w:asciiTheme="majorEastAsia" w:hAnsiTheme="majorEastAsia" w:hint="eastAsia"/>
                      <w:b/>
                      <w:color w:val="auto"/>
                    </w:rPr>
                    <w:t>利益關係人溝通及重大性議題鑑別</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_Toc186440171 \h </w:instrText>
                  </w:r>
                  <w:r w:rsidR="003E4FDC" w:rsidRPr="00656661">
                    <w:rPr>
                      <w:webHidden/>
                      <w:color w:val="auto"/>
                    </w:rPr>
                  </w:r>
                  <w:r w:rsidR="003E4FDC" w:rsidRPr="00656661">
                    <w:rPr>
                      <w:webHidden/>
                      <w:color w:val="auto"/>
                    </w:rPr>
                    <w:fldChar w:fldCharType="separate"/>
                  </w:r>
                  <w:r w:rsidR="00E85F87" w:rsidRPr="00656661">
                    <w:rPr>
                      <w:webHidden/>
                      <w:color w:val="auto"/>
                    </w:rPr>
                    <w:t>17</w:t>
                  </w:r>
                  <w:r w:rsidR="003E4FDC" w:rsidRPr="00656661">
                    <w:rPr>
                      <w:webHidden/>
                      <w:color w:val="auto"/>
                    </w:rPr>
                    <w:fldChar w:fldCharType="end"/>
                  </w:r>
                </w:hyperlink>
              </w:p>
              <w:p w14:paraId="422F5AA5" w14:textId="15C22C16" w:rsidR="003E4FDC" w:rsidRPr="00656661" w:rsidRDefault="001C62B9">
                <w:pPr>
                  <w:pStyle w:val="21"/>
                  <w:tabs>
                    <w:tab w:val="left" w:pos="1440"/>
                  </w:tabs>
                  <w:rPr>
                    <w:rFonts w:cstheme="minorBidi"/>
                    <w:color w:val="auto"/>
                    <w:kern w:val="2"/>
                    <w:sz w:val="24"/>
                  </w:rPr>
                </w:pPr>
                <w:hyperlink w:anchor="_Toc186440172" w:history="1">
                  <w:r w:rsidR="003E4FDC" w:rsidRPr="00656661">
                    <w:rPr>
                      <w:rStyle w:val="a9"/>
                      <w:rFonts w:cstheme="minorHAnsi"/>
                      <w:b/>
                      <w:color w:val="auto"/>
                    </w:rPr>
                    <w:t>1.7</w:t>
                  </w:r>
                  <w:r w:rsidR="003E4FDC" w:rsidRPr="00656661">
                    <w:rPr>
                      <w:rFonts w:cstheme="minorBidi"/>
                      <w:color w:val="auto"/>
                      <w:kern w:val="2"/>
                      <w:sz w:val="24"/>
                    </w:rPr>
                    <w:tab/>
                  </w:r>
                  <w:r w:rsidR="003E4FDC" w:rsidRPr="00656661">
                    <w:rPr>
                      <w:rStyle w:val="a9"/>
                      <w:rFonts w:asciiTheme="majorEastAsia" w:hAnsiTheme="majorEastAsia" w:cstheme="minorHAnsi" w:hint="eastAsia"/>
                      <w:b/>
                      <w:color w:val="auto"/>
                    </w:rPr>
                    <w:t>永續經營績效</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_Toc186440172 \h </w:instrText>
                  </w:r>
                  <w:r w:rsidR="003E4FDC" w:rsidRPr="00656661">
                    <w:rPr>
                      <w:webHidden/>
                      <w:color w:val="auto"/>
                    </w:rPr>
                  </w:r>
                  <w:r w:rsidR="003E4FDC" w:rsidRPr="00656661">
                    <w:rPr>
                      <w:webHidden/>
                      <w:color w:val="auto"/>
                    </w:rPr>
                    <w:fldChar w:fldCharType="separate"/>
                  </w:r>
                  <w:r w:rsidR="00E85F87" w:rsidRPr="00656661">
                    <w:rPr>
                      <w:webHidden/>
                      <w:color w:val="auto"/>
                    </w:rPr>
                    <w:t>25</w:t>
                  </w:r>
                  <w:r w:rsidR="003E4FDC" w:rsidRPr="00656661">
                    <w:rPr>
                      <w:webHidden/>
                      <w:color w:val="auto"/>
                    </w:rPr>
                    <w:fldChar w:fldCharType="end"/>
                  </w:r>
                </w:hyperlink>
              </w:p>
              <w:p w14:paraId="2DB55691" w14:textId="142BF718" w:rsidR="003E4FDC" w:rsidRPr="00656661" w:rsidRDefault="001C62B9">
                <w:pPr>
                  <w:pStyle w:val="21"/>
                  <w:tabs>
                    <w:tab w:val="left" w:pos="1440"/>
                  </w:tabs>
                  <w:rPr>
                    <w:rFonts w:cstheme="minorBidi"/>
                    <w:color w:val="auto"/>
                    <w:kern w:val="2"/>
                    <w:sz w:val="24"/>
                  </w:rPr>
                </w:pPr>
                <w:hyperlink w:anchor="_Toc186440173" w:history="1">
                  <w:r w:rsidR="003E4FDC" w:rsidRPr="00656661">
                    <w:rPr>
                      <w:rStyle w:val="a9"/>
                      <w:rFonts w:cstheme="minorHAnsi"/>
                      <w:b/>
                      <w:color w:val="auto"/>
                    </w:rPr>
                    <w:t>1.8</w:t>
                  </w:r>
                  <w:r w:rsidR="003E4FDC" w:rsidRPr="00656661">
                    <w:rPr>
                      <w:rFonts w:cstheme="minorBidi"/>
                      <w:color w:val="auto"/>
                      <w:kern w:val="2"/>
                      <w:sz w:val="24"/>
                    </w:rPr>
                    <w:tab/>
                  </w:r>
                  <w:r w:rsidR="003E4FDC" w:rsidRPr="00656661">
                    <w:rPr>
                      <w:rStyle w:val="a9"/>
                      <w:rFonts w:asciiTheme="majorEastAsia" w:hAnsiTheme="majorEastAsia" w:cstheme="minorHAnsi" w:hint="eastAsia"/>
                      <w:b/>
                      <w:color w:val="auto"/>
                    </w:rPr>
                    <w:t>實踐永續管理的執行架構及效果</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_Toc186440173 \h </w:instrText>
                  </w:r>
                  <w:r w:rsidR="003E4FDC" w:rsidRPr="00656661">
                    <w:rPr>
                      <w:webHidden/>
                      <w:color w:val="auto"/>
                    </w:rPr>
                  </w:r>
                  <w:r w:rsidR="003E4FDC" w:rsidRPr="00656661">
                    <w:rPr>
                      <w:webHidden/>
                      <w:color w:val="auto"/>
                    </w:rPr>
                    <w:fldChar w:fldCharType="separate"/>
                  </w:r>
                  <w:r w:rsidR="00E85F87" w:rsidRPr="00656661">
                    <w:rPr>
                      <w:webHidden/>
                      <w:color w:val="auto"/>
                    </w:rPr>
                    <w:t>33</w:t>
                  </w:r>
                  <w:r w:rsidR="003E4FDC" w:rsidRPr="00656661">
                    <w:rPr>
                      <w:webHidden/>
                      <w:color w:val="auto"/>
                    </w:rPr>
                    <w:fldChar w:fldCharType="end"/>
                  </w:r>
                </w:hyperlink>
              </w:p>
              <w:p w14:paraId="20C6BE5C" w14:textId="74216D0D" w:rsidR="003E4FDC" w:rsidRPr="00656661" w:rsidRDefault="001C62B9">
                <w:pPr>
                  <w:pStyle w:val="21"/>
                  <w:tabs>
                    <w:tab w:val="left" w:pos="1440"/>
                  </w:tabs>
                  <w:rPr>
                    <w:rFonts w:cstheme="minorBidi"/>
                    <w:color w:val="auto"/>
                    <w:kern w:val="2"/>
                    <w:sz w:val="24"/>
                  </w:rPr>
                </w:pPr>
                <w:hyperlink w:anchor="_Toc186440174" w:history="1">
                  <w:r w:rsidR="003E4FDC" w:rsidRPr="00656661">
                    <w:rPr>
                      <w:rStyle w:val="a9"/>
                      <w:rFonts w:cstheme="minorHAnsi"/>
                      <w:b/>
                      <w:color w:val="auto"/>
                    </w:rPr>
                    <w:t>1.9</w:t>
                  </w:r>
                  <w:r w:rsidR="003E4FDC" w:rsidRPr="00656661">
                    <w:rPr>
                      <w:rFonts w:cstheme="minorBidi"/>
                      <w:color w:val="auto"/>
                      <w:kern w:val="2"/>
                      <w:sz w:val="24"/>
                    </w:rPr>
                    <w:tab/>
                  </w:r>
                  <w:r w:rsidR="003E4FDC" w:rsidRPr="00656661">
                    <w:rPr>
                      <w:rStyle w:val="a9"/>
                      <w:rFonts w:asciiTheme="majorEastAsia" w:hAnsiTheme="majorEastAsia" w:cstheme="minorHAnsi" w:hint="eastAsia"/>
                      <w:b/>
                      <w:color w:val="auto"/>
                    </w:rPr>
                    <w:t>本報告書之撰寫步驟</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_Toc186440174 \h </w:instrText>
                  </w:r>
                  <w:r w:rsidR="003E4FDC" w:rsidRPr="00656661">
                    <w:rPr>
                      <w:webHidden/>
                      <w:color w:val="auto"/>
                    </w:rPr>
                  </w:r>
                  <w:r w:rsidR="003E4FDC" w:rsidRPr="00656661">
                    <w:rPr>
                      <w:webHidden/>
                      <w:color w:val="auto"/>
                    </w:rPr>
                    <w:fldChar w:fldCharType="separate"/>
                  </w:r>
                  <w:r w:rsidR="00E85F87" w:rsidRPr="00656661">
                    <w:rPr>
                      <w:webHidden/>
                      <w:color w:val="auto"/>
                    </w:rPr>
                    <w:t>35</w:t>
                  </w:r>
                  <w:r w:rsidR="003E4FDC" w:rsidRPr="00656661">
                    <w:rPr>
                      <w:webHidden/>
                      <w:color w:val="auto"/>
                    </w:rPr>
                    <w:fldChar w:fldCharType="end"/>
                  </w:r>
                </w:hyperlink>
              </w:p>
              <w:p w14:paraId="0381A66B" w14:textId="5608576E" w:rsidR="003E4FDC" w:rsidRPr="00656661" w:rsidRDefault="001C62B9">
                <w:pPr>
                  <w:pStyle w:val="21"/>
                  <w:tabs>
                    <w:tab w:val="left" w:pos="1440"/>
                  </w:tabs>
                  <w:rPr>
                    <w:rFonts w:cstheme="minorBidi"/>
                    <w:color w:val="auto"/>
                    <w:kern w:val="2"/>
                    <w:sz w:val="24"/>
                  </w:rPr>
                </w:pPr>
                <w:hyperlink w:anchor="_Toc186440175" w:history="1">
                  <w:r w:rsidR="003E4FDC" w:rsidRPr="00656661">
                    <w:rPr>
                      <w:rStyle w:val="a9"/>
                      <w:rFonts w:cstheme="minorHAnsi"/>
                      <w:b/>
                      <w:color w:val="auto"/>
                    </w:rPr>
                    <w:t>1.10</w:t>
                  </w:r>
                  <w:r w:rsidR="003E4FDC" w:rsidRPr="00656661">
                    <w:rPr>
                      <w:rFonts w:cstheme="minorBidi"/>
                      <w:color w:val="auto"/>
                      <w:kern w:val="2"/>
                      <w:sz w:val="24"/>
                    </w:rPr>
                    <w:tab/>
                  </w:r>
                  <w:r w:rsidR="003E4FDC" w:rsidRPr="00656661">
                    <w:rPr>
                      <w:rStyle w:val="a9"/>
                      <w:rFonts w:asciiTheme="majorEastAsia" w:hAnsiTheme="majorEastAsia" w:cstheme="minorHAnsi" w:hint="eastAsia"/>
                      <w:b/>
                      <w:color w:val="auto"/>
                    </w:rPr>
                    <w:t>報告書應揭露資訊列表</w:t>
                  </w:r>
                  <w:r w:rsidR="003E4FDC" w:rsidRPr="00656661">
                    <w:rPr>
                      <w:webHidden/>
                      <w:color w:val="auto"/>
                    </w:rPr>
                    <w:tab/>
                  </w:r>
                  <w:r w:rsidR="003E4FDC" w:rsidRPr="00656661">
                    <w:rPr>
                      <w:webHidden/>
                      <w:color w:val="auto"/>
                    </w:rPr>
                    <w:fldChar w:fldCharType="begin"/>
                  </w:r>
                  <w:r w:rsidR="003E4FDC" w:rsidRPr="00656661">
                    <w:rPr>
                      <w:webHidden/>
                      <w:color w:val="auto"/>
                    </w:rPr>
                    <w:instrText xml:space="preserve"> PAGEREF _Toc186440175 \h </w:instrText>
                  </w:r>
                  <w:r w:rsidR="003E4FDC" w:rsidRPr="00656661">
                    <w:rPr>
                      <w:webHidden/>
                      <w:color w:val="auto"/>
                    </w:rPr>
                  </w:r>
                  <w:r w:rsidR="003E4FDC" w:rsidRPr="00656661">
                    <w:rPr>
                      <w:webHidden/>
                      <w:color w:val="auto"/>
                    </w:rPr>
                    <w:fldChar w:fldCharType="separate"/>
                  </w:r>
                  <w:r w:rsidR="00E85F87" w:rsidRPr="00656661">
                    <w:rPr>
                      <w:webHidden/>
                      <w:color w:val="auto"/>
                    </w:rPr>
                    <w:t>36</w:t>
                  </w:r>
                  <w:r w:rsidR="003E4FDC" w:rsidRPr="00656661">
                    <w:rPr>
                      <w:webHidden/>
                      <w:color w:val="auto"/>
                    </w:rPr>
                    <w:fldChar w:fldCharType="end"/>
                  </w:r>
                </w:hyperlink>
              </w:p>
              <w:p w14:paraId="1FDA05EE" w14:textId="6F0D4510" w:rsidR="003E4FDC" w:rsidRPr="00656661" w:rsidRDefault="001C62B9">
                <w:pPr>
                  <w:pStyle w:val="31"/>
                  <w:rPr>
                    <w:rFonts w:asciiTheme="minorHAnsi" w:hAnsiTheme="minorHAnsi" w:cstheme="minorBidi"/>
                    <w:b w:val="0"/>
                    <w:bCs w:val="0"/>
                    <w:color w:val="FF0000"/>
                    <w:kern w:val="2"/>
                    <w:sz w:val="24"/>
                  </w:rPr>
                </w:pPr>
                <w:hyperlink w:anchor="_Toc186440176" w:history="1">
                  <w:r w:rsidR="003E4FDC" w:rsidRPr="00656661">
                    <w:rPr>
                      <w:rStyle w:val="a9"/>
                      <w:rFonts w:asciiTheme="majorEastAsia" w:hAnsiTheme="majorEastAsia" w:hint="eastAsia"/>
                      <w:color w:val="auto"/>
                    </w:rPr>
                    <w:t>第</w:t>
                  </w:r>
                  <w:r w:rsidR="003E4FDC" w:rsidRPr="00656661">
                    <w:rPr>
                      <w:rStyle w:val="a9"/>
                      <w:rFonts w:asciiTheme="majorEastAsia" w:hAnsiTheme="majorEastAsia"/>
                      <w:color w:val="auto"/>
                    </w:rPr>
                    <w:t>2</w:t>
                  </w:r>
                  <w:r w:rsidR="003E4FDC" w:rsidRPr="00656661">
                    <w:rPr>
                      <w:rStyle w:val="a9"/>
                      <w:rFonts w:asciiTheme="majorEastAsia" w:hAnsiTheme="majorEastAsia" w:hint="eastAsia"/>
                      <w:color w:val="auto"/>
                    </w:rPr>
                    <w:t>章</w:t>
                  </w:r>
                  <w:r w:rsidR="003E4FDC" w:rsidRPr="00656661">
                    <w:rPr>
                      <w:rStyle w:val="a9"/>
                      <w:rFonts w:asciiTheme="majorEastAsia" w:hAnsiTheme="majorEastAsia"/>
                      <w:color w:val="auto"/>
                    </w:rPr>
                    <w:t xml:space="preserve"> </w:t>
                  </w:r>
                  <w:r w:rsidR="003E4FDC" w:rsidRPr="00656661">
                    <w:rPr>
                      <w:rStyle w:val="a9"/>
                      <w:rFonts w:asciiTheme="majorEastAsia" w:hAnsiTheme="majorEastAsia" w:hint="eastAsia"/>
                      <w:color w:val="auto"/>
                    </w:rPr>
                    <w:t>公司治理</w:t>
                  </w:r>
                  <w:r w:rsidR="003E4FDC" w:rsidRPr="00656661">
                    <w:rPr>
                      <w:webHidden/>
                    </w:rPr>
                    <w:tab/>
                  </w:r>
                  <w:r w:rsidR="003E4FDC" w:rsidRPr="00656661">
                    <w:rPr>
                      <w:webHidden/>
                    </w:rPr>
                    <w:fldChar w:fldCharType="begin"/>
                  </w:r>
                  <w:r w:rsidR="003E4FDC" w:rsidRPr="00656661">
                    <w:rPr>
                      <w:webHidden/>
                    </w:rPr>
                    <w:instrText xml:space="preserve"> PAGEREF _Toc186440176 \h </w:instrText>
                  </w:r>
                  <w:r w:rsidR="003E4FDC" w:rsidRPr="00656661">
                    <w:rPr>
                      <w:webHidden/>
                    </w:rPr>
                  </w:r>
                  <w:r w:rsidR="003E4FDC" w:rsidRPr="00656661">
                    <w:rPr>
                      <w:webHidden/>
                    </w:rPr>
                    <w:fldChar w:fldCharType="separate"/>
                  </w:r>
                  <w:r w:rsidR="00E85F87" w:rsidRPr="00656661">
                    <w:rPr>
                      <w:webHidden/>
                    </w:rPr>
                    <w:t>36</w:t>
                  </w:r>
                  <w:r w:rsidR="003E4FDC" w:rsidRPr="00656661">
                    <w:rPr>
                      <w:webHidden/>
                    </w:rPr>
                    <w:fldChar w:fldCharType="end"/>
                  </w:r>
                </w:hyperlink>
              </w:p>
              <w:p w14:paraId="620A36E1" w14:textId="27E3FBB9" w:rsidR="002D0561" w:rsidRPr="00656661" w:rsidRDefault="00656661" w:rsidP="002D0561">
                <w:pPr>
                  <w:pStyle w:val="21"/>
                  <w:ind w:left="0"/>
                  <w:rPr>
                    <w:color w:val="auto"/>
                  </w:rPr>
                </w:pPr>
                <w:r w:rsidRPr="00656661">
                  <w:rPr>
                    <w:rFonts w:hint="eastAsia"/>
                    <w:color w:val="auto"/>
                  </w:rPr>
                  <w:t xml:space="preserve">2.1 </w:t>
                </w:r>
                <w:r w:rsidR="002D0561" w:rsidRPr="00656661">
                  <w:rPr>
                    <w:rFonts w:hint="eastAsia"/>
                    <w:color w:val="auto"/>
                  </w:rPr>
                  <w:t>完善的公司治理結構</w:t>
                </w:r>
              </w:p>
              <w:p w14:paraId="6945B433" w14:textId="1AC65298" w:rsidR="002D0561" w:rsidRPr="00656661" w:rsidRDefault="00656661" w:rsidP="002D0561">
                <w:r w:rsidRPr="00656661">
                  <w:rPr>
                    <w:rFonts w:hint="eastAsia"/>
                  </w:rPr>
                  <w:t xml:space="preserve">2.2 </w:t>
                </w:r>
                <w:r w:rsidR="002D0561" w:rsidRPr="00656661">
                  <w:rPr>
                    <w:rFonts w:hint="eastAsia"/>
                  </w:rPr>
                  <w:t>治理單位的群體智識與績效</w:t>
                </w:r>
              </w:p>
              <w:p w14:paraId="4116ED03" w14:textId="5E74E792" w:rsidR="002D0561" w:rsidRPr="00656661" w:rsidRDefault="00656661" w:rsidP="002D0561">
                <w:r w:rsidRPr="00656661">
                  <w:rPr>
                    <w:rFonts w:hint="eastAsia"/>
                  </w:rPr>
                  <w:t xml:space="preserve">2.3 </w:t>
                </w:r>
                <w:r w:rsidR="002D0561" w:rsidRPr="00656661">
                  <w:rPr>
                    <w:rFonts w:hint="eastAsia"/>
                  </w:rPr>
                  <w:t>政策形成與落實</w:t>
                </w:r>
              </w:p>
              <w:p w14:paraId="3658984F" w14:textId="11367FC8" w:rsidR="002D0561" w:rsidRPr="00656661" w:rsidRDefault="00656661" w:rsidP="002D0561">
                <w:r w:rsidRPr="00656661">
                  <w:rPr>
                    <w:rFonts w:hint="eastAsia"/>
                  </w:rPr>
                  <w:t xml:space="preserve">2.4 </w:t>
                </w:r>
                <w:r w:rsidR="002D0561" w:rsidRPr="00656661">
                  <w:rPr>
                    <w:rFonts w:hint="eastAsia"/>
                  </w:rPr>
                  <w:t>薪酬制度</w:t>
                </w:r>
              </w:p>
              <w:p w14:paraId="6BD04B72" w14:textId="6FBE66B7" w:rsidR="002D0561" w:rsidRPr="00656661" w:rsidRDefault="00656661" w:rsidP="002D0561">
                <w:r w:rsidRPr="00656661">
                  <w:rPr>
                    <w:rFonts w:hint="eastAsia"/>
                  </w:rPr>
                  <w:t xml:space="preserve">2.5 </w:t>
                </w:r>
                <w:r w:rsidR="002D0561" w:rsidRPr="00656661">
                  <w:rPr>
                    <w:rFonts w:hint="eastAsia"/>
                  </w:rPr>
                  <w:t>法規遵循</w:t>
                </w:r>
              </w:p>
              <w:p w14:paraId="3292A89B" w14:textId="77777777" w:rsidR="002D0561" w:rsidRPr="00656661" w:rsidRDefault="002D0561" w:rsidP="002D0561">
                <w:pPr>
                  <w:rPr>
                    <w:color w:val="FF0000"/>
                  </w:rPr>
                </w:pPr>
              </w:p>
              <w:p w14:paraId="0A2231A3" w14:textId="51C9F022" w:rsidR="003E4FDC" w:rsidRPr="00656661" w:rsidRDefault="001C62B9">
                <w:pPr>
                  <w:pStyle w:val="21"/>
                  <w:rPr>
                    <w:rFonts w:cstheme="minorBidi"/>
                    <w:color w:val="FF0000"/>
                    <w:kern w:val="2"/>
                    <w:sz w:val="24"/>
                  </w:rPr>
                </w:pPr>
                <w:hyperlink w:anchor="_Toc186440177" w:history="1">
                  <w:r w:rsidR="003E4FDC" w:rsidRPr="00656661">
                    <w:rPr>
                      <w:rStyle w:val="a9"/>
                      <w:rFonts w:asciiTheme="majorEastAsia" w:hAnsiTheme="majorEastAsia"/>
                      <w:b/>
                      <w:color w:val="FF0000"/>
                    </w:rPr>
                    <w:t xml:space="preserve">2.1 </w:t>
                  </w:r>
                  <w:r w:rsidR="003E4FDC" w:rsidRPr="00656661">
                    <w:rPr>
                      <w:rStyle w:val="a9"/>
                      <w:rFonts w:asciiTheme="majorEastAsia" w:hAnsiTheme="majorEastAsia" w:hint="eastAsia"/>
                      <w:b/>
                      <w:color w:val="FF0000"/>
                    </w:rPr>
                    <w:t>治理結構及組成</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_Toc186440177 \h </w:instrText>
                  </w:r>
                  <w:r w:rsidR="003E4FDC" w:rsidRPr="00656661">
                    <w:rPr>
                      <w:webHidden/>
                      <w:color w:val="FF0000"/>
                    </w:rPr>
                  </w:r>
                  <w:r w:rsidR="003E4FDC" w:rsidRPr="00656661">
                    <w:rPr>
                      <w:webHidden/>
                      <w:color w:val="FF0000"/>
                    </w:rPr>
                    <w:fldChar w:fldCharType="separate"/>
                  </w:r>
                  <w:r w:rsidR="00E85F87" w:rsidRPr="00656661">
                    <w:rPr>
                      <w:webHidden/>
                      <w:color w:val="FF0000"/>
                    </w:rPr>
                    <w:t>36</w:t>
                  </w:r>
                  <w:r w:rsidR="003E4FDC" w:rsidRPr="00656661">
                    <w:rPr>
                      <w:webHidden/>
                      <w:color w:val="FF0000"/>
                    </w:rPr>
                    <w:fldChar w:fldCharType="end"/>
                  </w:r>
                </w:hyperlink>
              </w:p>
              <w:p w14:paraId="5CD6FA34" w14:textId="5A7CE869" w:rsidR="003E4FDC" w:rsidRPr="00656661" w:rsidRDefault="001C62B9">
                <w:pPr>
                  <w:pStyle w:val="21"/>
                  <w:rPr>
                    <w:rFonts w:cstheme="minorBidi"/>
                    <w:color w:val="FF0000"/>
                    <w:kern w:val="2"/>
                    <w:sz w:val="24"/>
                  </w:rPr>
                </w:pPr>
                <w:hyperlink w:anchor="_Toc186440178" w:history="1">
                  <w:r w:rsidR="003E4FDC" w:rsidRPr="00656661">
                    <w:rPr>
                      <w:rStyle w:val="a9"/>
                      <w:rFonts w:asciiTheme="majorEastAsia" w:hAnsiTheme="majorEastAsia"/>
                      <w:b/>
                      <w:color w:val="FF0000"/>
                    </w:rPr>
                    <w:t xml:space="preserve">2.2 </w:t>
                  </w:r>
                  <w:r w:rsidR="003E4FDC" w:rsidRPr="00656661">
                    <w:rPr>
                      <w:rStyle w:val="a9"/>
                      <w:rFonts w:asciiTheme="majorEastAsia" w:hAnsiTheme="majorEastAsia" w:hint="eastAsia"/>
                      <w:b/>
                      <w:color w:val="FF0000"/>
                    </w:rPr>
                    <w:t>最高治理單位的提名與遴選</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_Toc186440178 \h </w:instrText>
                  </w:r>
                  <w:r w:rsidR="003E4FDC" w:rsidRPr="00656661">
                    <w:rPr>
                      <w:webHidden/>
                      <w:color w:val="FF0000"/>
                    </w:rPr>
                  </w:r>
                  <w:r w:rsidR="003E4FDC" w:rsidRPr="00656661">
                    <w:rPr>
                      <w:webHidden/>
                      <w:color w:val="FF0000"/>
                    </w:rPr>
                    <w:fldChar w:fldCharType="separate"/>
                  </w:r>
                  <w:r w:rsidR="00E85F87" w:rsidRPr="00656661">
                    <w:rPr>
                      <w:webHidden/>
                      <w:color w:val="FF0000"/>
                    </w:rPr>
                    <w:t>36</w:t>
                  </w:r>
                  <w:r w:rsidR="003E4FDC" w:rsidRPr="00656661">
                    <w:rPr>
                      <w:webHidden/>
                      <w:color w:val="FF0000"/>
                    </w:rPr>
                    <w:fldChar w:fldCharType="end"/>
                  </w:r>
                </w:hyperlink>
              </w:p>
              <w:p w14:paraId="3E497B60" w14:textId="0E409BE5" w:rsidR="003E4FDC" w:rsidRPr="00656661" w:rsidRDefault="001C62B9">
                <w:pPr>
                  <w:pStyle w:val="21"/>
                  <w:rPr>
                    <w:rFonts w:cstheme="minorBidi"/>
                    <w:color w:val="FF0000"/>
                    <w:kern w:val="2"/>
                    <w:sz w:val="24"/>
                  </w:rPr>
                </w:pPr>
                <w:hyperlink w:anchor="_Toc186440179" w:history="1">
                  <w:r w:rsidR="003E4FDC" w:rsidRPr="00656661">
                    <w:rPr>
                      <w:rStyle w:val="a9"/>
                      <w:rFonts w:asciiTheme="majorEastAsia" w:hAnsiTheme="majorEastAsia"/>
                      <w:b/>
                      <w:color w:val="FF0000"/>
                    </w:rPr>
                    <w:t xml:space="preserve">2.3 </w:t>
                  </w:r>
                  <w:r w:rsidR="003E4FDC" w:rsidRPr="00656661">
                    <w:rPr>
                      <w:rStyle w:val="a9"/>
                      <w:rFonts w:asciiTheme="majorEastAsia" w:hAnsiTheme="majorEastAsia" w:hint="eastAsia"/>
                      <w:b/>
                      <w:color w:val="FF0000"/>
                    </w:rPr>
                    <w:t>最高治理單位的主席</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_Toc186440179 \h </w:instrText>
                  </w:r>
                  <w:r w:rsidR="003E4FDC" w:rsidRPr="00656661">
                    <w:rPr>
                      <w:webHidden/>
                      <w:color w:val="FF0000"/>
                    </w:rPr>
                  </w:r>
                  <w:r w:rsidR="003E4FDC" w:rsidRPr="00656661">
                    <w:rPr>
                      <w:webHidden/>
                      <w:color w:val="FF0000"/>
                    </w:rPr>
                    <w:fldChar w:fldCharType="separate"/>
                  </w:r>
                  <w:r w:rsidR="00E85F87" w:rsidRPr="00656661">
                    <w:rPr>
                      <w:webHidden/>
                      <w:color w:val="FF0000"/>
                    </w:rPr>
                    <w:t>37</w:t>
                  </w:r>
                  <w:r w:rsidR="003E4FDC" w:rsidRPr="00656661">
                    <w:rPr>
                      <w:webHidden/>
                      <w:color w:val="FF0000"/>
                    </w:rPr>
                    <w:fldChar w:fldCharType="end"/>
                  </w:r>
                </w:hyperlink>
              </w:p>
              <w:p w14:paraId="240EED97" w14:textId="7E4C152B" w:rsidR="003E4FDC" w:rsidRPr="00656661" w:rsidRDefault="001C62B9">
                <w:pPr>
                  <w:pStyle w:val="21"/>
                  <w:rPr>
                    <w:rFonts w:cstheme="minorBidi"/>
                    <w:color w:val="FF0000"/>
                    <w:kern w:val="2"/>
                    <w:sz w:val="24"/>
                  </w:rPr>
                </w:pPr>
                <w:hyperlink w:anchor="_Toc186440180" w:history="1">
                  <w:r w:rsidR="003E4FDC" w:rsidRPr="00656661">
                    <w:rPr>
                      <w:rStyle w:val="a9"/>
                      <w:rFonts w:asciiTheme="majorEastAsia" w:hAnsiTheme="majorEastAsia"/>
                      <w:b/>
                      <w:color w:val="FF0000"/>
                    </w:rPr>
                    <w:t xml:space="preserve">2.4 </w:t>
                  </w:r>
                  <w:r w:rsidR="003E4FDC" w:rsidRPr="00656661">
                    <w:rPr>
                      <w:rStyle w:val="a9"/>
                      <w:rFonts w:asciiTheme="majorEastAsia" w:hAnsiTheme="majorEastAsia" w:hint="eastAsia"/>
                      <w:b/>
                      <w:color w:val="FF0000"/>
                    </w:rPr>
                    <w:t>最高治理單位於監督衝擊管理的角色</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_Toc186440180 \h </w:instrText>
                  </w:r>
                  <w:r w:rsidR="003E4FDC" w:rsidRPr="00656661">
                    <w:rPr>
                      <w:webHidden/>
                      <w:color w:val="FF0000"/>
                    </w:rPr>
                  </w:r>
                  <w:r w:rsidR="003E4FDC" w:rsidRPr="00656661">
                    <w:rPr>
                      <w:webHidden/>
                      <w:color w:val="FF0000"/>
                    </w:rPr>
                    <w:fldChar w:fldCharType="separate"/>
                  </w:r>
                  <w:r w:rsidR="00E85F87" w:rsidRPr="00656661">
                    <w:rPr>
                      <w:webHidden/>
                      <w:color w:val="FF0000"/>
                    </w:rPr>
                    <w:t>37</w:t>
                  </w:r>
                  <w:r w:rsidR="003E4FDC" w:rsidRPr="00656661">
                    <w:rPr>
                      <w:webHidden/>
                      <w:color w:val="FF0000"/>
                    </w:rPr>
                    <w:fldChar w:fldCharType="end"/>
                  </w:r>
                </w:hyperlink>
              </w:p>
              <w:p w14:paraId="6BBD79EB" w14:textId="54233BB1" w:rsidR="003E4FDC" w:rsidRPr="00656661" w:rsidRDefault="001C62B9">
                <w:pPr>
                  <w:pStyle w:val="21"/>
                  <w:rPr>
                    <w:rFonts w:cstheme="minorBidi"/>
                    <w:color w:val="FF0000"/>
                    <w:kern w:val="2"/>
                    <w:sz w:val="24"/>
                  </w:rPr>
                </w:pPr>
                <w:hyperlink w:anchor="_Toc186440181" w:history="1">
                  <w:r w:rsidR="003E4FDC" w:rsidRPr="00656661">
                    <w:rPr>
                      <w:rStyle w:val="a9"/>
                      <w:rFonts w:asciiTheme="majorEastAsia" w:hAnsiTheme="majorEastAsia"/>
                      <w:b/>
                      <w:color w:val="FF0000"/>
                    </w:rPr>
                    <w:t xml:space="preserve">2.5 </w:t>
                  </w:r>
                  <w:r w:rsidR="003E4FDC" w:rsidRPr="00656661">
                    <w:rPr>
                      <w:rStyle w:val="a9"/>
                      <w:rFonts w:asciiTheme="majorEastAsia" w:hAnsiTheme="majorEastAsia" w:hint="eastAsia"/>
                      <w:b/>
                      <w:color w:val="FF0000"/>
                    </w:rPr>
                    <w:t>衝擊管理的負責人</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_Toc186440181 \h </w:instrText>
                  </w:r>
                  <w:r w:rsidR="003E4FDC" w:rsidRPr="00656661">
                    <w:rPr>
                      <w:webHidden/>
                      <w:color w:val="FF0000"/>
                    </w:rPr>
                  </w:r>
                  <w:r w:rsidR="003E4FDC" w:rsidRPr="00656661">
                    <w:rPr>
                      <w:webHidden/>
                      <w:color w:val="FF0000"/>
                    </w:rPr>
                    <w:fldChar w:fldCharType="separate"/>
                  </w:r>
                  <w:r w:rsidR="00E85F87" w:rsidRPr="00656661">
                    <w:rPr>
                      <w:webHidden/>
                      <w:color w:val="FF0000"/>
                    </w:rPr>
                    <w:t>38</w:t>
                  </w:r>
                  <w:r w:rsidR="003E4FDC" w:rsidRPr="00656661">
                    <w:rPr>
                      <w:webHidden/>
                      <w:color w:val="FF0000"/>
                    </w:rPr>
                    <w:fldChar w:fldCharType="end"/>
                  </w:r>
                </w:hyperlink>
              </w:p>
              <w:p w14:paraId="5EFB11D3" w14:textId="693FB995" w:rsidR="003E4FDC" w:rsidRPr="00656661" w:rsidRDefault="001C62B9">
                <w:pPr>
                  <w:pStyle w:val="21"/>
                  <w:rPr>
                    <w:rFonts w:cstheme="minorBidi"/>
                    <w:color w:val="FF0000"/>
                    <w:kern w:val="2"/>
                    <w:sz w:val="24"/>
                  </w:rPr>
                </w:pPr>
                <w:hyperlink w:anchor="_Toc186440182" w:history="1">
                  <w:r w:rsidR="003E4FDC" w:rsidRPr="00656661">
                    <w:rPr>
                      <w:rStyle w:val="a9"/>
                      <w:rFonts w:asciiTheme="majorEastAsia" w:hAnsiTheme="majorEastAsia"/>
                      <w:b/>
                      <w:color w:val="FF0000"/>
                    </w:rPr>
                    <w:t>2.6</w:t>
                  </w:r>
                  <w:r w:rsidR="003E4FDC" w:rsidRPr="00656661">
                    <w:rPr>
                      <w:rStyle w:val="a9"/>
                      <w:rFonts w:asciiTheme="majorEastAsia" w:hAnsiTheme="majorEastAsia" w:hint="eastAsia"/>
                      <w:b/>
                      <w:color w:val="FF0000"/>
                    </w:rPr>
                    <w:t>最高治理單位於永續報導的角色</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_Toc186440182 \h </w:instrText>
                  </w:r>
                  <w:r w:rsidR="003E4FDC" w:rsidRPr="00656661">
                    <w:rPr>
                      <w:webHidden/>
                      <w:color w:val="FF0000"/>
                    </w:rPr>
                  </w:r>
                  <w:r w:rsidR="003E4FDC" w:rsidRPr="00656661">
                    <w:rPr>
                      <w:webHidden/>
                      <w:color w:val="FF0000"/>
                    </w:rPr>
                    <w:fldChar w:fldCharType="separate"/>
                  </w:r>
                  <w:r w:rsidR="00E85F87" w:rsidRPr="00656661">
                    <w:rPr>
                      <w:webHidden/>
                      <w:color w:val="FF0000"/>
                    </w:rPr>
                    <w:t>38</w:t>
                  </w:r>
                  <w:r w:rsidR="003E4FDC" w:rsidRPr="00656661">
                    <w:rPr>
                      <w:webHidden/>
                      <w:color w:val="FF0000"/>
                    </w:rPr>
                    <w:fldChar w:fldCharType="end"/>
                  </w:r>
                </w:hyperlink>
              </w:p>
              <w:p w14:paraId="60E7A364" w14:textId="687D90A6" w:rsidR="003E4FDC" w:rsidRPr="00656661" w:rsidRDefault="001C62B9">
                <w:pPr>
                  <w:pStyle w:val="21"/>
                  <w:rPr>
                    <w:rFonts w:cstheme="minorBidi"/>
                    <w:color w:val="FF0000"/>
                    <w:kern w:val="2"/>
                    <w:sz w:val="24"/>
                  </w:rPr>
                </w:pPr>
                <w:hyperlink w:anchor="_Toc186440183" w:history="1">
                  <w:r w:rsidR="003E4FDC" w:rsidRPr="00656661">
                    <w:rPr>
                      <w:rStyle w:val="a9"/>
                      <w:rFonts w:asciiTheme="majorEastAsia" w:hAnsiTheme="majorEastAsia"/>
                      <w:b/>
                      <w:color w:val="FF0000"/>
                    </w:rPr>
                    <w:t xml:space="preserve">2.7 </w:t>
                  </w:r>
                  <w:r w:rsidR="003E4FDC" w:rsidRPr="00656661">
                    <w:rPr>
                      <w:rStyle w:val="a9"/>
                      <w:rFonts w:asciiTheme="majorEastAsia" w:hAnsiTheme="majorEastAsia" w:hint="eastAsia"/>
                      <w:b/>
                      <w:color w:val="FF0000"/>
                    </w:rPr>
                    <w:t>利益衝突</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_Toc186440183 \h </w:instrText>
                  </w:r>
                  <w:r w:rsidR="003E4FDC" w:rsidRPr="00656661">
                    <w:rPr>
                      <w:webHidden/>
                      <w:color w:val="FF0000"/>
                    </w:rPr>
                  </w:r>
                  <w:r w:rsidR="003E4FDC" w:rsidRPr="00656661">
                    <w:rPr>
                      <w:webHidden/>
                      <w:color w:val="FF0000"/>
                    </w:rPr>
                    <w:fldChar w:fldCharType="separate"/>
                  </w:r>
                  <w:r w:rsidR="00E85F87" w:rsidRPr="00656661">
                    <w:rPr>
                      <w:webHidden/>
                      <w:color w:val="FF0000"/>
                    </w:rPr>
                    <w:t>39</w:t>
                  </w:r>
                  <w:r w:rsidR="003E4FDC" w:rsidRPr="00656661">
                    <w:rPr>
                      <w:webHidden/>
                      <w:color w:val="FF0000"/>
                    </w:rPr>
                    <w:fldChar w:fldCharType="end"/>
                  </w:r>
                </w:hyperlink>
              </w:p>
              <w:p w14:paraId="31742811" w14:textId="4031D4A3" w:rsidR="003E4FDC" w:rsidRPr="00656661" w:rsidRDefault="001C62B9">
                <w:pPr>
                  <w:pStyle w:val="21"/>
                  <w:rPr>
                    <w:rFonts w:cstheme="minorBidi"/>
                    <w:color w:val="FF0000"/>
                    <w:kern w:val="2"/>
                    <w:sz w:val="24"/>
                  </w:rPr>
                </w:pPr>
                <w:hyperlink w:anchor="_Toc186440184" w:history="1">
                  <w:r w:rsidR="003E4FDC" w:rsidRPr="00656661">
                    <w:rPr>
                      <w:rStyle w:val="a9"/>
                      <w:rFonts w:asciiTheme="majorEastAsia" w:hAnsiTheme="majorEastAsia"/>
                      <w:b/>
                      <w:color w:val="FF0000"/>
                    </w:rPr>
                    <w:t xml:space="preserve">2.8 </w:t>
                  </w:r>
                  <w:r w:rsidR="003E4FDC" w:rsidRPr="00656661">
                    <w:rPr>
                      <w:rStyle w:val="a9"/>
                      <w:rFonts w:asciiTheme="majorEastAsia" w:hAnsiTheme="majorEastAsia" w:hint="eastAsia"/>
                      <w:b/>
                      <w:color w:val="FF0000"/>
                    </w:rPr>
                    <w:t>溝通關鍵重大事件</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_Toc186440184 \h </w:instrText>
                  </w:r>
                  <w:r w:rsidR="003E4FDC" w:rsidRPr="00656661">
                    <w:rPr>
                      <w:webHidden/>
                      <w:color w:val="FF0000"/>
                    </w:rPr>
                  </w:r>
                  <w:r w:rsidR="003E4FDC" w:rsidRPr="00656661">
                    <w:rPr>
                      <w:webHidden/>
                      <w:color w:val="FF0000"/>
                    </w:rPr>
                    <w:fldChar w:fldCharType="separate"/>
                  </w:r>
                  <w:r w:rsidR="00E85F87" w:rsidRPr="00656661">
                    <w:rPr>
                      <w:webHidden/>
                      <w:color w:val="FF0000"/>
                    </w:rPr>
                    <w:t>40</w:t>
                  </w:r>
                  <w:r w:rsidR="003E4FDC" w:rsidRPr="00656661">
                    <w:rPr>
                      <w:webHidden/>
                      <w:color w:val="FF0000"/>
                    </w:rPr>
                    <w:fldChar w:fldCharType="end"/>
                  </w:r>
                </w:hyperlink>
              </w:p>
              <w:p w14:paraId="5031EDDD" w14:textId="5E6DB6BF" w:rsidR="003E4FDC" w:rsidRPr="00656661" w:rsidRDefault="001C62B9">
                <w:pPr>
                  <w:pStyle w:val="21"/>
                  <w:rPr>
                    <w:rFonts w:cstheme="minorBidi"/>
                    <w:color w:val="FF0000"/>
                    <w:kern w:val="2"/>
                    <w:sz w:val="24"/>
                  </w:rPr>
                </w:pPr>
                <w:hyperlink w:anchor="_Toc186440185" w:history="1">
                  <w:r w:rsidR="003E4FDC" w:rsidRPr="00656661">
                    <w:rPr>
                      <w:rStyle w:val="a9"/>
                      <w:rFonts w:asciiTheme="majorEastAsia" w:hAnsiTheme="majorEastAsia"/>
                      <w:b/>
                      <w:color w:val="FF0000"/>
                    </w:rPr>
                    <w:t xml:space="preserve">2.9 </w:t>
                  </w:r>
                  <w:r w:rsidR="003E4FDC" w:rsidRPr="00656661">
                    <w:rPr>
                      <w:rStyle w:val="a9"/>
                      <w:rFonts w:asciiTheme="majorEastAsia" w:hAnsiTheme="majorEastAsia" w:hint="eastAsia"/>
                      <w:b/>
                      <w:color w:val="FF0000"/>
                    </w:rPr>
                    <w:t>最高治理單位的群體智識</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_Toc186440185 \h </w:instrText>
                  </w:r>
                  <w:r w:rsidR="003E4FDC" w:rsidRPr="00656661">
                    <w:rPr>
                      <w:webHidden/>
                      <w:color w:val="FF0000"/>
                    </w:rPr>
                  </w:r>
                  <w:r w:rsidR="003E4FDC" w:rsidRPr="00656661">
                    <w:rPr>
                      <w:webHidden/>
                      <w:color w:val="FF0000"/>
                    </w:rPr>
                    <w:fldChar w:fldCharType="separate"/>
                  </w:r>
                  <w:r w:rsidR="00E85F87" w:rsidRPr="00656661">
                    <w:rPr>
                      <w:webHidden/>
                      <w:color w:val="FF0000"/>
                    </w:rPr>
                    <w:t>40</w:t>
                  </w:r>
                  <w:r w:rsidR="003E4FDC" w:rsidRPr="00656661">
                    <w:rPr>
                      <w:webHidden/>
                      <w:color w:val="FF0000"/>
                    </w:rPr>
                    <w:fldChar w:fldCharType="end"/>
                  </w:r>
                </w:hyperlink>
              </w:p>
              <w:p w14:paraId="267F2163" w14:textId="0FC0B0AF" w:rsidR="003E4FDC" w:rsidRPr="00656661" w:rsidRDefault="001C62B9">
                <w:pPr>
                  <w:pStyle w:val="21"/>
                  <w:rPr>
                    <w:rFonts w:cstheme="minorBidi"/>
                    <w:color w:val="FF0000"/>
                    <w:kern w:val="2"/>
                    <w:sz w:val="24"/>
                  </w:rPr>
                </w:pPr>
                <w:hyperlink w:anchor="_Toc186440186" w:history="1">
                  <w:r w:rsidR="003E4FDC" w:rsidRPr="00656661">
                    <w:rPr>
                      <w:rStyle w:val="a9"/>
                      <w:rFonts w:asciiTheme="majorEastAsia" w:hAnsiTheme="majorEastAsia"/>
                      <w:b/>
                      <w:color w:val="FF0000"/>
                    </w:rPr>
                    <w:t xml:space="preserve">2.10 </w:t>
                  </w:r>
                  <w:r w:rsidR="003E4FDC" w:rsidRPr="00656661">
                    <w:rPr>
                      <w:rStyle w:val="a9"/>
                      <w:rFonts w:asciiTheme="majorEastAsia" w:hAnsiTheme="majorEastAsia" w:hint="eastAsia"/>
                      <w:b/>
                      <w:color w:val="FF0000"/>
                    </w:rPr>
                    <w:t>最高治理單位的績效評估</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_Toc186440186 \h </w:instrText>
                  </w:r>
                  <w:r w:rsidR="003E4FDC" w:rsidRPr="00656661">
                    <w:rPr>
                      <w:webHidden/>
                      <w:color w:val="FF0000"/>
                    </w:rPr>
                  </w:r>
                  <w:r w:rsidR="003E4FDC" w:rsidRPr="00656661">
                    <w:rPr>
                      <w:webHidden/>
                      <w:color w:val="FF0000"/>
                    </w:rPr>
                    <w:fldChar w:fldCharType="separate"/>
                  </w:r>
                  <w:r w:rsidR="00E85F87" w:rsidRPr="00656661">
                    <w:rPr>
                      <w:webHidden/>
                      <w:color w:val="FF0000"/>
                    </w:rPr>
                    <w:t>41</w:t>
                  </w:r>
                  <w:r w:rsidR="003E4FDC" w:rsidRPr="00656661">
                    <w:rPr>
                      <w:webHidden/>
                      <w:color w:val="FF0000"/>
                    </w:rPr>
                    <w:fldChar w:fldCharType="end"/>
                  </w:r>
                </w:hyperlink>
              </w:p>
              <w:p w14:paraId="76308E3B" w14:textId="30672437" w:rsidR="003E4FDC" w:rsidRPr="00656661" w:rsidRDefault="001C62B9">
                <w:pPr>
                  <w:pStyle w:val="21"/>
                  <w:rPr>
                    <w:rFonts w:cstheme="minorBidi"/>
                    <w:color w:val="FF0000"/>
                    <w:kern w:val="2"/>
                    <w:sz w:val="24"/>
                  </w:rPr>
                </w:pPr>
                <w:hyperlink w:anchor="_Toc186440187" w:history="1">
                  <w:r w:rsidR="003E4FDC" w:rsidRPr="00656661">
                    <w:rPr>
                      <w:rStyle w:val="a9"/>
                      <w:rFonts w:asciiTheme="majorEastAsia" w:hAnsiTheme="majorEastAsia" w:cstheme="minorHAnsi"/>
                      <w:b/>
                      <w:color w:val="FF0000"/>
                    </w:rPr>
                    <w:t xml:space="preserve">2.11 </w:t>
                  </w:r>
                  <w:r w:rsidR="003E4FDC" w:rsidRPr="00656661">
                    <w:rPr>
                      <w:rStyle w:val="a9"/>
                      <w:rFonts w:asciiTheme="majorEastAsia" w:hAnsiTheme="majorEastAsia" w:cstheme="minorHAnsi" w:hint="eastAsia"/>
                      <w:b/>
                      <w:color w:val="FF0000"/>
                    </w:rPr>
                    <w:t>薪酬政策</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_Toc186440187 \h </w:instrText>
                  </w:r>
                  <w:r w:rsidR="003E4FDC" w:rsidRPr="00656661">
                    <w:rPr>
                      <w:webHidden/>
                      <w:color w:val="FF0000"/>
                    </w:rPr>
                  </w:r>
                  <w:r w:rsidR="003E4FDC" w:rsidRPr="00656661">
                    <w:rPr>
                      <w:webHidden/>
                      <w:color w:val="FF0000"/>
                    </w:rPr>
                    <w:fldChar w:fldCharType="separate"/>
                  </w:r>
                  <w:r w:rsidR="00E85F87" w:rsidRPr="00656661">
                    <w:rPr>
                      <w:webHidden/>
                      <w:color w:val="FF0000"/>
                    </w:rPr>
                    <w:t>41</w:t>
                  </w:r>
                  <w:r w:rsidR="003E4FDC" w:rsidRPr="00656661">
                    <w:rPr>
                      <w:webHidden/>
                      <w:color w:val="FF0000"/>
                    </w:rPr>
                    <w:fldChar w:fldCharType="end"/>
                  </w:r>
                </w:hyperlink>
              </w:p>
              <w:p w14:paraId="3FCD6146" w14:textId="1225D320" w:rsidR="003E4FDC" w:rsidRPr="00656661" w:rsidRDefault="001C62B9">
                <w:pPr>
                  <w:pStyle w:val="21"/>
                  <w:rPr>
                    <w:rFonts w:cstheme="minorBidi"/>
                    <w:color w:val="FF0000"/>
                    <w:kern w:val="2"/>
                    <w:sz w:val="24"/>
                  </w:rPr>
                </w:pPr>
                <w:hyperlink w:anchor="_Toc186440188" w:history="1">
                  <w:r w:rsidR="003E4FDC" w:rsidRPr="00656661">
                    <w:rPr>
                      <w:rStyle w:val="a9"/>
                      <w:rFonts w:asciiTheme="majorEastAsia" w:hAnsiTheme="majorEastAsia" w:cstheme="minorHAnsi"/>
                      <w:b/>
                      <w:color w:val="FF0000"/>
                    </w:rPr>
                    <w:t xml:space="preserve">2.12 </w:t>
                  </w:r>
                  <w:r w:rsidR="003E4FDC" w:rsidRPr="00656661">
                    <w:rPr>
                      <w:rStyle w:val="a9"/>
                      <w:rFonts w:asciiTheme="majorEastAsia" w:hAnsiTheme="majorEastAsia" w:cstheme="minorHAnsi" w:hint="eastAsia"/>
                      <w:b/>
                      <w:color w:val="FF0000"/>
                    </w:rPr>
                    <w:t>薪酬決定流程</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_Toc186440188 \h </w:instrText>
                  </w:r>
                  <w:r w:rsidR="003E4FDC" w:rsidRPr="00656661">
                    <w:rPr>
                      <w:webHidden/>
                      <w:color w:val="FF0000"/>
                    </w:rPr>
                  </w:r>
                  <w:r w:rsidR="003E4FDC" w:rsidRPr="00656661">
                    <w:rPr>
                      <w:webHidden/>
                      <w:color w:val="FF0000"/>
                    </w:rPr>
                    <w:fldChar w:fldCharType="separate"/>
                  </w:r>
                  <w:r w:rsidR="00E85F87" w:rsidRPr="00656661">
                    <w:rPr>
                      <w:webHidden/>
                      <w:color w:val="FF0000"/>
                    </w:rPr>
                    <w:t>42</w:t>
                  </w:r>
                  <w:r w:rsidR="003E4FDC" w:rsidRPr="00656661">
                    <w:rPr>
                      <w:webHidden/>
                      <w:color w:val="FF0000"/>
                    </w:rPr>
                    <w:fldChar w:fldCharType="end"/>
                  </w:r>
                </w:hyperlink>
              </w:p>
              <w:p w14:paraId="45198D60" w14:textId="22CB049A" w:rsidR="003E4FDC" w:rsidRPr="00656661" w:rsidRDefault="001C62B9">
                <w:pPr>
                  <w:pStyle w:val="21"/>
                  <w:rPr>
                    <w:rFonts w:cstheme="minorBidi"/>
                    <w:color w:val="FF0000"/>
                    <w:kern w:val="2"/>
                    <w:sz w:val="24"/>
                  </w:rPr>
                </w:pPr>
                <w:hyperlink w:anchor="_Toc186440189" w:history="1">
                  <w:r w:rsidR="003E4FDC" w:rsidRPr="00656661">
                    <w:rPr>
                      <w:rStyle w:val="a9"/>
                      <w:rFonts w:asciiTheme="majorEastAsia" w:hAnsiTheme="majorEastAsia" w:cstheme="minorHAnsi"/>
                      <w:b/>
                      <w:color w:val="FF0000"/>
                    </w:rPr>
                    <w:t xml:space="preserve">2.13 </w:t>
                  </w:r>
                  <w:r w:rsidR="003E4FDC" w:rsidRPr="00656661">
                    <w:rPr>
                      <w:rStyle w:val="a9"/>
                      <w:rFonts w:asciiTheme="majorEastAsia" w:hAnsiTheme="majorEastAsia" w:cstheme="minorHAnsi" w:hint="eastAsia"/>
                      <w:b/>
                      <w:color w:val="FF0000"/>
                    </w:rPr>
                    <w:t>年度總薪酬比率</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_Toc186440189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005178A4" w14:textId="79368AEA" w:rsidR="003E4FDC" w:rsidRPr="00656661" w:rsidRDefault="001C62B9">
                <w:pPr>
                  <w:pStyle w:val="21"/>
                  <w:rPr>
                    <w:rFonts w:cstheme="minorBidi"/>
                    <w:color w:val="FF0000"/>
                    <w:kern w:val="2"/>
                    <w:sz w:val="24"/>
                  </w:rPr>
                </w:pPr>
                <w:hyperlink w:anchor="_Toc186440190" w:history="1">
                  <w:r w:rsidR="003E4FDC" w:rsidRPr="00656661">
                    <w:rPr>
                      <w:rStyle w:val="a9"/>
                      <w:rFonts w:asciiTheme="majorEastAsia" w:hAnsiTheme="majorEastAsia" w:cstheme="minorHAnsi"/>
                      <w:b/>
                      <w:color w:val="FF0000"/>
                    </w:rPr>
                    <w:t xml:space="preserve">2.14 </w:t>
                  </w:r>
                  <w:r w:rsidR="003E4FDC" w:rsidRPr="00656661">
                    <w:rPr>
                      <w:rStyle w:val="a9"/>
                      <w:rFonts w:asciiTheme="majorEastAsia" w:hAnsiTheme="majorEastAsia" w:cstheme="minorHAnsi" w:hint="eastAsia"/>
                      <w:b/>
                      <w:color w:val="FF0000"/>
                    </w:rPr>
                    <w:t>永續發展策略的聲明</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_Toc186440190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508DDA1C" w14:textId="054C5EC8" w:rsidR="003E4FDC" w:rsidRPr="00656661" w:rsidRDefault="001C62B9">
                <w:pPr>
                  <w:pStyle w:val="21"/>
                  <w:rPr>
                    <w:rFonts w:cstheme="minorBidi"/>
                    <w:color w:val="FF0000"/>
                    <w:kern w:val="2"/>
                    <w:sz w:val="24"/>
                  </w:rPr>
                </w:pPr>
                <w:hyperlink w:anchor="_Toc186440191" w:history="1">
                  <w:r w:rsidR="003E4FDC" w:rsidRPr="00656661">
                    <w:rPr>
                      <w:rStyle w:val="a9"/>
                      <w:rFonts w:asciiTheme="majorEastAsia" w:hAnsiTheme="majorEastAsia" w:cstheme="minorHAnsi"/>
                      <w:b/>
                      <w:color w:val="FF0000"/>
                    </w:rPr>
                    <w:t xml:space="preserve">2.15 </w:t>
                  </w:r>
                  <w:r w:rsidR="003E4FDC" w:rsidRPr="00656661">
                    <w:rPr>
                      <w:rStyle w:val="a9"/>
                      <w:rFonts w:asciiTheme="majorEastAsia" w:hAnsiTheme="majorEastAsia" w:cstheme="minorHAnsi" w:hint="eastAsia"/>
                      <w:b/>
                      <w:color w:val="FF0000"/>
                    </w:rPr>
                    <w:t>政策承諾</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_Toc186440191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6CF5364B" w14:textId="78EF711E" w:rsidR="003E4FDC" w:rsidRPr="00656661" w:rsidRDefault="001C62B9">
                <w:pPr>
                  <w:pStyle w:val="21"/>
                  <w:rPr>
                    <w:rFonts w:cstheme="minorBidi"/>
                    <w:color w:val="FF0000"/>
                    <w:kern w:val="2"/>
                    <w:sz w:val="24"/>
                  </w:rPr>
                </w:pPr>
                <w:hyperlink w:anchor="_Toc186440192" w:history="1">
                  <w:r w:rsidR="003E4FDC" w:rsidRPr="00656661">
                    <w:rPr>
                      <w:rStyle w:val="a9"/>
                      <w:rFonts w:asciiTheme="majorEastAsia" w:hAnsiTheme="majorEastAsia" w:cstheme="minorHAnsi"/>
                      <w:b/>
                      <w:color w:val="FF0000"/>
                    </w:rPr>
                    <w:t xml:space="preserve">2.16 </w:t>
                  </w:r>
                  <w:r w:rsidR="003E4FDC" w:rsidRPr="00656661">
                    <w:rPr>
                      <w:rStyle w:val="a9"/>
                      <w:rFonts w:asciiTheme="majorEastAsia" w:hAnsiTheme="majorEastAsia" w:cstheme="minorHAnsi" w:hint="eastAsia"/>
                      <w:b/>
                      <w:color w:val="FF0000"/>
                    </w:rPr>
                    <w:t>納入政策承諾</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_Toc186440192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1630C679" w14:textId="139B68A5" w:rsidR="003E4FDC" w:rsidRPr="00656661" w:rsidRDefault="001C62B9">
                <w:pPr>
                  <w:pStyle w:val="21"/>
                  <w:rPr>
                    <w:rFonts w:cstheme="minorBidi"/>
                    <w:color w:val="FF0000"/>
                    <w:kern w:val="2"/>
                    <w:sz w:val="24"/>
                  </w:rPr>
                </w:pPr>
                <w:hyperlink w:anchor="_Toc186440193" w:history="1">
                  <w:r w:rsidR="003E4FDC" w:rsidRPr="00656661">
                    <w:rPr>
                      <w:rStyle w:val="a9"/>
                      <w:rFonts w:asciiTheme="majorEastAsia" w:hAnsiTheme="majorEastAsia" w:cstheme="minorHAnsi"/>
                      <w:b/>
                      <w:color w:val="FF0000"/>
                    </w:rPr>
                    <w:t xml:space="preserve">2.17 </w:t>
                  </w:r>
                  <w:r w:rsidR="003E4FDC" w:rsidRPr="00656661">
                    <w:rPr>
                      <w:rStyle w:val="a9"/>
                      <w:rFonts w:asciiTheme="majorEastAsia" w:hAnsiTheme="majorEastAsia" w:cstheme="minorHAnsi" w:hint="eastAsia"/>
                      <w:b/>
                      <w:color w:val="FF0000"/>
                    </w:rPr>
                    <w:t>補救負面衝擊的程序</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_Toc186440193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683AC0BC" w14:textId="4056A888" w:rsidR="003E4FDC" w:rsidRPr="00656661" w:rsidRDefault="001C62B9">
                <w:pPr>
                  <w:pStyle w:val="21"/>
                  <w:rPr>
                    <w:rFonts w:cstheme="minorBidi"/>
                    <w:color w:val="FF0000"/>
                    <w:kern w:val="2"/>
                    <w:sz w:val="24"/>
                  </w:rPr>
                </w:pPr>
                <w:hyperlink w:anchor="_Toc186440194" w:history="1">
                  <w:r w:rsidR="003E4FDC" w:rsidRPr="00656661">
                    <w:rPr>
                      <w:rStyle w:val="a9"/>
                      <w:rFonts w:asciiTheme="majorEastAsia" w:hAnsiTheme="majorEastAsia" w:cstheme="minorHAnsi"/>
                      <w:b/>
                      <w:color w:val="FF0000"/>
                    </w:rPr>
                    <w:t xml:space="preserve">2.18 </w:t>
                  </w:r>
                  <w:r w:rsidR="003E4FDC" w:rsidRPr="00656661">
                    <w:rPr>
                      <w:rStyle w:val="a9"/>
                      <w:rFonts w:asciiTheme="majorEastAsia" w:hAnsiTheme="majorEastAsia" w:cstheme="minorHAnsi" w:hint="eastAsia"/>
                      <w:b/>
                      <w:color w:val="FF0000"/>
                    </w:rPr>
                    <w:t>尋求建議和提出疑慮的機制</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_Toc186440194 \h </w:instrText>
                  </w:r>
                  <w:r w:rsidR="003E4FDC" w:rsidRPr="00656661">
                    <w:rPr>
                      <w:webHidden/>
                      <w:color w:val="FF0000"/>
                    </w:rPr>
                  </w:r>
                  <w:r w:rsidR="003E4FDC" w:rsidRPr="00656661">
                    <w:rPr>
                      <w:webHidden/>
                      <w:color w:val="FF0000"/>
                    </w:rPr>
                    <w:fldChar w:fldCharType="separate"/>
                  </w:r>
                  <w:r w:rsidR="00E85F87" w:rsidRPr="00656661">
                    <w:rPr>
                      <w:webHidden/>
                      <w:color w:val="FF0000"/>
                    </w:rPr>
                    <w:t>44</w:t>
                  </w:r>
                  <w:r w:rsidR="003E4FDC" w:rsidRPr="00656661">
                    <w:rPr>
                      <w:webHidden/>
                      <w:color w:val="FF0000"/>
                    </w:rPr>
                    <w:fldChar w:fldCharType="end"/>
                  </w:r>
                </w:hyperlink>
              </w:p>
              <w:p w14:paraId="3100CFA7" w14:textId="3C1EEC7F" w:rsidR="003E4FDC" w:rsidRPr="00656661" w:rsidRDefault="001C62B9">
                <w:pPr>
                  <w:pStyle w:val="21"/>
                  <w:rPr>
                    <w:rFonts w:cstheme="minorBidi"/>
                    <w:color w:val="FF0000"/>
                    <w:kern w:val="2"/>
                    <w:sz w:val="24"/>
                  </w:rPr>
                </w:pPr>
                <w:hyperlink w:anchor="_Toc186440195" w:history="1">
                  <w:r w:rsidR="003E4FDC" w:rsidRPr="00656661">
                    <w:rPr>
                      <w:rStyle w:val="a9"/>
                      <w:rFonts w:asciiTheme="majorEastAsia" w:hAnsiTheme="majorEastAsia" w:cstheme="minorHAnsi"/>
                      <w:b/>
                      <w:color w:val="FF0000"/>
                    </w:rPr>
                    <w:t xml:space="preserve">2.19 </w:t>
                  </w:r>
                  <w:r w:rsidR="003E4FDC" w:rsidRPr="00656661">
                    <w:rPr>
                      <w:rStyle w:val="a9"/>
                      <w:rFonts w:asciiTheme="majorEastAsia" w:hAnsiTheme="majorEastAsia" w:cstheme="minorHAnsi" w:hint="eastAsia"/>
                      <w:b/>
                      <w:color w:val="FF0000"/>
                    </w:rPr>
                    <w:t>法規遵循</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_Toc186440195 \h </w:instrText>
                  </w:r>
                  <w:r w:rsidR="003E4FDC" w:rsidRPr="00656661">
                    <w:rPr>
                      <w:webHidden/>
                      <w:color w:val="FF0000"/>
                    </w:rPr>
                  </w:r>
                  <w:r w:rsidR="003E4FDC" w:rsidRPr="00656661">
                    <w:rPr>
                      <w:webHidden/>
                      <w:color w:val="FF0000"/>
                    </w:rPr>
                    <w:fldChar w:fldCharType="separate"/>
                  </w:r>
                  <w:r w:rsidR="00E85F87" w:rsidRPr="00656661">
                    <w:rPr>
                      <w:webHidden/>
                      <w:color w:val="FF0000"/>
                    </w:rPr>
                    <w:t>45</w:t>
                  </w:r>
                  <w:r w:rsidR="003E4FDC" w:rsidRPr="00656661">
                    <w:rPr>
                      <w:webHidden/>
                      <w:color w:val="FF0000"/>
                    </w:rPr>
                    <w:fldChar w:fldCharType="end"/>
                  </w:r>
                </w:hyperlink>
              </w:p>
              <w:p w14:paraId="072B0DF7" w14:textId="4E7C684F" w:rsidR="003E4FDC" w:rsidRPr="00656661" w:rsidRDefault="001C62B9">
                <w:pPr>
                  <w:pStyle w:val="21"/>
                  <w:rPr>
                    <w:rFonts w:cstheme="minorBidi"/>
                    <w:color w:val="FF0000"/>
                    <w:kern w:val="2"/>
                    <w:sz w:val="24"/>
                  </w:rPr>
                </w:pPr>
                <w:hyperlink w:anchor="_Toc186440196" w:history="1">
                  <w:r w:rsidR="003E4FDC" w:rsidRPr="00656661">
                    <w:rPr>
                      <w:rStyle w:val="a9"/>
                      <w:rFonts w:asciiTheme="majorEastAsia" w:hAnsiTheme="majorEastAsia" w:cstheme="minorHAnsi"/>
                      <w:b/>
                      <w:color w:val="FF0000"/>
                    </w:rPr>
                    <w:t xml:space="preserve">2.20 </w:t>
                  </w:r>
                  <w:r w:rsidR="003E4FDC" w:rsidRPr="00656661">
                    <w:rPr>
                      <w:rStyle w:val="a9"/>
                      <w:rFonts w:asciiTheme="majorEastAsia" w:hAnsiTheme="majorEastAsia" w:cstheme="minorHAnsi" w:hint="eastAsia"/>
                      <w:b/>
                      <w:color w:val="FF0000"/>
                    </w:rPr>
                    <w:t>公協會的會員資格</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_Toc186440196 \h </w:instrText>
                  </w:r>
                  <w:r w:rsidR="003E4FDC" w:rsidRPr="00656661">
                    <w:rPr>
                      <w:webHidden/>
                      <w:color w:val="FF0000"/>
                    </w:rPr>
                  </w:r>
                  <w:r w:rsidR="003E4FDC" w:rsidRPr="00656661">
                    <w:rPr>
                      <w:webHidden/>
                      <w:color w:val="FF0000"/>
                    </w:rPr>
                    <w:fldChar w:fldCharType="separate"/>
                  </w:r>
                  <w:r w:rsidR="00E85F87" w:rsidRPr="00656661">
                    <w:rPr>
                      <w:webHidden/>
                      <w:color w:val="FF0000"/>
                    </w:rPr>
                    <w:t>45</w:t>
                  </w:r>
                  <w:r w:rsidR="003E4FDC" w:rsidRPr="00656661">
                    <w:rPr>
                      <w:webHidden/>
                      <w:color w:val="FF0000"/>
                    </w:rPr>
                    <w:fldChar w:fldCharType="end"/>
                  </w:r>
                </w:hyperlink>
              </w:p>
              <w:p w14:paraId="19C37D79" w14:textId="2FC2DFE1" w:rsidR="003E4FDC" w:rsidRPr="00656661" w:rsidRDefault="001C62B9">
                <w:pPr>
                  <w:pStyle w:val="21"/>
                  <w:rPr>
                    <w:rFonts w:cstheme="minorBidi"/>
                    <w:color w:val="FF0000"/>
                    <w:kern w:val="2"/>
                    <w:sz w:val="24"/>
                  </w:rPr>
                </w:pPr>
                <w:hyperlink w:anchor="_Toc186440197" w:history="1">
                  <w:r w:rsidR="003E4FDC" w:rsidRPr="00656661">
                    <w:rPr>
                      <w:rStyle w:val="a9"/>
                      <w:rFonts w:asciiTheme="majorEastAsia" w:hAnsiTheme="majorEastAsia" w:cstheme="minorHAnsi"/>
                      <w:b/>
                      <w:color w:val="FF0000"/>
                    </w:rPr>
                    <w:t xml:space="preserve">2.21 </w:t>
                  </w:r>
                  <w:r w:rsidR="003E4FDC" w:rsidRPr="00656661">
                    <w:rPr>
                      <w:rStyle w:val="a9"/>
                      <w:rFonts w:asciiTheme="majorEastAsia" w:hAnsiTheme="majorEastAsia" w:cstheme="minorHAnsi" w:hint="eastAsia"/>
                      <w:b/>
                      <w:color w:val="FF0000"/>
                    </w:rPr>
                    <w:t>利益關係人議合方針</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_Toc186440197 \h </w:instrText>
                  </w:r>
                  <w:r w:rsidR="003E4FDC" w:rsidRPr="00656661">
                    <w:rPr>
                      <w:webHidden/>
                      <w:color w:val="FF0000"/>
                    </w:rPr>
                  </w:r>
                  <w:r w:rsidR="003E4FDC" w:rsidRPr="00656661">
                    <w:rPr>
                      <w:webHidden/>
                      <w:color w:val="FF0000"/>
                    </w:rPr>
                    <w:fldChar w:fldCharType="separate"/>
                  </w:r>
                  <w:r w:rsidR="00E85F87" w:rsidRPr="00656661">
                    <w:rPr>
                      <w:webHidden/>
                      <w:color w:val="FF0000"/>
                    </w:rPr>
                    <w:t>45</w:t>
                  </w:r>
                  <w:r w:rsidR="003E4FDC" w:rsidRPr="00656661">
                    <w:rPr>
                      <w:webHidden/>
                      <w:color w:val="FF0000"/>
                    </w:rPr>
                    <w:fldChar w:fldCharType="end"/>
                  </w:r>
                </w:hyperlink>
              </w:p>
              <w:p w14:paraId="7BB13C08" w14:textId="24E15BCF" w:rsidR="003E4FDC" w:rsidRPr="00656661" w:rsidRDefault="001C62B9">
                <w:pPr>
                  <w:pStyle w:val="21"/>
                  <w:rPr>
                    <w:rFonts w:cstheme="minorBidi"/>
                    <w:color w:val="FF0000"/>
                    <w:kern w:val="2"/>
                    <w:sz w:val="24"/>
                  </w:rPr>
                </w:pPr>
                <w:hyperlink w:anchor="_Toc186440198" w:history="1">
                  <w:r w:rsidR="003E4FDC" w:rsidRPr="00656661">
                    <w:rPr>
                      <w:rStyle w:val="a9"/>
                      <w:rFonts w:asciiTheme="majorEastAsia" w:hAnsiTheme="majorEastAsia" w:cstheme="minorHAnsi"/>
                      <w:b/>
                      <w:color w:val="FF0000"/>
                    </w:rPr>
                    <w:t xml:space="preserve">2.22 </w:t>
                  </w:r>
                  <w:r w:rsidR="003E4FDC" w:rsidRPr="00656661">
                    <w:rPr>
                      <w:rStyle w:val="a9"/>
                      <w:rFonts w:asciiTheme="majorEastAsia" w:hAnsiTheme="majorEastAsia" w:cstheme="minorHAnsi" w:hint="eastAsia"/>
                      <w:b/>
                      <w:color w:val="FF0000"/>
                    </w:rPr>
                    <w:t>團體協約</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_Toc186440198 \h </w:instrText>
                  </w:r>
                  <w:r w:rsidR="003E4FDC" w:rsidRPr="00656661">
                    <w:rPr>
                      <w:webHidden/>
                      <w:color w:val="FF0000"/>
                    </w:rPr>
                  </w:r>
                  <w:r w:rsidR="003E4FDC" w:rsidRPr="00656661">
                    <w:rPr>
                      <w:webHidden/>
                      <w:color w:val="FF0000"/>
                    </w:rPr>
                    <w:fldChar w:fldCharType="separate"/>
                  </w:r>
                  <w:r w:rsidR="00E85F87" w:rsidRPr="00656661">
                    <w:rPr>
                      <w:webHidden/>
                      <w:color w:val="FF0000"/>
                    </w:rPr>
                    <w:t>46</w:t>
                  </w:r>
                  <w:r w:rsidR="003E4FDC" w:rsidRPr="00656661">
                    <w:rPr>
                      <w:webHidden/>
                      <w:color w:val="FF0000"/>
                    </w:rPr>
                    <w:fldChar w:fldCharType="end"/>
                  </w:r>
                </w:hyperlink>
              </w:p>
              <w:p w14:paraId="5958FE22" w14:textId="35353E74" w:rsidR="003E4FDC" w:rsidRDefault="001C62B9">
                <w:pPr>
                  <w:pStyle w:val="21"/>
                  <w:rPr>
                    <w:rFonts w:cstheme="minorBidi"/>
                    <w:color w:val="auto"/>
                    <w:kern w:val="2"/>
                    <w:sz w:val="24"/>
                  </w:rPr>
                </w:pPr>
                <w:hyperlink w:anchor="_Toc186440199" w:history="1">
                  <w:r w:rsidR="003E4FDC" w:rsidRPr="00656661">
                    <w:rPr>
                      <w:rStyle w:val="a9"/>
                      <w:rFonts w:asciiTheme="majorEastAsia" w:hAnsiTheme="majorEastAsia"/>
                      <w:b/>
                      <w:color w:val="FF0000"/>
                    </w:rPr>
                    <w:t xml:space="preserve">2.23 </w:t>
                  </w:r>
                  <w:r w:rsidR="003E4FDC" w:rsidRPr="00656661">
                    <w:rPr>
                      <w:rStyle w:val="a9"/>
                      <w:rFonts w:asciiTheme="majorEastAsia" w:hAnsiTheme="majorEastAsia" w:cstheme="minorHAnsi"/>
                      <w:b/>
                      <w:color w:val="FF0000"/>
                    </w:rPr>
                    <w:t>ESG</w:t>
                  </w:r>
                  <w:r w:rsidR="003E4FDC" w:rsidRPr="00656661">
                    <w:rPr>
                      <w:rStyle w:val="a9"/>
                      <w:rFonts w:asciiTheme="majorEastAsia" w:hAnsiTheme="majorEastAsia" w:cstheme="minorHAnsi" w:hint="eastAsia"/>
                      <w:b/>
                      <w:color w:val="FF0000"/>
                    </w:rPr>
                    <w:t>相關驗證制度之導入與執行情形</w:t>
                  </w:r>
                  <w:r w:rsidR="003E4FDC" w:rsidRPr="00656661">
                    <w:rPr>
                      <w:webHidden/>
                      <w:color w:val="FF0000"/>
                    </w:rPr>
                    <w:tab/>
                  </w:r>
                  <w:r w:rsidR="003E4FDC" w:rsidRPr="00656661">
                    <w:rPr>
                      <w:webHidden/>
                      <w:color w:val="FF0000"/>
                    </w:rPr>
                    <w:fldChar w:fldCharType="begin"/>
                  </w:r>
                  <w:r w:rsidR="003E4FDC" w:rsidRPr="00656661">
                    <w:rPr>
                      <w:webHidden/>
                      <w:color w:val="FF0000"/>
                    </w:rPr>
                    <w:instrText xml:space="preserve"> PAGEREF _Toc186440199 \h </w:instrText>
                  </w:r>
                  <w:r w:rsidR="003E4FDC" w:rsidRPr="00656661">
                    <w:rPr>
                      <w:webHidden/>
                      <w:color w:val="FF0000"/>
                    </w:rPr>
                  </w:r>
                  <w:r w:rsidR="003E4FDC" w:rsidRPr="00656661">
                    <w:rPr>
                      <w:webHidden/>
                      <w:color w:val="FF0000"/>
                    </w:rPr>
                    <w:fldChar w:fldCharType="separate"/>
                  </w:r>
                  <w:r w:rsidR="00E85F87" w:rsidRPr="00656661">
                    <w:rPr>
                      <w:webHidden/>
                      <w:color w:val="FF0000"/>
                    </w:rPr>
                    <w:t>46</w:t>
                  </w:r>
                  <w:r w:rsidR="003E4FDC" w:rsidRPr="00656661">
                    <w:rPr>
                      <w:webHidden/>
                      <w:color w:val="FF0000"/>
                    </w:rPr>
                    <w:fldChar w:fldCharType="end"/>
                  </w:r>
                </w:hyperlink>
              </w:p>
              <w:p w14:paraId="461A48AD" w14:textId="761B9B06" w:rsidR="003E4FDC" w:rsidRDefault="001C62B9">
                <w:pPr>
                  <w:pStyle w:val="12"/>
                </w:pPr>
                <w:hyperlink w:anchor="_Toc186440200" w:history="1">
                  <w:r w:rsidR="003E4FDC" w:rsidRPr="00545C47">
                    <w:rPr>
                      <w:rStyle w:val="a9"/>
                      <w:rFonts w:asciiTheme="majorEastAsia" w:hAnsiTheme="majorEastAsia" w:hint="eastAsia"/>
                    </w:rPr>
                    <w:t>第</w:t>
                  </w:r>
                  <w:r w:rsidR="003E4FDC" w:rsidRPr="00545C47">
                    <w:rPr>
                      <w:rStyle w:val="a9"/>
                      <w:rFonts w:asciiTheme="majorEastAsia" w:hAnsiTheme="majorEastAsia"/>
                    </w:rPr>
                    <w:t>3</w:t>
                  </w:r>
                  <w:r w:rsidR="003E4FDC" w:rsidRPr="00545C47">
                    <w:rPr>
                      <w:rStyle w:val="a9"/>
                      <w:rFonts w:asciiTheme="majorEastAsia" w:hAnsiTheme="majorEastAsia" w:hint="eastAsia"/>
                    </w:rPr>
                    <w:t>章</w:t>
                  </w:r>
                  <w:r w:rsidR="003E4FDC" w:rsidRPr="00545C47">
                    <w:rPr>
                      <w:rStyle w:val="a9"/>
                      <w:rFonts w:asciiTheme="majorEastAsia" w:hAnsiTheme="majorEastAsia"/>
                    </w:rPr>
                    <w:t xml:space="preserve"> </w:t>
                  </w:r>
                  <w:r w:rsidR="003E4FDC" w:rsidRPr="00545C47">
                    <w:rPr>
                      <w:rStyle w:val="a9"/>
                      <w:rFonts w:asciiTheme="majorEastAsia" w:hAnsiTheme="majorEastAsia" w:hint="eastAsia"/>
                    </w:rPr>
                    <w:t>永續經濟之重大主題</w:t>
                  </w:r>
                  <w:r w:rsidR="003E4FDC">
                    <w:rPr>
                      <w:webHidden/>
                    </w:rPr>
                    <w:tab/>
                  </w:r>
                  <w:r w:rsidR="003E4FDC">
                    <w:rPr>
                      <w:webHidden/>
                    </w:rPr>
                    <w:fldChar w:fldCharType="begin"/>
                  </w:r>
                  <w:r w:rsidR="003E4FDC">
                    <w:rPr>
                      <w:webHidden/>
                    </w:rPr>
                    <w:instrText xml:space="preserve"> PAGEREF _Toc186440200 \h </w:instrText>
                  </w:r>
                  <w:r w:rsidR="003E4FDC">
                    <w:rPr>
                      <w:webHidden/>
                    </w:rPr>
                  </w:r>
                  <w:r w:rsidR="003E4FDC">
                    <w:rPr>
                      <w:webHidden/>
                    </w:rPr>
                    <w:fldChar w:fldCharType="separate"/>
                  </w:r>
                  <w:r w:rsidR="00E85F87">
                    <w:rPr>
                      <w:webHidden/>
                    </w:rPr>
                    <w:t>47</w:t>
                  </w:r>
                  <w:r w:rsidR="003E4FDC">
                    <w:rPr>
                      <w:webHidden/>
                    </w:rPr>
                    <w:fldChar w:fldCharType="end"/>
                  </w:r>
                </w:hyperlink>
              </w:p>
              <w:p w14:paraId="1C172D71" w14:textId="7E48FC83" w:rsidR="002D0561" w:rsidRDefault="00B953CF" w:rsidP="002D0561">
                <w:r>
                  <w:rPr>
                    <w:rFonts w:hint="eastAsia"/>
                  </w:rPr>
                  <w:t xml:space="preserve">3.1 </w:t>
                </w:r>
                <w:r w:rsidR="002D0561">
                  <w:rPr>
                    <w:rFonts w:hint="eastAsia"/>
                  </w:rPr>
                  <w:t>經濟績效</w:t>
                </w:r>
                <w:r w:rsidR="002D0561">
                  <w:rPr>
                    <w:rFonts w:hint="eastAsia"/>
                  </w:rPr>
                  <w:t>3.1 3.3 3.4</w:t>
                </w:r>
              </w:p>
              <w:p w14:paraId="7AFA09EF" w14:textId="4EC6BB11" w:rsidR="002D0561" w:rsidRDefault="00B953CF" w:rsidP="002D0561">
                <w:r>
                  <w:rPr>
                    <w:rFonts w:hint="eastAsia"/>
                  </w:rPr>
                  <w:t xml:space="preserve">3.2 </w:t>
                </w:r>
                <w:r w:rsidR="002D0561">
                  <w:rPr>
                    <w:rFonts w:hint="eastAsia"/>
                  </w:rPr>
                  <w:t>市場地位</w:t>
                </w:r>
                <w:r w:rsidR="002D0561">
                  <w:rPr>
                    <w:rFonts w:hint="eastAsia"/>
                  </w:rPr>
                  <w:t>3.2</w:t>
                </w:r>
              </w:p>
              <w:p w14:paraId="3F4C84C2" w14:textId="463D477D" w:rsidR="002D0561" w:rsidRDefault="00B953CF" w:rsidP="002D0561">
                <w:r>
                  <w:rPr>
                    <w:rFonts w:hint="eastAsia"/>
                  </w:rPr>
                  <w:t xml:space="preserve">3.3 </w:t>
                </w:r>
                <w:r w:rsidR="002D0561">
                  <w:rPr>
                    <w:rFonts w:hint="eastAsia"/>
                  </w:rPr>
                  <w:t>反貪腐與反競爭</w:t>
                </w:r>
                <w:r w:rsidR="002D0561">
                  <w:rPr>
                    <w:rFonts w:hint="eastAsia"/>
                  </w:rPr>
                  <w:t>3.5 3.6</w:t>
                </w:r>
              </w:p>
              <w:p w14:paraId="61251E68" w14:textId="0CD56A6A" w:rsidR="002D0561" w:rsidRPr="002D0561" w:rsidRDefault="00B953CF" w:rsidP="002D0561">
                <w:r>
                  <w:rPr>
                    <w:rFonts w:hint="eastAsia"/>
                  </w:rPr>
                  <w:t xml:space="preserve">3.4 </w:t>
                </w:r>
                <w:r w:rsidR="002D0561">
                  <w:rPr>
                    <w:rFonts w:hint="eastAsia"/>
                  </w:rPr>
                  <w:t>稅務</w:t>
                </w:r>
                <w:r w:rsidR="002D0561">
                  <w:rPr>
                    <w:rFonts w:hint="eastAsia"/>
                  </w:rPr>
                  <w:t>3.7</w:t>
                </w:r>
              </w:p>
              <w:p w14:paraId="7962E505" w14:textId="3E4E3436" w:rsidR="003E4FDC" w:rsidRPr="00B953CF" w:rsidRDefault="001C62B9">
                <w:pPr>
                  <w:pStyle w:val="21"/>
                  <w:rPr>
                    <w:rFonts w:cstheme="minorBidi"/>
                    <w:color w:val="FF0000"/>
                    <w:kern w:val="2"/>
                    <w:sz w:val="24"/>
                  </w:rPr>
                </w:pPr>
                <w:hyperlink w:anchor="_Toc186440201" w:history="1">
                  <w:r w:rsidR="003E4FDC" w:rsidRPr="00B953CF">
                    <w:rPr>
                      <w:rStyle w:val="a9"/>
                      <w:rFonts w:asciiTheme="majorEastAsia" w:hAnsiTheme="majorEastAsia"/>
                      <w:b/>
                      <w:color w:val="FF0000"/>
                    </w:rPr>
                    <w:t xml:space="preserve">3.1 </w:t>
                  </w:r>
                  <w:r w:rsidR="003E4FDC" w:rsidRPr="00B953CF">
                    <w:rPr>
                      <w:rStyle w:val="a9"/>
                      <w:rFonts w:asciiTheme="majorEastAsia" w:hAnsiTheme="majorEastAsia" w:hint="eastAsia"/>
                      <w:b/>
                      <w:color w:val="FF0000"/>
                    </w:rPr>
                    <w:t>經濟績效</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_Toc186440201 \h </w:instrText>
                  </w:r>
                  <w:r w:rsidR="003E4FDC" w:rsidRPr="00B953CF">
                    <w:rPr>
                      <w:webHidden/>
                      <w:color w:val="FF0000"/>
                    </w:rPr>
                  </w:r>
                  <w:r w:rsidR="003E4FDC" w:rsidRPr="00B953CF">
                    <w:rPr>
                      <w:webHidden/>
                      <w:color w:val="FF0000"/>
                    </w:rPr>
                    <w:fldChar w:fldCharType="separate"/>
                  </w:r>
                  <w:r w:rsidR="00E85F87" w:rsidRPr="00B953CF">
                    <w:rPr>
                      <w:webHidden/>
                      <w:color w:val="FF0000"/>
                    </w:rPr>
                    <w:t>47</w:t>
                  </w:r>
                  <w:r w:rsidR="003E4FDC" w:rsidRPr="00B953CF">
                    <w:rPr>
                      <w:webHidden/>
                      <w:color w:val="FF0000"/>
                    </w:rPr>
                    <w:fldChar w:fldCharType="end"/>
                  </w:r>
                </w:hyperlink>
              </w:p>
              <w:p w14:paraId="61F8D84A" w14:textId="035023E7" w:rsidR="003E4FDC" w:rsidRPr="00B953CF" w:rsidRDefault="001C62B9">
                <w:pPr>
                  <w:pStyle w:val="21"/>
                  <w:rPr>
                    <w:rFonts w:cstheme="minorBidi"/>
                    <w:color w:val="FF0000"/>
                    <w:kern w:val="2"/>
                    <w:sz w:val="24"/>
                  </w:rPr>
                </w:pPr>
                <w:hyperlink w:anchor="_Toc186440202" w:history="1">
                  <w:r w:rsidR="003E4FDC" w:rsidRPr="00B953CF">
                    <w:rPr>
                      <w:rStyle w:val="a9"/>
                      <w:rFonts w:asciiTheme="majorEastAsia" w:hAnsiTheme="majorEastAsia"/>
                      <w:b/>
                      <w:color w:val="FF0000"/>
                    </w:rPr>
                    <w:t xml:space="preserve">3.2 </w:t>
                  </w:r>
                  <w:r w:rsidR="003E4FDC" w:rsidRPr="00B953CF">
                    <w:rPr>
                      <w:rStyle w:val="a9"/>
                      <w:rFonts w:asciiTheme="majorEastAsia" w:hAnsiTheme="majorEastAsia" w:hint="eastAsia"/>
                      <w:b/>
                      <w:color w:val="FF0000"/>
                    </w:rPr>
                    <w:t>市場地位</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_Toc186440202 \h </w:instrText>
                  </w:r>
                  <w:r w:rsidR="003E4FDC" w:rsidRPr="00B953CF">
                    <w:rPr>
                      <w:webHidden/>
                      <w:color w:val="FF0000"/>
                    </w:rPr>
                  </w:r>
                  <w:r w:rsidR="003E4FDC" w:rsidRPr="00B953CF">
                    <w:rPr>
                      <w:webHidden/>
                      <w:color w:val="FF0000"/>
                    </w:rPr>
                    <w:fldChar w:fldCharType="separate"/>
                  </w:r>
                  <w:r w:rsidR="00E85F87" w:rsidRPr="00B953CF">
                    <w:rPr>
                      <w:webHidden/>
                      <w:color w:val="FF0000"/>
                    </w:rPr>
                    <w:t>49</w:t>
                  </w:r>
                  <w:r w:rsidR="003E4FDC" w:rsidRPr="00B953CF">
                    <w:rPr>
                      <w:webHidden/>
                      <w:color w:val="FF0000"/>
                    </w:rPr>
                    <w:fldChar w:fldCharType="end"/>
                  </w:r>
                </w:hyperlink>
              </w:p>
              <w:p w14:paraId="228E893E" w14:textId="60153362" w:rsidR="003E4FDC" w:rsidRPr="00B953CF" w:rsidRDefault="001C62B9">
                <w:pPr>
                  <w:pStyle w:val="21"/>
                  <w:rPr>
                    <w:rFonts w:cstheme="minorBidi"/>
                    <w:color w:val="FF0000"/>
                    <w:kern w:val="2"/>
                    <w:sz w:val="24"/>
                  </w:rPr>
                </w:pPr>
                <w:hyperlink w:anchor="_Toc186440203" w:history="1">
                  <w:r w:rsidR="003E4FDC" w:rsidRPr="00B953CF">
                    <w:rPr>
                      <w:rStyle w:val="a9"/>
                      <w:rFonts w:asciiTheme="majorEastAsia" w:hAnsiTheme="majorEastAsia"/>
                      <w:b/>
                      <w:color w:val="FF0000"/>
                    </w:rPr>
                    <w:t xml:space="preserve">3.3 </w:t>
                  </w:r>
                  <w:r w:rsidR="003E4FDC" w:rsidRPr="00B953CF">
                    <w:rPr>
                      <w:rStyle w:val="a9"/>
                      <w:rFonts w:asciiTheme="majorEastAsia" w:hAnsiTheme="majorEastAsia" w:hint="eastAsia"/>
                      <w:b/>
                      <w:color w:val="FF0000"/>
                    </w:rPr>
                    <w:t>間接經濟衝擊</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_Toc186440203 \h </w:instrText>
                  </w:r>
                  <w:r w:rsidR="003E4FDC" w:rsidRPr="00B953CF">
                    <w:rPr>
                      <w:webHidden/>
                      <w:color w:val="FF0000"/>
                    </w:rPr>
                  </w:r>
                  <w:r w:rsidR="003E4FDC" w:rsidRPr="00B953CF">
                    <w:rPr>
                      <w:webHidden/>
                      <w:color w:val="FF0000"/>
                    </w:rPr>
                    <w:fldChar w:fldCharType="separate"/>
                  </w:r>
                  <w:r w:rsidR="00E85F87" w:rsidRPr="00B953CF">
                    <w:rPr>
                      <w:webHidden/>
                      <w:color w:val="FF0000"/>
                    </w:rPr>
                    <w:t>50</w:t>
                  </w:r>
                  <w:r w:rsidR="003E4FDC" w:rsidRPr="00B953CF">
                    <w:rPr>
                      <w:webHidden/>
                      <w:color w:val="FF0000"/>
                    </w:rPr>
                    <w:fldChar w:fldCharType="end"/>
                  </w:r>
                </w:hyperlink>
              </w:p>
              <w:p w14:paraId="5133DAC0" w14:textId="32D401C7" w:rsidR="003E4FDC" w:rsidRPr="00B953CF" w:rsidRDefault="001C62B9">
                <w:pPr>
                  <w:pStyle w:val="21"/>
                  <w:rPr>
                    <w:rFonts w:cstheme="minorBidi"/>
                    <w:color w:val="FF0000"/>
                    <w:kern w:val="2"/>
                    <w:sz w:val="24"/>
                  </w:rPr>
                </w:pPr>
                <w:hyperlink w:anchor="_Toc186440204" w:history="1">
                  <w:r w:rsidR="003E4FDC" w:rsidRPr="00B953CF">
                    <w:rPr>
                      <w:rStyle w:val="a9"/>
                      <w:rFonts w:asciiTheme="majorEastAsia" w:hAnsiTheme="majorEastAsia" w:cstheme="minorHAnsi"/>
                      <w:b/>
                      <w:color w:val="FF0000"/>
                    </w:rPr>
                    <w:t xml:space="preserve">3.4 </w:t>
                  </w:r>
                  <w:r w:rsidR="003E4FDC" w:rsidRPr="00B953CF">
                    <w:rPr>
                      <w:rStyle w:val="a9"/>
                      <w:rFonts w:asciiTheme="majorEastAsia" w:hAnsiTheme="majorEastAsia" w:cstheme="minorHAnsi" w:hint="eastAsia"/>
                      <w:b/>
                      <w:color w:val="FF0000"/>
                    </w:rPr>
                    <w:t>採購實務</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_Toc186440204 \h </w:instrText>
                  </w:r>
                  <w:r w:rsidR="003E4FDC" w:rsidRPr="00B953CF">
                    <w:rPr>
                      <w:webHidden/>
                      <w:color w:val="FF0000"/>
                    </w:rPr>
                  </w:r>
                  <w:r w:rsidR="003E4FDC" w:rsidRPr="00B953CF">
                    <w:rPr>
                      <w:webHidden/>
                      <w:color w:val="FF0000"/>
                    </w:rPr>
                    <w:fldChar w:fldCharType="separate"/>
                  </w:r>
                  <w:r w:rsidR="00E85F87" w:rsidRPr="00B953CF">
                    <w:rPr>
                      <w:webHidden/>
                      <w:color w:val="FF0000"/>
                    </w:rPr>
                    <w:t>50</w:t>
                  </w:r>
                  <w:r w:rsidR="003E4FDC" w:rsidRPr="00B953CF">
                    <w:rPr>
                      <w:webHidden/>
                      <w:color w:val="FF0000"/>
                    </w:rPr>
                    <w:fldChar w:fldCharType="end"/>
                  </w:r>
                </w:hyperlink>
              </w:p>
              <w:p w14:paraId="4D5BDFAD" w14:textId="7B438F68" w:rsidR="003E4FDC" w:rsidRPr="00B953CF" w:rsidRDefault="001C62B9">
                <w:pPr>
                  <w:pStyle w:val="21"/>
                  <w:rPr>
                    <w:rFonts w:cstheme="minorBidi"/>
                    <w:color w:val="FF0000"/>
                    <w:kern w:val="2"/>
                    <w:sz w:val="24"/>
                  </w:rPr>
                </w:pPr>
                <w:hyperlink w:anchor="_Toc186440205" w:history="1">
                  <w:r w:rsidR="003E4FDC" w:rsidRPr="00B953CF">
                    <w:rPr>
                      <w:rStyle w:val="a9"/>
                      <w:rFonts w:asciiTheme="majorEastAsia" w:hAnsiTheme="majorEastAsia" w:cstheme="minorHAnsi"/>
                      <w:b/>
                      <w:color w:val="FF0000"/>
                    </w:rPr>
                    <w:t xml:space="preserve">3.5 </w:t>
                  </w:r>
                  <w:r w:rsidR="003E4FDC" w:rsidRPr="00B953CF">
                    <w:rPr>
                      <w:rStyle w:val="a9"/>
                      <w:rFonts w:asciiTheme="majorEastAsia" w:hAnsiTheme="majorEastAsia" w:cstheme="minorHAnsi" w:hint="eastAsia"/>
                      <w:b/>
                      <w:color w:val="FF0000"/>
                    </w:rPr>
                    <w:t>反貪腐</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_Toc186440205 \h </w:instrText>
                  </w:r>
                  <w:r w:rsidR="003E4FDC" w:rsidRPr="00B953CF">
                    <w:rPr>
                      <w:webHidden/>
                      <w:color w:val="FF0000"/>
                    </w:rPr>
                  </w:r>
                  <w:r w:rsidR="003E4FDC" w:rsidRPr="00B953CF">
                    <w:rPr>
                      <w:webHidden/>
                      <w:color w:val="FF0000"/>
                    </w:rPr>
                    <w:fldChar w:fldCharType="separate"/>
                  </w:r>
                  <w:r w:rsidR="00E85F87" w:rsidRPr="00B953CF">
                    <w:rPr>
                      <w:webHidden/>
                      <w:color w:val="FF0000"/>
                    </w:rPr>
                    <w:t>50</w:t>
                  </w:r>
                  <w:r w:rsidR="003E4FDC" w:rsidRPr="00B953CF">
                    <w:rPr>
                      <w:webHidden/>
                      <w:color w:val="FF0000"/>
                    </w:rPr>
                    <w:fldChar w:fldCharType="end"/>
                  </w:r>
                </w:hyperlink>
              </w:p>
              <w:p w14:paraId="58A0C736" w14:textId="0E1A08CF" w:rsidR="003E4FDC" w:rsidRPr="00B953CF" w:rsidRDefault="001C62B9">
                <w:pPr>
                  <w:pStyle w:val="21"/>
                  <w:rPr>
                    <w:rFonts w:cstheme="minorBidi"/>
                    <w:color w:val="FF0000"/>
                    <w:kern w:val="2"/>
                    <w:sz w:val="24"/>
                  </w:rPr>
                </w:pPr>
                <w:hyperlink w:anchor="_Toc186440206" w:history="1">
                  <w:r w:rsidR="003E4FDC" w:rsidRPr="00B953CF">
                    <w:rPr>
                      <w:rStyle w:val="a9"/>
                      <w:rFonts w:asciiTheme="majorEastAsia" w:hAnsiTheme="majorEastAsia"/>
                      <w:b/>
                      <w:color w:val="FF0000"/>
                    </w:rPr>
                    <w:t xml:space="preserve">3.6 </w:t>
                  </w:r>
                  <w:r w:rsidR="003E4FDC" w:rsidRPr="00B953CF">
                    <w:rPr>
                      <w:rStyle w:val="a9"/>
                      <w:rFonts w:asciiTheme="majorEastAsia" w:hAnsiTheme="majorEastAsia" w:hint="eastAsia"/>
                      <w:b/>
                      <w:color w:val="FF0000"/>
                    </w:rPr>
                    <w:t>反競爭行為</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_Toc186440206 \h </w:instrText>
                  </w:r>
                  <w:r w:rsidR="003E4FDC" w:rsidRPr="00B953CF">
                    <w:rPr>
                      <w:webHidden/>
                      <w:color w:val="FF0000"/>
                    </w:rPr>
                  </w:r>
                  <w:r w:rsidR="003E4FDC" w:rsidRPr="00B953CF">
                    <w:rPr>
                      <w:webHidden/>
                      <w:color w:val="FF0000"/>
                    </w:rPr>
                    <w:fldChar w:fldCharType="separate"/>
                  </w:r>
                  <w:r w:rsidR="00E85F87" w:rsidRPr="00B953CF">
                    <w:rPr>
                      <w:webHidden/>
                      <w:color w:val="FF0000"/>
                    </w:rPr>
                    <w:t>51</w:t>
                  </w:r>
                  <w:r w:rsidR="003E4FDC" w:rsidRPr="00B953CF">
                    <w:rPr>
                      <w:webHidden/>
                      <w:color w:val="FF0000"/>
                    </w:rPr>
                    <w:fldChar w:fldCharType="end"/>
                  </w:r>
                </w:hyperlink>
              </w:p>
              <w:p w14:paraId="2B075AE1" w14:textId="3B406C8B" w:rsidR="003E4FDC" w:rsidRPr="00B953CF" w:rsidRDefault="001C62B9">
                <w:pPr>
                  <w:pStyle w:val="21"/>
                  <w:rPr>
                    <w:rFonts w:cstheme="minorBidi"/>
                    <w:color w:val="FF0000"/>
                    <w:kern w:val="2"/>
                    <w:sz w:val="24"/>
                  </w:rPr>
                </w:pPr>
                <w:hyperlink w:anchor="_Toc186440207" w:history="1">
                  <w:r w:rsidR="003E4FDC" w:rsidRPr="00B953CF">
                    <w:rPr>
                      <w:rStyle w:val="a9"/>
                      <w:rFonts w:asciiTheme="majorEastAsia" w:hAnsiTheme="majorEastAsia"/>
                      <w:b/>
                      <w:color w:val="FF0000"/>
                    </w:rPr>
                    <w:t xml:space="preserve">3.7 </w:t>
                  </w:r>
                  <w:r w:rsidR="003E4FDC" w:rsidRPr="00B953CF">
                    <w:rPr>
                      <w:rStyle w:val="a9"/>
                      <w:rFonts w:asciiTheme="majorEastAsia" w:hAnsiTheme="majorEastAsia" w:hint="eastAsia"/>
                      <w:b/>
                      <w:color w:val="FF0000"/>
                    </w:rPr>
                    <w:t>稅務</w:t>
                  </w:r>
                  <w:r w:rsidR="003E4FDC" w:rsidRPr="00B953CF">
                    <w:rPr>
                      <w:webHidden/>
                      <w:color w:val="FF0000"/>
                    </w:rPr>
                    <w:tab/>
                  </w:r>
                  <w:r w:rsidR="003E4FDC" w:rsidRPr="00B953CF">
                    <w:rPr>
                      <w:webHidden/>
                      <w:color w:val="FF0000"/>
                    </w:rPr>
                    <w:fldChar w:fldCharType="begin"/>
                  </w:r>
                  <w:r w:rsidR="003E4FDC" w:rsidRPr="00B953CF">
                    <w:rPr>
                      <w:webHidden/>
                      <w:color w:val="FF0000"/>
                    </w:rPr>
                    <w:instrText xml:space="preserve"> PAGEREF _Toc186440207 \h </w:instrText>
                  </w:r>
                  <w:r w:rsidR="003E4FDC" w:rsidRPr="00B953CF">
                    <w:rPr>
                      <w:webHidden/>
                      <w:color w:val="FF0000"/>
                    </w:rPr>
                  </w:r>
                  <w:r w:rsidR="003E4FDC" w:rsidRPr="00B953CF">
                    <w:rPr>
                      <w:webHidden/>
                      <w:color w:val="FF0000"/>
                    </w:rPr>
                    <w:fldChar w:fldCharType="separate"/>
                  </w:r>
                  <w:r w:rsidR="00E85F87" w:rsidRPr="00B953CF">
                    <w:rPr>
                      <w:webHidden/>
                      <w:color w:val="FF0000"/>
                    </w:rPr>
                    <w:t>51</w:t>
                  </w:r>
                  <w:r w:rsidR="003E4FDC" w:rsidRPr="00B953CF">
                    <w:rPr>
                      <w:webHidden/>
                      <w:color w:val="FF0000"/>
                    </w:rPr>
                    <w:fldChar w:fldCharType="end"/>
                  </w:r>
                </w:hyperlink>
              </w:p>
              <w:p w14:paraId="543631AB" w14:textId="55C18707" w:rsidR="003E4FDC" w:rsidRDefault="001C62B9">
                <w:pPr>
                  <w:pStyle w:val="12"/>
                </w:pPr>
                <w:hyperlink w:anchor="_Toc186440208" w:history="1">
                  <w:r w:rsidR="003E4FDC" w:rsidRPr="00545C47">
                    <w:rPr>
                      <w:rStyle w:val="a9"/>
                      <w:rFonts w:asciiTheme="majorEastAsia" w:hAnsiTheme="majorEastAsia" w:hint="eastAsia"/>
                    </w:rPr>
                    <w:t>第</w:t>
                  </w:r>
                  <w:r w:rsidR="003E4FDC" w:rsidRPr="00545C47">
                    <w:rPr>
                      <w:rStyle w:val="a9"/>
                      <w:rFonts w:asciiTheme="majorEastAsia" w:hAnsiTheme="majorEastAsia"/>
                    </w:rPr>
                    <w:t>4</w:t>
                  </w:r>
                  <w:r w:rsidR="003E4FDC" w:rsidRPr="00545C47">
                    <w:rPr>
                      <w:rStyle w:val="a9"/>
                      <w:rFonts w:asciiTheme="majorEastAsia" w:hAnsiTheme="majorEastAsia" w:hint="eastAsia"/>
                    </w:rPr>
                    <w:t>章</w:t>
                  </w:r>
                  <w:r w:rsidR="003E4FDC" w:rsidRPr="00545C47">
                    <w:rPr>
                      <w:rStyle w:val="a9"/>
                      <w:rFonts w:asciiTheme="majorEastAsia" w:hAnsiTheme="majorEastAsia"/>
                    </w:rPr>
                    <w:t xml:space="preserve"> </w:t>
                  </w:r>
                  <w:r w:rsidR="003E4FDC" w:rsidRPr="00545C47">
                    <w:rPr>
                      <w:rStyle w:val="a9"/>
                      <w:rFonts w:asciiTheme="majorEastAsia" w:hAnsiTheme="majorEastAsia" w:hint="eastAsia"/>
                    </w:rPr>
                    <w:t>永續環境之經營</w:t>
                  </w:r>
                  <w:r w:rsidR="003E4FDC">
                    <w:rPr>
                      <w:webHidden/>
                    </w:rPr>
                    <w:tab/>
                  </w:r>
                  <w:r w:rsidR="003E4FDC">
                    <w:rPr>
                      <w:webHidden/>
                    </w:rPr>
                    <w:fldChar w:fldCharType="begin"/>
                  </w:r>
                  <w:r w:rsidR="003E4FDC">
                    <w:rPr>
                      <w:webHidden/>
                    </w:rPr>
                    <w:instrText xml:space="preserve"> PAGEREF _Toc186440208 \h </w:instrText>
                  </w:r>
                  <w:r w:rsidR="003E4FDC">
                    <w:rPr>
                      <w:webHidden/>
                    </w:rPr>
                  </w:r>
                  <w:r w:rsidR="003E4FDC">
                    <w:rPr>
                      <w:webHidden/>
                    </w:rPr>
                    <w:fldChar w:fldCharType="separate"/>
                  </w:r>
                  <w:r w:rsidR="00E85F87">
                    <w:rPr>
                      <w:webHidden/>
                    </w:rPr>
                    <w:t>52</w:t>
                  </w:r>
                  <w:r w:rsidR="003E4FDC">
                    <w:rPr>
                      <w:webHidden/>
                    </w:rPr>
                    <w:fldChar w:fldCharType="end"/>
                  </w:r>
                </w:hyperlink>
              </w:p>
              <w:p w14:paraId="7C65F460" w14:textId="77777777" w:rsidR="002D0561" w:rsidRPr="002D0561" w:rsidRDefault="002D0561" w:rsidP="002D0561"/>
              <w:p w14:paraId="3E1C5559" w14:textId="0CC4E82C" w:rsidR="003E4FDC" w:rsidRDefault="001C62B9">
                <w:pPr>
                  <w:pStyle w:val="21"/>
                  <w:rPr>
                    <w:rFonts w:cstheme="minorBidi"/>
                    <w:color w:val="auto"/>
                    <w:kern w:val="2"/>
                    <w:sz w:val="24"/>
                  </w:rPr>
                </w:pPr>
                <w:hyperlink w:anchor="_Toc186440209" w:history="1">
                  <w:r w:rsidR="00B953CF">
                    <w:rPr>
                      <w:rStyle w:val="a9"/>
                      <w:rFonts w:asciiTheme="majorEastAsia" w:hAnsiTheme="majorEastAsia" w:cstheme="minorHAnsi"/>
                      <w:b/>
                    </w:rPr>
                    <w:t>4.1.</w:t>
                  </w:r>
                  <w:r w:rsidR="00B953CF">
                    <w:rPr>
                      <w:rStyle w:val="a9"/>
                      <w:rFonts w:asciiTheme="majorEastAsia" w:hAnsiTheme="majorEastAsia" w:cstheme="minorHAnsi" w:hint="eastAsia"/>
                      <w:b/>
                    </w:rPr>
                    <w:t xml:space="preserve"> </w:t>
                  </w:r>
                  <w:r w:rsidR="003E4FDC" w:rsidRPr="00545C47">
                    <w:rPr>
                      <w:rStyle w:val="a9"/>
                      <w:rFonts w:asciiTheme="majorEastAsia" w:hAnsiTheme="majorEastAsia" w:cstheme="minorHAnsi" w:hint="eastAsia"/>
                      <w:b/>
                    </w:rPr>
                    <w:t>物料</w:t>
                  </w:r>
                  <w:r w:rsidR="003E4FDC">
                    <w:rPr>
                      <w:webHidden/>
                    </w:rPr>
                    <w:tab/>
                  </w:r>
                  <w:r w:rsidR="003E4FDC">
                    <w:rPr>
                      <w:webHidden/>
                    </w:rPr>
                    <w:fldChar w:fldCharType="begin"/>
                  </w:r>
                  <w:r w:rsidR="003E4FDC">
                    <w:rPr>
                      <w:webHidden/>
                    </w:rPr>
                    <w:instrText xml:space="preserve"> PAGEREF _Toc186440209 \h </w:instrText>
                  </w:r>
                  <w:r w:rsidR="003E4FDC">
                    <w:rPr>
                      <w:webHidden/>
                    </w:rPr>
                  </w:r>
                  <w:r w:rsidR="003E4FDC">
                    <w:rPr>
                      <w:webHidden/>
                    </w:rPr>
                    <w:fldChar w:fldCharType="separate"/>
                  </w:r>
                  <w:r w:rsidR="00E85F87">
                    <w:rPr>
                      <w:webHidden/>
                    </w:rPr>
                    <w:t>52</w:t>
                  </w:r>
                  <w:r w:rsidR="003E4FDC">
                    <w:rPr>
                      <w:webHidden/>
                    </w:rPr>
                    <w:fldChar w:fldCharType="end"/>
                  </w:r>
                </w:hyperlink>
              </w:p>
              <w:p w14:paraId="60030435" w14:textId="7CA5A2E8" w:rsidR="003E4FDC" w:rsidRDefault="001C62B9">
                <w:pPr>
                  <w:pStyle w:val="21"/>
                  <w:rPr>
                    <w:rFonts w:cstheme="minorBidi"/>
                    <w:color w:val="auto"/>
                    <w:kern w:val="2"/>
                    <w:sz w:val="24"/>
                  </w:rPr>
                </w:pPr>
                <w:hyperlink w:anchor="_Toc186440210" w:history="1">
                  <w:r w:rsidR="003E4FDC" w:rsidRPr="00545C47">
                    <w:rPr>
                      <w:rStyle w:val="a9"/>
                      <w:rFonts w:asciiTheme="majorEastAsia" w:hAnsiTheme="majorEastAsia"/>
                      <w:b/>
                    </w:rPr>
                    <w:t xml:space="preserve">4.2 </w:t>
                  </w:r>
                  <w:r w:rsidR="003E4FDC" w:rsidRPr="00545C47">
                    <w:rPr>
                      <w:rStyle w:val="a9"/>
                      <w:rFonts w:asciiTheme="majorEastAsia" w:hAnsiTheme="majorEastAsia" w:hint="eastAsia"/>
                      <w:b/>
                    </w:rPr>
                    <w:t>能源</w:t>
                  </w:r>
                  <w:r w:rsidR="003E4FDC">
                    <w:rPr>
                      <w:webHidden/>
                    </w:rPr>
                    <w:tab/>
                  </w:r>
                  <w:r w:rsidR="003E4FDC">
                    <w:rPr>
                      <w:webHidden/>
                    </w:rPr>
                    <w:fldChar w:fldCharType="begin"/>
                  </w:r>
                  <w:r w:rsidR="003E4FDC">
                    <w:rPr>
                      <w:webHidden/>
                    </w:rPr>
                    <w:instrText xml:space="preserve"> PAGEREF _Toc186440210 \h </w:instrText>
                  </w:r>
                  <w:r w:rsidR="003E4FDC">
                    <w:rPr>
                      <w:webHidden/>
                    </w:rPr>
                  </w:r>
                  <w:r w:rsidR="003E4FDC">
                    <w:rPr>
                      <w:webHidden/>
                    </w:rPr>
                    <w:fldChar w:fldCharType="separate"/>
                  </w:r>
                  <w:r w:rsidR="00E85F87">
                    <w:rPr>
                      <w:webHidden/>
                    </w:rPr>
                    <w:t>52</w:t>
                  </w:r>
                  <w:r w:rsidR="003E4FDC">
                    <w:rPr>
                      <w:webHidden/>
                    </w:rPr>
                    <w:fldChar w:fldCharType="end"/>
                  </w:r>
                </w:hyperlink>
              </w:p>
              <w:p w14:paraId="6EC54D07" w14:textId="14EA8762" w:rsidR="003E4FDC" w:rsidRDefault="001C62B9">
                <w:pPr>
                  <w:pStyle w:val="21"/>
                  <w:rPr>
                    <w:rFonts w:cstheme="minorBidi"/>
                    <w:color w:val="auto"/>
                    <w:kern w:val="2"/>
                    <w:sz w:val="24"/>
                  </w:rPr>
                </w:pPr>
                <w:hyperlink w:anchor="_Toc186440211" w:history="1">
                  <w:r w:rsidR="003E4FDC" w:rsidRPr="00545C47">
                    <w:rPr>
                      <w:rStyle w:val="a9"/>
                      <w:rFonts w:asciiTheme="majorEastAsia" w:hAnsiTheme="majorEastAsia"/>
                      <w:b/>
                    </w:rPr>
                    <w:t xml:space="preserve">4.3 </w:t>
                  </w:r>
                  <w:r w:rsidR="003E4FDC" w:rsidRPr="00545C47">
                    <w:rPr>
                      <w:rStyle w:val="a9"/>
                      <w:rFonts w:asciiTheme="majorEastAsia" w:hAnsiTheme="majorEastAsia" w:hint="eastAsia"/>
                      <w:b/>
                    </w:rPr>
                    <w:t>水與放流水</w:t>
                  </w:r>
                  <w:r w:rsidR="003E4FDC">
                    <w:rPr>
                      <w:webHidden/>
                    </w:rPr>
                    <w:tab/>
                  </w:r>
                  <w:r w:rsidR="003E4FDC">
                    <w:rPr>
                      <w:webHidden/>
                    </w:rPr>
                    <w:fldChar w:fldCharType="begin"/>
                  </w:r>
                  <w:r w:rsidR="003E4FDC">
                    <w:rPr>
                      <w:webHidden/>
                    </w:rPr>
                    <w:instrText xml:space="preserve"> PAGEREF _Toc186440211 \h </w:instrText>
                  </w:r>
                  <w:r w:rsidR="003E4FDC">
                    <w:rPr>
                      <w:webHidden/>
                    </w:rPr>
                  </w:r>
                  <w:r w:rsidR="003E4FDC">
                    <w:rPr>
                      <w:webHidden/>
                    </w:rPr>
                    <w:fldChar w:fldCharType="separate"/>
                  </w:r>
                  <w:r w:rsidR="00E85F87">
                    <w:rPr>
                      <w:webHidden/>
                    </w:rPr>
                    <w:t>53</w:t>
                  </w:r>
                  <w:r w:rsidR="003E4FDC">
                    <w:rPr>
                      <w:webHidden/>
                    </w:rPr>
                    <w:fldChar w:fldCharType="end"/>
                  </w:r>
                </w:hyperlink>
              </w:p>
              <w:p w14:paraId="2228F557" w14:textId="51ABAE1B" w:rsidR="003E4FDC" w:rsidRDefault="001C62B9">
                <w:pPr>
                  <w:pStyle w:val="21"/>
                  <w:rPr>
                    <w:rFonts w:cstheme="minorBidi"/>
                    <w:color w:val="auto"/>
                    <w:kern w:val="2"/>
                    <w:sz w:val="24"/>
                  </w:rPr>
                </w:pPr>
                <w:hyperlink w:anchor="_Toc186440212" w:history="1">
                  <w:r w:rsidR="003E4FDC" w:rsidRPr="00545C47">
                    <w:rPr>
                      <w:rStyle w:val="a9"/>
                      <w:rFonts w:asciiTheme="majorEastAsia" w:hAnsiTheme="majorEastAsia"/>
                      <w:b/>
                    </w:rPr>
                    <w:t xml:space="preserve">4.4 </w:t>
                  </w:r>
                  <w:r w:rsidR="003E4FDC" w:rsidRPr="00545C47">
                    <w:rPr>
                      <w:rStyle w:val="a9"/>
                      <w:rFonts w:asciiTheme="majorEastAsia" w:hAnsiTheme="majorEastAsia" w:hint="eastAsia"/>
                      <w:b/>
                    </w:rPr>
                    <w:t>生物多樣性</w:t>
                  </w:r>
                  <w:r w:rsidR="003E4FDC">
                    <w:rPr>
                      <w:webHidden/>
                    </w:rPr>
                    <w:tab/>
                  </w:r>
                  <w:r w:rsidR="003E4FDC">
                    <w:rPr>
                      <w:webHidden/>
                    </w:rPr>
                    <w:fldChar w:fldCharType="begin"/>
                  </w:r>
                  <w:r w:rsidR="003E4FDC">
                    <w:rPr>
                      <w:webHidden/>
                    </w:rPr>
                    <w:instrText xml:space="preserve"> PAGEREF _Toc186440212 \h </w:instrText>
                  </w:r>
                  <w:r w:rsidR="003E4FDC">
                    <w:rPr>
                      <w:webHidden/>
                    </w:rPr>
                  </w:r>
                  <w:r w:rsidR="003E4FDC">
                    <w:rPr>
                      <w:webHidden/>
                    </w:rPr>
                    <w:fldChar w:fldCharType="separate"/>
                  </w:r>
                  <w:r w:rsidR="00E85F87">
                    <w:rPr>
                      <w:webHidden/>
                    </w:rPr>
                    <w:t>54</w:t>
                  </w:r>
                  <w:r w:rsidR="003E4FDC">
                    <w:rPr>
                      <w:webHidden/>
                    </w:rPr>
                    <w:fldChar w:fldCharType="end"/>
                  </w:r>
                </w:hyperlink>
              </w:p>
              <w:p w14:paraId="1858BE62" w14:textId="259F28ED" w:rsidR="003E4FDC" w:rsidRDefault="001C62B9">
                <w:pPr>
                  <w:pStyle w:val="21"/>
                  <w:rPr>
                    <w:rFonts w:cstheme="minorBidi"/>
                    <w:color w:val="auto"/>
                    <w:kern w:val="2"/>
                    <w:sz w:val="24"/>
                  </w:rPr>
                </w:pPr>
                <w:hyperlink w:anchor="_Toc186440213" w:history="1">
                  <w:r w:rsidR="003E4FDC" w:rsidRPr="00545C47">
                    <w:rPr>
                      <w:rStyle w:val="a9"/>
                      <w:rFonts w:asciiTheme="majorEastAsia" w:hAnsiTheme="majorEastAsia"/>
                      <w:b/>
                    </w:rPr>
                    <w:t xml:space="preserve">4.5 </w:t>
                  </w:r>
                  <w:r w:rsidR="003E4FDC" w:rsidRPr="00545C47">
                    <w:rPr>
                      <w:rStyle w:val="a9"/>
                      <w:rFonts w:asciiTheme="majorEastAsia" w:hAnsiTheme="majorEastAsia" w:hint="eastAsia"/>
                      <w:b/>
                    </w:rPr>
                    <w:t>排放</w:t>
                  </w:r>
                  <w:r w:rsidR="003E4FDC">
                    <w:rPr>
                      <w:webHidden/>
                    </w:rPr>
                    <w:tab/>
                  </w:r>
                  <w:r w:rsidR="003E4FDC">
                    <w:rPr>
                      <w:webHidden/>
                    </w:rPr>
                    <w:fldChar w:fldCharType="begin"/>
                  </w:r>
                  <w:r w:rsidR="003E4FDC">
                    <w:rPr>
                      <w:webHidden/>
                    </w:rPr>
                    <w:instrText xml:space="preserve"> PAGEREF _Toc186440213 \h </w:instrText>
                  </w:r>
                  <w:r w:rsidR="003E4FDC">
                    <w:rPr>
                      <w:webHidden/>
                    </w:rPr>
                  </w:r>
                  <w:r w:rsidR="003E4FDC">
                    <w:rPr>
                      <w:webHidden/>
                    </w:rPr>
                    <w:fldChar w:fldCharType="separate"/>
                  </w:r>
                  <w:r w:rsidR="00E85F87">
                    <w:rPr>
                      <w:webHidden/>
                    </w:rPr>
                    <w:t>54</w:t>
                  </w:r>
                  <w:r w:rsidR="003E4FDC">
                    <w:rPr>
                      <w:webHidden/>
                    </w:rPr>
                    <w:fldChar w:fldCharType="end"/>
                  </w:r>
                </w:hyperlink>
              </w:p>
              <w:p w14:paraId="1F8C7CC9" w14:textId="065ABB90" w:rsidR="003E4FDC" w:rsidRDefault="001C62B9">
                <w:pPr>
                  <w:pStyle w:val="21"/>
                  <w:rPr>
                    <w:rFonts w:cstheme="minorBidi"/>
                    <w:color w:val="auto"/>
                    <w:kern w:val="2"/>
                    <w:sz w:val="24"/>
                  </w:rPr>
                </w:pPr>
                <w:hyperlink w:anchor="_Toc186440214" w:history="1">
                  <w:r w:rsidR="003E4FDC" w:rsidRPr="00545C47">
                    <w:rPr>
                      <w:rStyle w:val="a9"/>
                      <w:rFonts w:asciiTheme="majorEastAsia" w:hAnsiTheme="majorEastAsia"/>
                      <w:b/>
                    </w:rPr>
                    <w:t xml:space="preserve">4.6 </w:t>
                  </w:r>
                  <w:r w:rsidR="003E4FDC" w:rsidRPr="00545C47">
                    <w:rPr>
                      <w:rStyle w:val="a9"/>
                      <w:rFonts w:asciiTheme="majorEastAsia" w:hAnsiTheme="majorEastAsia" w:hint="eastAsia"/>
                      <w:b/>
                    </w:rPr>
                    <w:t>廢棄物</w:t>
                  </w:r>
                  <w:r w:rsidR="003E4FDC" w:rsidRPr="00545C47">
                    <w:rPr>
                      <w:rStyle w:val="a9"/>
                      <w:rFonts w:asciiTheme="majorEastAsia" w:hAnsiTheme="majorEastAsia"/>
                      <w:b/>
                    </w:rPr>
                    <w:t>(2020)</w:t>
                  </w:r>
                  <w:r w:rsidR="003E4FDC">
                    <w:rPr>
                      <w:webHidden/>
                    </w:rPr>
                    <w:tab/>
                  </w:r>
                  <w:r w:rsidR="003E4FDC">
                    <w:rPr>
                      <w:webHidden/>
                    </w:rPr>
                    <w:fldChar w:fldCharType="begin"/>
                  </w:r>
                  <w:r w:rsidR="003E4FDC">
                    <w:rPr>
                      <w:webHidden/>
                    </w:rPr>
                    <w:instrText xml:space="preserve"> PAGEREF _Toc186440214 \h </w:instrText>
                  </w:r>
                  <w:r w:rsidR="003E4FDC">
                    <w:rPr>
                      <w:webHidden/>
                    </w:rPr>
                  </w:r>
                  <w:r w:rsidR="003E4FDC">
                    <w:rPr>
                      <w:webHidden/>
                    </w:rPr>
                    <w:fldChar w:fldCharType="separate"/>
                  </w:r>
                  <w:r w:rsidR="00E85F87">
                    <w:rPr>
                      <w:webHidden/>
                    </w:rPr>
                    <w:t>57</w:t>
                  </w:r>
                  <w:r w:rsidR="003E4FDC">
                    <w:rPr>
                      <w:webHidden/>
                    </w:rPr>
                    <w:fldChar w:fldCharType="end"/>
                  </w:r>
                </w:hyperlink>
              </w:p>
              <w:p w14:paraId="6B9BF3EC" w14:textId="08EB1249" w:rsidR="003E4FDC" w:rsidRDefault="001C62B9">
                <w:pPr>
                  <w:pStyle w:val="21"/>
                  <w:rPr>
                    <w:rFonts w:cstheme="minorBidi"/>
                    <w:color w:val="auto"/>
                    <w:kern w:val="2"/>
                    <w:sz w:val="24"/>
                  </w:rPr>
                </w:pPr>
                <w:hyperlink w:anchor="_Toc186440215" w:history="1">
                  <w:r w:rsidR="003E4FDC" w:rsidRPr="00545C47">
                    <w:rPr>
                      <w:rStyle w:val="a9"/>
                      <w:rFonts w:asciiTheme="majorEastAsia" w:hAnsiTheme="majorEastAsia"/>
                      <w:b/>
                    </w:rPr>
                    <w:t>4.7</w:t>
                  </w:r>
                  <w:r w:rsidR="003E4FDC" w:rsidRPr="00545C47">
                    <w:rPr>
                      <w:rStyle w:val="a9"/>
                      <w:rFonts w:asciiTheme="majorEastAsia" w:hAnsiTheme="majorEastAsia" w:hint="eastAsia"/>
                      <w:b/>
                    </w:rPr>
                    <w:t>供應商環境評估</w:t>
                  </w:r>
                  <w:r w:rsidR="003E4FDC">
                    <w:rPr>
                      <w:webHidden/>
                    </w:rPr>
                    <w:tab/>
                  </w:r>
                  <w:r w:rsidR="003E4FDC">
                    <w:rPr>
                      <w:webHidden/>
                    </w:rPr>
                    <w:fldChar w:fldCharType="begin"/>
                  </w:r>
                  <w:r w:rsidR="003E4FDC">
                    <w:rPr>
                      <w:webHidden/>
                    </w:rPr>
                    <w:instrText xml:space="preserve"> PAGEREF _Toc186440215 \h </w:instrText>
                  </w:r>
                  <w:r w:rsidR="003E4FDC">
                    <w:rPr>
                      <w:webHidden/>
                    </w:rPr>
                  </w:r>
                  <w:r w:rsidR="003E4FDC">
                    <w:rPr>
                      <w:webHidden/>
                    </w:rPr>
                    <w:fldChar w:fldCharType="separate"/>
                  </w:r>
                  <w:r w:rsidR="00E85F87">
                    <w:rPr>
                      <w:webHidden/>
                    </w:rPr>
                    <w:t>58</w:t>
                  </w:r>
                  <w:r w:rsidR="003E4FDC">
                    <w:rPr>
                      <w:webHidden/>
                    </w:rPr>
                    <w:fldChar w:fldCharType="end"/>
                  </w:r>
                </w:hyperlink>
              </w:p>
              <w:p w14:paraId="58E99AD2" w14:textId="50879DC6" w:rsidR="003E4FDC" w:rsidRDefault="001C62B9">
                <w:pPr>
                  <w:pStyle w:val="12"/>
                </w:pPr>
                <w:hyperlink w:anchor="_Toc186440216" w:history="1">
                  <w:r w:rsidR="003E4FDC" w:rsidRPr="00545C47">
                    <w:rPr>
                      <w:rStyle w:val="a9"/>
                      <w:rFonts w:asciiTheme="majorEastAsia" w:hAnsiTheme="majorEastAsia" w:hint="eastAsia"/>
                    </w:rPr>
                    <w:t>第</w:t>
                  </w:r>
                  <w:r w:rsidR="003E4FDC" w:rsidRPr="00545C47">
                    <w:rPr>
                      <w:rStyle w:val="a9"/>
                      <w:rFonts w:asciiTheme="majorEastAsia" w:hAnsiTheme="majorEastAsia"/>
                    </w:rPr>
                    <w:t>5</w:t>
                  </w:r>
                  <w:r w:rsidR="003E4FDC" w:rsidRPr="00545C47">
                    <w:rPr>
                      <w:rStyle w:val="a9"/>
                      <w:rFonts w:asciiTheme="majorEastAsia" w:hAnsiTheme="majorEastAsia" w:hint="eastAsia"/>
                    </w:rPr>
                    <w:t>章</w:t>
                  </w:r>
                  <w:r w:rsidR="003E4FDC" w:rsidRPr="00545C47">
                    <w:rPr>
                      <w:rStyle w:val="a9"/>
                      <w:rFonts w:asciiTheme="majorEastAsia" w:hAnsiTheme="majorEastAsia"/>
                    </w:rPr>
                    <w:t xml:space="preserve"> </w:t>
                  </w:r>
                  <w:r w:rsidR="003E4FDC" w:rsidRPr="00545C47">
                    <w:rPr>
                      <w:rStyle w:val="a9"/>
                      <w:rFonts w:asciiTheme="majorEastAsia" w:hAnsiTheme="majorEastAsia" w:hint="eastAsia"/>
                    </w:rPr>
                    <w:t>永續社會關係之經營</w:t>
                  </w:r>
                  <w:r w:rsidR="003E4FDC">
                    <w:rPr>
                      <w:webHidden/>
                    </w:rPr>
                    <w:tab/>
                  </w:r>
                  <w:r w:rsidR="003E4FDC">
                    <w:rPr>
                      <w:webHidden/>
                    </w:rPr>
                    <w:fldChar w:fldCharType="begin"/>
                  </w:r>
                  <w:r w:rsidR="003E4FDC">
                    <w:rPr>
                      <w:webHidden/>
                    </w:rPr>
                    <w:instrText xml:space="preserve"> PAGEREF _Toc186440216 \h </w:instrText>
                  </w:r>
                  <w:r w:rsidR="003E4FDC">
                    <w:rPr>
                      <w:webHidden/>
                    </w:rPr>
                  </w:r>
                  <w:r w:rsidR="003E4FDC">
                    <w:rPr>
                      <w:webHidden/>
                    </w:rPr>
                    <w:fldChar w:fldCharType="separate"/>
                  </w:r>
                  <w:r w:rsidR="00E85F87">
                    <w:rPr>
                      <w:webHidden/>
                    </w:rPr>
                    <w:t>59</w:t>
                  </w:r>
                  <w:r w:rsidR="003E4FDC">
                    <w:rPr>
                      <w:webHidden/>
                    </w:rPr>
                    <w:fldChar w:fldCharType="end"/>
                  </w:r>
                </w:hyperlink>
              </w:p>
              <w:p w14:paraId="7DBCA492" w14:textId="532EC6A0" w:rsidR="00B953CF" w:rsidRDefault="00B953CF" w:rsidP="00B953CF">
                <w:r>
                  <w:rPr>
                    <w:rFonts w:hint="eastAsia"/>
                  </w:rPr>
                  <w:t xml:space="preserve">5.1 </w:t>
                </w:r>
                <w:r>
                  <w:rPr>
                    <w:rFonts w:hint="eastAsia"/>
                  </w:rPr>
                  <w:t>友善的工作環境</w:t>
                </w:r>
                <w:r>
                  <w:rPr>
                    <w:rFonts w:hint="eastAsia"/>
                  </w:rPr>
                  <w:t xml:space="preserve"> 5.1, 5.2,</w:t>
                </w:r>
                <w:r>
                  <w:t xml:space="preserve"> 5.5 5.6, 5.7, 5.8, 5.9</w:t>
                </w:r>
              </w:p>
              <w:p w14:paraId="6A556B7D" w14:textId="70AF12FC" w:rsidR="00B953CF" w:rsidRDefault="00B953CF" w:rsidP="00B953CF">
                <w:r>
                  <w:rPr>
                    <w:rFonts w:hint="eastAsia"/>
                  </w:rPr>
                  <w:t>5</w:t>
                </w:r>
                <w:r>
                  <w:t xml:space="preserve">.2 </w:t>
                </w:r>
                <w:r>
                  <w:rPr>
                    <w:rFonts w:hint="eastAsia"/>
                  </w:rPr>
                  <w:t>完善的職涯發展</w:t>
                </w:r>
                <w:r>
                  <w:rPr>
                    <w:rFonts w:hint="eastAsia"/>
                  </w:rPr>
                  <w:t xml:space="preserve"> </w:t>
                </w:r>
                <w:r>
                  <w:t>5.3, 5.4,</w:t>
                </w:r>
              </w:p>
              <w:p w14:paraId="0778407E" w14:textId="6034501C" w:rsidR="00B953CF" w:rsidRDefault="00B953CF" w:rsidP="00B953CF">
                <w:r>
                  <w:t xml:space="preserve">5.3 </w:t>
                </w:r>
                <w:r>
                  <w:rPr>
                    <w:rFonts w:hint="eastAsia"/>
                  </w:rPr>
                  <w:t>保全實務</w:t>
                </w:r>
                <w:r>
                  <w:rPr>
                    <w:rFonts w:hint="eastAsia"/>
                  </w:rPr>
                  <w:t xml:space="preserve"> 5.10</w:t>
                </w:r>
              </w:p>
              <w:p w14:paraId="51F239E8" w14:textId="3FAE4F93" w:rsidR="00B953CF" w:rsidRDefault="00B953CF" w:rsidP="00B953CF">
                <w:r>
                  <w:rPr>
                    <w:rFonts w:hint="eastAsia"/>
                  </w:rPr>
                  <w:t xml:space="preserve">5.4 </w:t>
                </w:r>
                <w:r>
                  <w:rPr>
                    <w:rFonts w:hint="eastAsia"/>
                  </w:rPr>
                  <w:t>原住民權益</w:t>
                </w:r>
                <w:r>
                  <w:rPr>
                    <w:rFonts w:hint="eastAsia"/>
                  </w:rPr>
                  <w:t xml:space="preserve"> 5.11</w:t>
                </w:r>
              </w:p>
              <w:p w14:paraId="1D2F8AE1" w14:textId="6A5EE5BA" w:rsidR="00B953CF" w:rsidRDefault="00B953CF" w:rsidP="00B953CF">
                <w:r>
                  <w:rPr>
                    <w:rFonts w:hint="eastAsia"/>
                  </w:rPr>
                  <w:t xml:space="preserve">5.5 </w:t>
                </w:r>
                <w:r>
                  <w:rPr>
                    <w:rFonts w:hint="eastAsia"/>
                  </w:rPr>
                  <w:t>與當地社區共榮</w:t>
                </w:r>
                <w:r>
                  <w:rPr>
                    <w:rFonts w:hint="eastAsia"/>
                  </w:rPr>
                  <w:t xml:space="preserve"> 5.12</w:t>
                </w:r>
                <w:r>
                  <w:t>, 5.13, 5.14</w:t>
                </w:r>
              </w:p>
              <w:p w14:paraId="2330625F" w14:textId="36CE1B12" w:rsidR="00B953CF" w:rsidRDefault="00B953CF" w:rsidP="00B953CF">
                <w:r>
                  <w:rPr>
                    <w:rFonts w:hint="eastAsia"/>
                  </w:rPr>
                  <w:t xml:space="preserve">5.6 </w:t>
                </w:r>
                <w:r>
                  <w:rPr>
                    <w:rFonts w:hint="eastAsia"/>
                  </w:rPr>
                  <w:t>顧客健康與安全</w:t>
                </w:r>
                <w:r>
                  <w:rPr>
                    <w:rFonts w:hint="eastAsia"/>
                  </w:rPr>
                  <w:t xml:space="preserve"> 5.15</w:t>
                </w:r>
              </w:p>
              <w:p w14:paraId="1BF15E3A" w14:textId="36E14E07" w:rsidR="00B953CF" w:rsidRDefault="00B953CF" w:rsidP="00B953CF">
                <w:r>
                  <w:rPr>
                    <w:rFonts w:hint="eastAsia"/>
                  </w:rPr>
                  <w:t xml:space="preserve">5.7 </w:t>
                </w:r>
                <w:r>
                  <w:rPr>
                    <w:rFonts w:hint="eastAsia"/>
                  </w:rPr>
                  <w:t>行銷與標示</w:t>
                </w:r>
                <w:r>
                  <w:rPr>
                    <w:rFonts w:hint="eastAsia"/>
                  </w:rPr>
                  <w:t xml:space="preserve"> 5.16</w:t>
                </w:r>
              </w:p>
              <w:p w14:paraId="7C7B212E" w14:textId="5B1544BF" w:rsidR="00B953CF" w:rsidRDefault="00B953CF" w:rsidP="00B953CF">
                <w:r>
                  <w:rPr>
                    <w:rFonts w:hint="eastAsia"/>
                  </w:rPr>
                  <w:t xml:space="preserve">5.8 </w:t>
                </w:r>
                <w:r>
                  <w:rPr>
                    <w:rFonts w:hint="eastAsia"/>
                  </w:rPr>
                  <w:t>客戶隱私</w:t>
                </w:r>
                <w:r>
                  <w:rPr>
                    <w:rFonts w:hint="eastAsia"/>
                  </w:rPr>
                  <w:t xml:space="preserve"> 5.17</w:t>
                </w:r>
                <w:bookmarkStart w:id="0" w:name="_GoBack"/>
                <w:bookmarkEnd w:id="0"/>
              </w:p>
              <w:p w14:paraId="70FA6047" w14:textId="77777777" w:rsidR="00B953CF" w:rsidRPr="00B953CF" w:rsidRDefault="00B953CF" w:rsidP="00B953CF">
                <w:pPr>
                  <w:rPr>
                    <w:rFonts w:hint="eastAsia"/>
                  </w:rPr>
                </w:pPr>
              </w:p>
              <w:p w14:paraId="14E54E52" w14:textId="51A1F53B" w:rsidR="003E4FDC" w:rsidRDefault="001C62B9">
                <w:pPr>
                  <w:pStyle w:val="21"/>
                  <w:rPr>
                    <w:rFonts w:cstheme="minorBidi"/>
                    <w:color w:val="auto"/>
                    <w:kern w:val="2"/>
                    <w:sz w:val="24"/>
                  </w:rPr>
                </w:pPr>
                <w:hyperlink w:anchor="_Toc186440217" w:history="1">
                  <w:r w:rsidR="003E4FDC" w:rsidRPr="00545C47">
                    <w:rPr>
                      <w:rStyle w:val="a9"/>
                      <w:rFonts w:asciiTheme="majorEastAsia" w:hAnsiTheme="majorEastAsia"/>
                      <w:b/>
                    </w:rPr>
                    <w:t>5.1</w:t>
                  </w:r>
                  <w:r w:rsidR="003E4FDC" w:rsidRPr="00545C47">
                    <w:rPr>
                      <w:rStyle w:val="a9"/>
                      <w:rFonts w:asciiTheme="majorEastAsia" w:hAnsiTheme="majorEastAsia" w:hint="eastAsia"/>
                      <w:b/>
                    </w:rPr>
                    <w:t>勞雇關係</w:t>
                  </w:r>
                  <w:r w:rsidR="003E4FDC">
                    <w:rPr>
                      <w:webHidden/>
                    </w:rPr>
                    <w:tab/>
                  </w:r>
                  <w:r w:rsidR="003E4FDC">
                    <w:rPr>
                      <w:webHidden/>
                    </w:rPr>
                    <w:fldChar w:fldCharType="begin"/>
                  </w:r>
                  <w:r w:rsidR="003E4FDC">
                    <w:rPr>
                      <w:webHidden/>
                    </w:rPr>
                    <w:instrText xml:space="preserve"> PAGEREF _Toc186440217 \h </w:instrText>
                  </w:r>
                  <w:r w:rsidR="003E4FDC">
                    <w:rPr>
                      <w:webHidden/>
                    </w:rPr>
                  </w:r>
                  <w:r w:rsidR="003E4FDC">
                    <w:rPr>
                      <w:webHidden/>
                    </w:rPr>
                    <w:fldChar w:fldCharType="separate"/>
                  </w:r>
                  <w:r w:rsidR="00E85F87">
                    <w:rPr>
                      <w:webHidden/>
                    </w:rPr>
                    <w:t>59</w:t>
                  </w:r>
                  <w:r w:rsidR="003E4FDC">
                    <w:rPr>
                      <w:webHidden/>
                    </w:rPr>
                    <w:fldChar w:fldCharType="end"/>
                  </w:r>
                </w:hyperlink>
              </w:p>
              <w:p w14:paraId="3BFA6613" w14:textId="212EC33F" w:rsidR="003E4FDC" w:rsidRDefault="001C62B9">
                <w:pPr>
                  <w:pStyle w:val="21"/>
                  <w:rPr>
                    <w:rFonts w:cstheme="minorBidi"/>
                    <w:color w:val="auto"/>
                    <w:kern w:val="2"/>
                    <w:sz w:val="24"/>
                  </w:rPr>
                </w:pPr>
                <w:hyperlink w:anchor="_Toc186440218" w:history="1">
                  <w:r w:rsidR="003E4FDC" w:rsidRPr="00545C47">
                    <w:rPr>
                      <w:rStyle w:val="a9"/>
                      <w:rFonts w:asciiTheme="majorEastAsia" w:hAnsiTheme="majorEastAsia"/>
                      <w:b/>
                    </w:rPr>
                    <w:t>5.2</w:t>
                  </w:r>
                  <w:r w:rsidR="003E4FDC" w:rsidRPr="00545C47">
                    <w:rPr>
                      <w:rStyle w:val="a9"/>
                      <w:rFonts w:asciiTheme="majorEastAsia" w:hAnsiTheme="majorEastAsia" w:hint="eastAsia"/>
                      <w:b/>
                    </w:rPr>
                    <w:t>勞</w:t>
                  </w:r>
                  <w:r w:rsidR="003E4FDC" w:rsidRPr="00545C47">
                    <w:rPr>
                      <w:rStyle w:val="a9"/>
                      <w:rFonts w:asciiTheme="majorEastAsia" w:hAnsiTheme="majorEastAsia"/>
                      <w:b/>
                    </w:rPr>
                    <w:t>/</w:t>
                  </w:r>
                  <w:r w:rsidR="003E4FDC" w:rsidRPr="00545C47">
                    <w:rPr>
                      <w:rStyle w:val="a9"/>
                      <w:rFonts w:asciiTheme="majorEastAsia" w:hAnsiTheme="majorEastAsia" w:hint="eastAsia"/>
                      <w:b/>
                    </w:rPr>
                    <w:t>資關係</w:t>
                  </w:r>
                  <w:r w:rsidR="003E4FDC">
                    <w:rPr>
                      <w:webHidden/>
                    </w:rPr>
                    <w:tab/>
                  </w:r>
                  <w:r w:rsidR="003E4FDC">
                    <w:rPr>
                      <w:webHidden/>
                    </w:rPr>
                    <w:fldChar w:fldCharType="begin"/>
                  </w:r>
                  <w:r w:rsidR="003E4FDC">
                    <w:rPr>
                      <w:webHidden/>
                    </w:rPr>
                    <w:instrText xml:space="preserve"> PAGEREF _Toc186440218 \h </w:instrText>
                  </w:r>
                  <w:r w:rsidR="003E4FDC">
                    <w:rPr>
                      <w:webHidden/>
                    </w:rPr>
                  </w:r>
                  <w:r w:rsidR="003E4FDC">
                    <w:rPr>
                      <w:webHidden/>
                    </w:rPr>
                    <w:fldChar w:fldCharType="separate"/>
                  </w:r>
                  <w:r w:rsidR="00E85F87">
                    <w:rPr>
                      <w:webHidden/>
                    </w:rPr>
                    <w:t>60</w:t>
                  </w:r>
                  <w:r w:rsidR="003E4FDC">
                    <w:rPr>
                      <w:webHidden/>
                    </w:rPr>
                    <w:fldChar w:fldCharType="end"/>
                  </w:r>
                </w:hyperlink>
              </w:p>
              <w:p w14:paraId="102AA8EB" w14:textId="50F7593C" w:rsidR="003E4FDC" w:rsidRDefault="001C62B9">
                <w:pPr>
                  <w:pStyle w:val="21"/>
                  <w:rPr>
                    <w:rFonts w:cstheme="minorBidi"/>
                    <w:color w:val="auto"/>
                    <w:kern w:val="2"/>
                    <w:sz w:val="24"/>
                  </w:rPr>
                </w:pPr>
                <w:hyperlink w:anchor="_Toc186440219" w:history="1">
                  <w:r w:rsidR="003E4FDC" w:rsidRPr="00545C47">
                    <w:rPr>
                      <w:rStyle w:val="a9"/>
                      <w:rFonts w:asciiTheme="majorEastAsia" w:hAnsiTheme="majorEastAsia" w:cstheme="minorHAnsi"/>
                      <w:b/>
                    </w:rPr>
                    <w:t xml:space="preserve">5.3 </w:t>
                  </w:r>
                  <w:r w:rsidR="003E4FDC" w:rsidRPr="00545C47">
                    <w:rPr>
                      <w:rStyle w:val="a9"/>
                      <w:rFonts w:asciiTheme="majorEastAsia" w:hAnsiTheme="majorEastAsia" w:cstheme="minorHAnsi" w:hint="eastAsia"/>
                      <w:b/>
                    </w:rPr>
                    <w:t>職業安全衛生</w:t>
                  </w:r>
                  <w:r w:rsidR="003E4FDC">
                    <w:rPr>
                      <w:webHidden/>
                    </w:rPr>
                    <w:tab/>
                  </w:r>
                  <w:r w:rsidR="003E4FDC">
                    <w:rPr>
                      <w:webHidden/>
                    </w:rPr>
                    <w:fldChar w:fldCharType="begin"/>
                  </w:r>
                  <w:r w:rsidR="003E4FDC">
                    <w:rPr>
                      <w:webHidden/>
                    </w:rPr>
                    <w:instrText xml:space="preserve"> PAGEREF _Toc186440219 \h </w:instrText>
                  </w:r>
                  <w:r w:rsidR="003E4FDC">
                    <w:rPr>
                      <w:webHidden/>
                    </w:rPr>
                  </w:r>
                  <w:r w:rsidR="003E4FDC">
                    <w:rPr>
                      <w:webHidden/>
                    </w:rPr>
                    <w:fldChar w:fldCharType="separate"/>
                  </w:r>
                  <w:r w:rsidR="00E85F87">
                    <w:rPr>
                      <w:webHidden/>
                    </w:rPr>
                    <w:t>62</w:t>
                  </w:r>
                  <w:r w:rsidR="003E4FDC">
                    <w:rPr>
                      <w:webHidden/>
                    </w:rPr>
                    <w:fldChar w:fldCharType="end"/>
                  </w:r>
                </w:hyperlink>
              </w:p>
              <w:p w14:paraId="4F9EF3D2" w14:textId="469792FF" w:rsidR="003E4FDC" w:rsidRDefault="001C62B9">
                <w:pPr>
                  <w:pStyle w:val="21"/>
                  <w:rPr>
                    <w:rFonts w:cstheme="minorBidi"/>
                    <w:color w:val="auto"/>
                    <w:kern w:val="2"/>
                    <w:sz w:val="24"/>
                  </w:rPr>
                </w:pPr>
                <w:hyperlink w:anchor="_Toc186440220" w:history="1">
                  <w:r w:rsidR="003E4FDC" w:rsidRPr="00545C47">
                    <w:rPr>
                      <w:rStyle w:val="a9"/>
                      <w:rFonts w:asciiTheme="majorEastAsia" w:hAnsiTheme="majorEastAsia" w:cstheme="minorHAnsi"/>
                      <w:b/>
                    </w:rPr>
                    <w:t xml:space="preserve">5.4 </w:t>
                  </w:r>
                  <w:r w:rsidR="003E4FDC" w:rsidRPr="00545C47">
                    <w:rPr>
                      <w:rStyle w:val="a9"/>
                      <w:rFonts w:asciiTheme="majorEastAsia" w:hAnsiTheme="majorEastAsia" w:cstheme="minorHAnsi" w:hint="eastAsia"/>
                      <w:b/>
                    </w:rPr>
                    <w:t>訓練與教育</w:t>
                  </w:r>
                  <w:r w:rsidR="003E4FDC">
                    <w:rPr>
                      <w:webHidden/>
                    </w:rPr>
                    <w:tab/>
                  </w:r>
                  <w:r w:rsidR="003E4FDC">
                    <w:rPr>
                      <w:webHidden/>
                    </w:rPr>
                    <w:fldChar w:fldCharType="begin"/>
                  </w:r>
                  <w:r w:rsidR="003E4FDC">
                    <w:rPr>
                      <w:webHidden/>
                    </w:rPr>
                    <w:instrText xml:space="preserve"> PAGEREF _Toc186440220 \h </w:instrText>
                  </w:r>
                  <w:r w:rsidR="003E4FDC">
                    <w:rPr>
                      <w:webHidden/>
                    </w:rPr>
                  </w:r>
                  <w:r w:rsidR="003E4FDC">
                    <w:rPr>
                      <w:webHidden/>
                    </w:rPr>
                    <w:fldChar w:fldCharType="separate"/>
                  </w:r>
                  <w:r w:rsidR="00E85F87">
                    <w:rPr>
                      <w:webHidden/>
                    </w:rPr>
                    <w:t>66</w:t>
                  </w:r>
                  <w:r w:rsidR="003E4FDC">
                    <w:rPr>
                      <w:webHidden/>
                    </w:rPr>
                    <w:fldChar w:fldCharType="end"/>
                  </w:r>
                </w:hyperlink>
              </w:p>
              <w:p w14:paraId="1FFC9ED3" w14:textId="55588F27" w:rsidR="003E4FDC" w:rsidRDefault="001C62B9">
                <w:pPr>
                  <w:pStyle w:val="21"/>
                  <w:rPr>
                    <w:rFonts w:cstheme="minorBidi"/>
                    <w:color w:val="auto"/>
                    <w:kern w:val="2"/>
                    <w:sz w:val="24"/>
                  </w:rPr>
                </w:pPr>
                <w:hyperlink w:anchor="_Toc186440221" w:history="1">
                  <w:r w:rsidR="003E4FDC" w:rsidRPr="00545C47">
                    <w:rPr>
                      <w:rStyle w:val="a9"/>
                      <w:rFonts w:asciiTheme="majorEastAsia" w:hAnsiTheme="majorEastAsia"/>
                      <w:b/>
                    </w:rPr>
                    <w:t xml:space="preserve">5.5 </w:t>
                  </w:r>
                  <w:r w:rsidR="003E4FDC" w:rsidRPr="00545C47">
                    <w:rPr>
                      <w:rStyle w:val="a9"/>
                      <w:rFonts w:asciiTheme="majorEastAsia" w:hAnsiTheme="majorEastAsia" w:hint="eastAsia"/>
                      <w:b/>
                    </w:rPr>
                    <w:t>員工多元化與平等機會</w:t>
                  </w:r>
                  <w:r w:rsidR="003E4FDC">
                    <w:rPr>
                      <w:webHidden/>
                    </w:rPr>
                    <w:tab/>
                  </w:r>
                  <w:r w:rsidR="003E4FDC">
                    <w:rPr>
                      <w:webHidden/>
                    </w:rPr>
                    <w:fldChar w:fldCharType="begin"/>
                  </w:r>
                  <w:r w:rsidR="003E4FDC">
                    <w:rPr>
                      <w:webHidden/>
                    </w:rPr>
                    <w:instrText xml:space="preserve"> PAGEREF _Toc186440221 \h </w:instrText>
                  </w:r>
                  <w:r w:rsidR="003E4FDC">
                    <w:rPr>
                      <w:webHidden/>
                    </w:rPr>
                  </w:r>
                  <w:r w:rsidR="003E4FDC">
                    <w:rPr>
                      <w:webHidden/>
                    </w:rPr>
                    <w:fldChar w:fldCharType="separate"/>
                  </w:r>
                  <w:r w:rsidR="00E85F87">
                    <w:rPr>
                      <w:webHidden/>
                    </w:rPr>
                    <w:t>68</w:t>
                  </w:r>
                  <w:r w:rsidR="003E4FDC">
                    <w:rPr>
                      <w:webHidden/>
                    </w:rPr>
                    <w:fldChar w:fldCharType="end"/>
                  </w:r>
                </w:hyperlink>
              </w:p>
              <w:p w14:paraId="3965CED5" w14:textId="4C8FED33" w:rsidR="003E4FDC" w:rsidRDefault="001C62B9">
                <w:pPr>
                  <w:pStyle w:val="21"/>
                  <w:rPr>
                    <w:rFonts w:cstheme="minorBidi"/>
                    <w:color w:val="auto"/>
                    <w:kern w:val="2"/>
                    <w:sz w:val="24"/>
                  </w:rPr>
                </w:pPr>
                <w:hyperlink w:anchor="_Toc186440222" w:history="1">
                  <w:r w:rsidR="003E4FDC" w:rsidRPr="00545C47">
                    <w:rPr>
                      <w:rStyle w:val="a9"/>
                      <w:rFonts w:asciiTheme="majorEastAsia" w:hAnsiTheme="majorEastAsia"/>
                      <w:b/>
                    </w:rPr>
                    <w:t xml:space="preserve">5.6 </w:t>
                  </w:r>
                  <w:r w:rsidR="003E4FDC" w:rsidRPr="00545C47">
                    <w:rPr>
                      <w:rStyle w:val="a9"/>
                      <w:rFonts w:asciiTheme="majorEastAsia" w:hAnsiTheme="majorEastAsia" w:hint="eastAsia"/>
                      <w:b/>
                    </w:rPr>
                    <w:t>不歧視</w:t>
                  </w:r>
                  <w:r w:rsidR="003E4FDC">
                    <w:rPr>
                      <w:webHidden/>
                    </w:rPr>
                    <w:tab/>
                  </w:r>
                  <w:r w:rsidR="003E4FDC">
                    <w:rPr>
                      <w:webHidden/>
                    </w:rPr>
                    <w:fldChar w:fldCharType="begin"/>
                  </w:r>
                  <w:r w:rsidR="003E4FDC">
                    <w:rPr>
                      <w:webHidden/>
                    </w:rPr>
                    <w:instrText xml:space="preserve"> PAGEREF _Toc186440222 \h </w:instrText>
                  </w:r>
                  <w:r w:rsidR="003E4FDC">
                    <w:rPr>
                      <w:webHidden/>
                    </w:rPr>
                  </w:r>
                  <w:r w:rsidR="003E4FDC">
                    <w:rPr>
                      <w:webHidden/>
                    </w:rPr>
                    <w:fldChar w:fldCharType="separate"/>
                  </w:r>
                  <w:r w:rsidR="00E85F87">
                    <w:rPr>
                      <w:webHidden/>
                    </w:rPr>
                    <w:t>68</w:t>
                  </w:r>
                  <w:r w:rsidR="003E4FDC">
                    <w:rPr>
                      <w:webHidden/>
                    </w:rPr>
                    <w:fldChar w:fldCharType="end"/>
                  </w:r>
                </w:hyperlink>
              </w:p>
              <w:p w14:paraId="11BC947A" w14:textId="2F295816" w:rsidR="003E4FDC" w:rsidRDefault="001C62B9">
                <w:pPr>
                  <w:pStyle w:val="21"/>
                  <w:rPr>
                    <w:rFonts w:cstheme="minorBidi"/>
                    <w:color w:val="auto"/>
                    <w:kern w:val="2"/>
                    <w:sz w:val="24"/>
                  </w:rPr>
                </w:pPr>
                <w:hyperlink w:anchor="_Toc186440223" w:history="1">
                  <w:r w:rsidR="003E4FDC" w:rsidRPr="00545C47">
                    <w:rPr>
                      <w:rStyle w:val="a9"/>
                      <w:rFonts w:asciiTheme="majorEastAsia" w:hAnsiTheme="majorEastAsia"/>
                      <w:b/>
                    </w:rPr>
                    <w:t xml:space="preserve">5.7 </w:t>
                  </w:r>
                  <w:r w:rsidR="003E4FDC" w:rsidRPr="00545C47">
                    <w:rPr>
                      <w:rStyle w:val="a9"/>
                      <w:rFonts w:asciiTheme="majorEastAsia" w:hAnsiTheme="majorEastAsia" w:hint="eastAsia"/>
                      <w:b/>
                    </w:rPr>
                    <w:t>結社自由與團體協商</w:t>
                  </w:r>
                  <w:r w:rsidR="003E4FDC">
                    <w:rPr>
                      <w:webHidden/>
                    </w:rPr>
                    <w:tab/>
                  </w:r>
                  <w:r w:rsidR="003E4FDC">
                    <w:rPr>
                      <w:webHidden/>
                    </w:rPr>
                    <w:fldChar w:fldCharType="begin"/>
                  </w:r>
                  <w:r w:rsidR="003E4FDC">
                    <w:rPr>
                      <w:webHidden/>
                    </w:rPr>
                    <w:instrText xml:space="preserve"> PAGEREF _Toc186440223 \h </w:instrText>
                  </w:r>
                  <w:r w:rsidR="003E4FDC">
                    <w:rPr>
                      <w:webHidden/>
                    </w:rPr>
                  </w:r>
                  <w:r w:rsidR="003E4FDC">
                    <w:rPr>
                      <w:webHidden/>
                    </w:rPr>
                    <w:fldChar w:fldCharType="separate"/>
                  </w:r>
                  <w:r w:rsidR="00E85F87">
                    <w:rPr>
                      <w:webHidden/>
                    </w:rPr>
                    <w:t>69</w:t>
                  </w:r>
                  <w:r w:rsidR="003E4FDC">
                    <w:rPr>
                      <w:webHidden/>
                    </w:rPr>
                    <w:fldChar w:fldCharType="end"/>
                  </w:r>
                </w:hyperlink>
              </w:p>
              <w:p w14:paraId="0A98D0A9" w14:textId="0B60A145" w:rsidR="003E4FDC" w:rsidRDefault="001C62B9">
                <w:pPr>
                  <w:pStyle w:val="21"/>
                  <w:rPr>
                    <w:rFonts w:cstheme="minorBidi"/>
                    <w:color w:val="auto"/>
                    <w:kern w:val="2"/>
                    <w:sz w:val="24"/>
                  </w:rPr>
                </w:pPr>
                <w:hyperlink w:anchor="_Toc186440224" w:history="1">
                  <w:r w:rsidR="003E4FDC" w:rsidRPr="00545C47">
                    <w:rPr>
                      <w:rStyle w:val="a9"/>
                      <w:rFonts w:asciiTheme="majorEastAsia" w:hAnsiTheme="majorEastAsia" w:cs="Times New Roman"/>
                      <w:b/>
                    </w:rPr>
                    <w:t xml:space="preserve">5.8 </w:t>
                  </w:r>
                  <w:r w:rsidR="003E4FDC" w:rsidRPr="00545C47">
                    <w:rPr>
                      <w:rStyle w:val="a9"/>
                      <w:rFonts w:asciiTheme="majorEastAsia" w:hAnsiTheme="majorEastAsia" w:cs="Times New Roman" w:hint="eastAsia"/>
                      <w:b/>
                    </w:rPr>
                    <w:t>童工</w:t>
                  </w:r>
                  <w:r w:rsidR="003E4FDC">
                    <w:rPr>
                      <w:webHidden/>
                    </w:rPr>
                    <w:tab/>
                  </w:r>
                  <w:r w:rsidR="003E4FDC">
                    <w:rPr>
                      <w:webHidden/>
                    </w:rPr>
                    <w:fldChar w:fldCharType="begin"/>
                  </w:r>
                  <w:r w:rsidR="003E4FDC">
                    <w:rPr>
                      <w:webHidden/>
                    </w:rPr>
                    <w:instrText xml:space="preserve"> PAGEREF _Toc186440224 \h </w:instrText>
                  </w:r>
                  <w:r w:rsidR="003E4FDC">
                    <w:rPr>
                      <w:webHidden/>
                    </w:rPr>
                  </w:r>
                  <w:r w:rsidR="003E4FDC">
                    <w:rPr>
                      <w:webHidden/>
                    </w:rPr>
                    <w:fldChar w:fldCharType="separate"/>
                  </w:r>
                  <w:r w:rsidR="00E85F87">
                    <w:rPr>
                      <w:webHidden/>
                    </w:rPr>
                    <w:t>69</w:t>
                  </w:r>
                  <w:r w:rsidR="003E4FDC">
                    <w:rPr>
                      <w:webHidden/>
                    </w:rPr>
                    <w:fldChar w:fldCharType="end"/>
                  </w:r>
                </w:hyperlink>
              </w:p>
              <w:p w14:paraId="238989AF" w14:textId="42CBD043" w:rsidR="003E4FDC" w:rsidRDefault="001C62B9">
                <w:pPr>
                  <w:pStyle w:val="21"/>
                  <w:rPr>
                    <w:rFonts w:cstheme="minorBidi"/>
                    <w:color w:val="auto"/>
                    <w:kern w:val="2"/>
                    <w:sz w:val="24"/>
                  </w:rPr>
                </w:pPr>
                <w:hyperlink w:anchor="_Toc186440225" w:history="1">
                  <w:r w:rsidR="003E4FDC" w:rsidRPr="00545C47">
                    <w:rPr>
                      <w:rStyle w:val="a9"/>
                      <w:rFonts w:asciiTheme="majorEastAsia" w:hAnsiTheme="majorEastAsia"/>
                      <w:b/>
                    </w:rPr>
                    <w:t xml:space="preserve">5.9 </w:t>
                  </w:r>
                  <w:r w:rsidR="003E4FDC" w:rsidRPr="00545C47">
                    <w:rPr>
                      <w:rStyle w:val="a9"/>
                      <w:rFonts w:asciiTheme="majorEastAsia" w:hAnsiTheme="majorEastAsia" w:hint="eastAsia"/>
                      <w:b/>
                    </w:rPr>
                    <w:t>強迫或強制勞動</w:t>
                  </w:r>
                  <w:r w:rsidR="003E4FDC">
                    <w:rPr>
                      <w:webHidden/>
                    </w:rPr>
                    <w:tab/>
                  </w:r>
                  <w:r w:rsidR="003E4FDC">
                    <w:rPr>
                      <w:webHidden/>
                    </w:rPr>
                    <w:fldChar w:fldCharType="begin"/>
                  </w:r>
                  <w:r w:rsidR="003E4FDC">
                    <w:rPr>
                      <w:webHidden/>
                    </w:rPr>
                    <w:instrText xml:space="preserve"> PAGEREF _Toc186440225 \h </w:instrText>
                  </w:r>
                  <w:r w:rsidR="003E4FDC">
                    <w:rPr>
                      <w:webHidden/>
                    </w:rPr>
                  </w:r>
                  <w:r w:rsidR="003E4FDC">
                    <w:rPr>
                      <w:webHidden/>
                    </w:rPr>
                    <w:fldChar w:fldCharType="separate"/>
                  </w:r>
                  <w:r w:rsidR="00E85F87">
                    <w:rPr>
                      <w:webHidden/>
                    </w:rPr>
                    <w:t>69</w:t>
                  </w:r>
                  <w:r w:rsidR="003E4FDC">
                    <w:rPr>
                      <w:webHidden/>
                    </w:rPr>
                    <w:fldChar w:fldCharType="end"/>
                  </w:r>
                </w:hyperlink>
              </w:p>
              <w:p w14:paraId="6E73D171" w14:textId="742EAABB" w:rsidR="003E4FDC" w:rsidRDefault="001C62B9">
                <w:pPr>
                  <w:pStyle w:val="21"/>
                  <w:rPr>
                    <w:rFonts w:cstheme="minorBidi"/>
                    <w:color w:val="auto"/>
                    <w:kern w:val="2"/>
                    <w:sz w:val="24"/>
                  </w:rPr>
                </w:pPr>
                <w:hyperlink w:anchor="_Toc186440226" w:history="1">
                  <w:r w:rsidR="003E4FDC" w:rsidRPr="00545C47">
                    <w:rPr>
                      <w:rStyle w:val="a9"/>
                      <w:rFonts w:asciiTheme="majorEastAsia" w:hAnsiTheme="majorEastAsia"/>
                      <w:b/>
                    </w:rPr>
                    <w:t xml:space="preserve">5.10 </w:t>
                  </w:r>
                  <w:r w:rsidR="003E4FDC" w:rsidRPr="00545C47">
                    <w:rPr>
                      <w:rStyle w:val="a9"/>
                      <w:rFonts w:asciiTheme="majorEastAsia" w:hAnsiTheme="majorEastAsia" w:hint="eastAsia"/>
                      <w:b/>
                    </w:rPr>
                    <w:t>保全實務</w:t>
                  </w:r>
                  <w:r w:rsidR="003E4FDC">
                    <w:rPr>
                      <w:webHidden/>
                    </w:rPr>
                    <w:tab/>
                  </w:r>
                  <w:r w:rsidR="003E4FDC">
                    <w:rPr>
                      <w:webHidden/>
                    </w:rPr>
                    <w:fldChar w:fldCharType="begin"/>
                  </w:r>
                  <w:r w:rsidR="003E4FDC">
                    <w:rPr>
                      <w:webHidden/>
                    </w:rPr>
                    <w:instrText xml:space="preserve"> PAGEREF _Toc186440226 \h </w:instrText>
                  </w:r>
                  <w:r w:rsidR="003E4FDC">
                    <w:rPr>
                      <w:webHidden/>
                    </w:rPr>
                  </w:r>
                  <w:r w:rsidR="003E4FDC">
                    <w:rPr>
                      <w:webHidden/>
                    </w:rPr>
                    <w:fldChar w:fldCharType="separate"/>
                  </w:r>
                  <w:r w:rsidR="00E85F87">
                    <w:rPr>
                      <w:webHidden/>
                    </w:rPr>
                    <w:t>69</w:t>
                  </w:r>
                  <w:r w:rsidR="003E4FDC">
                    <w:rPr>
                      <w:webHidden/>
                    </w:rPr>
                    <w:fldChar w:fldCharType="end"/>
                  </w:r>
                </w:hyperlink>
              </w:p>
              <w:p w14:paraId="6C36D834" w14:textId="11F45930" w:rsidR="003E4FDC" w:rsidRDefault="001C62B9">
                <w:pPr>
                  <w:pStyle w:val="21"/>
                  <w:rPr>
                    <w:rFonts w:cstheme="minorBidi"/>
                    <w:color w:val="auto"/>
                    <w:kern w:val="2"/>
                    <w:sz w:val="24"/>
                  </w:rPr>
                </w:pPr>
                <w:hyperlink w:anchor="_Toc186440227" w:history="1">
                  <w:r w:rsidR="003E4FDC" w:rsidRPr="00545C47">
                    <w:rPr>
                      <w:rStyle w:val="a9"/>
                      <w:rFonts w:asciiTheme="majorEastAsia" w:hAnsiTheme="majorEastAsia"/>
                      <w:b/>
                    </w:rPr>
                    <w:t xml:space="preserve">5.11 </w:t>
                  </w:r>
                  <w:r w:rsidR="003E4FDC" w:rsidRPr="00545C47">
                    <w:rPr>
                      <w:rStyle w:val="a9"/>
                      <w:rFonts w:asciiTheme="majorEastAsia" w:hAnsiTheme="majorEastAsia" w:hint="eastAsia"/>
                      <w:b/>
                    </w:rPr>
                    <w:t>原住民權利</w:t>
                  </w:r>
                  <w:r w:rsidR="003E4FDC">
                    <w:rPr>
                      <w:webHidden/>
                    </w:rPr>
                    <w:tab/>
                  </w:r>
                  <w:r w:rsidR="003E4FDC">
                    <w:rPr>
                      <w:webHidden/>
                    </w:rPr>
                    <w:fldChar w:fldCharType="begin"/>
                  </w:r>
                  <w:r w:rsidR="003E4FDC">
                    <w:rPr>
                      <w:webHidden/>
                    </w:rPr>
                    <w:instrText xml:space="preserve"> PAGEREF _Toc186440227 \h </w:instrText>
                  </w:r>
                  <w:r w:rsidR="003E4FDC">
                    <w:rPr>
                      <w:webHidden/>
                    </w:rPr>
                  </w:r>
                  <w:r w:rsidR="003E4FDC">
                    <w:rPr>
                      <w:webHidden/>
                    </w:rPr>
                    <w:fldChar w:fldCharType="separate"/>
                  </w:r>
                  <w:r w:rsidR="00E85F87">
                    <w:rPr>
                      <w:webHidden/>
                    </w:rPr>
                    <w:t>69</w:t>
                  </w:r>
                  <w:r w:rsidR="003E4FDC">
                    <w:rPr>
                      <w:webHidden/>
                    </w:rPr>
                    <w:fldChar w:fldCharType="end"/>
                  </w:r>
                </w:hyperlink>
              </w:p>
              <w:p w14:paraId="0F114259" w14:textId="4A2CBF0D" w:rsidR="003E4FDC" w:rsidRDefault="001C62B9">
                <w:pPr>
                  <w:pStyle w:val="21"/>
                  <w:rPr>
                    <w:rFonts w:cstheme="minorBidi"/>
                    <w:color w:val="auto"/>
                    <w:kern w:val="2"/>
                    <w:sz w:val="24"/>
                  </w:rPr>
                </w:pPr>
                <w:hyperlink w:anchor="_Toc186440228" w:history="1">
                  <w:r w:rsidR="003E4FDC" w:rsidRPr="00545C47">
                    <w:rPr>
                      <w:rStyle w:val="a9"/>
                      <w:rFonts w:asciiTheme="majorEastAsia" w:hAnsiTheme="majorEastAsia"/>
                      <w:b/>
                    </w:rPr>
                    <w:t xml:space="preserve">5.12 </w:t>
                  </w:r>
                  <w:r w:rsidR="003E4FDC" w:rsidRPr="00545C47">
                    <w:rPr>
                      <w:rStyle w:val="a9"/>
                      <w:rFonts w:asciiTheme="majorEastAsia" w:hAnsiTheme="majorEastAsia" w:hint="eastAsia"/>
                      <w:b/>
                    </w:rPr>
                    <w:t>當地社區</w:t>
                  </w:r>
                  <w:r w:rsidR="003E4FDC">
                    <w:rPr>
                      <w:webHidden/>
                    </w:rPr>
                    <w:tab/>
                  </w:r>
                  <w:r w:rsidR="003E4FDC">
                    <w:rPr>
                      <w:webHidden/>
                    </w:rPr>
                    <w:fldChar w:fldCharType="begin"/>
                  </w:r>
                  <w:r w:rsidR="003E4FDC">
                    <w:rPr>
                      <w:webHidden/>
                    </w:rPr>
                    <w:instrText xml:space="preserve"> PAGEREF _Toc186440228 \h </w:instrText>
                  </w:r>
                  <w:r w:rsidR="003E4FDC">
                    <w:rPr>
                      <w:webHidden/>
                    </w:rPr>
                  </w:r>
                  <w:r w:rsidR="003E4FDC">
                    <w:rPr>
                      <w:webHidden/>
                    </w:rPr>
                    <w:fldChar w:fldCharType="separate"/>
                  </w:r>
                  <w:r w:rsidR="00E85F87">
                    <w:rPr>
                      <w:webHidden/>
                    </w:rPr>
                    <w:t>69</w:t>
                  </w:r>
                  <w:r w:rsidR="003E4FDC">
                    <w:rPr>
                      <w:webHidden/>
                    </w:rPr>
                    <w:fldChar w:fldCharType="end"/>
                  </w:r>
                </w:hyperlink>
              </w:p>
              <w:p w14:paraId="242B02C3" w14:textId="6993519C" w:rsidR="003E4FDC" w:rsidRDefault="001C62B9">
                <w:pPr>
                  <w:pStyle w:val="21"/>
                  <w:rPr>
                    <w:rFonts w:cstheme="minorBidi"/>
                    <w:color w:val="auto"/>
                    <w:kern w:val="2"/>
                    <w:sz w:val="24"/>
                  </w:rPr>
                </w:pPr>
                <w:hyperlink w:anchor="_Toc186440229" w:history="1">
                  <w:r w:rsidR="003E4FDC" w:rsidRPr="00545C47">
                    <w:rPr>
                      <w:rStyle w:val="a9"/>
                      <w:rFonts w:asciiTheme="majorEastAsia" w:hAnsiTheme="majorEastAsia"/>
                      <w:b/>
                    </w:rPr>
                    <w:t xml:space="preserve">5.13 </w:t>
                  </w:r>
                  <w:r w:rsidR="003E4FDC" w:rsidRPr="00545C47">
                    <w:rPr>
                      <w:rStyle w:val="a9"/>
                      <w:rFonts w:asciiTheme="majorEastAsia" w:hAnsiTheme="majorEastAsia" w:hint="eastAsia"/>
                      <w:b/>
                    </w:rPr>
                    <w:t>供應商社會評估</w:t>
                  </w:r>
                  <w:r w:rsidR="003E4FDC">
                    <w:rPr>
                      <w:webHidden/>
                    </w:rPr>
                    <w:tab/>
                  </w:r>
                  <w:r w:rsidR="003E4FDC">
                    <w:rPr>
                      <w:webHidden/>
                    </w:rPr>
                    <w:fldChar w:fldCharType="begin"/>
                  </w:r>
                  <w:r w:rsidR="003E4FDC">
                    <w:rPr>
                      <w:webHidden/>
                    </w:rPr>
                    <w:instrText xml:space="preserve"> PAGEREF _Toc186440229 \h </w:instrText>
                  </w:r>
                  <w:r w:rsidR="003E4FDC">
                    <w:rPr>
                      <w:webHidden/>
                    </w:rPr>
                  </w:r>
                  <w:r w:rsidR="003E4FDC">
                    <w:rPr>
                      <w:webHidden/>
                    </w:rPr>
                    <w:fldChar w:fldCharType="separate"/>
                  </w:r>
                  <w:r w:rsidR="00E85F87">
                    <w:rPr>
                      <w:webHidden/>
                    </w:rPr>
                    <w:t>71</w:t>
                  </w:r>
                  <w:r w:rsidR="003E4FDC">
                    <w:rPr>
                      <w:webHidden/>
                    </w:rPr>
                    <w:fldChar w:fldCharType="end"/>
                  </w:r>
                </w:hyperlink>
              </w:p>
              <w:p w14:paraId="2115AFAF" w14:textId="735684F8" w:rsidR="003E4FDC" w:rsidRDefault="001C62B9">
                <w:pPr>
                  <w:pStyle w:val="21"/>
                  <w:rPr>
                    <w:rFonts w:cstheme="minorBidi"/>
                    <w:color w:val="auto"/>
                    <w:kern w:val="2"/>
                    <w:sz w:val="24"/>
                  </w:rPr>
                </w:pPr>
                <w:hyperlink w:anchor="_Toc186440230" w:history="1">
                  <w:r w:rsidR="003E4FDC" w:rsidRPr="00545C47">
                    <w:rPr>
                      <w:rStyle w:val="a9"/>
                      <w:rFonts w:asciiTheme="majorEastAsia" w:hAnsiTheme="majorEastAsia"/>
                      <w:b/>
                    </w:rPr>
                    <w:t xml:space="preserve">5.14 </w:t>
                  </w:r>
                  <w:r w:rsidR="003E4FDC" w:rsidRPr="00545C47">
                    <w:rPr>
                      <w:rStyle w:val="a9"/>
                      <w:rFonts w:asciiTheme="majorEastAsia" w:hAnsiTheme="majorEastAsia" w:hint="eastAsia"/>
                      <w:b/>
                    </w:rPr>
                    <w:t>公共政策</w:t>
                  </w:r>
                  <w:r w:rsidR="003E4FDC">
                    <w:rPr>
                      <w:webHidden/>
                    </w:rPr>
                    <w:tab/>
                  </w:r>
                  <w:r w:rsidR="003E4FDC">
                    <w:rPr>
                      <w:webHidden/>
                    </w:rPr>
                    <w:fldChar w:fldCharType="begin"/>
                  </w:r>
                  <w:r w:rsidR="003E4FDC">
                    <w:rPr>
                      <w:webHidden/>
                    </w:rPr>
                    <w:instrText xml:space="preserve"> PAGEREF _Toc186440230 \h </w:instrText>
                  </w:r>
                  <w:r w:rsidR="003E4FDC">
                    <w:rPr>
                      <w:webHidden/>
                    </w:rPr>
                  </w:r>
                  <w:r w:rsidR="003E4FDC">
                    <w:rPr>
                      <w:webHidden/>
                    </w:rPr>
                    <w:fldChar w:fldCharType="separate"/>
                  </w:r>
                  <w:r w:rsidR="00E85F87">
                    <w:rPr>
                      <w:webHidden/>
                    </w:rPr>
                    <w:t>71</w:t>
                  </w:r>
                  <w:r w:rsidR="003E4FDC">
                    <w:rPr>
                      <w:webHidden/>
                    </w:rPr>
                    <w:fldChar w:fldCharType="end"/>
                  </w:r>
                </w:hyperlink>
              </w:p>
              <w:p w14:paraId="580192EE" w14:textId="557CA2FC" w:rsidR="003E4FDC" w:rsidRDefault="001C62B9">
                <w:pPr>
                  <w:pStyle w:val="21"/>
                  <w:rPr>
                    <w:rFonts w:cstheme="minorBidi"/>
                    <w:color w:val="auto"/>
                    <w:kern w:val="2"/>
                    <w:sz w:val="24"/>
                  </w:rPr>
                </w:pPr>
                <w:hyperlink w:anchor="_Toc186440231" w:history="1">
                  <w:r w:rsidR="003E4FDC" w:rsidRPr="00545C47">
                    <w:rPr>
                      <w:rStyle w:val="a9"/>
                      <w:rFonts w:asciiTheme="majorEastAsia" w:hAnsiTheme="majorEastAsia"/>
                      <w:b/>
                    </w:rPr>
                    <w:t xml:space="preserve">5.15 </w:t>
                  </w:r>
                  <w:r w:rsidR="003E4FDC" w:rsidRPr="00545C47">
                    <w:rPr>
                      <w:rStyle w:val="a9"/>
                      <w:rFonts w:asciiTheme="majorEastAsia" w:hAnsiTheme="majorEastAsia" w:hint="eastAsia"/>
                      <w:b/>
                    </w:rPr>
                    <w:t>顧客健康與安全</w:t>
                  </w:r>
                  <w:r w:rsidR="003E4FDC">
                    <w:rPr>
                      <w:webHidden/>
                    </w:rPr>
                    <w:tab/>
                  </w:r>
                  <w:r w:rsidR="003E4FDC">
                    <w:rPr>
                      <w:webHidden/>
                    </w:rPr>
                    <w:fldChar w:fldCharType="begin"/>
                  </w:r>
                  <w:r w:rsidR="003E4FDC">
                    <w:rPr>
                      <w:webHidden/>
                    </w:rPr>
                    <w:instrText xml:space="preserve"> PAGEREF _Toc186440231 \h </w:instrText>
                  </w:r>
                  <w:r w:rsidR="003E4FDC">
                    <w:rPr>
                      <w:webHidden/>
                    </w:rPr>
                  </w:r>
                  <w:r w:rsidR="003E4FDC">
                    <w:rPr>
                      <w:webHidden/>
                    </w:rPr>
                    <w:fldChar w:fldCharType="separate"/>
                  </w:r>
                  <w:r w:rsidR="00E85F87">
                    <w:rPr>
                      <w:webHidden/>
                    </w:rPr>
                    <w:t>71</w:t>
                  </w:r>
                  <w:r w:rsidR="003E4FDC">
                    <w:rPr>
                      <w:webHidden/>
                    </w:rPr>
                    <w:fldChar w:fldCharType="end"/>
                  </w:r>
                </w:hyperlink>
              </w:p>
              <w:p w14:paraId="4F6EA3CE" w14:textId="001104D7" w:rsidR="003E4FDC" w:rsidRDefault="001C62B9">
                <w:pPr>
                  <w:pStyle w:val="21"/>
                  <w:rPr>
                    <w:rFonts w:cstheme="minorBidi"/>
                    <w:color w:val="auto"/>
                    <w:kern w:val="2"/>
                    <w:sz w:val="24"/>
                  </w:rPr>
                </w:pPr>
                <w:hyperlink w:anchor="_Toc186440232" w:history="1">
                  <w:r w:rsidR="003E4FDC" w:rsidRPr="00545C47">
                    <w:rPr>
                      <w:rStyle w:val="a9"/>
                      <w:rFonts w:asciiTheme="majorEastAsia" w:hAnsiTheme="majorEastAsia"/>
                      <w:b/>
                    </w:rPr>
                    <w:t xml:space="preserve">5.16 </w:t>
                  </w:r>
                  <w:r w:rsidR="003E4FDC" w:rsidRPr="00545C47">
                    <w:rPr>
                      <w:rStyle w:val="a9"/>
                      <w:rFonts w:asciiTheme="majorEastAsia" w:hAnsiTheme="majorEastAsia" w:hint="eastAsia"/>
                      <w:b/>
                    </w:rPr>
                    <w:t>行銷與標示</w:t>
                  </w:r>
                  <w:r w:rsidR="003E4FDC">
                    <w:rPr>
                      <w:webHidden/>
                    </w:rPr>
                    <w:tab/>
                  </w:r>
                  <w:r w:rsidR="003E4FDC">
                    <w:rPr>
                      <w:webHidden/>
                    </w:rPr>
                    <w:fldChar w:fldCharType="begin"/>
                  </w:r>
                  <w:r w:rsidR="003E4FDC">
                    <w:rPr>
                      <w:webHidden/>
                    </w:rPr>
                    <w:instrText xml:space="preserve"> PAGEREF _Toc186440232 \h </w:instrText>
                  </w:r>
                  <w:r w:rsidR="003E4FDC">
                    <w:rPr>
                      <w:webHidden/>
                    </w:rPr>
                  </w:r>
                  <w:r w:rsidR="003E4FDC">
                    <w:rPr>
                      <w:webHidden/>
                    </w:rPr>
                    <w:fldChar w:fldCharType="separate"/>
                  </w:r>
                  <w:r w:rsidR="00E85F87">
                    <w:rPr>
                      <w:webHidden/>
                    </w:rPr>
                    <w:t>72</w:t>
                  </w:r>
                  <w:r w:rsidR="003E4FDC">
                    <w:rPr>
                      <w:webHidden/>
                    </w:rPr>
                    <w:fldChar w:fldCharType="end"/>
                  </w:r>
                </w:hyperlink>
              </w:p>
              <w:p w14:paraId="628EEC87" w14:textId="3D959517" w:rsidR="003E4FDC" w:rsidRDefault="001C62B9">
                <w:pPr>
                  <w:pStyle w:val="21"/>
                  <w:rPr>
                    <w:rFonts w:cstheme="minorBidi"/>
                    <w:color w:val="auto"/>
                    <w:kern w:val="2"/>
                    <w:sz w:val="24"/>
                  </w:rPr>
                </w:pPr>
                <w:hyperlink w:anchor="_Toc186440233" w:history="1">
                  <w:r w:rsidR="003E4FDC" w:rsidRPr="00545C47">
                    <w:rPr>
                      <w:rStyle w:val="a9"/>
                      <w:rFonts w:asciiTheme="majorEastAsia" w:hAnsiTheme="majorEastAsia"/>
                      <w:b/>
                    </w:rPr>
                    <w:t xml:space="preserve">5.17 </w:t>
                  </w:r>
                  <w:r w:rsidR="003E4FDC" w:rsidRPr="00545C47">
                    <w:rPr>
                      <w:rStyle w:val="a9"/>
                      <w:rFonts w:asciiTheme="majorEastAsia" w:hAnsiTheme="majorEastAsia" w:hint="eastAsia"/>
                      <w:b/>
                    </w:rPr>
                    <w:t>客戶隱私</w:t>
                  </w:r>
                  <w:r w:rsidR="003E4FDC">
                    <w:rPr>
                      <w:webHidden/>
                    </w:rPr>
                    <w:tab/>
                  </w:r>
                  <w:r w:rsidR="003E4FDC">
                    <w:rPr>
                      <w:webHidden/>
                    </w:rPr>
                    <w:fldChar w:fldCharType="begin"/>
                  </w:r>
                  <w:r w:rsidR="003E4FDC">
                    <w:rPr>
                      <w:webHidden/>
                    </w:rPr>
                    <w:instrText xml:space="preserve"> PAGEREF _Toc186440233 \h </w:instrText>
                  </w:r>
                  <w:r w:rsidR="003E4FDC">
                    <w:rPr>
                      <w:webHidden/>
                    </w:rPr>
                  </w:r>
                  <w:r w:rsidR="003E4FDC">
                    <w:rPr>
                      <w:webHidden/>
                    </w:rPr>
                    <w:fldChar w:fldCharType="separate"/>
                  </w:r>
                  <w:r w:rsidR="00E85F87">
                    <w:rPr>
                      <w:webHidden/>
                    </w:rPr>
                    <w:t>72</w:t>
                  </w:r>
                  <w:r w:rsidR="003E4FDC">
                    <w:rPr>
                      <w:webHidden/>
                    </w:rPr>
                    <w:fldChar w:fldCharType="end"/>
                  </w:r>
                </w:hyperlink>
              </w:p>
              <w:p w14:paraId="2014D6F4" w14:textId="4D22E6B6" w:rsidR="003E4FDC" w:rsidRDefault="001C62B9">
                <w:pPr>
                  <w:pStyle w:val="12"/>
                </w:pPr>
                <w:hyperlink w:anchor="_Toc186440234" w:history="1">
                  <w:r w:rsidR="003E4FDC" w:rsidRPr="00545C47">
                    <w:rPr>
                      <w:rStyle w:val="a9"/>
                      <w:rFonts w:asciiTheme="majorEastAsia" w:hAnsiTheme="majorEastAsia" w:hint="eastAsia"/>
                    </w:rPr>
                    <w:t>第</w:t>
                  </w:r>
                  <w:r w:rsidR="003E4FDC" w:rsidRPr="00545C47">
                    <w:rPr>
                      <w:rStyle w:val="a9"/>
                      <w:rFonts w:asciiTheme="majorEastAsia" w:hAnsiTheme="majorEastAsia"/>
                    </w:rPr>
                    <w:t>6</w:t>
                  </w:r>
                  <w:r w:rsidR="003E4FDC" w:rsidRPr="00545C47">
                    <w:rPr>
                      <w:rStyle w:val="a9"/>
                      <w:rFonts w:asciiTheme="majorEastAsia" w:hAnsiTheme="majorEastAsia" w:hint="eastAsia"/>
                    </w:rPr>
                    <w:t>章</w:t>
                  </w:r>
                  <w:r w:rsidR="003E4FDC" w:rsidRPr="00545C47">
                    <w:rPr>
                      <w:rStyle w:val="a9"/>
                      <w:rFonts w:asciiTheme="majorEastAsia" w:hAnsiTheme="majorEastAsia"/>
                    </w:rPr>
                    <w:t xml:space="preserve"> </w:t>
                  </w:r>
                  <w:r w:rsidR="003E4FDC" w:rsidRPr="00545C47">
                    <w:rPr>
                      <w:rStyle w:val="a9"/>
                      <w:rFonts w:asciiTheme="majorEastAsia" w:hAnsiTheme="majorEastAsia" w:hint="eastAsia"/>
                    </w:rPr>
                    <w:t>對未來的展望</w:t>
                  </w:r>
                  <w:r w:rsidR="003E4FDC">
                    <w:rPr>
                      <w:webHidden/>
                    </w:rPr>
                    <w:tab/>
                  </w:r>
                  <w:r w:rsidR="003E4FDC">
                    <w:rPr>
                      <w:webHidden/>
                    </w:rPr>
                    <w:fldChar w:fldCharType="begin"/>
                  </w:r>
                  <w:r w:rsidR="003E4FDC">
                    <w:rPr>
                      <w:webHidden/>
                    </w:rPr>
                    <w:instrText xml:space="preserve"> PAGEREF _Toc186440234 \h </w:instrText>
                  </w:r>
                  <w:r w:rsidR="003E4FDC">
                    <w:rPr>
                      <w:webHidden/>
                    </w:rPr>
                  </w:r>
                  <w:r w:rsidR="003E4FDC">
                    <w:rPr>
                      <w:webHidden/>
                    </w:rPr>
                    <w:fldChar w:fldCharType="separate"/>
                  </w:r>
                  <w:r w:rsidR="00E85F87">
                    <w:rPr>
                      <w:webHidden/>
                    </w:rPr>
                    <w:t>72</w:t>
                  </w:r>
                  <w:r w:rsidR="003E4FDC">
                    <w:rPr>
                      <w:webHidden/>
                    </w:rPr>
                    <w:fldChar w:fldCharType="end"/>
                  </w:r>
                </w:hyperlink>
              </w:p>
              <w:p w14:paraId="1E822263" w14:textId="20F4FD58" w:rsidR="000574C1" w:rsidRPr="00675D8A" w:rsidRDefault="000574C1" w:rsidP="000574C1">
                <w:pPr>
                  <w:rPr>
                    <w:noProof/>
                    <w:sz w:val="22"/>
                    <w:szCs w:val="22"/>
                  </w:rPr>
                </w:pPr>
                <w:r w:rsidRPr="00675D8A">
                  <w:rPr>
                    <w:rFonts w:hint="eastAsia"/>
                    <w:noProof/>
                    <w:sz w:val="22"/>
                    <w:szCs w:val="22"/>
                  </w:rPr>
                  <w:t>附</w:t>
                </w:r>
                <w:r w:rsidR="00675D8A">
                  <w:rPr>
                    <w:rFonts w:hint="eastAsia"/>
                    <w:noProof/>
                    <w:sz w:val="22"/>
                    <w:szCs w:val="22"/>
                  </w:rPr>
                  <w:t>錄</w:t>
                </w:r>
              </w:p>
              <w:p w14:paraId="5A87154C" w14:textId="5A710EBD" w:rsidR="003E4FDC" w:rsidRPr="00675D8A" w:rsidRDefault="001C62B9">
                <w:pPr>
                  <w:pStyle w:val="21"/>
                </w:pPr>
                <w:hyperlink w:anchor="_Toc186440235" w:history="1">
                  <w:r w:rsidR="003E4FDC" w:rsidRPr="00675D8A">
                    <w:rPr>
                      <w:rStyle w:val="a9"/>
                      <w:rFonts w:asciiTheme="majorEastAsia" w:hAnsiTheme="majorEastAsia" w:hint="eastAsia"/>
                    </w:rPr>
                    <w:t>附</w:t>
                  </w:r>
                  <w:r w:rsidR="00675D8A">
                    <w:rPr>
                      <w:rStyle w:val="a9"/>
                      <w:rFonts w:asciiTheme="majorEastAsia" w:hAnsiTheme="majorEastAsia" w:hint="eastAsia"/>
                    </w:rPr>
                    <w:t>錄</w:t>
                  </w:r>
                  <w:r w:rsidR="00675D8A" w:rsidRPr="00675D8A">
                    <w:rPr>
                      <w:rStyle w:val="a9"/>
                      <w:rFonts w:asciiTheme="majorEastAsia" w:hAnsiTheme="majorEastAsia" w:hint="eastAsia"/>
                    </w:rPr>
                    <w:t>一</w:t>
                  </w:r>
                  <w:r w:rsidR="003E4FDC" w:rsidRPr="00675D8A">
                    <w:rPr>
                      <w:rStyle w:val="a9"/>
                      <w:rFonts w:asciiTheme="majorEastAsia" w:hAnsiTheme="majorEastAsia"/>
                    </w:rPr>
                    <w:t xml:space="preserve">  GRI 2021</w:t>
                  </w:r>
                  <w:r w:rsidR="003E4FDC" w:rsidRPr="00675D8A">
                    <w:rPr>
                      <w:rStyle w:val="a9"/>
                      <w:rFonts w:asciiTheme="majorEastAsia" w:hAnsiTheme="majorEastAsia" w:hint="eastAsia"/>
                    </w:rPr>
                    <w:t>準則對照表</w:t>
                  </w:r>
                  <w:r w:rsidR="003E4FDC" w:rsidRPr="00675D8A">
                    <w:rPr>
                      <w:webHidden/>
                    </w:rPr>
                    <w:tab/>
                  </w:r>
                  <w:r w:rsidR="003E4FDC" w:rsidRPr="00675D8A">
                    <w:rPr>
                      <w:webHidden/>
                    </w:rPr>
                    <w:fldChar w:fldCharType="begin"/>
                  </w:r>
                  <w:r w:rsidR="003E4FDC" w:rsidRPr="00675D8A">
                    <w:rPr>
                      <w:webHidden/>
                    </w:rPr>
                    <w:instrText xml:space="preserve"> PAGEREF _Toc186440235 \h </w:instrText>
                  </w:r>
                  <w:r w:rsidR="003E4FDC" w:rsidRPr="00675D8A">
                    <w:rPr>
                      <w:webHidden/>
                    </w:rPr>
                  </w:r>
                  <w:r w:rsidR="003E4FDC" w:rsidRPr="00675D8A">
                    <w:rPr>
                      <w:webHidden/>
                    </w:rPr>
                    <w:fldChar w:fldCharType="separate"/>
                  </w:r>
                  <w:r w:rsidR="00E85F87">
                    <w:rPr>
                      <w:webHidden/>
                    </w:rPr>
                    <w:t>74</w:t>
                  </w:r>
                  <w:r w:rsidR="003E4FDC" w:rsidRPr="00675D8A">
                    <w:rPr>
                      <w:webHidden/>
                    </w:rPr>
                    <w:fldChar w:fldCharType="end"/>
                  </w:r>
                </w:hyperlink>
              </w:p>
              <w:p w14:paraId="15A72082" w14:textId="526FBE13" w:rsidR="000574C1" w:rsidRPr="00675D8A" w:rsidRDefault="000574C1" w:rsidP="000574C1">
                <w:pPr>
                  <w:rPr>
                    <w:noProof/>
                    <w:sz w:val="22"/>
                    <w:szCs w:val="22"/>
                  </w:rPr>
                </w:pPr>
                <w:r>
                  <w:rPr>
                    <w:rFonts w:hint="eastAsia"/>
                    <w:noProof/>
                  </w:rPr>
                  <w:t xml:space="preserve"> </w:t>
                </w:r>
                <w:r w:rsidRPr="00675D8A">
                  <w:rPr>
                    <w:rFonts w:hint="eastAsia"/>
                    <w:noProof/>
                    <w:sz w:val="22"/>
                    <w:szCs w:val="22"/>
                  </w:rPr>
                  <w:t xml:space="preserve"> </w:t>
                </w:r>
                <w:r w:rsidRPr="00675D8A">
                  <w:rPr>
                    <w:rFonts w:hint="eastAsia"/>
                    <w:noProof/>
                    <w:sz w:val="22"/>
                    <w:szCs w:val="22"/>
                  </w:rPr>
                  <w:t>附</w:t>
                </w:r>
                <w:r w:rsidR="00675D8A">
                  <w:rPr>
                    <w:rFonts w:hint="eastAsia"/>
                    <w:noProof/>
                    <w:sz w:val="22"/>
                    <w:szCs w:val="22"/>
                  </w:rPr>
                  <w:t>錄</w:t>
                </w:r>
                <w:r w:rsidR="00675D8A" w:rsidRPr="00675D8A">
                  <w:rPr>
                    <w:rFonts w:hint="eastAsia"/>
                    <w:noProof/>
                    <w:sz w:val="22"/>
                    <w:szCs w:val="22"/>
                  </w:rPr>
                  <w:t>二</w:t>
                </w:r>
                <w:r w:rsidR="00675D8A" w:rsidRPr="00675D8A">
                  <w:rPr>
                    <w:rFonts w:hint="eastAsia"/>
                    <w:noProof/>
                    <w:sz w:val="22"/>
                    <w:szCs w:val="22"/>
                  </w:rPr>
                  <w:t xml:space="preserve"> </w:t>
                </w:r>
                <w:r w:rsidR="00675D8A">
                  <w:rPr>
                    <w:rFonts w:hint="eastAsia"/>
                    <w:noProof/>
                    <w:sz w:val="22"/>
                    <w:szCs w:val="22"/>
                  </w:rPr>
                  <w:t xml:space="preserve"> </w:t>
                </w:r>
                <w:r w:rsidR="00675D8A">
                  <w:rPr>
                    <w:rFonts w:hint="eastAsia"/>
                    <w:noProof/>
                    <w:sz w:val="22"/>
                    <w:szCs w:val="22"/>
                  </w:rPr>
                  <w:t>第三方查證意見書</w:t>
                </w:r>
                <w:r w:rsidR="00675D8A" w:rsidRPr="00675D8A">
                  <w:rPr>
                    <w:noProof/>
                    <w:webHidden/>
                    <w:sz w:val="22"/>
                    <w:szCs w:val="22"/>
                  </w:rPr>
                  <w:tab/>
                </w:r>
                <w:r w:rsidR="00675D8A">
                  <w:rPr>
                    <w:rFonts w:hint="eastAsia"/>
                    <w:noProof/>
                    <w:webHidden/>
                    <w:sz w:val="22"/>
                    <w:szCs w:val="22"/>
                  </w:rPr>
                  <w:t>-------------------------------------------------------------------------------------------------80</w:t>
                </w:r>
              </w:p>
              <w:p w14:paraId="372A8C0D" w14:textId="12F02033" w:rsidR="005C5776" w:rsidRPr="00716887" w:rsidRDefault="000829BC" w:rsidP="000829BC">
                <w:pPr>
                  <w:rPr>
                    <w:rFonts w:asciiTheme="majorEastAsia" w:eastAsiaTheme="majorEastAsia" w:hAnsiTheme="majorEastAsia"/>
                  </w:rPr>
                </w:pPr>
                <w:r w:rsidRPr="00716887">
                  <w:rPr>
                    <w:rFonts w:asciiTheme="majorEastAsia" w:eastAsiaTheme="majorEastAsia" w:hAnsiTheme="majorEastAsia" w:cstheme="minorHAnsi"/>
                    <w:b/>
                    <w:bCs/>
                    <w:sz w:val="22"/>
                    <w:szCs w:val="22"/>
                    <w:lang w:val="zh-TW"/>
                  </w:rPr>
                  <w:fldChar w:fldCharType="end"/>
                </w:r>
              </w:p>
            </w:sdtContent>
          </w:sdt>
        </w:tc>
      </w:tr>
      <w:tr w:rsidR="00D87F3E" w:rsidRPr="00716887" w14:paraId="0667203E" w14:textId="77777777" w:rsidTr="00300747">
        <w:trPr>
          <w:jc w:val="center"/>
        </w:trPr>
        <w:tc>
          <w:tcPr>
            <w:tcW w:w="5000" w:type="pct"/>
          </w:tcPr>
          <w:p w14:paraId="4E9CE316" w14:textId="77777777" w:rsidR="004B2F3F" w:rsidRPr="00716887" w:rsidRDefault="004B2F3F" w:rsidP="00FD71A1">
            <w:pPr>
              <w:pStyle w:val="afa"/>
              <w:tabs>
                <w:tab w:val="right" w:leader="dot" w:pos="10237"/>
              </w:tabs>
              <w:ind w:leftChars="77" w:left="383" w:hangingChars="62" w:hanging="198"/>
              <w:rPr>
                <w:rStyle w:val="a9"/>
                <w:rFonts w:asciiTheme="majorEastAsia" w:eastAsiaTheme="majorEastAsia" w:hAnsiTheme="majorEastAsia" w:cstheme="minorHAnsi"/>
                <w:b/>
                <w:bCs/>
                <w:noProof/>
                <w:color w:val="000000" w:themeColor="text1"/>
                <w:sz w:val="32"/>
                <w:szCs w:val="32"/>
                <w:u w:val="none"/>
              </w:rPr>
            </w:pPr>
            <w:r w:rsidRPr="00716887">
              <w:rPr>
                <w:rStyle w:val="a9"/>
                <w:rFonts w:asciiTheme="majorEastAsia" w:eastAsiaTheme="majorEastAsia" w:hAnsiTheme="majorEastAsia" w:cstheme="minorHAnsi" w:hint="eastAsia"/>
                <w:b/>
                <w:bCs/>
                <w:noProof/>
                <w:color w:val="000000" w:themeColor="text1"/>
                <w:sz w:val="32"/>
                <w:szCs w:val="32"/>
                <w:u w:val="none"/>
              </w:rPr>
              <w:lastRenderedPageBreak/>
              <w:t>圖目錄</w:t>
            </w:r>
          </w:p>
          <w:p w14:paraId="2E730CEF" w14:textId="58FFF38B" w:rsidR="005B5469" w:rsidRPr="00716887" w:rsidRDefault="000829BC" w:rsidP="005B5469">
            <w:pPr>
              <w:pStyle w:val="afa"/>
              <w:tabs>
                <w:tab w:val="right" w:leader="dot" w:pos="10238"/>
              </w:tabs>
              <w:ind w:leftChars="250" w:left="1401" w:hangingChars="364" w:hanging="801"/>
              <w:jc w:val="both"/>
              <w:rPr>
                <w:rFonts w:asciiTheme="majorEastAsia" w:eastAsiaTheme="majorEastAsia" w:hAnsiTheme="majorEastAsia"/>
                <w:noProof/>
                <w:sz w:val="22"/>
                <w:szCs w:val="22"/>
                <w14:ligatures w14:val="standardContextual"/>
              </w:rPr>
            </w:pPr>
            <w:r w:rsidRPr="00716887">
              <w:rPr>
                <w:rStyle w:val="a9"/>
                <w:rFonts w:asciiTheme="majorEastAsia" w:eastAsiaTheme="majorEastAsia" w:hAnsiTheme="majorEastAsia" w:cstheme="minorHAnsi"/>
                <w:noProof/>
                <w:sz w:val="22"/>
                <w:szCs w:val="22"/>
              </w:rPr>
              <w:fldChar w:fldCharType="begin"/>
            </w:r>
            <w:r w:rsidRPr="00716887">
              <w:rPr>
                <w:rStyle w:val="a9"/>
                <w:rFonts w:asciiTheme="majorEastAsia" w:eastAsiaTheme="majorEastAsia" w:hAnsiTheme="majorEastAsia" w:cstheme="minorHAnsi"/>
                <w:noProof/>
                <w:sz w:val="22"/>
                <w:szCs w:val="22"/>
              </w:rPr>
              <w:instrText xml:space="preserve"> </w:instrText>
            </w:r>
            <w:r w:rsidRPr="00716887">
              <w:rPr>
                <w:rStyle w:val="a9"/>
                <w:rFonts w:asciiTheme="majorEastAsia" w:eastAsiaTheme="majorEastAsia" w:hAnsiTheme="majorEastAsia" w:cstheme="minorHAnsi" w:hint="eastAsia"/>
                <w:noProof/>
                <w:sz w:val="22"/>
                <w:szCs w:val="22"/>
              </w:rPr>
              <w:instrText>TOC \h \z \c "圖"</w:instrText>
            </w:r>
            <w:r w:rsidRPr="00716887">
              <w:rPr>
                <w:rStyle w:val="a9"/>
                <w:rFonts w:asciiTheme="majorEastAsia" w:eastAsiaTheme="majorEastAsia" w:hAnsiTheme="majorEastAsia" w:cstheme="minorHAnsi"/>
                <w:noProof/>
                <w:sz w:val="22"/>
                <w:szCs w:val="22"/>
              </w:rPr>
              <w:instrText xml:space="preserve"> </w:instrText>
            </w:r>
            <w:r w:rsidRPr="00716887">
              <w:rPr>
                <w:rStyle w:val="a9"/>
                <w:rFonts w:asciiTheme="majorEastAsia" w:eastAsiaTheme="majorEastAsia" w:hAnsiTheme="majorEastAsia" w:cstheme="minorHAnsi"/>
                <w:noProof/>
                <w:sz w:val="22"/>
                <w:szCs w:val="22"/>
              </w:rPr>
              <w:fldChar w:fldCharType="separate"/>
            </w:r>
            <w:hyperlink w:anchor="_Toc167953265"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1 </w:t>
              </w:r>
              <w:r w:rsidR="005B5469" w:rsidRPr="00716887">
                <w:rPr>
                  <w:rStyle w:val="a9"/>
                  <w:rFonts w:asciiTheme="majorEastAsia" w:eastAsiaTheme="majorEastAsia" w:hAnsiTheme="majorEastAsia" w:cstheme="minorHAnsi" w:hint="eastAsia"/>
                  <w:noProof/>
                  <w:sz w:val="22"/>
                  <w:szCs w:val="22"/>
                </w:rPr>
                <w:t>智佳電子的發展路徑圖</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_Toc167953265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10</w:t>
              </w:r>
              <w:r w:rsidR="005B5469" w:rsidRPr="00716887">
                <w:rPr>
                  <w:rFonts w:asciiTheme="majorEastAsia" w:eastAsiaTheme="majorEastAsia" w:hAnsiTheme="majorEastAsia"/>
                  <w:noProof/>
                  <w:webHidden/>
                  <w:sz w:val="22"/>
                  <w:szCs w:val="22"/>
                </w:rPr>
                <w:fldChar w:fldCharType="end"/>
              </w:r>
            </w:hyperlink>
          </w:p>
          <w:p w14:paraId="0EC3FA9A" w14:textId="19D47DEF"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66"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2 D&amp;B ESG Certificate</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_Toc167953266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10</w:t>
              </w:r>
              <w:r w:rsidR="005B5469" w:rsidRPr="00716887">
                <w:rPr>
                  <w:rFonts w:asciiTheme="majorEastAsia" w:eastAsiaTheme="majorEastAsia" w:hAnsiTheme="majorEastAsia"/>
                  <w:noProof/>
                  <w:webHidden/>
                  <w:sz w:val="22"/>
                  <w:szCs w:val="22"/>
                </w:rPr>
                <w:fldChar w:fldCharType="end"/>
              </w:r>
            </w:hyperlink>
          </w:p>
          <w:p w14:paraId="0F71AE41" w14:textId="1E29C9B6"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67"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3 AMPA</w:t>
              </w:r>
              <w:r w:rsidR="005B5469" w:rsidRPr="00716887">
                <w:rPr>
                  <w:rStyle w:val="a9"/>
                  <w:rFonts w:asciiTheme="majorEastAsia" w:eastAsiaTheme="majorEastAsia" w:hAnsiTheme="majorEastAsia" w:cstheme="minorHAnsi" w:hint="eastAsia"/>
                  <w:noProof/>
                  <w:sz w:val="22"/>
                  <w:szCs w:val="22"/>
                </w:rPr>
                <w:t>展</w:t>
              </w:r>
              <w:r w:rsidR="005B5469" w:rsidRPr="00716887">
                <w:rPr>
                  <w:rStyle w:val="a9"/>
                  <w:rFonts w:asciiTheme="majorEastAsia" w:eastAsiaTheme="majorEastAsia" w:hAnsiTheme="majorEastAsia" w:cstheme="minorHAnsi"/>
                  <w:noProof/>
                  <w:sz w:val="22"/>
                  <w:szCs w:val="22"/>
                </w:rPr>
                <w:t>ESG Achievement-2022</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_Toc167953267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11</w:t>
              </w:r>
              <w:r w:rsidR="005B5469" w:rsidRPr="00716887">
                <w:rPr>
                  <w:rFonts w:asciiTheme="majorEastAsia" w:eastAsiaTheme="majorEastAsia" w:hAnsiTheme="majorEastAsia"/>
                  <w:noProof/>
                  <w:webHidden/>
                  <w:sz w:val="22"/>
                  <w:szCs w:val="22"/>
                </w:rPr>
                <w:fldChar w:fldCharType="end"/>
              </w:r>
            </w:hyperlink>
          </w:p>
          <w:p w14:paraId="1736B1F5" w14:textId="68B0096C"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68"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4 AMPA</w:t>
              </w:r>
              <w:r w:rsidR="005B5469" w:rsidRPr="00716887">
                <w:rPr>
                  <w:rStyle w:val="a9"/>
                  <w:rFonts w:asciiTheme="majorEastAsia" w:eastAsiaTheme="majorEastAsia" w:hAnsiTheme="majorEastAsia" w:cstheme="minorHAnsi" w:hint="eastAsia"/>
                  <w:noProof/>
                  <w:sz w:val="22"/>
                  <w:szCs w:val="22"/>
                </w:rPr>
                <w:t>展</w:t>
              </w:r>
              <w:r w:rsidR="005B5469" w:rsidRPr="00716887">
                <w:rPr>
                  <w:rStyle w:val="a9"/>
                  <w:rFonts w:asciiTheme="majorEastAsia" w:eastAsiaTheme="majorEastAsia" w:hAnsiTheme="majorEastAsia" w:cstheme="minorHAnsi"/>
                  <w:noProof/>
                  <w:sz w:val="22"/>
                  <w:szCs w:val="22"/>
                </w:rPr>
                <w:t>ESG Achievement-1</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_Toc167953268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11</w:t>
              </w:r>
              <w:r w:rsidR="005B5469" w:rsidRPr="00716887">
                <w:rPr>
                  <w:rFonts w:asciiTheme="majorEastAsia" w:eastAsiaTheme="majorEastAsia" w:hAnsiTheme="majorEastAsia"/>
                  <w:noProof/>
                  <w:webHidden/>
                  <w:sz w:val="22"/>
                  <w:szCs w:val="22"/>
                </w:rPr>
                <w:fldChar w:fldCharType="end"/>
              </w:r>
            </w:hyperlink>
          </w:p>
          <w:p w14:paraId="2855BC47" w14:textId="24B3F63B"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69"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5 AMPA</w:t>
              </w:r>
              <w:r w:rsidR="005B5469" w:rsidRPr="00716887">
                <w:rPr>
                  <w:rStyle w:val="a9"/>
                  <w:rFonts w:asciiTheme="majorEastAsia" w:eastAsiaTheme="majorEastAsia" w:hAnsiTheme="majorEastAsia" w:cstheme="minorHAnsi" w:hint="eastAsia"/>
                  <w:noProof/>
                  <w:sz w:val="22"/>
                  <w:szCs w:val="22"/>
                </w:rPr>
                <w:t>展</w:t>
              </w:r>
              <w:r w:rsidR="005B5469" w:rsidRPr="00716887">
                <w:rPr>
                  <w:rStyle w:val="a9"/>
                  <w:rFonts w:asciiTheme="majorEastAsia" w:eastAsiaTheme="majorEastAsia" w:hAnsiTheme="majorEastAsia" w:cstheme="minorHAnsi"/>
                  <w:noProof/>
                  <w:sz w:val="22"/>
                  <w:szCs w:val="22"/>
                </w:rPr>
                <w:t>ESG Achievement-2024-2</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_Toc167953269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12</w:t>
              </w:r>
              <w:r w:rsidR="005B5469" w:rsidRPr="00716887">
                <w:rPr>
                  <w:rFonts w:asciiTheme="majorEastAsia" w:eastAsiaTheme="majorEastAsia" w:hAnsiTheme="majorEastAsia"/>
                  <w:noProof/>
                  <w:webHidden/>
                  <w:sz w:val="22"/>
                  <w:szCs w:val="22"/>
                </w:rPr>
                <w:fldChar w:fldCharType="end"/>
              </w:r>
            </w:hyperlink>
          </w:p>
          <w:p w14:paraId="7C24B313" w14:textId="5EADAA31"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0"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6 </w:t>
              </w:r>
              <w:r w:rsidR="005B5469" w:rsidRPr="00716887">
                <w:rPr>
                  <w:rStyle w:val="a9"/>
                  <w:rFonts w:asciiTheme="majorEastAsia" w:eastAsiaTheme="majorEastAsia" w:hAnsiTheme="majorEastAsia" w:cstheme="minorHAnsi" w:hint="eastAsia"/>
                  <w:noProof/>
                  <w:sz w:val="22"/>
                  <w:szCs w:val="22"/>
                </w:rPr>
                <w:t>勞動部</w:t>
              </w:r>
              <w:r w:rsidR="005B5469" w:rsidRPr="00716887">
                <w:rPr>
                  <w:rStyle w:val="a9"/>
                  <w:rFonts w:asciiTheme="majorEastAsia" w:eastAsiaTheme="majorEastAsia" w:hAnsiTheme="majorEastAsia" w:cstheme="minorHAnsi"/>
                  <w:noProof/>
                  <w:sz w:val="22"/>
                  <w:szCs w:val="22"/>
                </w:rPr>
                <w:t>TTQS</w:t>
              </w:r>
              <w:r w:rsidR="005B5469" w:rsidRPr="00716887">
                <w:rPr>
                  <w:rStyle w:val="a9"/>
                  <w:rFonts w:asciiTheme="majorEastAsia" w:eastAsiaTheme="majorEastAsia" w:hAnsiTheme="majorEastAsia" w:cstheme="minorHAnsi" w:hint="eastAsia"/>
                  <w:noProof/>
                  <w:sz w:val="22"/>
                  <w:szCs w:val="22"/>
                </w:rPr>
                <w:t>評核銅牌</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_Toc167953270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12</w:t>
              </w:r>
              <w:r w:rsidR="005B5469" w:rsidRPr="00716887">
                <w:rPr>
                  <w:rFonts w:asciiTheme="majorEastAsia" w:eastAsiaTheme="majorEastAsia" w:hAnsiTheme="majorEastAsia"/>
                  <w:noProof/>
                  <w:webHidden/>
                  <w:sz w:val="22"/>
                  <w:szCs w:val="22"/>
                </w:rPr>
                <w:fldChar w:fldCharType="end"/>
              </w:r>
            </w:hyperlink>
          </w:p>
          <w:p w14:paraId="26F6E474" w14:textId="5547191C"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1"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7 </w:t>
              </w:r>
              <w:r w:rsidR="005B5469" w:rsidRPr="00716887">
                <w:rPr>
                  <w:rStyle w:val="a9"/>
                  <w:rFonts w:asciiTheme="majorEastAsia" w:eastAsiaTheme="majorEastAsia" w:hAnsiTheme="majorEastAsia" w:cstheme="minorHAnsi" w:hint="eastAsia"/>
                  <w:noProof/>
                  <w:sz w:val="22"/>
                  <w:szCs w:val="22"/>
                </w:rPr>
                <w:t>總經理帶領本公司同仁宣示「</w:t>
              </w:r>
              <w:r w:rsidR="005B5469" w:rsidRPr="00716887">
                <w:rPr>
                  <w:rStyle w:val="a9"/>
                  <w:rFonts w:asciiTheme="majorEastAsia" w:eastAsiaTheme="majorEastAsia" w:hAnsiTheme="majorEastAsia" w:cstheme="minorHAnsi"/>
                  <w:noProof/>
                  <w:sz w:val="22"/>
                  <w:szCs w:val="22"/>
                </w:rPr>
                <w:t>ESG</w:t>
              </w:r>
              <w:r w:rsidR="005B5469" w:rsidRPr="00716887">
                <w:rPr>
                  <w:rStyle w:val="a9"/>
                  <w:rFonts w:asciiTheme="majorEastAsia" w:eastAsiaTheme="majorEastAsia" w:hAnsiTheme="majorEastAsia" w:cstheme="minorHAnsi" w:hint="eastAsia"/>
                  <w:noProof/>
                  <w:sz w:val="22"/>
                  <w:szCs w:val="22"/>
                </w:rPr>
                <w:t>元年｣</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_Toc167953271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14</w:t>
              </w:r>
              <w:r w:rsidR="005B5469" w:rsidRPr="00716887">
                <w:rPr>
                  <w:rFonts w:asciiTheme="majorEastAsia" w:eastAsiaTheme="majorEastAsia" w:hAnsiTheme="majorEastAsia"/>
                  <w:noProof/>
                  <w:webHidden/>
                  <w:sz w:val="22"/>
                  <w:szCs w:val="22"/>
                </w:rPr>
                <w:fldChar w:fldCharType="end"/>
              </w:r>
            </w:hyperlink>
          </w:p>
          <w:p w14:paraId="68A6F60D" w14:textId="11D27BD1"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2"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8 </w:t>
              </w:r>
              <w:r w:rsidR="005B5469" w:rsidRPr="00716887">
                <w:rPr>
                  <w:rStyle w:val="a9"/>
                  <w:rFonts w:asciiTheme="majorEastAsia" w:eastAsiaTheme="majorEastAsia" w:hAnsiTheme="majorEastAsia" w:cstheme="minorHAnsi" w:hint="eastAsia"/>
                  <w:noProof/>
                  <w:sz w:val="22"/>
                  <w:szCs w:val="22"/>
                </w:rPr>
                <w:t>總經理帶領本公司同仁舉辦「策略共識營｣</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_Toc167953272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14</w:t>
              </w:r>
              <w:r w:rsidR="005B5469" w:rsidRPr="00716887">
                <w:rPr>
                  <w:rFonts w:asciiTheme="majorEastAsia" w:eastAsiaTheme="majorEastAsia" w:hAnsiTheme="majorEastAsia"/>
                  <w:noProof/>
                  <w:webHidden/>
                  <w:sz w:val="22"/>
                  <w:szCs w:val="22"/>
                </w:rPr>
                <w:fldChar w:fldCharType="end"/>
              </w:r>
            </w:hyperlink>
          </w:p>
          <w:p w14:paraId="683A4E9A" w14:textId="2B2EA1FD"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3"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9 </w:t>
              </w:r>
              <w:r w:rsidR="005B5469" w:rsidRPr="00716887">
                <w:rPr>
                  <w:rStyle w:val="a9"/>
                  <w:rFonts w:asciiTheme="majorEastAsia" w:eastAsiaTheme="majorEastAsia" w:hAnsiTheme="majorEastAsia" w:cstheme="minorHAnsi" w:hint="eastAsia"/>
                  <w:noProof/>
                  <w:sz w:val="22"/>
                  <w:szCs w:val="22"/>
                </w:rPr>
                <w:t>智佳電子的產品開發歷程圖</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_Toc167953273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16</w:t>
              </w:r>
              <w:r w:rsidR="005B5469" w:rsidRPr="00716887">
                <w:rPr>
                  <w:rFonts w:asciiTheme="majorEastAsia" w:eastAsiaTheme="majorEastAsia" w:hAnsiTheme="majorEastAsia"/>
                  <w:noProof/>
                  <w:webHidden/>
                  <w:sz w:val="22"/>
                  <w:szCs w:val="22"/>
                </w:rPr>
                <w:fldChar w:fldCharType="end"/>
              </w:r>
            </w:hyperlink>
          </w:p>
          <w:p w14:paraId="1FE649C8" w14:textId="75A1BE7A"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4"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10 </w:t>
              </w:r>
              <w:r w:rsidR="005B5469" w:rsidRPr="00716887">
                <w:rPr>
                  <w:rStyle w:val="a9"/>
                  <w:rFonts w:asciiTheme="majorEastAsia" w:eastAsiaTheme="majorEastAsia" w:hAnsiTheme="majorEastAsia" w:cstheme="minorHAnsi" w:hint="eastAsia"/>
                  <w:noProof/>
                  <w:sz w:val="22"/>
                  <w:szCs w:val="22"/>
                </w:rPr>
                <w:t>利益關係人的溝通與管理</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_Toc167953274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19</w:t>
              </w:r>
              <w:r w:rsidR="005B5469" w:rsidRPr="00716887">
                <w:rPr>
                  <w:rFonts w:asciiTheme="majorEastAsia" w:eastAsiaTheme="majorEastAsia" w:hAnsiTheme="majorEastAsia"/>
                  <w:noProof/>
                  <w:webHidden/>
                  <w:sz w:val="22"/>
                  <w:szCs w:val="22"/>
                </w:rPr>
                <w:fldChar w:fldCharType="end"/>
              </w:r>
            </w:hyperlink>
          </w:p>
          <w:p w14:paraId="60A93D58" w14:textId="1E2AE231"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5" w:history="1">
              <w:r w:rsidR="005B5469" w:rsidRPr="00716887">
                <w:rPr>
                  <w:rStyle w:val="a9"/>
                  <w:rFonts w:asciiTheme="majorEastAsia" w:eastAsiaTheme="majorEastAsia" w:hAnsiTheme="majorEastAsia" w:cstheme="minorHAnsi" w:hint="eastAsia"/>
                  <w:noProof/>
                  <w:sz w:val="22"/>
                  <w:szCs w:val="22"/>
                </w:rPr>
                <w:t>圖</w:t>
              </w:r>
              <w:r w:rsidR="005B5469" w:rsidRPr="00716887">
                <w:rPr>
                  <w:rStyle w:val="a9"/>
                  <w:rFonts w:asciiTheme="majorEastAsia" w:eastAsiaTheme="majorEastAsia" w:hAnsiTheme="majorEastAsia" w:cstheme="minorHAnsi"/>
                  <w:noProof/>
                  <w:sz w:val="22"/>
                  <w:szCs w:val="22"/>
                </w:rPr>
                <w:t xml:space="preserve">11 </w:t>
              </w:r>
              <w:r w:rsidR="005B5469" w:rsidRPr="00716887">
                <w:rPr>
                  <w:rStyle w:val="a9"/>
                  <w:rFonts w:asciiTheme="majorEastAsia" w:eastAsiaTheme="majorEastAsia" w:hAnsiTheme="majorEastAsia" w:cstheme="minorHAnsi" w:hint="eastAsia"/>
                  <w:noProof/>
                  <w:sz w:val="22"/>
                  <w:szCs w:val="22"/>
                </w:rPr>
                <w:t>本報告書重大主題之關心度與衝擊度對應矩陣</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_Toc167953275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23</w:t>
              </w:r>
              <w:r w:rsidR="005B5469" w:rsidRPr="00716887">
                <w:rPr>
                  <w:rFonts w:asciiTheme="majorEastAsia" w:eastAsiaTheme="majorEastAsia" w:hAnsiTheme="majorEastAsia"/>
                  <w:noProof/>
                  <w:webHidden/>
                  <w:sz w:val="22"/>
                  <w:szCs w:val="22"/>
                </w:rPr>
                <w:fldChar w:fldCharType="end"/>
              </w:r>
            </w:hyperlink>
          </w:p>
          <w:p w14:paraId="57A341F1" w14:textId="649D62E6"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6"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12 ISO 9001</w:t>
              </w:r>
              <w:r w:rsidR="005B5469" w:rsidRPr="00716887">
                <w:rPr>
                  <w:rStyle w:val="a9"/>
                  <w:rFonts w:asciiTheme="majorEastAsia" w:eastAsiaTheme="majorEastAsia" w:hAnsiTheme="majorEastAsia" w:hint="eastAsia"/>
                  <w:noProof/>
                  <w:sz w:val="22"/>
                  <w:szCs w:val="22"/>
                </w:rPr>
                <w:t>：</w:t>
              </w:r>
              <w:r w:rsidR="005B5469" w:rsidRPr="00716887">
                <w:rPr>
                  <w:rStyle w:val="a9"/>
                  <w:rFonts w:asciiTheme="majorEastAsia" w:eastAsiaTheme="majorEastAsia" w:hAnsiTheme="majorEastAsia"/>
                  <w:noProof/>
                  <w:sz w:val="22"/>
                  <w:szCs w:val="22"/>
                </w:rPr>
                <w:t>2015</w:t>
              </w:r>
              <w:r w:rsidR="005B5469" w:rsidRPr="00716887">
                <w:rPr>
                  <w:rStyle w:val="a9"/>
                  <w:rFonts w:asciiTheme="majorEastAsia" w:eastAsiaTheme="majorEastAsia" w:hAnsiTheme="majorEastAsia" w:hint="eastAsia"/>
                  <w:noProof/>
                  <w:sz w:val="22"/>
                  <w:szCs w:val="22"/>
                </w:rPr>
                <w:t>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_Toc167953276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27</w:t>
              </w:r>
              <w:r w:rsidR="005B5469" w:rsidRPr="00716887">
                <w:rPr>
                  <w:rFonts w:asciiTheme="majorEastAsia" w:eastAsiaTheme="majorEastAsia" w:hAnsiTheme="majorEastAsia"/>
                  <w:noProof/>
                  <w:webHidden/>
                  <w:sz w:val="22"/>
                  <w:szCs w:val="22"/>
                </w:rPr>
                <w:fldChar w:fldCharType="end"/>
              </w:r>
            </w:hyperlink>
          </w:p>
          <w:p w14:paraId="2D25A6C0" w14:textId="52D3759E"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7"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13 ISO 14001</w:t>
              </w:r>
              <w:r w:rsidR="005B5469" w:rsidRPr="00716887">
                <w:rPr>
                  <w:rStyle w:val="a9"/>
                  <w:rFonts w:asciiTheme="majorEastAsia" w:eastAsiaTheme="majorEastAsia" w:hAnsiTheme="majorEastAsia" w:hint="eastAsia"/>
                  <w:noProof/>
                  <w:sz w:val="22"/>
                  <w:szCs w:val="22"/>
                </w:rPr>
                <w:t>：</w:t>
              </w:r>
              <w:r w:rsidR="005B5469" w:rsidRPr="00716887">
                <w:rPr>
                  <w:rStyle w:val="a9"/>
                  <w:rFonts w:asciiTheme="majorEastAsia" w:eastAsiaTheme="majorEastAsia" w:hAnsiTheme="majorEastAsia"/>
                  <w:noProof/>
                  <w:sz w:val="22"/>
                  <w:szCs w:val="22"/>
                </w:rPr>
                <w:t>2015</w:t>
              </w:r>
              <w:r w:rsidR="005B5469" w:rsidRPr="00716887">
                <w:rPr>
                  <w:rStyle w:val="a9"/>
                  <w:rFonts w:asciiTheme="majorEastAsia" w:eastAsiaTheme="majorEastAsia" w:hAnsiTheme="majorEastAsia" w:hint="eastAsia"/>
                  <w:noProof/>
                  <w:sz w:val="22"/>
                  <w:szCs w:val="22"/>
                </w:rPr>
                <w:t>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_Toc167953277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28</w:t>
              </w:r>
              <w:r w:rsidR="005B5469" w:rsidRPr="00716887">
                <w:rPr>
                  <w:rFonts w:asciiTheme="majorEastAsia" w:eastAsiaTheme="majorEastAsia" w:hAnsiTheme="majorEastAsia"/>
                  <w:noProof/>
                  <w:webHidden/>
                  <w:sz w:val="22"/>
                  <w:szCs w:val="22"/>
                </w:rPr>
                <w:fldChar w:fldCharType="end"/>
              </w:r>
            </w:hyperlink>
          </w:p>
          <w:p w14:paraId="187AD251" w14:textId="556ACB35"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8"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14 ISO 45001</w:t>
              </w:r>
              <w:r w:rsidR="005B5469" w:rsidRPr="00716887">
                <w:rPr>
                  <w:rStyle w:val="a9"/>
                  <w:rFonts w:asciiTheme="majorEastAsia" w:eastAsiaTheme="majorEastAsia" w:hAnsiTheme="majorEastAsia" w:hint="eastAsia"/>
                  <w:noProof/>
                  <w:sz w:val="22"/>
                  <w:szCs w:val="22"/>
                </w:rPr>
                <w:t>：</w:t>
              </w:r>
              <w:r w:rsidR="005B5469" w:rsidRPr="00716887">
                <w:rPr>
                  <w:rStyle w:val="a9"/>
                  <w:rFonts w:asciiTheme="majorEastAsia" w:eastAsiaTheme="majorEastAsia" w:hAnsiTheme="majorEastAsia"/>
                  <w:noProof/>
                  <w:sz w:val="22"/>
                  <w:szCs w:val="22"/>
                </w:rPr>
                <w:t>2018</w:t>
              </w:r>
              <w:r w:rsidR="005B5469" w:rsidRPr="00716887">
                <w:rPr>
                  <w:rStyle w:val="a9"/>
                  <w:rFonts w:asciiTheme="majorEastAsia" w:eastAsiaTheme="majorEastAsia" w:hAnsiTheme="majorEastAsia" w:hint="eastAsia"/>
                  <w:noProof/>
                  <w:sz w:val="22"/>
                  <w:szCs w:val="22"/>
                </w:rPr>
                <w:t>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_Toc167953278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29</w:t>
              </w:r>
              <w:r w:rsidR="005B5469" w:rsidRPr="00716887">
                <w:rPr>
                  <w:rFonts w:asciiTheme="majorEastAsia" w:eastAsiaTheme="majorEastAsia" w:hAnsiTheme="majorEastAsia"/>
                  <w:noProof/>
                  <w:webHidden/>
                  <w:sz w:val="22"/>
                  <w:szCs w:val="22"/>
                </w:rPr>
                <w:fldChar w:fldCharType="end"/>
              </w:r>
            </w:hyperlink>
          </w:p>
          <w:p w14:paraId="3AE33A9A" w14:textId="687529FD"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79"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15 IATF 16949</w:t>
              </w:r>
              <w:r w:rsidR="005B5469" w:rsidRPr="00716887">
                <w:rPr>
                  <w:rStyle w:val="a9"/>
                  <w:rFonts w:asciiTheme="majorEastAsia" w:eastAsiaTheme="majorEastAsia" w:hAnsiTheme="majorEastAsia" w:hint="eastAsia"/>
                  <w:noProof/>
                  <w:sz w:val="22"/>
                  <w:szCs w:val="22"/>
                </w:rPr>
                <w:t>：</w:t>
              </w:r>
              <w:r w:rsidR="005B5469" w:rsidRPr="00716887">
                <w:rPr>
                  <w:rStyle w:val="a9"/>
                  <w:rFonts w:asciiTheme="majorEastAsia" w:eastAsiaTheme="majorEastAsia" w:hAnsiTheme="majorEastAsia"/>
                  <w:noProof/>
                  <w:sz w:val="22"/>
                  <w:szCs w:val="22"/>
                </w:rPr>
                <w:t>2016</w:t>
              </w:r>
              <w:r w:rsidR="005B5469" w:rsidRPr="00716887">
                <w:rPr>
                  <w:rStyle w:val="a9"/>
                  <w:rFonts w:asciiTheme="majorEastAsia" w:eastAsiaTheme="majorEastAsia" w:hAnsiTheme="majorEastAsia" w:hint="eastAsia"/>
                  <w:noProof/>
                  <w:sz w:val="22"/>
                  <w:szCs w:val="22"/>
                </w:rPr>
                <w:t>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_Toc167953279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30</w:t>
              </w:r>
              <w:r w:rsidR="005B5469" w:rsidRPr="00716887">
                <w:rPr>
                  <w:rFonts w:asciiTheme="majorEastAsia" w:eastAsiaTheme="majorEastAsia" w:hAnsiTheme="majorEastAsia"/>
                  <w:noProof/>
                  <w:webHidden/>
                  <w:sz w:val="22"/>
                  <w:szCs w:val="22"/>
                </w:rPr>
                <w:fldChar w:fldCharType="end"/>
              </w:r>
            </w:hyperlink>
          </w:p>
          <w:p w14:paraId="3A4C033B" w14:textId="22300402"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80"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 xml:space="preserve">16 </w:t>
              </w:r>
              <w:r w:rsidR="005B5469" w:rsidRPr="00716887">
                <w:rPr>
                  <w:rStyle w:val="a9"/>
                  <w:rFonts w:asciiTheme="majorEastAsia" w:eastAsiaTheme="majorEastAsia" w:hAnsiTheme="majorEastAsia" w:hint="eastAsia"/>
                  <w:noProof/>
                  <w:sz w:val="22"/>
                  <w:szCs w:val="22"/>
                </w:rPr>
                <w:t>鄧白氏企業認證證書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_Toc167953280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31</w:t>
              </w:r>
              <w:r w:rsidR="005B5469" w:rsidRPr="00716887">
                <w:rPr>
                  <w:rFonts w:asciiTheme="majorEastAsia" w:eastAsiaTheme="majorEastAsia" w:hAnsiTheme="majorEastAsia"/>
                  <w:noProof/>
                  <w:webHidden/>
                  <w:sz w:val="22"/>
                  <w:szCs w:val="22"/>
                </w:rPr>
                <w:fldChar w:fldCharType="end"/>
              </w:r>
            </w:hyperlink>
          </w:p>
          <w:p w14:paraId="1124CDBF" w14:textId="24B6B214"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81"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 xml:space="preserve">17 </w:t>
              </w:r>
              <w:r w:rsidR="005B5469" w:rsidRPr="00716887">
                <w:rPr>
                  <w:rStyle w:val="a9"/>
                  <w:rFonts w:asciiTheme="majorEastAsia" w:eastAsiaTheme="majorEastAsia" w:hAnsiTheme="majorEastAsia" w:hint="eastAsia"/>
                  <w:noProof/>
                  <w:sz w:val="22"/>
                  <w:szCs w:val="22"/>
                </w:rPr>
                <w:t>鄧白氏企業</w:t>
              </w:r>
              <w:r w:rsidR="005B5469" w:rsidRPr="00716887">
                <w:rPr>
                  <w:rStyle w:val="a9"/>
                  <w:rFonts w:asciiTheme="majorEastAsia" w:eastAsiaTheme="majorEastAsia" w:hAnsiTheme="majorEastAsia"/>
                  <w:noProof/>
                  <w:sz w:val="22"/>
                  <w:szCs w:val="22"/>
                </w:rPr>
                <w:t>ESG</w:t>
              </w:r>
              <w:r w:rsidR="005B5469" w:rsidRPr="00716887">
                <w:rPr>
                  <w:rStyle w:val="a9"/>
                  <w:rFonts w:asciiTheme="majorEastAsia" w:eastAsiaTheme="majorEastAsia" w:hAnsiTheme="majorEastAsia" w:hint="eastAsia"/>
                  <w:noProof/>
                  <w:sz w:val="22"/>
                  <w:szCs w:val="22"/>
                </w:rPr>
                <w:t>認證證書</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_Toc167953281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32</w:t>
              </w:r>
              <w:r w:rsidR="005B5469" w:rsidRPr="00716887">
                <w:rPr>
                  <w:rFonts w:asciiTheme="majorEastAsia" w:eastAsiaTheme="majorEastAsia" w:hAnsiTheme="majorEastAsia"/>
                  <w:noProof/>
                  <w:webHidden/>
                  <w:sz w:val="22"/>
                  <w:szCs w:val="22"/>
                </w:rPr>
                <w:fldChar w:fldCharType="end"/>
              </w:r>
            </w:hyperlink>
          </w:p>
          <w:p w14:paraId="4BF5CDA9" w14:textId="4CA53753"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82"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 xml:space="preserve">18 </w:t>
              </w:r>
              <w:r w:rsidR="005B5469" w:rsidRPr="00716887">
                <w:rPr>
                  <w:rStyle w:val="a9"/>
                  <w:rFonts w:asciiTheme="majorEastAsia" w:eastAsiaTheme="majorEastAsia" w:hAnsiTheme="majorEastAsia" w:hint="eastAsia"/>
                  <w:noProof/>
                  <w:sz w:val="22"/>
                  <w:szCs w:val="22"/>
                </w:rPr>
                <w:t>與本公司緊密合作的世界主要客戶</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_Toc167953282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32</w:t>
              </w:r>
              <w:r w:rsidR="005B5469" w:rsidRPr="00716887">
                <w:rPr>
                  <w:rFonts w:asciiTheme="majorEastAsia" w:eastAsiaTheme="majorEastAsia" w:hAnsiTheme="majorEastAsia"/>
                  <w:noProof/>
                  <w:webHidden/>
                  <w:sz w:val="22"/>
                  <w:szCs w:val="22"/>
                </w:rPr>
                <w:fldChar w:fldCharType="end"/>
              </w:r>
            </w:hyperlink>
          </w:p>
          <w:p w14:paraId="2FDFABDB" w14:textId="6690FEAA"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83"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 xml:space="preserve">19 </w:t>
              </w:r>
              <w:r w:rsidR="005B5469" w:rsidRPr="00716887">
                <w:rPr>
                  <w:rStyle w:val="a9"/>
                  <w:rFonts w:asciiTheme="majorEastAsia" w:eastAsiaTheme="majorEastAsia" w:hAnsiTheme="majorEastAsia" w:hint="eastAsia"/>
                  <w:noProof/>
                  <w:sz w:val="22"/>
                  <w:szCs w:val="22"/>
                </w:rPr>
                <w:t>溫室氣體盤查組織圖</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_Toc167953283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33</w:t>
              </w:r>
              <w:r w:rsidR="005B5469" w:rsidRPr="00716887">
                <w:rPr>
                  <w:rFonts w:asciiTheme="majorEastAsia" w:eastAsiaTheme="majorEastAsia" w:hAnsiTheme="majorEastAsia"/>
                  <w:noProof/>
                  <w:webHidden/>
                  <w:sz w:val="22"/>
                  <w:szCs w:val="22"/>
                </w:rPr>
                <w:fldChar w:fldCharType="end"/>
              </w:r>
            </w:hyperlink>
          </w:p>
          <w:p w14:paraId="32D0B3C5" w14:textId="418528CD" w:rsidR="005B5469" w:rsidRPr="00716887" w:rsidRDefault="001C62B9" w:rsidP="005B5469">
            <w:pPr>
              <w:pStyle w:val="afa"/>
              <w:tabs>
                <w:tab w:val="right" w:leader="dot" w:pos="10238"/>
              </w:tabs>
              <w:ind w:leftChars="250" w:left="1474" w:hangingChars="364" w:hanging="874"/>
              <w:rPr>
                <w:rFonts w:asciiTheme="majorEastAsia" w:eastAsiaTheme="majorEastAsia" w:hAnsiTheme="majorEastAsia"/>
                <w:noProof/>
                <w:sz w:val="22"/>
                <w:szCs w:val="22"/>
                <w14:ligatures w14:val="standardContextual"/>
              </w:rPr>
            </w:pPr>
            <w:hyperlink w:anchor="_Toc167953284" w:history="1">
              <w:r w:rsidR="005B5469" w:rsidRPr="00716887">
                <w:rPr>
                  <w:rStyle w:val="a9"/>
                  <w:rFonts w:asciiTheme="majorEastAsia" w:eastAsiaTheme="majorEastAsia" w:hAnsiTheme="majorEastAsia" w:hint="eastAsia"/>
                  <w:noProof/>
                  <w:sz w:val="22"/>
                  <w:szCs w:val="22"/>
                </w:rPr>
                <w:t>圖</w:t>
              </w:r>
              <w:r w:rsidR="005B5469" w:rsidRPr="00716887">
                <w:rPr>
                  <w:rStyle w:val="a9"/>
                  <w:rFonts w:asciiTheme="majorEastAsia" w:eastAsiaTheme="majorEastAsia" w:hAnsiTheme="majorEastAsia"/>
                  <w:noProof/>
                  <w:sz w:val="22"/>
                  <w:szCs w:val="22"/>
                </w:rPr>
                <w:t xml:space="preserve">20 </w:t>
              </w:r>
              <w:r w:rsidR="005B5469" w:rsidRPr="00716887">
                <w:rPr>
                  <w:rStyle w:val="a9"/>
                  <w:rFonts w:asciiTheme="majorEastAsia" w:eastAsiaTheme="majorEastAsia" w:hAnsiTheme="majorEastAsia" w:hint="eastAsia"/>
                  <w:noProof/>
                  <w:sz w:val="22"/>
                  <w:szCs w:val="22"/>
                </w:rPr>
                <w:t>本公司的組織架構</w:t>
              </w:r>
              <w:r w:rsidR="005B5469" w:rsidRPr="00716887">
                <w:rPr>
                  <w:rFonts w:asciiTheme="majorEastAsia" w:eastAsiaTheme="majorEastAsia" w:hAnsiTheme="majorEastAsia"/>
                  <w:noProof/>
                  <w:webHidden/>
                  <w:sz w:val="22"/>
                  <w:szCs w:val="22"/>
                </w:rPr>
                <w:tab/>
              </w:r>
              <w:r w:rsidR="005B5469" w:rsidRPr="00716887">
                <w:rPr>
                  <w:rFonts w:asciiTheme="majorEastAsia" w:eastAsiaTheme="majorEastAsia" w:hAnsiTheme="majorEastAsia"/>
                  <w:noProof/>
                  <w:webHidden/>
                  <w:sz w:val="22"/>
                  <w:szCs w:val="22"/>
                </w:rPr>
                <w:fldChar w:fldCharType="begin"/>
              </w:r>
              <w:r w:rsidR="005B5469" w:rsidRPr="00716887">
                <w:rPr>
                  <w:rFonts w:asciiTheme="majorEastAsia" w:eastAsiaTheme="majorEastAsia" w:hAnsiTheme="majorEastAsia"/>
                  <w:noProof/>
                  <w:webHidden/>
                  <w:sz w:val="22"/>
                  <w:szCs w:val="22"/>
                </w:rPr>
                <w:instrText xml:space="preserve"> PAGEREF _Toc167953284 \h </w:instrText>
              </w:r>
              <w:r w:rsidR="005B5469" w:rsidRPr="00716887">
                <w:rPr>
                  <w:rFonts w:asciiTheme="majorEastAsia" w:eastAsiaTheme="majorEastAsia" w:hAnsiTheme="majorEastAsia"/>
                  <w:noProof/>
                  <w:webHidden/>
                  <w:sz w:val="22"/>
                  <w:szCs w:val="22"/>
                </w:rPr>
              </w:r>
              <w:r w:rsidR="005B5469" w:rsidRPr="00716887">
                <w:rPr>
                  <w:rFonts w:asciiTheme="majorEastAsia" w:eastAsiaTheme="majorEastAsia" w:hAnsiTheme="majorEastAsia"/>
                  <w:noProof/>
                  <w:webHidden/>
                  <w:sz w:val="22"/>
                  <w:szCs w:val="22"/>
                </w:rPr>
                <w:fldChar w:fldCharType="separate"/>
              </w:r>
              <w:r w:rsidR="00E85F87">
                <w:rPr>
                  <w:rFonts w:asciiTheme="majorEastAsia" w:eastAsiaTheme="majorEastAsia" w:hAnsiTheme="majorEastAsia"/>
                  <w:noProof/>
                  <w:webHidden/>
                  <w:sz w:val="22"/>
                  <w:szCs w:val="22"/>
                </w:rPr>
                <w:t>33</w:t>
              </w:r>
              <w:r w:rsidR="005B5469" w:rsidRPr="00716887">
                <w:rPr>
                  <w:rFonts w:asciiTheme="majorEastAsia" w:eastAsiaTheme="majorEastAsia" w:hAnsiTheme="majorEastAsia"/>
                  <w:noProof/>
                  <w:webHidden/>
                  <w:sz w:val="22"/>
                  <w:szCs w:val="22"/>
                </w:rPr>
                <w:fldChar w:fldCharType="end"/>
              </w:r>
            </w:hyperlink>
          </w:p>
          <w:p w14:paraId="13DFA91B" w14:textId="0B8D63C9" w:rsidR="009C2354" w:rsidRPr="00716887" w:rsidRDefault="000829BC" w:rsidP="00FD71A1">
            <w:pPr>
              <w:pStyle w:val="afa"/>
              <w:tabs>
                <w:tab w:val="right" w:leader="dot" w:pos="10237"/>
              </w:tabs>
              <w:ind w:leftChars="200" w:left="920" w:hanging="440"/>
              <w:rPr>
                <w:rStyle w:val="a9"/>
                <w:rFonts w:asciiTheme="majorEastAsia" w:eastAsiaTheme="majorEastAsia" w:hAnsiTheme="majorEastAsia" w:cstheme="minorHAnsi"/>
                <w:noProof/>
                <w:sz w:val="22"/>
                <w:szCs w:val="22"/>
              </w:rPr>
            </w:pPr>
            <w:r w:rsidRPr="00716887">
              <w:rPr>
                <w:rStyle w:val="a9"/>
                <w:rFonts w:asciiTheme="majorEastAsia" w:eastAsiaTheme="majorEastAsia" w:hAnsiTheme="majorEastAsia" w:cstheme="minorHAnsi"/>
                <w:noProof/>
                <w:sz w:val="22"/>
                <w:szCs w:val="22"/>
              </w:rPr>
              <w:fldChar w:fldCharType="end"/>
            </w:r>
          </w:p>
        </w:tc>
      </w:tr>
      <w:tr w:rsidR="00D87F3E" w:rsidRPr="00716887" w14:paraId="7F63402C" w14:textId="77777777" w:rsidTr="00300747">
        <w:trPr>
          <w:jc w:val="center"/>
        </w:trPr>
        <w:tc>
          <w:tcPr>
            <w:tcW w:w="5000" w:type="pct"/>
          </w:tcPr>
          <w:p w14:paraId="535AB019" w14:textId="77777777" w:rsidR="00E43967" w:rsidRPr="00716887" w:rsidRDefault="004B2F3F" w:rsidP="00FD71A1">
            <w:pPr>
              <w:pStyle w:val="afa"/>
              <w:tabs>
                <w:tab w:val="right" w:leader="dot" w:pos="10237"/>
              </w:tabs>
              <w:ind w:leftChars="71" w:left="368" w:hangingChars="62" w:hanging="198"/>
              <w:rPr>
                <w:rStyle w:val="a9"/>
                <w:rFonts w:asciiTheme="majorEastAsia" w:eastAsiaTheme="majorEastAsia" w:hAnsiTheme="majorEastAsia" w:cstheme="minorHAnsi"/>
                <w:b/>
                <w:bCs/>
                <w:noProof/>
                <w:color w:val="000000" w:themeColor="text1"/>
                <w:sz w:val="32"/>
                <w:szCs w:val="32"/>
                <w:u w:val="none"/>
              </w:rPr>
            </w:pPr>
            <w:r w:rsidRPr="00716887">
              <w:rPr>
                <w:rStyle w:val="a9"/>
                <w:rFonts w:asciiTheme="majorEastAsia" w:eastAsiaTheme="majorEastAsia" w:hAnsiTheme="majorEastAsia" w:cstheme="minorHAnsi" w:hint="eastAsia"/>
                <w:b/>
                <w:bCs/>
                <w:noProof/>
                <w:color w:val="000000" w:themeColor="text1"/>
                <w:sz w:val="32"/>
                <w:szCs w:val="32"/>
                <w:u w:val="none"/>
              </w:rPr>
              <w:t>表目錄</w:t>
            </w:r>
          </w:p>
          <w:p w14:paraId="632B1239" w14:textId="091207B9" w:rsidR="000829BC" w:rsidRPr="00716887" w:rsidRDefault="000829BC" w:rsidP="00FD71A1">
            <w:pPr>
              <w:pStyle w:val="afa"/>
              <w:tabs>
                <w:tab w:val="right" w:leader="dot" w:pos="10237"/>
              </w:tabs>
              <w:ind w:leftChars="200" w:left="960" w:hanging="480"/>
              <w:rPr>
                <w:rStyle w:val="a9"/>
                <w:rFonts w:asciiTheme="majorEastAsia" w:eastAsiaTheme="majorEastAsia" w:hAnsiTheme="majorEastAsia" w:cstheme="minorHAnsi"/>
                <w:noProof/>
              </w:rPr>
            </w:pPr>
            <w:r w:rsidRPr="00716887">
              <w:rPr>
                <w:rFonts w:asciiTheme="majorEastAsia" w:eastAsiaTheme="majorEastAsia" w:hAnsiTheme="majorEastAsia"/>
              </w:rPr>
              <w:fldChar w:fldCharType="begin"/>
            </w:r>
            <w:r w:rsidRPr="00716887">
              <w:rPr>
                <w:rFonts w:asciiTheme="majorEastAsia" w:eastAsiaTheme="majorEastAsia" w:hAnsiTheme="majorEastAsia"/>
              </w:rPr>
              <w:instrText xml:space="preserve"> </w:instrText>
            </w:r>
            <w:r w:rsidRPr="00716887">
              <w:rPr>
                <w:rFonts w:asciiTheme="majorEastAsia" w:eastAsiaTheme="majorEastAsia" w:hAnsiTheme="majorEastAsia" w:hint="eastAsia"/>
              </w:rPr>
              <w:instrText>TOC \h \z \c "表"</w:instrText>
            </w:r>
            <w:r w:rsidRPr="00716887">
              <w:rPr>
                <w:rFonts w:asciiTheme="majorEastAsia" w:eastAsiaTheme="majorEastAsia" w:hAnsiTheme="majorEastAsia"/>
              </w:rPr>
              <w:instrText xml:space="preserve"> </w:instrText>
            </w:r>
            <w:r w:rsidRPr="00716887">
              <w:rPr>
                <w:rFonts w:asciiTheme="majorEastAsia" w:eastAsiaTheme="majorEastAsia" w:hAnsiTheme="majorEastAsia"/>
              </w:rPr>
              <w:fldChar w:fldCharType="separate"/>
            </w:r>
            <w:hyperlink w:anchor="_Toc166599805" w:history="1">
              <w:r w:rsidRPr="00716887">
                <w:rPr>
                  <w:rStyle w:val="a9"/>
                  <w:rFonts w:asciiTheme="majorEastAsia" w:eastAsiaTheme="majorEastAsia" w:hAnsiTheme="majorEastAsia" w:cstheme="minorHAnsi" w:hint="eastAsia"/>
                  <w:noProof/>
                  <w:sz w:val="22"/>
                  <w:szCs w:val="22"/>
                </w:rPr>
                <w:t>表</w:t>
              </w:r>
              <w:r w:rsidRPr="00716887">
                <w:rPr>
                  <w:rStyle w:val="a9"/>
                  <w:rFonts w:asciiTheme="majorEastAsia" w:eastAsiaTheme="majorEastAsia" w:hAnsiTheme="majorEastAsia" w:cstheme="minorHAnsi"/>
                  <w:noProof/>
                  <w:sz w:val="22"/>
                  <w:szCs w:val="22"/>
                </w:rPr>
                <w:t xml:space="preserve">1 </w:t>
              </w:r>
              <w:r w:rsidRPr="00716887">
                <w:rPr>
                  <w:rStyle w:val="a9"/>
                  <w:rFonts w:asciiTheme="majorEastAsia" w:eastAsiaTheme="majorEastAsia" w:hAnsiTheme="majorEastAsia" w:cstheme="minorHAnsi" w:hint="eastAsia"/>
                  <w:noProof/>
                  <w:sz w:val="22"/>
                  <w:szCs w:val="22"/>
                </w:rPr>
                <w:t>本公司</w:t>
              </w:r>
              <w:r w:rsidRPr="00716887">
                <w:rPr>
                  <w:rStyle w:val="a9"/>
                  <w:rFonts w:asciiTheme="majorEastAsia" w:eastAsiaTheme="majorEastAsia" w:hAnsiTheme="majorEastAsia" w:cstheme="minorHAnsi"/>
                  <w:noProof/>
                  <w:sz w:val="22"/>
                  <w:szCs w:val="22"/>
                </w:rPr>
                <w:t>SWOT</w:t>
              </w:r>
              <w:r w:rsidRPr="00716887">
                <w:rPr>
                  <w:rStyle w:val="a9"/>
                  <w:rFonts w:asciiTheme="majorEastAsia" w:eastAsiaTheme="majorEastAsia" w:hAnsiTheme="majorEastAsia" w:cstheme="minorHAnsi" w:hint="eastAsia"/>
                  <w:noProof/>
                  <w:sz w:val="22"/>
                  <w:szCs w:val="22"/>
                </w:rPr>
                <w:t>分析表</w:t>
              </w:r>
              <w:r w:rsidRPr="00716887">
                <w:rPr>
                  <w:rStyle w:val="a9"/>
                  <w:rFonts w:asciiTheme="majorEastAsia" w:eastAsiaTheme="majorEastAsia" w:hAnsiTheme="majorEastAsia" w:cstheme="minorHAnsi"/>
                  <w:noProof/>
                  <w:webHidden/>
                </w:rPr>
                <w:tab/>
              </w:r>
              <w:r w:rsidRPr="00716887">
                <w:rPr>
                  <w:rStyle w:val="a9"/>
                  <w:rFonts w:asciiTheme="majorEastAsia" w:eastAsiaTheme="majorEastAsia" w:hAnsiTheme="majorEastAsia" w:cstheme="minorHAnsi"/>
                  <w:noProof/>
                  <w:webHidden/>
                </w:rPr>
                <w:fldChar w:fldCharType="begin"/>
              </w:r>
              <w:r w:rsidRPr="00716887">
                <w:rPr>
                  <w:rStyle w:val="a9"/>
                  <w:rFonts w:asciiTheme="majorEastAsia" w:eastAsiaTheme="majorEastAsia" w:hAnsiTheme="majorEastAsia" w:cstheme="minorHAnsi"/>
                  <w:noProof/>
                  <w:webHidden/>
                </w:rPr>
                <w:instrText xml:space="preserve"> PAGEREF _Toc166599805 \h </w:instrText>
              </w:r>
              <w:r w:rsidRPr="00716887">
                <w:rPr>
                  <w:rStyle w:val="a9"/>
                  <w:rFonts w:asciiTheme="majorEastAsia" w:eastAsiaTheme="majorEastAsia" w:hAnsiTheme="majorEastAsia" w:cstheme="minorHAnsi"/>
                  <w:noProof/>
                  <w:webHidden/>
                </w:rPr>
              </w:r>
              <w:r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15</w:t>
              </w:r>
              <w:r w:rsidRPr="00716887">
                <w:rPr>
                  <w:rStyle w:val="a9"/>
                  <w:rFonts w:asciiTheme="majorEastAsia" w:eastAsiaTheme="majorEastAsia" w:hAnsiTheme="majorEastAsia" w:cstheme="minorHAnsi"/>
                  <w:noProof/>
                  <w:webHidden/>
                </w:rPr>
                <w:fldChar w:fldCharType="end"/>
              </w:r>
            </w:hyperlink>
          </w:p>
          <w:p w14:paraId="0666FDAF" w14:textId="1EFA5437"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06"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TOWS</w:t>
              </w:r>
              <w:r w:rsidR="000829BC" w:rsidRPr="00716887">
                <w:rPr>
                  <w:rStyle w:val="a9"/>
                  <w:rFonts w:asciiTheme="majorEastAsia" w:eastAsiaTheme="majorEastAsia" w:hAnsiTheme="majorEastAsia" w:cstheme="minorHAnsi" w:hint="eastAsia"/>
                  <w:noProof/>
                  <w:sz w:val="22"/>
                  <w:szCs w:val="22"/>
                </w:rPr>
                <w:t>對應策略矩陣</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_Toc166599806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15</w:t>
              </w:r>
              <w:r w:rsidR="000829BC" w:rsidRPr="00716887">
                <w:rPr>
                  <w:rStyle w:val="a9"/>
                  <w:rFonts w:asciiTheme="majorEastAsia" w:eastAsiaTheme="majorEastAsia" w:hAnsiTheme="majorEastAsia" w:cstheme="minorHAnsi"/>
                  <w:noProof/>
                  <w:webHidden/>
                </w:rPr>
                <w:fldChar w:fldCharType="end"/>
              </w:r>
            </w:hyperlink>
          </w:p>
          <w:p w14:paraId="381EE868" w14:textId="5F73F41E"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07"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3 </w:t>
              </w:r>
              <w:r w:rsidR="000829BC" w:rsidRPr="00716887">
                <w:rPr>
                  <w:rStyle w:val="a9"/>
                  <w:rFonts w:asciiTheme="majorEastAsia" w:eastAsiaTheme="majorEastAsia" w:hAnsiTheme="majorEastAsia" w:cstheme="minorHAnsi" w:hint="eastAsia"/>
                  <w:noProof/>
                  <w:sz w:val="22"/>
                  <w:szCs w:val="22"/>
                </w:rPr>
                <w:t>本公司研發與銷售的發展狀況</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_Toc166599807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17</w:t>
              </w:r>
              <w:r w:rsidR="000829BC" w:rsidRPr="00716887">
                <w:rPr>
                  <w:rStyle w:val="a9"/>
                  <w:rFonts w:asciiTheme="majorEastAsia" w:eastAsiaTheme="majorEastAsia" w:hAnsiTheme="majorEastAsia" w:cstheme="minorHAnsi"/>
                  <w:noProof/>
                  <w:webHidden/>
                </w:rPr>
                <w:fldChar w:fldCharType="end"/>
              </w:r>
            </w:hyperlink>
          </w:p>
          <w:p w14:paraId="14C6C2B6" w14:textId="1FD98C20"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08"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4 </w:t>
              </w:r>
              <w:r w:rsidR="000829BC" w:rsidRPr="00716887">
                <w:rPr>
                  <w:rStyle w:val="a9"/>
                  <w:rFonts w:asciiTheme="majorEastAsia" w:eastAsiaTheme="majorEastAsia" w:hAnsiTheme="majorEastAsia" w:cstheme="minorHAnsi" w:hint="eastAsia"/>
                  <w:noProof/>
                  <w:sz w:val="22"/>
                  <w:szCs w:val="22"/>
                </w:rPr>
                <w:t>本公司市場與客戶的分布情形</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_Toc166599808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17</w:t>
              </w:r>
              <w:r w:rsidR="000829BC" w:rsidRPr="00716887">
                <w:rPr>
                  <w:rStyle w:val="a9"/>
                  <w:rFonts w:asciiTheme="majorEastAsia" w:eastAsiaTheme="majorEastAsia" w:hAnsiTheme="majorEastAsia" w:cstheme="minorHAnsi"/>
                  <w:noProof/>
                  <w:webHidden/>
                </w:rPr>
                <w:fldChar w:fldCharType="end"/>
              </w:r>
            </w:hyperlink>
          </w:p>
          <w:p w14:paraId="28288D4C" w14:textId="1AF24BCF"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09"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5 </w:t>
              </w:r>
              <w:r w:rsidR="000829BC" w:rsidRPr="00716887">
                <w:rPr>
                  <w:rStyle w:val="a9"/>
                  <w:rFonts w:asciiTheme="majorEastAsia" w:eastAsiaTheme="majorEastAsia" w:hAnsiTheme="majorEastAsia" w:cstheme="minorHAnsi" w:hint="eastAsia"/>
                  <w:noProof/>
                  <w:sz w:val="22"/>
                  <w:szCs w:val="22"/>
                </w:rPr>
                <w:t>本公司利益關係人參與本報告書編撰的情形</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_Toc166599809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20</w:t>
              </w:r>
              <w:r w:rsidR="000829BC" w:rsidRPr="00716887">
                <w:rPr>
                  <w:rStyle w:val="a9"/>
                  <w:rFonts w:asciiTheme="majorEastAsia" w:eastAsiaTheme="majorEastAsia" w:hAnsiTheme="majorEastAsia" w:cstheme="minorHAnsi"/>
                  <w:noProof/>
                  <w:webHidden/>
                </w:rPr>
                <w:fldChar w:fldCharType="end"/>
              </w:r>
            </w:hyperlink>
          </w:p>
          <w:p w14:paraId="36C15388" w14:textId="7A1649ED"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0"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6 </w:t>
              </w:r>
              <w:r w:rsidR="000829BC" w:rsidRPr="00716887">
                <w:rPr>
                  <w:rStyle w:val="a9"/>
                  <w:rFonts w:asciiTheme="majorEastAsia" w:eastAsiaTheme="majorEastAsia" w:hAnsiTheme="majorEastAsia" w:cstheme="minorHAnsi" w:hint="eastAsia"/>
                  <w:noProof/>
                  <w:sz w:val="22"/>
                  <w:szCs w:val="22"/>
                </w:rPr>
                <w:t>重大主題鑑別程序與工作內容</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_Toc166599810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21</w:t>
              </w:r>
              <w:r w:rsidR="000829BC" w:rsidRPr="00716887">
                <w:rPr>
                  <w:rStyle w:val="a9"/>
                  <w:rFonts w:asciiTheme="majorEastAsia" w:eastAsiaTheme="majorEastAsia" w:hAnsiTheme="majorEastAsia" w:cstheme="minorHAnsi"/>
                  <w:noProof/>
                  <w:webHidden/>
                </w:rPr>
                <w:fldChar w:fldCharType="end"/>
              </w:r>
            </w:hyperlink>
          </w:p>
          <w:p w14:paraId="31AE67B7" w14:textId="729584AB"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sz w:val="22"/>
                <w:szCs w:val="22"/>
              </w:rPr>
            </w:pPr>
            <w:hyperlink w:anchor="_Toc166599811"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7 </w:t>
              </w:r>
              <w:r w:rsidR="000829BC" w:rsidRPr="00716887">
                <w:rPr>
                  <w:rStyle w:val="a9"/>
                  <w:rFonts w:asciiTheme="majorEastAsia" w:eastAsiaTheme="majorEastAsia" w:hAnsiTheme="majorEastAsia" w:cstheme="minorHAnsi" w:hint="eastAsia"/>
                  <w:noProof/>
                  <w:sz w:val="22"/>
                  <w:szCs w:val="22"/>
                </w:rPr>
                <w:t>重</w:t>
              </w:r>
              <w:r w:rsidR="00382C68" w:rsidRPr="00716887">
                <w:rPr>
                  <w:rStyle w:val="a9"/>
                  <w:rFonts w:asciiTheme="majorEastAsia" w:eastAsiaTheme="majorEastAsia" w:hAnsiTheme="majorEastAsia" w:cstheme="minorHAnsi" w:hint="eastAsia"/>
                  <w:noProof/>
                  <w:sz w:val="22"/>
                  <w:szCs w:val="22"/>
                </w:rPr>
                <w:t>主</w:t>
              </w:r>
              <w:r w:rsidR="000829BC" w:rsidRPr="00716887">
                <w:rPr>
                  <w:rStyle w:val="a9"/>
                  <w:rFonts w:asciiTheme="majorEastAsia" w:eastAsiaTheme="majorEastAsia" w:hAnsiTheme="majorEastAsia" w:cstheme="minorHAnsi" w:hint="eastAsia"/>
                  <w:noProof/>
                  <w:sz w:val="22"/>
                  <w:szCs w:val="22"/>
                </w:rPr>
                <w:t>議題列表</w:t>
              </w:r>
              <w:r w:rsidR="000829BC" w:rsidRPr="00716887">
                <w:rPr>
                  <w:rStyle w:val="a9"/>
                  <w:rFonts w:asciiTheme="majorEastAsia" w:eastAsiaTheme="majorEastAsia" w:hAnsiTheme="majorEastAsia" w:cstheme="minorHAnsi"/>
                  <w:noProof/>
                  <w:webHidden/>
                  <w:sz w:val="22"/>
                  <w:szCs w:val="22"/>
                </w:rPr>
                <w:tab/>
              </w:r>
              <w:r w:rsidR="000829BC" w:rsidRPr="00716887">
                <w:rPr>
                  <w:rStyle w:val="a9"/>
                  <w:rFonts w:asciiTheme="majorEastAsia" w:eastAsiaTheme="majorEastAsia" w:hAnsiTheme="majorEastAsia" w:cstheme="minorHAnsi"/>
                  <w:noProof/>
                  <w:webHidden/>
                  <w:sz w:val="22"/>
                  <w:szCs w:val="22"/>
                </w:rPr>
                <w:fldChar w:fldCharType="begin"/>
              </w:r>
              <w:r w:rsidR="000829BC" w:rsidRPr="00716887">
                <w:rPr>
                  <w:rStyle w:val="a9"/>
                  <w:rFonts w:asciiTheme="majorEastAsia" w:eastAsiaTheme="majorEastAsia" w:hAnsiTheme="majorEastAsia" w:cstheme="minorHAnsi"/>
                  <w:noProof/>
                  <w:webHidden/>
                  <w:sz w:val="22"/>
                  <w:szCs w:val="22"/>
                </w:rPr>
                <w:instrText xml:space="preserve"> PAGEREF _Toc166599811 \h </w:instrText>
              </w:r>
              <w:r w:rsidR="000829BC" w:rsidRPr="00716887">
                <w:rPr>
                  <w:rStyle w:val="a9"/>
                  <w:rFonts w:asciiTheme="majorEastAsia" w:eastAsiaTheme="majorEastAsia" w:hAnsiTheme="majorEastAsia" w:cstheme="minorHAnsi"/>
                  <w:noProof/>
                  <w:webHidden/>
                  <w:sz w:val="22"/>
                  <w:szCs w:val="22"/>
                </w:rPr>
              </w:r>
              <w:r w:rsidR="000829BC" w:rsidRPr="00716887">
                <w:rPr>
                  <w:rStyle w:val="a9"/>
                  <w:rFonts w:asciiTheme="majorEastAsia" w:eastAsiaTheme="majorEastAsia" w:hAnsiTheme="majorEastAsia" w:cstheme="minorHAnsi"/>
                  <w:noProof/>
                  <w:webHidden/>
                  <w:sz w:val="22"/>
                  <w:szCs w:val="22"/>
                </w:rPr>
                <w:fldChar w:fldCharType="separate"/>
              </w:r>
              <w:r w:rsidR="00E85F87">
                <w:rPr>
                  <w:rStyle w:val="a9"/>
                  <w:rFonts w:asciiTheme="majorEastAsia" w:eastAsiaTheme="majorEastAsia" w:hAnsiTheme="majorEastAsia" w:cstheme="minorHAnsi"/>
                  <w:noProof/>
                  <w:webHidden/>
                  <w:sz w:val="22"/>
                  <w:szCs w:val="22"/>
                </w:rPr>
                <w:t>21</w:t>
              </w:r>
              <w:r w:rsidR="000829BC" w:rsidRPr="00716887">
                <w:rPr>
                  <w:rStyle w:val="a9"/>
                  <w:rFonts w:asciiTheme="majorEastAsia" w:eastAsiaTheme="majorEastAsia" w:hAnsiTheme="majorEastAsia" w:cstheme="minorHAnsi"/>
                  <w:noProof/>
                  <w:webHidden/>
                  <w:sz w:val="22"/>
                  <w:szCs w:val="22"/>
                </w:rPr>
                <w:fldChar w:fldCharType="end"/>
              </w:r>
            </w:hyperlink>
          </w:p>
          <w:p w14:paraId="0ACDB31F" w14:textId="09EAE3A1"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2"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8 </w:t>
              </w:r>
              <w:r w:rsidR="000829BC" w:rsidRPr="00716887">
                <w:rPr>
                  <w:rStyle w:val="a9"/>
                  <w:rFonts w:asciiTheme="majorEastAsia" w:eastAsiaTheme="majorEastAsia" w:hAnsiTheme="majorEastAsia" w:cstheme="minorHAnsi" w:hint="eastAsia"/>
                  <w:noProof/>
                  <w:sz w:val="22"/>
                  <w:szCs w:val="22"/>
                </w:rPr>
                <w:t>重大</w:t>
              </w:r>
              <w:r w:rsidR="00382C68" w:rsidRPr="00716887">
                <w:rPr>
                  <w:rStyle w:val="a9"/>
                  <w:rFonts w:asciiTheme="majorEastAsia" w:eastAsiaTheme="majorEastAsia" w:hAnsiTheme="majorEastAsia" w:cstheme="minorHAnsi" w:hint="eastAsia"/>
                  <w:noProof/>
                  <w:sz w:val="22"/>
                  <w:szCs w:val="22"/>
                </w:rPr>
                <w:t>主</w:t>
              </w:r>
              <w:r w:rsidR="000829BC" w:rsidRPr="00716887">
                <w:rPr>
                  <w:rStyle w:val="a9"/>
                  <w:rFonts w:asciiTheme="majorEastAsia" w:eastAsiaTheme="majorEastAsia" w:hAnsiTheme="majorEastAsia" w:cstheme="minorHAnsi" w:hint="eastAsia"/>
                  <w:noProof/>
                  <w:sz w:val="22"/>
                  <w:szCs w:val="22"/>
                </w:rPr>
                <w:t>題之優先順序判定表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_Toc166599812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23</w:t>
              </w:r>
              <w:r w:rsidR="000829BC" w:rsidRPr="00716887">
                <w:rPr>
                  <w:rStyle w:val="a9"/>
                  <w:rFonts w:asciiTheme="majorEastAsia" w:eastAsiaTheme="majorEastAsia" w:hAnsiTheme="majorEastAsia" w:cstheme="minorHAnsi"/>
                  <w:noProof/>
                  <w:webHidden/>
                </w:rPr>
                <w:fldChar w:fldCharType="end"/>
              </w:r>
            </w:hyperlink>
          </w:p>
          <w:p w14:paraId="105D655C" w14:textId="58EAB699"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3"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9 </w:t>
              </w:r>
              <w:r w:rsidR="000829BC" w:rsidRPr="00716887">
                <w:rPr>
                  <w:rStyle w:val="a9"/>
                  <w:rFonts w:asciiTheme="majorEastAsia" w:eastAsiaTheme="majorEastAsia" w:hAnsiTheme="majorEastAsia" w:cstheme="minorHAnsi" w:hint="eastAsia"/>
                  <w:noProof/>
                  <w:sz w:val="22"/>
                  <w:szCs w:val="22"/>
                </w:rPr>
                <w:t>重大</w:t>
              </w:r>
              <w:r w:rsidR="00382C68" w:rsidRPr="00716887">
                <w:rPr>
                  <w:rStyle w:val="a9"/>
                  <w:rFonts w:asciiTheme="majorEastAsia" w:eastAsiaTheme="majorEastAsia" w:hAnsiTheme="majorEastAsia" w:cstheme="minorHAnsi" w:hint="eastAsia"/>
                  <w:noProof/>
                  <w:sz w:val="22"/>
                  <w:szCs w:val="22"/>
                </w:rPr>
                <w:t>主</w:t>
              </w:r>
              <w:r w:rsidR="000829BC" w:rsidRPr="00716887">
                <w:rPr>
                  <w:rStyle w:val="a9"/>
                  <w:rFonts w:asciiTheme="majorEastAsia" w:eastAsiaTheme="majorEastAsia" w:hAnsiTheme="majorEastAsia" w:cstheme="minorHAnsi" w:hint="eastAsia"/>
                  <w:noProof/>
                  <w:sz w:val="22"/>
                  <w:szCs w:val="22"/>
                </w:rPr>
                <w:t>題之優先順序彙整</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_Toc166599813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2</w:t>
              </w:r>
              <w:r w:rsidR="000829BC" w:rsidRPr="00716887">
                <w:rPr>
                  <w:rStyle w:val="a9"/>
                  <w:rFonts w:asciiTheme="majorEastAsia" w:eastAsiaTheme="majorEastAsia" w:hAnsiTheme="majorEastAsia" w:cstheme="minorHAnsi"/>
                  <w:noProof/>
                  <w:webHidden/>
                </w:rPr>
                <w:fldChar w:fldCharType="end"/>
              </w:r>
            </w:hyperlink>
            <w:r w:rsidR="00AE7739">
              <w:rPr>
                <w:rStyle w:val="a9"/>
                <w:rFonts w:asciiTheme="majorEastAsia" w:eastAsiaTheme="majorEastAsia" w:hAnsiTheme="majorEastAsia" w:cstheme="minorHAnsi" w:hint="eastAsia"/>
                <w:noProof/>
              </w:rPr>
              <w:t>4</w:t>
            </w:r>
          </w:p>
          <w:p w14:paraId="6A063DA1" w14:textId="7B35FB87"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4"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10 </w:t>
              </w:r>
              <w:r w:rsidR="000829BC" w:rsidRPr="00716887">
                <w:rPr>
                  <w:rStyle w:val="a9"/>
                  <w:rFonts w:asciiTheme="majorEastAsia" w:eastAsiaTheme="majorEastAsia" w:hAnsiTheme="majorEastAsia" w:cstheme="minorHAnsi" w:hint="eastAsia"/>
                  <w:noProof/>
                  <w:sz w:val="22"/>
                  <w:szCs w:val="22"/>
                </w:rPr>
                <w:t>重大主題管理方針</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_Toc166599814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24</w:t>
              </w:r>
              <w:r w:rsidR="000829BC" w:rsidRPr="00716887">
                <w:rPr>
                  <w:rStyle w:val="a9"/>
                  <w:rFonts w:asciiTheme="majorEastAsia" w:eastAsiaTheme="majorEastAsia" w:hAnsiTheme="majorEastAsia" w:cstheme="minorHAnsi"/>
                  <w:noProof/>
                  <w:webHidden/>
                </w:rPr>
                <w:fldChar w:fldCharType="end"/>
              </w:r>
            </w:hyperlink>
          </w:p>
          <w:p w14:paraId="0C774712" w14:textId="42341DB4"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5"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11 </w:t>
              </w:r>
              <w:r w:rsidR="000829BC" w:rsidRPr="00716887">
                <w:rPr>
                  <w:rStyle w:val="a9"/>
                  <w:rFonts w:asciiTheme="majorEastAsia" w:eastAsiaTheme="majorEastAsia" w:hAnsiTheme="majorEastAsia" w:cstheme="minorHAnsi" w:hint="eastAsia"/>
                  <w:noProof/>
                  <w:sz w:val="22"/>
                  <w:szCs w:val="22"/>
                </w:rPr>
                <w:t>本公司的永續影響力策略地圖</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_Toc166599815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35</w:t>
              </w:r>
              <w:r w:rsidR="000829BC" w:rsidRPr="00716887">
                <w:rPr>
                  <w:rStyle w:val="a9"/>
                  <w:rFonts w:asciiTheme="majorEastAsia" w:eastAsiaTheme="majorEastAsia" w:hAnsiTheme="majorEastAsia" w:cstheme="minorHAnsi"/>
                  <w:noProof/>
                  <w:webHidden/>
                </w:rPr>
                <w:fldChar w:fldCharType="end"/>
              </w:r>
            </w:hyperlink>
          </w:p>
          <w:p w14:paraId="56EE417F" w14:textId="7AE52193"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6"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12 </w:t>
              </w:r>
              <w:r w:rsidR="000829BC" w:rsidRPr="00716887">
                <w:rPr>
                  <w:rStyle w:val="a9"/>
                  <w:rFonts w:asciiTheme="majorEastAsia" w:eastAsiaTheme="majorEastAsia" w:hAnsiTheme="majorEastAsia" w:cstheme="minorHAnsi" w:hint="eastAsia"/>
                  <w:noProof/>
                  <w:sz w:val="22"/>
                  <w:szCs w:val="22"/>
                </w:rPr>
                <w:t>報告書應揭露資訊列表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_Toc166599816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36</w:t>
              </w:r>
              <w:r w:rsidR="000829BC" w:rsidRPr="00716887">
                <w:rPr>
                  <w:rStyle w:val="a9"/>
                  <w:rFonts w:asciiTheme="majorEastAsia" w:eastAsiaTheme="majorEastAsia" w:hAnsiTheme="majorEastAsia" w:cstheme="minorHAnsi"/>
                  <w:noProof/>
                  <w:webHidden/>
                </w:rPr>
                <w:fldChar w:fldCharType="end"/>
              </w:r>
            </w:hyperlink>
          </w:p>
          <w:p w14:paraId="0D539BAD" w14:textId="6ED56F5E"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7"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13 </w:t>
              </w:r>
              <w:r w:rsidR="000829BC" w:rsidRPr="00716887">
                <w:rPr>
                  <w:rStyle w:val="a9"/>
                  <w:rFonts w:asciiTheme="majorEastAsia" w:eastAsiaTheme="majorEastAsia" w:hAnsiTheme="majorEastAsia" w:cstheme="minorHAnsi" w:hint="eastAsia"/>
                  <w:noProof/>
                  <w:sz w:val="22"/>
                  <w:szCs w:val="22"/>
                </w:rPr>
                <w:t>智佳電子股份有限公司薪酬決定的流程</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_Toc166599817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42</w:t>
              </w:r>
              <w:r w:rsidR="000829BC" w:rsidRPr="00716887">
                <w:rPr>
                  <w:rStyle w:val="a9"/>
                  <w:rFonts w:asciiTheme="majorEastAsia" w:eastAsiaTheme="majorEastAsia" w:hAnsiTheme="majorEastAsia" w:cstheme="minorHAnsi"/>
                  <w:noProof/>
                  <w:webHidden/>
                </w:rPr>
                <w:fldChar w:fldCharType="end"/>
              </w:r>
            </w:hyperlink>
          </w:p>
          <w:p w14:paraId="5B87FCF6" w14:textId="616C22A5"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8"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14 </w:t>
              </w:r>
              <w:r w:rsidR="000829BC" w:rsidRPr="00716887">
                <w:rPr>
                  <w:rStyle w:val="a9"/>
                  <w:rFonts w:asciiTheme="majorEastAsia" w:eastAsiaTheme="majorEastAsia" w:hAnsiTheme="majorEastAsia" w:cstheme="minorHAnsi" w:hint="eastAsia"/>
                  <w:noProof/>
                  <w:sz w:val="22"/>
                  <w:szCs w:val="22"/>
                </w:rPr>
                <w:t>本公司參加的公協會</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_Toc166599818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45</w:t>
              </w:r>
              <w:r w:rsidR="000829BC" w:rsidRPr="00716887">
                <w:rPr>
                  <w:rStyle w:val="a9"/>
                  <w:rFonts w:asciiTheme="majorEastAsia" w:eastAsiaTheme="majorEastAsia" w:hAnsiTheme="majorEastAsia" w:cstheme="minorHAnsi"/>
                  <w:noProof/>
                  <w:webHidden/>
                </w:rPr>
                <w:fldChar w:fldCharType="end"/>
              </w:r>
            </w:hyperlink>
          </w:p>
          <w:p w14:paraId="0B003D4A" w14:textId="41EDC66A"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19"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15 </w:t>
              </w:r>
              <w:r w:rsidR="000829BC" w:rsidRPr="00716887">
                <w:rPr>
                  <w:rStyle w:val="a9"/>
                  <w:rFonts w:asciiTheme="majorEastAsia" w:eastAsiaTheme="majorEastAsia" w:hAnsiTheme="majorEastAsia" w:cstheme="minorHAnsi" w:hint="eastAsia"/>
                  <w:noProof/>
                  <w:sz w:val="22"/>
                  <w:szCs w:val="22"/>
                </w:rPr>
                <w:t>本公司年度訓練專案利益關係人的參與矩陣</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_Toc166599819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46</w:t>
              </w:r>
              <w:r w:rsidR="000829BC" w:rsidRPr="00716887">
                <w:rPr>
                  <w:rStyle w:val="a9"/>
                  <w:rFonts w:asciiTheme="majorEastAsia" w:eastAsiaTheme="majorEastAsia" w:hAnsiTheme="majorEastAsia" w:cstheme="minorHAnsi"/>
                  <w:noProof/>
                  <w:webHidden/>
                </w:rPr>
                <w:fldChar w:fldCharType="end"/>
              </w:r>
            </w:hyperlink>
          </w:p>
          <w:p w14:paraId="233C0425" w14:textId="4392B002"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0"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16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ESG</w:t>
              </w:r>
              <w:r w:rsidR="000829BC" w:rsidRPr="00716887">
                <w:rPr>
                  <w:rStyle w:val="a9"/>
                  <w:rFonts w:asciiTheme="majorEastAsia" w:eastAsiaTheme="majorEastAsia" w:hAnsiTheme="majorEastAsia" w:cstheme="minorHAnsi" w:hint="eastAsia"/>
                  <w:noProof/>
                  <w:sz w:val="22"/>
                  <w:szCs w:val="22"/>
                </w:rPr>
                <w:t>相關驗證制度之導入與執行情形彙整表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_Toc166599820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46</w:t>
              </w:r>
              <w:r w:rsidR="000829BC" w:rsidRPr="00716887">
                <w:rPr>
                  <w:rStyle w:val="a9"/>
                  <w:rFonts w:asciiTheme="majorEastAsia" w:eastAsiaTheme="majorEastAsia" w:hAnsiTheme="majorEastAsia" w:cstheme="minorHAnsi"/>
                  <w:noProof/>
                  <w:webHidden/>
                </w:rPr>
                <w:fldChar w:fldCharType="end"/>
              </w:r>
            </w:hyperlink>
          </w:p>
          <w:p w14:paraId="5077C520" w14:textId="0EF11019"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1"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17 </w:t>
              </w:r>
              <w:r w:rsidR="000829BC" w:rsidRPr="00716887">
                <w:rPr>
                  <w:rStyle w:val="a9"/>
                  <w:rFonts w:asciiTheme="majorEastAsia" w:eastAsiaTheme="majorEastAsia" w:hAnsiTheme="majorEastAsia" w:cstheme="minorHAnsi" w:hint="eastAsia"/>
                  <w:noProof/>
                  <w:sz w:val="22"/>
                  <w:szCs w:val="22"/>
                </w:rPr>
                <w:t>本公司所產生的直接經濟價值統計表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_Toc166599821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47</w:t>
              </w:r>
              <w:r w:rsidR="000829BC" w:rsidRPr="00716887">
                <w:rPr>
                  <w:rStyle w:val="a9"/>
                  <w:rFonts w:asciiTheme="majorEastAsia" w:eastAsiaTheme="majorEastAsia" w:hAnsiTheme="majorEastAsia" w:cstheme="minorHAnsi"/>
                  <w:noProof/>
                  <w:webHidden/>
                </w:rPr>
                <w:fldChar w:fldCharType="end"/>
              </w:r>
            </w:hyperlink>
          </w:p>
          <w:p w14:paraId="1DD2339F" w14:textId="062B6D78"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2"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18 </w:t>
              </w:r>
              <w:r w:rsidR="000829BC" w:rsidRPr="00716887">
                <w:rPr>
                  <w:rStyle w:val="a9"/>
                  <w:rFonts w:asciiTheme="majorEastAsia" w:eastAsiaTheme="majorEastAsia" w:hAnsiTheme="majorEastAsia" w:cstheme="minorHAnsi" w:hint="eastAsia"/>
                  <w:noProof/>
                  <w:sz w:val="22"/>
                  <w:szCs w:val="22"/>
                </w:rPr>
                <w:t>智佳電子</w:t>
              </w:r>
              <w:r w:rsidR="000829BC" w:rsidRPr="00716887">
                <w:rPr>
                  <w:rStyle w:val="a9"/>
                  <w:rFonts w:asciiTheme="majorEastAsia" w:eastAsiaTheme="majorEastAsia" w:hAnsiTheme="majorEastAsia" w:cstheme="minorHAnsi"/>
                  <w:noProof/>
                  <w:sz w:val="22"/>
                  <w:szCs w:val="22"/>
                </w:rPr>
                <w:t>2021</w:t>
              </w:r>
              <w:r w:rsidR="000829BC" w:rsidRPr="00716887">
                <w:rPr>
                  <w:rStyle w:val="a9"/>
                  <w:rFonts w:asciiTheme="majorEastAsia" w:eastAsiaTheme="majorEastAsia" w:hAnsiTheme="majorEastAsia" w:cstheme="minorHAnsi" w:hint="eastAsia"/>
                  <w:noProof/>
                  <w:sz w:val="22"/>
                  <w:szCs w:val="22"/>
                </w:rPr>
                <w:t>年</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年取自政府之財務補助</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_Toc166599822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49</w:t>
              </w:r>
              <w:r w:rsidR="000829BC" w:rsidRPr="00716887">
                <w:rPr>
                  <w:rStyle w:val="a9"/>
                  <w:rFonts w:asciiTheme="majorEastAsia" w:eastAsiaTheme="majorEastAsia" w:hAnsiTheme="majorEastAsia" w:cstheme="minorHAnsi"/>
                  <w:noProof/>
                  <w:webHidden/>
                </w:rPr>
                <w:fldChar w:fldCharType="end"/>
              </w:r>
            </w:hyperlink>
          </w:p>
          <w:p w14:paraId="241309D2" w14:textId="3D1FB374"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3"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19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年不同性別的基層人員標準薪資與當地最低薪資的比率</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_Toc166599823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50</w:t>
              </w:r>
              <w:r w:rsidR="000829BC" w:rsidRPr="00716887">
                <w:rPr>
                  <w:rStyle w:val="a9"/>
                  <w:rFonts w:asciiTheme="majorEastAsia" w:eastAsiaTheme="majorEastAsia" w:hAnsiTheme="majorEastAsia" w:cstheme="minorHAnsi"/>
                  <w:noProof/>
                  <w:webHidden/>
                </w:rPr>
                <w:fldChar w:fldCharType="end"/>
              </w:r>
            </w:hyperlink>
          </w:p>
          <w:p w14:paraId="096C7377" w14:textId="64002898"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4"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20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年雇用當地居民為高階管理階層的比例</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_Toc166599824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50</w:t>
              </w:r>
              <w:r w:rsidR="000829BC" w:rsidRPr="00716887">
                <w:rPr>
                  <w:rStyle w:val="a9"/>
                  <w:rFonts w:asciiTheme="majorEastAsia" w:eastAsiaTheme="majorEastAsia" w:hAnsiTheme="majorEastAsia" w:cstheme="minorHAnsi"/>
                  <w:noProof/>
                  <w:webHidden/>
                </w:rPr>
                <w:fldChar w:fldCharType="end"/>
              </w:r>
            </w:hyperlink>
          </w:p>
          <w:p w14:paraId="20965C39" w14:textId="3F0042E9"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5"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21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年汽油能源使用量統計表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_Toc166599825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52</w:t>
              </w:r>
              <w:r w:rsidR="000829BC" w:rsidRPr="00716887">
                <w:rPr>
                  <w:rStyle w:val="a9"/>
                  <w:rFonts w:asciiTheme="majorEastAsia" w:eastAsiaTheme="majorEastAsia" w:hAnsiTheme="majorEastAsia" w:cstheme="minorHAnsi"/>
                  <w:noProof/>
                  <w:webHidden/>
                </w:rPr>
                <w:fldChar w:fldCharType="end"/>
              </w:r>
            </w:hyperlink>
          </w:p>
          <w:p w14:paraId="435CAED4" w14:textId="755A90ED"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6"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22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2022</w:t>
              </w:r>
              <w:r w:rsidR="000829BC" w:rsidRPr="00716887">
                <w:rPr>
                  <w:rStyle w:val="a9"/>
                  <w:rFonts w:asciiTheme="majorEastAsia" w:eastAsiaTheme="majorEastAsia" w:hAnsiTheme="majorEastAsia" w:cstheme="minorHAnsi" w:hint="eastAsia"/>
                  <w:noProof/>
                  <w:sz w:val="22"/>
                  <w:szCs w:val="22"/>
                </w:rPr>
                <w:t>年暨</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年能源用電量統計表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_Toc166599826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52</w:t>
              </w:r>
              <w:r w:rsidR="000829BC" w:rsidRPr="00716887">
                <w:rPr>
                  <w:rStyle w:val="a9"/>
                  <w:rFonts w:asciiTheme="majorEastAsia" w:eastAsiaTheme="majorEastAsia" w:hAnsiTheme="majorEastAsia" w:cstheme="minorHAnsi"/>
                  <w:noProof/>
                  <w:webHidden/>
                </w:rPr>
                <w:fldChar w:fldCharType="end"/>
              </w:r>
            </w:hyperlink>
          </w:p>
          <w:p w14:paraId="55ABD6BA" w14:textId="201D1B53"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7"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23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年能源</w:t>
              </w:r>
              <w:r w:rsidR="000829BC" w:rsidRPr="00716887">
                <w:rPr>
                  <w:rStyle w:val="a9"/>
                  <w:rFonts w:asciiTheme="majorEastAsia" w:eastAsiaTheme="majorEastAsia" w:hAnsiTheme="majorEastAsia" w:cstheme="minorHAnsi"/>
                  <w:noProof/>
                  <w:sz w:val="22"/>
                  <w:szCs w:val="22"/>
                </w:rPr>
                <w:t>(</w:t>
              </w:r>
              <w:r w:rsidR="000829BC" w:rsidRPr="00716887">
                <w:rPr>
                  <w:rStyle w:val="a9"/>
                  <w:rFonts w:asciiTheme="majorEastAsia" w:eastAsiaTheme="majorEastAsia" w:hAnsiTheme="majorEastAsia" w:cstheme="minorHAnsi" w:hint="eastAsia"/>
                  <w:noProof/>
                  <w:sz w:val="22"/>
                  <w:szCs w:val="22"/>
                </w:rPr>
                <w:t>用電量</w:t>
              </w:r>
              <w:r w:rsidR="000829BC" w:rsidRPr="00716887">
                <w:rPr>
                  <w:rStyle w:val="a9"/>
                  <w:rFonts w:asciiTheme="majorEastAsia" w:eastAsiaTheme="majorEastAsia" w:hAnsiTheme="majorEastAsia" w:cstheme="minorHAnsi"/>
                  <w:noProof/>
                  <w:sz w:val="22"/>
                  <w:szCs w:val="22"/>
                </w:rPr>
                <w:t>)</w:t>
              </w:r>
              <w:r w:rsidR="000829BC" w:rsidRPr="00716887">
                <w:rPr>
                  <w:rStyle w:val="a9"/>
                  <w:rFonts w:asciiTheme="majorEastAsia" w:eastAsiaTheme="majorEastAsia" w:hAnsiTheme="majorEastAsia" w:cstheme="minorHAnsi" w:hint="eastAsia"/>
                  <w:noProof/>
                  <w:sz w:val="22"/>
                  <w:szCs w:val="22"/>
                </w:rPr>
                <w:t>密集度統計表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_Toc166599827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53</w:t>
              </w:r>
              <w:r w:rsidR="000829BC" w:rsidRPr="00716887">
                <w:rPr>
                  <w:rStyle w:val="a9"/>
                  <w:rFonts w:asciiTheme="majorEastAsia" w:eastAsiaTheme="majorEastAsia" w:hAnsiTheme="majorEastAsia" w:cstheme="minorHAnsi"/>
                  <w:noProof/>
                  <w:webHidden/>
                </w:rPr>
                <w:fldChar w:fldCharType="end"/>
              </w:r>
            </w:hyperlink>
          </w:p>
          <w:p w14:paraId="3C5983FF" w14:textId="0A3B99E4"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8"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24 </w:t>
              </w:r>
              <w:r w:rsidR="000829BC" w:rsidRPr="00716887">
                <w:rPr>
                  <w:rStyle w:val="a9"/>
                  <w:rFonts w:asciiTheme="majorEastAsia" w:eastAsiaTheme="majorEastAsia" w:hAnsiTheme="majorEastAsia" w:cstheme="minorHAnsi" w:hint="eastAsia"/>
                  <w:noProof/>
                  <w:sz w:val="22"/>
                  <w:szCs w:val="22"/>
                </w:rPr>
                <w:t>本公司</w:t>
              </w:r>
              <w:r w:rsidR="000829BC" w:rsidRPr="00716887">
                <w:rPr>
                  <w:rStyle w:val="a9"/>
                  <w:rFonts w:asciiTheme="majorEastAsia" w:eastAsiaTheme="majorEastAsia" w:hAnsiTheme="majorEastAsia" w:cstheme="minorHAnsi"/>
                  <w:noProof/>
                  <w:sz w:val="22"/>
                  <w:szCs w:val="22"/>
                </w:rPr>
                <w:t>2023</w:t>
              </w:r>
              <w:r w:rsidR="000829BC" w:rsidRPr="00716887">
                <w:rPr>
                  <w:rStyle w:val="a9"/>
                  <w:rFonts w:asciiTheme="majorEastAsia" w:eastAsiaTheme="majorEastAsia" w:hAnsiTheme="majorEastAsia" w:cstheme="minorHAnsi" w:hint="eastAsia"/>
                  <w:noProof/>
                  <w:sz w:val="22"/>
                  <w:szCs w:val="22"/>
                </w:rPr>
                <w:t>年度本集團溫室氣體盤查清單</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_Toc166599828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55</w:t>
              </w:r>
              <w:r w:rsidR="000829BC" w:rsidRPr="00716887">
                <w:rPr>
                  <w:rStyle w:val="a9"/>
                  <w:rFonts w:asciiTheme="majorEastAsia" w:eastAsiaTheme="majorEastAsia" w:hAnsiTheme="majorEastAsia" w:cstheme="minorHAnsi"/>
                  <w:noProof/>
                  <w:webHidden/>
                </w:rPr>
                <w:fldChar w:fldCharType="end"/>
              </w:r>
            </w:hyperlink>
          </w:p>
          <w:p w14:paraId="5129B317" w14:textId="22D2C67B"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29"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25 </w:t>
              </w:r>
              <w:r w:rsidR="00AE7739">
                <w:rPr>
                  <w:rStyle w:val="a9"/>
                  <w:rFonts w:asciiTheme="majorEastAsia" w:eastAsiaTheme="majorEastAsia" w:hAnsiTheme="majorEastAsia" w:cstheme="minorHAnsi" w:hint="eastAsia"/>
                  <w:noProof/>
                  <w:sz w:val="22"/>
                  <w:szCs w:val="22"/>
                </w:rPr>
                <w:t>20</w:t>
              </w:r>
              <w:r w:rsidR="00077DFA">
                <w:rPr>
                  <w:rStyle w:val="a9"/>
                  <w:rFonts w:asciiTheme="majorEastAsia" w:eastAsiaTheme="majorEastAsia" w:hAnsiTheme="majorEastAsia" w:cstheme="minorHAnsi" w:hint="eastAsia"/>
                  <w:noProof/>
                  <w:sz w:val="22"/>
                  <w:szCs w:val="22"/>
                </w:rPr>
                <w:t>23</w:t>
              </w:r>
              <w:r w:rsidR="000829BC" w:rsidRPr="00716887">
                <w:rPr>
                  <w:rStyle w:val="a9"/>
                  <w:rFonts w:asciiTheme="majorEastAsia" w:eastAsiaTheme="majorEastAsia" w:hAnsiTheme="majorEastAsia" w:cstheme="minorHAnsi" w:hint="eastAsia"/>
                  <w:noProof/>
                  <w:sz w:val="22"/>
                  <w:szCs w:val="22"/>
                </w:rPr>
                <w:t>年度本公司溫室氣體排放密集度統計表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_Toc166599829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56</w:t>
              </w:r>
              <w:r w:rsidR="000829BC" w:rsidRPr="00716887">
                <w:rPr>
                  <w:rStyle w:val="a9"/>
                  <w:rFonts w:asciiTheme="majorEastAsia" w:eastAsiaTheme="majorEastAsia" w:hAnsiTheme="majorEastAsia" w:cstheme="minorHAnsi"/>
                  <w:noProof/>
                  <w:webHidden/>
                </w:rPr>
                <w:fldChar w:fldCharType="end"/>
              </w:r>
            </w:hyperlink>
          </w:p>
          <w:p w14:paraId="47C850F2" w14:textId="43DD1243"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30"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26</w:t>
              </w:r>
              <w:r w:rsidR="00B100C7" w:rsidRPr="00716887">
                <w:rPr>
                  <w:rStyle w:val="a9"/>
                  <w:rFonts w:asciiTheme="majorEastAsia" w:eastAsiaTheme="majorEastAsia" w:hAnsiTheme="majorEastAsia" w:cstheme="minorHAnsi" w:hint="eastAsia"/>
                  <w:noProof/>
                  <w:sz w:val="22"/>
                  <w:szCs w:val="22"/>
                </w:rPr>
                <w:t xml:space="preserve"> </w:t>
              </w:r>
              <w:r w:rsidR="000829BC" w:rsidRPr="00716887">
                <w:rPr>
                  <w:rStyle w:val="a9"/>
                  <w:rFonts w:asciiTheme="majorEastAsia" w:eastAsiaTheme="majorEastAsia" w:hAnsiTheme="majorEastAsia" w:cstheme="minorHAnsi" w:hint="eastAsia"/>
                  <w:noProof/>
                  <w:sz w:val="22"/>
                  <w:szCs w:val="22"/>
                </w:rPr>
                <w:t>本公司新進員工與離職員工統計表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_Toc166599830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59</w:t>
              </w:r>
              <w:r w:rsidR="000829BC" w:rsidRPr="00716887">
                <w:rPr>
                  <w:rStyle w:val="a9"/>
                  <w:rFonts w:asciiTheme="majorEastAsia" w:eastAsiaTheme="majorEastAsia" w:hAnsiTheme="majorEastAsia" w:cstheme="minorHAnsi"/>
                  <w:noProof/>
                  <w:webHidden/>
                </w:rPr>
                <w:fldChar w:fldCharType="end"/>
              </w:r>
            </w:hyperlink>
          </w:p>
          <w:p w14:paraId="6AD63AB7" w14:textId="45CEC43C"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31"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27 </w:t>
              </w:r>
              <w:r w:rsidR="000829BC" w:rsidRPr="00716887">
                <w:rPr>
                  <w:rStyle w:val="a9"/>
                  <w:rFonts w:asciiTheme="majorEastAsia" w:eastAsiaTheme="majorEastAsia" w:hAnsiTheme="majorEastAsia" w:cstheme="minorHAnsi" w:hint="eastAsia"/>
                  <w:noProof/>
                  <w:sz w:val="22"/>
                  <w:szCs w:val="22"/>
                </w:rPr>
                <w:t>本公司公司育嬰假標準</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_Toc166599831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60</w:t>
              </w:r>
              <w:r w:rsidR="000829BC" w:rsidRPr="00716887">
                <w:rPr>
                  <w:rStyle w:val="a9"/>
                  <w:rFonts w:asciiTheme="majorEastAsia" w:eastAsiaTheme="majorEastAsia" w:hAnsiTheme="majorEastAsia" w:cstheme="minorHAnsi"/>
                  <w:noProof/>
                  <w:webHidden/>
                </w:rPr>
                <w:fldChar w:fldCharType="end"/>
              </w:r>
            </w:hyperlink>
          </w:p>
          <w:p w14:paraId="3797606A" w14:textId="634F0F45"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32"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28 </w:t>
              </w:r>
              <w:r w:rsidR="000829BC" w:rsidRPr="00716887">
                <w:rPr>
                  <w:rStyle w:val="a9"/>
                  <w:rFonts w:asciiTheme="majorEastAsia" w:eastAsiaTheme="majorEastAsia" w:hAnsiTheme="majorEastAsia" w:cstheme="minorHAnsi" w:hint="eastAsia"/>
                  <w:noProof/>
                  <w:sz w:val="22"/>
                  <w:szCs w:val="22"/>
                </w:rPr>
                <w:t>本公司每名員工每年接受訓練的平均時數統計表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_Toc166599832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66</w:t>
              </w:r>
              <w:r w:rsidR="000829BC" w:rsidRPr="00716887">
                <w:rPr>
                  <w:rStyle w:val="a9"/>
                  <w:rFonts w:asciiTheme="majorEastAsia" w:eastAsiaTheme="majorEastAsia" w:hAnsiTheme="majorEastAsia" w:cstheme="minorHAnsi"/>
                  <w:noProof/>
                  <w:webHidden/>
                </w:rPr>
                <w:fldChar w:fldCharType="end"/>
              </w:r>
            </w:hyperlink>
          </w:p>
          <w:p w14:paraId="455A8592" w14:textId="70C434B2"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33"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29 </w:t>
              </w:r>
              <w:r w:rsidR="000829BC" w:rsidRPr="00716887">
                <w:rPr>
                  <w:rStyle w:val="a9"/>
                  <w:rFonts w:asciiTheme="majorEastAsia" w:eastAsiaTheme="majorEastAsia" w:hAnsiTheme="majorEastAsia" w:cstheme="minorHAnsi" w:hint="eastAsia"/>
                  <w:noProof/>
                  <w:sz w:val="22"/>
                  <w:szCs w:val="22"/>
                </w:rPr>
                <w:t>本公司定期接受績效及職業發展檢核的員工百分比</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_Toc166599833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67</w:t>
              </w:r>
              <w:r w:rsidR="000829BC" w:rsidRPr="00716887">
                <w:rPr>
                  <w:rStyle w:val="a9"/>
                  <w:rFonts w:asciiTheme="majorEastAsia" w:eastAsiaTheme="majorEastAsia" w:hAnsiTheme="majorEastAsia" w:cstheme="minorHAnsi"/>
                  <w:noProof/>
                  <w:webHidden/>
                </w:rPr>
                <w:fldChar w:fldCharType="end"/>
              </w:r>
            </w:hyperlink>
          </w:p>
          <w:p w14:paraId="3CC2FB52" w14:textId="0851D749" w:rsidR="000829BC" w:rsidRPr="00716887" w:rsidRDefault="001C62B9" w:rsidP="00FD71A1">
            <w:pPr>
              <w:pStyle w:val="afa"/>
              <w:tabs>
                <w:tab w:val="right" w:leader="dot" w:pos="10237"/>
              </w:tabs>
              <w:ind w:leftChars="200" w:left="960" w:hanging="480"/>
              <w:rPr>
                <w:rStyle w:val="a9"/>
                <w:rFonts w:asciiTheme="majorEastAsia" w:eastAsiaTheme="majorEastAsia" w:hAnsiTheme="majorEastAsia" w:cstheme="minorHAnsi"/>
                <w:noProof/>
              </w:rPr>
            </w:pPr>
            <w:hyperlink w:anchor="_Toc166599834"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30 </w:t>
              </w:r>
              <w:r w:rsidR="000829BC" w:rsidRPr="00716887">
                <w:rPr>
                  <w:rStyle w:val="a9"/>
                  <w:rFonts w:asciiTheme="majorEastAsia" w:eastAsiaTheme="majorEastAsia" w:hAnsiTheme="majorEastAsia" w:cstheme="minorHAnsi" w:hint="eastAsia"/>
                  <w:noProof/>
                  <w:sz w:val="22"/>
                  <w:szCs w:val="22"/>
                </w:rPr>
                <w:t>本公司治理單位與員工的多元化統計表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_Toc166599834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68</w:t>
              </w:r>
              <w:r w:rsidR="000829BC" w:rsidRPr="00716887">
                <w:rPr>
                  <w:rStyle w:val="a9"/>
                  <w:rFonts w:asciiTheme="majorEastAsia" w:eastAsiaTheme="majorEastAsia" w:hAnsiTheme="majorEastAsia" w:cstheme="minorHAnsi"/>
                  <w:noProof/>
                  <w:webHidden/>
                </w:rPr>
                <w:fldChar w:fldCharType="end"/>
              </w:r>
            </w:hyperlink>
          </w:p>
          <w:p w14:paraId="1F3044FE" w14:textId="50AD7D2E" w:rsidR="000829BC" w:rsidRPr="00716887" w:rsidRDefault="001C62B9" w:rsidP="00FD71A1">
            <w:pPr>
              <w:pStyle w:val="afa"/>
              <w:tabs>
                <w:tab w:val="right" w:leader="dot" w:pos="10237"/>
              </w:tabs>
              <w:ind w:leftChars="200" w:left="960" w:hanging="480"/>
              <w:rPr>
                <w:rFonts w:asciiTheme="majorEastAsia" w:eastAsiaTheme="majorEastAsia" w:hAnsiTheme="majorEastAsia"/>
                <w:noProof/>
                <w:sz w:val="22"/>
                <w:szCs w:val="22"/>
                <w14:ligatures w14:val="standardContextual"/>
              </w:rPr>
            </w:pPr>
            <w:hyperlink w:anchor="_Toc166599835" w:history="1">
              <w:r w:rsidR="000829BC" w:rsidRPr="00716887">
                <w:rPr>
                  <w:rStyle w:val="a9"/>
                  <w:rFonts w:asciiTheme="majorEastAsia" w:eastAsiaTheme="majorEastAsia" w:hAnsiTheme="majorEastAsia" w:cstheme="minorHAnsi" w:hint="eastAsia"/>
                  <w:noProof/>
                  <w:sz w:val="22"/>
                  <w:szCs w:val="22"/>
                </w:rPr>
                <w:t>表</w:t>
              </w:r>
              <w:r w:rsidR="000829BC" w:rsidRPr="00716887">
                <w:rPr>
                  <w:rStyle w:val="a9"/>
                  <w:rFonts w:asciiTheme="majorEastAsia" w:eastAsiaTheme="majorEastAsia" w:hAnsiTheme="majorEastAsia" w:cstheme="minorHAnsi"/>
                  <w:noProof/>
                  <w:sz w:val="22"/>
                  <w:szCs w:val="22"/>
                </w:rPr>
                <w:t xml:space="preserve">31 </w:t>
              </w:r>
              <w:r w:rsidR="000829BC" w:rsidRPr="00716887">
                <w:rPr>
                  <w:rStyle w:val="a9"/>
                  <w:rFonts w:asciiTheme="majorEastAsia" w:eastAsiaTheme="majorEastAsia" w:hAnsiTheme="majorEastAsia" w:cstheme="minorHAnsi" w:hint="eastAsia"/>
                  <w:noProof/>
                  <w:sz w:val="22"/>
                  <w:szCs w:val="22"/>
                </w:rPr>
                <w:t>本公司女性對男性基本薪資加薪酬的比例統計表</w:t>
              </w:r>
              <w:r w:rsidR="000829BC" w:rsidRPr="00716887">
                <w:rPr>
                  <w:rStyle w:val="a9"/>
                  <w:rFonts w:asciiTheme="majorEastAsia" w:eastAsiaTheme="majorEastAsia" w:hAnsiTheme="majorEastAsia" w:cstheme="minorHAnsi"/>
                  <w:noProof/>
                  <w:webHidden/>
                </w:rPr>
                <w:tab/>
              </w:r>
              <w:r w:rsidR="000829BC" w:rsidRPr="00716887">
                <w:rPr>
                  <w:rStyle w:val="a9"/>
                  <w:rFonts w:asciiTheme="majorEastAsia" w:eastAsiaTheme="majorEastAsia" w:hAnsiTheme="majorEastAsia" w:cstheme="minorHAnsi"/>
                  <w:noProof/>
                  <w:webHidden/>
                </w:rPr>
                <w:fldChar w:fldCharType="begin"/>
              </w:r>
              <w:r w:rsidR="000829BC" w:rsidRPr="00716887">
                <w:rPr>
                  <w:rStyle w:val="a9"/>
                  <w:rFonts w:asciiTheme="majorEastAsia" w:eastAsiaTheme="majorEastAsia" w:hAnsiTheme="majorEastAsia" w:cstheme="minorHAnsi"/>
                  <w:noProof/>
                  <w:webHidden/>
                </w:rPr>
                <w:instrText xml:space="preserve"> PAGEREF _Toc166599835 \h </w:instrText>
              </w:r>
              <w:r w:rsidR="000829BC" w:rsidRPr="00716887">
                <w:rPr>
                  <w:rStyle w:val="a9"/>
                  <w:rFonts w:asciiTheme="majorEastAsia" w:eastAsiaTheme="majorEastAsia" w:hAnsiTheme="majorEastAsia" w:cstheme="minorHAnsi"/>
                  <w:noProof/>
                  <w:webHidden/>
                </w:rPr>
              </w:r>
              <w:r w:rsidR="000829BC" w:rsidRPr="00716887">
                <w:rPr>
                  <w:rStyle w:val="a9"/>
                  <w:rFonts w:asciiTheme="majorEastAsia" w:eastAsiaTheme="majorEastAsia" w:hAnsiTheme="majorEastAsia" w:cstheme="minorHAnsi"/>
                  <w:noProof/>
                  <w:webHidden/>
                </w:rPr>
                <w:fldChar w:fldCharType="separate"/>
              </w:r>
              <w:r w:rsidR="00E85F87">
                <w:rPr>
                  <w:rStyle w:val="a9"/>
                  <w:rFonts w:asciiTheme="majorEastAsia" w:eastAsiaTheme="majorEastAsia" w:hAnsiTheme="majorEastAsia" w:cstheme="minorHAnsi"/>
                  <w:noProof/>
                  <w:webHidden/>
                </w:rPr>
                <w:t>68</w:t>
              </w:r>
              <w:r w:rsidR="000829BC" w:rsidRPr="00716887">
                <w:rPr>
                  <w:rStyle w:val="a9"/>
                  <w:rFonts w:asciiTheme="majorEastAsia" w:eastAsiaTheme="majorEastAsia" w:hAnsiTheme="majorEastAsia" w:cstheme="minorHAnsi"/>
                  <w:noProof/>
                  <w:webHidden/>
                </w:rPr>
                <w:fldChar w:fldCharType="end"/>
              </w:r>
            </w:hyperlink>
          </w:p>
          <w:p w14:paraId="69626901" w14:textId="02C92B45" w:rsidR="009C2354" w:rsidRPr="00716887" w:rsidRDefault="000829BC" w:rsidP="005B5469">
            <w:pPr>
              <w:tabs>
                <w:tab w:val="right" w:leader="dot" w:pos="10237"/>
              </w:tabs>
              <w:rPr>
                <w:rFonts w:asciiTheme="majorEastAsia" w:eastAsiaTheme="majorEastAsia" w:hAnsiTheme="majorEastAsia"/>
              </w:rPr>
            </w:pPr>
            <w:r w:rsidRPr="00716887">
              <w:rPr>
                <w:rFonts w:asciiTheme="majorEastAsia" w:eastAsiaTheme="majorEastAsia" w:hAnsiTheme="majorEastAsia"/>
              </w:rPr>
              <w:fldChar w:fldCharType="end"/>
            </w:r>
          </w:p>
        </w:tc>
      </w:tr>
      <w:tr w:rsidR="00D87F3E" w:rsidRPr="00716887" w14:paraId="76E61B2A" w14:textId="77777777" w:rsidTr="00300747">
        <w:trPr>
          <w:jc w:val="center"/>
        </w:trPr>
        <w:tc>
          <w:tcPr>
            <w:tcW w:w="5000" w:type="pct"/>
          </w:tcPr>
          <w:p w14:paraId="5AC63764" w14:textId="5E8087D4" w:rsidR="00B448C8" w:rsidRPr="004B339C" w:rsidRDefault="0072683E" w:rsidP="00261647">
            <w:pPr>
              <w:pStyle w:val="1"/>
              <w:jc w:val="center"/>
              <w:rPr>
                <w:rFonts w:asciiTheme="majorEastAsia" w:hAnsiTheme="majorEastAsia"/>
                <w:color w:val="00B0F0"/>
              </w:rPr>
            </w:pPr>
            <w:bookmarkStart w:id="1" w:name="_Toc166513784"/>
            <w:bookmarkStart w:id="2" w:name="_Toc186440164"/>
            <w:r w:rsidRPr="004B339C">
              <w:rPr>
                <w:rFonts w:asciiTheme="majorEastAsia" w:hAnsiTheme="majorEastAsia"/>
                <w:color w:val="00B0F0"/>
              </w:rPr>
              <w:t>智佳電子股份</w:t>
            </w:r>
            <w:r w:rsidR="0091761A" w:rsidRPr="004B339C">
              <w:rPr>
                <w:rFonts w:asciiTheme="majorEastAsia" w:hAnsiTheme="majorEastAsia"/>
                <w:color w:val="00B0F0"/>
              </w:rPr>
              <w:t>有限公司</w:t>
            </w:r>
            <w:r w:rsidR="00923CDE" w:rsidRPr="004B339C">
              <w:rPr>
                <w:rFonts w:asciiTheme="majorEastAsia" w:hAnsiTheme="majorEastAsia"/>
                <w:color w:val="00B0F0"/>
              </w:rPr>
              <w:t>202</w:t>
            </w:r>
            <w:r w:rsidR="002C0F26">
              <w:rPr>
                <w:rFonts w:asciiTheme="majorEastAsia" w:hAnsiTheme="majorEastAsia" w:hint="eastAsia"/>
                <w:color w:val="00B0F0"/>
              </w:rPr>
              <w:t>4</w:t>
            </w:r>
            <w:r w:rsidR="00923CDE" w:rsidRPr="004B339C">
              <w:rPr>
                <w:rFonts w:asciiTheme="majorEastAsia" w:hAnsiTheme="majorEastAsia"/>
                <w:color w:val="00B0F0"/>
              </w:rPr>
              <w:t>年永續</w:t>
            </w:r>
            <w:r w:rsidR="00391BD4" w:rsidRPr="004B339C">
              <w:rPr>
                <w:rFonts w:asciiTheme="majorEastAsia" w:hAnsiTheme="majorEastAsia"/>
                <w:color w:val="00B0F0"/>
              </w:rPr>
              <w:t>報告</w:t>
            </w:r>
            <w:r w:rsidR="00923CDE" w:rsidRPr="004B339C">
              <w:rPr>
                <w:rFonts w:asciiTheme="majorEastAsia" w:hAnsiTheme="majorEastAsia"/>
                <w:color w:val="00B0F0"/>
              </w:rPr>
              <w:t>書</w:t>
            </w:r>
            <w:r w:rsidR="00391BD4" w:rsidRPr="004B339C">
              <w:rPr>
                <w:rFonts w:asciiTheme="majorEastAsia" w:hAnsiTheme="majorEastAsia"/>
                <w:color w:val="00B0F0"/>
              </w:rPr>
              <w:t>卷首語</w:t>
            </w:r>
            <w:bookmarkEnd w:id="1"/>
            <w:bookmarkEnd w:id="2"/>
          </w:p>
          <w:p w14:paraId="31664C2B" w14:textId="6D778E97" w:rsidR="0067099D" w:rsidRPr="002C0F26" w:rsidRDefault="00B448C8" w:rsidP="00FD71A1">
            <w:pPr>
              <w:spacing w:beforeLines="50" w:before="180"/>
              <w:ind w:leftChars="100" w:left="240"/>
              <w:jc w:val="both"/>
              <w:rPr>
                <w:rFonts w:asciiTheme="majorEastAsia" w:eastAsiaTheme="majorEastAsia" w:hAnsiTheme="majorEastAsia" w:cs="Times New Roman"/>
                <w:b/>
                <w:color w:val="FF0000"/>
              </w:rPr>
            </w:pPr>
            <w:r w:rsidRPr="002C0F26">
              <w:rPr>
                <w:rFonts w:asciiTheme="majorEastAsia" w:eastAsiaTheme="majorEastAsia" w:hAnsiTheme="majorEastAsia" w:cs="Times New Roman"/>
                <w:b/>
                <w:color w:val="FF0000"/>
              </w:rPr>
              <w:t>尊敬的股東、合作夥伴和利益相關者：</w:t>
            </w:r>
          </w:p>
          <w:p w14:paraId="4B79EFD9" w14:textId="5D87D15B" w:rsidR="0067099D" w:rsidRPr="002C0F26" w:rsidRDefault="00B448C8" w:rsidP="00FD71A1">
            <w:pPr>
              <w:spacing w:beforeLines="50" w:before="180"/>
              <w:ind w:leftChars="200" w:left="480"/>
              <w:jc w:val="both"/>
              <w:rPr>
                <w:rFonts w:asciiTheme="majorEastAsia" w:eastAsiaTheme="majorEastAsia" w:hAnsiTheme="majorEastAsia" w:cs="Times New Roman"/>
                <w:b/>
                <w:color w:val="FF0000"/>
              </w:rPr>
            </w:pPr>
            <w:r w:rsidRPr="002C0F26">
              <w:rPr>
                <w:rFonts w:asciiTheme="majorEastAsia" w:eastAsiaTheme="majorEastAsia" w:hAnsiTheme="majorEastAsia" w:cs="Times New Roman"/>
                <w:b/>
                <w:color w:val="FF0000"/>
              </w:rPr>
              <w:t xml:space="preserve">    很高興向大家獻上智佳電子股份有限公司202</w:t>
            </w:r>
            <w:r w:rsidR="002C0F26" w:rsidRPr="002C0F26">
              <w:rPr>
                <w:rFonts w:asciiTheme="majorEastAsia" w:eastAsiaTheme="majorEastAsia" w:hAnsiTheme="majorEastAsia" w:cs="Times New Roman" w:hint="eastAsia"/>
                <w:b/>
                <w:color w:val="FF0000"/>
              </w:rPr>
              <w:t>4</w:t>
            </w:r>
            <w:r w:rsidRPr="002C0F26">
              <w:rPr>
                <w:rFonts w:asciiTheme="majorEastAsia" w:eastAsiaTheme="majorEastAsia" w:hAnsiTheme="majorEastAsia" w:cs="Times New Roman"/>
                <w:b/>
                <w:color w:val="FF0000"/>
              </w:rPr>
              <w:t>年</w:t>
            </w:r>
            <w:r w:rsidR="00A538FC" w:rsidRPr="002C0F26">
              <w:rPr>
                <w:rFonts w:asciiTheme="majorEastAsia" w:eastAsiaTheme="majorEastAsia" w:hAnsiTheme="majorEastAsia" w:cs="Times New Roman" w:hint="eastAsia"/>
                <w:b/>
                <w:color w:val="FF0000"/>
              </w:rPr>
              <w:t>的</w:t>
            </w:r>
            <w:r w:rsidRPr="002C0F26">
              <w:rPr>
                <w:rFonts w:asciiTheme="majorEastAsia" w:eastAsiaTheme="majorEastAsia" w:hAnsiTheme="majorEastAsia" w:cs="Times New Roman"/>
                <w:b/>
                <w:color w:val="FF0000"/>
              </w:rPr>
              <w:t>永續報告書。這是一份展示我們企業在可持續發展方面努力和成就的重要文件，也是我們與各位分享智佳電子未來願景與使命的機會。在這個充滿挑戰和機遇的時代，智佳電子深知作為一家電子科技企業，我們擁有重要的社會責任和使命。我們的願景是成為全球領先的企業，不僅在技術創新上取得卓越成就，更致力於通過創新和永續發展，改善人們的生活品質，並為社會環境帶來積極影響。智佳電子的使命是以先進的科技，研發高品質、節能環保的產品，以滿足客戶的需求。同時，我們始終尊重和保護我們所生活的地球，致力於實踐永續發展的理念。在過去的一年中，我們不懈努力推動產品創新，致力於開發更智能、更高效的產品，以提升客戶體驗。我們積極降低能源消耗和碳排放，推動綠色製造和循環利用，以實現環境永續。</w:t>
            </w:r>
          </w:p>
          <w:p w14:paraId="50499F35" w14:textId="725124C6" w:rsidR="0067099D" w:rsidRPr="002C0F26" w:rsidRDefault="00B448C8" w:rsidP="007F49C4">
            <w:pPr>
              <w:spacing w:beforeLines="50" w:before="180"/>
              <w:ind w:leftChars="200" w:left="480"/>
              <w:jc w:val="both"/>
              <w:rPr>
                <w:rFonts w:asciiTheme="majorEastAsia" w:eastAsiaTheme="majorEastAsia" w:hAnsiTheme="majorEastAsia" w:cs="Times New Roman"/>
                <w:b/>
                <w:color w:val="FF0000"/>
              </w:rPr>
            </w:pPr>
            <w:r w:rsidRPr="002C0F26">
              <w:rPr>
                <w:rFonts w:asciiTheme="majorEastAsia" w:eastAsiaTheme="majorEastAsia" w:hAnsiTheme="majorEastAsia" w:cs="Times New Roman"/>
                <w:b/>
                <w:color w:val="FF0000"/>
              </w:rPr>
              <w:t xml:space="preserve">    此外，我們積極參與社區公益活動，推動教育和科技發展，促進社會進步和公平。我們也不斷強化企業治理結構，確保公司運營合法合規，維護股東權益。在未來，智佳電子將繼續致力於技術創新、環境永續和社會責任的平衡發展。我們期待與各界利益相關者攜手合作，共同實現可持續發展的願景，造福於全球社會。</w:t>
            </w:r>
          </w:p>
          <w:p w14:paraId="0EBB0ADB" w14:textId="6B9A96DB" w:rsidR="00B448C8" w:rsidRPr="002C0F26" w:rsidRDefault="00B448C8" w:rsidP="007F49C4">
            <w:pPr>
              <w:spacing w:beforeLines="50" w:before="180"/>
              <w:ind w:leftChars="200" w:left="480"/>
              <w:jc w:val="both"/>
              <w:rPr>
                <w:rFonts w:asciiTheme="majorEastAsia" w:eastAsiaTheme="majorEastAsia" w:hAnsiTheme="majorEastAsia" w:cs="Times New Roman"/>
                <w:b/>
                <w:color w:val="FF0000"/>
              </w:rPr>
            </w:pPr>
            <w:r w:rsidRPr="002C0F26">
              <w:rPr>
                <w:rFonts w:asciiTheme="majorEastAsia" w:eastAsiaTheme="majorEastAsia" w:hAnsiTheme="majorEastAsia" w:cs="Times New Roman"/>
                <w:b/>
                <w:color w:val="FF0000"/>
              </w:rPr>
              <w:t xml:space="preserve">    最後，我要衷心感謝所有支持和信任智佳電子的人們，包括股東、合作夥伴、員工和社區。有了您們的支持與參與，我們才能不斷前行，追求更卓越的成就。</w:t>
            </w:r>
          </w:p>
          <w:p w14:paraId="6904E34F" w14:textId="77777777" w:rsidR="00E21769" w:rsidRPr="00716887" w:rsidRDefault="00E21769" w:rsidP="00F85DE3">
            <w:pPr>
              <w:spacing w:beforeLines="50" w:before="180"/>
              <w:jc w:val="both"/>
              <w:rPr>
                <w:rFonts w:asciiTheme="majorEastAsia" w:eastAsiaTheme="majorEastAsia" w:hAnsiTheme="majorEastAsia" w:cs="Times New Roman"/>
                <w:b/>
              </w:rPr>
            </w:pPr>
          </w:p>
          <w:p w14:paraId="585EC3C7" w14:textId="77777777" w:rsidR="00B448C8" w:rsidRPr="00716887" w:rsidRDefault="00B448C8" w:rsidP="007F49C4">
            <w:pPr>
              <w:spacing w:beforeLines="50" w:before="180" w:line="240" w:lineRule="exact"/>
              <w:ind w:leftChars="200" w:left="480"/>
              <w:jc w:val="both"/>
              <w:rPr>
                <w:rFonts w:asciiTheme="majorEastAsia" w:eastAsiaTheme="majorEastAsia" w:hAnsiTheme="majorEastAsia" w:cs="Times New Roman"/>
                <w:b/>
              </w:rPr>
            </w:pPr>
            <w:r w:rsidRPr="00716887">
              <w:rPr>
                <w:rFonts w:asciiTheme="majorEastAsia" w:eastAsiaTheme="majorEastAsia" w:hAnsiTheme="majorEastAsia" w:cs="Times New Roman"/>
                <w:b/>
              </w:rPr>
              <w:t>謹祝健康與順心。</w:t>
            </w:r>
          </w:p>
          <w:p w14:paraId="468995A4" w14:textId="77777777" w:rsidR="00B448C8" w:rsidRPr="00716887" w:rsidRDefault="00B448C8" w:rsidP="00F85DE3">
            <w:pPr>
              <w:spacing w:beforeLines="50" w:before="180"/>
              <w:jc w:val="both"/>
              <w:rPr>
                <w:rFonts w:asciiTheme="majorEastAsia" w:eastAsiaTheme="majorEastAsia" w:hAnsiTheme="majorEastAsia" w:cs="Times New Roman"/>
                <w:b/>
              </w:rPr>
            </w:pPr>
          </w:p>
          <w:p w14:paraId="29C88EA1" w14:textId="77777777" w:rsidR="00FD71A1" w:rsidRPr="00716887" w:rsidRDefault="00FD71A1" w:rsidP="00F85DE3">
            <w:pPr>
              <w:spacing w:beforeLines="50" w:before="180"/>
              <w:jc w:val="both"/>
              <w:rPr>
                <w:rFonts w:asciiTheme="majorEastAsia" w:eastAsiaTheme="majorEastAsia" w:hAnsiTheme="majorEastAsia" w:cs="Times New Roman"/>
                <w:b/>
              </w:rPr>
            </w:pPr>
          </w:p>
          <w:p w14:paraId="43C9D105" w14:textId="77777777" w:rsidR="00FD71A1" w:rsidRPr="00716887" w:rsidRDefault="00FD71A1" w:rsidP="00F85DE3">
            <w:pPr>
              <w:spacing w:beforeLines="50" w:before="180"/>
              <w:jc w:val="both"/>
              <w:rPr>
                <w:rFonts w:asciiTheme="majorEastAsia" w:eastAsiaTheme="majorEastAsia" w:hAnsiTheme="majorEastAsia" w:cs="Times New Roman"/>
                <w:b/>
              </w:rPr>
            </w:pPr>
          </w:p>
          <w:p w14:paraId="19558650" w14:textId="77777777" w:rsidR="00FD71A1" w:rsidRPr="00716887" w:rsidRDefault="00FD71A1" w:rsidP="00F85DE3">
            <w:pPr>
              <w:spacing w:beforeLines="50" w:before="180"/>
              <w:jc w:val="both"/>
              <w:rPr>
                <w:rFonts w:asciiTheme="majorEastAsia" w:eastAsiaTheme="majorEastAsia" w:hAnsiTheme="majorEastAsia" w:cs="Times New Roman"/>
                <w:b/>
              </w:rPr>
            </w:pPr>
          </w:p>
          <w:p w14:paraId="326DEE05" w14:textId="54B3A52C" w:rsidR="00D81CE0" w:rsidRPr="00716887" w:rsidRDefault="00B448C8" w:rsidP="00FD71A1">
            <w:pPr>
              <w:spacing w:beforeLines="50" w:before="180" w:line="240" w:lineRule="exact"/>
              <w:ind w:leftChars="2551" w:left="6122"/>
              <w:jc w:val="both"/>
              <w:rPr>
                <w:rFonts w:asciiTheme="majorEastAsia" w:eastAsiaTheme="majorEastAsia" w:hAnsiTheme="majorEastAsia" w:cs="Times New Roman"/>
                <w:b/>
              </w:rPr>
            </w:pPr>
            <w:r w:rsidRPr="00716887">
              <w:rPr>
                <w:rFonts w:asciiTheme="majorEastAsia" w:eastAsiaTheme="majorEastAsia" w:hAnsiTheme="majorEastAsia" w:cs="Times New Roman"/>
                <w:b/>
              </w:rPr>
              <w:t>智佳電子股份有限公司</w:t>
            </w:r>
          </w:p>
          <w:p w14:paraId="0D9A124C" w14:textId="71074C34" w:rsidR="00D81CE0" w:rsidRPr="00716887" w:rsidRDefault="00D81CE0" w:rsidP="00FD71A1">
            <w:pPr>
              <w:spacing w:beforeLines="50" w:before="180" w:line="240" w:lineRule="exact"/>
              <w:ind w:leftChars="2551" w:left="6122"/>
              <w:jc w:val="both"/>
              <w:rPr>
                <w:rFonts w:asciiTheme="majorEastAsia" w:eastAsiaTheme="majorEastAsia" w:hAnsiTheme="majorEastAsia" w:cs="Times New Roman"/>
                <w:b/>
              </w:rPr>
            </w:pPr>
            <w:r w:rsidRPr="00716887">
              <w:rPr>
                <w:rFonts w:asciiTheme="majorEastAsia" w:eastAsiaTheme="majorEastAsia" w:hAnsiTheme="majorEastAsia" w:cs="Times New Roman"/>
                <w:b/>
              </w:rPr>
              <w:t xml:space="preserve">董事長  </w:t>
            </w:r>
            <w:r w:rsidR="00281FF4" w:rsidRPr="00716887">
              <w:rPr>
                <w:rFonts w:asciiTheme="majorEastAsia" w:eastAsiaTheme="majorEastAsia" w:hAnsiTheme="majorEastAsia" w:cs="Times New Roman"/>
                <w:b/>
              </w:rPr>
              <w:t>鄭家保</w:t>
            </w:r>
            <w:r w:rsidRPr="00716887">
              <w:rPr>
                <w:rFonts w:asciiTheme="majorEastAsia" w:eastAsiaTheme="majorEastAsia" w:hAnsiTheme="majorEastAsia" w:cs="Times New Roman"/>
                <w:b/>
              </w:rPr>
              <w:t xml:space="preserve">  謹識</w:t>
            </w:r>
          </w:p>
          <w:p w14:paraId="29164260" w14:textId="58A1C645" w:rsidR="006A677A" w:rsidRPr="00716887" w:rsidRDefault="00D81CE0" w:rsidP="00FD71A1">
            <w:pPr>
              <w:spacing w:beforeLines="50" w:before="180" w:line="240" w:lineRule="exact"/>
              <w:ind w:leftChars="2551" w:left="6122"/>
              <w:jc w:val="both"/>
              <w:rPr>
                <w:rFonts w:asciiTheme="majorEastAsia" w:eastAsiaTheme="majorEastAsia" w:hAnsiTheme="majorEastAsia" w:cs="Times New Roman"/>
                <w:b/>
              </w:rPr>
            </w:pPr>
            <w:r w:rsidRPr="00716887">
              <w:rPr>
                <w:rFonts w:asciiTheme="majorEastAsia" w:eastAsiaTheme="majorEastAsia" w:hAnsiTheme="majorEastAsia" w:cs="Times New Roman"/>
                <w:b/>
              </w:rPr>
              <w:t>202</w:t>
            </w:r>
            <w:r w:rsidR="002C0F26">
              <w:rPr>
                <w:rFonts w:asciiTheme="majorEastAsia" w:eastAsiaTheme="majorEastAsia" w:hAnsiTheme="majorEastAsia" w:cs="Times New Roman" w:hint="eastAsia"/>
                <w:b/>
              </w:rPr>
              <w:t>5</w:t>
            </w:r>
            <w:r w:rsidRPr="00716887">
              <w:rPr>
                <w:rFonts w:asciiTheme="majorEastAsia" w:eastAsiaTheme="majorEastAsia" w:hAnsiTheme="majorEastAsia" w:cs="Times New Roman"/>
                <w:b/>
              </w:rPr>
              <w:t>年</w:t>
            </w:r>
            <w:r w:rsidR="00551E74" w:rsidRPr="00716887">
              <w:rPr>
                <w:rFonts w:asciiTheme="majorEastAsia" w:eastAsiaTheme="majorEastAsia" w:hAnsiTheme="majorEastAsia" w:cs="Times New Roman"/>
                <w:b/>
              </w:rPr>
              <w:t>6</w:t>
            </w:r>
            <w:r w:rsidRPr="00716887">
              <w:rPr>
                <w:rFonts w:asciiTheme="majorEastAsia" w:eastAsiaTheme="majorEastAsia" w:hAnsiTheme="majorEastAsia" w:cs="Times New Roman"/>
                <w:b/>
              </w:rPr>
              <w:t>月</w:t>
            </w:r>
            <w:r w:rsidR="002C0F26">
              <w:rPr>
                <w:rFonts w:asciiTheme="majorEastAsia" w:eastAsiaTheme="majorEastAsia" w:hAnsiTheme="majorEastAsia" w:cs="Times New Roman" w:hint="eastAsia"/>
                <w:b/>
              </w:rPr>
              <w:t>30</w:t>
            </w:r>
            <w:r w:rsidRPr="00716887">
              <w:rPr>
                <w:rFonts w:asciiTheme="majorEastAsia" w:eastAsiaTheme="majorEastAsia" w:hAnsiTheme="majorEastAsia" w:cs="Times New Roman"/>
                <w:b/>
              </w:rPr>
              <w:t>日</w:t>
            </w:r>
          </w:p>
          <w:p w14:paraId="0E65EA9C" w14:textId="5A2E7749" w:rsidR="00FD71A1" w:rsidRPr="00716887" w:rsidRDefault="00FD71A1" w:rsidP="00FD71A1">
            <w:pPr>
              <w:spacing w:beforeLines="50" w:before="180" w:line="240" w:lineRule="exact"/>
              <w:ind w:leftChars="2580" w:left="6192"/>
              <w:jc w:val="both"/>
              <w:rPr>
                <w:rFonts w:asciiTheme="majorEastAsia" w:eastAsiaTheme="majorEastAsia" w:hAnsiTheme="majorEastAsia" w:cs="Times New Roman"/>
                <w:b/>
              </w:rPr>
            </w:pPr>
          </w:p>
        </w:tc>
      </w:tr>
      <w:tr w:rsidR="00D87F3E" w:rsidRPr="00716887" w14:paraId="3D1C001A" w14:textId="77777777" w:rsidTr="00300747">
        <w:trPr>
          <w:jc w:val="center"/>
        </w:trPr>
        <w:tc>
          <w:tcPr>
            <w:tcW w:w="5000" w:type="pct"/>
          </w:tcPr>
          <w:p w14:paraId="4B635761" w14:textId="10E90B45" w:rsidR="001E789A" w:rsidRPr="00716887" w:rsidRDefault="001E789A" w:rsidP="00FD71A1">
            <w:pPr>
              <w:pStyle w:val="1"/>
              <w:keepNext w:val="0"/>
              <w:pageBreakBefore/>
              <w:spacing w:line="0" w:lineRule="atLeast"/>
              <w:rPr>
                <w:rFonts w:asciiTheme="majorEastAsia" w:hAnsiTheme="majorEastAsia"/>
              </w:rPr>
            </w:pPr>
            <w:bookmarkStart w:id="3" w:name="_Toc166513785"/>
            <w:bookmarkStart w:id="4" w:name="_Toc186440165"/>
            <w:r w:rsidRPr="004B339C">
              <w:rPr>
                <w:rFonts w:asciiTheme="majorEastAsia" w:hAnsiTheme="majorEastAsia" w:hint="eastAsia"/>
                <w:color w:val="FF0000"/>
              </w:rPr>
              <w:t xml:space="preserve">第1章 </w:t>
            </w:r>
            <w:r w:rsidR="00BC3057" w:rsidRPr="004B339C">
              <w:rPr>
                <w:rFonts w:asciiTheme="majorEastAsia" w:hAnsiTheme="majorEastAsia" w:hint="eastAsia"/>
                <w:color w:val="FF0000"/>
              </w:rPr>
              <w:t>前</w:t>
            </w:r>
            <w:r w:rsidRPr="004B339C">
              <w:rPr>
                <w:rFonts w:asciiTheme="majorEastAsia" w:hAnsiTheme="majorEastAsia" w:hint="eastAsia"/>
                <w:color w:val="FF0000"/>
              </w:rPr>
              <w:t>言</w:t>
            </w:r>
            <w:bookmarkEnd w:id="3"/>
            <w:bookmarkEnd w:id="4"/>
          </w:p>
        </w:tc>
      </w:tr>
      <w:tr w:rsidR="00D87F3E" w:rsidRPr="00716887" w14:paraId="4DC6AB8B" w14:textId="77777777" w:rsidTr="00300747">
        <w:trPr>
          <w:jc w:val="center"/>
        </w:trPr>
        <w:tc>
          <w:tcPr>
            <w:tcW w:w="5000" w:type="pct"/>
          </w:tcPr>
          <w:p w14:paraId="763CB371" w14:textId="4688469D" w:rsidR="001E789A" w:rsidRPr="004B339C" w:rsidRDefault="001E789A" w:rsidP="006A677A">
            <w:pPr>
              <w:pStyle w:val="2"/>
              <w:numPr>
                <w:ilvl w:val="1"/>
                <w:numId w:val="1"/>
              </w:numPr>
              <w:rPr>
                <w:rStyle w:val="20"/>
                <w:rFonts w:asciiTheme="majorEastAsia" w:hAnsiTheme="majorEastAsia"/>
                <w:b/>
                <w:bCs/>
                <w:color w:val="00B0F0"/>
              </w:rPr>
            </w:pPr>
            <w:bookmarkStart w:id="5" w:name="_Toc166513786"/>
            <w:bookmarkStart w:id="6" w:name="_Toc186440166"/>
            <w:r w:rsidRPr="004B339C">
              <w:rPr>
                <w:rFonts w:asciiTheme="majorEastAsia" w:hAnsiTheme="majorEastAsia"/>
                <w:b/>
                <w:bCs w:val="0"/>
                <w:color w:val="00B0F0"/>
              </w:rPr>
              <w:t>關於本報告</w:t>
            </w:r>
            <w:r w:rsidR="0078712E" w:rsidRPr="004B339C">
              <w:rPr>
                <w:rFonts w:asciiTheme="majorEastAsia" w:hAnsiTheme="majorEastAsia"/>
                <w:b/>
                <w:bCs w:val="0"/>
                <w:color w:val="00B0F0"/>
              </w:rPr>
              <w:t>書</w:t>
            </w:r>
            <w:bookmarkEnd w:id="5"/>
            <w:bookmarkEnd w:id="6"/>
          </w:p>
          <w:p w14:paraId="11BCF9A1" w14:textId="77777777" w:rsidR="001E789A" w:rsidRPr="00C707DC" w:rsidRDefault="000544BE" w:rsidP="00BD7106">
            <w:pPr>
              <w:pStyle w:val="a4"/>
              <w:numPr>
                <w:ilvl w:val="2"/>
                <w:numId w:val="1"/>
              </w:numPr>
              <w:ind w:leftChars="100" w:left="960"/>
              <w:rPr>
                <w:rFonts w:asciiTheme="majorEastAsia" w:eastAsiaTheme="majorEastAsia" w:hAnsiTheme="majorEastAsia" w:cs="Times New Roman"/>
                <w:color w:val="7030A0"/>
              </w:rPr>
            </w:pPr>
            <w:r w:rsidRPr="00C707DC">
              <w:rPr>
                <w:rFonts w:asciiTheme="majorEastAsia" w:eastAsiaTheme="majorEastAsia" w:hAnsiTheme="majorEastAsia" w:cs="Times New Roman"/>
                <w:color w:val="7030A0"/>
              </w:rPr>
              <w:t>說明本報告書所要揭露的主題</w:t>
            </w:r>
          </w:p>
          <w:p w14:paraId="19C14778" w14:textId="2233E310" w:rsidR="00744808" w:rsidRPr="00716887" w:rsidRDefault="00BD7106" w:rsidP="00D30E8F">
            <w:pPr>
              <w:ind w:leftChars="300" w:left="720"/>
              <w:rPr>
                <w:rFonts w:asciiTheme="majorEastAsia" w:eastAsiaTheme="majorEastAsia" w:hAnsiTheme="majorEastAsia" w:cs="Times New Roman"/>
              </w:rPr>
            </w:pPr>
            <w:r w:rsidRPr="00716887">
              <w:rPr>
                <w:rFonts w:asciiTheme="majorEastAsia" w:eastAsiaTheme="majorEastAsia" w:hAnsiTheme="majorEastAsia" w:cs="Times New Roman" w:hint="eastAsia"/>
              </w:rPr>
              <w:t xml:space="preserve">    </w:t>
            </w:r>
            <w:r w:rsidR="001F31CE" w:rsidRPr="00716887">
              <w:rPr>
                <w:rFonts w:asciiTheme="majorEastAsia" w:eastAsiaTheme="majorEastAsia" w:hAnsiTheme="majorEastAsia" w:cs="Times New Roman"/>
              </w:rPr>
              <w:t>智佳</w:t>
            </w:r>
            <w:r w:rsidR="001F31CE" w:rsidRPr="002C0F26">
              <w:rPr>
                <w:rFonts w:asciiTheme="majorEastAsia" w:eastAsiaTheme="majorEastAsia" w:hAnsiTheme="majorEastAsia" w:cs="Times New Roman"/>
              </w:rPr>
              <w:t>電子股份</w:t>
            </w:r>
            <w:r w:rsidR="00923CDE" w:rsidRPr="002C0F26">
              <w:rPr>
                <w:rFonts w:asciiTheme="majorEastAsia" w:eastAsiaTheme="majorEastAsia" w:hAnsiTheme="majorEastAsia" w:cs="Times New Roman"/>
              </w:rPr>
              <w:t>有限公司</w:t>
            </w:r>
            <w:r w:rsidR="00922469" w:rsidRPr="002C0F26">
              <w:rPr>
                <w:rFonts w:asciiTheme="majorEastAsia" w:eastAsiaTheme="majorEastAsia" w:hAnsiTheme="majorEastAsia" w:cs="Times New Roman"/>
              </w:rPr>
              <w:t>(以下稱「本</w:t>
            </w:r>
            <w:r w:rsidR="00923CDE" w:rsidRPr="002C0F26">
              <w:rPr>
                <w:rFonts w:asciiTheme="majorEastAsia" w:eastAsiaTheme="majorEastAsia" w:hAnsiTheme="majorEastAsia" w:cs="Times New Roman"/>
              </w:rPr>
              <w:t>公司</w:t>
            </w:r>
            <w:r w:rsidR="00922469" w:rsidRPr="002C0F26">
              <w:rPr>
                <w:rFonts w:asciiTheme="majorEastAsia" w:eastAsiaTheme="majorEastAsia" w:hAnsiTheme="majorEastAsia" w:cs="Times New Roman"/>
              </w:rPr>
              <w:t>｣)</w:t>
            </w:r>
            <w:r w:rsidR="00923CDE" w:rsidRPr="002C0F26">
              <w:rPr>
                <w:rFonts w:asciiTheme="majorEastAsia" w:eastAsiaTheme="majorEastAsia" w:hAnsiTheme="majorEastAsia" w:cs="Times New Roman"/>
              </w:rPr>
              <w:t xml:space="preserve"> 依循全球永續性報告協會（Global Reporting Initiative, GRI）發布之GRI 2021年版準則（GRI 2021 Standard）暨AA1000</w:t>
            </w:r>
            <w:r w:rsidR="00B448C8" w:rsidRPr="002C0F26">
              <w:rPr>
                <w:rFonts w:asciiTheme="majorEastAsia" w:eastAsiaTheme="majorEastAsia" w:hAnsiTheme="majorEastAsia" w:cs="Times New Roman"/>
              </w:rPr>
              <w:t>（2018）</w:t>
            </w:r>
            <w:r w:rsidR="00923CDE" w:rsidRPr="002C0F26">
              <w:rPr>
                <w:rFonts w:asciiTheme="majorEastAsia" w:eastAsiaTheme="majorEastAsia" w:hAnsiTheme="majorEastAsia" w:cs="Times New Roman"/>
              </w:rPr>
              <w:t xml:space="preserve"> 當責性原則之包容性、重大性</w:t>
            </w:r>
            <w:r w:rsidR="008D7063" w:rsidRPr="002C0F26">
              <w:rPr>
                <w:rFonts w:asciiTheme="majorEastAsia" w:eastAsiaTheme="majorEastAsia" w:hAnsiTheme="majorEastAsia" w:hint="eastAsia"/>
              </w:rPr>
              <w:t>(實質性)</w:t>
            </w:r>
            <w:r w:rsidR="00923CDE" w:rsidRPr="002C0F26">
              <w:rPr>
                <w:rFonts w:asciiTheme="majorEastAsia" w:eastAsiaTheme="majorEastAsia" w:hAnsiTheme="majorEastAsia" w:cs="Times New Roman"/>
              </w:rPr>
              <w:t>、回應性及衝擊性</w:t>
            </w:r>
            <w:r w:rsidR="008D7063" w:rsidRPr="002C0F26">
              <w:rPr>
                <w:rFonts w:asciiTheme="majorEastAsia" w:eastAsiaTheme="majorEastAsia" w:hAnsiTheme="majorEastAsia" w:cs="Times New Roman" w:hint="eastAsia"/>
              </w:rPr>
              <w:t>(</w:t>
            </w:r>
            <w:r w:rsidR="008D7063" w:rsidRPr="002C0F26">
              <w:rPr>
                <w:rFonts w:asciiTheme="majorEastAsia" w:eastAsiaTheme="majorEastAsia" w:hAnsiTheme="majorEastAsia" w:hint="eastAsia"/>
              </w:rPr>
              <w:t>影響性</w:t>
            </w:r>
            <w:r w:rsidR="008D7063" w:rsidRPr="002C0F26">
              <w:rPr>
                <w:rFonts w:asciiTheme="majorEastAsia" w:eastAsiaTheme="majorEastAsia" w:hAnsiTheme="majorEastAsia" w:cs="Times New Roman" w:hint="eastAsia"/>
              </w:rPr>
              <w:t>)</w:t>
            </w:r>
            <w:r w:rsidR="00923CDE" w:rsidRPr="002C0F26">
              <w:rPr>
                <w:rFonts w:asciiTheme="majorEastAsia" w:eastAsiaTheme="majorEastAsia" w:hAnsiTheme="majorEastAsia" w:cs="Times New Roman"/>
              </w:rPr>
              <w:t>等四大原則進行編撰</w:t>
            </w:r>
            <w:r w:rsidR="00922469" w:rsidRPr="002C0F26">
              <w:rPr>
                <w:rFonts w:asciiTheme="majorEastAsia" w:eastAsiaTheme="majorEastAsia" w:hAnsiTheme="majorEastAsia" w:cs="Times New Roman"/>
              </w:rPr>
              <w:t>，提出「</w:t>
            </w:r>
            <w:r w:rsidR="001F31CE" w:rsidRPr="002C0F26">
              <w:rPr>
                <w:rFonts w:asciiTheme="majorEastAsia" w:eastAsiaTheme="majorEastAsia" w:hAnsiTheme="majorEastAsia" w:cs="Times New Roman"/>
              </w:rPr>
              <w:t>智佳電子股份</w:t>
            </w:r>
            <w:r w:rsidR="00A339E2" w:rsidRPr="002C0F26">
              <w:rPr>
                <w:rFonts w:asciiTheme="majorEastAsia" w:eastAsiaTheme="majorEastAsia" w:hAnsiTheme="majorEastAsia" w:cs="Times New Roman"/>
              </w:rPr>
              <w:t>有限公司</w:t>
            </w:r>
            <w:r w:rsidR="002C0F26" w:rsidRPr="002C0F26">
              <w:rPr>
                <w:rFonts w:asciiTheme="majorEastAsia" w:eastAsiaTheme="majorEastAsia" w:hAnsiTheme="majorEastAsia" w:cs="Times New Roman" w:hint="eastAsia"/>
              </w:rPr>
              <w:t>2024</w:t>
            </w:r>
            <w:r w:rsidR="00922469" w:rsidRPr="002C0F26">
              <w:rPr>
                <w:rFonts w:asciiTheme="majorEastAsia" w:eastAsiaTheme="majorEastAsia" w:hAnsiTheme="majorEastAsia" w:cs="Times New Roman"/>
              </w:rPr>
              <w:t xml:space="preserve">年 </w:t>
            </w:r>
            <w:r w:rsidR="00A339E2" w:rsidRPr="002C0F26">
              <w:rPr>
                <w:rFonts w:asciiTheme="majorEastAsia" w:eastAsiaTheme="majorEastAsia" w:hAnsiTheme="majorEastAsia" w:cs="Times New Roman"/>
              </w:rPr>
              <w:t>永續</w:t>
            </w:r>
            <w:r w:rsidR="00922469" w:rsidRPr="002C0F26">
              <w:rPr>
                <w:rFonts w:asciiTheme="majorEastAsia" w:eastAsiaTheme="majorEastAsia" w:hAnsiTheme="majorEastAsia" w:cs="Times New Roman"/>
              </w:rPr>
              <w:t>報告書｣，向本</w:t>
            </w:r>
            <w:r w:rsidR="00886F44" w:rsidRPr="002C0F26">
              <w:rPr>
                <w:rFonts w:asciiTheme="majorEastAsia" w:eastAsiaTheme="majorEastAsia" w:hAnsiTheme="majorEastAsia" w:cs="Times New Roman"/>
              </w:rPr>
              <w:t>集團</w:t>
            </w:r>
            <w:r w:rsidR="00922469" w:rsidRPr="002C0F26">
              <w:rPr>
                <w:rFonts w:asciiTheme="majorEastAsia" w:eastAsiaTheme="majorEastAsia" w:hAnsiTheme="majorEastAsia" w:cs="Times New Roman"/>
              </w:rPr>
              <w:t>所有利益關係人</w:t>
            </w:r>
            <w:r w:rsidR="00922469" w:rsidRPr="00716887">
              <w:rPr>
                <w:rFonts w:asciiTheme="majorEastAsia" w:eastAsiaTheme="majorEastAsia" w:hAnsiTheme="majorEastAsia" w:cs="Times New Roman"/>
              </w:rPr>
              <w:t>說明本公司</w:t>
            </w:r>
            <w:r w:rsidR="002C0F26">
              <w:rPr>
                <w:rFonts w:asciiTheme="majorEastAsia" w:eastAsiaTheme="majorEastAsia" w:hAnsiTheme="majorEastAsia" w:cs="Times New Roman" w:hint="eastAsia"/>
              </w:rPr>
              <w:t>2024</w:t>
            </w:r>
            <w:r w:rsidR="00922469" w:rsidRPr="00716887">
              <w:rPr>
                <w:rFonts w:asciiTheme="majorEastAsia" w:eastAsiaTheme="majorEastAsia" w:hAnsiTheme="majorEastAsia" w:cs="Times New Roman"/>
              </w:rPr>
              <w:t>年之</w:t>
            </w:r>
            <w:r w:rsidR="00912768" w:rsidRPr="00716887">
              <w:rPr>
                <w:rFonts w:asciiTheme="majorEastAsia" w:eastAsiaTheme="majorEastAsia" w:hAnsiTheme="majorEastAsia" w:cs="Times New Roman" w:hint="eastAsia"/>
              </w:rPr>
              <w:t>經濟議題、</w:t>
            </w:r>
            <w:r w:rsidR="00922469" w:rsidRPr="00716887">
              <w:rPr>
                <w:rFonts w:asciiTheme="majorEastAsia" w:eastAsiaTheme="majorEastAsia" w:hAnsiTheme="majorEastAsia" w:cs="Times New Roman"/>
              </w:rPr>
              <w:t>環境保護、社會責任、公司治理等</w:t>
            </w:r>
            <w:r w:rsidR="00912768" w:rsidRPr="00716887">
              <w:rPr>
                <w:rFonts w:asciiTheme="majorEastAsia" w:eastAsiaTheme="majorEastAsia" w:hAnsiTheme="majorEastAsia" w:cs="Times New Roman" w:hint="eastAsia"/>
              </w:rPr>
              <w:t>四</w:t>
            </w:r>
            <w:r w:rsidR="00922469" w:rsidRPr="00716887">
              <w:rPr>
                <w:rFonts w:asciiTheme="majorEastAsia" w:eastAsiaTheme="majorEastAsia" w:hAnsiTheme="majorEastAsia" w:cs="Times New Roman"/>
              </w:rPr>
              <w:t>方面之具體作為與執行情形。本報告書所揭露之各項資訊及統計數據，皆來自</w:t>
            </w:r>
            <w:r w:rsidR="00A339E2" w:rsidRPr="00716887">
              <w:rPr>
                <w:rFonts w:asciiTheme="majorEastAsia" w:eastAsiaTheme="majorEastAsia" w:hAnsiTheme="majorEastAsia" w:cs="Times New Roman"/>
              </w:rPr>
              <w:t>本公司</w:t>
            </w:r>
            <w:r w:rsidR="00922469" w:rsidRPr="00716887">
              <w:rPr>
                <w:rFonts w:asciiTheme="majorEastAsia" w:eastAsiaTheme="majorEastAsia" w:hAnsiTheme="majorEastAsia" w:cs="Times New Roman"/>
              </w:rPr>
              <w:t>自行統計之具體呈現。</w:t>
            </w:r>
          </w:p>
          <w:p w14:paraId="19BEB9B0" w14:textId="77777777" w:rsidR="00E20D0B" w:rsidRPr="00716887" w:rsidRDefault="00E20D0B" w:rsidP="002227BE">
            <w:pPr>
              <w:rPr>
                <w:rFonts w:asciiTheme="majorEastAsia" w:eastAsiaTheme="majorEastAsia" w:hAnsiTheme="majorEastAsia" w:cs="Times New Roman"/>
              </w:rPr>
            </w:pPr>
          </w:p>
          <w:p w14:paraId="26DF7FFE" w14:textId="52768814" w:rsidR="000544BE" w:rsidRPr="00C707DC" w:rsidRDefault="00E6748A" w:rsidP="00BD7106">
            <w:pPr>
              <w:pStyle w:val="a4"/>
              <w:numPr>
                <w:ilvl w:val="2"/>
                <w:numId w:val="1"/>
              </w:numPr>
              <w:ind w:leftChars="100" w:left="960"/>
              <w:rPr>
                <w:rFonts w:asciiTheme="majorEastAsia" w:eastAsiaTheme="majorEastAsia" w:hAnsiTheme="majorEastAsia" w:cs="Times New Roman"/>
                <w:color w:val="7030A0"/>
              </w:rPr>
            </w:pPr>
            <w:r w:rsidRPr="00C707DC">
              <w:rPr>
                <w:rFonts w:asciiTheme="majorEastAsia" w:eastAsiaTheme="majorEastAsia" w:hAnsiTheme="majorEastAsia" w:cs="Times New Roman" w:hint="eastAsia"/>
                <w:color w:val="7030A0"/>
              </w:rPr>
              <w:t>陳述本報告書是為那些讀者而寫的</w:t>
            </w:r>
          </w:p>
          <w:p w14:paraId="7A1B33EB" w14:textId="3CCEDBF3" w:rsidR="00345BAA" w:rsidRPr="002C0F26" w:rsidRDefault="00BD7106" w:rsidP="00D30E8F">
            <w:pPr>
              <w:ind w:leftChars="300" w:left="720"/>
              <w:rPr>
                <w:rFonts w:asciiTheme="majorEastAsia" w:eastAsiaTheme="majorEastAsia" w:hAnsiTheme="majorEastAsia" w:cs="Times New Roman"/>
              </w:rPr>
            </w:pPr>
            <w:r w:rsidRPr="002C0F26">
              <w:rPr>
                <w:rFonts w:asciiTheme="majorEastAsia" w:eastAsiaTheme="majorEastAsia" w:hAnsiTheme="majorEastAsia" w:cs="Times New Roman" w:hint="eastAsia"/>
              </w:rPr>
              <w:t xml:space="preserve">    </w:t>
            </w:r>
            <w:r w:rsidR="00345BAA" w:rsidRPr="002C0F26">
              <w:rPr>
                <w:rFonts w:asciiTheme="majorEastAsia" w:eastAsiaTheme="majorEastAsia" w:hAnsiTheme="majorEastAsia" w:cs="Times New Roman"/>
              </w:rPr>
              <w:t>本</w:t>
            </w:r>
            <w:r w:rsidR="00A339E2" w:rsidRPr="002C0F26">
              <w:rPr>
                <w:rFonts w:asciiTheme="majorEastAsia" w:eastAsiaTheme="majorEastAsia" w:hAnsiTheme="majorEastAsia" w:cs="Times New Roman"/>
              </w:rPr>
              <w:t>永續</w:t>
            </w:r>
            <w:r w:rsidR="00D90EA8" w:rsidRPr="002C0F26">
              <w:rPr>
                <w:rFonts w:asciiTheme="majorEastAsia" w:eastAsiaTheme="majorEastAsia" w:hAnsiTheme="majorEastAsia" w:cs="Times New Roman"/>
              </w:rPr>
              <w:t>報告書是為投資者、</w:t>
            </w:r>
            <w:r w:rsidR="00345BAA" w:rsidRPr="002C0F26">
              <w:rPr>
                <w:rFonts w:asciiTheme="majorEastAsia" w:eastAsiaTheme="majorEastAsia" w:hAnsiTheme="majorEastAsia" w:cs="Times New Roman"/>
              </w:rPr>
              <w:t>本公司</w:t>
            </w:r>
            <w:r w:rsidR="00D90EA8" w:rsidRPr="002C0F26">
              <w:rPr>
                <w:rFonts w:asciiTheme="majorEastAsia" w:eastAsiaTheme="majorEastAsia" w:hAnsiTheme="majorEastAsia" w:cs="Times New Roman"/>
              </w:rPr>
              <w:t>利</w:t>
            </w:r>
            <w:r w:rsidR="00345BAA" w:rsidRPr="002C0F26">
              <w:rPr>
                <w:rFonts w:asciiTheme="majorEastAsia" w:eastAsiaTheme="majorEastAsia" w:hAnsiTheme="majorEastAsia" w:cs="Times New Roman"/>
              </w:rPr>
              <w:t>益</w:t>
            </w:r>
            <w:r w:rsidR="00D90EA8" w:rsidRPr="002C0F26">
              <w:rPr>
                <w:rFonts w:asciiTheme="majorEastAsia" w:eastAsiaTheme="majorEastAsia" w:hAnsiTheme="majorEastAsia" w:cs="Times New Roman"/>
              </w:rPr>
              <w:t>關係人和其他利益相關者而撰寫的。這些報告主要關注</w:t>
            </w:r>
            <w:r w:rsidR="00B448C8" w:rsidRPr="002C0F26">
              <w:rPr>
                <w:rFonts w:asciiTheme="majorEastAsia" w:eastAsiaTheme="majorEastAsia" w:hAnsiTheme="majorEastAsia" w:cs="Times New Roman"/>
              </w:rPr>
              <w:t>本公司</w:t>
            </w:r>
            <w:r w:rsidR="00D90EA8" w:rsidRPr="002C0F26">
              <w:rPr>
                <w:rFonts w:asciiTheme="majorEastAsia" w:eastAsiaTheme="majorEastAsia" w:hAnsiTheme="majorEastAsia" w:cs="Times New Roman"/>
              </w:rPr>
              <w:t>在</w:t>
            </w:r>
            <w:r w:rsidR="00912768" w:rsidRPr="002C0F26">
              <w:rPr>
                <w:rFonts w:asciiTheme="majorEastAsia" w:eastAsiaTheme="majorEastAsia" w:hAnsiTheme="majorEastAsia" w:cs="Times New Roman" w:hint="eastAsia"/>
              </w:rPr>
              <w:t>經濟、</w:t>
            </w:r>
            <w:r w:rsidR="00D90EA8" w:rsidRPr="002C0F26">
              <w:rPr>
                <w:rFonts w:asciiTheme="majorEastAsia" w:eastAsiaTheme="majorEastAsia" w:hAnsiTheme="majorEastAsia" w:cs="Times New Roman"/>
              </w:rPr>
              <w:t>環境、社會和公司治理方面的表現和影響。</w:t>
            </w:r>
          </w:p>
          <w:p w14:paraId="44E6245E" w14:textId="77777777" w:rsidR="00BD7106" w:rsidRPr="00716887" w:rsidRDefault="00BD7106" w:rsidP="00BD7106">
            <w:pPr>
              <w:ind w:leftChars="400" w:left="960"/>
              <w:rPr>
                <w:rFonts w:asciiTheme="majorEastAsia" w:eastAsiaTheme="majorEastAsia" w:hAnsiTheme="majorEastAsia" w:cs="Times New Roman"/>
              </w:rPr>
            </w:pPr>
          </w:p>
          <w:p w14:paraId="673DEBFE" w14:textId="377031D2" w:rsidR="00744808" w:rsidRPr="00716887" w:rsidRDefault="00BD7106" w:rsidP="00D30E8F">
            <w:pPr>
              <w:ind w:leftChars="300" w:left="720"/>
              <w:rPr>
                <w:rFonts w:asciiTheme="majorEastAsia" w:eastAsiaTheme="majorEastAsia" w:hAnsiTheme="majorEastAsia" w:cs="Times New Roman"/>
              </w:rPr>
            </w:pPr>
            <w:r w:rsidRPr="00716887">
              <w:rPr>
                <w:rFonts w:asciiTheme="majorEastAsia" w:eastAsiaTheme="majorEastAsia" w:hAnsiTheme="majorEastAsia" w:cs="Times New Roman" w:hint="eastAsia"/>
              </w:rPr>
              <w:t xml:space="preserve">    </w:t>
            </w:r>
            <w:r w:rsidR="00D90EA8" w:rsidRPr="00716887">
              <w:rPr>
                <w:rFonts w:asciiTheme="majorEastAsia" w:eastAsiaTheme="majorEastAsia" w:hAnsiTheme="majorEastAsia" w:cs="Times New Roman"/>
              </w:rPr>
              <w:t>投資</w:t>
            </w:r>
            <w:r w:rsidR="00345BAA" w:rsidRPr="00716887">
              <w:rPr>
                <w:rFonts w:asciiTheme="majorEastAsia" w:eastAsiaTheme="majorEastAsia" w:hAnsiTheme="majorEastAsia" w:cs="Times New Roman"/>
              </w:rPr>
              <w:t>人運</w:t>
            </w:r>
            <w:r w:rsidR="00D90EA8" w:rsidRPr="00716887">
              <w:rPr>
                <w:rFonts w:asciiTheme="majorEastAsia" w:eastAsiaTheme="majorEastAsia" w:hAnsiTheme="majorEastAsia" w:cs="Times New Roman"/>
              </w:rPr>
              <w:t>用</w:t>
            </w:r>
            <w:r w:rsidR="00345BAA" w:rsidRPr="00716887">
              <w:rPr>
                <w:rFonts w:asciiTheme="majorEastAsia" w:eastAsiaTheme="majorEastAsia" w:hAnsiTheme="majorEastAsia" w:cs="Times New Roman"/>
              </w:rPr>
              <w:t>本</w:t>
            </w:r>
            <w:r w:rsidR="00D90EA8" w:rsidRPr="00716887">
              <w:rPr>
                <w:rFonts w:asciiTheme="majorEastAsia" w:eastAsiaTheme="majorEastAsia" w:hAnsiTheme="majorEastAsia" w:cs="Times New Roman"/>
              </w:rPr>
              <w:t>報告書</w:t>
            </w:r>
            <w:r w:rsidR="00345BAA" w:rsidRPr="00716887">
              <w:rPr>
                <w:rFonts w:asciiTheme="majorEastAsia" w:eastAsiaTheme="majorEastAsia" w:hAnsiTheme="majorEastAsia" w:cs="Times New Roman"/>
              </w:rPr>
              <w:t>以</w:t>
            </w:r>
            <w:r w:rsidR="00D90EA8" w:rsidRPr="00716887">
              <w:rPr>
                <w:rFonts w:asciiTheme="majorEastAsia" w:eastAsiaTheme="majorEastAsia" w:hAnsiTheme="majorEastAsia" w:cs="Times New Roman"/>
              </w:rPr>
              <w:t>評估</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w:t>
            </w:r>
            <w:r w:rsidR="00D90EA8" w:rsidRPr="00716887">
              <w:rPr>
                <w:rFonts w:asciiTheme="majorEastAsia" w:eastAsiaTheme="majorEastAsia" w:hAnsiTheme="majorEastAsia" w:cs="Times New Roman"/>
              </w:rPr>
              <w:t>的可持續性和績效，以</w:t>
            </w:r>
            <w:r w:rsidR="00345BAA" w:rsidRPr="00716887">
              <w:rPr>
                <w:rFonts w:asciiTheme="majorEastAsia" w:eastAsiaTheme="majorEastAsia" w:hAnsiTheme="majorEastAsia" w:cs="Times New Roman"/>
              </w:rPr>
              <w:t>利</w:t>
            </w:r>
            <w:r w:rsidR="00D90EA8" w:rsidRPr="00716887">
              <w:rPr>
                <w:rFonts w:asciiTheme="majorEastAsia" w:eastAsiaTheme="majorEastAsia" w:hAnsiTheme="majorEastAsia" w:cs="Times New Roman"/>
              </w:rPr>
              <w:t>做出投資決策。</w:t>
            </w:r>
            <w:r w:rsidR="00345BAA" w:rsidRPr="00716887">
              <w:rPr>
                <w:rFonts w:asciiTheme="majorEastAsia" w:eastAsiaTheme="majorEastAsia" w:hAnsiTheme="majorEastAsia" w:cs="Times New Roman"/>
              </w:rPr>
              <w:t>至於</w:t>
            </w:r>
            <w:r w:rsidR="00D90EA8" w:rsidRPr="00716887">
              <w:rPr>
                <w:rFonts w:asciiTheme="majorEastAsia" w:eastAsiaTheme="majorEastAsia" w:hAnsiTheme="majorEastAsia" w:cs="Times New Roman"/>
              </w:rPr>
              <w:t>利</w:t>
            </w:r>
            <w:r w:rsidR="00345BAA" w:rsidRPr="00716887">
              <w:rPr>
                <w:rFonts w:asciiTheme="majorEastAsia" w:eastAsiaTheme="majorEastAsia" w:hAnsiTheme="majorEastAsia" w:cs="Times New Roman"/>
              </w:rPr>
              <w:t>益</w:t>
            </w:r>
            <w:r w:rsidR="00D90EA8" w:rsidRPr="00716887">
              <w:rPr>
                <w:rFonts w:asciiTheme="majorEastAsia" w:eastAsiaTheme="majorEastAsia" w:hAnsiTheme="majorEastAsia" w:cs="Times New Roman"/>
              </w:rPr>
              <w:t>關係人，如客戶、供應商、員工和</w:t>
            </w:r>
            <w:r w:rsidR="00345BAA" w:rsidRPr="00716887">
              <w:rPr>
                <w:rFonts w:asciiTheme="majorEastAsia" w:eastAsiaTheme="majorEastAsia" w:hAnsiTheme="majorEastAsia" w:cs="Times New Roman"/>
              </w:rPr>
              <w:t>相關</w:t>
            </w:r>
            <w:r w:rsidR="00D90EA8" w:rsidRPr="00716887">
              <w:rPr>
                <w:rFonts w:asciiTheme="majorEastAsia" w:eastAsiaTheme="majorEastAsia" w:hAnsiTheme="majorEastAsia" w:cs="Times New Roman"/>
              </w:rPr>
              <w:t>社會組織，可以</w:t>
            </w:r>
            <w:r w:rsidR="00345BAA" w:rsidRPr="00716887">
              <w:rPr>
                <w:rFonts w:asciiTheme="majorEastAsia" w:eastAsiaTheme="majorEastAsia" w:hAnsiTheme="majorEastAsia" w:cs="Times New Roman"/>
              </w:rPr>
              <w:t>經由本</w:t>
            </w:r>
            <w:r w:rsidR="00D90EA8" w:rsidRPr="00716887">
              <w:rPr>
                <w:rFonts w:asciiTheme="majorEastAsia" w:eastAsiaTheme="majorEastAsia" w:hAnsiTheme="majorEastAsia" w:cs="Times New Roman"/>
              </w:rPr>
              <w:t>報告書</w:t>
            </w:r>
            <w:r w:rsidR="00345BAA" w:rsidRPr="00716887">
              <w:rPr>
                <w:rFonts w:asciiTheme="majorEastAsia" w:eastAsiaTheme="majorEastAsia" w:hAnsiTheme="majorEastAsia" w:cs="Times New Roman"/>
              </w:rPr>
              <w:t>，</w:t>
            </w:r>
            <w:r w:rsidR="00D90EA8" w:rsidRPr="00716887">
              <w:rPr>
                <w:rFonts w:asciiTheme="majorEastAsia" w:eastAsiaTheme="majorEastAsia" w:hAnsiTheme="majorEastAsia" w:cs="Times New Roman"/>
              </w:rPr>
              <w:t>了解</w:t>
            </w:r>
            <w:r w:rsidR="00B448C8"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w:t>
            </w:r>
            <w:r w:rsidR="00D90EA8" w:rsidRPr="00716887">
              <w:rPr>
                <w:rFonts w:asciiTheme="majorEastAsia" w:eastAsiaTheme="majorEastAsia" w:hAnsiTheme="majorEastAsia" w:cs="Times New Roman"/>
              </w:rPr>
              <w:t>的</w:t>
            </w:r>
            <w:r w:rsidR="00C23171" w:rsidRPr="00716887">
              <w:rPr>
                <w:rFonts w:asciiTheme="majorEastAsia" w:eastAsiaTheme="majorEastAsia" w:hAnsiTheme="majorEastAsia" w:cs="Times New Roman" w:hint="eastAsia"/>
              </w:rPr>
              <w:t>經濟</w:t>
            </w:r>
            <w:r w:rsidR="00C23171">
              <w:rPr>
                <w:rFonts w:ascii="新細明體" w:eastAsia="新細明體" w:hAnsi="新細明體" w:cs="Times New Roman" w:hint="eastAsia"/>
              </w:rPr>
              <w:t>、</w:t>
            </w:r>
            <w:r w:rsidR="00D90EA8" w:rsidRPr="00716887">
              <w:rPr>
                <w:rFonts w:asciiTheme="majorEastAsia" w:eastAsiaTheme="majorEastAsia" w:hAnsiTheme="majorEastAsia" w:cs="Times New Roman"/>
              </w:rPr>
              <w:t>社會和環境影響，以及公司治理</w:t>
            </w:r>
            <w:r w:rsidR="00345BAA" w:rsidRPr="00716887">
              <w:rPr>
                <w:rFonts w:asciiTheme="majorEastAsia" w:eastAsiaTheme="majorEastAsia" w:hAnsiTheme="majorEastAsia" w:cs="Times New Roman"/>
              </w:rPr>
              <w:t>的</w:t>
            </w:r>
            <w:r w:rsidR="00D90EA8" w:rsidRPr="00716887">
              <w:rPr>
                <w:rFonts w:asciiTheme="majorEastAsia" w:eastAsiaTheme="majorEastAsia" w:hAnsiTheme="majorEastAsia" w:cs="Times New Roman"/>
              </w:rPr>
              <w:t>實踐。</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w:t>
            </w:r>
            <w:r w:rsidR="00345BAA" w:rsidRPr="00716887">
              <w:rPr>
                <w:rFonts w:asciiTheme="majorEastAsia" w:eastAsiaTheme="majorEastAsia" w:hAnsiTheme="majorEastAsia" w:cs="Times New Roman"/>
              </w:rPr>
              <w:t>同時藉由本</w:t>
            </w:r>
            <w:r w:rsidR="00D90EA8" w:rsidRPr="00716887">
              <w:rPr>
                <w:rFonts w:asciiTheme="majorEastAsia" w:eastAsiaTheme="majorEastAsia" w:hAnsiTheme="majorEastAsia" w:cs="Times New Roman"/>
              </w:rPr>
              <w:t>報告書</w:t>
            </w:r>
            <w:r w:rsidR="00345BAA" w:rsidRPr="00716887">
              <w:rPr>
                <w:rFonts w:asciiTheme="majorEastAsia" w:eastAsiaTheme="majorEastAsia" w:hAnsiTheme="majorEastAsia" w:cs="Times New Roman"/>
              </w:rPr>
              <w:t>，</w:t>
            </w:r>
            <w:r w:rsidR="00D90EA8" w:rsidRPr="00716887">
              <w:rPr>
                <w:rFonts w:asciiTheme="majorEastAsia" w:eastAsiaTheme="majorEastAsia" w:hAnsiTheme="majorEastAsia" w:cs="Times New Roman"/>
              </w:rPr>
              <w:t>向</w:t>
            </w:r>
            <w:r w:rsidR="00A339E2" w:rsidRPr="00716887">
              <w:rPr>
                <w:rFonts w:asciiTheme="majorEastAsia" w:eastAsiaTheme="majorEastAsia" w:hAnsiTheme="majorEastAsia" w:cs="Times New Roman"/>
              </w:rPr>
              <w:t>公司</w:t>
            </w:r>
            <w:r w:rsidR="00345BAA" w:rsidRPr="00716887">
              <w:rPr>
                <w:rFonts w:asciiTheme="majorEastAsia" w:eastAsiaTheme="majorEastAsia" w:hAnsiTheme="majorEastAsia" w:cs="Times New Roman"/>
              </w:rPr>
              <w:t>的</w:t>
            </w:r>
            <w:r w:rsidR="00D90EA8" w:rsidRPr="00716887">
              <w:rPr>
                <w:rFonts w:asciiTheme="majorEastAsia" w:eastAsiaTheme="majorEastAsia" w:hAnsiTheme="majorEastAsia" w:cs="Times New Roman"/>
              </w:rPr>
              <w:t>利</w:t>
            </w:r>
            <w:r w:rsidR="00345BAA" w:rsidRPr="00716887">
              <w:rPr>
                <w:rFonts w:asciiTheme="majorEastAsia" w:eastAsiaTheme="majorEastAsia" w:hAnsiTheme="majorEastAsia" w:cs="Times New Roman"/>
              </w:rPr>
              <w:t>益</w:t>
            </w:r>
            <w:r w:rsidR="00D90EA8" w:rsidRPr="00716887">
              <w:rPr>
                <w:rFonts w:asciiTheme="majorEastAsia" w:eastAsiaTheme="majorEastAsia" w:hAnsiTheme="majorEastAsia" w:cs="Times New Roman"/>
              </w:rPr>
              <w:t>關係</w:t>
            </w:r>
            <w:r w:rsidR="00C23171">
              <w:rPr>
                <w:rFonts w:asciiTheme="majorEastAsia" w:eastAsiaTheme="majorEastAsia" w:hAnsiTheme="majorEastAsia" w:cs="Times New Roman" w:hint="eastAsia"/>
              </w:rPr>
              <w:t>人</w:t>
            </w:r>
            <w:r w:rsidR="00D90EA8" w:rsidRPr="00716887">
              <w:rPr>
                <w:rFonts w:asciiTheme="majorEastAsia" w:eastAsiaTheme="majorEastAsia" w:hAnsiTheme="majorEastAsia" w:cs="Times New Roman"/>
              </w:rPr>
              <w:t>展示</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w:t>
            </w:r>
            <w:r w:rsidR="00D90EA8" w:rsidRPr="00716887">
              <w:rPr>
                <w:rFonts w:asciiTheme="majorEastAsia" w:eastAsiaTheme="majorEastAsia" w:hAnsiTheme="majorEastAsia" w:cs="Times New Roman"/>
              </w:rPr>
              <w:t>可持續發展的努力和成果，</w:t>
            </w:r>
            <w:r w:rsidR="00345BAA" w:rsidRPr="00716887">
              <w:rPr>
                <w:rFonts w:asciiTheme="majorEastAsia" w:eastAsiaTheme="majorEastAsia" w:hAnsiTheme="majorEastAsia" w:cs="Times New Roman"/>
              </w:rPr>
              <w:t>藉</w:t>
            </w:r>
            <w:r w:rsidR="00D90EA8" w:rsidRPr="00716887">
              <w:rPr>
                <w:rFonts w:asciiTheme="majorEastAsia" w:eastAsiaTheme="majorEastAsia" w:hAnsiTheme="majorEastAsia" w:cs="Times New Roman"/>
              </w:rPr>
              <w:t>以提高</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w:t>
            </w:r>
            <w:r w:rsidR="00345BAA" w:rsidRPr="00716887">
              <w:rPr>
                <w:rFonts w:asciiTheme="majorEastAsia" w:eastAsiaTheme="majorEastAsia" w:hAnsiTheme="majorEastAsia" w:cs="Times New Roman"/>
              </w:rPr>
              <w:t>的</w:t>
            </w:r>
            <w:r w:rsidR="00D90EA8" w:rsidRPr="00716887">
              <w:rPr>
                <w:rFonts w:asciiTheme="majorEastAsia" w:eastAsiaTheme="majorEastAsia" w:hAnsiTheme="majorEastAsia" w:cs="Times New Roman"/>
              </w:rPr>
              <w:t>透明度和</w:t>
            </w:r>
            <w:r w:rsidR="00345BAA" w:rsidRPr="00716887">
              <w:rPr>
                <w:rFonts w:asciiTheme="majorEastAsia" w:eastAsiaTheme="majorEastAsia" w:hAnsiTheme="majorEastAsia" w:cs="Times New Roman"/>
              </w:rPr>
              <w:t>聲譽</w:t>
            </w:r>
            <w:r w:rsidR="00D90EA8" w:rsidRPr="00716887">
              <w:rPr>
                <w:rFonts w:asciiTheme="majorEastAsia" w:eastAsiaTheme="majorEastAsia" w:hAnsiTheme="majorEastAsia" w:cs="Times New Roman"/>
              </w:rPr>
              <w:t>。</w:t>
            </w:r>
            <w:r w:rsidR="00345BAA" w:rsidRPr="00716887">
              <w:rPr>
                <w:rFonts w:asciiTheme="majorEastAsia" w:eastAsiaTheme="majorEastAsia" w:hAnsiTheme="majorEastAsia" w:cs="Times New Roman"/>
              </w:rPr>
              <w:t>換言之</w:t>
            </w:r>
            <w:r w:rsidR="00D90EA8" w:rsidRPr="00716887">
              <w:rPr>
                <w:rFonts w:asciiTheme="majorEastAsia" w:eastAsiaTheme="majorEastAsia" w:hAnsiTheme="majorEastAsia" w:cs="Times New Roman"/>
              </w:rPr>
              <w:t>，</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永續</w:t>
            </w:r>
            <w:r w:rsidR="00D90EA8" w:rsidRPr="00716887">
              <w:rPr>
                <w:rFonts w:asciiTheme="majorEastAsia" w:eastAsiaTheme="majorEastAsia" w:hAnsiTheme="majorEastAsia" w:cs="Times New Roman"/>
              </w:rPr>
              <w:t>報告書的目標是提供關於</w:t>
            </w:r>
            <w:r w:rsidR="00345BAA" w:rsidRPr="00716887">
              <w:rPr>
                <w:rFonts w:asciiTheme="majorEastAsia" w:eastAsiaTheme="majorEastAsia" w:hAnsiTheme="majorEastAsia" w:cs="Times New Roman"/>
              </w:rPr>
              <w:t>本</w:t>
            </w:r>
            <w:r w:rsidR="00A339E2" w:rsidRPr="00716887">
              <w:rPr>
                <w:rFonts w:asciiTheme="majorEastAsia" w:eastAsiaTheme="majorEastAsia" w:hAnsiTheme="majorEastAsia" w:cs="Times New Roman"/>
              </w:rPr>
              <w:t>公司在</w:t>
            </w:r>
            <w:r w:rsidR="00D90EA8" w:rsidRPr="00716887">
              <w:rPr>
                <w:rFonts w:asciiTheme="majorEastAsia" w:eastAsiaTheme="majorEastAsia" w:hAnsiTheme="majorEastAsia" w:cs="Times New Roman"/>
              </w:rPr>
              <w:t>ESG表現的</w:t>
            </w:r>
            <w:r w:rsidR="00345BAA" w:rsidRPr="00716887">
              <w:rPr>
                <w:rFonts w:asciiTheme="majorEastAsia" w:eastAsiaTheme="majorEastAsia" w:hAnsiTheme="majorEastAsia" w:cs="Times New Roman"/>
              </w:rPr>
              <w:t>訊</w:t>
            </w:r>
            <w:r w:rsidR="00D90EA8" w:rsidRPr="00716887">
              <w:rPr>
                <w:rFonts w:asciiTheme="majorEastAsia" w:eastAsiaTheme="majorEastAsia" w:hAnsiTheme="majorEastAsia" w:cs="Times New Roman"/>
              </w:rPr>
              <w:t>息，以滿足不同利益相關</w:t>
            </w:r>
            <w:r w:rsidR="00C23171">
              <w:rPr>
                <w:rFonts w:asciiTheme="majorEastAsia" w:eastAsiaTheme="majorEastAsia" w:hAnsiTheme="majorEastAsia" w:cs="Times New Roman" w:hint="eastAsia"/>
              </w:rPr>
              <w:t>人</w:t>
            </w:r>
            <w:r w:rsidR="00D90EA8" w:rsidRPr="00716887">
              <w:rPr>
                <w:rFonts w:asciiTheme="majorEastAsia" w:eastAsiaTheme="majorEastAsia" w:hAnsiTheme="majorEastAsia" w:cs="Times New Roman"/>
              </w:rPr>
              <w:t>的需求和期望。</w:t>
            </w:r>
          </w:p>
          <w:p w14:paraId="56125287" w14:textId="77777777" w:rsidR="00E20D0B" w:rsidRPr="00716887" w:rsidRDefault="00E20D0B" w:rsidP="002227BE">
            <w:pPr>
              <w:rPr>
                <w:rFonts w:asciiTheme="majorEastAsia" w:eastAsiaTheme="majorEastAsia" w:hAnsiTheme="majorEastAsia" w:cs="Times New Roman"/>
              </w:rPr>
            </w:pPr>
          </w:p>
          <w:p w14:paraId="4D935C5E" w14:textId="77777777" w:rsidR="001E789A" w:rsidRPr="00C707DC" w:rsidRDefault="000544BE" w:rsidP="00BD7106">
            <w:pPr>
              <w:pStyle w:val="a4"/>
              <w:numPr>
                <w:ilvl w:val="2"/>
                <w:numId w:val="1"/>
              </w:numPr>
              <w:ind w:leftChars="100" w:left="960"/>
              <w:rPr>
                <w:rFonts w:asciiTheme="majorEastAsia" w:eastAsiaTheme="majorEastAsia" w:hAnsiTheme="majorEastAsia" w:cs="Times New Roman"/>
                <w:color w:val="7030A0"/>
              </w:rPr>
            </w:pPr>
            <w:r w:rsidRPr="00C707DC">
              <w:rPr>
                <w:rFonts w:asciiTheme="majorEastAsia" w:eastAsiaTheme="majorEastAsia" w:hAnsiTheme="majorEastAsia" w:cs="Times New Roman"/>
                <w:color w:val="7030A0"/>
              </w:rPr>
              <w:t>如何使用本報告書</w:t>
            </w:r>
          </w:p>
          <w:p w14:paraId="294B6DF9" w14:textId="10728341" w:rsidR="001E789A" w:rsidRPr="00716887" w:rsidRDefault="00A4271C" w:rsidP="00D30E8F">
            <w:pPr>
              <w:ind w:leftChars="300" w:left="720"/>
              <w:rPr>
                <w:rFonts w:asciiTheme="majorEastAsia" w:eastAsiaTheme="majorEastAsia" w:hAnsiTheme="majorEastAsia" w:cs="Times New Roman"/>
              </w:rPr>
            </w:pPr>
            <w:r w:rsidRPr="00716887">
              <w:rPr>
                <w:rFonts w:asciiTheme="majorEastAsia" w:eastAsiaTheme="majorEastAsia" w:hAnsiTheme="majorEastAsia" w:cs="Times New Roman"/>
              </w:rPr>
              <w:t xml:space="preserve">    請參照目錄對應取得相關的資訊。</w:t>
            </w:r>
          </w:p>
        </w:tc>
      </w:tr>
      <w:tr w:rsidR="00D87F3E" w:rsidRPr="00716887" w14:paraId="7B37294E" w14:textId="77777777" w:rsidTr="00300747">
        <w:trPr>
          <w:trHeight w:val="132"/>
          <w:jc w:val="center"/>
        </w:trPr>
        <w:tc>
          <w:tcPr>
            <w:tcW w:w="5000" w:type="pct"/>
          </w:tcPr>
          <w:p w14:paraId="51BABFEF" w14:textId="7CEDA038" w:rsidR="00015890" w:rsidRPr="004B339C" w:rsidRDefault="001E789A" w:rsidP="00744808">
            <w:pPr>
              <w:pStyle w:val="2"/>
              <w:numPr>
                <w:ilvl w:val="1"/>
                <w:numId w:val="1"/>
              </w:numPr>
              <w:rPr>
                <w:rFonts w:asciiTheme="majorEastAsia" w:hAnsiTheme="majorEastAsia"/>
                <w:b/>
                <w:bCs w:val="0"/>
                <w:color w:val="00B0F0"/>
              </w:rPr>
            </w:pPr>
            <w:bookmarkStart w:id="7" w:name="_Toc166513787"/>
            <w:bookmarkStart w:id="8" w:name="_Toc186440167"/>
            <w:r w:rsidRPr="004B339C">
              <w:rPr>
                <w:rFonts w:asciiTheme="majorEastAsia" w:hAnsiTheme="majorEastAsia" w:hint="eastAsia"/>
                <w:b/>
                <w:bCs w:val="0"/>
                <w:color w:val="00B0F0"/>
              </w:rPr>
              <w:t>經營者的話</w:t>
            </w:r>
            <w:bookmarkEnd w:id="7"/>
            <w:bookmarkEnd w:id="8"/>
          </w:p>
          <w:p w14:paraId="6B9A3454" w14:textId="23945812" w:rsidR="007C3E33" w:rsidRPr="00C707DC" w:rsidRDefault="000544BE" w:rsidP="00BD7106">
            <w:pPr>
              <w:pStyle w:val="a4"/>
              <w:numPr>
                <w:ilvl w:val="2"/>
                <w:numId w:val="1"/>
              </w:numPr>
              <w:ind w:leftChars="100" w:left="960"/>
              <w:rPr>
                <w:rFonts w:asciiTheme="majorEastAsia" w:eastAsiaTheme="majorEastAsia" w:hAnsiTheme="majorEastAsia"/>
                <w:color w:val="7030A0"/>
              </w:rPr>
            </w:pPr>
            <w:r w:rsidRPr="00C707DC">
              <w:rPr>
                <w:rFonts w:asciiTheme="majorEastAsia" w:eastAsiaTheme="majorEastAsia" w:hAnsiTheme="majorEastAsia" w:hint="eastAsia"/>
                <w:color w:val="7030A0"/>
              </w:rPr>
              <w:t>總經理的話</w:t>
            </w:r>
            <w:r w:rsidR="0098498B" w:rsidRPr="00C707DC">
              <w:rPr>
                <w:rFonts w:asciiTheme="majorEastAsia" w:eastAsiaTheme="majorEastAsia" w:hAnsiTheme="majorEastAsia" w:hint="eastAsia"/>
                <w:color w:val="7030A0"/>
              </w:rPr>
              <w:t>(公司對ESG的政策性宣言</w:t>
            </w:r>
            <w:r w:rsidR="002D3DEC" w:rsidRPr="00C707DC">
              <w:rPr>
                <w:rFonts w:asciiTheme="majorEastAsia" w:eastAsiaTheme="majorEastAsia" w:hAnsiTheme="majorEastAsia" w:hint="eastAsia"/>
                <w:color w:val="7030A0"/>
              </w:rPr>
              <w:t>/承諾</w:t>
            </w:r>
            <w:r w:rsidR="0098498B" w:rsidRPr="00C707DC">
              <w:rPr>
                <w:rFonts w:asciiTheme="majorEastAsia" w:eastAsiaTheme="majorEastAsia" w:hAnsiTheme="majorEastAsia" w:hint="eastAsia"/>
                <w:color w:val="7030A0"/>
              </w:rPr>
              <w:t>)</w:t>
            </w:r>
          </w:p>
          <w:p w14:paraId="3591EE96" w14:textId="77777777" w:rsidR="00F01AA9" w:rsidRPr="00647552" w:rsidRDefault="007C3E33" w:rsidP="00382C68">
            <w:pPr>
              <w:rPr>
                <w:rFonts w:asciiTheme="majorEastAsia" w:eastAsiaTheme="majorEastAsia" w:hAnsiTheme="majorEastAsia"/>
              </w:rPr>
            </w:pPr>
            <w:r w:rsidRPr="00647552">
              <w:rPr>
                <w:rFonts w:asciiTheme="majorEastAsia" w:eastAsiaTheme="majorEastAsia" w:hAnsiTheme="majorEastAsia" w:hint="eastAsia"/>
              </w:rPr>
              <w:t xml:space="preserve">    </w:t>
            </w:r>
            <w:r w:rsidR="00F01AA9" w:rsidRPr="00647552">
              <w:rPr>
                <w:rFonts w:asciiTheme="majorEastAsia" w:eastAsiaTheme="majorEastAsia" w:hAnsiTheme="majorEastAsia" w:hint="eastAsia"/>
              </w:rPr>
              <w:t>尊敬的股東、合作夥伴和利益相關者：</w:t>
            </w:r>
          </w:p>
          <w:p w14:paraId="78E6D8D3" w14:textId="0C7F30C1" w:rsidR="00C23171" w:rsidRDefault="00F01AA9" w:rsidP="00C23171">
            <w:pPr>
              <w:ind w:leftChars="200" w:left="480"/>
              <w:jc w:val="both"/>
              <w:rPr>
                <w:rFonts w:asciiTheme="majorEastAsia" w:eastAsiaTheme="majorEastAsia" w:hAnsiTheme="majorEastAsia"/>
              </w:rPr>
            </w:pPr>
            <w:r w:rsidRPr="00647552">
              <w:rPr>
                <w:rFonts w:asciiTheme="majorEastAsia" w:eastAsiaTheme="majorEastAsia" w:hAnsiTheme="majorEastAsia" w:hint="eastAsia"/>
              </w:rPr>
              <w:t xml:space="preserve">   </w:t>
            </w:r>
            <w:r w:rsidRPr="002C0F26">
              <w:rPr>
                <w:rFonts w:asciiTheme="majorEastAsia" w:eastAsiaTheme="majorEastAsia" w:hAnsiTheme="majorEastAsia" w:hint="eastAsia"/>
                <w:color w:val="FF0000"/>
              </w:rPr>
              <w:t xml:space="preserve"> 我很高興在這裡向大家分享智佳電子股份有限公司在202</w:t>
            </w:r>
            <w:r w:rsidR="00DB4E72" w:rsidRPr="002C0F26">
              <w:rPr>
                <w:rFonts w:asciiTheme="majorEastAsia" w:eastAsiaTheme="majorEastAsia" w:hAnsiTheme="majorEastAsia" w:hint="eastAsia"/>
                <w:color w:val="FF0000"/>
              </w:rPr>
              <w:t>3</w:t>
            </w:r>
            <w:r w:rsidRPr="002C0F26">
              <w:rPr>
                <w:rFonts w:asciiTheme="majorEastAsia" w:eastAsiaTheme="majorEastAsia" w:hAnsiTheme="majorEastAsia" w:hint="eastAsia"/>
                <w:color w:val="FF0000"/>
              </w:rPr>
              <w:t>年的永續發展成果，特別是在ESG（</w:t>
            </w:r>
            <w:r w:rsidR="00E2729D" w:rsidRPr="002C0F26">
              <w:rPr>
                <w:rFonts w:asciiTheme="majorEastAsia" w:eastAsiaTheme="majorEastAsia" w:hAnsiTheme="majorEastAsia" w:hint="eastAsia"/>
                <w:color w:val="FF0000"/>
              </w:rPr>
              <w:t>經濟、</w:t>
            </w:r>
            <w:r w:rsidRPr="002C0F26">
              <w:rPr>
                <w:rFonts w:asciiTheme="majorEastAsia" w:eastAsiaTheme="majorEastAsia" w:hAnsiTheme="majorEastAsia" w:hint="eastAsia"/>
                <w:color w:val="FF0000"/>
              </w:rPr>
              <w:t>環境、社會、治理）方面的努力和取得的成果。</w:t>
            </w:r>
            <w:r w:rsidR="00C23171" w:rsidRPr="002C0F26">
              <w:rPr>
                <w:rFonts w:asciiTheme="majorEastAsia" w:eastAsiaTheme="majorEastAsia" w:hAnsiTheme="majorEastAsia" w:hint="eastAsia"/>
                <w:color w:val="FF0000"/>
              </w:rPr>
              <w:t>在經濟方面</w:t>
            </w:r>
            <w:r w:rsidR="00C23171" w:rsidRPr="002C0F26">
              <w:rPr>
                <w:rFonts w:ascii="標楷體" w:eastAsia="標楷體" w:hAnsi="標楷體" w:hint="eastAsia"/>
                <w:color w:val="FF0000"/>
              </w:rPr>
              <w:t>，</w:t>
            </w:r>
            <w:r w:rsidR="00433120" w:rsidRPr="002C0F26">
              <w:rPr>
                <w:rFonts w:asciiTheme="majorEastAsia" w:eastAsiaTheme="majorEastAsia" w:hAnsiTheme="majorEastAsia" w:hint="eastAsia"/>
                <w:color w:val="FF0000"/>
              </w:rPr>
              <w:t>我們掌握公司的成長軌跡</w:t>
            </w:r>
            <w:r w:rsidR="00433120" w:rsidRPr="002C0F26">
              <w:rPr>
                <w:rFonts w:ascii="新細明體" w:eastAsia="新細明體" w:hAnsi="新細明體" w:hint="eastAsia"/>
                <w:color w:val="FF0000"/>
              </w:rPr>
              <w:t>、</w:t>
            </w:r>
            <w:r w:rsidR="00433120" w:rsidRPr="002C0F26">
              <w:rPr>
                <w:rFonts w:asciiTheme="majorEastAsia" w:eastAsiaTheme="majorEastAsia" w:hAnsiTheme="majorEastAsia" w:hint="eastAsia"/>
                <w:color w:val="FF0000"/>
              </w:rPr>
              <w:t>優化供應鏈管理</w:t>
            </w:r>
            <w:r w:rsidR="00433120" w:rsidRPr="002C0F26">
              <w:rPr>
                <w:rFonts w:ascii="新細明體" w:eastAsia="新細明體" w:hAnsi="新細明體" w:hint="eastAsia"/>
                <w:color w:val="FF0000"/>
              </w:rPr>
              <w:t>、</w:t>
            </w:r>
            <w:r w:rsidR="00433120" w:rsidRPr="002C0F26">
              <w:rPr>
                <w:rFonts w:asciiTheme="majorEastAsia" w:eastAsiaTheme="majorEastAsia" w:hAnsiTheme="majorEastAsia" w:hint="eastAsia"/>
                <w:color w:val="FF0000"/>
              </w:rPr>
              <w:t>營運模式精進與創新</w:t>
            </w:r>
            <w:r w:rsidR="00433120" w:rsidRPr="002C0F26">
              <w:rPr>
                <w:rFonts w:ascii="新細明體" w:eastAsia="新細明體" w:hAnsi="新細明體" w:hint="eastAsia"/>
                <w:color w:val="FF0000"/>
              </w:rPr>
              <w:t>。</w:t>
            </w:r>
          </w:p>
          <w:p w14:paraId="4AFA9465" w14:textId="79B28B35" w:rsidR="00F01AA9" w:rsidRPr="002C0F26" w:rsidRDefault="00C23171" w:rsidP="00C23171">
            <w:pPr>
              <w:ind w:leftChars="200" w:left="480"/>
              <w:jc w:val="both"/>
              <w:rPr>
                <w:rFonts w:asciiTheme="majorEastAsia" w:eastAsiaTheme="majorEastAsia" w:hAnsiTheme="majorEastAsia"/>
                <w:color w:val="FF0000"/>
              </w:rPr>
            </w:pPr>
            <w:r>
              <w:rPr>
                <w:rFonts w:asciiTheme="majorEastAsia" w:eastAsiaTheme="majorEastAsia" w:hAnsiTheme="majorEastAsia" w:hint="eastAsia"/>
              </w:rPr>
              <w:t xml:space="preserve">    </w:t>
            </w:r>
            <w:r w:rsidR="00F01AA9" w:rsidRPr="002C0F26">
              <w:rPr>
                <w:rFonts w:asciiTheme="majorEastAsia" w:eastAsiaTheme="majorEastAsia" w:hAnsiTheme="majorEastAsia" w:hint="eastAsia"/>
                <w:color w:val="FF0000"/>
              </w:rPr>
              <w:t>在環境（Environment）方面的努力和成果，包括：(</w:t>
            </w:r>
            <w:r w:rsidR="00F01AA9" w:rsidRPr="002C0F26">
              <w:rPr>
                <w:rFonts w:asciiTheme="majorEastAsia" w:eastAsiaTheme="majorEastAsia" w:hAnsiTheme="majorEastAsia"/>
                <w:color w:val="FF0000"/>
              </w:rPr>
              <w:t>1)</w:t>
            </w:r>
            <w:r w:rsidR="00F01AA9" w:rsidRPr="002C0F26">
              <w:rPr>
                <w:rFonts w:asciiTheme="majorEastAsia" w:eastAsiaTheme="majorEastAsia" w:hAnsiTheme="majorEastAsia" w:hint="eastAsia"/>
                <w:color w:val="FF0000"/>
              </w:rPr>
              <w:t>碳排放減少， 我們積極推動減少碳排放的工作，通過技術創新和生產流程優化，成功降低了公司的碳</w:t>
            </w:r>
            <w:r w:rsidRPr="002C0F26">
              <w:rPr>
                <w:rFonts w:asciiTheme="majorEastAsia" w:eastAsiaTheme="majorEastAsia" w:hAnsiTheme="majorEastAsia" w:hint="eastAsia"/>
                <w:color w:val="FF0000"/>
              </w:rPr>
              <w:t>排放量</w:t>
            </w:r>
            <w:r w:rsidR="00F01AA9" w:rsidRPr="002C0F26">
              <w:rPr>
                <w:rFonts w:asciiTheme="majorEastAsia" w:eastAsiaTheme="majorEastAsia" w:hAnsiTheme="majorEastAsia" w:hint="eastAsia"/>
                <w:color w:val="FF0000"/>
              </w:rPr>
              <w:t>。(</w:t>
            </w:r>
            <w:r w:rsidR="00F01AA9" w:rsidRPr="002C0F26">
              <w:rPr>
                <w:rFonts w:asciiTheme="majorEastAsia" w:eastAsiaTheme="majorEastAsia" w:hAnsiTheme="majorEastAsia"/>
                <w:color w:val="FF0000"/>
              </w:rPr>
              <w:t>2)</w:t>
            </w:r>
            <w:r w:rsidR="00F01AA9" w:rsidRPr="002C0F26">
              <w:rPr>
                <w:rFonts w:asciiTheme="majorEastAsia" w:eastAsiaTheme="majorEastAsia" w:hAnsiTheme="majorEastAsia" w:hint="eastAsia"/>
                <w:color w:val="FF0000"/>
              </w:rPr>
              <w:t>能源節約和再生</w:t>
            </w:r>
            <w:r w:rsidRPr="002C0F26">
              <w:rPr>
                <w:rFonts w:asciiTheme="majorEastAsia" w:eastAsiaTheme="majorEastAsia" w:hAnsiTheme="majorEastAsia" w:hint="eastAsia"/>
                <w:color w:val="FF0000"/>
              </w:rPr>
              <w:t>原料的</w:t>
            </w:r>
            <w:r w:rsidR="00F01AA9" w:rsidRPr="002C0F26">
              <w:rPr>
                <w:rFonts w:asciiTheme="majorEastAsia" w:eastAsiaTheme="majorEastAsia" w:hAnsiTheme="majorEastAsia" w:hint="eastAsia"/>
                <w:color w:val="FF0000"/>
              </w:rPr>
              <w:t>利用， 我們在新產品開發時設計了使用更節能的設備和技術，有效地節約了能源消耗。同時，我們積極推動資源的再生利用，減少了對自然資源的依賴。(</w:t>
            </w:r>
            <w:r w:rsidR="00F01AA9" w:rsidRPr="002C0F26">
              <w:rPr>
                <w:rFonts w:asciiTheme="majorEastAsia" w:eastAsiaTheme="majorEastAsia" w:hAnsiTheme="majorEastAsia"/>
                <w:color w:val="FF0000"/>
              </w:rPr>
              <w:t>3)</w:t>
            </w:r>
            <w:r w:rsidR="00F01AA9" w:rsidRPr="002C0F26">
              <w:rPr>
                <w:rFonts w:asciiTheme="majorEastAsia" w:eastAsiaTheme="majorEastAsia" w:hAnsiTheme="majorEastAsia" w:hint="eastAsia"/>
                <w:color w:val="FF0000"/>
              </w:rPr>
              <w:t>綠色製造， 我們將綠色製造納入公司的研發與生產策略，推動使用環保材料和製程，以減少對環境的負面影響。</w:t>
            </w:r>
          </w:p>
          <w:p w14:paraId="11D5031B" w14:textId="1FB84452" w:rsidR="00F01AA9" w:rsidRPr="002C0F26" w:rsidRDefault="00F01AA9" w:rsidP="00FD71A1">
            <w:pPr>
              <w:ind w:leftChars="200" w:left="480" w:firstLineChars="200" w:firstLine="480"/>
              <w:rPr>
                <w:rFonts w:asciiTheme="majorEastAsia" w:eastAsiaTheme="majorEastAsia" w:hAnsiTheme="majorEastAsia"/>
                <w:color w:val="FF0000"/>
              </w:rPr>
            </w:pPr>
            <w:r w:rsidRPr="002C0F26">
              <w:rPr>
                <w:rFonts w:asciiTheme="majorEastAsia" w:eastAsiaTheme="majorEastAsia" w:hAnsiTheme="majorEastAsia" w:hint="eastAsia"/>
                <w:color w:val="FF0000"/>
              </w:rPr>
              <w:t>在社會（Social）方面的努力和成果，包括：(</w:t>
            </w:r>
            <w:r w:rsidRPr="002C0F26">
              <w:rPr>
                <w:rFonts w:asciiTheme="majorEastAsia" w:eastAsiaTheme="majorEastAsia" w:hAnsiTheme="majorEastAsia"/>
                <w:color w:val="FF0000"/>
              </w:rPr>
              <w:t>1)</w:t>
            </w:r>
            <w:r w:rsidRPr="002C0F26">
              <w:rPr>
                <w:rFonts w:asciiTheme="majorEastAsia" w:eastAsiaTheme="majorEastAsia" w:hAnsiTheme="majorEastAsia" w:hint="eastAsia"/>
                <w:color w:val="FF0000"/>
              </w:rPr>
              <w:t>員工福利和多樣性， 我們重視員工的福祉，提供良好的工作環境和培訓機會，致力於促進員工的個人和職業發展。同時，我們積極倡導多元化和包容性，推動平等和公平。(</w:t>
            </w:r>
            <w:r w:rsidRPr="002C0F26">
              <w:rPr>
                <w:rFonts w:asciiTheme="majorEastAsia" w:eastAsiaTheme="majorEastAsia" w:hAnsiTheme="majorEastAsia"/>
                <w:color w:val="FF0000"/>
              </w:rPr>
              <w:t>2)</w:t>
            </w:r>
            <w:r w:rsidRPr="002C0F26">
              <w:rPr>
                <w:rFonts w:asciiTheme="majorEastAsia" w:eastAsiaTheme="majorEastAsia" w:hAnsiTheme="majorEastAsia" w:hint="eastAsia"/>
                <w:color w:val="FF0000"/>
              </w:rPr>
              <w:t>社區參與和公益活動， 我們積極參與社區公益活動，支持當地社區的發展和改善。透過教育支持和環境保護項目，我們致力於促進社會進步和可持續發展。</w:t>
            </w:r>
          </w:p>
          <w:p w14:paraId="2A42C9F1" w14:textId="5E0E345C" w:rsidR="00F01AA9" w:rsidRPr="002C0F26" w:rsidRDefault="00F01AA9" w:rsidP="00FD71A1">
            <w:pPr>
              <w:ind w:leftChars="200" w:left="480"/>
              <w:rPr>
                <w:rFonts w:asciiTheme="majorEastAsia" w:eastAsiaTheme="majorEastAsia" w:hAnsiTheme="majorEastAsia"/>
                <w:color w:val="FF0000"/>
              </w:rPr>
            </w:pPr>
            <w:r w:rsidRPr="002C0F26">
              <w:rPr>
                <w:rFonts w:asciiTheme="majorEastAsia" w:eastAsiaTheme="majorEastAsia" w:hAnsiTheme="majorEastAsia" w:hint="eastAsia"/>
                <w:color w:val="FF0000"/>
              </w:rPr>
              <w:t xml:space="preserve">    在治理（Governance）方面的努力和成果，包括：(1)企業治理結構，我們致力於建立透明、高效的企業治理結構，確保公司運營合法合規，保障股東權益。(2)風險管理和合規，我們加強了內部監督和風險管理機制，確保公司在合規方面遵守法律法規和行業標準。</w:t>
            </w:r>
          </w:p>
          <w:p w14:paraId="5F49FAD1" w14:textId="17ABD705" w:rsidR="00F01AA9" w:rsidRPr="002C0F26" w:rsidRDefault="00F01AA9" w:rsidP="00FD71A1">
            <w:pPr>
              <w:ind w:leftChars="200" w:left="480"/>
              <w:rPr>
                <w:rFonts w:asciiTheme="majorEastAsia" w:eastAsiaTheme="majorEastAsia" w:hAnsiTheme="majorEastAsia"/>
                <w:color w:val="FF0000"/>
              </w:rPr>
            </w:pPr>
            <w:r w:rsidRPr="002C0F26">
              <w:rPr>
                <w:rFonts w:asciiTheme="majorEastAsia" w:eastAsiaTheme="majorEastAsia" w:hAnsiTheme="majorEastAsia" w:hint="eastAsia"/>
                <w:color w:val="FF0000"/>
              </w:rPr>
              <w:t xml:space="preserve">    智佳電子股份有限公司將繼續努力，在ESG的各個方面取得更多進展和成就。我們堅信，通過可持續發展的努力，我們不僅可以實現商業目標，更可以為社會和環境帶來積極的影響。</w:t>
            </w:r>
          </w:p>
          <w:p w14:paraId="6766549B" w14:textId="77777777" w:rsidR="00BD7106" w:rsidRPr="002C0F26" w:rsidRDefault="00BD7106" w:rsidP="00BD7106">
            <w:pPr>
              <w:ind w:leftChars="400" w:left="960"/>
              <w:rPr>
                <w:rFonts w:asciiTheme="majorEastAsia" w:eastAsiaTheme="majorEastAsia" w:hAnsiTheme="majorEastAsia"/>
                <w:color w:val="FF0000"/>
              </w:rPr>
            </w:pPr>
          </w:p>
          <w:p w14:paraId="7D16DBAF" w14:textId="77777777" w:rsidR="00F01AA9" w:rsidRPr="002C0F26" w:rsidRDefault="00F01AA9" w:rsidP="00FD71A1">
            <w:pPr>
              <w:ind w:leftChars="200" w:left="480"/>
              <w:rPr>
                <w:rFonts w:asciiTheme="majorEastAsia" w:eastAsiaTheme="majorEastAsia" w:hAnsiTheme="majorEastAsia"/>
                <w:color w:val="FF0000"/>
              </w:rPr>
            </w:pPr>
            <w:r w:rsidRPr="002C0F26">
              <w:rPr>
                <w:rFonts w:asciiTheme="majorEastAsia" w:eastAsiaTheme="majorEastAsia" w:hAnsiTheme="majorEastAsia" w:hint="eastAsia"/>
                <w:color w:val="FF0000"/>
              </w:rPr>
              <w:t>感謝各位的關注和支持！</w:t>
            </w:r>
          </w:p>
          <w:p w14:paraId="70F6B54B" w14:textId="77777777" w:rsidR="00F01AA9" w:rsidRPr="002C0F26" w:rsidRDefault="00F01AA9" w:rsidP="00F01AA9">
            <w:pPr>
              <w:rPr>
                <w:rFonts w:asciiTheme="majorEastAsia" w:eastAsiaTheme="majorEastAsia" w:hAnsiTheme="majorEastAsia"/>
                <w:color w:val="FF0000"/>
              </w:rPr>
            </w:pPr>
          </w:p>
          <w:p w14:paraId="4A4A98A8" w14:textId="77777777" w:rsidR="009E3159" w:rsidRPr="00647552" w:rsidRDefault="009E3159" w:rsidP="00F01AA9">
            <w:pPr>
              <w:rPr>
                <w:rFonts w:asciiTheme="majorEastAsia" w:eastAsiaTheme="majorEastAsia" w:hAnsiTheme="majorEastAsia"/>
                <w:color w:val="FF0000"/>
              </w:rPr>
            </w:pPr>
          </w:p>
          <w:p w14:paraId="5F3ADC55" w14:textId="6C077B77" w:rsidR="000B656C" w:rsidRPr="00647552" w:rsidRDefault="00F01AA9" w:rsidP="007F49C4">
            <w:pPr>
              <w:ind w:leftChars="2580" w:left="6192"/>
              <w:rPr>
                <w:rFonts w:asciiTheme="majorEastAsia" w:eastAsiaTheme="majorEastAsia" w:hAnsiTheme="majorEastAsia"/>
              </w:rPr>
            </w:pPr>
            <w:r w:rsidRPr="00647552">
              <w:rPr>
                <w:rFonts w:asciiTheme="majorEastAsia" w:eastAsiaTheme="majorEastAsia" w:hAnsiTheme="majorEastAsia" w:hint="eastAsia"/>
              </w:rPr>
              <w:t>智佳電子股份有限公司</w:t>
            </w:r>
          </w:p>
          <w:p w14:paraId="38D1B906" w14:textId="69F6BC64" w:rsidR="00744808" w:rsidRPr="00647552" w:rsidRDefault="00083DE6" w:rsidP="007F49C4">
            <w:pPr>
              <w:ind w:leftChars="2580" w:left="6192"/>
              <w:rPr>
                <w:rFonts w:asciiTheme="majorEastAsia" w:eastAsiaTheme="majorEastAsia" w:hAnsiTheme="majorEastAsia"/>
              </w:rPr>
            </w:pPr>
            <w:r w:rsidRPr="00647552">
              <w:rPr>
                <w:rFonts w:asciiTheme="majorEastAsia" w:eastAsiaTheme="majorEastAsia" w:hAnsiTheme="majorEastAsia" w:hint="eastAsia"/>
              </w:rPr>
              <w:t>總經理</w:t>
            </w:r>
            <w:r w:rsidR="00432158" w:rsidRPr="00647552">
              <w:rPr>
                <w:rFonts w:asciiTheme="majorEastAsia" w:eastAsiaTheme="majorEastAsia" w:hAnsiTheme="majorEastAsia" w:hint="eastAsia"/>
              </w:rPr>
              <w:t xml:space="preserve">  </w:t>
            </w:r>
            <w:r w:rsidR="00FD2315" w:rsidRPr="00647552">
              <w:rPr>
                <w:rFonts w:asciiTheme="majorEastAsia" w:eastAsiaTheme="majorEastAsia" w:hAnsiTheme="majorEastAsia" w:hint="eastAsia"/>
              </w:rPr>
              <w:t>鄭家保</w:t>
            </w:r>
            <w:r w:rsidR="00C36C14">
              <w:rPr>
                <w:rFonts w:asciiTheme="majorEastAsia" w:eastAsiaTheme="majorEastAsia" w:hAnsiTheme="majorEastAsia" w:hint="eastAsia"/>
              </w:rPr>
              <w:t xml:space="preserve">  </w:t>
            </w:r>
            <w:r w:rsidR="00432158" w:rsidRPr="00647552">
              <w:rPr>
                <w:rFonts w:asciiTheme="majorEastAsia" w:eastAsiaTheme="majorEastAsia" w:hAnsiTheme="majorEastAsia" w:hint="eastAsia"/>
              </w:rPr>
              <w:t>敬啟</w:t>
            </w:r>
          </w:p>
          <w:p w14:paraId="1BE02F0E" w14:textId="21339033" w:rsidR="008626F7" w:rsidRPr="00647552" w:rsidRDefault="002C0F26" w:rsidP="007F49C4">
            <w:pPr>
              <w:ind w:leftChars="2580" w:left="6192"/>
              <w:rPr>
                <w:rFonts w:asciiTheme="majorEastAsia" w:eastAsiaTheme="majorEastAsia" w:hAnsiTheme="majorEastAsia"/>
                <w:bCs/>
              </w:rPr>
            </w:pPr>
            <w:r>
              <w:rPr>
                <w:rFonts w:asciiTheme="majorEastAsia" w:eastAsiaTheme="majorEastAsia" w:hAnsiTheme="majorEastAsia" w:hint="eastAsia"/>
                <w:bCs/>
              </w:rPr>
              <w:t>2025</w:t>
            </w:r>
            <w:r w:rsidR="00E2216D" w:rsidRPr="00647552">
              <w:rPr>
                <w:rFonts w:asciiTheme="majorEastAsia" w:eastAsiaTheme="majorEastAsia" w:hAnsiTheme="majorEastAsia" w:hint="eastAsia"/>
                <w:bCs/>
              </w:rPr>
              <w:t>年6月</w:t>
            </w:r>
            <w:r>
              <w:rPr>
                <w:rFonts w:asciiTheme="majorEastAsia" w:eastAsiaTheme="majorEastAsia" w:hAnsiTheme="majorEastAsia" w:hint="eastAsia"/>
                <w:bCs/>
              </w:rPr>
              <w:t>3</w:t>
            </w:r>
            <w:r w:rsidR="006A0F7B" w:rsidRPr="00647552">
              <w:rPr>
                <w:rFonts w:asciiTheme="majorEastAsia" w:eastAsiaTheme="majorEastAsia" w:hAnsiTheme="majorEastAsia" w:hint="eastAsia"/>
                <w:bCs/>
              </w:rPr>
              <w:t>0</w:t>
            </w:r>
            <w:r w:rsidR="00E2216D" w:rsidRPr="00647552">
              <w:rPr>
                <w:rFonts w:asciiTheme="majorEastAsia" w:eastAsiaTheme="majorEastAsia" w:hAnsiTheme="majorEastAsia" w:hint="eastAsia"/>
                <w:bCs/>
              </w:rPr>
              <w:t>日</w:t>
            </w:r>
          </w:p>
          <w:p w14:paraId="2D640D0E" w14:textId="77777777" w:rsidR="00A00DB8" w:rsidRPr="00647552" w:rsidRDefault="00A00DB8" w:rsidP="00744808">
            <w:pPr>
              <w:pStyle w:val="a4"/>
              <w:ind w:leftChars="0" w:left="720"/>
              <w:rPr>
                <w:rFonts w:asciiTheme="majorEastAsia" w:eastAsiaTheme="majorEastAsia" w:hAnsiTheme="majorEastAsia"/>
              </w:rPr>
            </w:pPr>
          </w:p>
          <w:p w14:paraId="33E4CA19" w14:textId="49C04299" w:rsidR="00E2216D" w:rsidRPr="00C707DC" w:rsidRDefault="000544BE" w:rsidP="00BD7106">
            <w:pPr>
              <w:pStyle w:val="a4"/>
              <w:numPr>
                <w:ilvl w:val="2"/>
                <w:numId w:val="1"/>
              </w:numPr>
              <w:ind w:leftChars="100" w:left="960"/>
              <w:rPr>
                <w:rFonts w:asciiTheme="majorEastAsia" w:eastAsiaTheme="majorEastAsia" w:hAnsiTheme="majorEastAsia"/>
                <w:color w:val="7030A0"/>
              </w:rPr>
            </w:pPr>
            <w:r w:rsidRPr="00C707DC">
              <w:rPr>
                <w:rFonts w:asciiTheme="majorEastAsia" w:eastAsiaTheme="majorEastAsia" w:hAnsiTheme="majorEastAsia" w:hint="eastAsia"/>
                <w:color w:val="7030A0"/>
              </w:rPr>
              <w:t>本報告書撰寫者的話</w:t>
            </w:r>
          </w:p>
          <w:p w14:paraId="7FFE8676" w14:textId="3E9451A9" w:rsidR="00E2216D" w:rsidRPr="00647552" w:rsidRDefault="00E2216D" w:rsidP="00382C68">
            <w:pPr>
              <w:ind w:leftChars="100" w:left="240"/>
              <w:rPr>
                <w:rFonts w:asciiTheme="majorEastAsia" w:eastAsiaTheme="majorEastAsia" w:hAnsiTheme="majorEastAsia"/>
              </w:rPr>
            </w:pPr>
            <w:r w:rsidRPr="00647552">
              <w:rPr>
                <w:rFonts w:asciiTheme="majorEastAsia" w:eastAsiaTheme="majorEastAsia" w:hAnsiTheme="majorEastAsia" w:hint="eastAsia"/>
              </w:rPr>
              <w:t>敬愛的讀者們</w:t>
            </w:r>
            <w:r w:rsidR="00E20D0B" w:rsidRPr="00647552">
              <w:rPr>
                <w:rFonts w:asciiTheme="majorEastAsia" w:eastAsiaTheme="majorEastAsia" w:hAnsiTheme="majorEastAsia" w:hint="eastAsia"/>
              </w:rPr>
              <w:t>：</w:t>
            </w:r>
          </w:p>
          <w:p w14:paraId="79D84258" w14:textId="7B568C46" w:rsidR="001E789A" w:rsidRPr="002C0F26" w:rsidRDefault="007B5AB0" w:rsidP="00FD71A1">
            <w:pPr>
              <w:ind w:leftChars="200" w:left="480"/>
              <w:rPr>
                <w:rFonts w:asciiTheme="majorEastAsia" w:eastAsiaTheme="majorEastAsia" w:hAnsiTheme="majorEastAsia"/>
                <w:color w:val="FF0000"/>
              </w:rPr>
            </w:pPr>
            <w:r w:rsidRPr="00647552">
              <w:rPr>
                <w:rFonts w:asciiTheme="majorEastAsia" w:eastAsiaTheme="majorEastAsia" w:hAnsiTheme="majorEastAsia" w:hint="eastAsia"/>
              </w:rPr>
              <w:t xml:space="preserve">    </w:t>
            </w:r>
            <w:r w:rsidRPr="002C0F26">
              <w:rPr>
                <w:rFonts w:asciiTheme="majorEastAsia" w:eastAsiaTheme="majorEastAsia" w:hAnsiTheme="majorEastAsia" w:hint="eastAsia"/>
                <w:color w:val="FF0000"/>
              </w:rPr>
              <w:t>本報告書</w:t>
            </w:r>
            <w:r w:rsidR="002B6100" w:rsidRPr="002C0F26">
              <w:rPr>
                <w:rFonts w:asciiTheme="majorEastAsia" w:eastAsiaTheme="majorEastAsia" w:hAnsiTheme="majorEastAsia" w:hint="eastAsia"/>
                <w:color w:val="FF0000"/>
              </w:rPr>
              <w:t>係</w:t>
            </w:r>
            <w:r w:rsidRPr="002C0F26">
              <w:rPr>
                <w:rFonts w:asciiTheme="majorEastAsia" w:eastAsiaTheme="majorEastAsia" w:hAnsiTheme="majorEastAsia" w:hint="eastAsia"/>
                <w:color w:val="FF0000"/>
              </w:rPr>
              <w:t>參照全球報告倡議組織（Global Reporting Initiative, GRI）20</w:t>
            </w:r>
            <w:r w:rsidR="00D52CF6" w:rsidRPr="002C0F26">
              <w:rPr>
                <w:rFonts w:asciiTheme="majorEastAsia" w:eastAsiaTheme="majorEastAsia" w:hAnsiTheme="majorEastAsia" w:hint="eastAsia"/>
                <w:color w:val="FF0000"/>
              </w:rPr>
              <w:t>21</w:t>
            </w:r>
            <w:r w:rsidRPr="002C0F26">
              <w:rPr>
                <w:rFonts w:asciiTheme="majorEastAsia" w:eastAsiaTheme="majorEastAsia" w:hAnsiTheme="majorEastAsia" w:hint="eastAsia"/>
                <w:color w:val="FF0000"/>
              </w:rPr>
              <w:t>年</w:t>
            </w:r>
            <w:r w:rsidR="00D52CF6" w:rsidRPr="002C0F26">
              <w:rPr>
                <w:rFonts w:asciiTheme="majorEastAsia" w:eastAsiaTheme="majorEastAsia" w:hAnsiTheme="majorEastAsia" w:hint="eastAsia"/>
                <w:color w:val="FF0000"/>
              </w:rPr>
              <w:t>版</w:t>
            </w:r>
            <w:r w:rsidRPr="002C0F26">
              <w:rPr>
                <w:rFonts w:asciiTheme="majorEastAsia" w:eastAsiaTheme="majorEastAsia" w:hAnsiTheme="majorEastAsia" w:hint="eastAsia"/>
                <w:color w:val="FF0000"/>
              </w:rPr>
              <w:t>之永續性報導準則（GRI Standards, GRI 準則）</w:t>
            </w:r>
            <w:r w:rsidR="002B6100" w:rsidRPr="002C0F26">
              <w:rPr>
                <w:rFonts w:asciiTheme="majorEastAsia" w:eastAsiaTheme="majorEastAsia" w:hAnsiTheme="majorEastAsia" w:hint="eastAsia"/>
                <w:color w:val="FF0000"/>
              </w:rPr>
              <w:t>從事</w:t>
            </w:r>
            <w:r w:rsidRPr="002C0F26">
              <w:rPr>
                <w:rFonts w:asciiTheme="majorEastAsia" w:eastAsiaTheme="majorEastAsia" w:hAnsiTheme="majorEastAsia" w:hint="eastAsia"/>
                <w:color w:val="FF0000"/>
              </w:rPr>
              <w:t>撰寫。</w:t>
            </w:r>
          </w:p>
          <w:p w14:paraId="38045D48" w14:textId="69A8B32B" w:rsidR="0037574B" w:rsidRPr="002C0F26" w:rsidRDefault="002B6100" w:rsidP="00FD71A1">
            <w:pPr>
              <w:ind w:leftChars="200" w:left="480"/>
              <w:rPr>
                <w:rFonts w:asciiTheme="majorEastAsia" w:eastAsiaTheme="majorEastAsia" w:hAnsiTheme="majorEastAsia"/>
                <w:color w:val="FF0000"/>
              </w:rPr>
            </w:pPr>
            <w:r w:rsidRPr="002C0F26">
              <w:rPr>
                <w:rFonts w:asciiTheme="majorEastAsia" w:eastAsiaTheme="majorEastAsia" w:hAnsiTheme="majorEastAsia" w:hint="eastAsia"/>
                <w:color w:val="FF0000"/>
              </w:rPr>
              <w:t xml:space="preserve">   </w:t>
            </w:r>
            <w:r w:rsidR="00795E40" w:rsidRPr="002C0F26">
              <w:rPr>
                <w:rFonts w:asciiTheme="majorEastAsia" w:eastAsiaTheme="majorEastAsia" w:hAnsiTheme="majorEastAsia" w:hint="eastAsia"/>
                <w:color w:val="FF0000"/>
              </w:rPr>
              <w:t xml:space="preserve"> </w:t>
            </w:r>
            <w:r w:rsidRPr="002C0F26">
              <w:rPr>
                <w:rFonts w:asciiTheme="majorEastAsia" w:eastAsiaTheme="majorEastAsia" w:hAnsiTheme="majorEastAsia" w:hint="eastAsia"/>
                <w:color w:val="FF0000"/>
              </w:rPr>
              <w:t>至於本</w:t>
            </w:r>
            <w:r w:rsidR="007B5AB0" w:rsidRPr="002C0F26">
              <w:rPr>
                <w:rFonts w:asciiTheme="majorEastAsia" w:eastAsiaTheme="majorEastAsia" w:hAnsiTheme="majorEastAsia" w:hint="eastAsia"/>
                <w:color w:val="FF0000"/>
              </w:rPr>
              <w:t>報告</w:t>
            </w:r>
            <w:r w:rsidRPr="002C0F26">
              <w:rPr>
                <w:rFonts w:asciiTheme="majorEastAsia" w:eastAsiaTheme="majorEastAsia" w:hAnsiTheme="majorEastAsia" w:hint="eastAsia"/>
                <w:color w:val="FF0000"/>
              </w:rPr>
              <w:t>的</w:t>
            </w:r>
            <w:r w:rsidR="007B5AB0" w:rsidRPr="002C0F26">
              <w:rPr>
                <w:rFonts w:asciiTheme="majorEastAsia" w:eastAsiaTheme="majorEastAsia" w:hAnsiTheme="majorEastAsia" w:hint="eastAsia"/>
                <w:color w:val="FF0000"/>
              </w:rPr>
              <w:t>範疇與邊界</w:t>
            </w:r>
            <w:r w:rsidRPr="002C0F26">
              <w:rPr>
                <w:rFonts w:asciiTheme="majorEastAsia" w:eastAsiaTheme="majorEastAsia" w:hAnsiTheme="majorEastAsia" w:hint="eastAsia"/>
                <w:color w:val="FF0000"/>
              </w:rPr>
              <w:t>，首先，</w:t>
            </w:r>
            <w:r w:rsidR="007B5AB0" w:rsidRPr="002C0F26">
              <w:rPr>
                <w:rFonts w:asciiTheme="majorEastAsia" w:eastAsiaTheme="majorEastAsia" w:hAnsiTheme="majorEastAsia" w:hint="eastAsia"/>
                <w:color w:val="FF0000"/>
              </w:rPr>
              <w:t>本報告</w:t>
            </w:r>
            <w:r w:rsidRPr="002C0F26">
              <w:rPr>
                <w:rFonts w:asciiTheme="majorEastAsia" w:eastAsiaTheme="majorEastAsia" w:hAnsiTheme="majorEastAsia" w:hint="eastAsia"/>
                <w:color w:val="FF0000"/>
              </w:rPr>
              <w:t>的</w:t>
            </w:r>
            <w:r w:rsidR="007B5AB0" w:rsidRPr="002C0F26">
              <w:rPr>
                <w:rFonts w:asciiTheme="majorEastAsia" w:eastAsiaTheme="majorEastAsia" w:hAnsiTheme="majorEastAsia" w:hint="eastAsia"/>
                <w:color w:val="FF0000"/>
              </w:rPr>
              <w:t>資訊數據的範疇</w:t>
            </w:r>
            <w:r w:rsidRPr="002C0F26">
              <w:rPr>
                <w:rFonts w:asciiTheme="majorEastAsia" w:eastAsiaTheme="majorEastAsia" w:hAnsiTheme="majorEastAsia" w:hint="eastAsia"/>
                <w:color w:val="FF0000"/>
              </w:rPr>
              <w:t>皆來自於本</w:t>
            </w:r>
            <w:r w:rsidR="0014430C" w:rsidRPr="002C0F26">
              <w:rPr>
                <w:rFonts w:asciiTheme="majorEastAsia" w:eastAsiaTheme="majorEastAsia" w:hAnsiTheme="majorEastAsia" w:hint="eastAsia"/>
                <w:color w:val="FF0000"/>
              </w:rPr>
              <w:t>公司</w:t>
            </w:r>
            <w:r w:rsidRPr="002C0F26">
              <w:rPr>
                <w:rFonts w:asciiTheme="majorEastAsia" w:eastAsiaTheme="majorEastAsia" w:hAnsiTheme="majorEastAsia" w:hint="eastAsia"/>
                <w:color w:val="FF0000"/>
              </w:rPr>
              <w:t>的管理資訊與會計資訊</w:t>
            </w:r>
            <w:r w:rsidR="007B5AB0" w:rsidRPr="002C0F26">
              <w:rPr>
                <w:rFonts w:asciiTheme="majorEastAsia" w:eastAsiaTheme="majorEastAsia" w:hAnsiTheme="majorEastAsia" w:hint="eastAsia"/>
                <w:color w:val="FF0000"/>
              </w:rPr>
              <w:t>，</w:t>
            </w:r>
            <w:r w:rsidRPr="002C0F26">
              <w:rPr>
                <w:rFonts w:asciiTheme="majorEastAsia" w:eastAsiaTheme="majorEastAsia" w:hAnsiTheme="majorEastAsia" w:hint="eastAsia"/>
                <w:color w:val="FF0000"/>
              </w:rPr>
              <w:t>且本報告的基準年為民國11</w:t>
            </w:r>
            <w:r w:rsidR="001F31CE" w:rsidRPr="002C0F26">
              <w:rPr>
                <w:rFonts w:asciiTheme="majorEastAsia" w:eastAsiaTheme="majorEastAsia" w:hAnsiTheme="majorEastAsia" w:hint="eastAsia"/>
                <w:color w:val="FF0000"/>
              </w:rPr>
              <w:t>2</w:t>
            </w:r>
            <w:r w:rsidRPr="002C0F26">
              <w:rPr>
                <w:rFonts w:asciiTheme="majorEastAsia" w:eastAsiaTheme="majorEastAsia" w:hAnsiTheme="majorEastAsia" w:hint="eastAsia"/>
                <w:color w:val="FF0000"/>
              </w:rPr>
              <w:t>年(西元202</w:t>
            </w:r>
            <w:r w:rsidR="001F31CE" w:rsidRPr="002C0F26">
              <w:rPr>
                <w:rFonts w:asciiTheme="majorEastAsia" w:eastAsiaTheme="majorEastAsia" w:hAnsiTheme="majorEastAsia" w:hint="eastAsia"/>
                <w:color w:val="FF0000"/>
              </w:rPr>
              <w:t>3</w:t>
            </w:r>
            <w:r w:rsidRPr="002C0F26">
              <w:rPr>
                <w:rFonts w:asciiTheme="majorEastAsia" w:eastAsiaTheme="majorEastAsia" w:hAnsiTheme="majorEastAsia" w:hint="eastAsia"/>
                <w:color w:val="FF0000"/>
              </w:rPr>
              <w:t>年</w:t>
            </w:r>
            <w:r w:rsidRPr="002C0F26">
              <w:rPr>
                <w:rFonts w:asciiTheme="majorEastAsia" w:eastAsiaTheme="majorEastAsia" w:hAnsiTheme="majorEastAsia"/>
                <w:color w:val="FF0000"/>
              </w:rPr>
              <w:t>)</w:t>
            </w:r>
            <w:r w:rsidR="007B5AB0" w:rsidRPr="002C0F26">
              <w:rPr>
                <w:rFonts w:asciiTheme="majorEastAsia" w:eastAsiaTheme="majorEastAsia" w:hAnsiTheme="majorEastAsia" w:hint="eastAsia"/>
                <w:color w:val="FF0000"/>
              </w:rPr>
              <w:t>。</w:t>
            </w:r>
            <w:r w:rsidR="00673C62" w:rsidRPr="002C0F26">
              <w:rPr>
                <w:rFonts w:asciiTheme="majorEastAsia" w:eastAsiaTheme="majorEastAsia" w:hAnsiTheme="majorEastAsia" w:hint="eastAsia"/>
                <w:color w:val="FF0000"/>
              </w:rPr>
              <w:t>至於</w:t>
            </w:r>
            <w:r w:rsidR="007B5AB0" w:rsidRPr="002C0F26">
              <w:rPr>
                <w:rFonts w:asciiTheme="majorEastAsia" w:eastAsiaTheme="majorEastAsia" w:hAnsiTheme="majorEastAsia" w:hint="eastAsia"/>
                <w:color w:val="FF0000"/>
              </w:rPr>
              <w:t>本報告內容</w:t>
            </w:r>
            <w:r w:rsidR="00673C62" w:rsidRPr="002C0F26">
              <w:rPr>
                <w:rFonts w:asciiTheme="majorEastAsia" w:eastAsiaTheme="majorEastAsia" w:hAnsiTheme="majorEastAsia" w:hint="eastAsia"/>
                <w:color w:val="FF0000"/>
              </w:rPr>
              <w:t>所</w:t>
            </w:r>
            <w:r w:rsidR="007B5AB0" w:rsidRPr="002C0F26">
              <w:rPr>
                <w:rFonts w:asciiTheme="majorEastAsia" w:eastAsiaTheme="majorEastAsia" w:hAnsiTheme="majorEastAsia" w:hint="eastAsia"/>
                <w:color w:val="FF0000"/>
              </w:rPr>
              <w:t>涵蓋</w:t>
            </w:r>
            <w:r w:rsidR="00673C62" w:rsidRPr="002C0F26">
              <w:rPr>
                <w:rFonts w:asciiTheme="majorEastAsia" w:eastAsiaTheme="majorEastAsia" w:hAnsiTheme="majorEastAsia" w:hint="eastAsia"/>
                <w:color w:val="FF0000"/>
              </w:rPr>
              <w:t>之</w:t>
            </w:r>
            <w:r w:rsidR="00DB3431" w:rsidRPr="002C0F26">
              <w:rPr>
                <w:rFonts w:asciiTheme="majorEastAsia" w:eastAsiaTheme="majorEastAsia" w:hAnsiTheme="majorEastAsia" w:hint="eastAsia"/>
                <w:color w:val="FF0000"/>
              </w:rPr>
              <w:t>經濟面</w:t>
            </w:r>
            <w:r w:rsidR="00DB3431" w:rsidRPr="002C0F26">
              <w:rPr>
                <w:rFonts w:ascii="新細明體" w:eastAsia="新細明體" w:hAnsi="新細明體" w:hint="eastAsia"/>
                <w:color w:val="FF0000"/>
              </w:rPr>
              <w:t>、</w:t>
            </w:r>
            <w:r w:rsidR="007B5AB0" w:rsidRPr="002C0F26">
              <w:rPr>
                <w:rFonts w:asciiTheme="majorEastAsia" w:eastAsiaTheme="majorEastAsia" w:hAnsiTheme="majorEastAsia" w:hint="eastAsia"/>
                <w:color w:val="FF0000"/>
              </w:rPr>
              <w:t>環境</w:t>
            </w:r>
            <w:r w:rsidR="00673C62" w:rsidRPr="002C0F26">
              <w:rPr>
                <w:rFonts w:asciiTheme="majorEastAsia" w:eastAsiaTheme="majorEastAsia" w:hAnsiTheme="majorEastAsia" w:hint="eastAsia"/>
                <w:color w:val="FF0000"/>
              </w:rPr>
              <w:t>面、</w:t>
            </w:r>
            <w:r w:rsidR="007B5AB0" w:rsidRPr="002C0F26">
              <w:rPr>
                <w:rFonts w:asciiTheme="majorEastAsia" w:eastAsiaTheme="majorEastAsia" w:hAnsiTheme="majorEastAsia" w:hint="eastAsia"/>
                <w:color w:val="FF0000"/>
              </w:rPr>
              <w:t>社會面</w:t>
            </w:r>
            <w:r w:rsidR="00673C62" w:rsidRPr="002C0F26">
              <w:rPr>
                <w:rFonts w:asciiTheme="majorEastAsia" w:eastAsiaTheme="majorEastAsia" w:hAnsiTheme="majorEastAsia" w:hint="eastAsia"/>
                <w:color w:val="FF0000"/>
              </w:rPr>
              <w:t>、公司治理面</w:t>
            </w:r>
            <w:r w:rsidR="007B5AB0" w:rsidRPr="002C0F26">
              <w:rPr>
                <w:rFonts w:asciiTheme="majorEastAsia" w:eastAsiaTheme="majorEastAsia" w:hAnsiTheme="majorEastAsia" w:hint="eastAsia"/>
                <w:color w:val="FF0000"/>
              </w:rPr>
              <w:t>的表現，</w:t>
            </w:r>
            <w:r w:rsidR="00673C62" w:rsidRPr="002C0F26">
              <w:rPr>
                <w:rFonts w:asciiTheme="majorEastAsia" w:eastAsiaTheme="majorEastAsia" w:hAnsiTheme="majorEastAsia" w:hint="eastAsia"/>
                <w:color w:val="FF0000"/>
              </w:rPr>
              <w:t>其</w:t>
            </w:r>
            <w:r w:rsidR="007B5AB0" w:rsidRPr="002C0F26">
              <w:rPr>
                <w:rFonts w:asciiTheme="majorEastAsia" w:eastAsiaTheme="majorEastAsia" w:hAnsiTheme="majorEastAsia" w:hint="eastAsia"/>
                <w:color w:val="FF0000"/>
              </w:rPr>
              <w:t>資料統計及計算方式皆說明於各章節中；</w:t>
            </w:r>
            <w:r w:rsidR="00673C62" w:rsidRPr="002C0F26">
              <w:rPr>
                <w:rFonts w:asciiTheme="majorEastAsia" w:eastAsiaTheme="majorEastAsia" w:hAnsiTheme="majorEastAsia" w:hint="eastAsia"/>
                <w:color w:val="FF0000"/>
              </w:rPr>
              <w:t>敬請詳查!</w:t>
            </w:r>
            <w:r w:rsidR="00673C62" w:rsidRPr="002C0F26">
              <w:rPr>
                <w:rFonts w:asciiTheme="majorEastAsia" w:eastAsiaTheme="majorEastAsia" w:hAnsiTheme="majorEastAsia"/>
                <w:color w:val="FF0000"/>
              </w:rPr>
              <w:t xml:space="preserve"> </w:t>
            </w:r>
          </w:p>
          <w:p w14:paraId="6644EC91" w14:textId="7D345E73" w:rsidR="00BD7106" w:rsidRPr="002C0F26" w:rsidRDefault="0037574B" w:rsidP="00FD71A1">
            <w:pPr>
              <w:ind w:leftChars="200" w:left="480"/>
              <w:rPr>
                <w:rFonts w:asciiTheme="majorEastAsia" w:eastAsiaTheme="majorEastAsia" w:hAnsiTheme="majorEastAsia"/>
                <w:color w:val="FF0000"/>
              </w:rPr>
            </w:pPr>
            <w:r w:rsidRPr="002C0F26">
              <w:rPr>
                <w:rFonts w:asciiTheme="majorEastAsia" w:eastAsiaTheme="majorEastAsia" w:hAnsiTheme="majorEastAsia" w:hint="eastAsia"/>
                <w:color w:val="FF0000"/>
              </w:rPr>
              <w:t xml:space="preserve">  </w:t>
            </w:r>
            <w:r w:rsidR="00795E40" w:rsidRPr="002C0F26">
              <w:rPr>
                <w:rFonts w:asciiTheme="majorEastAsia" w:eastAsiaTheme="majorEastAsia" w:hAnsiTheme="majorEastAsia" w:hint="eastAsia"/>
                <w:color w:val="FF0000"/>
              </w:rPr>
              <w:t xml:space="preserve"> </w:t>
            </w:r>
            <w:r w:rsidRPr="002C0F26">
              <w:rPr>
                <w:rFonts w:asciiTheme="majorEastAsia" w:eastAsiaTheme="majorEastAsia" w:hAnsiTheme="majorEastAsia" w:hint="eastAsia"/>
                <w:color w:val="FF0000"/>
              </w:rPr>
              <w:t xml:space="preserve"> </w:t>
            </w:r>
            <w:r w:rsidR="00A339E2" w:rsidRPr="002C0F26">
              <w:rPr>
                <w:rFonts w:asciiTheme="majorEastAsia" w:eastAsiaTheme="majorEastAsia" w:hAnsiTheme="majorEastAsia" w:hint="eastAsia"/>
                <w:color w:val="FF0000"/>
              </w:rPr>
              <w:t>本公司</w:t>
            </w:r>
            <w:r w:rsidR="0014430C" w:rsidRPr="002C0F26">
              <w:rPr>
                <w:rFonts w:asciiTheme="majorEastAsia" w:eastAsiaTheme="majorEastAsia" w:hAnsiTheme="majorEastAsia" w:hint="eastAsia"/>
                <w:color w:val="FF0000"/>
              </w:rPr>
              <w:t>在</w:t>
            </w:r>
            <w:r w:rsidRPr="002C0F26">
              <w:rPr>
                <w:rFonts w:asciiTheme="majorEastAsia" w:eastAsiaTheme="majorEastAsia" w:hAnsiTheme="majorEastAsia" w:hint="eastAsia"/>
                <w:color w:val="FF0000"/>
              </w:rPr>
              <w:t>導入ESG制度</w:t>
            </w:r>
            <w:r w:rsidR="0014430C" w:rsidRPr="002C0F26">
              <w:rPr>
                <w:rFonts w:asciiTheme="majorEastAsia" w:eastAsiaTheme="majorEastAsia" w:hAnsiTheme="majorEastAsia" w:hint="eastAsia"/>
                <w:color w:val="FF0000"/>
              </w:rPr>
              <w:t>之後</w:t>
            </w:r>
            <w:r w:rsidRPr="002C0F26">
              <w:rPr>
                <w:rFonts w:asciiTheme="majorEastAsia" w:eastAsiaTheme="majorEastAsia" w:hAnsiTheme="majorEastAsia" w:hint="eastAsia"/>
                <w:color w:val="FF0000"/>
              </w:rPr>
              <w:t>，</w:t>
            </w:r>
            <w:r w:rsidR="0014430C" w:rsidRPr="002C0F26">
              <w:rPr>
                <w:rFonts w:asciiTheme="majorEastAsia" w:eastAsiaTheme="majorEastAsia" w:hAnsiTheme="majorEastAsia" w:hint="eastAsia"/>
                <w:color w:val="FF0000"/>
              </w:rPr>
              <w:t>經營效率與效能有顯著性地提升</w:t>
            </w:r>
            <w:r w:rsidR="004C7D47" w:rsidRPr="002C0F26">
              <w:rPr>
                <w:rFonts w:asciiTheme="majorEastAsia" w:eastAsiaTheme="majorEastAsia" w:hAnsiTheme="majorEastAsia" w:hint="eastAsia"/>
                <w:color w:val="FF0000"/>
              </w:rPr>
              <w:t>；</w:t>
            </w:r>
            <w:r w:rsidRPr="002C0F26">
              <w:rPr>
                <w:rFonts w:asciiTheme="majorEastAsia" w:eastAsiaTheme="majorEastAsia" w:hAnsiTheme="majorEastAsia" w:hint="eastAsia"/>
                <w:color w:val="FF0000"/>
              </w:rPr>
              <w:t>然而，</w:t>
            </w:r>
            <w:r w:rsidR="004C7D47" w:rsidRPr="002C0F26">
              <w:rPr>
                <w:rFonts w:asciiTheme="majorEastAsia" w:eastAsiaTheme="majorEastAsia" w:hAnsiTheme="majorEastAsia" w:hint="eastAsia"/>
                <w:color w:val="FF0000"/>
              </w:rPr>
              <w:t>若能</w:t>
            </w:r>
            <w:r w:rsidRPr="002C0F26">
              <w:rPr>
                <w:rFonts w:asciiTheme="majorEastAsia" w:eastAsiaTheme="majorEastAsia" w:hAnsiTheme="majorEastAsia" w:hint="eastAsia"/>
                <w:color w:val="FF0000"/>
              </w:rPr>
              <w:t>將ES</w:t>
            </w:r>
            <w:r w:rsidRPr="002C0F26">
              <w:rPr>
                <w:rFonts w:asciiTheme="majorEastAsia" w:eastAsiaTheme="majorEastAsia" w:hAnsiTheme="majorEastAsia"/>
                <w:color w:val="FF0000"/>
              </w:rPr>
              <w:t>G</w:t>
            </w:r>
            <w:r w:rsidRPr="002C0F26">
              <w:rPr>
                <w:rFonts w:asciiTheme="majorEastAsia" w:eastAsiaTheme="majorEastAsia" w:hAnsiTheme="majorEastAsia" w:hint="eastAsia"/>
                <w:color w:val="FF0000"/>
              </w:rPr>
              <w:t>制度落實到</w:t>
            </w:r>
            <w:r w:rsidR="00A339E2" w:rsidRPr="002C0F26">
              <w:rPr>
                <w:rFonts w:asciiTheme="majorEastAsia" w:eastAsiaTheme="majorEastAsia" w:hAnsiTheme="majorEastAsia" w:hint="eastAsia"/>
                <w:color w:val="FF0000"/>
              </w:rPr>
              <w:t>公司</w:t>
            </w:r>
            <w:r w:rsidRPr="002C0F26">
              <w:rPr>
                <w:rFonts w:asciiTheme="majorEastAsia" w:eastAsiaTheme="majorEastAsia" w:hAnsiTheme="majorEastAsia" w:hint="eastAsia"/>
                <w:color w:val="FF0000"/>
              </w:rPr>
              <w:t>的經營理念、做事方法、言行準則中，</w:t>
            </w:r>
            <w:r w:rsidR="004C7D47" w:rsidRPr="002C0F26">
              <w:rPr>
                <w:rFonts w:asciiTheme="majorEastAsia" w:eastAsiaTheme="majorEastAsia" w:hAnsiTheme="majorEastAsia" w:hint="eastAsia"/>
                <w:color w:val="FF0000"/>
              </w:rPr>
              <w:t>其</w:t>
            </w:r>
            <w:r w:rsidRPr="002C0F26">
              <w:rPr>
                <w:rFonts w:asciiTheme="majorEastAsia" w:eastAsiaTheme="majorEastAsia" w:hAnsiTheme="majorEastAsia" w:hint="eastAsia"/>
                <w:color w:val="FF0000"/>
              </w:rPr>
              <w:t>實效</w:t>
            </w:r>
            <w:r w:rsidR="004C7D47" w:rsidRPr="002C0F26">
              <w:rPr>
                <w:rFonts w:asciiTheme="majorEastAsia" w:eastAsiaTheme="majorEastAsia" w:hAnsiTheme="majorEastAsia" w:hint="eastAsia"/>
                <w:color w:val="FF0000"/>
              </w:rPr>
              <w:t>將更為明顯</w:t>
            </w:r>
            <w:r w:rsidRPr="002C0F26">
              <w:rPr>
                <w:rFonts w:asciiTheme="majorEastAsia" w:eastAsiaTheme="majorEastAsia" w:hAnsiTheme="majorEastAsia" w:hint="eastAsia"/>
                <w:color w:val="FF0000"/>
              </w:rPr>
              <w:t>。另一方面，活學活用並因勢利導，是提升</w:t>
            </w:r>
            <w:r w:rsidR="004C7D47" w:rsidRPr="002C0F26">
              <w:rPr>
                <w:rFonts w:asciiTheme="majorEastAsia" w:eastAsiaTheme="majorEastAsia" w:hAnsiTheme="majorEastAsia" w:hint="eastAsia"/>
                <w:color w:val="FF0000"/>
              </w:rPr>
              <w:t>公司績效</w:t>
            </w:r>
            <w:r w:rsidR="00F95A18" w:rsidRPr="002C0F26">
              <w:rPr>
                <w:rFonts w:asciiTheme="majorEastAsia" w:eastAsiaTheme="majorEastAsia" w:hAnsiTheme="majorEastAsia" w:hint="eastAsia"/>
                <w:color w:val="FF0000"/>
              </w:rPr>
              <w:t>，更重要的一個層次。</w:t>
            </w:r>
          </w:p>
          <w:p w14:paraId="736BCD1B" w14:textId="77777777" w:rsidR="007B5AB0" w:rsidRPr="00647552" w:rsidRDefault="007B5AB0" w:rsidP="007B5AB0">
            <w:pPr>
              <w:rPr>
                <w:rFonts w:asciiTheme="majorEastAsia" w:eastAsiaTheme="majorEastAsia" w:hAnsiTheme="majorEastAsia"/>
              </w:rPr>
            </w:pPr>
          </w:p>
          <w:p w14:paraId="25661E67" w14:textId="77777777" w:rsidR="00676765" w:rsidRPr="00647552" w:rsidRDefault="00083DE6" w:rsidP="00FD71A1">
            <w:pPr>
              <w:ind w:leftChars="2600" w:left="6240"/>
              <w:rPr>
                <w:rFonts w:asciiTheme="majorEastAsia" w:eastAsiaTheme="majorEastAsia" w:hAnsiTheme="majorEastAsia"/>
              </w:rPr>
            </w:pPr>
            <w:r w:rsidRPr="00647552">
              <w:rPr>
                <w:rFonts w:asciiTheme="majorEastAsia" w:eastAsiaTheme="majorEastAsia" w:hAnsiTheme="majorEastAsia" w:hint="eastAsia"/>
              </w:rPr>
              <w:t>ESG報告撰寫團隊</w:t>
            </w:r>
            <w:r w:rsidR="00532657" w:rsidRPr="00647552">
              <w:rPr>
                <w:rFonts w:asciiTheme="majorEastAsia" w:eastAsiaTheme="majorEastAsia" w:hAnsiTheme="majorEastAsia" w:hint="eastAsia"/>
              </w:rPr>
              <w:t xml:space="preserve"> 敬啟</w:t>
            </w:r>
          </w:p>
          <w:p w14:paraId="71198604" w14:textId="37ED4B14" w:rsidR="00E928F1" w:rsidRPr="00647552" w:rsidRDefault="00E928F1" w:rsidP="00FD71A1">
            <w:pPr>
              <w:ind w:leftChars="2600" w:left="6240"/>
              <w:rPr>
                <w:rFonts w:asciiTheme="majorEastAsia" w:eastAsiaTheme="majorEastAsia" w:hAnsiTheme="majorEastAsia"/>
              </w:rPr>
            </w:pPr>
          </w:p>
        </w:tc>
      </w:tr>
      <w:tr w:rsidR="00D87F3E" w:rsidRPr="00716887" w14:paraId="26454438" w14:textId="77777777" w:rsidTr="00300747">
        <w:trPr>
          <w:jc w:val="center"/>
        </w:trPr>
        <w:tc>
          <w:tcPr>
            <w:tcW w:w="5000" w:type="pct"/>
          </w:tcPr>
          <w:p w14:paraId="0858DA36" w14:textId="490E1F82" w:rsidR="001F31CE" w:rsidRPr="004B339C" w:rsidRDefault="001E789A" w:rsidP="004A0958">
            <w:pPr>
              <w:pStyle w:val="2"/>
              <w:numPr>
                <w:ilvl w:val="1"/>
                <w:numId w:val="1"/>
              </w:numPr>
              <w:rPr>
                <w:rFonts w:asciiTheme="majorEastAsia" w:hAnsiTheme="majorEastAsia" w:cstheme="majorHAnsi"/>
                <w:b/>
                <w:bCs w:val="0"/>
                <w:color w:val="00B0F0"/>
              </w:rPr>
            </w:pPr>
            <w:bookmarkStart w:id="9" w:name="_Toc166513788"/>
            <w:bookmarkStart w:id="10" w:name="_Toc186440168"/>
            <w:r w:rsidRPr="004B339C">
              <w:rPr>
                <w:rFonts w:asciiTheme="majorEastAsia" w:hAnsiTheme="majorEastAsia" w:cstheme="majorHAnsi"/>
                <w:b/>
                <w:bCs w:val="0"/>
                <w:color w:val="00B0F0"/>
              </w:rPr>
              <w:t>公司的發展沿革</w:t>
            </w:r>
            <w:bookmarkEnd w:id="9"/>
            <w:bookmarkEnd w:id="10"/>
          </w:p>
          <w:p w14:paraId="2D0A5BA3" w14:textId="7ECD67C7" w:rsidR="003F58E0" w:rsidRPr="00CA2B5B" w:rsidRDefault="003F58E0" w:rsidP="00BD7106">
            <w:pPr>
              <w:ind w:leftChars="100" w:left="240"/>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1.3.1本公司由創立至今所發生的重要發展(包括</w:t>
            </w:r>
            <w:r w:rsidR="004F2487"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廠址、產品、規模、認證、公司所有人)依時序加以說明如下</w:t>
            </w:r>
            <w:r w:rsidR="00FE4EE4" w:rsidRPr="00CA2B5B">
              <w:rPr>
                <w:rFonts w:asciiTheme="majorEastAsia" w:eastAsiaTheme="majorEastAsia" w:hAnsiTheme="majorEastAsia" w:cstheme="majorHAnsi" w:hint="eastAsia"/>
                <w:color w:val="ED7D31" w:themeColor="accent2"/>
              </w:rPr>
              <w:t>：</w:t>
            </w:r>
          </w:p>
          <w:p w14:paraId="53B7FAFE" w14:textId="7736605F"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2011 年8月</w:t>
            </w:r>
            <w:r w:rsidR="004131DB" w:rsidRPr="00CA2B5B">
              <w:rPr>
                <w:rFonts w:asciiTheme="majorEastAsia" w:eastAsiaTheme="majorEastAsia" w:hAnsiTheme="majorEastAsia" w:cstheme="majorHAnsi" w:hint="eastAsia"/>
                <w:color w:val="ED7D31" w:themeColor="accent2"/>
              </w:rPr>
              <w:t>(重組)</w:t>
            </w:r>
            <w:r w:rsidRPr="00CA2B5B">
              <w:rPr>
                <w:rFonts w:asciiTheme="majorEastAsia" w:eastAsiaTheme="majorEastAsia" w:hAnsiTheme="majorEastAsia" w:cstheme="majorHAnsi"/>
                <w:color w:val="ED7D31" w:themeColor="accent2"/>
              </w:rPr>
              <w:t>獲准成立</w:t>
            </w:r>
            <w:r w:rsidR="003F58E0"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公司成立資本額500萬元。</w:t>
            </w:r>
          </w:p>
          <w:p w14:paraId="5424D703"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2013 年首次出貨給BMW。</w:t>
            </w:r>
          </w:p>
          <w:p w14:paraId="245967C8"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2017 年通過新客戶TOYOTA認證通過</w:t>
            </w:r>
          </w:p>
          <w:p w14:paraId="14EF2765"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2018 年IATF 16949 認證通過</w:t>
            </w:r>
          </w:p>
          <w:p w14:paraId="35C708F6" w14:textId="50DE312D"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2018 年通過勞動部TTQS</w:t>
            </w:r>
            <w:r w:rsidR="003F58E0" w:rsidRPr="00CA2B5B">
              <w:rPr>
                <w:rFonts w:asciiTheme="majorEastAsia" w:eastAsiaTheme="majorEastAsia" w:hAnsiTheme="majorEastAsia" w:cstheme="majorHAnsi"/>
                <w:color w:val="ED7D31" w:themeColor="accent2"/>
              </w:rPr>
              <w:t>評</w:t>
            </w:r>
            <w:r w:rsidRPr="00CA2B5B">
              <w:rPr>
                <w:rFonts w:asciiTheme="majorEastAsia" w:eastAsiaTheme="majorEastAsia" w:hAnsiTheme="majorEastAsia" w:cstheme="majorHAnsi"/>
                <w:color w:val="ED7D31" w:themeColor="accent2"/>
              </w:rPr>
              <w:t>核通過</w:t>
            </w:r>
          </w:p>
          <w:p w14:paraId="2FAF92D8" w14:textId="2DD9F088"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2019 年</w:t>
            </w:r>
            <w:r w:rsidR="00CC5111" w:rsidRPr="00CA2B5B">
              <w:rPr>
                <w:rFonts w:asciiTheme="majorEastAsia" w:eastAsiaTheme="majorEastAsia" w:hAnsiTheme="majorEastAsia" w:cstheme="majorHAnsi"/>
                <w:color w:val="ED7D31" w:themeColor="accent2"/>
              </w:rPr>
              <w:t>登記</w:t>
            </w:r>
            <w:r w:rsidRPr="00CA2B5B">
              <w:rPr>
                <w:rFonts w:asciiTheme="majorEastAsia" w:eastAsiaTheme="majorEastAsia" w:hAnsiTheme="majorEastAsia" w:cstheme="majorHAnsi"/>
                <w:color w:val="ED7D31" w:themeColor="accent2"/>
              </w:rPr>
              <w:t>資本額</w:t>
            </w:r>
            <w:r w:rsidR="004F2487" w:rsidRPr="00CA2B5B">
              <w:rPr>
                <w:rFonts w:asciiTheme="majorEastAsia" w:eastAsiaTheme="majorEastAsia" w:hAnsiTheme="majorEastAsia" w:cstheme="majorHAnsi"/>
                <w:color w:val="ED7D31" w:themeColor="accent2"/>
              </w:rPr>
              <w:t>：</w:t>
            </w:r>
            <w:r w:rsidR="00CC5111" w:rsidRPr="00CA2B5B">
              <w:rPr>
                <w:rFonts w:asciiTheme="majorEastAsia" w:eastAsiaTheme="majorEastAsia" w:hAnsiTheme="majorEastAsia" w:cstheme="majorHAnsi"/>
                <w:color w:val="ED7D31" w:themeColor="accent2"/>
              </w:rPr>
              <w:t>100,000,000</w:t>
            </w:r>
            <w:r w:rsidRPr="00CA2B5B">
              <w:rPr>
                <w:rFonts w:asciiTheme="majorEastAsia" w:eastAsiaTheme="majorEastAsia" w:hAnsiTheme="majorEastAsia" w:cstheme="majorHAnsi"/>
                <w:color w:val="ED7D31" w:themeColor="accent2"/>
              </w:rPr>
              <w:t>元</w:t>
            </w:r>
            <w:r w:rsidR="00FD2315" w:rsidRPr="00CA2B5B">
              <w:rPr>
                <w:rFonts w:asciiTheme="majorEastAsia" w:eastAsiaTheme="majorEastAsia" w:hAnsiTheme="majorEastAsia" w:cstheme="majorHAnsi"/>
                <w:color w:val="ED7D31" w:themeColor="accent2"/>
              </w:rPr>
              <w:t>，實際</w:t>
            </w:r>
            <w:r w:rsidR="00CC5111" w:rsidRPr="00CA2B5B">
              <w:rPr>
                <w:rFonts w:asciiTheme="majorEastAsia" w:eastAsiaTheme="majorEastAsia" w:hAnsiTheme="majorEastAsia" w:cstheme="majorHAnsi"/>
                <w:color w:val="ED7D31" w:themeColor="accent2"/>
              </w:rPr>
              <w:t>到位</w:t>
            </w:r>
            <w:r w:rsidR="00FD2315" w:rsidRPr="00CA2B5B">
              <w:rPr>
                <w:rFonts w:asciiTheme="majorEastAsia" w:eastAsiaTheme="majorEastAsia" w:hAnsiTheme="majorEastAsia" w:cstheme="majorHAnsi"/>
                <w:color w:val="ED7D31" w:themeColor="accent2"/>
              </w:rPr>
              <w:t>資本額</w:t>
            </w:r>
            <w:r w:rsidR="004F2487" w:rsidRPr="00CA2B5B">
              <w:rPr>
                <w:rFonts w:asciiTheme="majorEastAsia" w:eastAsiaTheme="majorEastAsia" w:hAnsiTheme="majorEastAsia" w:cstheme="majorHAnsi"/>
                <w:color w:val="ED7D31" w:themeColor="accent2"/>
              </w:rPr>
              <w:t>：</w:t>
            </w:r>
            <w:r w:rsidR="00CC5111" w:rsidRPr="00CA2B5B">
              <w:rPr>
                <w:rFonts w:asciiTheme="majorEastAsia" w:eastAsiaTheme="majorEastAsia" w:hAnsiTheme="majorEastAsia" w:cstheme="majorHAnsi"/>
                <w:color w:val="ED7D31" w:themeColor="accent2"/>
              </w:rPr>
              <w:t>46,000,000元</w:t>
            </w:r>
          </w:p>
          <w:p w14:paraId="7DA13B43"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2021 年取得特斯拉訂單</w:t>
            </w:r>
          </w:p>
          <w:p w14:paraId="2D6B6E87" w14:textId="4F0636FF"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2021 年通過勞動部TTQS</w:t>
            </w:r>
            <w:r w:rsidR="003F58E0" w:rsidRPr="00CA2B5B">
              <w:rPr>
                <w:rFonts w:asciiTheme="majorEastAsia" w:eastAsiaTheme="majorEastAsia" w:hAnsiTheme="majorEastAsia" w:cstheme="majorHAnsi"/>
                <w:color w:val="ED7D31" w:themeColor="accent2"/>
              </w:rPr>
              <w:t>評</w:t>
            </w:r>
            <w:r w:rsidRPr="00CA2B5B">
              <w:rPr>
                <w:rFonts w:asciiTheme="majorEastAsia" w:eastAsiaTheme="majorEastAsia" w:hAnsiTheme="majorEastAsia" w:cstheme="majorHAnsi"/>
                <w:color w:val="ED7D31" w:themeColor="accent2"/>
              </w:rPr>
              <w:t>核通過</w:t>
            </w:r>
          </w:p>
          <w:p w14:paraId="0D7C0E2F"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2022 年通過D&amp;B ESG Certificate</w:t>
            </w:r>
          </w:p>
          <w:p w14:paraId="6B38CC15"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2023 年通過AMPA展ESG Achievement</w:t>
            </w:r>
          </w:p>
          <w:p w14:paraId="7CFA2581" w14:textId="77777777" w:rsidR="001F31CE" w:rsidRPr="00CA2B5B"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2023 年通過新客戶MOBIS認證通過</w:t>
            </w:r>
          </w:p>
          <w:p w14:paraId="7FDC4A9F" w14:textId="61DD4128" w:rsidR="003F58E0" w:rsidRDefault="001F31CE" w:rsidP="00BD7106">
            <w:pPr>
              <w:pStyle w:val="a4"/>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2023 年通過勞動部TTQS</w:t>
            </w:r>
            <w:r w:rsidR="003F58E0" w:rsidRPr="00CA2B5B">
              <w:rPr>
                <w:rFonts w:asciiTheme="majorEastAsia" w:eastAsiaTheme="majorEastAsia" w:hAnsiTheme="majorEastAsia" w:cstheme="majorHAnsi"/>
                <w:color w:val="ED7D31" w:themeColor="accent2"/>
              </w:rPr>
              <w:t>評</w:t>
            </w:r>
            <w:r w:rsidRPr="00CA2B5B">
              <w:rPr>
                <w:rFonts w:asciiTheme="majorEastAsia" w:eastAsiaTheme="majorEastAsia" w:hAnsiTheme="majorEastAsia" w:cstheme="majorHAnsi"/>
                <w:color w:val="ED7D31" w:themeColor="accent2"/>
              </w:rPr>
              <w:t>核銅牌</w:t>
            </w:r>
          </w:p>
          <w:p w14:paraId="001995BE" w14:textId="4489839D" w:rsidR="00CA2B5B" w:rsidRDefault="00CA2B5B" w:rsidP="00BD7106">
            <w:pPr>
              <w:pStyle w:val="a4"/>
              <w:ind w:leftChars="406" w:left="974"/>
              <w:rPr>
                <w:rFonts w:asciiTheme="majorEastAsia" w:eastAsiaTheme="majorEastAsia" w:hAnsiTheme="majorEastAsia" w:cstheme="majorHAnsi"/>
                <w:color w:val="ED7D31" w:themeColor="accent2"/>
              </w:rPr>
            </w:pPr>
            <w:r>
              <w:rPr>
                <w:rFonts w:asciiTheme="majorEastAsia" w:eastAsiaTheme="majorEastAsia" w:hAnsiTheme="majorEastAsia" w:cstheme="majorHAnsi" w:hint="eastAsia"/>
                <w:color w:val="ED7D31" w:themeColor="accent2"/>
              </w:rPr>
              <w:t xml:space="preserve">2024 年 </w:t>
            </w:r>
            <w:r>
              <w:rPr>
                <w:rFonts w:asciiTheme="majorEastAsia" w:eastAsiaTheme="majorEastAsia" w:hAnsiTheme="majorEastAsia" w:cstheme="majorHAnsi"/>
                <w:color w:val="ED7D31" w:themeColor="accent2"/>
              </w:rPr>
              <w:t xml:space="preserve">AMPA </w:t>
            </w:r>
            <w:r>
              <w:rPr>
                <w:rFonts w:asciiTheme="majorEastAsia" w:eastAsiaTheme="majorEastAsia" w:hAnsiTheme="majorEastAsia" w:cstheme="majorHAnsi" w:hint="eastAsia"/>
                <w:color w:val="ED7D31" w:themeColor="accent2"/>
              </w:rPr>
              <w:t>ESG</w:t>
            </w:r>
          </w:p>
          <w:p w14:paraId="6A8AEB49" w14:textId="1FC58799" w:rsidR="00CA2B5B" w:rsidRPr="00CA2B5B" w:rsidRDefault="00CA2B5B" w:rsidP="00BD7106">
            <w:pPr>
              <w:pStyle w:val="a4"/>
              <w:ind w:leftChars="406" w:left="974"/>
              <w:rPr>
                <w:rFonts w:asciiTheme="majorEastAsia" w:eastAsiaTheme="majorEastAsia" w:hAnsiTheme="majorEastAsia" w:cstheme="majorHAnsi"/>
                <w:color w:val="ED7D31" w:themeColor="accent2"/>
              </w:rPr>
            </w:pPr>
            <w:r>
              <w:rPr>
                <w:rFonts w:asciiTheme="majorEastAsia" w:eastAsiaTheme="majorEastAsia" w:hAnsiTheme="majorEastAsia" w:cstheme="majorHAnsi" w:hint="eastAsia"/>
                <w:color w:val="ED7D31" w:themeColor="accent2"/>
              </w:rPr>
              <w:t xml:space="preserve">2025 年 </w:t>
            </w:r>
            <w:r>
              <w:rPr>
                <w:rFonts w:asciiTheme="majorEastAsia" w:eastAsiaTheme="majorEastAsia" w:hAnsiTheme="majorEastAsia" w:cstheme="majorHAnsi"/>
                <w:color w:val="ED7D31" w:themeColor="accent2"/>
              </w:rPr>
              <w:t>AMPA ESG</w:t>
            </w:r>
          </w:p>
          <w:p w14:paraId="08CD16B5" w14:textId="77777777" w:rsidR="0089381B" w:rsidRPr="00716887" w:rsidRDefault="0089381B" w:rsidP="00BD7106">
            <w:pPr>
              <w:pStyle w:val="a4"/>
              <w:ind w:leftChars="406" w:left="974"/>
              <w:rPr>
                <w:rFonts w:asciiTheme="majorEastAsia" w:eastAsiaTheme="majorEastAsia" w:hAnsiTheme="majorEastAsia" w:cstheme="majorHAnsi"/>
              </w:rPr>
            </w:pPr>
          </w:p>
          <w:p w14:paraId="7FD1B7CB" w14:textId="70EEF666" w:rsidR="001F31CE" w:rsidRPr="00716887" w:rsidRDefault="001F31CE" w:rsidP="00BD7106">
            <w:pPr>
              <w:ind w:leftChars="406" w:left="974"/>
              <w:rPr>
                <w:rFonts w:asciiTheme="majorEastAsia" w:eastAsiaTheme="majorEastAsia" w:hAnsiTheme="majorEastAsia" w:cstheme="majorHAnsi"/>
              </w:rPr>
            </w:pPr>
            <w:r w:rsidRPr="00716887">
              <w:rPr>
                <w:rFonts w:asciiTheme="majorEastAsia" w:eastAsiaTheme="majorEastAsia" w:hAnsiTheme="majorEastAsia" w:cstheme="majorHAnsi"/>
                <w:bCs/>
              </w:rPr>
              <w:t>公司名稱</w:t>
            </w:r>
            <w:r w:rsidR="004F2487" w:rsidRPr="00716887">
              <w:rPr>
                <w:rFonts w:asciiTheme="majorEastAsia" w:eastAsiaTheme="majorEastAsia" w:hAnsiTheme="majorEastAsia" w:cstheme="majorHAnsi"/>
                <w:bCs/>
              </w:rPr>
              <w:t>：</w:t>
            </w:r>
            <w:r w:rsidRPr="00716887">
              <w:rPr>
                <w:rFonts w:asciiTheme="majorEastAsia" w:eastAsiaTheme="majorEastAsia" w:hAnsiTheme="majorEastAsia" w:cstheme="majorHAnsi"/>
                <w:bCs/>
              </w:rPr>
              <w:t>智佳電子股份有限公司</w:t>
            </w:r>
          </w:p>
          <w:p w14:paraId="2B84D592" w14:textId="1A6F9B0C" w:rsidR="001F31CE" w:rsidRPr="00716887" w:rsidRDefault="001F31CE" w:rsidP="00BD7106">
            <w:pPr>
              <w:ind w:leftChars="406" w:left="974"/>
              <w:rPr>
                <w:rFonts w:asciiTheme="majorEastAsia" w:eastAsiaTheme="majorEastAsia" w:hAnsiTheme="majorEastAsia" w:cstheme="majorHAnsi"/>
                <w:bCs/>
              </w:rPr>
            </w:pPr>
            <w:r w:rsidRPr="00716887">
              <w:rPr>
                <w:rFonts w:asciiTheme="majorEastAsia" w:eastAsiaTheme="majorEastAsia" w:hAnsiTheme="majorEastAsia" w:cstheme="majorHAnsi"/>
                <w:bCs/>
              </w:rPr>
              <w:t>設立日期</w:t>
            </w:r>
            <w:r w:rsidR="004F2487" w:rsidRPr="00716887">
              <w:rPr>
                <w:rFonts w:asciiTheme="majorEastAsia" w:eastAsiaTheme="majorEastAsia" w:hAnsiTheme="majorEastAsia" w:cstheme="majorHAnsi"/>
                <w:bCs/>
              </w:rPr>
              <w:t>：</w:t>
            </w:r>
            <w:r w:rsidRPr="00716887">
              <w:rPr>
                <w:rFonts w:asciiTheme="majorEastAsia" w:eastAsiaTheme="majorEastAsia" w:hAnsiTheme="majorEastAsia" w:cstheme="majorHAnsi"/>
                <w:bCs/>
              </w:rPr>
              <w:t xml:space="preserve"> 2011年08月05日</w:t>
            </w:r>
          </w:p>
          <w:p w14:paraId="2201FEF5" w14:textId="469BD5BA" w:rsidR="001F31CE" w:rsidRPr="00716887" w:rsidRDefault="001F31CE" w:rsidP="00BD7106">
            <w:pPr>
              <w:ind w:leftChars="406" w:left="974"/>
              <w:rPr>
                <w:rFonts w:asciiTheme="majorEastAsia" w:eastAsiaTheme="majorEastAsia" w:hAnsiTheme="majorEastAsia" w:cstheme="majorHAnsi"/>
                <w:bCs/>
              </w:rPr>
            </w:pPr>
            <w:r w:rsidRPr="00716887">
              <w:rPr>
                <w:rFonts w:asciiTheme="majorEastAsia" w:eastAsiaTheme="majorEastAsia" w:hAnsiTheme="majorEastAsia" w:cstheme="majorHAnsi"/>
                <w:bCs/>
              </w:rPr>
              <w:t>地址</w:t>
            </w:r>
            <w:r w:rsidR="004F2487" w:rsidRPr="00716887">
              <w:rPr>
                <w:rFonts w:asciiTheme="majorEastAsia" w:eastAsiaTheme="majorEastAsia" w:hAnsiTheme="majorEastAsia" w:cstheme="majorHAnsi"/>
                <w:bCs/>
              </w:rPr>
              <w:t>：</w:t>
            </w:r>
            <w:r w:rsidRPr="00716887">
              <w:rPr>
                <w:rFonts w:asciiTheme="majorEastAsia" w:eastAsiaTheme="majorEastAsia" w:hAnsiTheme="majorEastAsia" w:cstheme="majorHAnsi"/>
                <w:bCs/>
              </w:rPr>
              <w:t xml:space="preserve"> 新竹市公道五路二段83號4樓之2</w:t>
            </w:r>
          </w:p>
          <w:p w14:paraId="419ECA55" w14:textId="63632D84" w:rsidR="001F31CE" w:rsidRPr="00716887" w:rsidRDefault="001F31CE" w:rsidP="00BD7106">
            <w:pPr>
              <w:ind w:leftChars="406" w:left="974"/>
              <w:rPr>
                <w:rFonts w:asciiTheme="majorEastAsia" w:eastAsiaTheme="majorEastAsia" w:hAnsiTheme="majorEastAsia" w:cstheme="majorHAnsi"/>
                <w:bCs/>
              </w:rPr>
            </w:pPr>
            <w:r w:rsidRPr="00716887">
              <w:rPr>
                <w:rFonts w:asciiTheme="majorEastAsia" w:eastAsiaTheme="majorEastAsia" w:hAnsiTheme="majorEastAsia" w:cstheme="majorHAnsi"/>
                <w:bCs/>
              </w:rPr>
              <w:t>公司所有人</w:t>
            </w:r>
            <w:r w:rsidR="004F2487" w:rsidRPr="00716887">
              <w:rPr>
                <w:rFonts w:asciiTheme="majorEastAsia" w:eastAsiaTheme="majorEastAsia" w:hAnsiTheme="majorEastAsia" w:cstheme="majorHAnsi"/>
                <w:bCs/>
              </w:rPr>
              <w:t>：</w:t>
            </w:r>
            <w:r w:rsidRPr="00716887">
              <w:rPr>
                <w:rFonts w:asciiTheme="majorEastAsia" w:eastAsiaTheme="majorEastAsia" w:hAnsiTheme="majorEastAsia" w:cstheme="majorHAnsi"/>
              </w:rPr>
              <w:t xml:space="preserve"> </w:t>
            </w:r>
            <w:r w:rsidRPr="00716887">
              <w:rPr>
                <w:rFonts w:asciiTheme="majorEastAsia" w:eastAsiaTheme="majorEastAsia" w:hAnsiTheme="majorEastAsia" w:cstheme="majorHAnsi"/>
                <w:bCs/>
              </w:rPr>
              <w:t>鄭家保</w:t>
            </w:r>
          </w:p>
          <w:p w14:paraId="03C4E3BE" w14:textId="6ED5FED6" w:rsidR="001F31CE" w:rsidRPr="00716887" w:rsidRDefault="001F31CE" w:rsidP="00BD7106">
            <w:pPr>
              <w:ind w:leftChars="406" w:left="974"/>
              <w:rPr>
                <w:rFonts w:asciiTheme="majorEastAsia" w:eastAsiaTheme="majorEastAsia" w:hAnsiTheme="majorEastAsia" w:cstheme="majorHAnsi"/>
              </w:rPr>
            </w:pPr>
            <w:r w:rsidRPr="00716887">
              <w:rPr>
                <w:rFonts w:asciiTheme="majorEastAsia" w:eastAsiaTheme="majorEastAsia" w:hAnsiTheme="majorEastAsia" w:cstheme="majorHAnsi"/>
                <w:bCs/>
              </w:rPr>
              <w:t>電話</w:t>
            </w:r>
            <w:r w:rsidR="004F2487" w:rsidRPr="00716887">
              <w:rPr>
                <w:rFonts w:asciiTheme="majorEastAsia" w:eastAsiaTheme="majorEastAsia" w:hAnsiTheme="majorEastAsia" w:cstheme="majorHAnsi"/>
                <w:bCs/>
              </w:rPr>
              <w:t>：</w:t>
            </w:r>
            <w:r w:rsidRPr="00716887">
              <w:rPr>
                <w:rFonts w:asciiTheme="majorEastAsia" w:eastAsiaTheme="majorEastAsia" w:hAnsiTheme="majorEastAsia" w:cstheme="majorHAnsi"/>
              </w:rPr>
              <w:t xml:space="preserve"> </w:t>
            </w:r>
            <w:r w:rsidRPr="00716887">
              <w:rPr>
                <w:rFonts w:asciiTheme="majorEastAsia" w:eastAsiaTheme="majorEastAsia" w:hAnsiTheme="majorEastAsia" w:cstheme="majorHAnsi"/>
                <w:bCs/>
              </w:rPr>
              <w:t>03-5717008</w:t>
            </w:r>
          </w:p>
          <w:p w14:paraId="3361A0BA" w14:textId="229E4870" w:rsidR="001F31CE" w:rsidRPr="00CA2B5B" w:rsidRDefault="001F31CE" w:rsidP="00BD7106">
            <w:pPr>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主要業務內容</w:t>
            </w:r>
            <w:r w:rsidR="004F2487"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為專業研發創新汽車迎賓踏板及車用警報器</w:t>
            </w:r>
          </w:p>
          <w:p w14:paraId="435FDBF5" w14:textId="2D4DAB5C" w:rsidR="001F31CE" w:rsidRPr="00CA2B5B" w:rsidRDefault="001F31CE" w:rsidP="00BD7106">
            <w:pPr>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主要客戶</w:t>
            </w:r>
            <w:r w:rsidR="004F2487"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歐洲 美洲 日本汽車大廠</w:t>
            </w:r>
          </w:p>
          <w:p w14:paraId="12DDB11E" w14:textId="77777777" w:rsidR="00A15AAD" w:rsidRPr="00CA2B5B" w:rsidRDefault="001F31CE" w:rsidP="00BD7106">
            <w:pPr>
              <w:ind w:leftChars="406" w:left="974"/>
              <w:rPr>
                <w:rFonts w:asciiTheme="majorEastAsia" w:eastAsiaTheme="majorEastAsia" w:hAnsiTheme="majorEastAsia" w:cstheme="majorHAnsi"/>
                <w:color w:val="ED7D31" w:themeColor="accent2"/>
              </w:rPr>
            </w:pPr>
            <w:r w:rsidRPr="00716887">
              <w:rPr>
                <w:rFonts w:asciiTheme="majorEastAsia" w:eastAsiaTheme="majorEastAsia" w:hAnsiTheme="majorEastAsia" w:cstheme="majorHAnsi"/>
              </w:rPr>
              <w:t>認證</w:t>
            </w:r>
            <w:r w:rsidR="004F2487" w:rsidRPr="00716887">
              <w:rPr>
                <w:rFonts w:asciiTheme="majorEastAsia" w:eastAsiaTheme="majorEastAsia" w:hAnsiTheme="majorEastAsia" w:cstheme="majorHAnsi"/>
              </w:rPr>
              <w:t>：</w:t>
            </w:r>
            <w:r w:rsidRPr="00CA2B5B">
              <w:rPr>
                <w:rFonts w:asciiTheme="majorEastAsia" w:eastAsiaTheme="majorEastAsia" w:hAnsiTheme="majorEastAsia" w:cstheme="majorHAnsi"/>
                <w:color w:val="ED7D31" w:themeColor="accent2"/>
              </w:rPr>
              <w:t>已通過 ISO9001品質管理系統</w:t>
            </w:r>
            <w:r w:rsidR="00CF609D"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ISO 14001環境管理系統</w:t>
            </w:r>
            <w:r w:rsidR="00CF609D" w:rsidRPr="00CA2B5B">
              <w:rPr>
                <w:rFonts w:asciiTheme="majorEastAsia" w:eastAsiaTheme="majorEastAsia" w:hAnsiTheme="majorEastAsia" w:cstheme="majorHAnsi"/>
                <w:color w:val="ED7D31" w:themeColor="accent2"/>
              </w:rPr>
              <w:t>，</w:t>
            </w:r>
            <w:r w:rsidRPr="00CA2B5B">
              <w:rPr>
                <w:rFonts w:asciiTheme="majorEastAsia" w:eastAsiaTheme="majorEastAsia" w:hAnsiTheme="majorEastAsia" w:cstheme="majorHAnsi"/>
                <w:color w:val="ED7D31" w:themeColor="accent2"/>
              </w:rPr>
              <w:t>ISO 45001職業安全</w:t>
            </w:r>
          </w:p>
          <w:p w14:paraId="3E9D7EE1" w14:textId="77777777" w:rsidR="00A15AAD" w:rsidRPr="00CA2B5B" w:rsidRDefault="00A15AAD" w:rsidP="00BD7106">
            <w:pPr>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hint="eastAsia"/>
                <w:color w:val="ED7D31" w:themeColor="accent2"/>
              </w:rPr>
              <w:t xml:space="preserve">      </w:t>
            </w:r>
            <w:r w:rsidR="001F31CE" w:rsidRPr="00CA2B5B">
              <w:rPr>
                <w:rFonts w:asciiTheme="majorEastAsia" w:eastAsiaTheme="majorEastAsia" w:hAnsiTheme="majorEastAsia" w:cstheme="majorHAnsi"/>
                <w:color w:val="ED7D31" w:themeColor="accent2"/>
              </w:rPr>
              <w:t>衛生管理系統</w:t>
            </w:r>
            <w:r w:rsidR="00CF609D" w:rsidRPr="00CA2B5B">
              <w:rPr>
                <w:rFonts w:asciiTheme="majorEastAsia" w:eastAsiaTheme="majorEastAsia" w:hAnsiTheme="majorEastAsia" w:cstheme="majorHAnsi"/>
                <w:color w:val="ED7D31" w:themeColor="accent2"/>
              </w:rPr>
              <w:t>，</w:t>
            </w:r>
            <w:r w:rsidR="001F31CE" w:rsidRPr="00CA2B5B">
              <w:rPr>
                <w:rFonts w:asciiTheme="majorEastAsia" w:eastAsiaTheme="majorEastAsia" w:hAnsiTheme="majorEastAsia" w:cstheme="majorHAnsi"/>
                <w:color w:val="ED7D31" w:themeColor="accent2"/>
              </w:rPr>
              <w:t>IATF 16949汽車業品質管理系統</w:t>
            </w:r>
            <w:r w:rsidR="00CF609D" w:rsidRPr="00CA2B5B">
              <w:rPr>
                <w:rFonts w:asciiTheme="majorEastAsia" w:eastAsiaTheme="majorEastAsia" w:hAnsiTheme="majorEastAsia" w:cstheme="majorHAnsi"/>
                <w:color w:val="ED7D31" w:themeColor="accent2"/>
              </w:rPr>
              <w:t>，</w:t>
            </w:r>
            <w:r w:rsidR="001F31CE" w:rsidRPr="00CA2B5B">
              <w:rPr>
                <w:rFonts w:asciiTheme="majorEastAsia" w:eastAsiaTheme="majorEastAsia" w:hAnsiTheme="majorEastAsia" w:cstheme="majorHAnsi"/>
                <w:color w:val="ED7D31" w:themeColor="accent2"/>
              </w:rPr>
              <w:t>RBA責任商業聯盟行為準則</w:t>
            </w:r>
            <w:r w:rsidR="00CF609D" w:rsidRPr="00CA2B5B">
              <w:rPr>
                <w:rFonts w:asciiTheme="majorEastAsia" w:eastAsiaTheme="majorEastAsia" w:hAnsiTheme="majorEastAsia" w:cstheme="majorHAnsi"/>
                <w:color w:val="ED7D31" w:themeColor="accent2"/>
              </w:rPr>
              <w:t>，</w:t>
            </w:r>
            <w:r w:rsidR="001F31CE" w:rsidRPr="00CA2B5B">
              <w:rPr>
                <w:rFonts w:asciiTheme="majorEastAsia" w:eastAsiaTheme="majorEastAsia" w:hAnsiTheme="majorEastAsia" w:cstheme="majorHAnsi"/>
                <w:color w:val="ED7D31" w:themeColor="accent2"/>
              </w:rPr>
              <w:t>通</w:t>
            </w:r>
          </w:p>
          <w:p w14:paraId="5F7567E8" w14:textId="77777777" w:rsidR="00A15AAD" w:rsidRPr="00CA2B5B" w:rsidRDefault="00A15AAD" w:rsidP="00BD7106">
            <w:pPr>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hint="eastAsia"/>
                <w:color w:val="ED7D31" w:themeColor="accent2"/>
              </w:rPr>
              <w:t xml:space="preserve">      </w:t>
            </w:r>
            <w:r w:rsidR="001F31CE" w:rsidRPr="00CA2B5B">
              <w:rPr>
                <w:rFonts w:asciiTheme="majorEastAsia" w:eastAsiaTheme="majorEastAsia" w:hAnsiTheme="majorEastAsia" w:cstheme="majorHAnsi"/>
                <w:color w:val="ED7D31" w:themeColor="accent2"/>
              </w:rPr>
              <w:t>過鄧白氏ESG自評認證</w:t>
            </w:r>
            <w:r w:rsidR="00CF609D" w:rsidRPr="00CA2B5B">
              <w:rPr>
                <w:rFonts w:asciiTheme="majorEastAsia" w:eastAsiaTheme="majorEastAsia" w:hAnsiTheme="majorEastAsia" w:cstheme="majorHAnsi"/>
                <w:color w:val="ED7D31" w:themeColor="accent2"/>
              </w:rPr>
              <w:t>，</w:t>
            </w:r>
            <w:r w:rsidR="001F31CE" w:rsidRPr="00CA2B5B">
              <w:rPr>
                <w:rFonts w:asciiTheme="majorEastAsia" w:eastAsiaTheme="majorEastAsia" w:hAnsiTheme="majorEastAsia" w:cstheme="majorHAnsi"/>
                <w:color w:val="ED7D31" w:themeColor="accent2"/>
              </w:rPr>
              <w:t>ISO 14064-1溫室氣體盤查</w:t>
            </w:r>
            <w:r w:rsidR="00CF609D" w:rsidRPr="00CA2B5B">
              <w:rPr>
                <w:rFonts w:asciiTheme="majorEastAsia" w:eastAsiaTheme="majorEastAsia" w:hAnsiTheme="majorEastAsia" w:cstheme="majorHAnsi"/>
                <w:color w:val="ED7D31" w:themeColor="accent2"/>
              </w:rPr>
              <w:t>，</w:t>
            </w:r>
            <w:r w:rsidR="001F31CE" w:rsidRPr="00CA2B5B">
              <w:rPr>
                <w:rFonts w:asciiTheme="majorEastAsia" w:eastAsiaTheme="majorEastAsia" w:hAnsiTheme="majorEastAsia" w:cstheme="majorHAnsi"/>
                <w:color w:val="ED7D31" w:themeColor="accent2"/>
              </w:rPr>
              <w:t>勞動部發展署TTQS人才發</w:t>
            </w:r>
          </w:p>
          <w:p w14:paraId="4F861E6B" w14:textId="65AF8B9B" w:rsidR="001F31CE" w:rsidRPr="00CA2B5B" w:rsidRDefault="00A15AAD" w:rsidP="00BD7106">
            <w:pPr>
              <w:ind w:leftChars="406" w:left="974"/>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hint="eastAsia"/>
                <w:color w:val="ED7D31" w:themeColor="accent2"/>
              </w:rPr>
              <w:t xml:space="preserve">      </w:t>
            </w:r>
            <w:r w:rsidR="001F31CE" w:rsidRPr="00CA2B5B">
              <w:rPr>
                <w:rFonts w:asciiTheme="majorEastAsia" w:eastAsiaTheme="majorEastAsia" w:hAnsiTheme="majorEastAsia" w:cstheme="majorHAnsi"/>
                <w:color w:val="ED7D31" w:themeColor="accent2"/>
              </w:rPr>
              <w:t>展品質管理系統評核銅牌</w:t>
            </w:r>
            <w:r w:rsidR="00CA2B5B" w:rsidRPr="00CA2B5B">
              <w:rPr>
                <w:rFonts w:asciiTheme="majorEastAsia" w:eastAsiaTheme="majorEastAsia" w:hAnsiTheme="majorEastAsia" w:cstheme="majorHAnsi"/>
                <w:color w:val="ED7D31" w:themeColor="accent2"/>
              </w:rPr>
              <w:t>，</w:t>
            </w:r>
            <w:r w:rsidR="00CA2B5B">
              <w:rPr>
                <w:rFonts w:asciiTheme="majorEastAsia" w:eastAsiaTheme="majorEastAsia" w:hAnsiTheme="majorEastAsia" w:cstheme="majorHAnsi" w:hint="eastAsia"/>
                <w:color w:val="ED7D31" w:themeColor="accent2"/>
              </w:rPr>
              <w:t>2023</w:t>
            </w:r>
            <w:r w:rsidR="00CA2B5B">
              <w:rPr>
                <w:rFonts w:asciiTheme="majorEastAsia" w:eastAsiaTheme="majorEastAsia" w:hAnsiTheme="majorEastAsia" w:cstheme="majorHAnsi"/>
                <w:color w:val="ED7D31" w:themeColor="accent2"/>
              </w:rPr>
              <w:t>ESG</w:t>
            </w:r>
            <w:r w:rsidR="00CA2B5B">
              <w:rPr>
                <w:rFonts w:asciiTheme="majorEastAsia" w:eastAsiaTheme="majorEastAsia" w:hAnsiTheme="majorEastAsia" w:cstheme="majorHAnsi" w:hint="eastAsia"/>
                <w:color w:val="ED7D31" w:themeColor="accent2"/>
              </w:rPr>
              <w:t>報告經第三方查證通過</w:t>
            </w:r>
          </w:p>
          <w:p w14:paraId="0A80DB29" w14:textId="6054FE69" w:rsidR="00CF609D" w:rsidRPr="00716887" w:rsidRDefault="00CF609D" w:rsidP="00BD7106">
            <w:pPr>
              <w:ind w:leftChars="406" w:left="974"/>
              <w:rPr>
                <w:rFonts w:asciiTheme="majorEastAsia" w:eastAsiaTheme="majorEastAsia" w:hAnsiTheme="majorEastAsia" w:cstheme="majorHAnsi"/>
              </w:rPr>
            </w:pPr>
            <w:r w:rsidRPr="00716887">
              <w:rPr>
                <w:rFonts w:asciiTheme="majorEastAsia" w:eastAsiaTheme="majorEastAsia" w:hAnsiTheme="majorEastAsia" w:cstheme="majorHAnsi"/>
              </w:rPr>
              <w:t>聯絡人</w:t>
            </w:r>
            <w:r w:rsidR="004F2487" w:rsidRPr="00716887">
              <w:rPr>
                <w:rFonts w:asciiTheme="majorEastAsia" w:eastAsiaTheme="majorEastAsia" w:hAnsiTheme="majorEastAsia" w:cstheme="majorHAnsi"/>
              </w:rPr>
              <w:t>：</w:t>
            </w:r>
            <w:r w:rsidR="00FD2315" w:rsidRPr="00716887">
              <w:rPr>
                <w:rFonts w:asciiTheme="majorEastAsia" w:eastAsiaTheme="majorEastAsia" w:hAnsiTheme="majorEastAsia" w:cstheme="majorHAnsi"/>
              </w:rPr>
              <w:t>曾錦相</w:t>
            </w:r>
          </w:p>
          <w:p w14:paraId="68B4A89A" w14:textId="37B0DEE8" w:rsidR="00CF609D" w:rsidRPr="00716887" w:rsidRDefault="00CF609D" w:rsidP="00BD7106">
            <w:pPr>
              <w:ind w:leftChars="406" w:left="974"/>
              <w:rPr>
                <w:rFonts w:asciiTheme="majorEastAsia" w:eastAsiaTheme="majorEastAsia" w:hAnsiTheme="majorEastAsia" w:cstheme="majorHAnsi"/>
              </w:rPr>
            </w:pPr>
            <w:r w:rsidRPr="00716887">
              <w:rPr>
                <w:rFonts w:asciiTheme="majorEastAsia" w:eastAsiaTheme="majorEastAsia" w:hAnsiTheme="majorEastAsia" w:cstheme="majorHAnsi"/>
              </w:rPr>
              <w:t>電話</w:t>
            </w:r>
            <w:r w:rsidR="004F2487" w:rsidRPr="00716887">
              <w:rPr>
                <w:rFonts w:asciiTheme="majorEastAsia" w:eastAsiaTheme="majorEastAsia" w:hAnsiTheme="majorEastAsia" w:cstheme="majorHAnsi"/>
              </w:rPr>
              <w:t>：</w:t>
            </w:r>
            <w:r w:rsidR="00FD2315" w:rsidRPr="00716887">
              <w:rPr>
                <w:rFonts w:asciiTheme="majorEastAsia" w:eastAsiaTheme="majorEastAsia" w:hAnsiTheme="majorEastAsia" w:cstheme="majorHAnsi"/>
              </w:rPr>
              <w:t>03-5717008</w:t>
            </w:r>
          </w:p>
          <w:p w14:paraId="0D3FCEC3" w14:textId="77777777" w:rsidR="0089381B" w:rsidRPr="00716887" w:rsidRDefault="0089381B" w:rsidP="0089381B">
            <w:pPr>
              <w:rPr>
                <w:rFonts w:asciiTheme="majorEastAsia" w:eastAsiaTheme="majorEastAsia" w:hAnsiTheme="majorEastAsia" w:cstheme="majorHAnsi"/>
              </w:rPr>
            </w:pPr>
          </w:p>
          <w:p w14:paraId="0365AD20" w14:textId="5C76102F" w:rsidR="001E789A" w:rsidRPr="00C707DC" w:rsidRDefault="00676077" w:rsidP="00BD7106">
            <w:pPr>
              <w:ind w:leftChars="100" w:left="24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1.3.2</w:t>
            </w:r>
            <w:r w:rsidR="00255112" w:rsidRPr="00C707DC">
              <w:rPr>
                <w:rFonts w:asciiTheme="majorEastAsia" w:eastAsiaTheme="majorEastAsia" w:hAnsiTheme="majorEastAsia" w:cstheme="majorHAnsi"/>
                <w:color w:val="7030A0"/>
              </w:rPr>
              <w:t>公司</w:t>
            </w:r>
            <w:r w:rsidR="00D321A4" w:rsidRPr="00C707DC">
              <w:rPr>
                <w:rFonts w:asciiTheme="majorEastAsia" w:eastAsiaTheme="majorEastAsia" w:hAnsiTheme="majorEastAsia" w:cstheme="majorHAnsi"/>
                <w:color w:val="7030A0"/>
              </w:rPr>
              <w:t>發展的</w:t>
            </w:r>
            <w:r w:rsidR="00A15AAD" w:rsidRPr="00C707DC">
              <w:rPr>
                <w:rFonts w:asciiTheme="majorEastAsia" w:eastAsiaTheme="majorEastAsia" w:hAnsiTheme="majorEastAsia" w:cstheme="majorHAnsi" w:hint="eastAsia"/>
                <w:color w:val="7030A0"/>
              </w:rPr>
              <w:t>路徑</w:t>
            </w:r>
          </w:p>
          <w:p w14:paraId="6EAF6762" w14:textId="207626B6" w:rsidR="00A102D3" w:rsidRPr="00CA2B5B" w:rsidRDefault="00444EAA" w:rsidP="00BD7106">
            <w:pPr>
              <w:ind w:leftChars="200" w:left="480"/>
              <w:rPr>
                <w:rFonts w:asciiTheme="majorEastAsia" w:eastAsiaTheme="majorEastAsia" w:hAnsiTheme="majorEastAsia" w:cstheme="majorHAnsi"/>
                <w:color w:val="ED7D31" w:themeColor="accent2"/>
              </w:rPr>
            </w:pPr>
            <w:r w:rsidRPr="00CA2B5B">
              <w:rPr>
                <w:rFonts w:asciiTheme="majorEastAsia" w:eastAsiaTheme="majorEastAsia" w:hAnsiTheme="majorEastAsia" w:cstheme="majorHAnsi"/>
                <w:color w:val="ED7D31" w:themeColor="accent2"/>
              </w:rPr>
              <w:t xml:space="preserve">    本</w:t>
            </w:r>
            <w:r w:rsidR="00A339E2" w:rsidRPr="00CA2B5B">
              <w:rPr>
                <w:rFonts w:asciiTheme="majorEastAsia" w:eastAsiaTheme="majorEastAsia" w:hAnsiTheme="majorEastAsia" w:cstheme="majorHAnsi"/>
                <w:color w:val="ED7D31" w:themeColor="accent2"/>
              </w:rPr>
              <w:t>公司</w:t>
            </w:r>
            <w:r w:rsidRPr="00CA2B5B">
              <w:rPr>
                <w:rFonts w:asciiTheme="majorEastAsia" w:eastAsiaTheme="majorEastAsia" w:hAnsiTheme="majorEastAsia" w:cstheme="majorHAnsi"/>
                <w:color w:val="ED7D31" w:themeColor="accent2"/>
              </w:rPr>
              <w:t>的發展路徑如圖1所示</w:t>
            </w:r>
            <w:r w:rsidR="004A0958" w:rsidRPr="00CA2B5B">
              <w:rPr>
                <w:rFonts w:asciiTheme="majorEastAsia" w:eastAsiaTheme="majorEastAsia" w:hAnsiTheme="majorEastAsia" w:cstheme="majorHAnsi"/>
                <w:color w:val="ED7D31" w:themeColor="accent2"/>
              </w:rPr>
              <w:t>：</w:t>
            </w:r>
          </w:p>
          <w:p w14:paraId="72B1ED36" w14:textId="3BB5143F" w:rsidR="00A102D3" w:rsidRPr="00716887" w:rsidRDefault="00FD2315" w:rsidP="005A48D2">
            <w:pPr>
              <w:jc w:val="center"/>
              <w:rPr>
                <w:rFonts w:asciiTheme="majorEastAsia" w:eastAsiaTheme="majorEastAsia" w:hAnsiTheme="majorEastAsia" w:cstheme="majorHAnsi"/>
              </w:rPr>
            </w:pPr>
            <w:r w:rsidRPr="00716887">
              <w:rPr>
                <w:rFonts w:asciiTheme="majorEastAsia" w:eastAsiaTheme="majorEastAsia" w:hAnsiTheme="majorEastAsia" w:cstheme="majorHAnsi"/>
                <w:noProof/>
              </w:rPr>
              <w:drawing>
                <wp:inline distT="0" distB="0" distL="0" distR="0" wp14:anchorId="2CD68E6D" wp14:editId="0DC69A38">
                  <wp:extent cx="6510020" cy="1243012"/>
                  <wp:effectExtent l="0" t="0" r="5080" b="0"/>
                  <wp:docPr id="2921823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2300" name=""/>
                          <pic:cNvPicPr/>
                        </pic:nvPicPr>
                        <pic:blipFill>
                          <a:blip r:embed="rId8"/>
                          <a:stretch>
                            <a:fillRect/>
                          </a:stretch>
                        </pic:blipFill>
                        <pic:spPr>
                          <a:xfrm>
                            <a:off x="0" y="0"/>
                            <a:ext cx="6518418" cy="1244615"/>
                          </a:xfrm>
                          <a:prstGeom prst="rect">
                            <a:avLst/>
                          </a:prstGeom>
                        </pic:spPr>
                      </pic:pic>
                    </a:graphicData>
                  </a:graphic>
                </wp:inline>
              </w:drawing>
            </w:r>
          </w:p>
          <w:p w14:paraId="57FB2821" w14:textId="6BC829B8" w:rsidR="00061A15" w:rsidRPr="00716887" w:rsidRDefault="008621D3" w:rsidP="00061A15">
            <w:pPr>
              <w:pStyle w:val="af9"/>
              <w:jc w:val="center"/>
              <w:rPr>
                <w:rFonts w:asciiTheme="majorEastAsia" w:eastAsiaTheme="majorEastAsia" w:hAnsiTheme="majorEastAsia" w:cstheme="minorHAnsi"/>
                <w:sz w:val="24"/>
                <w:szCs w:val="24"/>
              </w:rPr>
            </w:pPr>
            <w:bookmarkStart w:id="11" w:name="_Toc167953265"/>
            <w:r w:rsidRPr="00716887">
              <w:rPr>
                <w:rFonts w:asciiTheme="majorEastAsia" w:eastAsiaTheme="majorEastAsia" w:hAnsiTheme="majorEastAsia" w:cstheme="minorHAnsi"/>
                <w:sz w:val="24"/>
                <w:szCs w:val="24"/>
              </w:rPr>
              <w:t>圖</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SEQ 圖 \* ARABIC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1</w:t>
            </w:r>
            <w:r w:rsidRPr="00716887">
              <w:rPr>
                <w:rFonts w:asciiTheme="majorEastAsia" w:eastAsiaTheme="majorEastAsia" w:hAnsiTheme="majorEastAsia" w:cstheme="minorHAnsi"/>
                <w:sz w:val="24"/>
                <w:szCs w:val="24"/>
              </w:rPr>
              <w:fldChar w:fldCharType="end"/>
            </w:r>
            <w:r w:rsidR="005B5469" w:rsidRPr="00716887">
              <w:rPr>
                <w:rFonts w:asciiTheme="majorEastAsia" w:eastAsiaTheme="majorEastAsia" w:hAnsiTheme="majorEastAsia" w:cstheme="minorHAnsi"/>
                <w:sz w:val="24"/>
                <w:szCs w:val="24"/>
              </w:rPr>
              <w:t xml:space="preserve"> </w:t>
            </w:r>
            <w:r w:rsidR="00061A15" w:rsidRPr="00716887">
              <w:rPr>
                <w:rFonts w:asciiTheme="majorEastAsia" w:eastAsiaTheme="majorEastAsia" w:hAnsiTheme="majorEastAsia" w:cstheme="minorHAnsi"/>
                <w:sz w:val="24"/>
                <w:szCs w:val="24"/>
              </w:rPr>
              <w:t>智佳電子的發展路徑圖</w:t>
            </w:r>
            <w:bookmarkEnd w:id="11"/>
          </w:p>
          <w:p w14:paraId="3A845DB8" w14:textId="77777777" w:rsidR="00633AB1" w:rsidRPr="00716887" w:rsidRDefault="00633AB1" w:rsidP="00A102D3">
            <w:pPr>
              <w:rPr>
                <w:rFonts w:asciiTheme="majorEastAsia" w:eastAsiaTheme="majorEastAsia" w:hAnsiTheme="majorEastAsia" w:cstheme="majorHAnsi"/>
              </w:rPr>
            </w:pPr>
          </w:p>
          <w:p w14:paraId="6EC0EC6D" w14:textId="7A3AFB51" w:rsidR="001F31CE" w:rsidRPr="00716887" w:rsidRDefault="001F31CE" w:rsidP="00A00DB8">
            <w:pPr>
              <w:jc w:val="center"/>
              <w:rPr>
                <w:rFonts w:asciiTheme="majorEastAsia" w:eastAsiaTheme="majorEastAsia" w:hAnsiTheme="majorEastAsia" w:cstheme="majorHAnsi"/>
              </w:rPr>
            </w:pPr>
            <w:r w:rsidRPr="00716887">
              <w:rPr>
                <w:rFonts w:asciiTheme="majorEastAsia" w:eastAsiaTheme="majorEastAsia" w:hAnsiTheme="majorEastAsia" w:cstheme="majorHAnsi"/>
                <w:noProof/>
                <w:color w:val="FF0000"/>
              </w:rPr>
              <w:drawing>
                <wp:inline distT="0" distB="0" distL="0" distR="0" wp14:anchorId="43C85E04" wp14:editId="698A85FD">
                  <wp:extent cx="5274310" cy="2673985"/>
                  <wp:effectExtent l="0" t="0" r="0" b="6350"/>
                  <wp:docPr id="432750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5045" name=""/>
                          <pic:cNvPicPr/>
                        </pic:nvPicPr>
                        <pic:blipFill>
                          <a:blip r:embed="rId9"/>
                          <a:stretch>
                            <a:fillRect/>
                          </a:stretch>
                        </pic:blipFill>
                        <pic:spPr>
                          <a:xfrm>
                            <a:off x="0" y="0"/>
                            <a:ext cx="5274310" cy="2673985"/>
                          </a:xfrm>
                          <a:prstGeom prst="rect">
                            <a:avLst/>
                          </a:prstGeom>
                        </pic:spPr>
                      </pic:pic>
                    </a:graphicData>
                  </a:graphic>
                </wp:inline>
              </w:drawing>
            </w:r>
          </w:p>
          <w:p w14:paraId="7763E468" w14:textId="51FB0507" w:rsidR="00ED7DEB" w:rsidRPr="00716887" w:rsidRDefault="005B5469" w:rsidP="001161B1">
            <w:pPr>
              <w:pStyle w:val="af9"/>
              <w:jc w:val="center"/>
              <w:rPr>
                <w:rFonts w:asciiTheme="majorEastAsia" w:eastAsiaTheme="majorEastAsia" w:hAnsiTheme="majorEastAsia" w:cstheme="minorHAnsi"/>
                <w:sz w:val="24"/>
                <w:szCs w:val="24"/>
              </w:rPr>
            </w:pPr>
            <w:bookmarkStart w:id="12" w:name="_Toc167953266"/>
            <w:r w:rsidRPr="00716887">
              <w:rPr>
                <w:rFonts w:asciiTheme="majorEastAsia" w:eastAsiaTheme="majorEastAsia" w:hAnsiTheme="majorEastAsia" w:cstheme="minorHAnsi"/>
                <w:sz w:val="24"/>
                <w:szCs w:val="24"/>
              </w:rPr>
              <w:t>圖</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SEQ 圖 \* ARABIC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2</w:t>
            </w:r>
            <w:r w:rsidRPr="00716887">
              <w:rPr>
                <w:rFonts w:asciiTheme="majorEastAsia" w:eastAsiaTheme="majorEastAsia" w:hAnsiTheme="majorEastAsia" w:cstheme="minorHAnsi"/>
                <w:sz w:val="24"/>
                <w:szCs w:val="24"/>
              </w:rPr>
              <w:fldChar w:fldCharType="end"/>
            </w:r>
            <w:r w:rsidR="00ED7DEB" w:rsidRPr="00716887">
              <w:rPr>
                <w:rFonts w:asciiTheme="majorEastAsia" w:eastAsiaTheme="majorEastAsia" w:hAnsiTheme="majorEastAsia" w:cstheme="minorHAnsi"/>
                <w:sz w:val="24"/>
                <w:szCs w:val="24"/>
              </w:rPr>
              <w:t xml:space="preserve"> D&amp;B ESG Certificate</w:t>
            </w:r>
            <w:bookmarkEnd w:id="12"/>
          </w:p>
          <w:p w14:paraId="795BE731" w14:textId="77777777" w:rsidR="00BF6EC2" w:rsidRPr="00716887" w:rsidRDefault="00BF6EC2" w:rsidP="00BF6EC2">
            <w:pPr>
              <w:rPr>
                <w:rFonts w:asciiTheme="majorEastAsia" w:eastAsiaTheme="majorEastAsia" w:hAnsiTheme="majorEastAsia"/>
              </w:rPr>
            </w:pPr>
          </w:p>
          <w:p w14:paraId="7754852A" w14:textId="395C6E4D" w:rsidR="008F754C" w:rsidRPr="00716887" w:rsidRDefault="005B5469" w:rsidP="005B5469">
            <w:pPr>
              <w:jc w:val="center"/>
              <w:rPr>
                <w:rFonts w:asciiTheme="majorEastAsia" w:eastAsiaTheme="majorEastAsia" w:hAnsiTheme="majorEastAsia"/>
              </w:rPr>
            </w:pPr>
            <w:r w:rsidRPr="00716887">
              <w:rPr>
                <w:rFonts w:asciiTheme="majorEastAsia" w:eastAsiaTheme="majorEastAsia" w:hAnsiTheme="majorEastAsia"/>
              </w:rPr>
              <w:object w:dxaOrig="6000" w:dyaOrig="3640" w14:anchorId="592FA3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1pt;height:281.45pt" o:ole="">
                  <v:imagedata r:id="rId10" o:title=""/>
                </v:shape>
                <o:OLEObject Type="Embed" ProgID="PBrush" ShapeID="_x0000_i1025" DrawAspect="Content" ObjectID="_1809259734" r:id="rId11"/>
              </w:object>
            </w:r>
          </w:p>
          <w:p w14:paraId="0CD83A5A" w14:textId="3ACA1DE2" w:rsidR="00ED7DEB" w:rsidRDefault="005B5469" w:rsidP="005B5469">
            <w:pPr>
              <w:jc w:val="center"/>
              <w:rPr>
                <w:rFonts w:asciiTheme="majorEastAsia" w:eastAsiaTheme="majorEastAsia" w:hAnsiTheme="majorEastAsia" w:cstheme="minorHAnsi"/>
              </w:rPr>
            </w:pPr>
            <w:bookmarkStart w:id="13" w:name="_Toc167953267"/>
            <w:r w:rsidRPr="00716887">
              <w:rPr>
                <w:rFonts w:asciiTheme="majorEastAsia" w:eastAsiaTheme="majorEastAsia" w:hAnsiTheme="majorEastAsia" w:cstheme="minorHAnsi" w:hint="eastAsia"/>
              </w:rPr>
              <w:t>圖</w:t>
            </w:r>
            <w:r w:rsidRPr="00716887">
              <w:rPr>
                <w:rFonts w:asciiTheme="majorEastAsia" w:eastAsiaTheme="majorEastAsia" w:hAnsiTheme="majorEastAsia" w:cstheme="minorHAnsi"/>
              </w:rPr>
              <w:fldChar w:fldCharType="begin"/>
            </w:r>
            <w:r w:rsidRPr="00716887">
              <w:rPr>
                <w:rFonts w:asciiTheme="majorEastAsia" w:eastAsiaTheme="majorEastAsia" w:hAnsiTheme="majorEastAsia" w:cstheme="minorHAnsi"/>
              </w:rPr>
              <w:instrText xml:space="preserve"> </w:instrText>
            </w:r>
            <w:r w:rsidRPr="00716887">
              <w:rPr>
                <w:rFonts w:asciiTheme="majorEastAsia" w:eastAsiaTheme="majorEastAsia" w:hAnsiTheme="majorEastAsia" w:cstheme="minorHAnsi" w:hint="eastAsia"/>
              </w:rPr>
              <w:instrText>SEQ 圖 \* ARABIC</w:instrText>
            </w:r>
            <w:r w:rsidRPr="00716887">
              <w:rPr>
                <w:rFonts w:asciiTheme="majorEastAsia" w:eastAsiaTheme="majorEastAsia" w:hAnsiTheme="majorEastAsia" w:cstheme="minorHAnsi"/>
              </w:rPr>
              <w:instrText xml:space="preserve"> </w:instrText>
            </w:r>
            <w:r w:rsidRPr="00716887">
              <w:rPr>
                <w:rFonts w:asciiTheme="majorEastAsia" w:eastAsiaTheme="majorEastAsia" w:hAnsiTheme="majorEastAsia" w:cstheme="minorHAnsi"/>
              </w:rPr>
              <w:fldChar w:fldCharType="separate"/>
            </w:r>
            <w:r w:rsidR="00300747">
              <w:rPr>
                <w:rFonts w:asciiTheme="majorEastAsia" w:eastAsiaTheme="majorEastAsia" w:hAnsiTheme="majorEastAsia" w:cstheme="minorHAnsi"/>
                <w:noProof/>
              </w:rPr>
              <w:t>3</w:t>
            </w:r>
            <w:r w:rsidRPr="00716887">
              <w:rPr>
                <w:rFonts w:asciiTheme="majorEastAsia" w:eastAsiaTheme="majorEastAsia" w:hAnsiTheme="majorEastAsia" w:cstheme="minorHAnsi"/>
              </w:rPr>
              <w:fldChar w:fldCharType="end"/>
            </w:r>
            <w:r w:rsidRPr="00716887">
              <w:rPr>
                <w:rFonts w:asciiTheme="majorEastAsia" w:eastAsiaTheme="majorEastAsia" w:hAnsiTheme="majorEastAsia" w:cstheme="minorHAnsi"/>
              </w:rPr>
              <w:t xml:space="preserve"> </w:t>
            </w:r>
            <w:r w:rsidR="008F754C" w:rsidRPr="00716887">
              <w:rPr>
                <w:rFonts w:asciiTheme="majorEastAsia" w:eastAsiaTheme="majorEastAsia" w:hAnsiTheme="majorEastAsia" w:cstheme="minorHAnsi"/>
              </w:rPr>
              <w:t>AMPA展ESG Achievement-202</w:t>
            </w:r>
            <w:r w:rsidR="008F754C" w:rsidRPr="00716887">
              <w:rPr>
                <w:rFonts w:asciiTheme="majorEastAsia" w:eastAsiaTheme="majorEastAsia" w:hAnsiTheme="majorEastAsia" w:cstheme="minorHAnsi" w:hint="eastAsia"/>
              </w:rPr>
              <w:t>2</w:t>
            </w:r>
            <w:bookmarkEnd w:id="13"/>
          </w:p>
          <w:p w14:paraId="522AFAC2" w14:textId="5F978CDB" w:rsidR="00F21084" w:rsidRDefault="00F21084" w:rsidP="005B5469">
            <w:pPr>
              <w:jc w:val="center"/>
              <w:rPr>
                <w:rFonts w:asciiTheme="majorEastAsia" w:eastAsiaTheme="majorEastAsia" w:hAnsiTheme="majorEastAsia" w:cstheme="minorHAnsi"/>
              </w:rPr>
            </w:pPr>
          </w:p>
          <w:p w14:paraId="540384ED" w14:textId="77777777" w:rsidR="00F21084" w:rsidRPr="00716887" w:rsidRDefault="00F21084" w:rsidP="005B5469">
            <w:pPr>
              <w:jc w:val="center"/>
              <w:rPr>
                <w:rFonts w:asciiTheme="majorEastAsia" w:eastAsiaTheme="majorEastAsia" w:hAnsiTheme="majorEastAsia"/>
              </w:rPr>
            </w:pPr>
          </w:p>
          <w:p w14:paraId="337569BF" w14:textId="0DAE9F01" w:rsidR="001F31CE" w:rsidRPr="00716887" w:rsidRDefault="001F31CE" w:rsidP="007A25DF">
            <w:pPr>
              <w:jc w:val="center"/>
              <w:rPr>
                <w:rFonts w:asciiTheme="majorEastAsia" w:eastAsiaTheme="majorEastAsia" w:hAnsiTheme="majorEastAsia" w:cstheme="majorHAnsi"/>
              </w:rPr>
            </w:pPr>
            <w:r w:rsidRPr="00716887">
              <w:rPr>
                <w:rFonts w:asciiTheme="majorEastAsia" w:eastAsiaTheme="majorEastAsia" w:hAnsiTheme="majorEastAsia" w:cstheme="majorHAnsi"/>
                <w:noProof/>
              </w:rPr>
              <w:drawing>
                <wp:inline distT="0" distB="0" distL="0" distR="0" wp14:anchorId="7F16A30E" wp14:editId="227A4B0C">
                  <wp:extent cx="5274310" cy="2663825"/>
                  <wp:effectExtent l="0" t="0" r="2540" b="3175"/>
                  <wp:docPr id="20203192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19209" name=""/>
                          <pic:cNvPicPr/>
                        </pic:nvPicPr>
                        <pic:blipFill>
                          <a:blip r:embed="rId12"/>
                          <a:stretch>
                            <a:fillRect/>
                          </a:stretch>
                        </pic:blipFill>
                        <pic:spPr>
                          <a:xfrm>
                            <a:off x="0" y="0"/>
                            <a:ext cx="5274310" cy="2663825"/>
                          </a:xfrm>
                          <a:prstGeom prst="rect">
                            <a:avLst/>
                          </a:prstGeom>
                        </pic:spPr>
                      </pic:pic>
                    </a:graphicData>
                  </a:graphic>
                </wp:inline>
              </w:drawing>
            </w:r>
          </w:p>
          <w:p w14:paraId="175F04C0" w14:textId="3B866B12" w:rsidR="00ED7DEB" w:rsidRPr="00716887" w:rsidRDefault="00ED7DEB" w:rsidP="00ED7DEB">
            <w:pPr>
              <w:pStyle w:val="af9"/>
              <w:jc w:val="center"/>
              <w:rPr>
                <w:rFonts w:asciiTheme="majorEastAsia" w:eastAsiaTheme="majorEastAsia" w:hAnsiTheme="majorEastAsia" w:cstheme="minorHAnsi"/>
                <w:sz w:val="24"/>
                <w:szCs w:val="24"/>
              </w:rPr>
            </w:pPr>
            <w:bookmarkStart w:id="14" w:name="_Toc167953268"/>
            <w:r w:rsidRPr="00716887">
              <w:rPr>
                <w:rFonts w:asciiTheme="majorEastAsia" w:eastAsiaTheme="majorEastAsia" w:hAnsiTheme="majorEastAsia" w:cstheme="minorHAnsi"/>
                <w:sz w:val="24"/>
                <w:szCs w:val="24"/>
              </w:rPr>
              <w:t>圖</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SEQ 圖 \* ARABIC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4</w:t>
            </w:r>
            <w:r w:rsidRPr="00716887">
              <w:rPr>
                <w:rFonts w:asciiTheme="majorEastAsia" w:eastAsiaTheme="majorEastAsia" w:hAnsiTheme="majorEastAsia" w:cstheme="minorHAnsi"/>
                <w:sz w:val="24"/>
                <w:szCs w:val="24"/>
              </w:rPr>
              <w:fldChar w:fldCharType="end"/>
            </w:r>
            <w:r w:rsidRPr="00716887">
              <w:rPr>
                <w:rFonts w:asciiTheme="majorEastAsia" w:eastAsiaTheme="majorEastAsia" w:hAnsiTheme="majorEastAsia" w:cstheme="minorHAnsi"/>
                <w:sz w:val="24"/>
                <w:szCs w:val="24"/>
              </w:rPr>
              <w:t xml:space="preserve"> AMPA展ESG Achievement-1</w:t>
            </w:r>
            <w:bookmarkEnd w:id="14"/>
          </w:p>
          <w:p w14:paraId="7CFDDFC1" w14:textId="77777777" w:rsidR="00F72685" w:rsidRPr="00716887" w:rsidRDefault="00F72685" w:rsidP="00F72685">
            <w:pPr>
              <w:rPr>
                <w:rFonts w:asciiTheme="majorEastAsia" w:eastAsiaTheme="majorEastAsia" w:hAnsiTheme="majorEastAsia"/>
              </w:rPr>
            </w:pPr>
          </w:p>
          <w:p w14:paraId="7B70C7DD" w14:textId="249E58CE" w:rsidR="001F31CE" w:rsidRPr="00716887" w:rsidRDefault="00F72685" w:rsidP="00F72685">
            <w:pPr>
              <w:keepNext/>
              <w:jc w:val="center"/>
              <w:rPr>
                <w:rFonts w:asciiTheme="majorEastAsia" w:eastAsiaTheme="majorEastAsia" w:hAnsiTheme="majorEastAsia" w:cstheme="majorHAnsi"/>
              </w:rPr>
            </w:pPr>
            <w:r w:rsidRPr="00716887">
              <w:rPr>
                <w:rFonts w:asciiTheme="majorEastAsia" w:eastAsiaTheme="majorEastAsia" w:hAnsiTheme="majorEastAsia" w:cstheme="majorHAnsi"/>
                <w:noProof/>
              </w:rPr>
              <w:drawing>
                <wp:inline distT="0" distB="0" distL="0" distR="0" wp14:anchorId="69C1927A" wp14:editId="421D42A3">
                  <wp:extent cx="5274310" cy="2602865"/>
                  <wp:effectExtent l="0" t="0" r="2540" b="6985"/>
                  <wp:docPr id="18020242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4201" name=""/>
                          <pic:cNvPicPr/>
                        </pic:nvPicPr>
                        <pic:blipFill>
                          <a:blip r:embed="rId13"/>
                          <a:stretch>
                            <a:fillRect/>
                          </a:stretch>
                        </pic:blipFill>
                        <pic:spPr>
                          <a:xfrm>
                            <a:off x="0" y="0"/>
                            <a:ext cx="5274310" cy="2602865"/>
                          </a:xfrm>
                          <a:prstGeom prst="rect">
                            <a:avLst/>
                          </a:prstGeom>
                        </pic:spPr>
                      </pic:pic>
                    </a:graphicData>
                  </a:graphic>
                </wp:inline>
              </w:drawing>
            </w:r>
            <w:r w:rsidR="0054641B" w:rsidRPr="00716887">
              <w:rPr>
                <w:rFonts w:asciiTheme="majorEastAsia" w:eastAsiaTheme="majorEastAsia" w:hAnsiTheme="majorEastAsia" w:cstheme="majorHAnsi"/>
              </w:rPr>
              <w:t xml:space="preserve"> </w:t>
            </w:r>
          </w:p>
          <w:p w14:paraId="1612AAB4" w14:textId="3649941F" w:rsidR="00F72685" w:rsidRDefault="00ED7DEB" w:rsidP="00F72685">
            <w:pPr>
              <w:pStyle w:val="af9"/>
              <w:jc w:val="center"/>
              <w:rPr>
                <w:rFonts w:asciiTheme="majorEastAsia" w:eastAsiaTheme="majorEastAsia" w:hAnsiTheme="majorEastAsia" w:cstheme="minorHAnsi"/>
                <w:sz w:val="24"/>
                <w:szCs w:val="24"/>
              </w:rPr>
            </w:pPr>
            <w:bookmarkStart w:id="15" w:name="_Toc167953269"/>
            <w:r w:rsidRPr="00716887">
              <w:rPr>
                <w:rFonts w:asciiTheme="majorEastAsia" w:eastAsiaTheme="majorEastAsia" w:hAnsiTheme="majorEastAsia" w:cstheme="minorHAnsi" w:hint="eastAsia"/>
                <w:sz w:val="24"/>
                <w:szCs w:val="24"/>
              </w:rPr>
              <w:t>圖</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圖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5</w:t>
            </w:r>
            <w:r w:rsidRPr="00716887">
              <w:rPr>
                <w:rFonts w:asciiTheme="majorEastAsia" w:eastAsiaTheme="majorEastAsia" w:hAnsiTheme="majorEastAsia" w:cstheme="minorHAnsi"/>
                <w:sz w:val="24"/>
                <w:szCs w:val="24"/>
              </w:rPr>
              <w:fldChar w:fldCharType="end"/>
            </w:r>
            <w:r w:rsidRPr="00716887">
              <w:rPr>
                <w:rFonts w:asciiTheme="majorEastAsia" w:eastAsiaTheme="majorEastAsia" w:hAnsiTheme="majorEastAsia" w:cstheme="minorHAnsi" w:hint="eastAsia"/>
                <w:sz w:val="24"/>
                <w:szCs w:val="24"/>
              </w:rPr>
              <w:t xml:space="preserve"> </w:t>
            </w:r>
            <w:r w:rsidRPr="00716887">
              <w:rPr>
                <w:rFonts w:asciiTheme="majorEastAsia" w:eastAsiaTheme="majorEastAsia" w:hAnsiTheme="majorEastAsia" w:cstheme="minorHAnsi"/>
                <w:sz w:val="24"/>
                <w:szCs w:val="24"/>
              </w:rPr>
              <w:t>AMPA展ESG Achievement-2024-2</w:t>
            </w:r>
            <w:bookmarkEnd w:id="15"/>
          </w:p>
          <w:p w14:paraId="3E5BE3CD" w14:textId="77777777" w:rsidR="00CA2B5B" w:rsidRDefault="00CA2B5B" w:rsidP="00CA2B5B">
            <w:pPr>
              <w:jc w:val="center"/>
              <w:rPr>
                <w:color w:val="ED7D31" w:themeColor="accent2"/>
              </w:rPr>
            </w:pPr>
          </w:p>
          <w:p w14:paraId="108E4F39" w14:textId="77777777" w:rsidR="00CA2B5B" w:rsidRDefault="00CA2B5B" w:rsidP="00CA2B5B">
            <w:pPr>
              <w:jc w:val="center"/>
              <w:rPr>
                <w:color w:val="ED7D31" w:themeColor="accent2"/>
              </w:rPr>
            </w:pPr>
          </w:p>
          <w:p w14:paraId="62CB8CAD" w14:textId="77777777" w:rsidR="00CA2B5B" w:rsidRDefault="00CA2B5B" w:rsidP="00CA2B5B">
            <w:pPr>
              <w:jc w:val="center"/>
              <w:rPr>
                <w:color w:val="ED7D31" w:themeColor="accent2"/>
              </w:rPr>
            </w:pPr>
          </w:p>
          <w:p w14:paraId="614FA745" w14:textId="77777777" w:rsidR="00CA2B5B" w:rsidRDefault="00CA2B5B" w:rsidP="00CA2B5B">
            <w:pPr>
              <w:jc w:val="center"/>
              <w:rPr>
                <w:color w:val="ED7D31" w:themeColor="accent2"/>
              </w:rPr>
            </w:pPr>
          </w:p>
          <w:p w14:paraId="24B7114B" w14:textId="77777777" w:rsidR="00CA2B5B" w:rsidRDefault="00CA2B5B" w:rsidP="00CA2B5B">
            <w:pPr>
              <w:jc w:val="center"/>
              <w:rPr>
                <w:color w:val="ED7D31" w:themeColor="accent2"/>
              </w:rPr>
            </w:pPr>
          </w:p>
          <w:p w14:paraId="09606413" w14:textId="3FEDA72F" w:rsidR="00CA2B5B" w:rsidRPr="00CA2B5B" w:rsidRDefault="00CA2B5B" w:rsidP="00CA2B5B">
            <w:pPr>
              <w:jc w:val="center"/>
              <w:rPr>
                <w:color w:val="ED7D31" w:themeColor="accent2"/>
              </w:rPr>
            </w:pPr>
            <w:r w:rsidRPr="00CA2B5B">
              <w:rPr>
                <w:rFonts w:hint="eastAsia"/>
                <w:color w:val="ED7D31" w:themeColor="accent2"/>
              </w:rPr>
              <w:t>圖六</w:t>
            </w:r>
            <w:r>
              <w:rPr>
                <w:rFonts w:hint="eastAsia"/>
                <w:color w:val="ED7D31" w:themeColor="accent2"/>
              </w:rPr>
              <w:t xml:space="preserve"> 2025 </w:t>
            </w:r>
            <w:r>
              <w:rPr>
                <w:color w:val="ED7D31" w:themeColor="accent2"/>
              </w:rPr>
              <w:t>AMPA ESG</w:t>
            </w:r>
          </w:p>
          <w:p w14:paraId="451AC7A5" w14:textId="40A3723F" w:rsidR="001F31CE" w:rsidRPr="00716887" w:rsidRDefault="001F31CE" w:rsidP="00ED7DEB">
            <w:pPr>
              <w:pStyle w:val="af9"/>
              <w:rPr>
                <w:rFonts w:asciiTheme="majorEastAsia" w:eastAsiaTheme="majorEastAsia" w:hAnsiTheme="majorEastAsia" w:cstheme="majorHAnsi"/>
              </w:rPr>
            </w:pPr>
          </w:p>
          <w:p w14:paraId="4E8BD985" w14:textId="5F518FBD" w:rsidR="001F31CE" w:rsidRPr="00716887" w:rsidRDefault="00725155" w:rsidP="007A25DF">
            <w:pPr>
              <w:jc w:val="center"/>
              <w:rPr>
                <w:rFonts w:asciiTheme="majorEastAsia" w:eastAsiaTheme="majorEastAsia" w:hAnsiTheme="majorEastAsia" w:cstheme="majorHAnsi"/>
              </w:rPr>
            </w:pPr>
            <w:r w:rsidRPr="00716887">
              <w:rPr>
                <w:rFonts w:asciiTheme="majorEastAsia" w:eastAsiaTheme="majorEastAsia" w:hAnsiTheme="majorEastAsia" w:cstheme="majorHAnsi"/>
                <w:noProof/>
                <w:color w:val="FF0000"/>
              </w:rPr>
              <w:drawing>
                <wp:inline distT="0" distB="0" distL="0" distR="0" wp14:anchorId="57042BA3" wp14:editId="0B7C7EEB">
                  <wp:extent cx="4516654" cy="5097780"/>
                  <wp:effectExtent l="0" t="0" r="0" b="7620"/>
                  <wp:docPr id="11231158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5829" name=""/>
                          <pic:cNvPicPr/>
                        </pic:nvPicPr>
                        <pic:blipFill>
                          <a:blip r:embed="rId14"/>
                          <a:stretch>
                            <a:fillRect/>
                          </a:stretch>
                        </pic:blipFill>
                        <pic:spPr>
                          <a:xfrm>
                            <a:off x="0" y="0"/>
                            <a:ext cx="4535865" cy="5119463"/>
                          </a:xfrm>
                          <a:prstGeom prst="rect">
                            <a:avLst/>
                          </a:prstGeom>
                        </pic:spPr>
                      </pic:pic>
                    </a:graphicData>
                  </a:graphic>
                </wp:inline>
              </w:drawing>
            </w:r>
          </w:p>
          <w:p w14:paraId="07E48AE4" w14:textId="0E746053" w:rsidR="007A25DF" w:rsidRPr="00716887" w:rsidRDefault="00ED7DEB" w:rsidP="001161B1">
            <w:pPr>
              <w:pStyle w:val="af9"/>
              <w:jc w:val="center"/>
              <w:rPr>
                <w:rFonts w:asciiTheme="majorEastAsia" w:eastAsiaTheme="majorEastAsia" w:hAnsiTheme="majorEastAsia" w:cstheme="minorHAnsi"/>
                <w:sz w:val="24"/>
                <w:szCs w:val="24"/>
              </w:rPr>
            </w:pPr>
            <w:bookmarkStart w:id="16" w:name="_Toc167953270"/>
            <w:r w:rsidRPr="00716887">
              <w:rPr>
                <w:rFonts w:asciiTheme="majorEastAsia" w:eastAsiaTheme="majorEastAsia" w:hAnsiTheme="majorEastAsia" w:cstheme="minorHAnsi" w:hint="eastAsia"/>
                <w:sz w:val="24"/>
                <w:szCs w:val="24"/>
              </w:rPr>
              <w:t>圖</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圖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6</w:t>
            </w:r>
            <w:r w:rsidRPr="00716887">
              <w:rPr>
                <w:rFonts w:asciiTheme="majorEastAsia" w:eastAsiaTheme="majorEastAsia" w:hAnsiTheme="majorEastAsia" w:cstheme="minorHAnsi"/>
                <w:sz w:val="24"/>
                <w:szCs w:val="24"/>
              </w:rPr>
              <w:fldChar w:fldCharType="end"/>
            </w:r>
            <w:r w:rsidRPr="00716887">
              <w:rPr>
                <w:rFonts w:asciiTheme="majorEastAsia" w:eastAsiaTheme="majorEastAsia" w:hAnsiTheme="majorEastAsia" w:cstheme="minorHAnsi" w:hint="eastAsia"/>
                <w:sz w:val="24"/>
                <w:szCs w:val="24"/>
              </w:rPr>
              <w:t xml:space="preserve"> </w:t>
            </w:r>
            <w:r w:rsidRPr="00716887">
              <w:rPr>
                <w:rFonts w:asciiTheme="majorEastAsia" w:eastAsiaTheme="majorEastAsia" w:hAnsiTheme="majorEastAsia" w:cstheme="minorHAnsi"/>
                <w:sz w:val="24"/>
                <w:szCs w:val="24"/>
              </w:rPr>
              <w:t>勞動部TTQS評核銅牌</w:t>
            </w:r>
            <w:bookmarkEnd w:id="16"/>
          </w:p>
          <w:p w14:paraId="31A3C364" w14:textId="77777777" w:rsidR="00ED7DEB" w:rsidRPr="00716887" w:rsidRDefault="00ED7DEB" w:rsidP="00ED7DEB">
            <w:pPr>
              <w:rPr>
                <w:rFonts w:asciiTheme="majorEastAsia" w:eastAsiaTheme="majorEastAsia" w:hAnsiTheme="majorEastAsia"/>
              </w:rPr>
            </w:pPr>
          </w:p>
          <w:p w14:paraId="30F6D71A" w14:textId="0EE689AB" w:rsidR="00725155" w:rsidRPr="004B339C" w:rsidRDefault="00725155" w:rsidP="00106B63">
            <w:pPr>
              <w:pStyle w:val="2"/>
              <w:numPr>
                <w:ilvl w:val="1"/>
                <w:numId w:val="1"/>
              </w:numPr>
              <w:rPr>
                <w:rFonts w:asciiTheme="majorEastAsia" w:hAnsiTheme="majorEastAsia" w:cstheme="majorHAnsi"/>
                <w:b/>
                <w:bCs w:val="0"/>
                <w:color w:val="00B0F0"/>
              </w:rPr>
            </w:pPr>
            <w:bookmarkStart w:id="17" w:name="_Toc186440169"/>
            <w:r w:rsidRPr="004B339C">
              <w:rPr>
                <w:rFonts w:asciiTheme="majorEastAsia" w:hAnsiTheme="majorEastAsia" w:cstheme="majorHAnsi"/>
                <w:b/>
                <w:bCs w:val="0"/>
                <w:color w:val="00B0F0"/>
              </w:rPr>
              <w:t>公司的願景、使命、經營理念、短中長期目標</w:t>
            </w:r>
            <w:bookmarkEnd w:id="17"/>
          </w:p>
          <w:p w14:paraId="08A6C30F" w14:textId="74F23138" w:rsidR="00725155" w:rsidRPr="00C707DC" w:rsidRDefault="00725155" w:rsidP="00BD7106">
            <w:pPr>
              <w:ind w:leftChars="100" w:left="24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 xml:space="preserve">1.4.1 </w:t>
            </w:r>
            <w:r w:rsidR="00CD4323" w:rsidRPr="00C707DC">
              <w:rPr>
                <w:rFonts w:asciiTheme="majorEastAsia" w:eastAsiaTheme="majorEastAsia" w:hAnsiTheme="majorEastAsia" w:cstheme="majorHAnsi"/>
                <w:color w:val="7030A0"/>
              </w:rPr>
              <w:t>本公司管理制度的精進</w:t>
            </w:r>
          </w:p>
          <w:p w14:paraId="0095DC49" w14:textId="22766E8B" w:rsidR="00725155" w:rsidRPr="00F77817" w:rsidRDefault="00725155" w:rsidP="00B10EF7">
            <w:pPr>
              <w:ind w:leftChars="200" w:left="480"/>
              <w:rPr>
                <w:rFonts w:asciiTheme="majorEastAsia" w:eastAsiaTheme="majorEastAsia" w:hAnsiTheme="majorEastAsia" w:cstheme="majorHAnsi"/>
                <w:color w:val="FF0000"/>
              </w:rPr>
            </w:pPr>
            <w:r w:rsidRPr="00716887">
              <w:rPr>
                <w:rFonts w:asciiTheme="majorEastAsia" w:eastAsiaTheme="majorEastAsia" w:hAnsiTheme="majorEastAsia" w:cstheme="majorHAnsi"/>
              </w:rPr>
              <w:t xml:space="preserve">   </w:t>
            </w:r>
            <w:r w:rsidRPr="00716887">
              <w:rPr>
                <w:rFonts w:asciiTheme="majorEastAsia" w:eastAsiaTheme="majorEastAsia" w:hAnsiTheme="majorEastAsia" w:cstheme="majorHAnsi"/>
                <w:color w:val="FF0000"/>
              </w:rPr>
              <w:t xml:space="preserve">  </w:t>
            </w:r>
            <w:r w:rsidRPr="00CA2B5B">
              <w:rPr>
                <w:rFonts w:asciiTheme="majorEastAsia" w:eastAsiaTheme="majorEastAsia" w:hAnsiTheme="majorEastAsia" w:cstheme="majorHAnsi"/>
                <w:color w:val="ED7D31" w:themeColor="accent2"/>
              </w:rPr>
              <w:t>本公司自2019年開始導入企業</w:t>
            </w:r>
            <w:r w:rsidR="00E706DB" w:rsidRPr="00CA2B5B">
              <w:rPr>
                <w:rFonts w:asciiTheme="majorEastAsia" w:eastAsiaTheme="majorEastAsia" w:hAnsiTheme="majorEastAsia" w:cstheme="majorHAnsi"/>
                <w:color w:val="ED7D31" w:themeColor="accent2"/>
              </w:rPr>
              <w:t>人力資源</w:t>
            </w:r>
            <w:r w:rsidRPr="00CA2B5B">
              <w:rPr>
                <w:rFonts w:asciiTheme="majorEastAsia" w:eastAsiaTheme="majorEastAsia" w:hAnsiTheme="majorEastAsia" w:cstheme="majorHAnsi"/>
                <w:color w:val="ED7D31" w:themeColor="accent2"/>
              </w:rPr>
              <w:t>策略管理的制度，同年開始申請勞動部的「大</w:t>
            </w:r>
            <w:r w:rsidR="00E0219C" w:rsidRPr="00CA2B5B">
              <w:rPr>
                <w:rFonts w:asciiTheme="majorEastAsia" w:eastAsiaTheme="majorEastAsia" w:hAnsiTheme="majorEastAsia" w:cstheme="majorHAnsi" w:hint="eastAsia"/>
                <w:color w:val="ED7D31" w:themeColor="accent2"/>
              </w:rPr>
              <w:t>型</w:t>
            </w:r>
            <w:r w:rsidRPr="00CA2B5B">
              <w:rPr>
                <w:rFonts w:asciiTheme="majorEastAsia" w:eastAsiaTheme="majorEastAsia" w:hAnsiTheme="majorEastAsia" w:cstheme="majorHAnsi"/>
                <w:color w:val="ED7D31" w:themeColor="accent2"/>
              </w:rPr>
              <w:t>人力資源提升計畫｣，並通過TTQS評核企業</w:t>
            </w:r>
            <w:r w:rsidR="005B575D" w:rsidRPr="00CA2B5B">
              <w:rPr>
                <w:rFonts w:asciiTheme="majorEastAsia" w:eastAsiaTheme="majorEastAsia" w:hAnsiTheme="majorEastAsia" w:cstheme="majorHAnsi" w:hint="eastAsia"/>
                <w:color w:val="ED7D31" w:themeColor="accent2"/>
              </w:rPr>
              <w:t>機構</w:t>
            </w:r>
            <w:r w:rsidRPr="00CA2B5B">
              <w:rPr>
                <w:rFonts w:asciiTheme="majorEastAsia" w:eastAsiaTheme="majorEastAsia" w:hAnsiTheme="majorEastAsia" w:cstheme="majorHAnsi"/>
                <w:color w:val="ED7D31" w:themeColor="accent2"/>
              </w:rPr>
              <w:t>版通過</w:t>
            </w:r>
            <w:r w:rsidR="00E0219C" w:rsidRPr="00CA2B5B">
              <w:rPr>
                <w:rFonts w:asciiTheme="majorEastAsia" w:eastAsiaTheme="majorEastAsia" w:hAnsiTheme="majorEastAsia" w:cstheme="majorHAnsi" w:hint="eastAsia"/>
                <w:color w:val="ED7D31" w:themeColor="accent2"/>
              </w:rPr>
              <w:t>。</w:t>
            </w:r>
            <w:r w:rsidRPr="00CA2B5B">
              <w:rPr>
                <w:rFonts w:asciiTheme="majorEastAsia" w:eastAsiaTheme="majorEastAsia" w:hAnsiTheme="majorEastAsia" w:cstheme="majorHAnsi"/>
                <w:color w:val="ED7D31" w:themeColor="accent2"/>
              </w:rPr>
              <w:t>2021年再度申請勞動部的「大</w:t>
            </w:r>
            <w:r w:rsidR="00E0219C" w:rsidRPr="00CA2B5B">
              <w:rPr>
                <w:rFonts w:asciiTheme="majorEastAsia" w:eastAsiaTheme="majorEastAsia" w:hAnsiTheme="majorEastAsia" w:cstheme="majorHAnsi" w:hint="eastAsia"/>
                <w:color w:val="ED7D31" w:themeColor="accent2"/>
              </w:rPr>
              <w:t>型</w:t>
            </w:r>
            <w:r w:rsidRPr="00CA2B5B">
              <w:rPr>
                <w:rFonts w:asciiTheme="majorEastAsia" w:eastAsiaTheme="majorEastAsia" w:hAnsiTheme="majorEastAsia" w:cstheme="majorHAnsi"/>
                <w:color w:val="ED7D31" w:themeColor="accent2"/>
              </w:rPr>
              <w:t>人力資源提升計畫</w:t>
            </w:r>
            <w:r w:rsidR="00E0219C" w:rsidRPr="00CA2B5B">
              <w:rPr>
                <w:rFonts w:asciiTheme="majorEastAsia" w:eastAsiaTheme="majorEastAsia" w:hAnsiTheme="majorEastAsia" w:cstheme="majorHAnsi" w:hint="eastAsia"/>
                <w:color w:val="ED7D31" w:themeColor="accent2"/>
              </w:rPr>
              <w:t>｣</w:t>
            </w:r>
            <w:r w:rsidRPr="00CA2B5B">
              <w:rPr>
                <w:rFonts w:asciiTheme="majorEastAsia" w:eastAsiaTheme="majorEastAsia" w:hAnsiTheme="majorEastAsia" w:cstheme="majorHAnsi"/>
                <w:color w:val="ED7D31" w:themeColor="accent2"/>
              </w:rPr>
              <w:t>並通過TTQS評核企業</w:t>
            </w:r>
            <w:r w:rsidR="00E0219C" w:rsidRPr="00CA2B5B">
              <w:rPr>
                <w:rFonts w:asciiTheme="majorEastAsia" w:eastAsiaTheme="majorEastAsia" w:hAnsiTheme="majorEastAsia" w:cstheme="majorHAnsi" w:hint="eastAsia"/>
                <w:color w:val="ED7D31" w:themeColor="accent2"/>
              </w:rPr>
              <w:t>機構</w:t>
            </w:r>
            <w:r w:rsidRPr="00CA2B5B">
              <w:rPr>
                <w:rFonts w:asciiTheme="majorEastAsia" w:eastAsiaTheme="majorEastAsia" w:hAnsiTheme="majorEastAsia" w:cstheme="majorHAnsi"/>
                <w:color w:val="ED7D31" w:themeColor="accent2"/>
              </w:rPr>
              <w:t>版</w:t>
            </w:r>
            <w:r w:rsidR="00E0219C" w:rsidRPr="00CA2B5B">
              <w:rPr>
                <w:rFonts w:asciiTheme="majorEastAsia" w:eastAsiaTheme="majorEastAsia" w:hAnsiTheme="majorEastAsia" w:cstheme="majorHAnsi" w:hint="eastAsia"/>
                <w:color w:val="ED7D31" w:themeColor="accent2"/>
              </w:rPr>
              <w:t>；</w:t>
            </w:r>
            <w:r w:rsidRPr="00CA2B5B">
              <w:rPr>
                <w:rFonts w:asciiTheme="majorEastAsia" w:eastAsiaTheme="majorEastAsia" w:hAnsiTheme="majorEastAsia" w:cstheme="majorHAnsi"/>
                <w:color w:val="ED7D31" w:themeColor="accent2"/>
              </w:rPr>
              <w:t>2023年</w:t>
            </w:r>
            <w:r w:rsidR="005B575D" w:rsidRPr="00CA2B5B">
              <w:rPr>
                <w:rFonts w:asciiTheme="majorEastAsia" w:eastAsiaTheme="majorEastAsia" w:hAnsiTheme="majorEastAsia" w:cstheme="majorHAnsi" w:hint="eastAsia"/>
                <w:color w:val="ED7D31" w:themeColor="accent2"/>
              </w:rPr>
              <w:t>三</w:t>
            </w:r>
            <w:r w:rsidRPr="00CA2B5B">
              <w:rPr>
                <w:rFonts w:asciiTheme="majorEastAsia" w:eastAsiaTheme="majorEastAsia" w:hAnsiTheme="majorEastAsia" w:cstheme="majorHAnsi"/>
                <w:color w:val="ED7D31" w:themeColor="accent2"/>
              </w:rPr>
              <w:t>度申請勞動部的「大</w:t>
            </w:r>
            <w:r w:rsidR="00E0219C" w:rsidRPr="00CA2B5B">
              <w:rPr>
                <w:rFonts w:asciiTheme="majorEastAsia" w:eastAsiaTheme="majorEastAsia" w:hAnsiTheme="majorEastAsia" w:cstheme="majorHAnsi" w:hint="eastAsia"/>
                <w:color w:val="ED7D31" w:themeColor="accent2"/>
              </w:rPr>
              <w:t>型</w:t>
            </w:r>
            <w:r w:rsidRPr="00CA2B5B">
              <w:rPr>
                <w:rFonts w:asciiTheme="majorEastAsia" w:eastAsiaTheme="majorEastAsia" w:hAnsiTheme="majorEastAsia" w:cstheme="majorHAnsi"/>
                <w:color w:val="ED7D31" w:themeColor="accent2"/>
              </w:rPr>
              <w:t>人力資源提升計畫</w:t>
            </w:r>
            <w:r w:rsidR="00E0219C" w:rsidRPr="00CA2B5B">
              <w:rPr>
                <w:rFonts w:asciiTheme="majorEastAsia" w:eastAsiaTheme="majorEastAsia" w:hAnsiTheme="majorEastAsia" w:cstheme="majorHAnsi" w:hint="eastAsia"/>
                <w:color w:val="ED7D31" w:themeColor="accent2"/>
              </w:rPr>
              <w:t>｣</w:t>
            </w:r>
            <w:r w:rsidRPr="00CA2B5B">
              <w:rPr>
                <w:rFonts w:asciiTheme="majorEastAsia" w:eastAsiaTheme="majorEastAsia" w:hAnsiTheme="majorEastAsia" w:cstheme="majorHAnsi"/>
                <w:color w:val="ED7D31" w:themeColor="accent2"/>
              </w:rPr>
              <w:t>並通過TTQS評核銅牌</w:t>
            </w:r>
            <w:r w:rsidR="00E0219C" w:rsidRPr="00CA2B5B">
              <w:rPr>
                <w:rFonts w:asciiTheme="majorEastAsia" w:eastAsiaTheme="majorEastAsia" w:hAnsiTheme="majorEastAsia" w:cstheme="majorHAnsi" w:hint="eastAsia"/>
                <w:color w:val="ED7D31" w:themeColor="accent2"/>
              </w:rPr>
              <w:t>。基本上，本公司運用</w:t>
            </w:r>
            <w:r w:rsidRPr="00CA2B5B">
              <w:rPr>
                <w:rFonts w:asciiTheme="majorEastAsia" w:eastAsiaTheme="majorEastAsia" w:hAnsiTheme="majorEastAsia" w:cstheme="majorHAnsi"/>
                <w:color w:val="ED7D31" w:themeColor="accent2"/>
              </w:rPr>
              <w:t>勞動部的「大</w:t>
            </w:r>
            <w:r w:rsidR="00E0219C" w:rsidRPr="00CA2B5B">
              <w:rPr>
                <w:rFonts w:asciiTheme="majorEastAsia" w:eastAsiaTheme="majorEastAsia" w:hAnsiTheme="majorEastAsia" w:cstheme="majorHAnsi" w:hint="eastAsia"/>
                <w:color w:val="ED7D31" w:themeColor="accent2"/>
              </w:rPr>
              <w:t>型</w:t>
            </w:r>
            <w:r w:rsidRPr="00CA2B5B">
              <w:rPr>
                <w:rFonts w:asciiTheme="majorEastAsia" w:eastAsiaTheme="majorEastAsia" w:hAnsiTheme="majorEastAsia" w:cstheme="majorHAnsi"/>
                <w:color w:val="ED7D31" w:themeColor="accent2"/>
              </w:rPr>
              <w:t>人力資源提升計畫｣，</w:t>
            </w:r>
            <w:r w:rsidR="00E0219C" w:rsidRPr="00CA2B5B">
              <w:rPr>
                <w:rFonts w:asciiTheme="majorEastAsia" w:eastAsiaTheme="majorEastAsia" w:hAnsiTheme="majorEastAsia" w:cstheme="majorHAnsi" w:hint="eastAsia"/>
                <w:color w:val="ED7D31" w:themeColor="accent2"/>
              </w:rPr>
              <w:t>具體地</w:t>
            </w:r>
            <w:r w:rsidRPr="00CA2B5B">
              <w:rPr>
                <w:rFonts w:asciiTheme="majorEastAsia" w:eastAsiaTheme="majorEastAsia" w:hAnsiTheme="majorEastAsia" w:cstheme="majorHAnsi"/>
                <w:color w:val="ED7D31" w:themeColor="accent2"/>
              </w:rPr>
              <w:t>落實自辦人力訓練，以提升公司人力素質。</w:t>
            </w:r>
            <w:r w:rsidR="00E0219C" w:rsidRPr="00CA2B5B">
              <w:rPr>
                <w:rFonts w:asciiTheme="majorEastAsia" w:eastAsiaTheme="majorEastAsia" w:hAnsiTheme="majorEastAsia" w:cstheme="majorHAnsi" w:hint="eastAsia"/>
                <w:color w:val="ED7D31" w:themeColor="accent2"/>
              </w:rPr>
              <w:t>此外，並自</w:t>
            </w:r>
            <w:r w:rsidR="00E706DB" w:rsidRPr="00CA2B5B">
              <w:rPr>
                <w:rFonts w:asciiTheme="majorEastAsia" w:eastAsiaTheme="majorEastAsia" w:hAnsiTheme="majorEastAsia" w:cstheme="majorHAnsi"/>
                <w:color w:val="ED7D31" w:themeColor="accent2"/>
              </w:rPr>
              <w:t>202</w:t>
            </w:r>
            <w:r w:rsidR="00E0219C" w:rsidRPr="00CA2B5B">
              <w:rPr>
                <w:rFonts w:asciiTheme="majorEastAsia" w:eastAsiaTheme="majorEastAsia" w:hAnsiTheme="majorEastAsia" w:cstheme="majorHAnsi" w:hint="eastAsia"/>
                <w:color w:val="ED7D31" w:themeColor="accent2"/>
              </w:rPr>
              <w:t>4</w:t>
            </w:r>
            <w:r w:rsidR="00E706DB" w:rsidRPr="00CA2B5B">
              <w:rPr>
                <w:rFonts w:asciiTheme="majorEastAsia" w:eastAsiaTheme="majorEastAsia" w:hAnsiTheme="majorEastAsia" w:cstheme="majorHAnsi"/>
                <w:color w:val="ED7D31" w:themeColor="accent2"/>
              </w:rPr>
              <w:t>年</w:t>
            </w:r>
            <w:r w:rsidR="00E0219C" w:rsidRPr="00CA2B5B">
              <w:rPr>
                <w:rFonts w:asciiTheme="majorEastAsia" w:eastAsiaTheme="majorEastAsia" w:hAnsiTheme="majorEastAsia" w:cstheme="majorHAnsi" w:hint="eastAsia"/>
                <w:color w:val="ED7D31" w:themeColor="accent2"/>
              </w:rPr>
              <w:t>起</w:t>
            </w:r>
            <w:r w:rsidR="00E706DB" w:rsidRPr="00CA2B5B">
              <w:rPr>
                <w:rFonts w:asciiTheme="majorEastAsia" w:eastAsiaTheme="majorEastAsia" w:hAnsiTheme="majorEastAsia" w:cstheme="majorHAnsi"/>
                <w:color w:val="ED7D31" w:themeColor="accent2"/>
              </w:rPr>
              <w:t>進一步導入GRI永續報告制度</w:t>
            </w:r>
            <w:r w:rsidR="00CA2B5B" w:rsidRPr="00CA2B5B">
              <w:rPr>
                <w:rFonts w:asciiTheme="majorEastAsia" w:eastAsiaTheme="majorEastAsia" w:hAnsiTheme="majorEastAsia" w:cstheme="majorHAnsi" w:hint="eastAsia"/>
                <w:color w:val="ED7D31" w:themeColor="accent2"/>
              </w:rPr>
              <w:t>並完成當年度報告，且於2025年元月通過第三方查證，如圖7</w:t>
            </w:r>
            <w:r w:rsidR="00E706DB" w:rsidRPr="00CA2B5B">
              <w:rPr>
                <w:rFonts w:asciiTheme="majorEastAsia" w:eastAsiaTheme="majorEastAsia" w:hAnsiTheme="majorEastAsia" w:cstheme="majorHAnsi"/>
                <w:color w:val="ED7D31" w:themeColor="accent2"/>
              </w:rPr>
              <w:t>。</w:t>
            </w:r>
          </w:p>
          <w:p w14:paraId="10309B17" w14:textId="77777777" w:rsidR="00725155" w:rsidRPr="00716887" w:rsidRDefault="00725155" w:rsidP="00725155">
            <w:pPr>
              <w:rPr>
                <w:rFonts w:asciiTheme="majorEastAsia" w:eastAsiaTheme="majorEastAsia" w:hAnsiTheme="majorEastAsia" w:cstheme="majorHAnsi"/>
                <w:color w:val="0070C0"/>
              </w:rPr>
            </w:pPr>
          </w:p>
          <w:p w14:paraId="33BA682C" w14:textId="77777777" w:rsidR="00725155" w:rsidRPr="00C707DC" w:rsidRDefault="00725155" w:rsidP="00B10EF7">
            <w:pPr>
              <w:pStyle w:val="a4"/>
              <w:numPr>
                <w:ilvl w:val="2"/>
                <w:numId w:val="2"/>
              </w:numPr>
              <w:ind w:leftChars="100" w:left="96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願景描述</w:t>
            </w:r>
          </w:p>
          <w:p w14:paraId="42A6C37F" w14:textId="4CDCB2CF" w:rsidR="00F72685" w:rsidRPr="00716887" w:rsidRDefault="00725155" w:rsidP="00D30E8F">
            <w:pPr>
              <w:pStyle w:val="a4"/>
              <w:numPr>
                <w:ilvl w:val="0"/>
                <w:numId w:val="46"/>
              </w:numPr>
              <w:ind w:leftChars="500" w:left="1557" w:hanging="357"/>
              <w:rPr>
                <w:rFonts w:asciiTheme="majorEastAsia" w:eastAsiaTheme="majorEastAsia" w:hAnsiTheme="majorEastAsia" w:cstheme="majorHAnsi"/>
              </w:rPr>
            </w:pPr>
            <w:r w:rsidRPr="00CA2B5B">
              <w:rPr>
                <w:rFonts w:asciiTheme="majorEastAsia" w:eastAsiaTheme="majorEastAsia" w:hAnsiTheme="majorEastAsia" w:cstheme="majorHAnsi"/>
              </w:rPr>
              <w:t>本公司的願景為</w:t>
            </w:r>
            <w:r w:rsidR="00F72685" w:rsidRPr="00CA2B5B">
              <w:rPr>
                <w:rFonts w:asciiTheme="majorEastAsia" w:eastAsiaTheme="majorEastAsia" w:hAnsiTheme="majorEastAsia" w:cstheme="majorHAnsi" w:hint="eastAsia"/>
              </w:rPr>
              <w:t>：</w:t>
            </w:r>
            <w:r w:rsidRPr="00716887">
              <w:rPr>
                <w:rFonts w:asciiTheme="majorEastAsia" w:eastAsiaTheme="majorEastAsia" w:hAnsiTheme="majorEastAsia" w:cstheme="majorHAnsi"/>
              </w:rPr>
              <w:t>成為全球無線車</w:t>
            </w:r>
            <w:r w:rsidR="00CA2B5B">
              <w:rPr>
                <w:rFonts w:asciiTheme="majorEastAsia" w:eastAsiaTheme="majorEastAsia" w:hAnsiTheme="majorEastAsia" w:cstheme="majorHAnsi" w:hint="eastAsia"/>
              </w:rPr>
              <w:t>之</w:t>
            </w:r>
            <w:r w:rsidRPr="00716887">
              <w:rPr>
                <w:rFonts w:asciiTheme="majorEastAsia" w:eastAsiaTheme="majorEastAsia" w:hAnsiTheme="majorEastAsia" w:cstheme="majorHAnsi"/>
              </w:rPr>
              <w:t>車內飾氣氛燈的領導廠商</w:t>
            </w:r>
            <w:r w:rsidR="00F72685" w:rsidRPr="00716887">
              <w:rPr>
                <w:rFonts w:asciiTheme="majorEastAsia" w:eastAsiaTheme="majorEastAsia" w:hAnsiTheme="majorEastAsia" w:cstheme="majorHAnsi"/>
              </w:rPr>
              <w:t>。</w:t>
            </w:r>
          </w:p>
          <w:p w14:paraId="08EDBB4A" w14:textId="10736733" w:rsidR="00F72685" w:rsidRPr="00CA2B5B" w:rsidRDefault="00725155" w:rsidP="00D30E8F">
            <w:pPr>
              <w:pStyle w:val="a4"/>
              <w:numPr>
                <w:ilvl w:val="0"/>
                <w:numId w:val="46"/>
              </w:numPr>
              <w:ind w:leftChars="500" w:left="1557" w:hanging="357"/>
              <w:rPr>
                <w:rFonts w:asciiTheme="majorEastAsia" w:eastAsiaTheme="majorEastAsia" w:hAnsiTheme="majorEastAsia" w:cstheme="majorHAnsi"/>
              </w:rPr>
            </w:pPr>
            <w:r w:rsidRPr="00CA2B5B">
              <w:rPr>
                <w:rFonts w:asciiTheme="majorEastAsia" w:eastAsiaTheme="majorEastAsia" w:hAnsiTheme="majorEastAsia" w:cstheme="majorHAnsi"/>
              </w:rPr>
              <w:t>本公司經營理念</w:t>
            </w:r>
            <w:r w:rsidR="00F72685" w:rsidRPr="00CA2B5B">
              <w:rPr>
                <w:rFonts w:asciiTheme="majorEastAsia" w:eastAsiaTheme="majorEastAsia" w:hAnsiTheme="majorEastAsia" w:cstheme="majorHAnsi" w:hint="eastAsia"/>
              </w:rPr>
              <w:t>：</w:t>
            </w:r>
            <w:r w:rsidRPr="00CA2B5B">
              <w:rPr>
                <w:rFonts w:asciiTheme="majorEastAsia" w:eastAsiaTheme="majorEastAsia" w:hAnsiTheme="majorEastAsia" w:cstheme="majorHAnsi"/>
              </w:rPr>
              <w:t>研究開發、技術創新、以人為本、以客為尊、降低成本</w:t>
            </w:r>
            <w:r w:rsidR="00F72685" w:rsidRPr="00CA2B5B">
              <w:rPr>
                <w:rFonts w:asciiTheme="majorEastAsia" w:eastAsiaTheme="majorEastAsia" w:hAnsiTheme="majorEastAsia" w:cstheme="majorHAnsi"/>
              </w:rPr>
              <w:t>。</w:t>
            </w:r>
          </w:p>
          <w:p w14:paraId="3D7E77B6" w14:textId="6BA9803C" w:rsidR="00725155" w:rsidRPr="00716887" w:rsidRDefault="00725155" w:rsidP="00D30E8F">
            <w:pPr>
              <w:pStyle w:val="a4"/>
              <w:numPr>
                <w:ilvl w:val="0"/>
                <w:numId w:val="46"/>
              </w:numPr>
              <w:ind w:leftChars="500" w:left="1557" w:hanging="357"/>
              <w:rPr>
                <w:rFonts w:asciiTheme="majorEastAsia" w:eastAsiaTheme="majorEastAsia" w:hAnsiTheme="majorEastAsia" w:cstheme="majorHAnsi"/>
              </w:rPr>
            </w:pPr>
            <w:r w:rsidRPr="00CA2B5B">
              <w:rPr>
                <w:rFonts w:asciiTheme="majorEastAsia" w:eastAsiaTheme="majorEastAsia" w:hAnsiTheme="majorEastAsia" w:cstheme="majorHAnsi"/>
                <w:kern w:val="24"/>
              </w:rPr>
              <w:t>本公司</w:t>
            </w:r>
            <w:r w:rsidRPr="00CA2B5B">
              <w:rPr>
                <w:rFonts w:asciiTheme="majorEastAsia" w:eastAsiaTheme="majorEastAsia" w:hAnsiTheme="majorEastAsia" w:cstheme="majorHAnsi"/>
              </w:rPr>
              <w:t>經營策略</w:t>
            </w:r>
            <w:r w:rsidR="00F72685" w:rsidRPr="00CA2B5B">
              <w:rPr>
                <w:rFonts w:asciiTheme="majorEastAsia" w:eastAsiaTheme="majorEastAsia" w:hAnsiTheme="majorEastAsia" w:cstheme="majorHAnsi" w:hint="eastAsia"/>
              </w:rPr>
              <w:t>：</w:t>
            </w:r>
            <w:r w:rsidRPr="00716887">
              <w:rPr>
                <w:rFonts w:asciiTheme="majorEastAsia" w:eastAsiaTheme="majorEastAsia" w:hAnsiTheme="majorEastAsia" w:cstheme="majorHAnsi"/>
              </w:rPr>
              <w:t>以速度力贏得先機；以創新力打造優勢；以服務力深耕全球。</w:t>
            </w:r>
          </w:p>
          <w:p w14:paraId="30A86D38" w14:textId="77777777" w:rsidR="00E21769" w:rsidRPr="00716887" w:rsidRDefault="00E21769" w:rsidP="00725155">
            <w:pPr>
              <w:pStyle w:val="a4"/>
              <w:rPr>
                <w:rFonts w:asciiTheme="majorEastAsia" w:eastAsiaTheme="majorEastAsia" w:hAnsiTheme="majorEastAsia" w:cstheme="majorHAnsi"/>
              </w:rPr>
            </w:pPr>
          </w:p>
          <w:p w14:paraId="37C34D5C" w14:textId="77777777" w:rsidR="00725155" w:rsidRPr="00C707DC" w:rsidRDefault="00725155" w:rsidP="00B10EF7">
            <w:pPr>
              <w:pStyle w:val="a4"/>
              <w:numPr>
                <w:ilvl w:val="2"/>
                <w:numId w:val="2"/>
              </w:numPr>
              <w:ind w:leftChars="100" w:left="96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使命說明</w:t>
            </w:r>
          </w:p>
          <w:p w14:paraId="5A7B821C" w14:textId="241659B1" w:rsidR="00725155" w:rsidRPr="00300747" w:rsidRDefault="00725155" w:rsidP="00B10EF7">
            <w:pPr>
              <w:pStyle w:val="a4"/>
              <w:ind w:leftChars="500" w:left="1200"/>
              <w:rPr>
                <w:rFonts w:asciiTheme="majorEastAsia" w:eastAsiaTheme="majorEastAsia" w:hAnsiTheme="majorEastAsia" w:cstheme="majorHAnsi"/>
              </w:rPr>
            </w:pPr>
            <w:r w:rsidRPr="00300747">
              <w:rPr>
                <w:rFonts w:asciiTheme="majorEastAsia" w:eastAsiaTheme="majorEastAsia" w:hAnsiTheme="majorEastAsia" w:cstheme="majorHAnsi"/>
              </w:rPr>
              <w:t>本公司的使命為</w:t>
            </w:r>
            <w:r w:rsidR="004F2487" w:rsidRPr="00300747">
              <w:rPr>
                <w:rFonts w:asciiTheme="majorEastAsia" w:eastAsiaTheme="majorEastAsia" w:hAnsiTheme="majorEastAsia" w:cstheme="majorHAnsi"/>
              </w:rPr>
              <w:t>：</w:t>
            </w:r>
            <w:r w:rsidRPr="00300747">
              <w:rPr>
                <w:rFonts w:asciiTheme="majorEastAsia" w:eastAsiaTheme="majorEastAsia" w:hAnsiTheme="majorEastAsia" w:cstheme="majorHAnsi"/>
              </w:rPr>
              <w:t xml:space="preserve"> 產品安全，改善品質，全員參與，顧客滿意。 </w:t>
            </w:r>
          </w:p>
          <w:p w14:paraId="323E58A4" w14:textId="45EBB200" w:rsidR="00725155" w:rsidRPr="00716887" w:rsidRDefault="00725155" w:rsidP="00486F8D">
            <w:pPr>
              <w:ind w:leftChars="300" w:left="720"/>
              <w:jc w:val="both"/>
              <w:rPr>
                <w:rFonts w:asciiTheme="majorEastAsia" w:eastAsiaTheme="majorEastAsia" w:hAnsiTheme="majorEastAsia" w:cstheme="majorHAnsi"/>
              </w:rPr>
            </w:pPr>
            <w:r w:rsidRPr="00716887">
              <w:rPr>
                <w:rFonts w:asciiTheme="majorEastAsia" w:eastAsiaTheme="majorEastAsia" w:hAnsiTheme="majorEastAsia" w:cstheme="majorHAnsi"/>
              </w:rPr>
              <w:t xml:space="preserve">    為落實本公司的使命，本公司積極導入 TTQS、ISO9001、ISO 14001</w:t>
            </w:r>
            <w:r w:rsidR="00E706DB" w:rsidRPr="00716887">
              <w:rPr>
                <w:rFonts w:asciiTheme="majorEastAsia" w:eastAsiaTheme="majorEastAsia" w:hAnsiTheme="majorEastAsia" w:cstheme="majorHAnsi"/>
              </w:rPr>
              <w:t>、</w:t>
            </w:r>
            <w:r w:rsidRPr="00716887">
              <w:rPr>
                <w:rFonts w:asciiTheme="majorEastAsia" w:eastAsiaTheme="majorEastAsia" w:hAnsiTheme="majorEastAsia" w:cstheme="majorHAnsi"/>
              </w:rPr>
              <w:t>ISO 45001</w:t>
            </w:r>
            <w:r w:rsidR="00E706DB" w:rsidRPr="00716887">
              <w:rPr>
                <w:rFonts w:asciiTheme="majorEastAsia" w:eastAsiaTheme="majorEastAsia" w:hAnsiTheme="majorEastAsia" w:cstheme="majorHAnsi"/>
              </w:rPr>
              <w:t>、</w:t>
            </w:r>
            <w:r w:rsidRPr="00716887">
              <w:rPr>
                <w:rFonts w:asciiTheme="majorEastAsia" w:eastAsiaTheme="majorEastAsia" w:hAnsiTheme="majorEastAsia" w:cstheme="majorHAnsi"/>
              </w:rPr>
              <w:t>IATF 16949及ISO 14064-1溫室氣體盤查</w:t>
            </w:r>
            <w:r w:rsidR="00CD4323" w:rsidRPr="00716887">
              <w:rPr>
                <w:rFonts w:asciiTheme="majorEastAsia" w:eastAsiaTheme="majorEastAsia" w:hAnsiTheme="majorEastAsia" w:cstheme="majorHAnsi"/>
              </w:rPr>
              <w:t>、RBA</w:t>
            </w:r>
            <w:r w:rsidRPr="00716887">
              <w:rPr>
                <w:rFonts w:asciiTheme="majorEastAsia" w:eastAsiaTheme="majorEastAsia" w:hAnsiTheme="majorEastAsia" w:cstheme="majorHAnsi"/>
              </w:rPr>
              <w:t>等相關品質管理標準，近年來更積極建立ESG(Environmental</w:t>
            </w:r>
            <w:r w:rsidR="009E3F67" w:rsidRPr="00716887">
              <w:rPr>
                <w:rFonts w:asciiTheme="majorEastAsia" w:eastAsiaTheme="majorEastAsia" w:hAnsiTheme="majorEastAsia" w:cstheme="majorHAnsi"/>
              </w:rPr>
              <w:t xml:space="preserve">, </w:t>
            </w:r>
            <w:r w:rsidRPr="00716887">
              <w:rPr>
                <w:rFonts w:asciiTheme="majorEastAsia" w:eastAsiaTheme="majorEastAsia" w:hAnsiTheme="majorEastAsia" w:cstheme="majorHAnsi"/>
              </w:rPr>
              <w:t>Social</w:t>
            </w:r>
            <w:r w:rsidR="009E3F67" w:rsidRPr="00716887">
              <w:rPr>
                <w:rFonts w:asciiTheme="majorEastAsia" w:eastAsiaTheme="majorEastAsia" w:hAnsiTheme="majorEastAsia" w:cstheme="majorHAnsi"/>
              </w:rPr>
              <w:t xml:space="preserve">, </w:t>
            </w:r>
            <w:r w:rsidRPr="00716887">
              <w:rPr>
                <w:rFonts w:asciiTheme="majorEastAsia" w:eastAsiaTheme="majorEastAsia" w:hAnsiTheme="majorEastAsia" w:cstheme="majorHAnsi"/>
              </w:rPr>
              <w:t>Governance)制度，以符合當代普世價值的落實。並設定202</w:t>
            </w:r>
            <w:r w:rsidR="005B575D">
              <w:rPr>
                <w:rFonts w:asciiTheme="majorEastAsia" w:eastAsiaTheme="majorEastAsia" w:hAnsiTheme="majorEastAsia" w:cstheme="majorHAnsi" w:hint="eastAsia"/>
              </w:rPr>
              <w:t>3</w:t>
            </w:r>
            <w:r w:rsidRPr="00716887">
              <w:rPr>
                <w:rFonts w:asciiTheme="majorEastAsia" w:eastAsiaTheme="majorEastAsia" w:hAnsiTheme="majorEastAsia" w:cstheme="majorHAnsi"/>
              </w:rPr>
              <w:t>年為「智佳電子 ESG元年｣(如</w:t>
            </w:r>
            <w:r w:rsidRPr="00300747">
              <w:rPr>
                <w:rFonts w:asciiTheme="majorEastAsia" w:eastAsiaTheme="majorEastAsia" w:hAnsiTheme="majorEastAsia" w:cstheme="majorHAnsi"/>
                <w:color w:val="ED7D31" w:themeColor="accent2"/>
              </w:rPr>
              <w:t>圖</w:t>
            </w:r>
            <w:r w:rsidR="00486F8D" w:rsidRPr="00300747">
              <w:rPr>
                <w:rFonts w:asciiTheme="majorEastAsia" w:eastAsiaTheme="majorEastAsia" w:hAnsiTheme="majorEastAsia" w:cstheme="majorHAnsi" w:hint="eastAsia"/>
                <w:color w:val="ED7D31" w:themeColor="accent2"/>
              </w:rPr>
              <w:t>7</w:t>
            </w:r>
            <w:r w:rsidRPr="00716887">
              <w:rPr>
                <w:rFonts w:asciiTheme="majorEastAsia" w:eastAsiaTheme="majorEastAsia" w:hAnsiTheme="majorEastAsia" w:cstheme="majorHAnsi"/>
              </w:rPr>
              <w:t>)。</w:t>
            </w:r>
            <w:r w:rsidR="00CA2B5B">
              <w:rPr>
                <w:rFonts w:asciiTheme="majorEastAsia" w:eastAsiaTheme="majorEastAsia" w:hAnsiTheme="majorEastAsia" w:cstheme="majorHAnsi" w:hint="eastAsia"/>
              </w:rPr>
              <w:t>2024</w:t>
            </w:r>
            <w:r w:rsidRPr="00300747">
              <w:rPr>
                <w:rFonts w:asciiTheme="majorEastAsia" w:eastAsiaTheme="majorEastAsia" w:hAnsiTheme="majorEastAsia" w:cstheme="majorHAnsi"/>
              </w:rPr>
              <w:t>年12月</w:t>
            </w:r>
            <w:r w:rsidR="00CA2B5B" w:rsidRPr="00300747">
              <w:rPr>
                <w:rFonts w:asciiTheme="majorEastAsia" w:eastAsiaTheme="majorEastAsia" w:hAnsiTheme="majorEastAsia" w:cstheme="majorHAnsi" w:hint="eastAsia"/>
              </w:rPr>
              <w:t>28</w:t>
            </w:r>
            <w:r w:rsidRPr="00300747">
              <w:rPr>
                <w:rFonts w:asciiTheme="majorEastAsia" w:eastAsiaTheme="majorEastAsia" w:hAnsiTheme="majorEastAsia" w:cstheme="majorHAnsi"/>
              </w:rPr>
              <w:t>日舉辦智佳電子｢策略共識營</w:t>
            </w:r>
            <w:r w:rsidR="00CA2B5B" w:rsidRPr="00300747">
              <w:rPr>
                <w:rFonts w:asciiTheme="majorEastAsia" w:eastAsiaTheme="majorEastAsia" w:hAnsiTheme="majorEastAsia" w:cstheme="majorHAnsi" w:hint="eastAsia"/>
              </w:rPr>
              <w:t>(</w:t>
            </w:r>
            <w:r w:rsidR="00CA2B5B" w:rsidRPr="00300747">
              <w:rPr>
                <w:rFonts w:asciiTheme="majorEastAsia" w:eastAsiaTheme="majorEastAsia" w:hAnsiTheme="majorEastAsia" w:cstheme="majorHAnsi"/>
              </w:rPr>
              <w:t>Team Building)</w:t>
            </w:r>
            <w:r w:rsidRPr="00300747">
              <w:rPr>
                <w:rFonts w:asciiTheme="majorEastAsia" w:eastAsiaTheme="majorEastAsia" w:hAnsiTheme="majorEastAsia" w:cstheme="majorHAnsi"/>
              </w:rPr>
              <w:t>」達成多項共識與公司未來發展之</w:t>
            </w:r>
            <w:r w:rsidRPr="00716887">
              <w:rPr>
                <w:rFonts w:asciiTheme="majorEastAsia" w:eastAsiaTheme="majorEastAsia" w:hAnsiTheme="majorEastAsia" w:cstheme="majorHAnsi"/>
              </w:rPr>
              <w:t>方向，成效良好</w:t>
            </w:r>
            <w:r w:rsidR="00CD4323" w:rsidRPr="00716887">
              <w:rPr>
                <w:rFonts w:asciiTheme="majorEastAsia" w:eastAsiaTheme="majorEastAsia" w:hAnsiTheme="majorEastAsia" w:cstheme="majorHAnsi"/>
              </w:rPr>
              <w:t>(如</w:t>
            </w:r>
            <w:r w:rsidR="00CD4323" w:rsidRPr="00300747">
              <w:rPr>
                <w:rFonts w:asciiTheme="majorEastAsia" w:eastAsiaTheme="majorEastAsia" w:hAnsiTheme="majorEastAsia" w:cstheme="majorHAnsi"/>
                <w:color w:val="ED7D31" w:themeColor="accent2"/>
              </w:rPr>
              <w:t>圖</w:t>
            </w:r>
            <w:r w:rsidR="00486F8D" w:rsidRPr="00300747">
              <w:rPr>
                <w:rFonts w:asciiTheme="majorEastAsia" w:eastAsiaTheme="majorEastAsia" w:hAnsiTheme="majorEastAsia" w:cstheme="majorHAnsi" w:hint="eastAsia"/>
                <w:color w:val="ED7D31" w:themeColor="accent2"/>
              </w:rPr>
              <w:t>8</w:t>
            </w:r>
            <w:r w:rsidR="00CD4323" w:rsidRPr="00300747">
              <w:rPr>
                <w:rFonts w:asciiTheme="majorEastAsia" w:eastAsiaTheme="majorEastAsia" w:hAnsiTheme="majorEastAsia" w:cstheme="majorHAnsi"/>
                <w:color w:val="ED7D31" w:themeColor="accent2"/>
              </w:rPr>
              <w:t>)</w:t>
            </w:r>
            <w:r w:rsidRPr="00716887">
              <w:rPr>
                <w:rFonts w:asciiTheme="majorEastAsia" w:eastAsiaTheme="majorEastAsia" w:hAnsiTheme="majorEastAsia" w:cstheme="majorHAnsi"/>
              </w:rPr>
              <w:t>。</w:t>
            </w:r>
          </w:p>
          <w:p w14:paraId="35B9B221" w14:textId="77777777" w:rsidR="000B3964" w:rsidRPr="00716887" w:rsidRDefault="000B3964" w:rsidP="00725155">
            <w:pPr>
              <w:rPr>
                <w:rFonts w:asciiTheme="majorEastAsia" w:eastAsiaTheme="majorEastAsia" w:hAnsiTheme="majorEastAsia" w:cstheme="majorHAnsi"/>
              </w:rPr>
            </w:pPr>
          </w:p>
          <w:p w14:paraId="28A32735" w14:textId="77777777" w:rsidR="000B3964" w:rsidRPr="00716887" w:rsidRDefault="000B3964" w:rsidP="00725155">
            <w:pPr>
              <w:rPr>
                <w:rFonts w:asciiTheme="majorEastAsia" w:eastAsiaTheme="majorEastAsia" w:hAnsiTheme="majorEastAsia" w:cstheme="majorHAnsi"/>
              </w:rPr>
            </w:pPr>
          </w:p>
          <w:p w14:paraId="36A43393" w14:textId="7A801D1E" w:rsidR="00725155" w:rsidRPr="00716887" w:rsidRDefault="00F72685" w:rsidP="00E706DB">
            <w:pPr>
              <w:jc w:val="center"/>
              <w:rPr>
                <w:rFonts w:asciiTheme="majorEastAsia" w:eastAsiaTheme="majorEastAsia" w:hAnsiTheme="majorEastAsia" w:cstheme="majorHAnsi"/>
              </w:rPr>
            </w:pPr>
            <w:r w:rsidRPr="00716887">
              <w:rPr>
                <w:rFonts w:asciiTheme="majorEastAsia" w:eastAsiaTheme="majorEastAsia" w:hAnsiTheme="majorEastAsia"/>
                <w:noProof/>
              </w:rPr>
              <w:drawing>
                <wp:inline distT="0" distB="0" distL="0" distR="0" wp14:anchorId="1FE9F871" wp14:editId="340B9487">
                  <wp:extent cx="5274310" cy="2849880"/>
                  <wp:effectExtent l="0" t="0" r="2540" b="7620"/>
                  <wp:docPr id="1310290576" name="圖片 1" descr="一張含有 室內, 傢俱, 文字,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576" name="圖片 1" descr="一張含有 室內, 傢俱, 文字, 服裝 的圖片&#10;&#10;自動產生的描述"/>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49880"/>
                          </a:xfrm>
                          <a:prstGeom prst="rect">
                            <a:avLst/>
                          </a:prstGeom>
                          <a:noFill/>
                          <a:ln>
                            <a:noFill/>
                          </a:ln>
                        </pic:spPr>
                      </pic:pic>
                    </a:graphicData>
                  </a:graphic>
                </wp:inline>
              </w:drawing>
            </w:r>
          </w:p>
          <w:p w14:paraId="42C2C22B" w14:textId="57189697" w:rsidR="00ED7DEB" w:rsidRDefault="00ED7DEB" w:rsidP="001161B1">
            <w:pPr>
              <w:pStyle w:val="af9"/>
              <w:jc w:val="center"/>
              <w:rPr>
                <w:rFonts w:asciiTheme="majorEastAsia" w:eastAsiaTheme="majorEastAsia" w:hAnsiTheme="majorEastAsia" w:cstheme="minorHAnsi"/>
                <w:sz w:val="24"/>
                <w:szCs w:val="24"/>
              </w:rPr>
            </w:pPr>
            <w:bookmarkStart w:id="18" w:name="_Toc166592699"/>
            <w:bookmarkStart w:id="19" w:name="_Toc166595894"/>
            <w:bookmarkStart w:id="20" w:name="_Toc167953271"/>
            <w:r w:rsidRPr="00CA2B5B">
              <w:rPr>
                <w:rFonts w:asciiTheme="majorEastAsia" w:eastAsiaTheme="majorEastAsia" w:hAnsiTheme="majorEastAsia" w:cstheme="minorHAnsi" w:hint="eastAsia"/>
                <w:color w:val="ED7D31" w:themeColor="accent2"/>
                <w:sz w:val="24"/>
                <w:szCs w:val="24"/>
              </w:rPr>
              <w:t>圖</w:t>
            </w:r>
            <w:r w:rsidR="00CA2B5B" w:rsidRPr="00CA2B5B">
              <w:rPr>
                <w:rFonts w:asciiTheme="majorEastAsia" w:eastAsiaTheme="majorEastAsia" w:hAnsiTheme="majorEastAsia" w:cstheme="minorHAnsi"/>
                <w:color w:val="ED7D31" w:themeColor="accent2"/>
                <w:sz w:val="24"/>
                <w:szCs w:val="24"/>
              </w:rPr>
              <w:t>8</w:t>
            </w:r>
            <w:r w:rsidRPr="00716887">
              <w:rPr>
                <w:rFonts w:asciiTheme="majorEastAsia" w:eastAsiaTheme="majorEastAsia" w:hAnsiTheme="majorEastAsia" w:cstheme="minorHAnsi" w:hint="eastAsia"/>
                <w:sz w:val="24"/>
                <w:szCs w:val="24"/>
              </w:rPr>
              <w:t xml:space="preserve"> </w:t>
            </w:r>
            <w:r w:rsidRPr="00716887">
              <w:rPr>
                <w:rFonts w:asciiTheme="majorEastAsia" w:eastAsiaTheme="majorEastAsia" w:hAnsiTheme="majorEastAsia" w:cstheme="minorHAnsi"/>
                <w:sz w:val="24"/>
                <w:szCs w:val="24"/>
              </w:rPr>
              <w:t>總經理帶領本公司同仁</w:t>
            </w:r>
            <w:bookmarkEnd w:id="18"/>
            <w:bookmarkEnd w:id="19"/>
            <w:bookmarkEnd w:id="20"/>
            <w:r w:rsidR="00CA2B5B">
              <w:rPr>
                <w:rFonts w:asciiTheme="majorEastAsia" w:eastAsiaTheme="majorEastAsia" w:hAnsiTheme="majorEastAsia" w:cstheme="minorHAnsi" w:hint="eastAsia"/>
                <w:sz w:val="24"/>
                <w:szCs w:val="24"/>
              </w:rPr>
              <w:t>召開「策略共識營」</w:t>
            </w:r>
          </w:p>
          <w:p w14:paraId="020B7D90" w14:textId="77777777" w:rsidR="001D696B" w:rsidRPr="001D696B" w:rsidRDefault="001D696B" w:rsidP="001D696B"/>
          <w:p w14:paraId="5461304D" w14:textId="3186ACF2" w:rsidR="00647552" w:rsidRDefault="00647552" w:rsidP="00E21769">
            <w:pPr>
              <w:rPr>
                <w:rFonts w:asciiTheme="majorEastAsia" w:eastAsiaTheme="majorEastAsia" w:hAnsiTheme="majorEastAsia"/>
              </w:rPr>
            </w:pPr>
          </w:p>
          <w:p w14:paraId="2DC8686A" w14:textId="77777777" w:rsidR="00647552" w:rsidRPr="00716887" w:rsidRDefault="00647552" w:rsidP="00E21769">
            <w:pPr>
              <w:rPr>
                <w:rFonts w:asciiTheme="majorEastAsia" w:eastAsiaTheme="majorEastAsia" w:hAnsiTheme="majorEastAsia"/>
              </w:rPr>
            </w:pPr>
          </w:p>
          <w:p w14:paraId="536F62B1" w14:textId="7C2FAFC1" w:rsidR="00725155" w:rsidRPr="00C707DC" w:rsidRDefault="00725155" w:rsidP="00B10EF7">
            <w:pPr>
              <w:ind w:leftChars="100" w:left="24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1.4.4</w:t>
            </w:r>
            <w:r w:rsidR="003B0669" w:rsidRPr="00C707DC">
              <w:rPr>
                <w:rFonts w:asciiTheme="majorEastAsia" w:eastAsiaTheme="majorEastAsia" w:hAnsiTheme="majorEastAsia" w:cstheme="majorHAnsi" w:hint="eastAsia"/>
                <w:color w:val="7030A0"/>
              </w:rPr>
              <w:t xml:space="preserve"> </w:t>
            </w:r>
            <w:r w:rsidRPr="00C707DC">
              <w:rPr>
                <w:rFonts w:asciiTheme="majorEastAsia" w:eastAsiaTheme="majorEastAsia" w:hAnsiTheme="majorEastAsia" w:cstheme="majorHAnsi"/>
                <w:color w:val="7030A0"/>
              </w:rPr>
              <w:t>經營理念</w:t>
            </w:r>
            <w:r w:rsidR="00CD4323" w:rsidRPr="00C707DC">
              <w:rPr>
                <w:rFonts w:asciiTheme="majorEastAsia" w:eastAsiaTheme="majorEastAsia" w:hAnsiTheme="majorEastAsia" w:cstheme="majorHAnsi"/>
                <w:color w:val="7030A0"/>
              </w:rPr>
              <w:t>與品質政策</w:t>
            </w:r>
          </w:p>
          <w:p w14:paraId="64AC8CEB" w14:textId="1D73A064" w:rsidR="000B3964" w:rsidRPr="00716887" w:rsidRDefault="00725155" w:rsidP="00D30E8F">
            <w:pPr>
              <w:pStyle w:val="a4"/>
              <w:numPr>
                <w:ilvl w:val="0"/>
                <w:numId w:val="34"/>
              </w:numPr>
              <w:ind w:leftChars="500" w:left="1682" w:hanging="482"/>
              <w:rPr>
                <w:rFonts w:asciiTheme="majorEastAsia" w:eastAsiaTheme="majorEastAsia" w:hAnsiTheme="majorEastAsia" w:cstheme="majorHAnsi"/>
              </w:rPr>
            </w:pPr>
            <w:r w:rsidRPr="00300747">
              <w:rPr>
                <w:rFonts w:asciiTheme="majorEastAsia" w:eastAsiaTheme="majorEastAsia" w:hAnsiTheme="majorEastAsia" w:cstheme="majorHAnsi"/>
              </w:rPr>
              <w:t>經營理念</w:t>
            </w:r>
            <w:r w:rsidR="004F2487" w:rsidRPr="00300747">
              <w:rPr>
                <w:rFonts w:asciiTheme="majorEastAsia" w:eastAsiaTheme="majorEastAsia" w:hAnsiTheme="majorEastAsia" w:cstheme="majorHAnsi"/>
              </w:rPr>
              <w:t>：</w:t>
            </w:r>
            <w:r w:rsidRPr="00716887">
              <w:rPr>
                <w:rFonts w:asciiTheme="majorEastAsia" w:eastAsiaTheme="majorEastAsia" w:hAnsiTheme="majorEastAsia" w:cstheme="majorHAnsi"/>
                <w:kern w:val="24"/>
              </w:rPr>
              <w:t xml:space="preserve"> </w:t>
            </w:r>
            <w:r w:rsidRPr="00716887">
              <w:rPr>
                <w:rFonts w:asciiTheme="majorEastAsia" w:eastAsiaTheme="majorEastAsia" w:hAnsiTheme="majorEastAsia" w:cstheme="majorHAnsi"/>
              </w:rPr>
              <w:t>研究開發、技術創新、以人為本、以客為尊、降低成本、並以品質政</w:t>
            </w:r>
            <w:r w:rsidR="00866966" w:rsidRPr="00716887">
              <w:rPr>
                <w:rFonts w:asciiTheme="majorEastAsia" w:eastAsiaTheme="majorEastAsia" w:hAnsiTheme="majorEastAsia" w:cstheme="majorHAnsi" w:hint="eastAsia"/>
              </w:rPr>
              <w:t>策</w:t>
            </w:r>
            <w:r w:rsidRPr="00716887">
              <w:rPr>
                <w:rFonts w:asciiTheme="majorEastAsia" w:eastAsiaTheme="majorEastAsia" w:hAnsiTheme="majorEastAsia" w:cstheme="majorHAnsi"/>
              </w:rPr>
              <w:t>、環保政策、職安政策，</w:t>
            </w:r>
            <w:r w:rsidR="00866966" w:rsidRPr="00716887">
              <w:rPr>
                <w:rFonts w:asciiTheme="majorEastAsia" w:eastAsiaTheme="majorEastAsia" w:hAnsiTheme="majorEastAsia" w:cstheme="majorHAnsi" w:hint="eastAsia"/>
              </w:rPr>
              <w:t>努力</w:t>
            </w:r>
            <w:r w:rsidRPr="00716887">
              <w:rPr>
                <w:rFonts w:asciiTheme="majorEastAsia" w:eastAsiaTheme="majorEastAsia" w:hAnsiTheme="majorEastAsia" w:cstheme="majorHAnsi"/>
              </w:rPr>
              <w:t>實踐公司的經營理念。</w:t>
            </w:r>
          </w:p>
          <w:p w14:paraId="21A2C3BD" w14:textId="6AE1CA84" w:rsidR="00725155" w:rsidRPr="00716887" w:rsidRDefault="00725155" w:rsidP="00D30E8F">
            <w:pPr>
              <w:pStyle w:val="a4"/>
              <w:numPr>
                <w:ilvl w:val="0"/>
                <w:numId w:val="34"/>
              </w:numPr>
              <w:ind w:leftChars="500" w:left="1682" w:hanging="482"/>
              <w:rPr>
                <w:rFonts w:asciiTheme="majorEastAsia" w:eastAsiaTheme="majorEastAsia" w:hAnsiTheme="majorEastAsia" w:cstheme="majorHAnsi"/>
              </w:rPr>
            </w:pPr>
            <w:r w:rsidRPr="00300747">
              <w:rPr>
                <w:rFonts w:asciiTheme="majorEastAsia" w:eastAsiaTheme="majorEastAsia" w:hAnsiTheme="majorEastAsia" w:cstheme="majorHAnsi"/>
              </w:rPr>
              <w:t>品質政策</w:t>
            </w:r>
            <w:r w:rsidR="004F2487" w:rsidRPr="00300747">
              <w:rPr>
                <w:rFonts w:asciiTheme="majorEastAsia" w:eastAsiaTheme="majorEastAsia" w:hAnsiTheme="majorEastAsia" w:cstheme="majorHAnsi"/>
              </w:rPr>
              <w:t>：</w:t>
            </w:r>
            <w:r w:rsidRPr="00300747">
              <w:rPr>
                <w:rFonts w:asciiTheme="majorEastAsia" w:eastAsiaTheme="majorEastAsia" w:hAnsiTheme="majorEastAsia" w:cstheme="majorHAnsi"/>
              </w:rPr>
              <w:t xml:space="preserve"> </w:t>
            </w:r>
            <w:r w:rsidRPr="00716887">
              <w:rPr>
                <w:rFonts w:asciiTheme="majorEastAsia" w:eastAsiaTheme="majorEastAsia" w:hAnsiTheme="majorEastAsia" w:cstheme="majorHAnsi"/>
              </w:rPr>
              <w:t>符合產品安全為優先、持續改善品質第一、全員共同參與、追求客戶滿意度。</w:t>
            </w:r>
          </w:p>
          <w:p w14:paraId="30BB8E0D" w14:textId="447A87F8" w:rsidR="00733362" w:rsidRPr="00716887" w:rsidRDefault="00733362" w:rsidP="00733362">
            <w:pPr>
              <w:rPr>
                <w:rFonts w:asciiTheme="majorEastAsia" w:eastAsiaTheme="majorEastAsia" w:hAnsiTheme="majorEastAsia" w:cstheme="majorHAnsi"/>
              </w:rPr>
            </w:pPr>
          </w:p>
        </w:tc>
      </w:tr>
      <w:tr w:rsidR="00D87F3E" w:rsidRPr="00716887" w14:paraId="099D925B" w14:textId="77777777" w:rsidTr="00300747">
        <w:trPr>
          <w:jc w:val="center"/>
        </w:trPr>
        <w:tc>
          <w:tcPr>
            <w:tcW w:w="5000" w:type="pct"/>
          </w:tcPr>
          <w:p w14:paraId="4326307E" w14:textId="6970E0BB" w:rsidR="00CD4323" w:rsidRPr="00C707DC" w:rsidRDefault="00CD4323" w:rsidP="00B10EF7">
            <w:pPr>
              <w:keepNext/>
              <w:pageBreakBefore/>
              <w:spacing w:afterLines="50" w:after="180" w:line="320" w:lineRule="exact"/>
              <w:ind w:leftChars="100" w:left="247" w:hangingChars="3" w:hanging="7"/>
              <w:rPr>
                <w:rFonts w:asciiTheme="majorEastAsia" w:eastAsiaTheme="majorEastAsia" w:hAnsiTheme="majorEastAsia" w:cstheme="majorHAnsi"/>
                <w:color w:val="7030A0"/>
                <w:szCs w:val="28"/>
              </w:rPr>
            </w:pPr>
            <w:r w:rsidRPr="00C707DC">
              <w:rPr>
                <w:rFonts w:asciiTheme="majorEastAsia" w:eastAsiaTheme="majorEastAsia" w:hAnsiTheme="majorEastAsia" w:cstheme="majorHAnsi"/>
                <w:color w:val="7030A0"/>
                <w:szCs w:val="28"/>
              </w:rPr>
              <w:t>1.</w:t>
            </w:r>
            <w:r w:rsidR="00657E35" w:rsidRPr="00C707DC">
              <w:rPr>
                <w:rFonts w:asciiTheme="majorEastAsia" w:eastAsiaTheme="majorEastAsia" w:hAnsiTheme="majorEastAsia" w:cstheme="majorHAnsi" w:hint="eastAsia"/>
                <w:color w:val="7030A0"/>
                <w:szCs w:val="28"/>
              </w:rPr>
              <w:t>4.</w:t>
            </w:r>
            <w:r w:rsidRPr="00C707DC">
              <w:rPr>
                <w:rFonts w:asciiTheme="majorEastAsia" w:eastAsiaTheme="majorEastAsia" w:hAnsiTheme="majorEastAsia" w:cstheme="majorHAnsi"/>
                <w:color w:val="7030A0"/>
                <w:szCs w:val="28"/>
              </w:rPr>
              <w:t>5 本公司的SWOT分析與TOWS對應策略</w:t>
            </w:r>
          </w:p>
          <w:p w14:paraId="4203E002" w14:textId="7237628A" w:rsidR="00C51F14" w:rsidRPr="00300747" w:rsidRDefault="002D1607" w:rsidP="002D1607">
            <w:pPr>
              <w:spacing w:afterLines="50" w:after="180" w:line="320" w:lineRule="exact"/>
              <w:ind w:leftChars="200" w:left="480" w:firstLineChars="300" w:firstLine="720"/>
              <w:rPr>
                <w:rFonts w:asciiTheme="majorEastAsia" w:eastAsiaTheme="majorEastAsia" w:hAnsiTheme="majorEastAsia" w:cstheme="majorHAnsi"/>
                <w:color w:val="ED7D31" w:themeColor="accent2"/>
                <w:kern w:val="0"/>
                <w:szCs w:val="28"/>
              </w:rPr>
            </w:pPr>
            <w:r w:rsidRPr="00300747">
              <w:rPr>
                <w:rFonts w:asciiTheme="majorEastAsia" w:eastAsiaTheme="majorEastAsia" w:hAnsiTheme="majorEastAsia" w:cstheme="majorHAnsi"/>
                <w:color w:val="ED7D31" w:themeColor="accent2"/>
                <w:szCs w:val="28"/>
              </w:rPr>
              <w:t>A.</w:t>
            </w:r>
            <w:r w:rsidR="00CD0231" w:rsidRPr="00300747">
              <w:rPr>
                <w:rFonts w:asciiTheme="majorEastAsia" w:eastAsiaTheme="majorEastAsia" w:hAnsiTheme="majorEastAsia" w:cstheme="majorHAnsi"/>
                <w:color w:val="ED7D31" w:themeColor="accent2"/>
                <w:kern w:val="0"/>
                <w:szCs w:val="28"/>
              </w:rPr>
              <w:t>本公司的</w:t>
            </w:r>
            <w:r w:rsidR="00C51F14" w:rsidRPr="00300747">
              <w:rPr>
                <w:rFonts w:asciiTheme="majorEastAsia" w:eastAsiaTheme="majorEastAsia" w:hAnsiTheme="majorEastAsia" w:cstheme="majorHAnsi"/>
                <w:color w:val="ED7D31" w:themeColor="accent2"/>
                <w:kern w:val="0"/>
                <w:szCs w:val="28"/>
              </w:rPr>
              <w:t>SWOT分析</w:t>
            </w:r>
          </w:p>
          <w:p w14:paraId="092A22F9" w14:textId="0D7A5768" w:rsidR="00583967" w:rsidRPr="00300747" w:rsidRDefault="00583967" w:rsidP="001161B1">
            <w:pPr>
              <w:pStyle w:val="af9"/>
              <w:keepNext/>
              <w:jc w:val="center"/>
              <w:rPr>
                <w:rFonts w:asciiTheme="majorEastAsia" w:eastAsiaTheme="majorEastAsia" w:hAnsiTheme="majorEastAsia" w:cstheme="minorHAnsi"/>
                <w:color w:val="ED7D31" w:themeColor="accent2"/>
                <w:sz w:val="24"/>
                <w:szCs w:val="24"/>
              </w:rPr>
            </w:pPr>
            <w:bookmarkStart w:id="21" w:name="_Toc166599805"/>
            <w:r w:rsidRPr="00300747">
              <w:rPr>
                <w:rFonts w:asciiTheme="majorEastAsia" w:eastAsiaTheme="majorEastAsia" w:hAnsiTheme="majorEastAsia" w:cstheme="minorHAnsi" w:hint="eastAsia"/>
                <w:color w:val="ED7D31" w:themeColor="accent2"/>
                <w:sz w:val="24"/>
                <w:szCs w:val="24"/>
              </w:rPr>
              <w:t>表</w:t>
            </w:r>
            <w:r w:rsidRPr="00300747">
              <w:rPr>
                <w:rFonts w:asciiTheme="majorEastAsia" w:eastAsiaTheme="majorEastAsia" w:hAnsiTheme="majorEastAsia" w:cstheme="minorHAnsi"/>
                <w:color w:val="ED7D31" w:themeColor="accent2"/>
                <w:sz w:val="24"/>
                <w:szCs w:val="24"/>
              </w:rPr>
              <w:fldChar w:fldCharType="begin"/>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hint="eastAsia"/>
                <w:color w:val="ED7D31" w:themeColor="accent2"/>
                <w:sz w:val="24"/>
                <w:szCs w:val="24"/>
              </w:rPr>
              <w:instrText>SEQ 表 \* ARABIC</w:instrText>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color w:val="ED7D31" w:themeColor="accent2"/>
                <w:sz w:val="24"/>
                <w:szCs w:val="24"/>
              </w:rPr>
              <w:fldChar w:fldCharType="separate"/>
            </w:r>
            <w:r w:rsidR="00300747">
              <w:rPr>
                <w:rFonts w:asciiTheme="majorEastAsia" w:eastAsiaTheme="majorEastAsia" w:hAnsiTheme="majorEastAsia" w:cstheme="minorHAnsi"/>
                <w:noProof/>
                <w:color w:val="ED7D31" w:themeColor="accent2"/>
                <w:sz w:val="24"/>
                <w:szCs w:val="24"/>
              </w:rPr>
              <w:t>1</w:t>
            </w:r>
            <w:r w:rsidRPr="00300747">
              <w:rPr>
                <w:rFonts w:asciiTheme="majorEastAsia" w:eastAsiaTheme="majorEastAsia" w:hAnsiTheme="majorEastAsia" w:cstheme="minorHAnsi"/>
                <w:color w:val="ED7D31" w:themeColor="accent2"/>
                <w:sz w:val="24"/>
                <w:szCs w:val="24"/>
              </w:rPr>
              <w:fldChar w:fldCharType="end"/>
            </w:r>
            <w:r w:rsidRPr="00300747">
              <w:rPr>
                <w:rFonts w:asciiTheme="majorEastAsia" w:eastAsiaTheme="majorEastAsia" w:hAnsiTheme="majorEastAsia" w:cstheme="minorHAnsi" w:hint="eastAsia"/>
                <w:color w:val="ED7D31" w:themeColor="accent2"/>
                <w:sz w:val="24"/>
                <w:szCs w:val="24"/>
              </w:rPr>
              <w:t xml:space="preserve"> </w:t>
            </w:r>
            <w:r w:rsidRPr="00300747">
              <w:rPr>
                <w:rFonts w:asciiTheme="majorEastAsia" w:eastAsiaTheme="majorEastAsia" w:hAnsiTheme="majorEastAsia" w:cstheme="minorHAnsi"/>
                <w:color w:val="ED7D31" w:themeColor="accent2"/>
                <w:sz w:val="24"/>
                <w:szCs w:val="24"/>
              </w:rPr>
              <w:t>本公司SWOT分析表</w:t>
            </w:r>
            <w:bookmarkEnd w:id="21"/>
          </w:p>
          <w:tbl>
            <w:tblPr>
              <w:tblStyle w:val="a3"/>
              <w:tblW w:w="0" w:type="auto"/>
              <w:jc w:val="center"/>
              <w:tblLayout w:type="fixed"/>
              <w:tblLook w:val="04A0" w:firstRow="1" w:lastRow="0" w:firstColumn="1" w:lastColumn="0" w:noHBand="0" w:noVBand="1"/>
            </w:tblPr>
            <w:tblGrid>
              <w:gridCol w:w="1100"/>
              <w:gridCol w:w="4455"/>
              <w:gridCol w:w="4678"/>
            </w:tblGrid>
            <w:tr w:rsidR="00300747" w:rsidRPr="00300747" w14:paraId="555202D5" w14:textId="77777777" w:rsidTr="00633C31">
              <w:trPr>
                <w:trHeight w:val="549"/>
                <w:jc w:val="center"/>
              </w:trPr>
              <w:tc>
                <w:tcPr>
                  <w:tcW w:w="1100" w:type="dxa"/>
                  <w:vMerge w:val="restart"/>
                  <w:vAlign w:val="center"/>
                </w:tcPr>
                <w:p w14:paraId="0298F5F4" w14:textId="77777777" w:rsidR="005C7164" w:rsidRPr="00300747" w:rsidRDefault="005C7164" w:rsidP="00C51F14">
                  <w:pPr>
                    <w:spacing w:line="32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內部條件</w:t>
                  </w:r>
                </w:p>
              </w:tc>
              <w:tc>
                <w:tcPr>
                  <w:tcW w:w="4455" w:type="dxa"/>
                </w:tcPr>
                <w:p w14:paraId="412039E1" w14:textId="77777777"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優勢(Strength)</w:t>
                  </w:r>
                </w:p>
              </w:tc>
              <w:tc>
                <w:tcPr>
                  <w:tcW w:w="4678" w:type="dxa"/>
                </w:tcPr>
                <w:p w14:paraId="0C5934FA" w14:textId="77777777"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劣勢(Weakness)</w:t>
                  </w:r>
                </w:p>
              </w:tc>
            </w:tr>
            <w:tr w:rsidR="00300747" w:rsidRPr="00300747" w14:paraId="0FF4609E" w14:textId="77777777" w:rsidTr="00633C31">
              <w:trPr>
                <w:trHeight w:val="543"/>
                <w:jc w:val="center"/>
              </w:trPr>
              <w:tc>
                <w:tcPr>
                  <w:tcW w:w="1100" w:type="dxa"/>
                  <w:vMerge/>
                  <w:vAlign w:val="center"/>
                </w:tcPr>
                <w:p w14:paraId="46437F11" w14:textId="77777777" w:rsidR="005C7164" w:rsidRPr="00300747" w:rsidRDefault="005C7164" w:rsidP="00C51F14">
                  <w:pPr>
                    <w:spacing w:line="320" w:lineRule="exact"/>
                    <w:jc w:val="center"/>
                    <w:rPr>
                      <w:rFonts w:asciiTheme="majorEastAsia" w:eastAsiaTheme="majorEastAsia" w:hAnsiTheme="majorEastAsia" w:cstheme="majorHAnsi"/>
                      <w:bCs/>
                      <w:color w:val="ED7D31" w:themeColor="accent2"/>
                    </w:rPr>
                  </w:pPr>
                </w:p>
              </w:tc>
              <w:tc>
                <w:tcPr>
                  <w:tcW w:w="4455" w:type="dxa"/>
                </w:tcPr>
                <w:p w14:paraId="3DEA6F3B" w14:textId="724EBBE1" w:rsidR="000837CB" w:rsidRPr="00300747" w:rsidRDefault="005C7164">
                  <w:pPr>
                    <w:pStyle w:val="a4"/>
                    <w:numPr>
                      <w:ilvl w:val="0"/>
                      <w:numId w:val="49"/>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榮獲經濟部舉辦的台灣精品獎及ESG相關認證</w:t>
                  </w:r>
                </w:p>
                <w:p w14:paraId="2EBF38A5" w14:textId="77777777" w:rsidR="000837CB" w:rsidRPr="00300747" w:rsidRDefault="005C7164">
                  <w:pPr>
                    <w:pStyle w:val="a4"/>
                    <w:numPr>
                      <w:ilvl w:val="0"/>
                      <w:numId w:val="49"/>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公司擁有多項國際認證及專利</w:t>
                  </w:r>
                </w:p>
                <w:p w14:paraId="4AB65FA3" w14:textId="77777777" w:rsidR="000837CB" w:rsidRPr="00300747" w:rsidRDefault="005C7164">
                  <w:pPr>
                    <w:pStyle w:val="a4"/>
                    <w:numPr>
                      <w:ilvl w:val="0"/>
                      <w:numId w:val="49"/>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公司擁有ODM開發產品的技術</w:t>
                  </w:r>
                </w:p>
                <w:p w14:paraId="13754E98" w14:textId="77777777" w:rsidR="000837CB" w:rsidRPr="00300747" w:rsidRDefault="005C7164">
                  <w:pPr>
                    <w:pStyle w:val="a4"/>
                    <w:numPr>
                      <w:ilvl w:val="0"/>
                      <w:numId w:val="49"/>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工廠擁有自動化生產能力</w:t>
                  </w:r>
                </w:p>
                <w:p w14:paraId="1A8F15C8" w14:textId="750D1F43" w:rsidR="005C7164" w:rsidRPr="00300747" w:rsidRDefault="005C7164">
                  <w:pPr>
                    <w:pStyle w:val="a4"/>
                    <w:numPr>
                      <w:ilvl w:val="0"/>
                      <w:numId w:val="49"/>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有價值的服務品牌，客製化與模組化設計可滿足客戶</w:t>
                  </w:r>
                </w:p>
              </w:tc>
              <w:tc>
                <w:tcPr>
                  <w:tcW w:w="4678" w:type="dxa"/>
                </w:tcPr>
                <w:p w14:paraId="09B1A7A4" w14:textId="77777777" w:rsidR="005A48D2" w:rsidRPr="00300747" w:rsidRDefault="005C7164">
                  <w:pPr>
                    <w:pStyle w:val="a4"/>
                    <w:numPr>
                      <w:ilvl w:val="0"/>
                      <w:numId w:val="50"/>
                    </w:numPr>
                    <w:spacing w:line="320" w:lineRule="exact"/>
                    <w:ind w:leftChars="0"/>
                    <w:jc w:val="both"/>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新產品研發到量產時間較長</w:t>
                  </w:r>
                </w:p>
                <w:p w14:paraId="58045D22" w14:textId="77777777" w:rsidR="005A48D2" w:rsidRPr="00300747" w:rsidRDefault="005C7164">
                  <w:pPr>
                    <w:pStyle w:val="a4"/>
                    <w:numPr>
                      <w:ilvl w:val="0"/>
                      <w:numId w:val="50"/>
                    </w:numPr>
                    <w:spacing w:line="320" w:lineRule="exact"/>
                    <w:ind w:leftChars="0"/>
                    <w:jc w:val="both"/>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自動化產線的開發過程困難</w:t>
                  </w:r>
                </w:p>
                <w:p w14:paraId="61560242" w14:textId="77777777" w:rsidR="005A48D2" w:rsidRPr="00300747" w:rsidRDefault="005C7164">
                  <w:pPr>
                    <w:pStyle w:val="a4"/>
                    <w:numPr>
                      <w:ilvl w:val="0"/>
                      <w:numId w:val="50"/>
                    </w:numPr>
                    <w:spacing w:line="320" w:lineRule="exact"/>
                    <w:ind w:leftChars="0"/>
                    <w:jc w:val="both"/>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物料不良率高導致成本高</w:t>
                  </w:r>
                </w:p>
                <w:p w14:paraId="4D085A12" w14:textId="77777777" w:rsidR="005A48D2" w:rsidRPr="00300747" w:rsidRDefault="005C7164">
                  <w:pPr>
                    <w:pStyle w:val="a4"/>
                    <w:numPr>
                      <w:ilvl w:val="0"/>
                      <w:numId w:val="50"/>
                    </w:numPr>
                    <w:spacing w:line="320" w:lineRule="exact"/>
                    <w:ind w:leftChars="0"/>
                    <w:jc w:val="both"/>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專業技能人員尋找不易</w:t>
                  </w:r>
                </w:p>
                <w:p w14:paraId="791A4F0B" w14:textId="2C0B6AAE" w:rsidR="005C7164" w:rsidRPr="00300747" w:rsidRDefault="005C7164">
                  <w:pPr>
                    <w:pStyle w:val="a4"/>
                    <w:numPr>
                      <w:ilvl w:val="0"/>
                      <w:numId w:val="50"/>
                    </w:numPr>
                    <w:spacing w:line="320" w:lineRule="exact"/>
                    <w:ind w:leftChars="0"/>
                    <w:jc w:val="both"/>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生產組裝時間較長</w:t>
                  </w:r>
                </w:p>
                <w:p w14:paraId="01575F6C" w14:textId="77777777" w:rsidR="005C7164" w:rsidRPr="00300747" w:rsidRDefault="005C7164" w:rsidP="00C51F14">
                  <w:pPr>
                    <w:spacing w:line="320" w:lineRule="exact"/>
                    <w:jc w:val="both"/>
                    <w:rPr>
                      <w:rFonts w:asciiTheme="majorEastAsia" w:eastAsiaTheme="majorEastAsia" w:hAnsiTheme="majorEastAsia" w:cstheme="majorHAnsi"/>
                      <w:bCs/>
                      <w:color w:val="ED7D31" w:themeColor="accent2"/>
                    </w:rPr>
                  </w:pPr>
                </w:p>
              </w:tc>
            </w:tr>
            <w:tr w:rsidR="00300747" w:rsidRPr="00300747" w14:paraId="7A06DB71" w14:textId="77777777" w:rsidTr="00633C31">
              <w:trPr>
                <w:trHeight w:val="468"/>
                <w:jc w:val="center"/>
              </w:trPr>
              <w:tc>
                <w:tcPr>
                  <w:tcW w:w="1100" w:type="dxa"/>
                  <w:vMerge w:val="restart"/>
                  <w:vAlign w:val="center"/>
                </w:tcPr>
                <w:p w14:paraId="2D2B5196" w14:textId="77777777" w:rsidR="005C7164" w:rsidRPr="00300747" w:rsidRDefault="005C7164" w:rsidP="00C51F14">
                  <w:pPr>
                    <w:spacing w:line="32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外部環境</w:t>
                  </w:r>
                </w:p>
              </w:tc>
              <w:tc>
                <w:tcPr>
                  <w:tcW w:w="4455" w:type="dxa"/>
                </w:tcPr>
                <w:p w14:paraId="71E5B1B5" w14:textId="77777777"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機會(Opportunities)</w:t>
                  </w:r>
                </w:p>
              </w:tc>
              <w:tc>
                <w:tcPr>
                  <w:tcW w:w="4678" w:type="dxa"/>
                </w:tcPr>
                <w:p w14:paraId="13DF5685" w14:textId="77777777"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威脅(Threats)</w:t>
                  </w:r>
                </w:p>
              </w:tc>
            </w:tr>
            <w:tr w:rsidR="00300747" w:rsidRPr="00300747" w14:paraId="56D848AA" w14:textId="77777777" w:rsidTr="00633C31">
              <w:trPr>
                <w:trHeight w:val="1243"/>
                <w:jc w:val="center"/>
              </w:trPr>
              <w:tc>
                <w:tcPr>
                  <w:tcW w:w="1100" w:type="dxa"/>
                  <w:vMerge/>
                  <w:vAlign w:val="center"/>
                </w:tcPr>
                <w:p w14:paraId="741D87EA" w14:textId="77777777" w:rsidR="005C7164" w:rsidRPr="00300747" w:rsidRDefault="005C7164" w:rsidP="00C51F14">
                  <w:pPr>
                    <w:spacing w:line="320" w:lineRule="exact"/>
                    <w:jc w:val="center"/>
                    <w:rPr>
                      <w:rFonts w:asciiTheme="majorEastAsia" w:eastAsiaTheme="majorEastAsia" w:hAnsiTheme="majorEastAsia" w:cstheme="majorHAnsi"/>
                      <w:bCs/>
                      <w:color w:val="ED7D31" w:themeColor="accent2"/>
                    </w:rPr>
                  </w:pPr>
                </w:p>
              </w:tc>
              <w:tc>
                <w:tcPr>
                  <w:tcW w:w="4455" w:type="dxa"/>
                  <w:vAlign w:val="center"/>
                </w:tcPr>
                <w:p w14:paraId="4FE9B327" w14:textId="77777777" w:rsidR="005A48D2" w:rsidRPr="00300747" w:rsidRDefault="005C7164">
                  <w:pPr>
                    <w:pStyle w:val="a4"/>
                    <w:numPr>
                      <w:ilvl w:val="0"/>
                      <w:numId w:val="51"/>
                    </w:numPr>
                    <w:spacing w:line="320" w:lineRule="exact"/>
                    <w:ind w:leftChars="0"/>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持續接到車廠的生產訂單</w:t>
                  </w:r>
                </w:p>
                <w:p w14:paraId="0AE18E4B" w14:textId="77777777" w:rsidR="005A48D2" w:rsidRPr="00300747" w:rsidRDefault="005C7164">
                  <w:pPr>
                    <w:pStyle w:val="a4"/>
                    <w:numPr>
                      <w:ilvl w:val="0"/>
                      <w:numId w:val="51"/>
                    </w:numPr>
                    <w:spacing w:line="320" w:lineRule="exact"/>
                    <w:ind w:leftChars="0"/>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接到國際車廠的訂單，成為T</w:t>
                  </w:r>
                  <w:r w:rsidRPr="00300747">
                    <w:rPr>
                      <w:rFonts w:asciiTheme="majorEastAsia" w:eastAsiaTheme="majorEastAsia" w:hAnsiTheme="majorEastAsia" w:cstheme="majorHAnsi"/>
                      <w:color w:val="ED7D31" w:themeColor="accent2"/>
                      <w:sz w:val="16"/>
                      <w:szCs w:val="16"/>
                    </w:rPr>
                    <w:t>1</w:t>
                  </w:r>
                  <w:r w:rsidRPr="00300747">
                    <w:rPr>
                      <w:rFonts w:asciiTheme="majorEastAsia" w:eastAsiaTheme="majorEastAsia" w:hAnsiTheme="majorEastAsia" w:cstheme="majorHAnsi"/>
                      <w:color w:val="ED7D31" w:themeColor="accent2"/>
                    </w:rPr>
                    <w:t>供應商</w:t>
                  </w:r>
                </w:p>
                <w:p w14:paraId="2CCB58DD" w14:textId="77777777" w:rsidR="005A48D2" w:rsidRPr="00300747" w:rsidRDefault="005C7164">
                  <w:pPr>
                    <w:pStyle w:val="a4"/>
                    <w:numPr>
                      <w:ilvl w:val="0"/>
                      <w:numId w:val="51"/>
                    </w:numPr>
                    <w:spacing w:line="320" w:lineRule="exact"/>
                    <w:ind w:leftChars="0"/>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ERP導入提升公司系統運人員高效率，縮短作業時間</w:t>
                  </w:r>
                </w:p>
                <w:p w14:paraId="10277942" w14:textId="365317F8" w:rsidR="005C7164" w:rsidRPr="00300747" w:rsidRDefault="005C7164">
                  <w:pPr>
                    <w:pStyle w:val="a4"/>
                    <w:numPr>
                      <w:ilvl w:val="0"/>
                      <w:numId w:val="51"/>
                    </w:numPr>
                    <w:spacing w:line="320" w:lineRule="exact"/>
                    <w:ind w:leftChars="0"/>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ESG導入滿足客戶需求並符合政府政策</w:t>
                  </w:r>
                </w:p>
              </w:tc>
              <w:tc>
                <w:tcPr>
                  <w:tcW w:w="4678" w:type="dxa"/>
                </w:tcPr>
                <w:p w14:paraId="4590B126" w14:textId="77777777" w:rsidR="005A48D2" w:rsidRPr="00300747" w:rsidRDefault="005C7164">
                  <w:pPr>
                    <w:pStyle w:val="a4"/>
                    <w:numPr>
                      <w:ilvl w:val="0"/>
                      <w:numId w:val="52"/>
                    </w:numPr>
                    <w:spacing w:line="320" w:lineRule="exact"/>
                    <w:ind w:leftChars="0"/>
                    <w:jc w:val="both"/>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供應商無法達到品質要求</w:t>
                  </w:r>
                </w:p>
                <w:p w14:paraId="5134530C" w14:textId="77777777" w:rsidR="005A48D2" w:rsidRPr="00300747" w:rsidRDefault="005C7164">
                  <w:pPr>
                    <w:pStyle w:val="a4"/>
                    <w:numPr>
                      <w:ilvl w:val="0"/>
                      <w:numId w:val="52"/>
                    </w:numPr>
                    <w:spacing w:line="320" w:lineRule="exact"/>
                    <w:ind w:leftChars="0"/>
                    <w:jc w:val="both"/>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價格低的競爭者出現</w:t>
                  </w:r>
                </w:p>
                <w:p w14:paraId="58EC3B4F" w14:textId="77777777" w:rsidR="005A48D2" w:rsidRPr="00300747" w:rsidRDefault="005C7164">
                  <w:pPr>
                    <w:pStyle w:val="a4"/>
                    <w:numPr>
                      <w:ilvl w:val="0"/>
                      <w:numId w:val="52"/>
                    </w:numPr>
                    <w:spacing w:line="320" w:lineRule="exact"/>
                    <w:ind w:leftChars="0"/>
                    <w:jc w:val="both"/>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客戶要求降價</w:t>
                  </w:r>
                </w:p>
                <w:p w14:paraId="5C9B8F60" w14:textId="0F660C22" w:rsidR="005C7164" w:rsidRPr="00300747" w:rsidRDefault="005C7164">
                  <w:pPr>
                    <w:pStyle w:val="a4"/>
                    <w:numPr>
                      <w:ilvl w:val="0"/>
                      <w:numId w:val="52"/>
                    </w:numPr>
                    <w:spacing w:line="320" w:lineRule="exact"/>
                    <w:ind w:leftChars="0"/>
                    <w:jc w:val="both"/>
                    <w:rPr>
                      <w:rFonts w:asciiTheme="majorEastAsia" w:eastAsiaTheme="majorEastAsia" w:hAnsiTheme="majorEastAsia" w:cstheme="majorHAnsi"/>
                      <w:color w:val="ED7D31" w:themeColor="accent2"/>
                    </w:rPr>
                  </w:pPr>
                  <w:r w:rsidRPr="00300747">
                    <w:rPr>
                      <w:rFonts w:asciiTheme="majorEastAsia" w:eastAsiaTheme="majorEastAsia" w:hAnsiTheme="majorEastAsia" w:cstheme="majorHAnsi"/>
                      <w:color w:val="ED7D31" w:themeColor="accent2"/>
                    </w:rPr>
                    <w:t>物料漲價變貴</w:t>
                  </w:r>
                </w:p>
              </w:tc>
            </w:tr>
          </w:tbl>
          <w:p w14:paraId="6BA7DBD2" w14:textId="0A3E714B" w:rsidR="00410A61" w:rsidRPr="00716887" w:rsidRDefault="00410A61" w:rsidP="00470666">
            <w:pPr>
              <w:rPr>
                <w:rFonts w:asciiTheme="majorEastAsia" w:eastAsiaTheme="majorEastAsia" w:hAnsiTheme="majorEastAsia" w:cstheme="majorHAnsi"/>
              </w:rPr>
            </w:pPr>
          </w:p>
          <w:p w14:paraId="039D9D53" w14:textId="33F11231" w:rsidR="00CD0231" w:rsidRPr="00300747" w:rsidRDefault="002D1607" w:rsidP="002D1607">
            <w:pPr>
              <w:spacing w:afterLines="50" w:after="180" w:line="320" w:lineRule="exact"/>
              <w:ind w:leftChars="200" w:left="480" w:firstLineChars="300" w:firstLine="720"/>
              <w:rPr>
                <w:rFonts w:asciiTheme="majorEastAsia" w:eastAsiaTheme="majorEastAsia" w:hAnsiTheme="majorEastAsia" w:cstheme="majorHAnsi"/>
                <w:color w:val="ED7D31" w:themeColor="accent2"/>
                <w:kern w:val="0"/>
                <w:szCs w:val="28"/>
              </w:rPr>
            </w:pPr>
            <w:r w:rsidRPr="00300747">
              <w:rPr>
                <w:rFonts w:asciiTheme="majorEastAsia" w:eastAsiaTheme="majorEastAsia" w:hAnsiTheme="majorEastAsia" w:cstheme="majorHAnsi" w:hint="eastAsia"/>
                <w:color w:val="ED7D31" w:themeColor="accent2"/>
                <w:kern w:val="0"/>
                <w:szCs w:val="28"/>
              </w:rPr>
              <w:t>B</w:t>
            </w:r>
            <w:r w:rsidRPr="00300747">
              <w:rPr>
                <w:rFonts w:asciiTheme="majorEastAsia" w:eastAsiaTheme="majorEastAsia" w:hAnsiTheme="majorEastAsia" w:cstheme="majorHAnsi"/>
                <w:color w:val="ED7D31" w:themeColor="accent2"/>
                <w:kern w:val="0"/>
                <w:szCs w:val="28"/>
              </w:rPr>
              <w:t>.</w:t>
            </w:r>
            <w:r w:rsidR="00CD0231" w:rsidRPr="00300747">
              <w:rPr>
                <w:rFonts w:asciiTheme="majorEastAsia" w:eastAsiaTheme="majorEastAsia" w:hAnsiTheme="majorEastAsia" w:cstheme="majorHAnsi"/>
                <w:color w:val="ED7D31" w:themeColor="accent2"/>
                <w:kern w:val="0"/>
                <w:szCs w:val="28"/>
              </w:rPr>
              <w:t>本公司的TOWS對應策略矩陣</w:t>
            </w:r>
          </w:p>
          <w:p w14:paraId="3172860D" w14:textId="1B7E71A6" w:rsidR="002C0C9C" w:rsidRPr="00300747" w:rsidRDefault="00583967" w:rsidP="00583967">
            <w:pPr>
              <w:pStyle w:val="af9"/>
              <w:keepNext/>
              <w:jc w:val="center"/>
              <w:rPr>
                <w:rFonts w:asciiTheme="majorEastAsia" w:eastAsiaTheme="majorEastAsia" w:hAnsiTheme="majorEastAsia"/>
                <w:color w:val="ED7D31" w:themeColor="accent2"/>
              </w:rPr>
            </w:pPr>
            <w:bookmarkStart w:id="22" w:name="_Toc166592702"/>
            <w:bookmarkStart w:id="23" w:name="_Toc166595897"/>
            <w:bookmarkStart w:id="24" w:name="_Toc166599806"/>
            <w:r w:rsidRPr="00300747">
              <w:rPr>
                <w:rFonts w:asciiTheme="majorEastAsia" w:eastAsiaTheme="majorEastAsia" w:hAnsiTheme="majorEastAsia" w:cstheme="minorHAnsi" w:hint="eastAsia"/>
                <w:color w:val="ED7D31" w:themeColor="accent2"/>
                <w:sz w:val="24"/>
                <w:szCs w:val="24"/>
              </w:rPr>
              <w:t>表</w:t>
            </w:r>
            <w:r w:rsidRPr="00300747">
              <w:rPr>
                <w:rFonts w:asciiTheme="majorEastAsia" w:eastAsiaTheme="majorEastAsia" w:hAnsiTheme="majorEastAsia" w:cstheme="minorHAnsi"/>
                <w:color w:val="ED7D31" w:themeColor="accent2"/>
                <w:sz w:val="24"/>
                <w:szCs w:val="24"/>
              </w:rPr>
              <w:fldChar w:fldCharType="begin"/>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hint="eastAsia"/>
                <w:color w:val="ED7D31" w:themeColor="accent2"/>
                <w:sz w:val="24"/>
                <w:szCs w:val="24"/>
              </w:rPr>
              <w:instrText>SEQ 表 \* ARABIC</w:instrText>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color w:val="ED7D31" w:themeColor="accent2"/>
                <w:sz w:val="24"/>
                <w:szCs w:val="24"/>
              </w:rPr>
              <w:fldChar w:fldCharType="separate"/>
            </w:r>
            <w:r w:rsidR="00300747">
              <w:rPr>
                <w:rFonts w:asciiTheme="majorEastAsia" w:eastAsiaTheme="majorEastAsia" w:hAnsiTheme="majorEastAsia" w:cstheme="minorHAnsi"/>
                <w:noProof/>
                <w:color w:val="ED7D31" w:themeColor="accent2"/>
                <w:sz w:val="24"/>
                <w:szCs w:val="24"/>
              </w:rPr>
              <w:t>2</w:t>
            </w:r>
            <w:r w:rsidRPr="00300747">
              <w:rPr>
                <w:rFonts w:asciiTheme="majorEastAsia" w:eastAsiaTheme="majorEastAsia" w:hAnsiTheme="majorEastAsia" w:cstheme="minorHAnsi"/>
                <w:color w:val="ED7D31" w:themeColor="accent2"/>
                <w:sz w:val="24"/>
                <w:szCs w:val="24"/>
              </w:rPr>
              <w:fldChar w:fldCharType="end"/>
            </w:r>
            <w:r w:rsidR="00FE4EE4" w:rsidRPr="00300747">
              <w:rPr>
                <w:rFonts w:asciiTheme="majorEastAsia" w:eastAsiaTheme="majorEastAsia" w:hAnsiTheme="majorEastAsia" w:cstheme="minorHAnsi" w:hint="eastAsia"/>
                <w:color w:val="ED7D31" w:themeColor="accent2"/>
                <w:sz w:val="24"/>
                <w:szCs w:val="24"/>
              </w:rPr>
              <w:t xml:space="preserve"> </w:t>
            </w:r>
            <w:r w:rsidR="002C0C9C" w:rsidRPr="00300747">
              <w:rPr>
                <w:rFonts w:asciiTheme="majorEastAsia" w:eastAsiaTheme="majorEastAsia" w:hAnsiTheme="majorEastAsia" w:cstheme="minorHAnsi"/>
                <w:color w:val="ED7D31" w:themeColor="accent2"/>
                <w:sz w:val="24"/>
                <w:szCs w:val="24"/>
              </w:rPr>
              <w:t>本公司TOWS對應策略矩陣</w:t>
            </w:r>
            <w:bookmarkEnd w:id="22"/>
            <w:bookmarkEnd w:id="23"/>
            <w:bookmarkEnd w:id="24"/>
          </w:p>
          <w:tbl>
            <w:tblPr>
              <w:tblStyle w:val="a3"/>
              <w:tblW w:w="0" w:type="auto"/>
              <w:tblLayout w:type="fixed"/>
              <w:tblLook w:val="04A0" w:firstRow="1" w:lastRow="0" w:firstColumn="1" w:lastColumn="0" w:noHBand="0" w:noVBand="1"/>
            </w:tblPr>
            <w:tblGrid>
              <w:gridCol w:w="1293"/>
              <w:gridCol w:w="4120"/>
              <w:gridCol w:w="4394"/>
            </w:tblGrid>
            <w:tr w:rsidR="00300747" w:rsidRPr="00300747" w14:paraId="673A963A" w14:textId="77777777" w:rsidTr="00633C31">
              <w:trPr>
                <w:trHeight w:val="473"/>
              </w:trPr>
              <w:tc>
                <w:tcPr>
                  <w:tcW w:w="1293" w:type="dxa"/>
                  <w:vMerge w:val="restart"/>
                  <w:vAlign w:val="center"/>
                </w:tcPr>
                <w:p w14:paraId="427E34A2" w14:textId="2C030730" w:rsidR="005C7164" w:rsidRPr="00300747" w:rsidRDefault="005C7164" w:rsidP="00FC12B4">
                  <w:pPr>
                    <w:spacing w:line="276" w:lineRule="auto"/>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TOWS</w:t>
                  </w:r>
                </w:p>
                <w:p w14:paraId="7EB60EBA" w14:textId="3203029A" w:rsidR="005C7164" w:rsidRPr="00300747" w:rsidRDefault="00382C68" w:rsidP="00FC12B4">
                  <w:pPr>
                    <w:spacing w:line="276" w:lineRule="auto"/>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hint="eastAsia"/>
                      <w:bCs/>
                      <w:color w:val="ED7D31" w:themeColor="accent2"/>
                    </w:rPr>
                    <w:t>對應策略</w:t>
                  </w:r>
                  <w:r w:rsidR="00632B4F" w:rsidRPr="00300747">
                    <w:rPr>
                      <w:rFonts w:asciiTheme="majorEastAsia" w:eastAsiaTheme="majorEastAsia" w:hAnsiTheme="majorEastAsia" w:cstheme="majorHAnsi" w:hint="eastAsia"/>
                      <w:bCs/>
                      <w:color w:val="ED7D31" w:themeColor="accent2"/>
                    </w:rPr>
                    <w:t>矩陣</w:t>
                  </w:r>
                </w:p>
              </w:tc>
              <w:tc>
                <w:tcPr>
                  <w:tcW w:w="4120" w:type="dxa"/>
                </w:tcPr>
                <w:p w14:paraId="295FFAA5" w14:textId="7BE72728" w:rsidR="005C7164" w:rsidRPr="00300747" w:rsidRDefault="005C7164" w:rsidP="00630110">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SO戰略-</w:t>
                  </w:r>
                  <w:r w:rsidR="00630110" w:rsidRPr="00300747">
                    <w:rPr>
                      <w:rFonts w:asciiTheme="majorEastAsia" w:eastAsiaTheme="majorEastAsia" w:hAnsiTheme="majorEastAsia" w:cstheme="majorHAnsi" w:hint="eastAsia"/>
                      <w:bCs/>
                      <w:color w:val="ED7D31" w:themeColor="accent2"/>
                    </w:rPr>
                    <w:t>成</w:t>
                  </w:r>
                  <w:r w:rsidRPr="00300747">
                    <w:rPr>
                      <w:rFonts w:asciiTheme="majorEastAsia" w:eastAsiaTheme="majorEastAsia" w:hAnsiTheme="majorEastAsia" w:cstheme="majorHAnsi"/>
                      <w:bCs/>
                      <w:color w:val="ED7D31" w:themeColor="accent2"/>
                    </w:rPr>
                    <w:t>長性</w:t>
                  </w:r>
                  <w:r w:rsidR="004D66AC" w:rsidRPr="00300747">
                    <w:rPr>
                      <w:rFonts w:asciiTheme="majorEastAsia" w:eastAsiaTheme="majorEastAsia" w:hAnsiTheme="majorEastAsia" w:cstheme="majorHAnsi"/>
                      <w:bCs/>
                      <w:color w:val="ED7D31" w:themeColor="accent2"/>
                    </w:rPr>
                    <w:t>策</w:t>
                  </w:r>
                  <w:r w:rsidRPr="00300747">
                    <w:rPr>
                      <w:rFonts w:asciiTheme="majorEastAsia" w:eastAsiaTheme="majorEastAsia" w:hAnsiTheme="majorEastAsia" w:cstheme="majorHAnsi"/>
                      <w:bCs/>
                      <w:color w:val="ED7D31" w:themeColor="accent2"/>
                    </w:rPr>
                    <w:t>略</w:t>
                  </w:r>
                </w:p>
              </w:tc>
              <w:tc>
                <w:tcPr>
                  <w:tcW w:w="4394" w:type="dxa"/>
                </w:tcPr>
                <w:p w14:paraId="621F5632" w14:textId="3E3AF339"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ST戰略-多元化</w:t>
                  </w:r>
                  <w:r w:rsidR="004D66AC" w:rsidRPr="00300747">
                    <w:rPr>
                      <w:rFonts w:asciiTheme="majorEastAsia" w:eastAsiaTheme="majorEastAsia" w:hAnsiTheme="majorEastAsia" w:cstheme="majorHAnsi"/>
                      <w:bCs/>
                      <w:color w:val="ED7D31" w:themeColor="accent2"/>
                    </w:rPr>
                    <w:t>策</w:t>
                  </w:r>
                  <w:r w:rsidRPr="00300747">
                    <w:rPr>
                      <w:rFonts w:asciiTheme="majorEastAsia" w:eastAsiaTheme="majorEastAsia" w:hAnsiTheme="majorEastAsia" w:cstheme="majorHAnsi"/>
                      <w:bCs/>
                      <w:color w:val="ED7D31" w:themeColor="accent2"/>
                    </w:rPr>
                    <w:t>略</w:t>
                  </w:r>
                </w:p>
              </w:tc>
            </w:tr>
            <w:tr w:rsidR="00300747" w:rsidRPr="00300747" w14:paraId="56E3A472" w14:textId="77777777" w:rsidTr="00633C31">
              <w:trPr>
                <w:trHeight w:val="1815"/>
              </w:trPr>
              <w:tc>
                <w:tcPr>
                  <w:tcW w:w="1293" w:type="dxa"/>
                  <w:vMerge/>
                </w:tcPr>
                <w:p w14:paraId="4DA215A6" w14:textId="77777777" w:rsidR="005C7164" w:rsidRPr="00300747" w:rsidRDefault="005C7164" w:rsidP="00C51F14">
                  <w:pPr>
                    <w:spacing w:line="320" w:lineRule="exact"/>
                    <w:jc w:val="center"/>
                    <w:rPr>
                      <w:rFonts w:asciiTheme="majorEastAsia" w:eastAsiaTheme="majorEastAsia" w:hAnsiTheme="majorEastAsia" w:cstheme="majorHAnsi"/>
                      <w:b/>
                      <w:color w:val="ED7D31" w:themeColor="accent2"/>
                    </w:rPr>
                  </w:pPr>
                </w:p>
              </w:tc>
              <w:tc>
                <w:tcPr>
                  <w:tcW w:w="4120" w:type="dxa"/>
                </w:tcPr>
                <w:p w14:paraId="212D6E0B" w14:textId="77777777" w:rsidR="005A48D2" w:rsidRPr="00300747" w:rsidRDefault="005C7164">
                  <w:pPr>
                    <w:pStyle w:val="a4"/>
                    <w:numPr>
                      <w:ilvl w:val="0"/>
                      <w:numId w:val="53"/>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自動化工廠增加產品產能(S</w:t>
                  </w:r>
                  <w:r w:rsidRPr="00300747">
                    <w:rPr>
                      <w:rFonts w:asciiTheme="majorEastAsia" w:eastAsiaTheme="majorEastAsia" w:hAnsiTheme="majorEastAsia" w:cstheme="majorHAnsi"/>
                      <w:bCs/>
                      <w:color w:val="ED7D31" w:themeColor="accent2"/>
                      <w:sz w:val="16"/>
                      <w:szCs w:val="16"/>
                    </w:rPr>
                    <w:t>4</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w:t>
                  </w:r>
                </w:p>
                <w:p w14:paraId="4C5661A6" w14:textId="77777777" w:rsidR="005A48D2" w:rsidRPr="00300747" w:rsidRDefault="005C7164">
                  <w:pPr>
                    <w:pStyle w:val="a4"/>
                    <w:numPr>
                      <w:ilvl w:val="0"/>
                      <w:numId w:val="53"/>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導入ESG，創造永續發展(S</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4</w:t>
                  </w:r>
                  <w:r w:rsidRPr="00300747">
                    <w:rPr>
                      <w:rFonts w:asciiTheme="majorEastAsia" w:eastAsiaTheme="majorEastAsia" w:hAnsiTheme="majorEastAsia" w:cstheme="majorHAnsi"/>
                      <w:bCs/>
                      <w:color w:val="ED7D31" w:themeColor="accent2"/>
                    </w:rPr>
                    <w:t>)</w:t>
                  </w:r>
                </w:p>
                <w:p w14:paraId="6605B29F" w14:textId="49654008" w:rsidR="005C7164" w:rsidRPr="00300747" w:rsidRDefault="005C7164">
                  <w:pPr>
                    <w:pStyle w:val="a4"/>
                    <w:numPr>
                      <w:ilvl w:val="0"/>
                      <w:numId w:val="53"/>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延續舊產品生命持續生產接單（S</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w:t>
                  </w:r>
                </w:p>
              </w:tc>
              <w:tc>
                <w:tcPr>
                  <w:tcW w:w="4394" w:type="dxa"/>
                </w:tcPr>
                <w:p w14:paraId="4533AD23" w14:textId="77777777" w:rsidR="005A48D2" w:rsidRPr="00300747" w:rsidRDefault="005C7164">
                  <w:pPr>
                    <w:pStyle w:val="a4"/>
                    <w:numPr>
                      <w:ilvl w:val="0"/>
                      <w:numId w:val="54"/>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將業務範圍拓展，避免產品和原物料供應的不確定性風險(S</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+T</w:t>
                  </w:r>
                  <w:r w:rsidRPr="00300747">
                    <w:rPr>
                      <w:rFonts w:asciiTheme="majorEastAsia" w:eastAsiaTheme="majorEastAsia" w:hAnsiTheme="majorEastAsia" w:cstheme="majorHAnsi"/>
                      <w:bCs/>
                      <w:color w:val="ED7D31" w:themeColor="accent2"/>
                      <w:sz w:val="16"/>
                      <w:szCs w:val="16"/>
                    </w:rPr>
                    <w:t>4</w:t>
                  </w:r>
                  <w:r w:rsidRPr="00300747">
                    <w:rPr>
                      <w:rFonts w:asciiTheme="majorEastAsia" w:eastAsiaTheme="majorEastAsia" w:hAnsiTheme="majorEastAsia" w:cstheme="majorHAnsi"/>
                      <w:bCs/>
                      <w:color w:val="ED7D31" w:themeColor="accent2"/>
                    </w:rPr>
                    <w:t>)</w:t>
                  </w:r>
                </w:p>
                <w:p w14:paraId="690E7BEE" w14:textId="77777777" w:rsidR="005A48D2" w:rsidRPr="00300747" w:rsidRDefault="005C7164">
                  <w:pPr>
                    <w:pStyle w:val="a4"/>
                    <w:numPr>
                      <w:ilvl w:val="0"/>
                      <w:numId w:val="54"/>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自動化降低人力成本及提高良率(S</w:t>
                  </w:r>
                  <w:r w:rsidRPr="00300747">
                    <w:rPr>
                      <w:rFonts w:asciiTheme="majorEastAsia" w:eastAsiaTheme="majorEastAsia" w:hAnsiTheme="majorEastAsia" w:cstheme="majorHAnsi"/>
                      <w:bCs/>
                      <w:color w:val="ED7D31" w:themeColor="accent2"/>
                      <w:sz w:val="16"/>
                      <w:szCs w:val="16"/>
                    </w:rPr>
                    <w:t>4</w:t>
                  </w:r>
                  <w:r w:rsidRPr="00300747">
                    <w:rPr>
                      <w:rFonts w:asciiTheme="majorEastAsia" w:eastAsiaTheme="majorEastAsia" w:hAnsiTheme="majorEastAsia" w:cstheme="majorHAnsi"/>
                      <w:bCs/>
                      <w:color w:val="ED7D31" w:themeColor="accent2"/>
                    </w:rPr>
                    <w:t>+T</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w:t>
                  </w:r>
                </w:p>
                <w:p w14:paraId="70B7D141" w14:textId="5AE39D18" w:rsidR="005C7164" w:rsidRPr="00300747" w:rsidRDefault="005C7164">
                  <w:pPr>
                    <w:pStyle w:val="a4"/>
                    <w:numPr>
                      <w:ilvl w:val="0"/>
                      <w:numId w:val="54"/>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秉持品質優良及專利甩競爭對手(S</w:t>
                  </w:r>
                  <w:r w:rsidRPr="00300747">
                    <w:rPr>
                      <w:rFonts w:asciiTheme="majorEastAsia" w:eastAsiaTheme="majorEastAsia" w:hAnsiTheme="majorEastAsia" w:cstheme="majorHAnsi"/>
                      <w:bCs/>
                      <w:color w:val="ED7D31" w:themeColor="accent2"/>
                      <w:sz w:val="16"/>
                      <w:szCs w:val="16"/>
                    </w:rPr>
                    <w:t>2</w:t>
                  </w:r>
                  <w:r w:rsidRPr="00300747">
                    <w:rPr>
                      <w:rFonts w:asciiTheme="majorEastAsia" w:eastAsiaTheme="majorEastAsia" w:hAnsiTheme="majorEastAsia" w:cstheme="majorHAnsi"/>
                      <w:bCs/>
                      <w:color w:val="ED7D31" w:themeColor="accent2"/>
                    </w:rPr>
                    <w:t>+T</w:t>
                  </w:r>
                  <w:r w:rsidRPr="00300747">
                    <w:rPr>
                      <w:rFonts w:asciiTheme="majorEastAsia" w:eastAsiaTheme="majorEastAsia" w:hAnsiTheme="majorEastAsia" w:cstheme="majorHAnsi"/>
                      <w:bCs/>
                      <w:color w:val="ED7D31" w:themeColor="accent2"/>
                      <w:sz w:val="16"/>
                      <w:szCs w:val="16"/>
                    </w:rPr>
                    <w:t>2</w:t>
                  </w:r>
                  <w:r w:rsidRPr="00300747">
                    <w:rPr>
                      <w:rFonts w:asciiTheme="majorEastAsia" w:eastAsiaTheme="majorEastAsia" w:hAnsiTheme="majorEastAsia" w:cstheme="majorHAnsi"/>
                      <w:bCs/>
                      <w:color w:val="ED7D31" w:themeColor="accent2"/>
                    </w:rPr>
                    <w:t>)</w:t>
                  </w:r>
                </w:p>
              </w:tc>
            </w:tr>
            <w:tr w:rsidR="00300747" w:rsidRPr="00300747" w14:paraId="57C3B81C" w14:textId="77777777" w:rsidTr="00633C31">
              <w:trPr>
                <w:trHeight w:val="450"/>
              </w:trPr>
              <w:tc>
                <w:tcPr>
                  <w:tcW w:w="1293" w:type="dxa"/>
                  <w:vMerge/>
                </w:tcPr>
                <w:p w14:paraId="762890BD" w14:textId="77777777" w:rsidR="005C7164" w:rsidRPr="00300747" w:rsidRDefault="005C7164" w:rsidP="00C51F14">
                  <w:pPr>
                    <w:spacing w:line="320" w:lineRule="exact"/>
                    <w:jc w:val="center"/>
                    <w:rPr>
                      <w:rFonts w:asciiTheme="majorEastAsia" w:eastAsiaTheme="majorEastAsia" w:hAnsiTheme="majorEastAsia" w:cstheme="majorHAnsi"/>
                      <w:b/>
                      <w:color w:val="ED7D31" w:themeColor="accent2"/>
                    </w:rPr>
                  </w:pPr>
                </w:p>
              </w:tc>
              <w:tc>
                <w:tcPr>
                  <w:tcW w:w="4120" w:type="dxa"/>
                </w:tcPr>
                <w:p w14:paraId="0D458F03" w14:textId="14356F2E"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WO戰略-扭轉性</w:t>
                  </w:r>
                  <w:r w:rsidR="004D66AC" w:rsidRPr="00300747">
                    <w:rPr>
                      <w:rFonts w:asciiTheme="majorEastAsia" w:eastAsiaTheme="majorEastAsia" w:hAnsiTheme="majorEastAsia" w:cstheme="majorHAnsi"/>
                      <w:bCs/>
                      <w:color w:val="ED7D31" w:themeColor="accent2"/>
                    </w:rPr>
                    <w:t>策</w:t>
                  </w:r>
                  <w:r w:rsidRPr="00300747">
                    <w:rPr>
                      <w:rFonts w:asciiTheme="majorEastAsia" w:eastAsiaTheme="majorEastAsia" w:hAnsiTheme="majorEastAsia" w:cstheme="majorHAnsi"/>
                      <w:bCs/>
                      <w:color w:val="ED7D31" w:themeColor="accent2"/>
                    </w:rPr>
                    <w:t>略</w:t>
                  </w:r>
                </w:p>
              </w:tc>
              <w:tc>
                <w:tcPr>
                  <w:tcW w:w="4394" w:type="dxa"/>
                </w:tcPr>
                <w:p w14:paraId="408C0C61" w14:textId="540572A1" w:rsidR="005C7164" w:rsidRPr="00300747" w:rsidRDefault="005C7164" w:rsidP="0093768B">
                  <w:pPr>
                    <w:spacing w:beforeLines="25" w:before="90" w:line="240" w:lineRule="exact"/>
                    <w:jc w:val="center"/>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WT戰略-防禦性</w:t>
                  </w:r>
                  <w:r w:rsidR="004D66AC" w:rsidRPr="00300747">
                    <w:rPr>
                      <w:rFonts w:asciiTheme="majorEastAsia" w:eastAsiaTheme="majorEastAsia" w:hAnsiTheme="majorEastAsia" w:cstheme="majorHAnsi"/>
                      <w:bCs/>
                      <w:color w:val="ED7D31" w:themeColor="accent2"/>
                    </w:rPr>
                    <w:t>策</w:t>
                  </w:r>
                  <w:r w:rsidRPr="00300747">
                    <w:rPr>
                      <w:rFonts w:asciiTheme="majorEastAsia" w:eastAsiaTheme="majorEastAsia" w:hAnsiTheme="majorEastAsia" w:cstheme="majorHAnsi"/>
                      <w:bCs/>
                      <w:color w:val="ED7D31" w:themeColor="accent2"/>
                    </w:rPr>
                    <w:t>略</w:t>
                  </w:r>
                </w:p>
              </w:tc>
            </w:tr>
            <w:tr w:rsidR="00300747" w:rsidRPr="00300747" w14:paraId="6E471411" w14:textId="77777777" w:rsidTr="00633C31">
              <w:trPr>
                <w:trHeight w:val="2287"/>
              </w:trPr>
              <w:tc>
                <w:tcPr>
                  <w:tcW w:w="1293" w:type="dxa"/>
                  <w:vMerge/>
                </w:tcPr>
                <w:p w14:paraId="0A7ADFF8" w14:textId="77777777" w:rsidR="005C7164" w:rsidRPr="00300747" w:rsidRDefault="005C7164" w:rsidP="00C51F14">
                  <w:pPr>
                    <w:spacing w:line="320" w:lineRule="exact"/>
                    <w:jc w:val="center"/>
                    <w:rPr>
                      <w:rFonts w:asciiTheme="majorEastAsia" w:eastAsiaTheme="majorEastAsia" w:hAnsiTheme="majorEastAsia" w:cstheme="majorHAnsi"/>
                      <w:b/>
                      <w:color w:val="ED7D31" w:themeColor="accent2"/>
                    </w:rPr>
                  </w:pPr>
                </w:p>
              </w:tc>
              <w:tc>
                <w:tcPr>
                  <w:tcW w:w="4120" w:type="dxa"/>
                  <w:vAlign w:val="center"/>
                </w:tcPr>
                <w:p w14:paraId="1906F273" w14:textId="77777777" w:rsidR="005A48D2" w:rsidRPr="00300747" w:rsidRDefault="005C7164">
                  <w:pPr>
                    <w:pStyle w:val="a4"/>
                    <w:numPr>
                      <w:ilvl w:val="0"/>
                      <w:numId w:val="55"/>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擴大生產線招募人力提高產能(W</w:t>
                  </w:r>
                  <w:r w:rsidRPr="00300747">
                    <w:rPr>
                      <w:rFonts w:asciiTheme="majorEastAsia" w:eastAsiaTheme="majorEastAsia" w:hAnsiTheme="majorEastAsia" w:cstheme="majorHAnsi"/>
                      <w:bCs/>
                      <w:color w:val="ED7D31" w:themeColor="accent2"/>
                      <w:sz w:val="16"/>
                      <w:szCs w:val="16"/>
                    </w:rPr>
                    <w:t>5</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w:t>
                  </w:r>
                </w:p>
                <w:p w14:paraId="02A38E5F" w14:textId="77777777" w:rsidR="005A48D2" w:rsidRPr="00300747" w:rsidRDefault="005C7164">
                  <w:pPr>
                    <w:pStyle w:val="a4"/>
                    <w:numPr>
                      <w:ilvl w:val="0"/>
                      <w:numId w:val="55"/>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落實IATF 16949改善規範和檢驗流程提高產品品質(W</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w:t>
                  </w:r>
                </w:p>
                <w:p w14:paraId="6D161CB5" w14:textId="2A0450FC" w:rsidR="005C7164" w:rsidRPr="00300747" w:rsidRDefault="005C7164">
                  <w:pPr>
                    <w:pStyle w:val="a4"/>
                    <w:numPr>
                      <w:ilvl w:val="0"/>
                      <w:numId w:val="55"/>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集中火力自動化工程提高產能(W</w:t>
                  </w:r>
                  <w:r w:rsidRPr="00300747">
                    <w:rPr>
                      <w:rFonts w:asciiTheme="majorEastAsia" w:eastAsiaTheme="majorEastAsia" w:hAnsiTheme="majorEastAsia" w:cstheme="majorHAnsi"/>
                      <w:bCs/>
                      <w:color w:val="ED7D31" w:themeColor="accent2"/>
                      <w:sz w:val="16"/>
                      <w:szCs w:val="16"/>
                    </w:rPr>
                    <w:t>4</w:t>
                  </w:r>
                  <w:r w:rsidRPr="00300747">
                    <w:rPr>
                      <w:rFonts w:asciiTheme="majorEastAsia" w:eastAsiaTheme="majorEastAsia" w:hAnsiTheme="majorEastAsia" w:cstheme="majorHAnsi"/>
                      <w:bCs/>
                      <w:color w:val="ED7D31" w:themeColor="accent2"/>
                    </w:rPr>
                    <w:t>+O</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w:t>
                  </w:r>
                </w:p>
              </w:tc>
              <w:tc>
                <w:tcPr>
                  <w:tcW w:w="4394" w:type="dxa"/>
                </w:tcPr>
                <w:p w14:paraId="4249238F" w14:textId="77777777" w:rsidR="005A48D2" w:rsidRPr="00300747" w:rsidRDefault="005C7164">
                  <w:pPr>
                    <w:pStyle w:val="a4"/>
                    <w:numPr>
                      <w:ilvl w:val="0"/>
                      <w:numId w:val="56"/>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增加研發人員縮短新產品時程(W</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+T</w:t>
                  </w:r>
                  <w:r w:rsidRPr="00300747">
                    <w:rPr>
                      <w:rFonts w:asciiTheme="majorEastAsia" w:eastAsiaTheme="majorEastAsia" w:hAnsiTheme="majorEastAsia" w:cstheme="majorHAnsi"/>
                      <w:bCs/>
                      <w:color w:val="ED7D31" w:themeColor="accent2"/>
                      <w:sz w:val="16"/>
                      <w:szCs w:val="16"/>
                    </w:rPr>
                    <w:t>2</w:t>
                  </w:r>
                  <w:r w:rsidRPr="00300747">
                    <w:rPr>
                      <w:rFonts w:asciiTheme="majorEastAsia" w:eastAsiaTheme="majorEastAsia" w:hAnsiTheme="majorEastAsia" w:cstheme="majorHAnsi"/>
                      <w:bCs/>
                      <w:color w:val="ED7D31" w:themeColor="accent2"/>
                    </w:rPr>
                    <w:t>)</w:t>
                  </w:r>
                </w:p>
                <w:p w14:paraId="480B22E9" w14:textId="6C242916" w:rsidR="005C7164" w:rsidRPr="00300747" w:rsidRDefault="005C7164">
                  <w:pPr>
                    <w:pStyle w:val="a4"/>
                    <w:numPr>
                      <w:ilvl w:val="0"/>
                      <w:numId w:val="56"/>
                    </w:numPr>
                    <w:spacing w:line="320" w:lineRule="exact"/>
                    <w:ind w:leftChars="0"/>
                    <w:rPr>
                      <w:rFonts w:asciiTheme="majorEastAsia" w:eastAsiaTheme="majorEastAsia" w:hAnsiTheme="majorEastAsia" w:cstheme="majorHAnsi"/>
                      <w:bCs/>
                      <w:color w:val="ED7D31" w:themeColor="accent2"/>
                    </w:rPr>
                  </w:pPr>
                  <w:r w:rsidRPr="00300747">
                    <w:rPr>
                      <w:rFonts w:asciiTheme="majorEastAsia" w:eastAsiaTheme="majorEastAsia" w:hAnsiTheme="majorEastAsia" w:cstheme="majorHAnsi"/>
                      <w:bCs/>
                      <w:color w:val="ED7D31" w:themeColor="accent2"/>
                    </w:rPr>
                    <w:t>提出良率提升品質及對策，降低不良成本(W</w:t>
                  </w:r>
                  <w:r w:rsidRPr="00300747">
                    <w:rPr>
                      <w:rFonts w:asciiTheme="majorEastAsia" w:eastAsiaTheme="majorEastAsia" w:hAnsiTheme="majorEastAsia" w:cstheme="majorHAnsi"/>
                      <w:bCs/>
                      <w:color w:val="ED7D31" w:themeColor="accent2"/>
                      <w:sz w:val="16"/>
                      <w:szCs w:val="16"/>
                    </w:rPr>
                    <w:t>3</w:t>
                  </w:r>
                  <w:r w:rsidRPr="00300747">
                    <w:rPr>
                      <w:rFonts w:asciiTheme="majorEastAsia" w:eastAsiaTheme="majorEastAsia" w:hAnsiTheme="majorEastAsia" w:cstheme="majorHAnsi"/>
                      <w:bCs/>
                      <w:color w:val="ED7D31" w:themeColor="accent2"/>
                    </w:rPr>
                    <w:t>+T</w:t>
                  </w:r>
                  <w:r w:rsidRPr="00300747">
                    <w:rPr>
                      <w:rFonts w:asciiTheme="majorEastAsia" w:eastAsiaTheme="majorEastAsia" w:hAnsiTheme="majorEastAsia" w:cstheme="majorHAnsi"/>
                      <w:bCs/>
                      <w:color w:val="ED7D31" w:themeColor="accent2"/>
                      <w:sz w:val="16"/>
                      <w:szCs w:val="16"/>
                    </w:rPr>
                    <w:t>1</w:t>
                  </w:r>
                  <w:r w:rsidRPr="00300747">
                    <w:rPr>
                      <w:rFonts w:asciiTheme="majorEastAsia" w:eastAsiaTheme="majorEastAsia" w:hAnsiTheme="majorEastAsia" w:cstheme="majorHAnsi"/>
                      <w:bCs/>
                      <w:color w:val="ED7D31" w:themeColor="accent2"/>
                    </w:rPr>
                    <w:t>)</w:t>
                  </w:r>
                </w:p>
              </w:tc>
            </w:tr>
          </w:tbl>
          <w:p w14:paraId="20E50A7B" w14:textId="1B162B0F" w:rsidR="001E789A" w:rsidRPr="00C707DC" w:rsidRDefault="0066195C" w:rsidP="00B10EF7">
            <w:pPr>
              <w:spacing w:line="320" w:lineRule="exact"/>
              <w:ind w:leftChars="100" w:left="240"/>
              <w:rPr>
                <w:rFonts w:asciiTheme="majorEastAsia" w:eastAsiaTheme="majorEastAsia" w:hAnsiTheme="majorEastAsia" w:cstheme="majorHAnsi"/>
                <w:color w:val="7030A0"/>
              </w:rPr>
            </w:pPr>
            <w:r w:rsidRPr="00C707DC">
              <w:rPr>
                <w:rFonts w:asciiTheme="majorEastAsia" w:eastAsiaTheme="majorEastAsia" w:hAnsiTheme="majorEastAsia" w:cstheme="majorHAnsi"/>
                <w:color w:val="7030A0"/>
              </w:rPr>
              <w:t>1.</w:t>
            </w:r>
            <w:r w:rsidR="00657E35" w:rsidRPr="00C707DC">
              <w:rPr>
                <w:rFonts w:asciiTheme="majorEastAsia" w:eastAsiaTheme="majorEastAsia" w:hAnsiTheme="majorEastAsia" w:cstheme="majorHAnsi" w:hint="eastAsia"/>
                <w:color w:val="7030A0"/>
              </w:rPr>
              <w:t>4.</w:t>
            </w:r>
            <w:r w:rsidR="00D94F65" w:rsidRPr="00C707DC">
              <w:rPr>
                <w:rFonts w:asciiTheme="majorEastAsia" w:eastAsiaTheme="majorEastAsia" w:hAnsiTheme="majorEastAsia" w:cstheme="majorHAnsi"/>
                <w:color w:val="7030A0"/>
              </w:rPr>
              <w:t>6</w:t>
            </w:r>
            <w:r w:rsidR="003B0669" w:rsidRPr="00C707DC">
              <w:rPr>
                <w:rFonts w:asciiTheme="majorEastAsia" w:eastAsiaTheme="majorEastAsia" w:hAnsiTheme="majorEastAsia" w:cstheme="majorHAnsi" w:hint="eastAsia"/>
                <w:color w:val="7030A0"/>
              </w:rPr>
              <w:t xml:space="preserve"> </w:t>
            </w:r>
            <w:r w:rsidR="00355CE0" w:rsidRPr="00C707DC">
              <w:rPr>
                <w:rFonts w:asciiTheme="majorEastAsia" w:eastAsiaTheme="majorEastAsia" w:hAnsiTheme="majorEastAsia" w:cstheme="majorHAnsi"/>
                <w:color w:val="7030A0"/>
              </w:rPr>
              <w:t>短中長期目標</w:t>
            </w:r>
          </w:p>
          <w:p w14:paraId="2930DD87" w14:textId="5FEB9C29"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A.短期</w:t>
            </w:r>
            <w:r w:rsidR="00621877" w:rsidRPr="00300747">
              <w:rPr>
                <w:rFonts w:asciiTheme="majorEastAsia" w:eastAsiaTheme="majorEastAsia" w:hAnsiTheme="majorEastAsia" w:cstheme="majorHAnsi" w:hint="eastAsia"/>
                <w:kern w:val="24"/>
              </w:rPr>
              <w:t>目標</w:t>
            </w:r>
          </w:p>
          <w:p w14:paraId="52AF4574" w14:textId="1EA58F30"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 xml:space="preserve">   (A) OES</w:t>
            </w:r>
            <w:r w:rsidR="00B41BF4" w:rsidRPr="00300747">
              <w:rPr>
                <w:rFonts w:asciiTheme="majorEastAsia" w:eastAsiaTheme="majorEastAsia" w:hAnsiTheme="majorEastAsia" w:cstheme="majorHAnsi"/>
                <w:kern w:val="24"/>
              </w:rPr>
              <w:t>(</w:t>
            </w:r>
            <w:r w:rsidR="00B41BF4" w:rsidRPr="00300747">
              <w:rPr>
                <w:rFonts w:asciiTheme="majorEastAsia" w:eastAsiaTheme="majorEastAsia" w:hAnsiTheme="majorEastAsia" w:cs="Arial"/>
                <w:spacing w:val="2"/>
                <w:shd w:val="clear" w:color="auto" w:fill="FFFFFF"/>
              </w:rPr>
              <w:t>Original Equipment Suppliers)</w:t>
            </w:r>
            <w:r w:rsidRPr="00300747">
              <w:rPr>
                <w:rFonts w:asciiTheme="majorEastAsia" w:eastAsiaTheme="majorEastAsia" w:hAnsiTheme="majorEastAsia" w:cstheme="majorHAnsi"/>
                <w:kern w:val="24"/>
              </w:rPr>
              <w:sym w:font="Wingdings" w:char="F0E0"/>
            </w:r>
            <w:r w:rsidRPr="00300747">
              <w:rPr>
                <w:rFonts w:asciiTheme="majorEastAsia" w:eastAsiaTheme="majorEastAsia" w:hAnsiTheme="majorEastAsia" w:cstheme="majorHAnsi"/>
                <w:kern w:val="24"/>
              </w:rPr>
              <w:t xml:space="preserve"> OEM</w:t>
            </w:r>
            <w:r w:rsidR="00B41BF4" w:rsidRPr="00300747">
              <w:rPr>
                <w:rFonts w:asciiTheme="majorEastAsia" w:eastAsiaTheme="majorEastAsia" w:hAnsiTheme="majorEastAsia" w:cstheme="majorHAnsi"/>
                <w:kern w:val="24"/>
              </w:rPr>
              <w:t>(</w:t>
            </w:r>
            <w:r w:rsidR="00B41BF4" w:rsidRPr="00300747">
              <w:rPr>
                <w:rFonts w:asciiTheme="majorEastAsia" w:eastAsiaTheme="majorEastAsia" w:hAnsiTheme="majorEastAsia" w:cs="Arial"/>
                <w:spacing w:val="2"/>
                <w:shd w:val="clear" w:color="auto" w:fill="FFFFFF"/>
              </w:rPr>
              <w:t>Original Design Manufacturer)</w:t>
            </w:r>
            <w:r w:rsidRPr="00300747">
              <w:rPr>
                <w:rFonts w:asciiTheme="majorEastAsia" w:eastAsiaTheme="majorEastAsia" w:hAnsiTheme="majorEastAsia" w:cstheme="majorHAnsi"/>
                <w:kern w:val="24"/>
              </w:rPr>
              <w:t xml:space="preserve"> </w:t>
            </w:r>
          </w:p>
          <w:p w14:paraId="290862EF" w14:textId="179C8DDD"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 xml:space="preserve">   (B) 擴大市場包含日本</w:t>
            </w:r>
            <w:r w:rsidR="00B41BF4" w:rsidRPr="00300747">
              <w:rPr>
                <w:rFonts w:asciiTheme="majorEastAsia" w:eastAsiaTheme="majorEastAsia" w:hAnsiTheme="majorEastAsia" w:cstheme="majorHAnsi" w:hint="eastAsia"/>
                <w:kern w:val="24"/>
              </w:rPr>
              <w:t>、</w:t>
            </w:r>
            <w:r w:rsidRPr="00300747">
              <w:rPr>
                <w:rFonts w:asciiTheme="majorEastAsia" w:eastAsiaTheme="majorEastAsia" w:hAnsiTheme="majorEastAsia" w:cstheme="majorHAnsi"/>
                <w:kern w:val="24"/>
              </w:rPr>
              <w:t>美國及歐洲</w:t>
            </w:r>
          </w:p>
          <w:p w14:paraId="41C844F7" w14:textId="375B9931"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24"/>
              </w:rPr>
            </w:pPr>
            <w:r w:rsidRPr="00300747">
              <w:rPr>
                <w:rFonts w:asciiTheme="majorEastAsia" w:eastAsiaTheme="majorEastAsia" w:hAnsiTheme="majorEastAsia" w:cstheme="majorHAnsi"/>
                <w:kern w:val="24"/>
              </w:rPr>
              <w:t xml:space="preserve">   (C) 增加配合供應商(表面處理/沖壓/SMT)</w:t>
            </w:r>
          </w:p>
          <w:p w14:paraId="3B0A7EEA" w14:textId="01A28171"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24"/>
              </w:rPr>
            </w:pPr>
            <w:r w:rsidRPr="00300747">
              <w:rPr>
                <w:rFonts w:asciiTheme="majorEastAsia" w:eastAsiaTheme="majorEastAsia" w:hAnsiTheme="majorEastAsia" w:cstheme="majorHAnsi"/>
                <w:kern w:val="24"/>
              </w:rPr>
              <w:t xml:space="preserve">   (D) 產品開發</w:t>
            </w:r>
            <w:r w:rsidR="00300747">
              <w:rPr>
                <w:rFonts w:asciiTheme="majorEastAsia" w:eastAsiaTheme="majorEastAsia" w:hAnsiTheme="majorEastAsia" w:cstheme="majorHAnsi" w:hint="eastAsia"/>
                <w:kern w:val="24"/>
              </w:rPr>
              <w:t xml:space="preserve"> </w:t>
            </w:r>
            <w:r w:rsidR="00300747">
              <w:rPr>
                <w:rFonts w:asciiTheme="majorEastAsia" w:eastAsiaTheme="majorEastAsia" w:hAnsiTheme="majorEastAsia" w:cstheme="majorHAnsi"/>
                <w:kern w:val="24"/>
              </w:rPr>
              <w:t>–</w:t>
            </w:r>
            <w:r w:rsidR="00300747">
              <w:rPr>
                <w:rFonts w:asciiTheme="majorEastAsia" w:eastAsiaTheme="majorEastAsia" w:hAnsiTheme="majorEastAsia" w:cstheme="majorHAnsi" w:hint="eastAsia"/>
                <w:kern w:val="24"/>
              </w:rPr>
              <w:t xml:space="preserve"> </w:t>
            </w:r>
            <w:r w:rsidR="00300747" w:rsidRPr="00300747">
              <w:rPr>
                <w:rFonts w:asciiTheme="majorEastAsia" w:eastAsiaTheme="majorEastAsia" w:hAnsiTheme="majorEastAsia" w:cstheme="majorHAnsi" w:hint="eastAsia"/>
                <w:color w:val="FF0000"/>
                <w:kern w:val="24"/>
              </w:rPr>
              <w:t>跨領域、跨市場</w:t>
            </w:r>
          </w:p>
          <w:p w14:paraId="3DCDD124" w14:textId="3E5D4CC3" w:rsidR="00300747" w:rsidRPr="00300747" w:rsidRDefault="00CD0231" w:rsidP="00300747">
            <w:pPr>
              <w:overflowPunct w:val="0"/>
              <w:spacing w:before="20" w:line="320" w:lineRule="exact"/>
              <w:ind w:leftChars="506" w:left="1214"/>
              <w:textAlignment w:val="baseline"/>
              <w:rPr>
                <w:rFonts w:asciiTheme="majorEastAsia" w:eastAsiaTheme="majorEastAsia" w:hAnsiTheme="majorEastAsia" w:cstheme="majorHAnsi"/>
                <w:kern w:val="24"/>
              </w:rPr>
            </w:pPr>
            <w:r w:rsidRPr="00300747">
              <w:rPr>
                <w:rFonts w:asciiTheme="majorEastAsia" w:eastAsiaTheme="majorEastAsia" w:hAnsiTheme="majorEastAsia" w:cstheme="majorHAnsi"/>
                <w:kern w:val="24"/>
              </w:rPr>
              <w:t xml:space="preserve">   (E) 提高營業額</w:t>
            </w:r>
          </w:p>
          <w:p w14:paraId="320AA3BC" w14:textId="34337477"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B.中期</w:t>
            </w:r>
            <w:r w:rsidR="00621877" w:rsidRPr="00300747">
              <w:rPr>
                <w:rFonts w:asciiTheme="majorEastAsia" w:eastAsiaTheme="majorEastAsia" w:hAnsiTheme="majorEastAsia" w:cstheme="majorHAnsi" w:hint="eastAsia"/>
                <w:kern w:val="24"/>
              </w:rPr>
              <w:t>目標</w:t>
            </w:r>
          </w:p>
          <w:p w14:paraId="5D3820F6" w14:textId="17DFDA92"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 xml:space="preserve">   (A) 主導中國市場</w:t>
            </w:r>
          </w:p>
          <w:p w14:paraId="4D556A03" w14:textId="5964FAE0"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 xml:space="preserve">   (B) 申請 C.A.S.E (連接到</w:t>
            </w:r>
            <w:r w:rsidR="00B41BF4" w:rsidRPr="00300747">
              <w:rPr>
                <w:rFonts w:asciiTheme="majorEastAsia" w:eastAsiaTheme="majorEastAsia" w:hAnsiTheme="majorEastAsia" w:cstheme="majorHAnsi" w:hint="eastAsia"/>
                <w:kern w:val="24"/>
              </w:rPr>
              <w:t>、</w:t>
            </w:r>
            <w:r w:rsidRPr="00300747">
              <w:rPr>
                <w:rFonts w:asciiTheme="majorEastAsia" w:eastAsiaTheme="majorEastAsia" w:hAnsiTheme="majorEastAsia" w:cstheme="majorHAnsi"/>
                <w:kern w:val="24"/>
              </w:rPr>
              <w:t>自主性</w:t>
            </w:r>
            <w:r w:rsidR="00B41BF4" w:rsidRPr="00300747">
              <w:rPr>
                <w:rFonts w:asciiTheme="majorEastAsia" w:eastAsiaTheme="majorEastAsia" w:hAnsiTheme="majorEastAsia" w:cstheme="majorHAnsi" w:hint="eastAsia"/>
                <w:kern w:val="24"/>
              </w:rPr>
              <w:t>、</w:t>
            </w:r>
            <w:r w:rsidRPr="00300747">
              <w:rPr>
                <w:rFonts w:asciiTheme="majorEastAsia" w:eastAsiaTheme="majorEastAsia" w:hAnsiTheme="majorEastAsia" w:cstheme="majorHAnsi"/>
                <w:kern w:val="24"/>
              </w:rPr>
              <w:t>分享到電動汽車)</w:t>
            </w:r>
          </w:p>
          <w:p w14:paraId="60D0DD77" w14:textId="455619D8"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 xml:space="preserve">   (C) 市場在台灣</w:t>
            </w:r>
          </w:p>
          <w:p w14:paraId="47CCF90B" w14:textId="08F2554D"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24"/>
              </w:rPr>
            </w:pPr>
            <w:r w:rsidRPr="00300747">
              <w:rPr>
                <w:rFonts w:asciiTheme="majorEastAsia" w:eastAsiaTheme="majorEastAsia" w:hAnsiTheme="majorEastAsia" w:cstheme="majorHAnsi"/>
                <w:kern w:val="24"/>
              </w:rPr>
              <w:t xml:space="preserve">   (D)</w:t>
            </w:r>
            <w:r w:rsidR="00630110" w:rsidRPr="00300747">
              <w:rPr>
                <w:rFonts w:asciiTheme="majorEastAsia" w:eastAsiaTheme="majorEastAsia" w:hAnsiTheme="majorEastAsia" w:cstheme="majorHAnsi" w:hint="eastAsia"/>
                <w:kern w:val="24"/>
              </w:rPr>
              <w:t xml:space="preserve"> </w:t>
            </w:r>
            <w:r w:rsidRPr="00300747">
              <w:rPr>
                <w:rFonts w:asciiTheme="majorEastAsia" w:eastAsiaTheme="majorEastAsia" w:hAnsiTheme="majorEastAsia" w:cstheme="majorHAnsi"/>
                <w:kern w:val="24"/>
              </w:rPr>
              <w:t>提升</w:t>
            </w:r>
            <w:r w:rsidR="00300747" w:rsidRPr="00300747">
              <w:rPr>
                <w:rFonts w:asciiTheme="majorEastAsia" w:eastAsiaTheme="majorEastAsia" w:hAnsiTheme="majorEastAsia" w:cstheme="majorHAnsi" w:hint="eastAsia"/>
                <w:color w:val="FF0000"/>
                <w:kern w:val="24"/>
              </w:rPr>
              <w:t>整合性</w:t>
            </w:r>
            <w:r w:rsidRPr="00300747">
              <w:rPr>
                <w:rFonts w:asciiTheme="majorEastAsia" w:eastAsiaTheme="majorEastAsia" w:hAnsiTheme="majorEastAsia" w:cstheme="majorHAnsi"/>
                <w:kern w:val="24"/>
              </w:rPr>
              <w:t>新機種開發及技術能力</w:t>
            </w:r>
          </w:p>
          <w:p w14:paraId="1D7AFA88" w14:textId="58AB3AF6"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24"/>
              </w:rPr>
            </w:pPr>
            <w:r w:rsidRPr="00300747">
              <w:rPr>
                <w:rFonts w:asciiTheme="majorEastAsia" w:eastAsiaTheme="majorEastAsia" w:hAnsiTheme="majorEastAsia" w:cstheme="majorHAnsi"/>
                <w:kern w:val="24"/>
              </w:rPr>
              <w:t xml:space="preserve">   (E) 計畫性培訓人才提升專業能力</w:t>
            </w:r>
          </w:p>
          <w:p w14:paraId="58B23696" w14:textId="6BA491D3" w:rsidR="00CD0231" w:rsidRPr="0030074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300747">
              <w:rPr>
                <w:rFonts w:asciiTheme="majorEastAsia" w:eastAsiaTheme="majorEastAsia" w:hAnsiTheme="majorEastAsia" w:cstheme="majorHAnsi"/>
                <w:kern w:val="24"/>
              </w:rPr>
              <w:t>C.長期</w:t>
            </w:r>
            <w:r w:rsidR="00621877" w:rsidRPr="00300747">
              <w:rPr>
                <w:rFonts w:asciiTheme="majorEastAsia" w:eastAsiaTheme="majorEastAsia" w:hAnsiTheme="majorEastAsia" w:cstheme="majorHAnsi" w:hint="eastAsia"/>
                <w:kern w:val="24"/>
              </w:rPr>
              <w:t>目標</w:t>
            </w:r>
          </w:p>
          <w:p w14:paraId="47E50331" w14:textId="38DA72EE" w:rsidR="00CD0231" w:rsidRPr="00716887" w:rsidRDefault="00CD0231" w:rsidP="00D30E8F">
            <w:pPr>
              <w:overflowPunct w:val="0"/>
              <w:spacing w:before="20" w:line="320" w:lineRule="exact"/>
              <w:ind w:leftChars="506" w:left="1214"/>
              <w:textAlignment w:val="baseline"/>
              <w:rPr>
                <w:rFonts w:asciiTheme="majorEastAsia" w:eastAsiaTheme="majorEastAsia" w:hAnsiTheme="majorEastAsia" w:cstheme="majorHAnsi"/>
                <w:kern w:val="0"/>
              </w:rPr>
            </w:pPr>
            <w:r w:rsidRPr="00716887">
              <w:rPr>
                <w:rFonts w:asciiTheme="majorEastAsia" w:eastAsiaTheme="majorEastAsia" w:hAnsiTheme="majorEastAsia" w:cstheme="majorHAnsi"/>
                <w:kern w:val="24"/>
              </w:rPr>
              <w:t xml:space="preserve">   </w:t>
            </w:r>
            <w:r w:rsidR="002C7926" w:rsidRPr="00716887">
              <w:rPr>
                <w:rFonts w:asciiTheme="majorEastAsia" w:eastAsiaTheme="majorEastAsia" w:hAnsiTheme="majorEastAsia" w:cstheme="majorHAnsi"/>
                <w:kern w:val="24"/>
              </w:rPr>
              <w:t xml:space="preserve">(A) </w:t>
            </w:r>
            <w:r w:rsidRPr="00716887">
              <w:rPr>
                <w:rFonts w:asciiTheme="majorEastAsia" w:eastAsiaTheme="majorEastAsia" w:hAnsiTheme="majorEastAsia" w:cstheme="majorHAnsi"/>
                <w:kern w:val="24"/>
              </w:rPr>
              <w:t>2/3車輛適用於我們的解決方案</w:t>
            </w:r>
          </w:p>
          <w:p w14:paraId="37B83B74" w14:textId="240BE568" w:rsidR="00CD0231" w:rsidRPr="00716887" w:rsidRDefault="00CD0231" w:rsidP="00D30E8F">
            <w:pPr>
              <w:spacing w:before="16" w:after="16" w:line="320" w:lineRule="exact"/>
              <w:ind w:leftChars="506" w:left="1761" w:hanging="547"/>
              <w:textAlignment w:val="baseline"/>
              <w:rPr>
                <w:rFonts w:asciiTheme="majorEastAsia" w:eastAsiaTheme="majorEastAsia" w:hAnsiTheme="majorEastAsia" w:cstheme="majorHAnsi"/>
                <w:kern w:val="0"/>
              </w:rPr>
            </w:pPr>
            <w:r w:rsidRPr="00716887">
              <w:rPr>
                <w:rFonts w:asciiTheme="majorEastAsia" w:eastAsiaTheme="majorEastAsia" w:hAnsiTheme="majorEastAsia" w:cstheme="majorHAnsi"/>
                <w:kern w:val="0"/>
              </w:rPr>
              <w:t xml:space="preserve">  </w:t>
            </w:r>
            <w:r w:rsidR="002C7926" w:rsidRPr="00716887">
              <w:rPr>
                <w:rFonts w:asciiTheme="majorEastAsia" w:eastAsiaTheme="majorEastAsia" w:hAnsiTheme="majorEastAsia" w:cstheme="majorHAnsi"/>
                <w:kern w:val="0"/>
              </w:rPr>
              <w:t xml:space="preserve"> (B) </w:t>
            </w:r>
            <w:r w:rsidRPr="00716887">
              <w:rPr>
                <w:rFonts w:asciiTheme="majorEastAsia" w:eastAsiaTheme="majorEastAsia" w:hAnsiTheme="majorEastAsia" w:cstheme="majorHAnsi"/>
                <w:kern w:val="0"/>
              </w:rPr>
              <w:t>增加汽車客戶</w:t>
            </w:r>
          </w:p>
          <w:p w14:paraId="3919DCE2" w14:textId="7E9D5944" w:rsidR="00CD0231" w:rsidRPr="00716887" w:rsidRDefault="00CD0231" w:rsidP="00D30E8F">
            <w:pPr>
              <w:spacing w:before="16" w:after="16" w:line="320" w:lineRule="exact"/>
              <w:ind w:leftChars="506" w:left="1761" w:hanging="547"/>
              <w:textAlignment w:val="baseline"/>
              <w:rPr>
                <w:rFonts w:asciiTheme="majorEastAsia" w:eastAsiaTheme="majorEastAsia" w:hAnsiTheme="majorEastAsia" w:cstheme="majorHAnsi"/>
                <w:kern w:val="0"/>
              </w:rPr>
            </w:pPr>
            <w:r w:rsidRPr="00716887">
              <w:rPr>
                <w:rFonts w:asciiTheme="majorEastAsia" w:eastAsiaTheme="majorEastAsia" w:hAnsiTheme="majorEastAsia" w:cstheme="majorHAnsi"/>
                <w:kern w:val="0"/>
              </w:rPr>
              <w:t xml:space="preserve">   </w:t>
            </w:r>
            <w:r w:rsidR="002C7926" w:rsidRPr="00716887">
              <w:rPr>
                <w:rFonts w:asciiTheme="majorEastAsia" w:eastAsiaTheme="majorEastAsia" w:hAnsiTheme="majorEastAsia" w:cstheme="majorHAnsi"/>
                <w:kern w:val="0"/>
              </w:rPr>
              <w:t>(C)</w:t>
            </w:r>
            <w:r w:rsidRPr="00716887">
              <w:rPr>
                <w:rFonts w:asciiTheme="majorEastAsia" w:eastAsiaTheme="majorEastAsia" w:hAnsiTheme="majorEastAsia" w:cstheme="majorHAnsi"/>
                <w:kern w:val="0"/>
              </w:rPr>
              <w:t xml:space="preserve"> 禮聘優秀研發創新人才暨專利分享</w:t>
            </w:r>
          </w:p>
          <w:p w14:paraId="73045E2B" w14:textId="0069F14B" w:rsidR="00676765" w:rsidRPr="00716887" w:rsidRDefault="00CD0231" w:rsidP="00D30E8F">
            <w:pPr>
              <w:spacing w:before="16" w:after="16" w:line="320" w:lineRule="exact"/>
              <w:ind w:leftChars="506" w:left="1761" w:hanging="547"/>
              <w:textAlignment w:val="baseline"/>
              <w:rPr>
                <w:rFonts w:asciiTheme="majorEastAsia" w:eastAsiaTheme="majorEastAsia" w:hAnsiTheme="majorEastAsia" w:cstheme="majorHAnsi"/>
                <w:kern w:val="0"/>
              </w:rPr>
            </w:pPr>
            <w:r w:rsidRPr="00716887">
              <w:rPr>
                <w:rFonts w:asciiTheme="majorEastAsia" w:eastAsiaTheme="majorEastAsia" w:hAnsiTheme="majorEastAsia" w:cstheme="majorHAnsi"/>
                <w:kern w:val="0"/>
              </w:rPr>
              <w:t xml:space="preserve">   </w:t>
            </w:r>
            <w:r w:rsidR="002C7926" w:rsidRPr="00716887">
              <w:rPr>
                <w:rFonts w:asciiTheme="majorEastAsia" w:eastAsiaTheme="majorEastAsia" w:hAnsiTheme="majorEastAsia" w:cstheme="majorHAnsi"/>
                <w:kern w:val="0"/>
              </w:rPr>
              <w:t>(D)</w:t>
            </w:r>
            <w:r w:rsidRPr="00716887">
              <w:rPr>
                <w:rFonts w:asciiTheme="majorEastAsia" w:eastAsiaTheme="majorEastAsia" w:hAnsiTheme="majorEastAsia" w:cstheme="majorHAnsi"/>
                <w:kern w:val="0"/>
              </w:rPr>
              <w:t xml:space="preserve"> 建立幸福健康人本價值觀之優質企業文化</w:t>
            </w:r>
          </w:p>
        </w:tc>
      </w:tr>
      <w:tr w:rsidR="00D87F3E" w:rsidRPr="00716887" w14:paraId="4BD9B3C1" w14:textId="77777777" w:rsidTr="00300747">
        <w:trPr>
          <w:jc w:val="center"/>
        </w:trPr>
        <w:tc>
          <w:tcPr>
            <w:tcW w:w="5000" w:type="pct"/>
          </w:tcPr>
          <w:p w14:paraId="7D0474E9" w14:textId="6507BDCB" w:rsidR="001E789A" w:rsidRPr="004B339C" w:rsidRDefault="001E789A" w:rsidP="00171282">
            <w:pPr>
              <w:pStyle w:val="2"/>
              <w:numPr>
                <w:ilvl w:val="1"/>
                <w:numId w:val="1"/>
              </w:numPr>
              <w:rPr>
                <w:rFonts w:asciiTheme="majorEastAsia" w:hAnsiTheme="majorEastAsia" w:cstheme="majorHAnsi"/>
                <w:b/>
                <w:bCs w:val="0"/>
                <w:color w:val="00B0F0"/>
              </w:rPr>
            </w:pPr>
            <w:bookmarkStart w:id="25" w:name="_Toc186440170"/>
            <w:r w:rsidRPr="004B339C">
              <w:rPr>
                <w:rFonts w:asciiTheme="majorEastAsia" w:hAnsiTheme="majorEastAsia" w:cstheme="majorHAnsi" w:hint="eastAsia"/>
                <w:b/>
                <w:bCs w:val="0"/>
                <w:color w:val="00B0F0"/>
              </w:rPr>
              <w:t>公司</w:t>
            </w:r>
            <w:r w:rsidR="0066195C" w:rsidRPr="004B339C">
              <w:rPr>
                <w:rFonts w:asciiTheme="majorEastAsia" w:hAnsiTheme="majorEastAsia" w:cstheme="majorHAnsi" w:hint="eastAsia"/>
                <w:b/>
                <w:bCs w:val="0"/>
                <w:color w:val="00B0F0"/>
              </w:rPr>
              <w:t>所屬產業與</w:t>
            </w:r>
            <w:r w:rsidRPr="004B339C">
              <w:rPr>
                <w:rFonts w:asciiTheme="majorEastAsia" w:hAnsiTheme="majorEastAsia" w:cstheme="majorHAnsi" w:hint="eastAsia"/>
                <w:b/>
                <w:bCs w:val="0"/>
                <w:color w:val="00B0F0"/>
              </w:rPr>
              <w:t>產品介紹</w:t>
            </w:r>
            <w:bookmarkEnd w:id="25"/>
          </w:p>
          <w:p w14:paraId="2F061644" w14:textId="73AD6238" w:rsidR="0066195C" w:rsidRPr="00300747" w:rsidRDefault="0066195C" w:rsidP="00B10EF7">
            <w:pPr>
              <w:ind w:leftChars="100" w:left="240"/>
              <w:rPr>
                <w:rFonts w:asciiTheme="majorEastAsia" w:eastAsiaTheme="majorEastAsia" w:hAnsiTheme="majorEastAsia"/>
                <w:color w:val="ED7D31" w:themeColor="accent2"/>
              </w:rPr>
            </w:pPr>
            <w:r w:rsidRPr="00300747">
              <w:rPr>
                <w:rFonts w:asciiTheme="majorEastAsia" w:eastAsiaTheme="majorEastAsia" w:hAnsiTheme="majorEastAsia" w:hint="eastAsia"/>
                <w:color w:val="ED7D31" w:themeColor="accent2"/>
              </w:rPr>
              <w:t>1.5.1</w:t>
            </w:r>
            <w:r w:rsidR="0001699A" w:rsidRPr="00300747">
              <w:rPr>
                <w:rFonts w:asciiTheme="majorEastAsia" w:eastAsiaTheme="majorEastAsia" w:hAnsiTheme="majorEastAsia" w:hint="eastAsia"/>
                <w:color w:val="ED7D31" w:themeColor="accent2"/>
              </w:rPr>
              <w:t>本公司自2008-年2023年產品開發歷程</w:t>
            </w:r>
          </w:p>
          <w:p w14:paraId="64457C3D" w14:textId="1479521E" w:rsidR="009C7741" w:rsidRPr="00300747" w:rsidRDefault="0001699A" w:rsidP="00B10EF7">
            <w:pPr>
              <w:ind w:leftChars="200" w:left="480"/>
              <w:rPr>
                <w:rFonts w:asciiTheme="majorEastAsia" w:eastAsiaTheme="majorEastAsia" w:hAnsiTheme="majorEastAsia" w:cstheme="minorHAnsi"/>
                <w:color w:val="ED7D31" w:themeColor="accent2"/>
              </w:rPr>
            </w:pPr>
            <w:r w:rsidRPr="00300747">
              <w:rPr>
                <w:rFonts w:asciiTheme="majorEastAsia" w:eastAsiaTheme="majorEastAsia" w:hAnsiTheme="majorEastAsia" w:hint="eastAsia"/>
                <w:color w:val="ED7D31" w:themeColor="accent2"/>
              </w:rPr>
              <w:t xml:space="preserve">    </w:t>
            </w:r>
            <w:r w:rsidRPr="00300747">
              <w:rPr>
                <w:rFonts w:asciiTheme="majorEastAsia" w:eastAsiaTheme="majorEastAsia" w:hAnsiTheme="majorEastAsia" w:cstheme="minorHAnsi"/>
                <w:color w:val="ED7D31" w:themeColor="accent2"/>
              </w:rPr>
              <w:t>本公司非常注重新產品開發，幾乎每年都能因應市場需求開發一件以上之新產品，</w:t>
            </w:r>
            <w:r w:rsidR="009C7741" w:rsidRPr="00300747">
              <w:rPr>
                <w:rFonts w:asciiTheme="majorEastAsia" w:eastAsiaTheme="majorEastAsia" w:hAnsiTheme="majorEastAsia" w:cstheme="minorHAnsi"/>
                <w:color w:val="ED7D31" w:themeColor="accent2"/>
              </w:rPr>
              <w:t>茲將2008年至2023年新產品開發狀況</w:t>
            </w:r>
            <w:r w:rsidR="00FC12B4" w:rsidRPr="00300747">
              <w:rPr>
                <w:rFonts w:asciiTheme="majorEastAsia" w:eastAsiaTheme="majorEastAsia" w:hAnsiTheme="majorEastAsia" w:cstheme="minorHAnsi" w:hint="eastAsia"/>
                <w:color w:val="ED7D31" w:themeColor="accent2"/>
              </w:rPr>
              <w:t>例</w:t>
            </w:r>
            <w:r w:rsidR="009C7741" w:rsidRPr="00300747">
              <w:rPr>
                <w:rFonts w:asciiTheme="majorEastAsia" w:eastAsiaTheme="majorEastAsia" w:hAnsiTheme="majorEastAsia" w:cstheme="minorHAnsi"/>
                <w:color w:val="ED7D31" w:themeColor="accent2"/>
              </w:rPr>
              <w:t>如</w:t>
            </w:r>
            <w:r w:rsidR="004D66AC" w:rsidRPr="00300747">
              <w:rPr>
                <w:rFonts w:asciiTheme="majorEastAsia" w:eastAsiaTheme="majorEastAsia" w:hAnsiTheme="majorEastAsia" w:cstheme="minorHAnsi"/>
                <w:color w:val="ED7D31" w:themeColor="accent2"/>
              </w:rPr>
              <w:t>圖</w:t>
            </w:r>
            <w:r w:rsidR="00733994" w:rsidRPr="00300747">
              <w:rPr>
                <w:rFonts w:asciiTheme="majorEastAsia" w:eastAsiaTheme="majorEastAsia" w:hAnsiTheme="majorEastAsia" w:cstheme="minorHAnsi" w:hint="eastAsia"/>
                <w:color w:val="ED7D31" w:themeColor="accent2"/>
              </w:rPr>
              <w:t>9</w:t>
            </w:r>
            <w:r w:rsidR="001A4C21" w:rsidRPr="00300747">
              <w:rPr>
                <w:rFonts w:asciiTheme="majorEastAsia" w:eastAsiaTheme="majorEastAsia" w:hAnsiTheme="majorEastAsia" w:cstheme="minorHAnsi" w:hint="eastAsia"/>
                <w:color w:val="ED7D31" w:themeColor="accent2"/>
              </w:rPr>
              <w:t>：</w:t>
            </w:r>
          </w:p>
          <w:p w14:paraId="24729EF4" w14:textId="156777A5" w:rsidR="000824B7" w:rsidRPr="00716887" w:rsidRDefault="0001699A" w:rsidP="004D66AC">
            <w:pPr>
              <w:jc w:val="center"/>
              <w:rPr>
                <w:rFonts w:asciiTheme="majorEastAsia" w:eastAsiaTheme="majorEastAsia" w:hAnsiTheme="majorEastAsia"/>
                <w:color w:val="FF0000"/>
              </w:rPr>
            </w:pPr>
            <w:r w:rsidRPr="00716887">
              <w:rPr>
                <w:rFonts w:asciiTheme="majorEastAsia" w:eastAsiaTheme="majorEastAsia" w:hAnsiTheme="majorEastAsia"/>
                <w:noProof/>
              </w:rPr>
              <w:drawing>
                <wp:inline distT="0" distB="0" distL="0" distR="0" wp14:anchorId="3D65BDD9" wp14:editId="631EDDEB">
                  <wp:extent cx="5937250" cy="2896870"/>
                  <wp:effectExtent l="0" t="0" r="6350" b="0"/>
                  <wp:docPr id="1585408208" name="圖片 6">
                    <a:extLst xmlns:a="http://schemas.openxmlformats.org/drawingml/2006/main">
                      <a:ext uri="{FF2B5EF4-FFF2-40B4-BE49-F238E27FC236}">
                        <a16:creationId xmlns:a16="http://schemas.microsoft.com/office/drawing/2014/main" id="{AE9526DF-A985-1D71-0556-9C37B8B1CE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AE9526DF-A985-1D71-0556-9C37B8B1CE8C}"/>
                              </a:ext>
                            </a:extLst>
                          </pic:cNvPr>
                          <pic:cNvPicPr>
                            <a:picLocks noChangeAspect="1"/>
                          </pic:cNvPicPr>
                        </pic:nvPicPr>
                        <pic:blipFill>
                          <a:blip r:embed="rId16"/>
                          <a:stretch>
                            <a:fillRect/>
                          </a:stretch>
                        </pic:blipFill>
                        <pic:spPr>
                          <a:xfrm>
                            <a:off x="0" y="0"/>
                            <a:ext cx="5937250" cy="2896870"/>
                          </a:xfrm>
                          <a:prstGeom prst="rect">
                            <a:avLst/>
                          </a:prstGeom>
                        </pic:spPr>
                      </pic:pic>
                    </a:graphicData>
                  </a:graphic>
                </wp:inline>
              </w:drawing>
            </w:r>
          </w:p>
          <w:p w14:paraId="635E7A0D" w14:textId="56FD5B7F" w:rsidR="00732FF1" w:rsidRPr="00716887" w:rsidRDefault="00583967" w:rsidP="00583967">
            <w:pPr>
              <w:pStyle w:val="af9"/>
              <w:jc w:val="center"/>
              <w:rPr>
                <w:rFonts w:asciiTheme="majorEastAsia" w:eastAsiaTheme="majorEastAsia" w:hAnsiTheme="majorEastAsia"/>
                <w:sz w:val="24"/>
                <w:szCs w:val="24"/>
              </w:rPr>
            </w:pPr>
            <w:bookmarkStart w:id="26" w:name="_Toc167953273"/>
            <w:r w:rsidRPr="00300747">
              <w:rPr>
                <w:rFonts w:asciiTheme="majorEastAsia" w:eastAsiaTheme="majorEastAsia" w:hAnsiTheme="majorEastAsia" w:hint="eastAsia"/>
                <w:color w:val="ED7D31" w:themeColor="accent2"/>
                <w:sz w:val="24"/>
                <w:szCs w:val="24"/>
              </w:rPr>
              <w:t>圖</w:t>
            </w:r>
            <w:r w:rsidRPr="00300747">
              <w:rPr>
                <w:rFonts w:asciiTheme="majorEastAsia" w:eastAsiaTheme="majorEastAsia" w:hAnsiTheme="majorEastAsia" w:cstheme="minorHAnsi"/>
                <w:color w:val="ED7D31" w:themeColor="accent2"/>
                <w:sz w:val="24"/>
                <w:szCs w:val="24"/>
              </w:rPr>
              <w:fldChar w:fldCharType="begin"/>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hint="eastAsia"/>
                <w:color w:val="ED7D31" w:themeColor="accent2"/>
                <w:sz w:val="24"/>
                <w:szCs w:val="24"/>
              </w:rPr>
              <w:instrText>SEQ 圖 \* ARABIC</w:instrText>
            </w:r>
            <w:r w:rsidRPr="00300747">
              <w:rPr>
                <w:rFonts w:asciiTheme="majorEastAsia" w:eastAsiaTheme="majorEastAsia" w:hAnsiTheme="majorEastAsia" w:cstheme="minorHAnsi"/>
                <w:color w:val="ED7D31" w:themeColor="accent2"/>
                <w:sz w:val="24"/>
                <w:szCs w:val="24"/>
              </w:rPr>
              <w:instrText xml:space="preserve"> </w:instrText>
            </w:r>
            <w:r w:rsidRPr="00300747">
              <w:rPr>
                <w:rFonts w:asciiTheme="majorEastAsia" w:eastAsiaTheme="majorEastAsia" w:hAnsiTheme="majorEastAsia" w:cstheme="minorHAnsi"/>
                <w:color w:val="ED7D31" w:themeColor="accent2"/>
                <w:sz w:val="24"/>
                <w:szCs w:val="24"/>
              </w:rPr>
              <w:fldChar w:fldCharType="separate"/>
            </w:r>
            <w:r w:rsidR="00300747">
              <w:rPr>
                <w:rFonts w:asciiTheme="majorEastAsia" w:eastAsiaTheme="majorEastAsia" w:hAnsiTheme="majorEastAsia" w:cstheme="minorHAnsi"/>
                <w:noProof/>
                <w:color w:val="ED7D31" w:themeColor="accent2"/>
                <w:sz w:val="24"/>
                <w:szCs w:val="24"/>
              </w:rPr>
              <w:t>7</w:t>
            </w:r>
            <w:r w:rsidRPr="00300747">
              <w:rPr>
                <w:rFonts w:asciiTheme="majorEastAsia" w:eastAsiaTheme="majorEastAsia" w:hAnsiTheme="majorEastAsia" w:cstheme="minorHAnsi"/>
                <w:color w:val="ED7D31" w:themeColor="accent2"/>
                <w:sz w:val="24"/>
                <w:szCs w:val="24"/>
              </w:rPr>
              <w:fldChar w:fldCharType="end"/>
            </w:r>
            <w:r w:rsidRPr="00300747">
              <w:rPr>
                <w:rFonts w:asciiTheme="majorEastAsia" w:eastAsiaTheme="majorEastAsia" w:hAnsiTheme="majorEastAsia" w:cstheme="minorHAnsi" w:hint="eastAsia"/>
                <w:color w:val="ED7D31" w:themeColor="accent2"/>
                <w:sz w:val="24"/>
                <w:szCs w:val="24"/>
              </w:rPr>
              <w:t xml:space="preserve"> </w:t>
            </w:r>
            <w:r w:rsidRPr="00716887">
              <w:rPr>
                <w:rFonts w:asciiTheme="majorEastAsia" w:eastAsiaTheme="majorEastAsia" w:hAnsiTheme="majorEastAsia" w:cstheme="minorHAnsi" w:hint="eastAsia"/>
                <w:sz w:val="24"/>
                <w:szCs w:val="24"/>
              </w:rPr>
              <w:t>智佳電子的產品開發歷程圖</w:t>
            </w:r>
            <w:bookmarkEnd w:id="26"/>
          </w:p>
          <w:p w14:paraId="7F6DB30C" w14:textId="7EE2F1AD" w:rsidR="00655288" w:rsidRPr="00716887" w:rsidRDefault="002D7911" w:rsidP="00B10EF7">
            <w:pPr>
              <w:ind w:leftChars="100" w:left="240"/>
              <w:rPr>
                <w:rFonts w:asciiTheme="majorEastAsia" w:eastAsiaTheme="majorEastAsia" w:hAnsiTheme="majorEastAsia"/>
              </w:rPr>
            </w:pPr>
            <w:r w:rsidRPr="00C707DC">
              <w:rPr>
                <w:rFonts w:asciiTheme="majorEastAsia" w:eastAsiaTheme="majorEastAsia" w:hAnsiTheme="majorEastAsia" w:hint="eastAsia"/>
                <w:color w:val="7030A0"/>
              </w:rPr>
              <w:t>1.5.</w:t>
            </w:r>
            <w:r w:rsidR="002C0C9C" w:rsidRPr="00C707DC">
              <w:rPr>
                <w:rFonts w:asciiTheme="majorEastAsia" w:eastAsiaTheme="majorEastAsia" w:hAnsiTheme="majorEastAsia" w:hint="eastAsia"/>
                <w:color w:val="7030A0"/>
              </w:rPr>
              <w:t>2</w:t>
            </w:r>
            <w:r w:rsidR="00D968F0" w:rsidRPr="00C707DC">
              <w:rPr>
                <w:rFonts w:asciiTheme="majorEastAsia" w:eastAsiaTheme="majorEastAsia" w:hAnsiTheme="majorEastAsia" w:hint="eastAsia"/>
                <w:color w:val="7030A0"/>
              </w:rPr>
              <w:t>本公司</w:t>
            </w:r>
            <w:r w:rsidRPr="00C707DC">
              <w:rPr>
                <w:rFonts w:asciiTheme="majorEastAsia" w:eastAsiaTheme="majorEastAsia" w:hAnsiTheme="majorEastAsia" w:hint="eastAsia"/>
                <w:color w:val="7030A0"/>
              </w:rPr>
              <w:t>自創立以來，所生產(研發或銷售)產品的發展狀況</w:t>
            </w:r>
          </w:p>
          <w:p w14:paraId="2E7ABD9C" w14:textId="467C772D" w:rsidR="00655288" w:rsidRPr="00716887" w:rsidRDefault="001D1992" w:rsidP="00B10EF7">
            <w:pPr>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有關本公司自創立以來，所生產(研發或銷售)產品的發展狀況，說明如下表</w:t>
            </w:r>
            <w:r w:rsidR="004F2487" w:rsidRPr="00716887">
              <w:rPr>
                <w:rFonts w:asciiTheme="majorEastAsia" w:eastAsiaTheme="majorEastAsia" w:hAnsiTheme="majorEastAsia" w:hint="eastAsia"/>
              </w:rPr>
              <w:t>：</w:t>
            </w:r>
          </w:p>
          <w:p w14:paraId="18651845" w14:textId="31BB312F" w:rsidR="002C0C9C" w:rsidRPr="00716887" w:rsidRDefault="00583967" w:rsidP="00583967">
            <w:pPr>
              <w:pStyle w:val="af9"/>
              <w:keepNext/>
              <w:jc w:val="center"/>
              <w:rPr>
                <w:rFonts w:asciiTheme="majorEastAsia" w:eastAsiaTheme="majorEastAsia" w:hAnsiTheme="majorEastAsia" w:cstheme="minorHAnsi"/>
                <w:sz w:val="24"/>
                <w:szCs w:val="24"/>
              </w:rPr>
            </w:pPr>
            <w:bookmarkStart w:id="27" w:name="_Toc166599807"/>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3</w:t>
            </w:r>
            <w:r w:rsidRPr="00716887">
              <w:rPr>
                <w:rFonts w:asciiTheme="majorEastAsia" w:eastAsiaTheme="majorEastAsia" w:hAnsiTheme="majorEastAsia" w:cstheme="minorHAnsi"/>
                <w:sz w:val="24"/>
                <w:szCs w:val="24"/>
              </w:rPr>
              <w:fldChar w:fldCharType="end"/>
            </w:r>
            <w:r w:rsidR="002C0C9C" w:rsidRPr="00716887">
              <w:rPr>
                <w:rFonts w:asciiTheme="majorEastAsia" w:eastAsiaTheme="majorEastAsia" w:hAnsiTheme="majorEastAsia" w:cstheme="minorHAnsi" w:hint="eastAsia"/>
                <w:sz w:val="24"/>
                <w:szCs w:val="24"/>
              </w:rPr>
              <w:t xml:space="preserve"> 本公司研發與銷售的發展狀況</w:t>
            </w:r>
            <w:bookmarkEnd w:id="27"/>
          </w:p>
          <w:tbl>
            <w:tblPr>
              <w:tblStyle w:val="a3"/>
              <w:tblW w:w="0" w:type="auto"/>
              <w:jc w:val="center"/>
              <w:tblLayout w:type="fixed"/>
              <w:tblLook w:val="04A0" w:firstRow="1" w:lastRow="0" w:firstColumn="1" w:lastColumn="0" w:noHBand="0" w:noVBand="1"/>
            </w:tblPr>
            <w:tblGrid>
              <w:gridCol w:w="2594"/>
              <w:gridCol w:w="3390"/>
              <w:gridCol w:w="4253"/>
            </w:tblGrid>
            <w:tr w:rsidR="002C0C9C" w:rsidRPr="00716887" w14:paraId="7764E598" w14:textId="77777777" w:rsidTr="00633C31">
              <w:trPr>
                <w:jc w:val="center"/>
              </w:trPr>
              <w:tc>
                <w:tcPr>
                  <w:tcW w:w="2594" w:type="dxa"/>
                </w:tcPr>
                <w:p w14:paraId="5AC3CA36" w14:textId="31D21911" w:rsidR="002C0C9C" w:rsidRPr="00716887" w:rsidRDefault="004D66AC" w:rsidP="00632B4F">
                  <w:pPr>
                    <w:jc w:val="center"/>
                    <w:rPr>
                      <w:rFonts w:asciiTheme="majorEastAsia" w:eastAsiaTheme="majorEastAsia" w:hAnsiTheme="majorEastAsia"/>
                    </w:rPr>
                  </w:pPr>
                  <w:r w:rsidRPr="00716887">
                    <w:rPr>
                      <w:rFonts w:asciiTheme="majorEastAsia" w:eastAsiaTheme="majorEastAsia" w:hAnsiTheme="majorEastAsia" w:hint="eastAsia"/>
                    </w:rPr>
                    <w:t>年分</w:t>
                  </w:r>
                </w:p>
              </w:tc>
              <w:tc>
                <w:tcPr>
                  <w:tcW w:w="3390" w:type="dxa"/>
                </w:tcPr>
                <w:p w14:paraId="243156FB"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研發(件)</w:t>
                  </w:r>
                </w:p>
              </w:tc>
              <w:tc>
                <w:tcPr>
                  <w:tcW w:w="4253" w:type="dxa"/>
                </w:tcPr>
                <w:p w14:paraId="13E29B1A" w14:textId="0850872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銷售額(美元)</w:t>
                  </w:r>
                </w:p>
              </w:tc>
            </w:tr>
            <w:tr w:rsidR="002C0C9C" w:rsidRPr="00716887" w14:paraId="6754CFB1" w14:textId="77777777" w:rsidTr="00633C31">
              <w:trPr>
                <w:jc w:val="center"/>
              </w:trPr>
              <w:tc>
                <w:tcPr>
                  <w:tcW w:w="2594" w:type="dxa"/>
                </w:tcPr>
                <w:p w14:paraId="74C8FE6A"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w:t>
                  </w:r>
                  <w:r w:rsidRPr="00716887">
                    <w:rPr>
                      <w:rFonts w:asciiTheme="majorEastAsia" w:eastAsiaTheme="majorEastAsia" w:hAnsiTheme="majorEastAsia"/>
                    </w:rPr>
                    <w:t>019</w:t>
                  </w:r>
                </w:p>
              </w:tc>
              <w:tc>
                <w:tcPr>
                  <w:tcW w:w="3390" w:type="dxa"/>
                </w:tcPr>
                <w:p w14:paraId="5DD50EA2"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18</w:t>
                  </w:r>
                </w:p>
              </w:tc>
              <w:tc>
                <w:tcPr>
                  <w:tcW w:w="4253" w:type="dxa"/>
                </w:tcPr>
                <w:p w14:paraId="519F4CDE"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3,786,000</w:t>
                  </w:r>
                </w:p>
              </w:tc>
            </w:tr>
            <w:tr w:rsidR="002C0C9C" w:rsidRPr="00716887" w14:paraId="2D76EF2D" w14:textId="77777777" w:rsidTr="00633C31">
              <w:trPr>
                <w:jc w:val="center"/>
              </w:trPr>
              <w:tc>
                <w:tcPr>
                  <w:tcW w:w="2594" w:type="dxa"/>
                </w:tcPr>
                <w:p w14:paraId="3BB09A7C"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w:t>
                  </w:r>
                  <w:r w:rsidRPr="00716887">
                    <w:rPr>
                      <w:rFonts w:asciiTheme="majorEastAsia" w:eastAsiaTheme="majorEastAsia" w:hAnsiTheme="majorEastAsia"/>
                    </w:rPr>
                    <w:t>020</w:t>
                  </w:r>
                </w:p>
              </w:tc>
              <w:tc>
                <w:tcPr>
                  <w:tcW w:w="3390" w:type="dxa"/>
                </w:tcPr>
                <w:p w14:paraId="01235115"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10</w:t>
                  </w:r>
                </w:p>
              </w:tc>
              <w:tc>
                <w:tcPr>
                  <w:tcW w:w="4253" w:type="dxa"/>
                </w:tcPr>
                <w:p w14:paraId="42EA316D"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1,613,000</w:t>
                  </w:r>
                </w:p>
              </w:tc>
            </w:tr>
            <w:tr w:rsidR="002C0C9C" w:rsidRPr="00716887" w14:paraId="47707CD9" w14:textId="77777777" w:rsidTr="00633C31">
              <w:trPr>
                <w:jc w:val="center"/>
              </w:trPr>
              <w:tc>
                <w:tcPr>
                  <w:tcW w:w="2594" w:type="dxa"/>
                </w:tcPr>
                <w:p w14:paraId="46C268B7"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w:t>
                  </w:r>
                  <w:r w:rsidRPr="00716887">
                    <w:rPr>
                      <w:rFonts w:asciiTheme="majorEastAsia" w:eastAsiaTheme="majorEastAsia" w:hAnsiTheme="majorEastAsia"/>
                    </w:rPr>
                    <w:t>021</w:t>
                  </w:r>
                </w:p>
              </w:tc>
              <w:tc>
                <w:tcPr>
                  <w:tcW w:w="3390" w:type="dxa"/>
                </w:tcPr>
                <w:p w14:paraId="2B380661"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12</w:t>
                  </w:r>
                </w:p>
              </w:tc>
              <w:tc>
                <w:tcPr>
                  <w:tcW w:w="4253" w:type="dxa"/>
                </w:tcPr>
                <w:p w14:paraId="1F597F2C"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3,742,000</w:t>
                  </w:r>
                </w:p>
              </w:tc>
            </w:tr>
            <w:tr w:rsidR="002C0C9C" w:rsidRPr="00716887" w14:paraId="41F17DE2" w14:textId="77777777" w:rsidTr="00633C31">
              <w:trPr>
                <w:jc w:val="center"/>
              </w:trPr>
              <w:tc>
                <w:tcPr>
                  <w:tcW w:w="2594" w:type="dxa"/>
                </w:tcPr>
                <w:p w14:paraId="41725DB5"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2022</w:t>
                  </w:r>
                </w:p>
              </w:tc>
              <w:tc>
                <w:tcPr>
                  <w:tcW w:w="3390" w:type="dxa"/>
                </w:tcPr>
                <w:p w14:paraId="5B81D087"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14</w:t>
                  </w:r>
                </w:p>
              </w:tc>
              <w:tc>
                <w:tcPr>
                  <w:tcW w:w="4253" w:type="dxa"/>
                </w:tcPr>
                <w:p w14:paraId="1E29BAD7"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3,310,000</w:t>
                  </w:r>
                </w:p>
              </w:tc>
            </w:tr>
            <w:tr w:rsidR="002C0C9C" w:rsidRPr="00716887" w14:paraId="2FA625D2" w14:textId="77777777" w:rsidTr="00633C31">
              <w:trPr>
                <w:jc w:val="center"/>
              </w:trPr>
              <w:tc>
                <w:tcPr>
                  <w:tcW w:w="2594" w:type="dxa"/>
                </w:tcPr>
                <w:p w14:paraId="68770E48"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2023</w:t>
                  </w:r>
                </w:p>
              </w:tc>
              <w:tc>
                <w:tcPr>
                  <w:tcW w:w="3390" w:type="dxa"/>
                </w:tcPr>
                <w:p w14:paraId="3A6BCF6D" w14:textId="77777777" w:rsidR="002C0C9C" w:rsidRPr="00A7704D" w:rsidRDefault="002C0C9C"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10</w:t>
                  </w:r>
                </w:p>
              </w:tc>
              <w:tc>
                <w:tcPr>
                  <w:tcW w:w="4253" w:type="dxa"/>
                </w:tcPr>
                <w:p w14:paraId="55015852" w14:textId="77777777" w:rsidR="002C0C9C" w:rsidRPr="00716887" w:rsidRDefault="002C0C9C" w:rsidP="00632B4F">
                  <w:pPr>
                    <w:jc w:val="center"/>
                    <w:rPr>
                      <w:rFonts w:asciiTheme="majorEastAsia" w:eastAsiaTheme="majorEastAsia" w:hAnsiTheme="majorEastAsia"/>
                    </w:rPr>
                  </w:pPr>
                  <w:r w:rsidRPr="00716887">
                    <w:rPr>
                      <w:rFonts w:asciiTheme="majorEastAsia" w:eastAsiaTheme="majorEastAsia" w:hAnsiTheme="majorEastAsia" w:hint="eastAsia"/>
                    </w:rPr>
                    <w:t>2,743,840</w:t>
                  </w:r>
                </w:p>
              </w:tc>
            </w:tr>
            <w:tr w:rsidR="00300747" w:rsidRPr="00716887" w14:paraId="1A6B9861" w14:textId="77777777" w:rsidTr="00633C31">
              <w:trPr>
                <w:jc w:val="center"/>
              </w:trPr>
              <w:tc>
                <w:tcPr>
                  <w:tcW w:w="2594" w:type="dxa"/>
                </w:tcPr>
                <w:p w14:paraId="7D8BDA5A" w14:textId="6D3A35C1" w:rsidR="00300747" w:rsidRPr="00300747" w:rsidRDefault="00300747" w:rsidP="00300747">
                  <w:pPr>
                    <w:jc w:val="center"/>
                    <w:rPr>
                      <w:rFonts w:asciiTheme="majorEastAsia" w:eastAsiaTheme="majorEastAsia" w:hAnsiTheme="majorEastAsia"/>
                      <w:color w:val="ED7D31" w:themeColor="accent2"/>
                    </w:rPr>
                  </w:pPr>
                  <w:r w:rsidRPr="00300747">
                    <w:rPr>
                      <w:rFonts w:asciiTheme="majorEastAsia" w:eastAsiaTheme="majorEastAsia" w:hAnsiTheme="majorEastAsia" w:hint="eastAsia"/>
                      <w:color w:val="ED7D31" w:themeColor="accent2"/>
                    </w:rPr>
                    <w:t>2024</w:t>
                  </w:r>
                </w:p>
              </w:tc>
              <w:tc>
                <w:tcPr>
                  <w:tcW w:w="3390" w:type="dxa"/>
                </w:tcPr>
                <w:p w14:paraId="7944A06F" w14:textId="77777777" w:rsidR="00300747" w:rsidRPr="00300747" w:rsidRDefault="00300747" w:rsidP="00632B4F">
                  <w:pPr>
                    <w:jc w:val="center"/>
                    <w:rPr>
                      <w:rFonts w:asciiTheme="majorEastAsia" w:eastAsiaTheme="majorEastAsia" w:hAnsiTheme="majorEastAsia"/>
                      <w:color w:val="ED7D31" w:themeColor="accent2"/>
                    </w:rPr>
                  </w:pPr>
                </w:p>
              </w:tc>
              <w:tc>
                <w:tcPr>
                  <w:tcW w:w="4253" w:type="dxa"/>
                </w:tcPr>
                <w:p w14:paraId="58CBB856" w14:textId="77777777" w:rsidR="00300747" w:rsidRPr="00716887" w:rsidRDefault="00300747" w:rsidP="00632B4F">
                  <w:pPr>
                    <w:jc w:val="center"/>
                    <w:rPr>
                      <w:rFonts w:asciiTheme="majorEastAsia" w:eastAsiaTheme="majorEastAsia" w:hAnsiTheme="majorEastAsia"/>
                    </w:rPr>
                  </w:pPr>
                </w:p>
              </w:tc>
            </w:tr>
          </w:tbl>
          <w:p w14:paraId="69C0E5C8" w14:textId="2717F213" w:rsidR="002D7911" w:rsidRPr="00716887" w:rsidRDefault="00732FF1" w:rsidP="007F7D89">
            <w:pPr>
              <w:rPr>
                <w:rFonts w:asciiTheme="majorEastAsia" w:eastAsiaTheme="majorEastAsia" w:hAnsiTheme="majorEastAsia"/>
              </w:rPr>
            </w:pPr>
            <w:r w:rsidRPr="00716887">
              <w:rPr>
                <w:rFonts w:asciiTheme="majorEastAsia" w:eastAsiaTheme="majorEastAsia" w:hAnsiTheme="majorEastAsia"/>
              </w:rPr>
              <w:t>註</w:t>
            </w:r>
            <w:r w:rsidR="004F2487" w:rsidRPr="00716887">
              <w:rPr>
                <w:rFonts w:asciiTheme="majorEastAsia" w:eastAsiaTheme="majorEastAsia" w:hAnsiTheme="majorEastAsia"/>
              </w:rPr>
              <w:t>：</w:t>
            </w:r>
            <w:r w:rsidRPr="00716887">
              <w:rPr>
                <w:rFonts w:asciiTheme="majorEastAsia" w:eastAsiaTheme="majorEastAsia" w:hAnsiTheme="majorEastAsia"/>
              </w:rPr>
              <w:t>研發件數以</w:t>
            </w:r>
            <w:r w:rsidRPr="00716887">
              <w:rPr>
                <w:rFonts w:asciiTheme="majorEastAsia" w:eastAsiaTheme="majorEastAsia" w:hAnsiTheme="majorEastAsia" w:hint="eastAsia"/>
              </w:rPr>
              <w:t>智佳電子</w:t>
            </w:r>
            <w:r w:rsidRPr="00716887">
              <w:rPr>
                <w:rFonts w:asciiTheme="majorEastAsia" w:eastAsiaTheme="majorEastAsia" w:hAnsiTheme="majorEastAsia"/>
              </w:rPr>
              <w:t>的歷史資料統計結果</w:t>
            </w:r>
            <w:r w:rsidR="0010652A" w:rsidRPr="00716887">
              <w:rPr>
                <w:rFonts w:asciiTheme="majorEastAsia" w:eastAsiaTheme="majorEastAsia" w:hAnsiTheme="majorEastAsia"/>
              </w:rPr>
              <w:t>。</w:t>
            </w:r>
          </w:p>
          <w:p w14:paraId="0C40E4E6" w14:textId="77777777" w:rsidR="004D66AC" w:rsidRPr="00716887" w:rsidRDefault="004D66AC" w:rsidP="007F7D89">
            <w:pPr>
              <w:rPr>
                <w:rFonts w:asciiTheme="majorEastAsia" w:eastAsiaTheme="majorEastAsia" w:hAnsiTheme="majorEastAsia"/>
              </w:rPr>
            </w:pPr>
          </w:p>
          <w:p w14:paraId="283C18A0" w14:textId="6DFBC11E" w:rsidR="002D7911" w:rsidRPr="00C707DC" w:rsidRDefault="002D7911" w:rsidP="00B10EF7">
            <w:pPr>
              <w:ind w:leftChars="100" w:left="240"/>
              <w:rPr>
                <w:rFonts w:asciiTheme="majorEastAsia" w:eastAsiaTheme="majorEastAsia" w:hAnsiTheme="majorEastAsia"/>
                <w:color w:val="7030A0"/>
              </w:rPr>
            </w:pPr>
            <w:r w:rsidRPr="00C707DC">
              <w:rPr>
                <w:rFonts w:asciiTheme="majorEastAsia" w:eastAsiaTheme="majorEastAsia" w:hAnsiTheme="majorEastAsia" w:hint="eastAsia"/>
                <w:color w:val="7030A0"/>
              </w:rPr>
              <w:t>1.5.</w:t>
            </w:r>
            <w:r w:rsidR="00732FF1" w:rsidRPr="00C707DC">
              <w:rPr>
                <w:rFonts w:asciiTheme="majorEastAsia" w:eastAsiaTheme="majorEastAsia" w:hAnsiTheme="majorEastAsia" w:hint="eastAsia"/>
                <w:color w:val="7030A0"/>
              </w:rPr>
              <w:t>3</w:t>
            </w:r>
            <w:r w:rsidR="00D968F0" w:rsidRPr="00C707DC">
              <w:rPr>
                <w:rFonts w:asciiTheme="majorEastAsia" w:eastAsiaTheme="majorEastAsia" w:hAnsiTheme="majorEastAsia" w:hint="eastAsia"/>
                <w:color w:val="7030A0"/>
              </w:rPr>
              <w:t>本公</w:t>
            </w:r>
            <w:r w:rsidRPr="00C707DC">
              <w:rPr>
                <w:rFonts w:asciiTheme="majorEastAsia" w:eastAsiaTheme="majorEastAsia" w:hAnsiTheme="majorEastAsia" w:hint="eastAsia"/>
                <w:color w:val="7030A0"/>
              </w:rPr>
              <w:t>司自創立以來，市場與客戶的分布</w:t>
            </w:r>
            <w:r w:rsidR="00D968F0" w:rsidRPr="00C707DC">
              <w:rPr>
                <w:rFonts w:asciiTheme="majorEastAsia" w:eastAsiaTheme="majorEastAsia" w:hAnsiTheme="majorEastAsia" w:hint="eastAsia"/>
                <w:color w:val="7030A0"/>
              </w:rPr>
              <w:t>情形</w:t>
            </w:r>
          </w:p>
          <w:p w14:paraId="6643A8DD" w14:textId="34BA89AD" w:rsidR="009E5416" w:rsidRPr="00716887" w:rsidRDefault="001D1992" w:rsidP="00B10EF7">
            <w:pPr>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有關本公司自創立以來市場與客戶的分布情形，說明如下表</w:t>
            </w:r>
            <w:r w:rsidR="004F2487" w:rsidRPr="00716887">
              <w:rPr>
                <w:rFonts w:asciiTheme="majorEastAsia" w:eastAsiaTheme="majorEastAsia" w:hAnsiTheme="majorEastAsia" w:hint="eastAsia"/>
              </w:rPr>
              <w:t>：</w:t>
            </w:r>
          </w:p>
          <w:p w14:paraId="4DF0A02C" w14:textId="7B7140D6" w:rsidR="00732FF1" w:rsidRPr="00716887" w:rsidRDefault="00583967" w:rsidP="00583967">
            <w:pPr>
              <w:pStyle w:val="af9"/>
              <w:keepNext/>
              <w:jc w:val="center"/>
              <w:rPr>
                <w:rFonts w:asciiTheme="majorEastAsia" w:eastAsiaTheme="majorEastAsia" w:hAnsiTheme="majorEastAsia" w:cstheme="minorHAnsi"/>
                <w:sz w:val="24"/>
                <w:szCs w:val="24"/>
              </w:rPr>
            </w:pPr>
            <w:bookmarkStart w:id="28" w:name="_Toc166599808"/>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4</w:t>
            </w:r>
            <w:r w:rsidRPr="00716887">
              <w:rPr>
                <w:rFonts w:asciiTheme="majorEastAsia" w:eastAsiaTheme="majorEastAsia" w:hAnsiTheme="majorEastAsia" w:cstheme="minorHAnsi"/>
                <w:sz w:val="24"/>
                <w:szCs w:val="24"/>
              </w:rPr>
              <w:fldChar w:fldCharType="end"/>
            </w:r>
            <w:r w:rsidR="00732FF1" w:rsidRPr="00716887">
              <w:rPr>
                <w:rFonts w:asciiTheme="majorEastAsia" w:eastAsiaTheme="majorEastAsia" w:hAnsiTheme="majorEastAsia" w:cstheme="minorHAnsi" w:hint="eastAsia"/>
                <w:sz w:val="24"/>
                <w:szCs w:val="24"/>
              </w:rPr>
              <w:t xml:space="preserve"> 本公司市場與客戶的分布情形</w:t>
            </w:r>
            <w:bookmarkEnd w:id="28"/>
          </w:p>
          <w:tbl>
            <w:tblPr>
              <w:tblStyle w:val="a3"/>
              <w:tblW w:w="0" w:type="auto"/>
              <w:jc w:val="center"/>
              <w:tblLayout w:type="fixed"/>
              <w:tblLook w:val="04A0" w:firstRow="1" w:lastRow="0" w:firstColumn="1" w:lastColumn="0" w:noHBand="0" w:noVBand="1"/>
            </w:tblPr>
            <w:tblGrid>
              <w:gridCol w:w="2594"/>
              <w:gridCol w:w="3390"/>
              <w:gridCol w:w="4253"/>
            </w:tblGrid>
            <w:tr w:rsidR="006250C8" w:rsidRPr="00716887" w14:paraId="114E2BAD" w14:textId="77777777" w:rsidTr="00633C31">
              <w:trPr>
                <w:jc w:val="center"/>
              </w:trPr>
              <w:tc>
                <w:tcPr>
                  <w:tcW w:w="2594" w:type="dxa"/>
                </w:tcPr>
                <w:p w14:paraId="69CF09B2"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rPr>
                    <w:t>年分</w:t>
                  </w:r>
                </w:p>
              </w:tc>
              <w:tc>
                <w:tcPr>
                  <w:tcW w:w="3390" w:type="dxa"/>
                </w:tcPr>
                <w:p w14:paraId="46B3E5E1"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市場分布(國家)</w:t>
                  </w:r>
                </w:p>
              </w:tc>
              <w:tc>
                <w:tcPr>
                  <w:tcW w:w="4253" w:type="dxa"/>
                </w:tcPr>
                <w:p w14:paraId="7E86B802" w14:textId="77777777" w:rsidR="00732FF1" w:rsidRPr="00A7704D" w:rsidRDefault="00732FF1"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客戶分布(廠商家數)</w:t>
                  </w:r>
                </w:p>
              </w:tc>
            </w:tr>
            <w:tr w:rsidR="00732FF1" w:rsidRPr="00716887" w14:paraId="6E943E6A" w14:textId="77777777" w:rsidTr="00633C31">
              <w:trPr>
                <w:jc w:val="center"/>
              </w:trPr>
              <w:tc>
                <w:tcPr>
                  <w:tcW w:w="2594" w:type="dxa"/>
                </w:tcPr>
                <w:p w14:paraId="7EEE4491"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2019</w:t>
                  </w:r>
                </w:p>
              </w:tc>
              <w:tc>
                <w:tcPr>
                  <w:tcW w:w="3390" w:type="dxa"/>
                </w:tcPr>
                <w:p w14:paraId="15C95BC6"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日本/歐洲/美洲</w:t>
                  </w:r>
                </w:p>
              </w:tc>
              <w:tc>
                <w:tcPr>
                  <w:tcW w:w="4253" w:type="dxa"/>
                </w:tcPr>
                <w:p w14:paraId="68D28063" w14:textId="77777777" w:rsidR="00732FF1" w:rsidRPr="00A7704D" w:rsidRDefault="00732FF1"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7</w:t>
                  </w:r>
                </w:p>
              </w:tc>
            </w:tr>
            <w:tr w:rsidR="00732FF1" w:rsidRPr="00716887" w14:paraId="3215AEB9" w14:textId="77777777" w:rsidTr="00633C31">
              <w:trPr>
                <w:jc w:val="center"/>
              </w:trPr>
              <w:tc>
                <w:tcPr>
                  <w:tcW w:w="2594" w:type="dxa"/>
                </w:tcPr>
                <w:p w14:paraId="482B4A4A"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2020</w:t>
                  </w:r>
                </w:p>
              </w:tc>
              <w:tc>
                <w:tcPr>
                  <w:tcW w:w="3390" w:type="dxa"/>
                </w:tcPr>
                <w:p w14:paraId="3FCDD45F"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日本/歐洲/美洲</w:t>
                  </w:r>
                </w:p>
              </w:tc>
              <w:tc>
                <w:tcPr>
                  <w:tcW w:w="4253" w:type="dxa"/>
                </w:tcPr>
                <w:p w14:paraId="56591208" w14:textId="2EA6B1AA" w:rsidR="00732FF1" w:rsidRPr="00A7704D" w:rsidRDefault="007A7FAA"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9</w:t>
                  </w:r>
                </w:p>
              </w:tc>
            </w:tr>
            <w:tr w:rsidR="00732FF1" w:rsidRPr="00716887" w14:paraId="1C086FB6" w14:textId="77777777" w:rsidTr="00633C31">
              <w:trPr>
                <w:jc w:val="center"/>
              </w:trPr>
              <w:tc>
                <w:tcPr>
                  <w:tcW w:w="2594" w:type="dxa"/>
                </w:tcPr>
                <w:p w14:paraId="04DCC5AE"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2021</w:t>
                  </w:r>
                </w:p>
              </w:tc>
              <w:tc>
                <w:tcPr>
                  <w:tcW w:w="3390" w:type="dxa"/>
                </w:tcPr>
                <w:p w14:paraId="249848DA"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日本/歐洲/美洲</w:t>
                  </w:r>
                </w:p>
              </w:tc>
              <w:tc>
                <w:tcPr>
                  <w:tcW w:w="4253" w:type="dxa"/>
                </w:tcPr>
                <w:p w14:paraId="012FA638" w14:textId="19CE5E67" w:rsidR="00732FF1" w:rsidRPr="00A7704D" w:rsidRDefault="007A7FAA"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12</w:t>
                  </w:r>
                </w:p>
              </w:tc>
            </w:tr>
            <w:tr w:rsidR="00732FF1" w:rsidRPr="00716887" w14:paraId="418E781B" w14:textId="77777777" w:rsidTr="00633C31">
              <w:trPr>
                <w:jc w:val="center"/>
              </w:trPr>
              <w:tc>
                <w:tcPr>
                  <w:tcW w:w="2594" w:type="dxa"/>
                </w:tcPr>
                <w:p w14:paraId="0AB269E5"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2022</w:t>
                  </w:r>
                </w:p>
              </w:tc>
              <w:tc>
                <w:tcPr>
                  <w:tcW w:w="3390" w:type="dxa"/>
                </w:tcPr>
                <w:p w14:paraId="79952DD3"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日本/歐洲/美洲</w:t>
                  </w:r>
                </w:p>
              </w:tc>
              <w:tc>
                <w:tcPr>
                  <w:tcW w:w="4253" w:type="dxa"/>
                </w:tcPr>
                <w:p w14:paraId="6B0BDF9D" w14:textId="7FB77B49" w:rsidR="00732FF1" w:rsidRPr="00A7704D" w:rsidRDefault="007A7FAA"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15</w:t>
                  </w:r>
                </w:p>
              </w:tc>
            </w:tr>
            <w:tr w:rsidR="00732FF1" w:rsidRPr="00716887" w14:paraId="5CB26E67" w14:textId="77777777" w:rsidTr="00633C31">
              <w:trPr>
                <w:jc w:val="center"/>
              </w:trPr>
              <w:tc>
                <w:tcPr>
                  <w:tcW w:w="2594" w:type="dxa"/>
                </w:tcPr>
                <w:p w14:paraId="11A27735"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2023</w:t>
                  </w:r>
                </w:p>
              </w:tc>
              <w:tc>
                <w:tcPr>
                  <w:tcW w:w="3390" w:type="dxa"/>
                </w:tcPr>
                <w:p w14:paraId="20C3E61A" w14:textId="77777777" w:rsidR="00732FF1" w:rsidRPr="00716887" w:rsidRDefault="00732FF1" w:rsidP="00632B4F">
                  <w:pPr>
                    <w:jc w:val="center"/>
                    <w:rPr>
                      <w:rFonts w:asciiTheme="majorEastAsia" w:eastAsiaTheme="majorEastAsia" w:hAnsiTheme="majorEastAsia"/>
                    </w:rPr>
                  </w:pPr>
                  <w:r w:rsidRPr="00716887">
                    <w:rPr>
                      <w:rFonts w:asciiTheme="majorEastAsia" w:eastAsiaTheme="majorEastAsia" w:hAnsiTheme="majorEastAsia" w:hint="eastAsia"/>
                    </w:rPr>
                    <w:t>日本/歐洲/美洲</w:t>
                  </w:r>
                </w:p>
              </w:tc>
              <w:tc>
                <w:tcPr>
                  <w:tcW w:w="4253" w:type="dxa"/>
                </w:tcPr>
                <w:p w14:paraId="165F2F9E" w14:textId="3980A18B" w:rsidR="00732FF1" w:rsidRPr="00A7704D" w:rsidRDefault="007A7FAA" w:rsidP="00632B4F">
                  <w:pPr>
                    <w:jc w:val="center"/>
                    <w:rPr>
                      <w:rFonts w:asciiTheme="majorEastAsia" w:eastAsiaTheme="majorEastAsia" w:hAnsiTheme="majorEastAsia"/>
                      <w:color w:val="FF0000"/>
                    </w:rPr>
                  </w:pPr>
                  <w:r w:rsidRPr="00A7704D">
                    <w:rPr>
                      <w:rFonts w:asciiTheme="majorEastAsia" w:eastAsiaTheme="majorEastAsia" w:hAnsiTheme="majorEastAsia" w:hint="eastAsia"/>
                      <w:color w:val="FF0000"/>
                    </w:rPr>
                    <w:t>18</w:t>
                  </w:r>
                </w:p>
              </w:tc>
            </w:tr>
            <w:tr w:rsidR="00300747" w:rsidRPr="00716887" w14:paraId="4D2543AA" w14:textId="77777777" w:rsidTr="00633C31">
              <w:trPr>
                <w:jc w:val="center"/>
              </w:trPr>
              <w:tc>
                <w:tcPr>
                  <w:tcW w:w="2594" w:type="dxa"/>
                </w:tcPr>
                <w:p w14:paraId="61D3F47C" w14:textId="1C3706A6" w:rsidR="00300747" w:rsidRPr="00716887" w:rsidRDefault="00300747" w:rsidP="00632B4F">
                  <w:pPr>
                    <w:jc w:val="center"/>
                    <w:rPr>
                      <w:rFonts w:asciiTheme="majorEastAsia" w:eastAsiaTheme="majorEastAsia" w:hAnsiTheme="majorEastAsia"/>
                    </w:rPr>
                  </w:pPr>
                  <w:r w:rsidRPr="00300747">
                    <w:rPr>
                      <w:rFonts w:asciiTheme="majorEastAsia" w:eastAsiaTheme="majorEastAsia" w:hAnsiTheme="majorEastAsia" w:hint="eastAsia"/>
                      <w:color w:val="ED7D31" w:themeColor="accent2"/>
                    </w:rPr>
                    <w:t>2024</w:t>
                  </w:r>
                </w:p>
              </w:tc>
              <w:tc>
                <w:tcPr>
                  <w:tcW w:w="3390" w:type="dxa"/>
                </w:tcPr>
                <w:p w14:paraId="1B572A7E" w14:textId="77777777" w:rsidR="00300747" w:rsidRPr="00716887" w:rsidRDefault="00300747" w:rsidP="00632B4F">
                  <w:pPr>
                    <w:jc w:val="center"/>
                    <w:rPr>
                      <w:rFonts w:asciiTheme="majorEastAsia" w:eastAsiaTheme="majorEastAsia" w:hAnsiTheme="majorEastAsia"/>
                    </w:rPr>
                  </w:pPr>
                </w:p>
              </w:tc>
              <w:tc>
                <w:tcPr>
                  <w:tcW w:w="4253" w:type="dxa"/>
                </w:tcPr>
                <w:p w14:paraId="7A05D765" w14:textId="77777777" w:rsidR="00300747" w:rsidRPr="00A7704D" w:rsidRDefault="00300747" w:rsidP="00632B4F">
                  <w:pPr>
                    <w:jc w:val="center"/>
                    <w:rPr>
                      <w:rFonts w:asciiTheme="majorEastAsia" w:eastAsiaTheme="majorEastAsia" w:hAnsiTheme="majorEastAsia"/>
                      <w:color w:val="FF0000"/>
                    </w:rPr>
                  </w:pPr>
                </w:p>
              </w:tc>
            </w:tr>
          </w:tbl>
          <w:p w14:paraId="24898C57" w14:textId="77777777" w:rsidR="002D7911" w:rsidRPr="00716887" w:rsidRDefault="002D7911" w:rsidP="00732FF1">
            <w:pPr>
              <w:jc w:val="center"/>
              <w:rPr>
                <w:rFonts w:asciiTheme="majorEastAsia" w:eastAsiaTheme="majorEastAsia" w:hAnsiTheme="majorEastAsia"/>
              </w:rPr>
            </w:pPr>
          </w:p>
        </w:tc>
      </w:tr>
      <w:tr w:rsidR="00D87F3E" w:rsidRPr="00716887" w14:paraId="77006452" w14:textId="77777777" w:rsidTr="00300747">
        <w:trPr>
          <w:jc w:val="center"/>
        </w:trPr>
        <w:tc>
          <w:tcPr>
            <w:tcW w:w="5000" w:type="pct"/>
          </w:tcPr>
          <w:p w14:paraId="79D1DE42" w14:textId="40303281" w:rsidR="0066195C" w:rsidRPr="004B339C" w:rsidRDefault="0066195C" w:rsidP="00171282">
            <w:pPr>
              <w:pStyle w:val="2"/>
              <w:numPr>
                <w:ilvl w:val="1"/>
                <w:numId w:val="1"/>
              </w:numPr>
              <w:rPr>
                <w:rFonts w:asciiTheme="majorEastAsia" w:hAnsiTheme="majorEastAsia" w:cstheme="majorHAnsi"/>
                <w:b/>
                <w:bCs w:val="0"/>
                <w:color w:val="00B0F0"/>
              </w:rPr>
            </w:pPr>
            <w:bookmarkStart w:id="29" w:name="_Toc186440171"/>
            <w:r w:rsidRPr="004B339C">
              <w:rPr>
                <w:rFonts w:asciiTheme="majorEastAsia" w:hAnsiTheme="majorEastAsia" w:cstheme="majorHAnsi"/>
                <w:b/>
                <w:bCs w:val="0"/>
                <w:color w:val="00B0F0"/>
              </w:rPr>
              <w:t>利</w:t>
            </w:r>
            <w:r w:rsidR="00D968F0" w:rsidRPr="004B339C">
              <w:rPr>
                <w:rFonts w:asciiTheme="majorEastAsia" w:hAnsiTheme="majorEastAsia" w:cstheme="majorHAnsi" w:hint="eastAsia"/>
                <w:b/>
                <w:bCs w:val="0"/>
                <w:color w:val="00B0F0"/>
              </w:rPr>
              <w:t>益</w:t>
            </w:r>
            <w:r w:rsidRPr="004B339C">
              <w:rPr>
                <w:rFonts w:asciiTheme="majorEastAsia" w:hAnsiTheme="majorEastAsia" w:cstheme="majorHAnsi"/>
                <w:b/>
                <w:bCs w:val="0"/>
                <w:color w:val="00B0F0"/>
              </w:rPr>
              <w:t>關係人溝通</w:t>
            </w:r>
            <w:r w:rsidRPr="004B339C">
              <w:rPr>
                <w:rFonts w:asciiTheme="majorEastAsia" w:hAnsiTheme="majorEastAsia" w:cstheme="majorHAnsi" w:hint="eastAsia"/>
                <w:b/>
                <w:bCs w:val="0"/>
                <w:color w:val="00B0F0"/>
              </w:rPr>
              <w:t>及重大性議題鑑別</w:t>
            </w:r>
            <w:bookmarkEnd w:id="29"/>
          </w:p>
          <w:p w14:paraId="3444D56D" w14:textId="2C116B89" w:rsidR="00EA2D5E" w:rsidRPr="00716887" w:rsidRDefault="004856FC" w:rsidP="0029668E">
            <w:pPr>
              <w:ind w:leftChars="100" w:left="240"/>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 xml:space="preserve">    </w:t>
            </w:r>
            <w:r w:rsidR="00300747" w:rsidRPr="00716887">
              <w:rPr>
                <w:rFonts w:asciiTheme="majorEastAsia" w:eastAsiaTheme="majorEastAsia" w:hAnsiTheme="majorEastAsia" w:hint="eastAsia"/>
                <w:color w:val="000000" w:themeColor="text1"/>
              </w:rPr>
              <w:t>在</w:t>
            </w:r>
            <w:r w:rsidR="00300747" w:rsidRPr="00716887">
              <w:rPr>
                <w:rFonts w:asciiTheme="majorEastAsia" w:eastAsiaTheme="majorEastAsia" w:hAnsiTheme="majorEastAsia"/>
                <w:color w:val="000000" w:themeColor="text1"/>
              </w:rPr>
              <w:t>GRI</w:t>
            </w:r>
            <w:r w:rsidR="00300747" w:rsidRPr="00716887">
              <w:rPr>
                <w:rFonts w:asciiTheme="majorEastAsia" w:eastAsiaTheme="majorEastAsia" w:hAnsiTheme="majorEastAsia" w:hint="eastAsia"/>
                <w:color w:val="000000" w:themeColor="text1"/>
              </w:rPr>
              <w:t>準則中，</w:t>
            </w:r>
            <w:r w:rsidR="00300747" w:rsidRPr="00A7704D">
              <w:rPr>
                <w:rFonts w:asciiTheme="majorEastAsia" w:eastAsiaTheme="majorEastAsia" w:hAnsiTheme="majorEastAsia" w:hint="eastAsia"/>
                <w:color w:val="FF0000"/>
              </w:rPr>
              <w:t>利益（或「利害」）是指對個人或群體的某種價值，且該價值有可能會受到組織經濟活動的影響。</w:t>
            </w:r>
            <w:r w:rsidRPr="00716887">
              <w:rPr>
                <w:rFonts w:asciiTheme="majorEastAsia" w:eastAsiaTheme="majorEastAsia" w:hAnsiTheme="majorEastAsia" w:hint="eastAsia"/>
                <w:color w:val="000000" w:themeColor="text1"/>
              </w:rPr>
              <w:t>組織的經濟活動可能會負面地或正面地影響利益關係人的利益。盡職調查聚焦於鑑別受到或可能受到組織經濟活動負面影響的利益關係人利益。利益關係人</w:t>
            </w:r>
            <w:r w:rsidR="00FC12B4" w:rsidRPr="00716887">
              <w:rPr>
                <w:rFonts w:asciiTheme="majorEastAsia" w:eastAsiaTheme="majorEastAsia" w:hAnsiTheme="majorEastAsia" w:hint="eastAsia"/>
                <w:color w:val="000000" w:themeColor="text1"/>
              </w:rPr>
              <w:t>不</w:t>
            </w:r>
            <w:r w:rsidRPr="00716887">
              <w:rPr>
                <w:rFonts w:asciiTheme="majorEastAsia" w:eastAsiaTheme="majorEastAsia" w:hAnsiTheme="majorEastAsia" w:hint="eastAsia"/>
                <w:color w:val="000000" w:themeColor="text1"/>
              </w:rPr>
              <w:t>全然與組織有直接的關聯。例如：在組織供應鏈裡的工作者也可能為利益關係人，或居住於與組織營運據點有一定距離的個人或群體，也會受到或可能受到組織營運的影響。他們可能並無意識到自己是某特定組織的利益關係人，尤其尚未受到其經濟活動影響時。組織宜鑑別前述非直接利益關係人的利益，以及無法表達其觀點之利</w:t>
            </w:r>
            <w:r w:rsidR="00B24316" w:rsidRPr="00716887">
              <w:rPr>
                <w:rFonts w:asciiTheme="majorEastAsia" w:eastAsiaTheme="majorEastAsia" w:hAnsiTheme="majorEastAsia" w:hint="eastAsia"/>
                <w:color w:val="000000" w:themeColor="text1"/>
              </w:rPr>
              <w:t>益</w:t>
            </w:r>
            <w:r w:rsidRPr="00716887">
              <w:rPr>
                <w:rFonts w:asciiTheme="majorEastAsia" w:eastAsiaTheme="majorEastAsia" w:hAnsiTheme="majorEastAsia" w:hint="eastAsia"/>
                <w:color w:val="000000" w:themeColor="text1"/>
              </w:rPr>
              <w:t>關係人（例如後代）的利益。</w:t>
            </w:r>
          </w:p>
          <w:p w14:paraId="6D5D30FF" w14:textId="77777777" w:rsidR="00E21769" w:rsidRPr="00716887" w:rsidRDefault="00E21769" w:rsidP="004856FC">
            <w:pPr>
              <w:rPr>
                <w:rFonts w:asciiTheme="majorEastAsia" w:eastAsiaTheme="majorEastAsia" w:hAnsiTheme="majorEastAsia"/>
                <w:color w:val="000000" w:themeColor="text1"/>
              </w:rPr>
            </w:pPr>
          </w:p>
          <w:p w14:paraId="03488071" w14:textId="7CEB7E93" w:rsidR="00BC16FB" w:rsidRPr="00C707DC" w:rsidRDefault="0066195C" w:rsidP="00B10EF7">
            <w:pPr>
              <w:ind w:leftChars="100" w:left="240"/>
              <w:rPr>
                <w:rFonts w:asciiTheme="majorEastAsia" w:eastAsiaTheme="majorEastAsia" w:hAnsiTheme="majorEastAsia"/>
                <w:color w:val="7030A0"/>
              </w:rPr>
            </w:pPr>
            <w:r w:rsidRPr="00C707DC">
              <w:rPr>
                <w:rFonts w:asciiTheme="majorEastAsia" w:eastAsiaTheme="majorEastAsia" w:hAnsiTheme="majorEastAsia" w:hint="eastAsia"/>
                <w:color w:val="7030A0"/>
              </w:rPr>
              <w:t>1.6.1</w:t>
            </w:r>
            <w:r w:rsidR="00D968F0" w:rsidRPr="00C707DC">
              <w:rPr>
                <w:rFonts w:asciiTheme="majorEastAsia" w:eastAsiaTheme="majorEastAsia" w:hAnsiTheme="majorEastAsia" w:hint="eastAsia"/>
                <w:color w:val="7030A0"/>
              </w:rPr>
              <w:t>本公司的</w:t>
            </w:r>
            <w:r w:rsidRPr="00C707DC">
              <w:rPr>
                <w:rFonts w:asciiTheme="majorEastAsia" w:eastAsiaTheme="majorEastAsia" w:hAnsiTheme="majorEastAsia"/>
                <w:color w:val="7030A0"/>
              </w:rPr>
              <w:t>利</w:t>
            </w:r>
            <w:r w:rsidR="00745CBC" w:rsidRPr="00C707DC">
              <w:rPr>
                <w:rFonts w:asciiTheme="majorEastAsia" w:eastAsiaTheme="majorEastAsia" w:hAnsiTheme="majorEastAsia" w:hint="eastAsia"/>
                <w:color w:val="7030A0"/>
              </w:rPr>
              <w:t>益</w:t>
            </w:r>
            <w:r w:rsidRPr="00C707DC">
              <w:rPr>
                <w:rFonts w:asciiTheme="majorEastAsia" w:eastAsiaTheme="majorEastAsia" w:hAnsiTheme="majorEastAsia"/>
                <w:color w:val="7030A0"/>
              </w:rPr>
              <w:t>關係人</w:t>
            </w:r>
          </w:p>
          <w:p w14:paraId="0F742946" w14:textId="38B1FAE6" w:rsidR="0066195C" w:rsidRPr="00716887" w:rsidRDefault="00745CBC" w:rsidP="00B10EF7">
            <w:pPr>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A41A03"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本公司應該對下述的這些利益關係人負有責任</w:t>
            </w:r>
            <w:r w:rsidR="00E21769" w:rsidRPr="00716887">
              <w:rPr>
                <w:rFonts w:asciiTheme="majorEastAsia" w:eastAsiaTheme="majorEastAsia" w:hAnsiTheme="majorEastAsia" w:hint="eastAsia"/>
              </w:rPr>
              <w:t>：</w:t>
            </w:r>
          </w:p>
          <w:p w14:paraId="4D8389F8" w14:textId="77777777" w:rsidR="000B3964" w:rsidRPr="0029668E"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員工：</w:t>
            </w:r>
            <w:r w:rsidR="00A41A03" w:rsidRPr="0029668E">
              <w:rPr>
                <w:rFonts w:asciiTheme="majorEastAsia" w:eastAsiaTheme="majorEastAsia" w:hAnsiTheme="majorEastAsia" w:hint="eastAsia"/>
              </w:rPr>
              <w:t>公司</w:t>
            </w:r>
            <w:r w:rsidRPr="0029668E">
              <w:rPr>
                <w:rFonts w:asciiTheme="majorEastAsia" w:eastAsiaTheme="majorEastAsia" w:hAnsiTheme="majorEastAsia" w:hint="eastAsia"/>
              </w:rPr>
              <w:t>提供公平的就業機會、安全和健康的工作環境，並尊重員工的權益和專業發展。</w:t>
            </w:r>
          </w:p>
          <w:p w14:paraId="47D17AF8" w14:textId="77777777" w:rsidR="000B3964" w:rsidRPr="0029668E"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客戶：</w:t>
            </w:r>
            <w:r w:rsidR="00A41A03" w:rsidRPr="0029668E">
              <w:rPr>
                <w:rFonts w:asciiTheme="majorEastAsia" w:eastAsiaTheme="majorEastAsia" w:hAnsiTheme="majorEastAsia" w:hint="eastAsia"/>
              </w:rPr>
              <w:t>公司</w:t>
            </w:r>
            <w:r w:rsidRPr="0029668E">
              <w:rPr>
                <w:rFonts w:asciiTheme="majorEastAsia" w:eastAsiaTheme="majorEastAsia" w:hAnsiTheme="majorEastAsia" w:hint="eastAsia"/>
              </w:rPr>
              <w:t>提供高質量的產品或服務，確保客戶的滿意度並遵守承諾和保護客戶的個人資料。</w:t>
            </w:r>
          </w:p>
          <w:p w14:paraId="3F2D76D3" w14:textId="77777777" w:rsidR="000B3964" w:rsidRPr="0029668E"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股東/投資者：</w:t>
            </w:r>
            <w:r w:rsidR="00A41A03" w:rsidRPr="0029668E">
              <w:rPr>
                <w:rFonts w:asciiTheme="majorEastAsia" w:eastAsiaTheme="majorEastAsia" w:hAnsiTheme="majorEastAsia" w:hint="eastAsia"/>
              </w:rPr>
              <w:t>公司</w:t>
            </w:r>
            <w:r w:rsidRPr="0029668E">
              <w:rPr>
                <w:rFonts w:asciiTheme="majorEastAsia" w:eastAsiaTheme="majorEastAsia" w:hAnsiTheme="majorEastAsia" w:hint="eastAsia"/>
              </w:rPr>
              <w:t>以負責任的方式管理和使用資金，提供透明的財務報告，保護投資者的權益。</w:t>
            </w:r>
          </w:p>
          <w:p w14:paraId="54CD87A7" w14:textId="77777777" w:rsidR="000B3964" w:rsidRPr="0029668E"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供應商/合作夥伴：</w:t>
            </w:r>
            <w:r w:rsidR="00A41A03" w:rsidRPr="0029668E">
              <w:rPr>
                <w:rFonts w:asciiTheme="majorEastAsia" w:eastAsiaTheme="majorEastAsia" w:hAnsiTheme="majorEastAsia" w:hint="eastAsia"/>
              </w:rPr>
              <w:t>公司</w:t>
            </w:r>
            <w:r w:rsidRPr="0029668E">
              <w:rPr>
                <w:rFonts w:asciiTheme="majorEastAsia" w:eastAsiaTheme="majorEastAsia" w:hAnsiTheme="majorEastAsia" w:hint="eastAsia"/>
              </w:rPr>
              <w:t>建立公平的供應鏈關係，遵守合同約定，確保供應商和合作夥伴的權益。</w:t>
            </w:r>
          </w:p>
          <w:p w14:paraId="152DCF2A" w14:textId="77777777" w:rsidR="000B3964" w:rsidRPr="0029668E"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社區</w:t>
            </w:r>
            <w:r w:rsidR="009A63CE" w:rsidRPr="0029668E">
              <w:rPr>
                <w:rFonts w:asciiTheme="majorEastAsia" w:eastAsiaTheme="majorEastAsia" w:hAnsiTheme="majorEastAsia" w:hint="eastAsia"/>
              </w:rPr>
              <w:t>人士</w:t>
            </w:r>
            <w:r w:rsidRPr="0029668E">
              <w:rPr>
                <w:rFonts w:asciiTheme="majorEastAsia" w:eastAsiaTheme="majorEastAsia" w:hAnsiTheme="majorEastAsia" w:hint="eastAsia"/>
              </w:rPr>
              <w:t>：</w:t>
            </w:r>
            <w:r w:rsidR="00A41A03" w:rsidRPr="0029668E">
              <w:rPr>
                <w:rFonts w:asciiTheme="majorEastAsia" w:eastAsiaTheme="majorEastAsia" w:hAnsiTheme="majorEastAsia" w:hint="eastAsia"/>
              </w:rPr>
              <w:t>公司</w:t>
            </w:r>
            <w:r w:rsidRPr="0029668E">
              <w:rPr>
                <w:rFonts w:asciiTheme="majorEastAsia" w:eastAsiaTheme="majorEastAsia" w:hAnsiTheme="majorEastAsia" w:hint="eastAsia"/>
              </w:rPr>
              <w:t>尊重當地社區的利益，遵守環境法規，減少對環境的負面影響，並積極參與社會貢獻活動。</w:t>
            </w:r>
          </w:p>
          <w:p w14:paraId="56B15C9B" w14:textId="025515B1" w:rsidR="00A41A03" w:rsidRPr="00716887" w:rsidRDefault="00745CBC">
            <w:pPr>
              <w:pStyle w:val="a4"/>
              <w:numPr>
                <w:ilvl w:val="0"/>
                <w:numId w:val="35"/>
              </w:numPr>
              <w:ind w:leftChars="0"/>
              <w:rPr>
                <w:rFonts w:asciiTheme="majorEastAsia" w:eastAsiaTheme="majorEastAsia" w:hAnsiTheme="majorEastAsia"/>
              </w:rPr>
            </w:pPr>
            <w:r w:rsidRPr="0029668E">
              <w:rPr>
                <w:rFonts w:asciiTheme="majorEastAsia" w:eastAsiaTheme="majorEastAsia" w:hAnsiTheme="majorEastAsia" w:hint="eastAsia"/>
              </w:rPr>
              <w:t>政府和監管機構：</w:t>
            </w:r>
            <w:r w:rsidR="00A41A03" w:rsidRPr="0029668E">
              <w:rPr>
                <w:rFonts w:asciiTheme="majorEastAsia" w:eastAsiaTheme="majorEastAsia" w:hAnsiTheme="majorEastAsia" w:hint="eastAsia"/>
              </w:rPr>
              <w:t>公司</w:t>
            </w:r>
            <w:r w:rsidRPr="00716887">
              <w:rPr>
                <w:rFonts w:asciiTheme="majorEastAsia" w:eastAsiaTheme="majorEastAsia" w:hAnsiTheme="majorEastAsia" w:hint="eastAsia"/>
              </w:rPr>
              <w:t>遵守法律和法規要求，並與政府和監管機構合作，確保合規性和法律遵從。</w:t>
            </w:r>
          </w:p>
          <w:p w14:paraId="0D13A9B9" w14:textId="77777777" w:rsidR="00E21769" w:rsidRPr="00716887" w:rsidRDefault="00E21769" w:rsidP="00745CBC">
            <w:pPr>
              <w:rPr>
                <w:rFonts w:asciiTheme="majorEastAsia" w:eastAsiaTheme="majorEastAsia" w:hAnsiTheme="majorEastAsia"/>
              </w:rPr>
            </w:pPr>
          </w:p>
          <w:p w14:paraId="53F70AEF" w14:textId="0B66047C" w:rsidR="0066195C" w:rsidRPr="0032333C" w:rsidRDefault="0066195C" w:rsidP="00B10EF7">
            <w:pPr>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1.6.2</w:t>
            </w:r>
            <w:r w:rsidR="00A41A03" w:rsidRPr="0032333C">
              <w:rPr>
                <w:rFonts w:asciiTheme="majorEastAsia" w:eastAsiaTheme="majorEastAsia" w:hAnsiTheme="majorEastAsia" w:hint="eastAsia"/>
                <w:color w:val="7030A0"/>
              </w:rPr>
              <w:t>本公司與</w:t>
            </w:r>
            <w:r w:rsidRPr="0032333C">
              <w:rPr>
                <w:rFonts w:asciiTheme="majorEastAsia" w:eastAsiaTheme="majorEastAsia" w:hAnsiTheme="majorEastAsia"/>
                <w:color w:val="7030A0"/>
              </w:rPr>
              <w:t>利</w:t>
            </w:r>
            <w:r w:rsidR="00745CBC" w:rsidRPr="0032333C">
              <w:rPr>
                <w:rFonts w:asciiTheme="majorEastAsia" w:eastAsiaTheme="majorEastAsia" w:hAnsiTheme="majorEastAsia" w:hint="eastAsia"/>
                <w:color w:val="7030A0"/>
              </w:rPr>
              <w:t>益</w:t>
            </w:r>
            <w:r w:rsidRPr="0032333C">
              <w:rPr>
                <w:rFonts w:asciiTheme="majorEastAsia" w:eastAsiaTheme="majorEastAsia" w:hAnsiTheme="majorEastAsia"/>
                <w:color w:val="7030A0"/>
              </w:rPr>
              <w:t>關係人</w:t>
            </w:r>
            <w:r w:rsidR="00A41A03" w:rsidRPr="0032333C">
              <w:rPr>
                <w:rFonts w:asciiTheme="majorEastAsia" w:eastAsiaTheme="majorEastAsia" w:hAnsiTheme="majorEastAsia" w:hint="eastAsia"/>
                <w:color w:val="7030A0"/>
              </w:rPr>
              <w:t>的</w:t>
            </w:r>
            <w:r w:rsidRPr="0032333C">
              <w:rPr>
                <w:rFonts w:asciiTheme="majorEastAsia" w:eastAsiaTheme="majorEastAsia" w:hAnsiTheme="majorEastAsia"/>
                <w:color w:val="7030A0"/>
              </w:rPr>
              <w:t xml:space="preserve">溝通 </w:t>
            </w:r>
          </w:p>
          <w:p w14:paraId="1E9A16EA" w14:textId="79216D4B" w:rsidR="00107B86" w:rsidRPr="00716887" w:rsidRDefault="00107B86" w:rsidP="00B10EF7">
            <w:pPr>
              <w:ind w:leftChars="300" w:left="720"/>
              <w:rPr>
                <w:rFonts w:asciiTheme="majorEastAsia" w:eastAsiaTheme="majorEastAsia" w:hAnsiTheme="majorEastAsia"/>
              </w:rPr>
            </w:pPr>
            <w:r w:rsidRPr="00716887">
              <w:rPr>
                <w:rFonts w:asciiTheme="majorEastAsia" w:eastAsiaTheme="majorEastAsia" w:hAnsiTheme="majorEastAsia" w:hint="eastAsia"/>
              </w:rPr>
              <w:t xml:space="preserve">   以下是</w:t>
            </w:r>
            <w:r w:rsidR="00B24316" w:rsidRPr="00716887">
              <w:rPr>
                <w:rFonts w:asciiTheme="majorEastAsia" w:eastAsiaTheme="majorEastAsia" w:hAnsiTheme="majorEastAsia" w:hint="eastAsia"/>
              </w:rPr>
              <w:t>本公司</w:t>
            </w:r>
            <w:r w:rsidRPr="00716887">
              <w:rPr>
                <w:rFonts w:asciiTheme="majorEastAsia" w:eastAsiaTheme="majorEastAsia" w:hAnsiTheme="majorEastAsia" w:hint="eastAsia"/>
              </w:rPr>
              <w:t>與利益關係人溝通</w:t>
            </w:r>
            <w:r w:rsidR="00A41A03" w:rsidRPr="00716887">
              <w:rPr>
                <w:rFonts w:asciiTheme="majorEastAsia" w:eastAsiaTheme="majorEastAsia" w:hAnsiTheme="majorEastAsia" w:hint="eastAsia"/>
              </w:rPr>
              <w:t>的</w:t>
            </w:r>
            <w:r w:rsidRPr="00716887">
              <w:rPr>
                <w:rFonts w:asciiTheme="majorEastAsia" w:eastAsiaTheme="majorEastAsia" w:hAnsiTheme="majorEastAsia" w:hint="eastAsia"/>
              </w:rPr>
              <w:t>相關內容，這些內容</w:t>
            </w:r>
            <w:r w:rsidR="00BB770D" w:rsidRPr="00716887">
              <w:rPr>
                <w:rFonts w:asciiTheme="majorEastAsia" w:eastAsiaTheme="majorEastAsia" w:hAnsiTheme="majorEastAsia" w:hint="eastAsia"/>
              </w:rPr>
              <w:t>也是本</w:t>
            </w:r>
            <w:r w:rsidRPr="00716887">
              <w:rPr>
                <w:rFonts w:asciiTheme="majorEastAsia" w:eastAsiaTheme="majorEastAsia" w:hAnsiTheme="majorEastAsia" w:hint="eastAsia"/>
              </w:rPr>
              <w:t>ESG報告的</w:t>
            </w:r>
            <w:r w:rsidR="00BB770D" w:rsidRPr="00716887">
              <w:rPr>
                <w:rFonts w:asciiTheme="majorEastAsia" w:eastAsiaTheme="majorEastAsia" w:hAnsiTheme="majorEastAsia" w:hint="eastAsia"/>
              </w:rPr>
              <w:t>內容</w:t>
            </w:r>
            <w:r w:rsidRPr="00716887">
              <w:rPr>
                <w:rFonts w:asciiTheme="majorEastAsia" w:eastAsiaTheme="majorEastAsia" w:hAnsiTheme="majorEastAsia" w:hint="eastAsia"/>
              </w:rPr>
              <w:t>：</w:t>
            </w:r>
          </w:p>
          <w:p w14:paraId="59E30790" w14:textId="09E055A1" w:rsidR="00107B86" w:rsidRPr="0029668E" w:rsidRDefault="00107B86">
            <w:pPr>
              <w:pStyle w:val="a4"/>
              <w:numPr>
                <w:ilvl w:val="0"/>
                <w:numId w:val="8"/>
              </w:numPr>
              <w:ind w:leftChars="0"/>
              <w:rPr>
                <w:rFonts w:asciiTheme="majorEastAsia" w:eastAsiaTheme="majorEastAsia" w:hAnsiTheme="majorEastAsia"/>
              </w:rPr>
            </w:pPr>
            <w:r w:rsidRPr="0029668E">
              <w:rPr>
                <w:rFonts w:asciiTheme="majorEastAsia" w:eastAsiaTheme="majorEastAsia" w:hAnsiTheme="majorEastAsia" w:hint="eastAsia"/>
              </w:rPr>
              <w:t>利益關係人識別：確定並描述</w:t>
            </w:r>
            <w:r w:rsidR="00BB770D" w:rsidRPr="0029668E">
              <w:rPr>
                <w:rFonts w:asciiTheme="majorEastAsia" w:eastAsiaTheme="majorEastAsia" w:hAnsiTheme="majorEastAsia" w:hint="eastAsia"/>
              </w:rPr>
              <w:t>公司</w:t>
            </w:r>
            <w:r w:rsidRPr="0029668E">
              <w:rPr>
                <w:rFonts w:asciiTheme="majorEastAsia" w:eastAsiaTheme="majorEastAsia" w:hAnsiTheme="majorEastAsia" w:hint="eastAsia"/>
              </w:rPr>
              <w:t>的利益關係人，這包括內部利益關係人（如員工和管理層）和外部利益關係人（如股東、投資者、客戶、供應商、社區和環境）。</w:t>
            </w:r>
          </w:p>
          <w:p w14:paraId="7D034B70" w14:textId="75D307E4" w:rsidR="00107B86" w:rsidRPr="0029668E" w:rsidRDefault="00107B86">
            <w:pPr>
              <w:pStyle w:val="a4"/>
              <w:numPr>
                <w:ilvl w:val="0"/>
                <w:numId w:val="8"/>
              </w:numPr>
              <w:ind w:leftChars="0"/>
              <w:rPr>
                <w:rFonts w:asciiTheme="majorEastAsia" w:eastAsiaTheme="majorEastAsia" w:hAnsiTheme="majorEastAsia"/>
              </w:rPr>
            </w:pPr>
            <w:r w:rsidRPr="0029668E">
              <w:rPr>
                <w:rFonts w:asciiTheme="majorEastAsia" w:eastAsiaTheme="majorEastAsia" w:hAnsiTheme="majorEastAsia" w:hint="eastAsia"/>
              </w:rPr>
              <w:t>利益關係人參與：</w:t>
            </w:r>
            <w:r w:rsidR="00BB770D" w:rsidRPr="0029668E">
              <w:rPr>
                <w:rFonts w:asciiTheme="majorEastAsia" w:eastAsiaTheme="majorEastAsia" w:hAnsiTheme="majorEastAsia" w:hint="eastAsia"/>
              </w:rPr>
              <w:t>說明公司</w:t>
            </w:r>
            <w:r w:rsidRPr="0029668E">
              <w:rPr>
                <w:rFonts w:asciiTheme="majorEastAsia" w:eastAsiaTheme="majorEastAsia" w:hAnsiTheme="majorEastAsia" w:hint="eastAsia"/>
              </w:rPr>
              <w:t>如何促進利益關係人的參與和參與度，例如舉辦利益關係人諮詢會議、開展利益關係人</w:t>
            </w:r>
            <w:r w:rsidR="00501C2F" w:rsidRPr="0029668E">
              <w:rPr>
                <w:rFonts w:asciiTheme="majorEastAsia" w:eastAsiaTheme="majorEastAsia" w:hAnsiTheme="majorEastAsia" w:hint="eastAsia"/>
              </w:rPr>
              <w:t>合作</w:t>
            </w:r>
            <w:r w:rsidRPr="0029668E">
              <w:rPr>
                <w:rFonts w:asciiTheme="majorEastAsia" w:eastAsiaTheme="majorEastAsia" w:hAnsiTheme="majorEastAsia" w:hint="eastAsia"/>
              </w:rPr>
              <w:t>。</w:t>
            </w:r>
          </w:p>
          <w:p w14:paraId="6AED8FD9" w14:textId="2946DEE5" w:rsidR="00107B86" w:rsidRPr="0029668E" w:rsidRDefault="00107B86">
            <w:pPr>
              <w:pStyle w:val="a4"/>
              <w:numPr>
                <w:ilvl w:val="0"/>
                <w:numId w:val="8"/>
              </w:numPr>
              <w:ind w:leftChars="0"/>
              <w:rPr>
                <w:rFonts w:asciiTheme="majorEastAsia" w:eastAsiaTheme="majorEastAsia" w:hAnsiTheme="majorEastAsia"/>
              </w:rPr>
            </w:pPr>
            <w:r w:rsidRPr="0029668E">
              <w:rPr>
                <w:rFonts w:asciiTheme="majorEastAsia" w:eastAsiaTheme="majorEastAsia" w:hAnsiTheme="majorEastAsia" w:hint="eastAsia"/>
              </w:rPr>
              <w:t>溝通</w:t>
            </w:r>
            <w:r w:rsidR="00BB770D" w:rsidRPr="0029668E">
              <w:rPr>
                <w:rFonts w:asciiTheme="majorEastAsia" w:eastAsiaTheme="majorEastAsia" w:hAnsiTheme="majorEastAsia" w:hint="eastAsia"/>
              </w:rPr>
              <w:t>管</w:t>
            </w:r>
            <w:r w:rsidRPr="0029668E">
              <w:rPr>
                <w:rFonts w:asciiTheme="majorEastAsia" w:eastAsiaTheme="majorEastAsia" w:hAnsiTheme="majorEastAsia" w:hint="eastAsia"/>
              </w:rPr>
              <w:t>道：描述</w:t>
            </w:r>
            <w:r w:rsidR="00BB770D" w:rsidRPr="0029668E">
              <w:rPr>
                <w:rFonts w:asciiTheme="majorEastAsia" w:eastAsiaTheme="majorEastAsia" w:hAnsiTheme="majorEastAsia" w:hint="eastAsia"/>
              </w:rPr>
              <w:t>公司</w:t>
            </w:r>
            <w:r w:rsidRPr="0029668E">
              <w:rPr>
                <w:rFonts w:asciiTheme="majorEastAsia" w:eastAsiaTheme="majorEastAsia" w:hAnsiTheme="majorEastAsia" w:hint="eastAsia"/>
              </w:rPr>
              <w:t>與利益關係人之間的溝通</w:t>
            </w:r>
            <w:r w:rsidR="00BB770D" w:rsidRPr="0029668E">
              <w:rPr>
                <w:rFonts w:asciiTheme="majorEastAsia" w:eastAsiaTheme="majorEastAsia" w:hAnsiTheme="majorEastAsia" w:hint="eastAsia"/>
              </w:rPr>
              <w:t>管</w:t>
            </w:r>
            <w:r w:rsidRPr="0029668E">
              <w:rPr>
                <w:rFonts w:asciiTheme="majorEastAsia" w:eastAsiaTheme="majorEastAsia" w:hAnsiTheme="majorEastAsia" w:hint="eastAsia"/>
              </w:rPr>
              <w:t>道，包括定期的股東大會、投資者關係活動、客戶</w:t>
            </w:r>
            <w:r w:rsidR="00BB770D" w:rsidRPr="0029668E">
              <w:rPr>
                <w:rFonts w:asciiTheme="majorEastAsia" w:eastAsiaTheme="majorEastAsia" w:hAnsiTheme="majorEastAsia" w:hint="eastAsia"/>
              </w:rPr>
              <w:t>回</w:t>
            </w:r>
            <w:r w:rsidRPr="0029668E">
              <w:rPr>
                <w:rFonts w:asciiTheme="majorEastAsia" w:eastAsiaTheme="majorEastAsia" w:hAnsiTheme="majorEastAsia" w:hint="eastAsia"/>
              </w:rPr>
              <w:t>饋機制、供應商評估和社區參與活動等。</w:t>
            </w:r>
          </w:p>
          <w:p w14:paraId="44AFF70B" w14:textId="31137E75" w:rsidR="00107B86" w:rsidRPr="0029668E" w:rsidRDefault="00107B86">
            <w:pPr>
              <w:pStyle w:val="a4"/>
              <w:numPr>
                <w:ilvl w:val="0"/>
                <w:numId w:val="8"/>
              </w:numPr>
              <w:ind w:leftChars="0"/>
              <w:rPr>
                <w:rFonts w:asciiTheme="majorEastAsia" w:eastAsiaTheme="majorEastAsia" w:hAnsiTheme="majorEastAsia"/>
              </w:rPr>
            </w:pPr>
            <w:r w:rsidRPr="0029668E">
              <w:rPr>
                <w:rFonts w:asciiTheme="majorEastAsia" w:eastAsiaTheme="majorEastAsia" w:hAnsiTheme="majorEastAsia" w:hint="eastAsia"/>
              </w:rPr>
              <w:t>相關法律和制度架構：</w:t>
            </w:r>
            <w:r w:rsidR="00501C2F" w:rsidRPr="0029668E">
              <w:rPr>
                <w:rFonts w:asciiTheme="majorEastAsia" w:eastAsiaTheme="majorEastAsia" w:hAnsiTheme="majorEastAsia" w:hint="eastAsia"/>
              </w:rPr>
              <w:t>本公司</w:t>
            </w:r>
            <w:r w:rsidRPr="0029668E">
              <w:rPr>
                <w:rFonts w:asciiTheme="majorEastAsia" w:eastAsiaTheme="majorEastAsia" w:hAnsiTheme="majorEastAsia" w:hint="eastAsia"/>
              </w:rPr>
              <w:t>遵守相關</w:t>
            </w:r>
            <w:r w:rsidR="00BB770D" w:rsidRPr="0029668E">
              <w:rPr>
                <w:rFonts w:asciiTheme="majorEastAsia" w:eastAsiaTheme="majorEastAsia" w:hAnsiTheme="majorEastAsia" w:hint="eastAsia"/>
              </w:rPr>
              <w:t>的</w:t>
            </w:r>
            <w:r w:rsidRPr="0029668E">
              <w:rPr>
                <w:rFonts w:asciiTheme="majorEastAsia" w:eastAsiaTheme="majorEastAsia" w:hAnsiTheme="majorEastAsia" w:hint="eastAsia"/>
              </w:rPr>
              <w:t>法律、規章和制度，</w:t>
            </w:r>
            <w:r w:rsidR="00501C2F" w:rsidRPr="0029668E">
              <w:rPr>
                <w:rFonts w:asciiTheme="majorEastAsia" w:eastAsiaTheme="majorEastAsia" w:hAnsiTheme="majorEastAsia" w:hint="eastAsia"/>
              </w:rPr>
              <w:t>做為</w:t>
            </w:r>
            <w:r w:rsidR="00BB770D" w:rsidRPr="0029668E">
              <w:rPr>
                <w:rFonts w:asciiTheme="majorEastAsia" w:eastAsiaTheme="majorEastAsia" w:hAnsiTheme="majorEastAsia" w:hint="eastAsia"/>
              </w:rPr>
              <w:t>與</w:t>
            </w:r>
            <w:r w:rsidRPr="0029668E">
              <w:rPr>
                <w:rFonts w:asciiTheme="majorEastAsia" w:eastAsiaTheme="majorEastAsia" w:hAnsiTheme="majorEastAsia" w:hint="eastAsia"/>
              </w:rPr>
              <w:t>利益關係人溝通的</w:t>
            </w:r>
            <w:r w:rsidR="00501C2F" w:rsidRPr="0029668E">
              <w:rPr>
                <w:rFonts w:asciiTheme="majorEastAsia" w:eastAsiaTheme="majorEastAsia" w:hAnsiTheme="majorEastAsia" w:hint="eastAsia"/>
              </w:rPr>
              <w:t>制度</w:t>
            </w:r>
            <w:r w:rsidRPr="0029668E">
              <w:rPr>
                <w:rFonts w:asciiTheme="majorEastAsia" w:eastAsiaTheme="majorEastAsia" w:hAnsiTheme="majorEastAsia" w:hint="eastAsia"/>
              </w:rPr>
              <w:t>，</w:t>
            </w:r>
            <w:r w:rsidR="00501C2F" w:rsidRPr="0029668E">
              <w:rPr>
                <w:rFonts w:asciiTheme="majorEastAsia" w:eastAsiaTheme="majorEastAsia" w:hAnsiTheme="majorEastAsia" w:hint="eastAsia"/>
              </w:rPr>
              <w:t>包括</w:t>
            </w:r>
            <w:r w:rsidR="004F2487" w:rsidRPr="0029668E">
              <w:rPr>
                <w:rFonts w:asciiTheme="majorEastAsia" w:eastAsiaTheme="majorEastAsia" w:hAnsiTheme="majorEastAsia" w:hint="eastAsia"/>
              </w:rPr>
              <w:t>：</w:t>
            </w:r>
            <w:r w:rsidRPr="0029668E">
              <w:rPr>
                <w:rFonts w:asciiTheme="majorEastAsia" w:eastAsiaTheme="majorEastAsia" w:hAnsiTheme="majorEastAsia" w:hint="eastAsia"/>
              </w:rPr>
              <w:t>公司法、證券監管</w:t>
            </w:r>
            <w:r w:rsidR="00BB770D" w:rsidRPr="0029668E">
              <w:rPr>
                <w:rFonts w:asciiTheme="majorEastAsia" w:eastAsiaTheme="majorEastAsia" w:hAnsiTheme="majorEastAsia" w:hint="eastAsia"/>
              </w:rPr>
              <w:t>法規</w:t>
            </w:r>
            <w:r w:rsidRPr="0029668E">
              <w:rPr>
                <w:rFonts w:asciiTheme="majorEastAsia" w:eastAsiaTheme="majorEastAsia" w:hAnsiTheme="majorEastAsia" w:hint="eastAsia"/>
              </w:rPr>
              <w:t>、勞</w:t>
            </w:r>
            <w:r w:rsidR="00BB770D" w:rsidRPr="0029668E">
              <w:rPr>
                <w:rFonts w:asciiTheme="majorEastAsia" w:eastAsiaTheme="majorEastAsia" w:hAnsiTheme="majorEastAsia" w:hint="eastAsia"/>
              </w:rPr>
              <w:t>動基準</w:t>
            </w:r>
            <w:r w:rsidRPr="0029668E">
              <w:rPr>
                <w:rFonts w:asciiTheme="majorEastAsia" w:eastAsiaTheme="majorEastAsia" w:hAnsiTheme="majorEastAsia" w:hint="eastAsia"/>
              </w:rPr>
              <w:t>法、環境</w:t>
            </w:r>
            <w:r w:rsidR="00852F78" w:rsidRPr="0029668E">
              <w:rPr>
                <w:rFonts w:asciiTheme="majorEastAsia" w:eastAsiaTheme="majorEastAsia" w:hAnsiTheme="majorEastAsia" w:hint="eastAsia"/>
              </w:rPr>
              <w:t>基本</w:t>
            </w:r>
            <w:r w:rsidRPr="0029668E">
              <w:rPr>
                <w:rFonts w:asciiTheme="majorEastAsia" w:eastAsiaTheme="majorEastAsia" w:hAnsiTheme="majorEastAsia" w:hint="eastAsia"/>
              </w:rPr>
              <w:t>法等。</w:t>
            </w:r>
          </w:p>
          <w:p w14:paraId="1AE29FA3" w14:textId="3E661D53" w:rsidR="00852F78" w:rsidRPr="00716887" w:rsidRDefault="00107B86">
            <w:pPr>
              <w:pStyle w:val="a4"/>
              <w:numPr>
                <w:ilvl w:val="0"/>
                <w:numId w:val="8"/>
              </w:numPr>
              <w:ind w:leftChars="0"/>
              <w:rPr>
                <w:rFonts w:asciiTheme="majorEastAsia" w:eastAsiaTheme="majorEastAsia" w:hAnsiTheme="majorEastAsia"/>
              </w:rPr>
            </w:pPr>
            <w:r w:rsidRPr="0029668E">
              <w:rPr>
                <w:rFonts w:asciiTheme="majorEastAsia" w:eastAsiaTheme="majorEastAsia" w:hAnsiTheme="majorEastAsia" w:hint="eastAsia"/>
              </w:rPr>
              <w:t>反饋</w:t>
            </w:r>
            <w:r w:rsidR="00852F78" w:rsidRPr="0029668E">
              <w:rPr>
                <w:rFonts w:asciiTheme="majorEastAsia" w:eastAsiaTheme="majorEastAsia" w:hAnsiTheme="majorEastAsia" w:hint="eastAsia"/>
              </w:rPr>
              <w:t>與</w:t>
            </w:r>
            <w:r w:rsidRPr="0029668E">
              <w:rPr>
                <w:rFonts w:asciiTheme="majorEastAsia" w:eastAsiaTheme="majorEastAsia" w:hAnsiTheme="majorEastAsia" w:hint="eastAsia"/>
              </w:rPr>
              <w:t>回應：</w:t>
            </w:r>
            <w:r w:rsidR="00852F78" w:rsidRPr="0029668E">
              <w:rPr>
                <w:rFonts w:asciiTheme="majorEastAsia" w:eastAsiaTheme="majorEastAsia" w:hAnsiTheme="majorEastAsia" w:hint="eastAsia"/>
              </w:rPr>
              <w:t>公司</w:t>
            </w:r>
            <w:r w:rsidR="00501C2F" w:rsidRPr="0029668E">
              <w:rPr>
                <w:rFonts w:asciiTheme="majorEastAsia" w:eastAsiaTheme="majorEastAsia" w:hAnsiTheme="majorEastAsia" w:hint="eastAsia"/>
              </w:rPr>
              <w:t>確實</w:t>
            </w:r>
            <w:r w:rsidRPr="0029668E">
              <w:rPr>
                <w:rFonts w:asciiTheme="majorEastAsia" w:eastAsiaTheme="majorEastAsia" w:hAnsiTheme="majorEastAsia" w:hint="eastAsia"/>
              </w:rPr>
              <w:t>處</w:t>
            </w:r>
            <w:r w:rsidRPr="00716887">
              <w:rPr>
                <w:rFonts w:asciiTheme="majorEastAsia" w:eastAsiaTheme="majorEastAsia" w:hAnsiTheme="majorEastAsia" w:hint="eastAsia"/>
              </w:rPr>
              <w:t>理利益關係人的反饋和關切</w:t>
            </w:r>
            <w:r w:rsidR="00501C2F" w:rsidRPr="00716887">
              <w:rPr>
                <w:rFonts w:asciiTheme="majorEastAsia" w:eastAsiaTheme="majorEastAsia" w:hAnsiTheme="majorEastAsia" w:hint="eastAsia"/>
              </w:rPr>
              <w:t>事項</w:t>
            </w:r>
            <w:r w:rsidRPr="00716887">
              <w:rPr>
                <w:rFonts w:asciiTheme="majorEastAsia" w:eastAsiaTheme="majorEastAsia" w:hAnsiTheme="majorEastAsia" w:hint="eastAsia"/>
              </w:rPr>
              <w:t>，</w:t>
            </w:r>
            <w:r w:rsidR="00501C2F" w:rsidRPr="00716887">
              <w:rPr>
                <w:rFonts w:asciiTheme="majorEastAsia" w:eastAsiaTheme="majorEastAsia" w:hAnsiTheme="majorEastAsia" w:hint="eastAsia"/>
              </w:rPr>
              <w:t>並</w:t>
            </w:r>
            <w:r w:rsidRPr="00716887">
              <w:rPr>
                <w:rFonts w:asciiTheme="majorEastAsia" w:eastAsiaTheme="majorEastAsia" w:hAnsiTheme="majorEastAsia" w:hint="eastAsia"/>
              </w:rPr>
              <w:t>對利益關係人提出</w:t>
            </w:r>
            <w:r w:rsidR="00501C2F" w:rsidRPr="00716887">
              <w:rPr>
                <w:rFonts w:asciiTheme="majorEastAsia" w:eastAsiaTheme="majorEastAsia" w:hAnsiTheme="majorEastAsia" w:hint="eastAsia"/>
              </w:rPr>
              <w:t>相對應</w:t>
            </w:r>
            <w:r w:rsidRPr="00716887">
              <w:rPr>
                <w:rFonts w:asciiTheme="majorEastAsia" w:eastAsiaTheme="majorEastAsia" w:hAnsiTheme="majorEastAsia" w:hint="eastAsia"/>
              </w:rPr>
              <w:t>的</w:t>
            </w:r>
            <w:r w:rsidR="00501C2F" w:rsidRPr="00716887">
              <w:rPr>
                <w:rFonts w:asciiTheme="majorEastAsia" w:eastAsiaTheme="majorEastAsia" w:hAnsiTheme="majorEastAsia" w:hint="eastAsia"/>
              </w:rPr>
              <w:t>措施</w:t>
            </w:r>
            <w:r w:rsidR="00852F78" w:rsidRPr="00716887">
              <w:rPr>
                <w:rFonts w:asciiTheme="majorEastAsia" w:eastAsiaTheme="majorEastAsia" w:hAnsiTheme="majorEastAsia" w:hint="eastAsia"/>
              </w:rPr>
              <w:t>。本公司皆按上述</w:t>
            </w:r>
            <w:r w:rsidR="00FA3BE4" w:rsidRPr="00716887">
              <w:rPr>
                <w:rFonts w:asciiTheme="majorEastAsia" w:eastAsiaTheme="majorEastAsia" w:hAnsiTheme="majorEastAsia" w:hint="eastAsia"/>
              </w:rPr>
              <w:t>有關「利益關係人</w:t>
            </w:r>
            <w:r w:rsidR="00501C2F" w:rsidRPr="00716887">
              <w:rPr>
                <w:rFonts w:asciiTheme="majorEastAsia" w:eastAsiaTheme="majorEastAsia" w:hAnsiTheme="majorEastAsia" w:hint="eastAsia"/>
              </w:rPr>
              <w:t>溝通</w:t>
            </w:r>
            <w:r w:rsidR="00FA3BE4" w:rsidRPr="00716887">
              <w:rPr>
                <w:rFonts w:asciiTheme="majorEastAsia" w:eastAsiaTheme="majorEastAsia" w:hAnsiTheme="majorEastAsia" w:hint="eastAsia"/>
              </w:rPr>
              <w:t>要點</w:t>
            </w:r>
            <w:r w:rsidR="00501C2F" w:rsidRPr="00716887">
              <w:rPr>
                <w:rFonts w:asciiTheme="majorEastAsia" w:eastAsiaTheme="majorEastAsia" w:hAnsiTheme="majorEastAsia" w:hint="eastAsia"/>
              </w:rPr>
              <w:t>」</w:t>
            </w:r>
            <w:r w:rsidR="00FA3BE4" w:rsidRPr="00716887">
              <w:rPr>
                <w:rFonts w:asciiTheme="majorEastAsia" w:eastAsiaTheme="majorEastAsia" w:hAnsiTheme="majorEastAsia" w:hint="eastAsia"/>
              </w:rPr>
              <w:t>辦理。</w:t>
            </w:r>
          </w:p>
          <w:p w14:paraId="0A9E2F27" w14:textId="77777777" w:rsidR="007F49C4" w:rsidRPr="00716887" w:rsidRDefault="007F49C4" w:rsidP="00107B86">
            <w:pPr>
              <w:rPr>
                <w:rFonts w:asciiTheme="majorEastAsia" w:eastAsiaTheme="majorEastAsia" w:hAnsiTheme="majorEastAsia"/>
              </w:rPr>
            </w:pPr>
          </w:p>
          <w:p w14:paraId="609DDACB" w14:textId="22DF8F44" w:rsidR="007F49C4" w:rsidRPr="0032333C" w:rsidRDefault="0066195C" w:rsidP="007F49C4">
            <w:pPr>
              <w:keepNext/>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1.6.3</w:t>
            </w:r>
            <w:r w:rsidRPr="0032333C">
              <w:rPr>
                <w:rFonts w:asciiTheme="majorEastAsia" w:eastAsiaTheme="majorEastAsia" w:hAnsiTheme="majorEastAsia"/>
                <w:color w:val="7030A0"/>
              </w:rPr>
              <w:t xml:space="preserve"> 報告書內容</w:t>
            </w:r>
            <w:r w:rsidR="00B74E2C" w:rsidRPr="0032333C">
              <w:rPr>
                <w:rFonts w:asciiTheme="majorEastAsia" w:eastAsiaTheme="majorEastAsia" w:hAnsiTheme="majorEastAsia" w:hint="eastAsia"/>
                <w:color w:val="7030A0"/>
              </w:rPr>
              <w:t>融入</w:t>
            </w:r>
            <w:r w:rsidRPr="0032333C">
              <w:rPr>
                <w:rFonts w:asciiTheme="majorEastAsia" w:eastAsiaTheme="majorEastAsia" w:hAnsiTheme="majorEastAsia"/>
                <w:color w:val="7030A0"/>
              </w:rPr>
              <w:t>利</w:t>
            </w:r>
            <w:r w:rsidR="00B74E2C" w:rsidRPr="0032333C">
              <w:rPr>
                <w:rFonts w:asciiTheme="majorEastAsia" w:eastAsiaTheme="majorEastAsia" w:hAnsiTheme="majorEastAsia" w:hint="eastAsia"/>
                <w:color w:val="7030A0"/>
              </w:rPr>
              <w:t>益</w:t>
            </w:r>
            <w:r w:rsidRPr="0032333C">
              <w:rPr>
                <w:rFonts w:asciiTheme="majorEastAsia" w:eastAsiaTheme="majorEastAsia" w:hAnsiTheme="majorEastAsia"/>
                <w:color w:val="7030A0"/>
              </w:rPr>
              <w:t>關係人溝通之</w:t>
            </w:r>
            <w:r w:rsidR="00B74E2C" w:rsidRPr="0032333C">
              <w:rPr>
                <w:rFonts w:asciiTheme="majorEastAsia" w:eastAsiaTheme="majorEastAsia" w:hAnsiTheme="majorEastAsia" w:hint="eastAsia"/>
                <w:color w:val="7030A0"/>
              </w:rPr>
              <w:t>意見</w:t>
            </w:r>
          </w:p>
          <w:p w14:paraId="29F6B1DB" w14:textId="67287F8C" w:rsidR="00FA3BE4" w:rsidRPr="0029668E" w:rsidRDefault="00FA3BE4" w:rsidP="00B10EF7">
            <w:pPr>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F7268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本報告書</w:t>
            </w:r>
            <w:r w:rsidR="00B74E2C" w:rsidRPr="00716887">
              <w:rPr>
                <w:rFonts w:asciiTheme="majorEastAsia" w:eastAsiaTheme="majorEastAsia" w:hAnsiTheme="majorEastAsia" w:hint="eastAsia"/>
              </w:rPr>
              <w:t>的</w:t>
            </w:r>
            <w:r w:rsidRPr="00716887">
              <w:rPr>
                <w:rFonts w:asciiTheme="majorEastAsia" w:eastAsiaTheme="majorEastAsia" w:hAnsiTheme="majorEastAsia" w:hint="eastAsia"/>
              </w:rPr>
              <w:t>內容</w:t>
            </w:r>
            <w:r w:rsidR="00B74E2C" w:rsidRPr="00716887">
              <w:rPr>
                <w:rFonts w:asciiTheme="majorEastAsia" w:eastAsiaTheme="majorEastAsia" w:hAnsiTheme="majorEastAsia" w:hint="eastAsia"/>
              </w:rPr>
              <w:t>已融入本</w:t>
            </w:r>
            <w:r w:rsidRPr="00716887">
              <w:rPr>
                <w:rFonts w:asciiTheme="majorEastAsia" w:eastAsiaTheme="majorEastAsia" w:hAnsiTheme="majorEastAsia" w:hint="eastAsia"/>
              </w:rPr>
              <w:t>公司所</w:t>
            </w:r>
            <w:r w:rsidR="00B74E2C" w:rsidRPr="00716887">
              <w:rPr>
                <w:rFonts w:asciiTheme="majorEastAsia" w:eastAsiaTheme="majorEastAsia" w:hAnsiTheme="majorEastAsia" w:hint="eastAsia"/>
              </w:rPr>
              <w:t>達成之</w:t>
            </w:r>
            <w:r w:rsidRPr="00716887">
              <w:rPr>
                <w:rFonts w:asciiTheme="majorEastAsia" w:eastAsiaTheme="majorEastAsia" w:hAnsiTheme="majorEastAsia" w:hint="eastAsia"/>
              </w:rPr>
              <w:t>利益關係人溝通的結果，</w:t>
            </w:r>
            <w:r w:rsidR="00B74E2C" w:rsidRPr="00716887">
              <w:rPr>
                <w:rFonts w:asciiTheme="majorEastAsia" w:eastAsiaTheme="majorEastAsia" w:hAnsiTheme="majorEastAsia" w:hint="eastAsia"/>
              </w:rPr>
              <w:t>故能</w:t>
            </w:r>
            <w:r w:rsidRPr="00716887">
              <w:rPr>
                <w:rFonts w:asciiTheme="majorEastAsia" w:eastAsiaTheme="majorEastAsia" w:hAnsiTheme="majorEastAsia" w:hint="eastAsia"/>
              </w:rPr>
              <w:t>確保報告書的</w:t>
            </w:r>
            <w:r w:rsidR="00B24316" w:rsidRPr="00716887">
              <w:rPr>
                <w:rFonts w:asciiTheme="majorEastAsia" w:eastAsiaTheme="majorEastAsia" w:hAnsiTheme="majorEastAsia" w:hint="eastAsia"/>
              </w:rPr>
              <w:t>包容</w:t>
            </w:r>
            <w:r w:rsidRPr="00716887">
              <w:rPr>
                <w:rFonts w:asciiTheme="majorEastAsia" w:eastAsiaTheme="majorEastAsia" w:hAnsiTheme="majorEastAsia" w:hint="eastAsia"/>
              </w:rPr>
              <w:t>性、</w:t>
            </w:r>
            <w:r w:rsidR="00B24316" w:rsidRPr="00716887">
              <w:rPr>
                <w:rFonts w:asciiTheme="majorEastAsia" w:eastAsiaTheme="majorEastAsia" w:hAnsiTheme="majorEastAsia" w:hint="eastAsia"/>
              </w:rPr>
              <w:t>重大性(</w:t>
            </w:r>
            <w:r w:rsidR="00B24316" w:rsidRPr="0029668E">
              <w:rPr>
                <w:rFonts w:asciiTheme="majorEastAsia" w:eastAsiaTheme="majorEastAsia" w:hAnsiTheme="majorEastAsia" w:hint="eastAsia"/>
              </w:rPr>
              <w:t>實質</w:t>
            </w:r>
            <w:r w:rsidRPr="0029668E">
              <w:rPr>
                <w:rFonts w:asciiTheme="majorEastAsia" w:eastAsiaTheme="majorEastAsia" w:hAnsiTheme="majorEastAsia" w:hint="eastAsia"/>
              </w:rPr>
              <w:t>性</w:t>
            </w:r>
            <w:r w:rsidR="00B24316" w:rsidRPr="0029668E">
              <w:rPr>
                <w:rFonts w:asciiTheme="majorEastAsia" w:eastAsiaTheme="majorEastAsia" w:hAnsiTheme="majorEastAsia" w:hint="eastAsia"/>
              </w:rPr>
              <w:t>)、回應性</w:t>
            </w:r>
            <w:r w:rsidRPr="0029668E">
              <w:rPr>
                <w:rFonts w:asciiTheme="majorEastAsia" w:eastAsiaTheme="majorEastAsia" w:hAnsiTheme="majorEastAsia" w:hint="eastAsia"/>
              </w:rPr>
              <w:t>和</w:t>
            </w:r>
            <w:r w:rsidR="00107112" w:rsidRPr="0029668E">
              <w:rPr>
                <w:rFonts w:asciiTheme="majorEastAsia" w:eastAsiaTheme="majorEastAsia" w:hAnsiTheme="majorEastAsia" w:hint="eastAsia"/>
              </w:rPr>
              <w:t>衝擊性(</w:t>
            </w:r>
            <w:r w:rsidR="00B24316" w:rsidRPr="0029668E">
              <w:rPr>
                <w:rFonts w:asciiTheme="majorEastAsia" w:eastAsiaTheme="majorEastAsia" w:hAnsiTheme="majorEastAsia" w:hint="eastAsia"/>
              </w:rPr>
              <w:t>影響性</w:t>
            </w:r>
            <w:r w:rsidR="00107112" w:rsidRPr="0029668E">
              <w:rPr>
                <w:rFonts w:asciiTheme="majorEastAsia" w:eastAsiaTheme="majorEastAsia" w:hAnsiTheme="majorEastAsia" w:hint="eastAsia"/>
              </w:rPr>
              <w:t>)</w:t>
            </w:r>
            <w:r w:rsidRPr="0029668E">
              <w:rPr>
                <w:rFonts w:asciiTheme="majorEastAsia" w:eastAsiaTheme="majorEastAsia" w:hAnsiTheme="majorEastAsia" w:hint="eastAsia"/>
              </w:rPr>
              <w:t>。這些</w:t>
            </w:r>
            <w:r w:rsidR="00C82975" w:rsidRPr="0029668E">
              <w:rPr>
                <w:rFonts w:asciiTheme="majorEastAsia" w:eastAsiaTheme="majorEastAsia" w:hAnsiTheme="majorEastAsia" w:hint="eastAsia"/>
              </w:rPr>
              <w:t>溝通</w:t>
            </w:r>
            <w:r w:rsidRPr="0029668E">
              <w:rPr>
                <w:rFonts w:asciiTheme="majorEastAsia" w:eastAsiaTheme="majorEastAsia" w:hAnsiTheme="majorEastAsia" w:hint="eastAsia"/>
              </w:rPr>
              <w:t>的</w:t>
            </w:r>
            <w:r w:rsidR="00107112" w:rsidRPr="0029668E">
              <w:rPr>
                <w:rFonts w:asciiTheme="majorEastAsia" w:eastAsiaTheme="majorEastAsia" w:hAnsiTheme="majorEastAsia" w:hint="eastAsia"/>
              </w:rPr>
              <w:t>成</w:t>
            </w:r>
            <w:r w:rsidRPr="0029668E">
              <w:rPr>
                <w:rFonts w:asciiTheme="majorEastAsia" w:eastAsiaTheme="majorEastAsia" w:hAnsiTheme="majorEastAsia" w:hint="eastAsia"/>
              </w:rPr>
              <w:t>果包括：</w:t>
            </w:r>
          </w:p>
          <w:p w14:paraId="468AD1A3" w14:textId="4BF0131F" w:rsidR="00FA3BE4" w:rsidRPr="00716887" w:rsidRDefault="00FA3BE4">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利益關係人的參與：例如公司邀請特定的利益關係人參與報告書的編製過程，包括提供意見、建議和資料。</w:t>
            </w:r>
            <w:r w:rsidRPr="00716887">
              <w:rPr>
                <w:rFonts w:asciiTheme="majorEastAsia" w:eastAsiaTheme="majorEastAsia" w:hAnsiTheme="majorEastAsia" w:hint="eastAsia"/>
              </w:rPr>
              <w:t>如此即可確保報告書能夠反映不同利</w:t>
            </w:r>
            <w:r w:rsidR="00C82975" w:rsidRPr="00716887">
              <w:rPr>
                <w:rFonts w:asciiTheme="majorEastAsia" w:eastAsiaTheme="majorEastAsia" w:hAnsiTheme="majorEastAsia" w:hint="eastAsia"/>
              </w:rPr>
              <w:t>益</w:t>
            </w:r>
            <w:r w:rsidRPr="00716887">
              <w:rPr>
                <w:rFonts w:asciiTheme="majorEastAsia" w:eastAsiaTheme="majorEastAsia" w:hAnsiTheme="majorEastAsia" w:hint="eastAsia"/>
              </w:rPr>
              <w:t>關係人的觀點和關注點。</w:t>
            </w:r>
          </w:p>
          <w:p w14:paraId="4C9A43D6" w14:textId="6100F858" w:rsidR="00FA3BE4" w:rsidRPr="0029668E" w:rsidRDefault="00FA3BE4">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資訊分享會議：公司透過舉辦會議或工作坊，與利</w:t>
            </w:r>
            <w:r w:rsidR="00C82975" w:rsidRPr="0029668E">
              <w:rPr>
                <w:rFonts w:asciiTheme="majorEastAsia" w:eastAsiaTheme="majorEastAsia" w:hAnsiTheme="majorEastAsia" w:hint="eastAsia"/>
              </w:rPr>
              <w:t>益</w:t>
            </w:r>
            <w:r w:rsidRPr="0029668E">
              <w:rPr>
                <w:rFonts w:asciiTheme="majorEastAsia" w:eastAsiaTheme="majorEastAsia" w:hAnsiTheme="majorEastAsia" w:hint="eastAsia"/>
              </w:rPr>
              <w:t>關係人分享報告書的草稿，並邀請他們提供反饋和建議。如此即可有助於解決潛在的疑慮、誤解或錯誤，同時確保報告書的準確性。</w:t>
            </w:r>
          </w:p>
          <w:p w14:paraId="2DC91ED3" w14:textId="73D54512" w:rsidR="00FA3BE4" w:rsidRPr="0029668E" w:rsidRDefault="00FA3BE4">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問卷調查：公司藉由向利</w:t>
            </w:r>
            <w:r w:rsidR="00C82975" w:rsidRPr="0029668E">
              <w:rPr>
                <w:rFonts w:asciiTheme="majorEastAsia" w:eastAsiaTheme="majorEastAsia" w:hAnsiTheme="majorEastAsia" w:hint="eastAsia"/>
              </w:rPr>
              <w:t>益</w:t>
            </w:r>
            <w:r w:rsidRPr="0029668E">
              <w:rPr>
                <w:rFonts w:asciiTheme="majorEastAsia" w:eastAsiaTheme="majorEastAsia" w:hAnsiTheme="majorEastAsia" w:hint="eastAsia"/>
              </w:rPr>
              <w:t>關係人發送問卷調查，以了解他們對報告書內容的看法和意見。如此即可有助於提供利</w:t>
            </w:r>
            <w:r w:rsidR="00B8098C" w:rsidRPr="0029668E">
              <w:rPr>
                <w:rFonts w:asciiTheme="majorEastAsia" w:eastAsiaTheme="majorEastAsia" w:hAnsiTheme="majorEastAsia" w:hint="eastAsia"/>
              </w:rPr>
              <w:t>益</w:t>
            </w:r>
            <w:r w:rsidRPr="0029668E">
              <w:rPr>
                <w:rFonts w:asciiTheme="majorEastAsia" w:eastAsiaTheme="majorEastAsia" w:hAnsiTheme="majorEastAsia" w:hint="eastAsia"/>
              </w:rPr>
              <w:t>關係人對特定問題的觀點和</w:t>
            </w:r>
            <w:r w:rsidR="00B8098C" w:rsidRPr="0029668E">
              <w:rPr>
                <w:rFonts w:asciiTheme="majorEastAsia" w:eastAsiaTheme="majorEastAsia" w:hAnsiTheme="majorEastAsia" w:hint="eastAsia"/>
              </w:rPr>
              <w:t>喜</w:t>
            </w:r>
            <w:r w:rsidRPr="0029668E">
              <w:rPr>
                <w:rFonts w:asciiTheme="majorEastAsia" w:eastAsiaTheme="majorEastAsia" w:hAnsiTheme="majorEastAsia" w:hint="eastAsia"/>
              </w:rPr>
              <w:t>好的資訊。</w:t>
            </w:r>
          </w:p>
          <w:p w14:paraId="61D2D437" w14:textId="01915876" w:rsidR="00FA3BE4" w:rsidRPr="0029668E" w:rsidRDefault="003330D6">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個別會議：公司邀請</w:t>
            </w:r>
            <w:r w:rsidR="00FA3BE4" w:rsidRPr="0029668E">
              <w:rPr>
                <w:rFonts w:asciiTheme="majorEastAsia" w:eastAsiaTheme="majorEastAsia" w:hAnsiTheme="majorEastAsia" w:hint="eastAsia"/>
              </w:rPr>
              <w:t>特定的利</w:t>
            </w:r>
            <w:r w:rsidRPr="0029668E">
              <w:rPr>
                <w:rFonts w:asciiTheme="majorEastAsia" w:eastAsiaTheme="majorEastAsia" w:hAnsiTheme="majorEastAsia" w:hint="eastAsia"/>
              </w:rPr>
              <w:t>益</w:t>
            </w:r>
            <w:r w:rsidR="00FA3BE4" w:rsidRPr="0029668E">
              <w:rPr>
                <w:rFonts w:asciiTheme="majorEastAsia" w:eastAsiaTheme="majorEastAsia" w:hAnsiTheme="majorEastAsia" w:hint="eastAsia"/>
              </w:rPr>
              <w:t>關係人進行一對一的會議，討論報告書的內容和相關問題。</w:t>
            </w:r>
            <w:r w:rsidRPr="0029668E">
              <w:rPr>
                <w:rFonts w:asciiTheme="majorEastAsia" w:eastAsiaTheme="majorEastAsia" w:hAnsiTheme="majorEastAsia" w:hint="eastAsia"/>
              </w:rPr>
              <w:t>如此即可</w:t>
            </w:r>
            <w:r w:rsidR="00FA3BE4" w:rsidRPr="0029668E">
              <w:rPr>
                <w:rFonts w:asciiTheme="majorEastAsia" w:eastAsiaTheme="majorEastAsia" w:hAnsiTheme="majorEastAsia" w:hint="eastAsia"/>
              </w:rPr>
              <w:t>更深入的討論和交流，有助於解決個別利</w:t>
            </w:r>
            <w:r w:rsidRPr="0029668E">
              <w:rPr>
                <w:rFonts w:asciiTheme="majorEastAsia" w:eastAsiaTheme="majorEastAsia" w:hAnsiTheme="majorEastAsia" w:hint="eastAsia"/>
              </w:rPr>
              <w:t>益</w:t>
            </w:r>
            <w:r w:rsidR="00FA3BE4" w:rsidRPr="0029668E">
              <w:rPr>
                <w:rFonts w:asciiTheme="majorEastAsia" w:eastAsiaTheme="majorEastAsia" w:hAnsiTheme="majorEastAsia" w:hint="eastAsia"/>
              </w:rPr>
              <w:t>關係人的關切和疑問。</w:t>
            </w:r>
          </w:p>
          <w:p w14:paraId="3596AA17" w14:textId="6E86D70C" w:rsidR="00FA3BE4" w:rsidRPr="0029668E" w:rsidRDefault="00FA3BE4">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修訂和回饋追蹤：</w:t>
            </w:r>
            <w:r w:rsidR="003330D6" w:rsidRPr="0029668E">
              <w:rPr>
                <w:rFonts w:asciiTheme="majorEastAsia" w:eastAsiaTheme="majorEastAsia" w:hAnsiTheme="majorEastAsia" w:hint="eastAsia"/>
              </w:rPr>
              <w:t>公司</w:t>
            </w:r>
            <w:r w:rsidRPr="0029668E">
              <w:rPr>
                <w:rFonts w:asciiTheme="majorEastAsia" w:eastAsiaTheme="majorEastAsia" w:hAnsiTheme="majorEastAsia" w:hint="eastAsia"/>
              </w:rPr>
              <w:t>根據利</w:t>
            </w:r>
            <w:r w:rsidR="003330D6" w:rsidRPr="0029668E">
              <w:rPr>
                <w:rFonts w:asciiTheme="majorEastAsia" w:eastAsiaTheme="majorEastAsia" w:hAnsiTheme="majorEastAsia" w:hint="eastAsia"/>
              </w:rPr>
              <w:t>益</w:t>
            </w:r>
            <w:r w:rsidRPr="0029668E">
              <w:rPr>
                <w:rFonts w:asciiTheme="majorEastAsia" w:eastAsiaTheme="majorEastAsia" w:hAnsiTheme="majorEastAsia" w:hint="eastAsia"/>
              </w:rPr>
              <w:t>關係人的反饋和建議對報告書進行修訂，並跟踪回饋處理情況。</w:t>
            </w:r>
            <w:r w:rsidR="003330D6" w:rsidRPr="0029668E">
              <w:rPr>
                <w:rFonts w:asciiTheme="majorEastAsia" w:eastAsiaTheme="majorEastAsia" w:hAnsiTheme="majorEastAsia" w:hint="eastAsia"/>
              </w:rPr>
              <w:t>如此即可</w:t>
            </w:r>
            <w:r w:rsidRPr="0029668E">
              <w:rPr>
                <w:rFonts w:asciiTheme="majorEastAsia" w:eastAsiaTheme="majorEastAsia" w:hAnsiTheme="majorEastAsia" w:hint="eastAsia"/>
              </w:rPr>
              <w:t>確保利</w:t>
            </w:r>
            <w:r w:rsidR="003330D6" w:rsidRPr="0029668E">
              <w:rPr>
                <w:rFonts w:asciiTheme="majorEastAsia" w:eastAsiaTheme="majorEastAsia" w:hAnsiTheme="majorEastAsia" w:hint="eastAsia"/>
              </w:rPr>
              <w:t>益</w:t>
            </w:r>
            <w:r w:rsidRPr="0029668E">
              <w:rPr>
                <w:rFonts w:asciiTheme="majorEastAsia" w:eastAsiaTheme="majorEastAsia" w:hAnsiTheme="majorEastAsia" w:hint="eastAsia"/>
              </w:rPr>
              <w:t>關係人的意見被納入報告書中。</w:t>
            </w:r>
          </w:p>
          <w:p w14:paraId="12B407B9" w14:textId="37C7D65D" w:rsidR="00F43C7E" w:rsidRDefault="00FA3BE4" w:rsidP="00F43C7E">
            <w:pPr>
              <w:pStyle w:val="a4"/>
              <w:numPr>
                <w:ilvl w:val="0"/>
                <w:numId w:val="9"/>
              </w:numPr>
              <w:ind w:leftChars="0"/>
              <w:rPr>
                <w:rFonts w:asciiTheme="majorEastAsia" w:eastAsiaTheme="majorEastAsia" w:hAnsiTheme="majorEastAsia"/>
              </w:rPr>
            </w:pPr>
            <w:r w:rsidRPr="0029668E">
              <w:rPr>
                <w:rFonts w:asciiTheme="majorEastAsia" w:eastAsiaTheme="majorEastAsia" w:hAnsiTheme="majorEastAsia" w:hint="eastAsia"/>
              </w:rPr>
              <w:t>報告發佈：在報告書完成並</w:t>
            </w:r>
            <w:r w:rsidRPr="00716887">
              <w:rPr>
                <w:rFonts w:asciiTheme="majorEastAsia" w:eastAsiaTheme="majorEastAsia" w:hAnsiTheme="majorEastAsia" w:hint="eastAsia"/>
              </w:rPr>
              <w:t>經過利</w:t>
            </w:r>
            <w:r w:rsidR="003330D6" w:rsidRPr="00716887">
              <w:rPr>
                <w:rFonts w:asciiTheme="majorEastAsia" w:eastAsiaTheme="majorEastAsia" w:hAnsiTheme="majorEastAsia" w:hint="eastAsia"/>
              </w:rPr>
              <w:t>益</w:t>
            </w:r>
            <w:r w:rsidRPr="00716887">
              <w:rPr>
                <w:rFonts w:asciiTheme="majorEastAsia" w:eastAsiaTheme="majorEastAsia" w:hAnsiTheme="majorEastAsia" w:hint="eastAsia"/>
              </w:rPr>
              <w:t>關係人的溝通和修訂後，</w:t>
            </w:r>
            <w:r w:rsidR="003330D6" w:rsidRPr="00716887">
              <w:rPr>
                <w:rFonts w:asciiTheme="majorEastAsia" w:eastAsiaTheme="majorEastAsia" w:hAnsiTheme="majorEastAsia" w:hint="eastAsia"/>
              </w:rPr>
              <w:t>公司</w:t>
            </w:r>
            <w:r w:rsidRPr="00716887">
              <w:rPr>
                <w:rFonts w:asciiTheme="majorEastAsia" w:eastAsiaTheme="majorEastAsia" w:hAnsiTheme="majorEastAsia" w:hint="eastAsia"/>
              </w:rPr>
              <w:t>將</w:t>
            </w:r>
            <w:r w:rsidR="003330D6" w:rsidRPr="00716887">
              <w:rPr>
                <w:rFonts w:asciiTheme="majorEastAsia" w:eastAsiaTheme="majorEastAsia" w:hAnsiTheme="majorEastAsia" w:hint="eastAsia"/>
              </w:rPr>
              <w:t>正式</w:t>
            </w:r>
            <w:r w:rsidRPr="00716887">
              <w:rPr>
                <w:rFonts w:asciiTheme="majorEastAsia" w:eastAsiaTheme="majorEastAsia" w:hAnsiTheme="majorEastAsia" w:hint="eastAsia"/>
              </w:rPr>
              <w:t>報告書發佈給相關利</w:t>
            </w:r>
            <w:r w:rsidR="003330D6" w:rsidRPr="00716887">
              <w:rPr>
                <w:rFonts w:asciiTheme="majorEastAsia" w:eastAsiaTheme="majorEastAsia" w:hAnsiTheme="majorEastAsia" w:hint="eastAsia"/>
              </w:rPr>
              <w:t>益</w:t>
            </w:r>
            <w:r w:rsidRPr="00716887">
              <w:rPr>
                <w:rFonts w:asciiTheme="majorEastAsia" w:eastAsiaTheme="majorEastAsia" w:hAnsiTheme="majorEastAsia" w:hint="eastAsia"/>
              </w:rPr>
              <w:t>關係人和公眾</w:t>
            </w:r>
            <w:r w:rsidR="003330D6" w:rsidRPr="00716887">
              <w:rPr>
                <w:rFonts w:asciiTheme="majorEastAsia" w:eastAsiaTheme="majorEastAsia" w:hAnsiTheme="majorEastAsia" w:hint="eastAsia"/>
              </w:rPr>
              <w:t>，以</w:t>
            </w:r>
            <w:r w:rsidRPr="00716887">
              <w:rPr>
                <w:rFonts w:asciiTheme="majorEastAsia" w:eastAsiaTheme="majorEastAsia" w:hAnsiTheme="majorEastAsia" w:hint="eastAsia"/>
              </w:rPr>
              <w:t>展</w:t>
            </w:r>
            <w:r w:rsidR="003330D6" w:rsidRPr="00716887">
              <w:rPr>
                <w:rFonts w:asciiTheme="majorEastAsia" w:eastAsiaTheme="majorEastAsia" w:hAnsiTheme="majorEastAsia" w:hint="eastAsia"/>
              </w:rPr>
              <w:t>現公司</w:t>
            </w:r>
            <w:r w:rsidRPr="00716887">
              <w:rPr>
                <w:rFonts w:asciiTheme="majorEastAsia" w:eastAsiaTheme="majorEastAsia" w:hAnsiTheme="majorEastAsia" w:hint="eastAsia"/>
              </w:rPr>
              <w:t>的透明度和</w:t>
            </w:r>
            <w:r w:rsidR="003330D6" w:rsidRPr="00716887">
              <w:rPr>
                <w:rFonts w:asciiTheme="majorEastAsia" w:eastAsiaTheme="majorEastAsia" w:hAnsiTheme="majorEastAsia" w:hint="eastAsia"/>
              </w:rPr>
              <w:t>當</w:t>
            </w:r>
            <w:r w:rsidRPr="00716887">
              <w:rPr>
                <w:rFonts w:asciiTheme="majorEastAsia" w:eastAsiaTheme="majorEastAsia" w:hAnsiTheme="majorEastAsia" w:hint="eastAsia"/>
              </w:rPr>
              <w:t>責</w:t>
            </w:r>
            <w:r w:rsidR="003330D6" w:rsidRPr="00716887">
              <w:rPr>
                <w:rFonts w:asciiTheme="majorEastAsia" w:eastAsiaTheme="majorEastAsia" w:hAnsiTheme="majorEastAsia" w:hint="eastAsia"/>
              </w:rPr>
              <w:t>性。</w:t>
            </w:r>
          </w:p>
          <w:p w14:paraId="08778AA0" w14:textId="137E4F36" w:rsidR="00B25D88" w:rsidRDefault="00B25D88" w:rsidP="00B25D88">
            <w:pPr>
              <w:pStyle w:val="a4"/>
              <w:ind w:leftChars="0" w:left="1800"/>
              <w:rPr>
                <w:rFonts w:asciiTheme="majorEastAsia" w:eastAsiaTheme="majorEastAsia" w:hAnsiTheme="majorEastAsia"/>
              </w:rPr>
            </w:pPr>
          </w:p>
          <w:p w14:paraId="6FB19804" w14:textId="32325147" w:rsidR="0029668E" w:rsidRDefault="0029668E" w:rsidP="00B25D88">
            <w:pPr>
              <w:pStyle w:val="a4"/>
              <w:ind w:leftChars="0" w:left="1800"/>
              <w:rPr>
                <w:rFonts w:asciiTheme="majorEastAsia" w:eastAsiaTheme="majorEastAsia" w:hAnsiTheme="majorEastAsia"/>
              </w:rPr>
            </w:pPr>
          </w:p>
          <w:p w14:paraId="4F64EA42" w14:textId="47236779" w:rsidR="0029668E" w:rsidRPr="0029668E" w:rsidRDefault="0029668E" w:rsidP="00B25D88">
            <w:pPr>
              <w:pStyle w:val="a4"/>
              <w:ind w:leftChars="0" w:left="1800"/>
              <w:rPr>
                <w:rFonts w:asciiTheme="majorEastAsia" w:eastAsiaTheme="majorEastAsia" w:hAnsiTheme="majorEastAsia"/>
                <w:color w:val="ED7D31" w:themeColor="accent2"/>
              </w:rPr>
            </w:pPr>
            <w:r w:rsidRPr="0029668E">
              <w:rPr>
                <w:rFonts w:asciiTheme="majorEastAsia" w:eastAsiaTheme="majorEastAsia" w:hAnsiTheme="majorEastAsia" w:hint="eastAsia"/>
                <w:color w:val="ED7D31" w:themeColor="accent2"/>
              </w:rPr>
              <w:t>待增加２０２５年永續經營照片</w:t>
            </w:r>
          </w:p>
          <w:p w14:paraId="57560058" w14:textId="47DDD35E" w:rsidR="0093768B" w:rsidRPr="00716887" w:rsidRDefault="00855FFD" w:rsidP="0029668E">
            <w:pPr>
              <w:rPr>
                <w:rFonts w:asciiTheme="majorEastAsia" w:eastAsiaTheme="majorEastAsia" w:hAnsiTheme="majorEastAsia" w:cstheme="minorHAnsi"/>
              </w:rPr>
            </w:pPr>
            <w:r w:rsidRPr="00716887">
              <w:rPr>
                <w:rFonts w:asciiTheme="majorEastAsia" w:eastAsiaTheme="majorEastAsia" w:hAnsiTheme="majorEastAsia" w:hint="eastAsia"/>
              </w:rPr>
              <w:t xml:space="preserve">   </w:t>
            </w:r>
          </w:p>
          <w:p w14:paraId="288340B8" w14:textId="1F2E1F34" w:rsidR="0029668E" w:rsidRDefault="008767F3" w:rsidP="0029668E">
            <w:pPr>
              <w:ind w:leftChars="450" w:left="1080"/>
              <w:rPr>
                <w:rFonts w:asciiTheme="majorEastAsia" w:eastAsiaTheme="majorEastAsia" w:hAnsiTheme="majorEastAsia"/>
              </w:rPr>
            </w:pPr>
            <w:bookmarkStart w:id="30" w:name="_Toc166592707"/>
            <w:bookmarkStart w:id="31" w:name="_Toc166595902"/>
            <w:bookmarkStart w:id="32" w:name="_Toc166599809"/>
            <w:r w:rsidRPr="00716887">
              <w:rPr>
                <w:rFonts w:asciiTheme="majorEastAsia" w:eastAsiaTheme="majorEastAsia" w:hAnsiTheme="majorEastAsia" w:hint="eastAsia"/>
              </w:rPr>
              <w:t>本公</w:t>
            </w:r>
            <w:r w:rsidR="0029668E">
              <w:rPr>
                <w:rFonts w:asciiTheme="majorEastAsia" w:eastAsiaTheme="majorEastAsia" w:hAnsiTheme="majorEastAsia" w:hint="eastAsia"/>
              </w:rPr>
              <w:t>司</w:t>
            </w:r>
            <w:r w:rsidRPr="00716887">
              <w:rPr>
                <w:rFonts w:asciiTheme="majorEastAsia" w:eastAsiaTheme="majorEastAsia" w:hAnsiTheme="majorEastAsia" w:hint="eastAsia"/>
              </w:rPr>
              <w:t>的</w:t>
            </w:r>
            <w:r w:rsidRPr="00716887">
              <w:rPr>
                <w:rFonts w:asciiTheme="majorEastAsia" w:eastAsiaTheme="majorEastAsia" w:hAnsiTheme="majorEastAsia"/>
              </w:rPr>
              <w:t>利</w:t>
            </w:r>
            <w:r w:rsidRPr="00716887">
              <w:rPr>
                <w:rFonts w:asciiTheme="majorEastAsia" w:eastAsiaTheme="majorEastAsia" w:hAnsiTheme="majorEastAsia" w:hint="eastAsia"/>
              </w:rPr>
              <w:t>益</w:t>
            </w:r>
            <w:r w:rsidRPr="00716887">
              <w:rPr>
                <w:rFonts w:asciiTheme="majorEastAsia" w:eastAsiaTheme="majorEastAsia" w:hAnsiTheme="majorEastAsia"/>
              </w:rPr>
              <w:t>關係人</w:t>
            </w:r>
            <w:r w:rsidR="0029668E">
              <w:rPr>
                <w:rFonts w:asciiTheme="majorEastAsia" w:eastAsiaTheme="majorEastAsia" w:hAnsiTheme="majorEastAsia" w:hint="eastAsia"/>
              </w:rPr>
              <w:t>參與本</w:t>
            </w:r>
            <w:r w:rsidR="0029668E" w:rsidRPr="00716887">
              <w:rPr>
                <w:rFonts w:asciiTheme="majorEastAsia" w:eastAsiaTheme="majorEastAsia" w:hAnsiTheme="majorEastAsia"/>
              </w:rPr>
              <w:t>報告書</w:t>
            </w:r>
            <w:r w:rsidR="0029668E" w:rsidRPr="00716887">
              <w:rPr>
                <w:rFonts w:asciiTheme="majorEastAsia" w:eastAsiaTheme="majorEastAsia" w:hAnsiTheme="majorEastAsia" w:hint="eastAsia"/>
              </w:rPr>
              <w:t>編撰</w:t>
            </w:r>
            <w:r w:rsidR="0029668E">
              <w:rPr>
                <w:rFonts w:asciiTheme="majorEastAsia" w:eastAsiaTheme="majorEastAsia" w:hAnsiTheme="majorEastAsia" w:hint="eastAsia"/>
              </w:rPr>
              <w:t>的情形如下表：</w:t>
            </w:r>
          </w:p>
          <w:p w14:paraId="6A3C2C81" w14:textId="65B6176C" w:rsidR="00C751A6" w:rsidRPr="00716887" w:rsidRDefault="008767F3" w:rsidP="008767F3">
            <w:pPr>
              <w:pageBreakBefore/>
              <w:ind w:left="357"/>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表</w:t>
            </w:r>
            <w:r w:rsidRPr="00716887">
              <w:rPr>
                <w:rFonts w:asciiTheme="majorEastAsia" w:eastAsiaTheme="majorEastAsia" w:hAnsiTheme="majorEastAsia" w:cstheme="minorHAnsi"/>
              </w:rPr>
              <w:fldChar w:fldCharType="begin"/>
            </w:r>
            <w:r w:rsidRPr="00716887">
              <w:rPr>
                <w:rFonts w:asciiTheme="majorEastAsia" w:eastAsiaTheme="majorEastAsia" w:hAnsiTheme="majorEastAsia" w:cstheme="minorHAnsi"/>
              </w:rPr>
              <w:instrText xml:space="preserve"> </w:instrText>
            </w:r>
            <w:r w:rsidRPr="00716887">
              <w:rPr>
                <w:rFonts w:asciiTheme="majorEastAsia" w:eastAsiaTheme="majorEastAsia" w:hAnsiTheme="majorEastAsia" w:cstheme="minorHAnsi" w:hint="eastAsia"/>
              </w:rPr>
              <w:instrText>SEQ 表 \* ARABIC</w:instrText>
            </w:r>
            <w:r w:rsidRPr="00716887">
              <w:rPr>
                <w:rFonts w:asciiTheme="majorEastAsia" w:eastAsiaTheme="majorEastAsia" w:hAnsiTheme="majorEastAsia" w:cstheme="minorHAnsi"/>
              </w:rPr>
              <w:instrText xml:space="preserve"> </w:instrText>
            </w:r>
            <w:r w:rsidRPr="00716887">
              <w:rPr>
                <w:rFonts w:asciiTheme="majorEastAsia" w:eastAsiaTheme="majorEastAsia" w:hAnsiTheme="majorEastAsia" w:cstheme="minorHAnsi"/>
              </w:rPr>
              <w:fldChar w:fldCharType="separate"/>
            </w:r>
            <w:r w:rsidR="00300747">
              <w:rPr>
                <w:rFonts w:asciiTheme="majorEastAsia" w:eastAsiaTheme="majorEastAsia" w:hAnsiTheme="majorEastAsia" w:cstheme="minorHAnsi"/>
                <w:noProof/>
              </w:rPr>
              <w:t>5</w:t>
            </w:r>
            <w:r w:rsidRPr="00716887">
              <w:rPr>
                <w:rFonts w:asciiTheme="majorEastAsia" w:eastAsiaTheme="majorEastAsia" w:hAnsiTheme="majorEastAsia" w:cstheme="minorHAnsi"/>
              </w:rPr>
              <w:fldChar w:fldCharType="end"/>
            </w:r>
            <w:r w:rsidRPr="00716887">
              <w:rPr>
                <w:rFonts w:asciiTheme="majorEastAsia" w:eastAsiaTheme="majorEastAsia" w:hAnsiTheme="majorEastAsia" w:cstheme="minorHAnsi" w:hint="eastAsia"/>
              </w:rPr>
              <w:t xml:space="preserve"> 本公司利益關係人參與本報告書編撰的情形</w:t>
            </w:r>
            <w:bookmarkEnd w:id="30"/>
            <w:bookmarkEnd w:id="31"/>
            <w:bookmarkEnd w:id="32"/>
          </w:p>
          <w:tbl>
            <w:tblPr>
              <w:tblW w:w="8520" w:type="dxa"/>
              <w:jc w:val="center"/>
              <w:tblLayout w:type="fixed"/>
              <w:tblCellMar>
                <w:left w:w="28" w:type="dxa"/>
                <w:right w:w="28" w:type="dxa"/>
              </w:tblCellMar>
              <w:tblLook w:val="04A0" w:firstRow="1" w:lastRow="0" w:firstColumn="1" w:lastColumn="0" w:noHBand="0" w:noVBand="1"/>
            </w:tblPr>
            <w:tblGrid>
              <w:gridCol w:w="1820"/>
              <w:gridCol w:w="1340"/>
              <w:gridCol w:w="1340"/>
              <w:gridCol w:w="1340"/>
              <w:gridCol w:w="1340"/>
              <w:gridCol w:w="1340"/>
            </w:tblGrid>
            <w:tr w:rsidR="008767F3" w:rsidRPr="00716887" w14:paraId="47685C98" w14:textId="77777777" w:rsidTr="00633C31">
              <w:trPr>
                <w:trHeight w:val="290"/>
                <w:jc w:val="center"/>
              </w:trPr>
              <w:tc>
                <w:tcPr>
                  <w:tcW w:w="18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2183D5C" w14:textId="77777777" w:rsidR="008767F3" w:rsidRPr="00716887" w:rsidRDefault="008767F3" w:rsidP="008767F3">
                  <w:pPr>
                    <w:spacing w:line="240" w:lineRule="auto"/>
                    <w:jc w:val="center"/>
                    <w:rPr>
                      <w:rFonts w:asciiTheme="majorEastAsia" w:eastAsiaTheme="majorEastAsia" w:hAnsiTheme="majorEastAsia" w:cs="新細明體"/>
                      <w:color w:val="000000"/>
                      <w:kern w:val="0"/>
                    </w:rPr>
                  </w:pPr>
                  <w:r w:rsidRPr="00716887">
                    <w:rPr>
                      <w:rFonts w:asciiTheme="majorEastAsia" w:eastAsiaTheme="majorEastAsia" w:hAnsiTheme="majorEastAsia" w:cs="新細明體" w:hint="eastAsia"/>
                      <w:color w:val="000000"/>
                      <w:kern w:val="0"/>
                    </w:rPr>
                    <w:t>利益關係人</w:t>
                  </w:r>
                </w:p>
              </w:tc>
              <w:tc>
                <w:tcPr>
                  <w:tcW w:w="670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6F6DC26" w14:textId="77777777" w:rsidR="008767F3" w:rsidRPr="00716887" w:rsidRDefault="008767F3" w:rsidP="00E10B50">
                  <w:pPr>
                    <w:jc w:val="center"/>
                    <w:rPr>
                      <w:rFonts w:asciiTheme="majorEastAsia" w:eastAsiaTheme="majorEastAsia" w:hAnsiTheme="majorEastAsia" w:cs="新細明體"/>
                      <w:color w:val="000000"/>
                      <w:kern w:val="0"/>
                    </w:rPr>
                  </w:pPr>
                  <w:r w:rsidRPr="00F701F0">
                    <w:rPr>
                      <w:rFonts w:asciiTheme="majorEastAsia" w:eastAsiaTheme="majorEastAsia" w:hAnsiTheme="majorEastAsia" w:hint="eastAsia"/>
                      <w:color w:val="FF0000"/>
                    </w:rPr>
                    <w:t>參與公司的活動</w:t>
                  </w:r>
                </w:p>
              </w:tc>
            </w:tr>
            <w:tr w:rsidR="008767F3" w:rsidRPr="00716887" w14:paraId="097A2AF3" w14:textId="77777777" w:rsidTr="00633C31">
              <w:trPr>
                <w:trHeight w:val="870"/>
                <w:jc w:val="center"/>
              </w:trPr>
              <w:tc>
                <w:tcPr>
                  <w:tcW w:w="1820" w:type="dxa"/>
                  <w:vMerge/>
                  <w:tcBorders>
                    <w:top w:val="single" w:sz="4" w:space="0" w:color="auto"/>
                    <w:left w:val="single" w:sz="4" w:space="0" w:color="auto"/>
                    <w:bottom w:val="single" w:sz="4" w:space="0" w:color="000000"/>
                    <w:right w:val="single" w:sz="4" w:space="0" w:color="auto"/>
                  </w:tcBorders>
                  <w:vAlign w:val="center"/>
                  <w:hideMark/>
                </w:tcPr>
                <w:p w14:paraId="09B5154E" w14:textId="77777777" w:rsidR="008767F3" w:rsidRPr="00716887" w:rsidRDefault="008767F3" w:rsidP="008767F3">
                  <w:pPr>
                    <w:spacing w:line="240" w:lineRule="auto"/>
                    <w:rPr>
                      <w:rFonts w:asciiTheme="majorEastAsia" w:eastAsiaTheme="majorEastAsia" w:hAnsiTheme="majorEastAsia" w:cs="新細明體"/>
                      <w:color w:val="000000"/>
                      <w:kern w:val="0"/>
                      <w:sz w:val="20"/>
                      <w:szCs w:val="20"/>
                    </w:rPr>
                  </w:pPr>
                </w:p>
              </w:tc>
              <w:tc>
                <w:tcPr>
                  <w:tcW w:w="1340" w:type="dxa"/>
                  <w:tcBorders>
                    <w:top w:val="nil"/>
                    <w:left w:val="nil"/>
                    <w:bottom w:val="single" w:sz="4" w:space="0" w:color="auto"/>
                    <w:right w:val="single" w:sz="4" w:space="0" w:color="auto"/>
                  </w:tcBorders>
                  <w:shd w:val="clear" w:color="auto" w:fill="auto"/>
                  <w:vAlign w:val="center"/>
                  <w:hideMark/>
                </w:tcPr>
                <w:p w14:paraId="4BE56C0F" w14:textId="77777777"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策略共識營</w:t>
                  </w:r>
                </w:p>
                <w:p w14:paraId="02FEFBE6" w14:textId="30CD37E0" w:rsidR="008767F3" w:rsidRPr="00716887" w:rsidRDefault="008767F3" w:rsidP="00E10B50">
                  <w:pPr>
                    <w:jc w:val="center"/>
                    <w:rPr>
                      <w:rFonts w:asciiTheme="majorEastAsia" w:eastAsiaTheme="majorEastAsia" w:hAnsiTheme="majorEastAsia" w:cs="新細明體"/>
                      <w:color w:val="000000"/>
                      <w:kern w:val="0"/>
                    </w:rPr>
                  </w:pPr>
                  <w:r w:rsidRPr="00716887">
                    <w:rPr>
                      <w:rFonts w:asciiTheme="majorEastAsia" w:eastAsiaTheme="majorEastAsia" w:hAnsiTheme="majorEastAsia" w:hint="eastAsia"/>
                    </w:rPr>
                    <w:t>(週報)</w:t>
                  </w:r>
                </w:p>
              </w:tc>
              <w:tc>
                <w:tcPr>
                  <w:tcW w:w="1340" w:type="dxa"/>
                  <w:tcBorders>
                    <w:top w:val="nil"/>
                    <w:left w:val="nil"/>
                    <w:bottom w:val="single" w:sz="4" w:space="0" w:color="auto"/>
                    <w:right w:val="single" w:sz="4" w:space="0" w:color="auto"/>
                  </w:tcBorders>
                  <w:shd w:val="clear" w:color="auto" w:fill="auto"/>
                  <w:vAlign w:val="center"/>
                  <w:hideMark/>
                </w:tcPr>
                <w:p w14:paraId="0B1260A1" w14:textId="77777777"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KPI制定</w:t>
                  </w:r>
                </w:p>
              </w:tc>
              <w:tc>
                <w:tcPr>
                  <w:tcW w:w="1340" w:type="dxa"/>
                  <w:tcBorders>
                    <w:top w:val="nil"/>
                    <w:left w:val="nil"/>
                    <w:bottom w:val="single" w:sz="4" w:space="0" w:color="auto"/>
                    <w:right w:val="single" w:sz="4" w:space="0" w:color="auto"/>
                  </w:tcBorders>
                  <w:shd w:val="clear" w:color="auto" w:fill="auto"/>
                  <w:vAlign w:val="center"/>
                  <w:hideMark/>
                </w:tcPr>
                <w:p w14:paraId="38E5AC88" w14:textId="77777777"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月管理會議</w:t>
                  </w:r>
                </w:p>
                <w:p w14:paraId="5B11AB33" w14:textId="3B6F5391"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(績效指標檢討會議)</w:t>
                  </w:r>
                </w:p>
              </w:tc>
              <w:tc>
                <w:tcPr>
                  <w:tcW w:w="1340" w:type="dxa"/>
                  <w:tcBorders>
                    <w:top w:val="nil"/>
                    <w:left w:val="nil"/>
                    <w:bottom w:val="single" w:sz="4" w:space="0" w:color="auto"/>
                    <w:right w:val="single" w:sz="4" w:space="0" w:color="auto"/>
                  </w:tcBorders>
                  <w:shd w:val="clear" w:color="auto" w:fill="auto"/>
                  <w:vAlign w:val="center"/>
                  <w:hideMark/>
                </w:tcPr>
                <w:p w14:paraId="4FE1A287" w14:textId="77777777"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上半年管理會議</w:t>
                  </w:r>
                </w:p>
              </w:tc>
              <w:tc>
                <w:tcPr>
                  <w:tcW w:w="1340" w:type="dxa"/>
                  <w:tcBorders>
                    <w:top w:val="nil"/>
                    <w:left w:val="nil"/>
                    <w:bottom w:val="single" w:sz="4" w:space="0" w:color="auto"/>
                    <w:right w:val="single" w:sz="4" w:space="0" w:color="auto"/>
                  </w:tcBorders>
                  <w:shd w:val="clear" w:color="auto" w:fill="auto"/>
                  <w:vAlign w:val="center"/>
                  <w:hideMark/>
                </w:tcPr>
                <w:p w14:paraId="721E8161" w14:textId="77777777"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年終檢討會</w:t>
                  </w:r>
                </w:p>
                <w:p w14:paraId="1E24EBE3" w14:textId="5E18A27D" w:rsidR="008767F3" w:rsidRPr="00716887" w:rsidRDefault="008767F3" w:rsidP="00E10B50">
                  <w:pPr>
                    <w:jc w:val="center"/>
                    <w:rPr>
                      <w:rFonts w:asciiTheme="majorEastAsia" w:eastAsiaTheme="majorEastAsia" w:hAnsiTheme="majorEastAsia"/>
                    </w:rPr>
                  </w:pPr>
                  <w:r w:rsidRPr="00716887">
                    <w:rPr>
                      <w:rFonts w:asciiTheme="majorEastAsia" w:eastAsiaTheme="majorEastAsia" w:hAnsiTheme="majorEastAsia" w:hint="eastAsia"/>
                    </w:rPr>
                    <w:t>(公司展望未來會議)</w:t>
                  </w:r>
                </w:p>
              </w:tc>
            </w:tr>
            <w:tr w:rsidR="008767F3" w:rsidRPr="00716887" w14:paraId="28E1C8A5"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2ECE6AB2"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員工</w:t>
                  </w:r>
                </w:p>
              </w:tc>
              <w:tc>
                <w:tcPr>
                  <w:tcW w:w="1340" w:type="dxa"/>
                  <w:tcBorders>
                    <w:top w:val="nil"/>
                    <w:left w:val="nil"/>
                    <w:bottom w:val="single" w:sz="4" w:space="0" w:color="auto"/>
                    <w:right w:val="single" w:sz="4" w:space="0" w:color="auto"/>
                  </w:tcBorders>
                  <w:shd w:val="clear" w:color="auto" w:fill="auto"/>
                  <w:noWrap/>
                  <w:vAlign w:val="center"/>
                  <w:hideMark/>
                </w:tcPr>
                <w:p w14:paraId="3FDFEDE7"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0CB69C73"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549C9FF9"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17B1F624"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213C7F06"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r>
            <w:tr w:rsidR="008767F3" w:rsidRPr="00716887" w14:paraId="0A196A42"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78DB3602"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客戶</w:t>
                  </w:r>
                </w:p>
              </w:tc>
              <w:tc>
                <w:tcPr>
                  <w:tcW w:w="1340" w:type="dxa"/>
                  <w:tcBorders>
                    <w:top w:val="nil"/>
                    <w:left w:val="nil"/>
                    <w:bottom w:val="single" w:sz="4" w:space="0" w:color="auto"/>
                    <w:right w:val="single" w:sz="4" w:space="0" w:color="auto"/>
                  </w:tcBorders>
                  <w:shd w:val="clear" w:color="auto" w:fill="auto"/>
                  <w:noWrap/>
                  <w:vAlign w:val="center"/>
                  <w:hideMark/>
                </w:tcPr>
                <w:p w14:paraId="0CB3E34A"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6C234B66" w14:textId="34FDCA90"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211066C4" w14:textId="211825F6"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0D433776" w14:textId="404E90DC"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66B35D91" w14:textId="0750C2D1" w:rsidR="008767F3" w:rsidRPr="00716887" w:rsidRDefault="008767F3" w:rsidP="00E10B50">
                  <w:pPr>
                    <w:jc w:val="center"/>
                    <w:rPr>
                      <w:rFonts w:asciiTheme="majorEastAsia" w:eastAsiaTheme="majorEastAsia" w:hAnsiTheme="majorEastAsia"/>
                    </w:rPr>
                  </w:pPr>
                </w:p>
              </w:tc>
            </w:tr>
            <w:tr w:rsidR="008767F3" w:rsidRPr="00716887" w14:paraId="40496A3D"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0C0E0CA5"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股東和出資人</w:t>
                  </w:r>
                </w:p>
              </w:tc>
              <w:tc>
                <w:tcPr>
                  <w:tcW w:w="1340" w:type="dxa"/>
                  <w:tcBorders>
                    <w:top w:val="nil"/>
                    <w:left w:val="nil"/>
                    <w:bottom w:val="single" w:sz="4" w:space="0" w:color="auto"/>
                    <w:right w:val="single" w:sz="4" w:space="0" w:color="auto"/>
                  </w:tcBorders>
                  <w:shd w:val="clear" w:color="auto" w:fill="auto"/>
                  <w:noWrap/>
                  <w:vAlign w:val="center"/>
                  <w:hideMark/>
                </w:tcPr>
                <w:p w14:paraId="1207BEEE"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4E3471A6"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4CF8C831"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7F24E64D"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45A40465"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r>
            <w:tr w:rsidR="008767F3" w:rsidRPr="00716887" w14:paraId="37FE1B52"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5B7D6DF1"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供應商/合作夥伴</w:t>
                  </w:r>
                </w:p>
              </w:tc>
              <w:tc>
                <w:tcPr>
                  <w:tcW w:w="1340" w:type="dxa"/>
                  <w:tcBorders>
                    <w:top w:val="nil"/>
                    <w:left w:val="nil"/>
                    <w:bottom w:val="single" w:sz="4" w:space="0" w:color="auto"/>
                    <w:right w:val="single" w:sz="4" w:space="0" w:color="auto"/>
                  </w:tcBorders>
                  <w:shd w:val="clear" w:color="auto" w:fill="auto"/>
                  <w:noWrap/>
                  <w:vAlign w:val="center"/>
                  <w:hideMark/>
                </w:tcPr>
                <w:p w14:paraId="75EF90D6"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02945D3A" w14:textId="0670C7C4"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10C93ABD" w14:textId="7A56F1D6" w:rsidR="008767F3" w:rsidRPr="00716887" w:rsidRDefault="00D72FC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12DF0EC6" w14:textId="5B98B529"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12468F8F"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r>
            <w:tr w:rsidR="008767F3" w:rsidRPr="00716887" w14:paraId="7F3D6203"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2A6ADF60"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社區人士</w:t>
                  </w:r>
                </w:p>
              </w:tc>
              <w:tc>
                <w:tcPr>
                  <w:tcW w:w="1340" w:type="dxa"/>
                  <w:tcBorders>
                    <w:top w:val="nil"/>
                    <w:left w:val="nil"/>
                    <w:bottom w:val="single" w:sz="4" w:space="0" w:color="auto"/>
                    <w:right w:val="single" w:sz="4" w:space="0" w:color="auto"/>
                  </w:tcBorders>
                  <w:shd w:val="clear" w:color="auto" w:fill="auto"/>
                  <w:noWrap/>
                  <w:vAlign w:val="center"/>
                  <w:hideMark/>
                </w:tcPr>
                <w:p w14:paraId="61081D65"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c>
                <w:tcPr>
                  <w:tcW w:w="1340" w:type="dxa"/>
                  <w:tcBorders>
                    <w:top w:val="nil"/>
                    <w:left w:val="nil"/>
                    <w:bottom w:val="single" w:sz="4" w:space="0" w:color="auto"/>
                    <w:right w:val="single" w:sz="4" w:space="0" w:color="auto"/>
                  </w:tcBorders>
                  <w:shd w:val="clear" w:color="auto" w:fill="auto"/>
                  <w:noWrap/>
                  <w:vAlign w:val="center"/>
                  <w:hideMark/>
                </w:tcPr>
                <w:p w14:paraId="0F5C9C63" w14:textId="2FAC7090"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6EE83CA2" w14:textId="41982FDB"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5E6AF54E" w14:textId="33A85384"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4851A540" w14:textId="0C6AC74E" w:rsidR="008767F3" w:rsidRPr="00716887" w:rsidRDefault="008767F3" w:rsidP="00E10B50">
                  <w:pPr>
                    <w:jc w:val="center"/>
                    <w:rPr>
                      <w:rFonts w:asciiTheme="majorEastAsia" w:eastAsiaTheme="majorEastAsia" w:hAnsiTheme="majorEastAsia"/>
                    </w:rPr>
                  </w:pPr>
                </w:p>
              </w:tc>
            </w:tr>
            <w:tr w:rsidR="008767F3" w:rsidRPr="00716887" w14:paraId="79B5BFA4" w14:textId="77777777" w:rsidTr="00633C31">
              <w:trPr>
                <w:trHeight w:val="440"/>
                <w:jc w:val="center"/>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70E5FE27" w14:textId="77777777" w:rsidR="008767F3" w:rsidRPr="00716887" w:rsidRDefault="008767F3" w:rsidP="00E10B50">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政府和監管機構</w:t>
                  </w:r>
                </w:p>
              </w:tc>
              <w:tc>
                <w:tcPr>
                  <w:tcW w:w="1340" w:type="dxa"/>
                  <w:tcBorders>
                    <w:top w:val="nil"/>
                    <w:left w:val="nil"/>
                    <w:bottom w:val="single" w:sz="4" w:space="0" w:color="auto"/>
                    <w:right w:val="single" w:sz="4" w:space="0" w:color="auto"/>
                  </w:tcBorders>
                  <w:shd w:val="clear" w:color="auto" w:fill="auto"/>
                  <w:noWrap/>
                  <w:vAlign w:val="center"/>
                  <w:hideMark/>
                </w:tcPr>
                <w:p w14:paraId="4254221E" w14:textId="5D75CCF0"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30ADADCB" w14:textId="05670D4C"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11F116DF" w14:textId="0B43F319"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69071F7B" w14:textId="48D1CCBD" w:rsidR="008767F3" w:rsidRPr="00716887" w:rsidRDefault="008767F3" w:rsidP="00E10B50">
                  <w:pPr>
                    <w:jc w:val="center"/>
                    <w:rPr>
                      <w:rFonts w:asciiTheme="majorEastAsia" w:eastAsiaTheme="majorEastAsia" w:hAnsiTheme="majorEastAsia"/>
                    </w:rPr>
                  </w:pPr>
                </w:p>
              </w:tc>
              <w:tc>
                <w:tcPr>
                  <w:tcW w:w="1340" w:type="dxa"/>
                  <w:tcBorders>
                    <w:top w:val="nil"/>
                    <w:left w:val="nil"/>
                    <w:bottom w:val="single" w:sz="4" w:space="0" w:color="auto"/>
                    <w:right w:val="single" w:sz="4" w:space="0" w:color="auto"/>
                  </w:tcBorders>
                  <w:shd w:val="clear" w:color="auto" w:fill="auto"/>
                  <w:noWrap/>
                  <w:vAlign w:val="center"/>
                  <w:hideMark/>
                </w:tcPr>
                <w:p w14:paraId="514FB3E9" w14:textId="77777777" w:rsidR="008767F3" w:rsidRPr="00716887" w:rsidRDefault="008767F3" w:rsidP="00E10B50">
                  <w:pPr>
                    <w:jc w:val="center"/>
                    <w:rPr>
                      <w:rFonts w:asciiTheme="majorEastAsia" w:eastAsiaTheme="majorEastAsia" w:hAnsiTheme="majorEastAsia"/>
                    </w:rPr>
                  </w:pPr>
                  <w:r w:rsidRPr="00716887">
                    <w:rPr>
                      <w:rFonts w:ascii="Cambria Math" w:eastAsiaTheme="majorEastAsia" w:hAnsi="Cambria Math" w:cs="Cambria Math"/>
                    </w:rPr>
                    <w:t>∨</w:t>
                  </w:r>
                </w:p>
              </w:tc>
            </w:tr>
          </w:tbl>
          <w:p w14:paraId="6622662E" w14:textId="77777777" w:rsidR="00C751A6" w:rsidRPr="00716887" w:rsidRDefault="00C751A6" w:rsidP="00ED1412">
            <w:pPr>
              <w:jc w:val="both"/>
              <w:rPr>
                <w:rFonts w:asciiTheme="majorEastAsia" w:eastAsiaTheme="majorEastAsia" w:hAnsiTheme="majorEastAsia"/>
              </w:rPr>
            </w:pPr>
          </w:p>
          <w:p w14:paraId="18AEC4A1" w14:textId="6C6F9F9C" w:rsidR="0066195C" w:rsidRPr="0032333C" w:rsidRDefault="00EA2D5E" w:rsidP="00B10EF7">
            <w:pPr>
              <w:ind w:leftChars="100" w:left="240"/>
              <w:jc w:val="both"/>
              <w:rPr>
                <w:rFonts w:asciiTheme="majorEastAsia" w:eastAsiaTheme="majorEastAsia" w:hAnsiTheme="majorEastAsia"/>
                <w:color w:val="7030A0"/>
              </w:rPr>
            </w:pPr>
            <w:r w:rsidRPr="0032333C">
              <w:rPr>
                <w:rFonts w:asciiTheme="majorEastAsia" w:eastAsiaTheme="majorEastAsia" w:hAnsiTheme="majorEastAsia" w:hint="eastAsia"/>
                <w:color w:val="7030A0"/>
              </w:rPr>
              <w:t>1.6.4 重大主題揭露</w:t>
            </w:r>
          </w:p>
          <w:p w14:paraId="43CEBEB0" w14:textId="55E78CCF" w:rsidR="00B10EF7" w:rsidRPr="00716887" w:rsidRDefault="004856FC" w:rsidP="00B10EF7">
            <w:pPr>
              <w:ind w:leftChars="200" w:left="480"/>
              <w:jc w:val="both"/>
              <w:rPr>
                <w:rFonts w:asciiTheme="majorEastAsia" w:eastAsiaTheme="majorEastAsia" w:hAnsiTheme="majorEastAsia"/>
              </w:rPr>
            </w:pPr>
            <w:r w:rsidRPr="00716887">
              <w:rPr>
                <w:rFonts w:asciiTheme="majorEastAsia" w:eastAsiaTheme="majorEastAsia" w:hAnsiTheme="majorEastAsia" w:hint="eastAsia"/>
              </w:rPr>
              <w:t xml:space="preserve">    </w:t>
            </w:r>
            <w:r w:rsidR="001B68C1" w:rsidRPr="00716887">
              <w:rPr>
                <w:rFonts w:asciiTheme="majorEastAsia" w:eastAsiaTheme="majorEastAsia" w:hAnsiTheme="majorEastAsia" w:hint="eastAsia"/>
              </w:rPr>
              <w:t>重大主題的揭露乃是</w:t>
            </w:r>
            <w:r w:rsidRPr="00716887">
              <w:rPr>
                <w:rFonts w:asciiTheme="majorEastAsia" w:eastAsiaTheme="majorEastAsia" w:hAnsiTheme="majorEastAsia" w:hint="eastAsia"/>
              </w:rPr>
              <w:t>與利益關係人</w:t>
            </w:r>
            <w:r w:rsidR="0007333A" w:rsidRPr="00716887">
              <w:rPr>
                <w:rFonts w:asciiTheme="majorEastAsia" w:eastAsiaTheme="majorEastAsia" w:hAnsiTheme="majorEastAsia" w:hint="eastAsia"/>
              </w:rPr>
              <w:t>共同</w:t>
            </w:r>
            <w:r w:rsidRPr="00716887">
              <w:rPr>
                <w:rFonts w:asciiTheme="majorEastAsia" w:eastAsiaTheme="majorEastAsia" w:hAnsiTheme="majorEastAsia" w:hint="eastAsia"/>
              </w:rPr>
              <w:t>鑑別和管理負面與正面</w:t>
            </w:r>
            <w:r w:rsidR="0007333A" w:rsidRPr="00716887">
              <w:rPr>
                <w:rFonts w:asciiTheme="majorEastAsia" w:eastAsiaTheme="majorEastAsia" w:hAnsiTheme="majorEastAsia" w:hint="eastAsia"/>
              </w:rPr>
              <w:t>的</w:t>
            </w:r>
            <w:r w:rsidRPr="00716887">
              <w:rPr>
                <w:rFonts w:asciiTheme="majorEastAsia" w:eastAsiaTheme="majorEastAsia" w:hAnsiTheme="majorEastAsia" w:hint="eastAsia"/>
              </w:rPr>
              <w:t>衝擊</w:t>
            </w:r>
            <w:r w:rsidR="0007333A" w:rsidRPr="00716887">
              <w:rPr>
                <w:rFonts w:asciiTheme="majorEastAsia" w:eastAsiaTheme="majorEastAsia" w:hAnsiTheme="majorEastAsia" w:hint="eastAsia"/>
              </w:rPr>
              <w:t>事項</w:t>
            </w:r>
            <w:r w:rsidRPr="00716887">
              <w:rPr>
                <w:rFonts w:asciiTheme="majorEastAsia" w:eastAsiaTheme="majorEastAsia" w:hAnsiTheme="majorEastAsia" w:hint="eastAsia"/>
              </w:rPr>
              <w:t>。</w:t>
            </w:r>
            <w:r w:rsidR="001B68C1" w:rsidRPr="00716887">
              <w:rPr>
                <w:rFonts w:asciiTheme="majorEastAsia" w:eastAsiaTheme="majorEastAsia" w:hAnsiTheme="majorEastAsia" w:hint="eastAsia"/>
              </w:rPr>
              <w:t>重大主題揭露在</w:t>
            </w:r>
            <w:r w:rsidRPr="00716887">
              <w:rPr>
                <w:rFonts w:asciiTheme="majorEastAsia" w:eastAsiaTheme="majorEastAsia" w:hAnsiTheme="majorEastAsia" w:hint="eastAsia"/>
              </w:rPr>
              <w:t>盡職調查中非常重要。</w:t>
            </w:r>
            <w:r w:rsidR="00D72FC3">
              <w:rPr>
                <w:rFonts w:asciiTheme="majorEastAsia" w:eastAsiaTheme="majorEastAsia" w:hAnsiTheme="majorEastAsia" w:hint="eastAsia"/>
              </w:rPr>
              <w:t>因此，</w:t>
            </w:r>
            <w:r w:rsidR="0007333A" w:rsidRPr="00716887">
              <w:rPr>
                <w:rFonts w:asciiTheme="majorEastAsia" w:eastAsiaTheme="majorEastAsia" w:hAnsiTheme="majorEastAsia" w:hint="eastAsia"/>
              </w:rPr>
              <w:t>本公司｢決定重大主題的流程｣與｢重大主題列表｣說明如下:</w:t>
            </w:r>
          </w:p>
          <w:p w14:paraId="4322585C" w14:textId="31458C3C" w:rsidR="00EA2D5E" w:rsidRPr="00F701F0" w:rsidRDefault="00EA2D5E">
            <w:pPr>
              <w:pStyle w:val="a4"/>
              <w:numPr>
                <w:ilvl w:val="0"/>
                <w:numId w:val="36"/>
              </w:numPr>
              <w:ind w:leftChars="0"/>
              <w:jc w:val="both"/>
              <w:rPr>
                <w:rFonts w:asciiTheme="majorEastAsia" w:eastAsiaTheme="majorEastAsia" w:hAnsiTheme="majorEastAsia"/>
                <w:color w:val="FF0000"/>
              </w:rPr>
            </w:pPr>
            <w:r w:rsidRPr="00F701F0">
              <w:rPr>
                <w:rFonts w:asciiTheme="majorEastAsia" w:eastAsiaTheme="majorEastAsia" w:hAnsiTheme="majorEastAsia" w:hint="eastAsia"/>
                <w:color w:val="FF0000"/>
              </w:rPr>
              <w:t>決定重大主題的流程</w:t>
            </w:r>
          </w:p>
          <w:p w14:paraId="189280CD" w14:textId="01960159" w:rsidR="00D8489A" w:rsidRPr="00665A36" w:rsidRDefault="00F447F7" w:rsidP="00665A36">
            <w:pPr>
              <w:ind w:leftChars="600" w:left="1440"/>
              <w:jc w:val="both"/>
              <w:rPr>
                <w:rFonts w:asciiTheme="majorEastAsia" w:eastAsiaTheme="majorEastAsia" w:hAnsiTheme="majorEastAsia"/>
              </w:rPr>
            </w:pPr>
            <w:r w:rsidRPr="00716887">
              <w:rPr>
                <w:rFonts w:asciiTheme="majorEastAsia" w:eastAsiaTheme="majorEastAsia" w:hAnsiTheme="majorEastAsia" w:hint="eastAsia"/>
              </w:rPr>
              <w:t xml:space="preserve">  </w:t>
            </w:r>
            <w:r w:rsidR="000B3964" w:rsidRPr="00716887">
              <w:rPr>
                <w:rFonts w:asciiTheme="majorEastAsia" w:eastAsiaTheme="majorEastAsia" w:hAnsiTheme="majorEastAsia" w:hint="eastAsia"/>
              </w:rPr>
              <w:t xml:space="preserve">  </w:t>
            </w:r>
            <w:r w:rsidR="00665A36">
              <w:rPr>
                <w:rFonts w:asciiTheme="majorEastAsia" w:eastAsiaTheme="majorEastAsia" w:hAnsiTheme="majorEastAsia" w:hint="eastAsia"/>
              </w:rPr>
              <w:t>重大主題不</w:t>
            </w:r>
            <w:r w:rsidRPr="00716887">
              <w:rPr>
                <w:rFonts w:asciiTheme="majorEastAsia" w:eastAsiaTheme="majorEastAsia" w:hAnsiTheme="majorEastAsia" w:hint="eastAsia"/>
              </w:rPr>
              <w:t>僅限於經濟、環境或人群的單一面向，其可能涵蓋</w:t>
            </w:r>
            <w:r w:rsidR="00665A36">
              <w:rPr>
                <w:rFonts w:asciiTheme="majorEastAsia" w:eastAsiaTheme="majorEastAsia" w:hAnsiTheme="majorEastAsia" w:hint="eastAsia"/>
              </w:rPr>
              <w:t>更廣泛的衝擊</w:t>
            </w:r>
            <w:r w:rsidRPr="00716887">
              <w:rPr>
                <w:rFonts w:asciiTheme="majorEastAsia" w:eastAsiaTheme="majorEastAsia" w:hAnsiTheme="majorEastAsia" w:hint="eastAsia"/>
              </w:rPr>
              <w:t>。GRI 2021將重大主題鑑別程序分為四大步驟，從了解組織環境背景、鑑別實際與潛在衝擊、評估衝擊程度，到排序衝擊程度並進行報告揭露。其中前三步驟為報告組織的例行性永續議題衝擊鑑別，步驟四則於編製報告時進行重大主題排序。企業須依循這四大步驟，定期評估管理營運衝擊，並於出版永續報告書時揭露管理方針。</w:t>
            </w:r>
            <w:r w:rsidR="00DF243B" w:rsidRPr="00716887">
              <w:rPr>
                <w:rFonts w:asciiTheme="majorEastAsia" w:eastAsiaTheme="majorEastAsia" w:hAnsiTheme="majorEastAsia" w:hint="eastAsia"/>
              </w:rPr>
              <w:t>準此，</w:t>
            </w:r>
            <w:r w:rsidR="001B68C1" w:rsidRPr="00716887">
              <w:rPr>
                <w:rFonts w:asciiTheme="majorEastAsia" w:eastAsiaTheme="majorEastAsia" w:hAnsiTheme="majorEastAsia" w:hint="eastAsia"/>
              </w:rPr>
              <w:t>本公司在揭露重大主題時，其流程如下表所述</w:t>
            </w:r>
            <w:r w:rsidR="004F2487" w:rsidRPr="00716887">
              <w:rPr>
                <w:rFonts w:asciiTheme="majorEastAsia" w:eastAsiaTheme="majorEastAsia" w:hAnsiTheme="majorEastAsia" w:hint="eastAsia"/>
              </w:rPr>
              <w:t>：</w:t>
            </w:r>
          </w:p>
          <w:p w14:paraId="5E0EAD83" w14:textId="07D5B5EB" w:rsidR="00F447F7" w:rsidRPr="00716887" w:rsidRDefault="00583967" w:rsidP="004F2487">
            <w:pPr>
              <w:pStyle w:val="af9"/>
              <w:keepNext/>
              <w:spacing w:line="360" w:lineRule="auto"/>
              <w:jc w:val="center"/>
              <w:rPr>
                <w:rFonts w:asciiTheme="majorEastAsia" w:eastAsiaTheme="majorEastAsia" w:hAnsiTheme="majorEastAsia" w:cstheme="minorHAnsi"/>
                <w:sz w:val="24"/>
                <w:szCs w:val="24"/>
              </w:rPr>
            </w:pPr>
            <w:bookmarkStart w:id="33" w:name="_Toc166592708"/>
            <w:bookmarkStart w:id="34" w:name="_Toc166595903"/>
            <w:bookmarkStart w:id="35" w:name="_Toc166599810"/>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6</w:t>
            </w:r>
            <w:r w:rsidRPr="00716887">
              <w:rPr>
                <w:rFonts w:asciiTheme="majorEastAsia" w:eastAsiaTheme="majorEastAsia" w:hAnsiTheme="majorEastAsia" w:cstheme="minorHAnsi"/>
                <w:sz w:val="24"/>
                <w:szCs w:val="24"/>
              </w:rPr>
              <w:fldChar w:fldCharType="end"/>
            </w:r>
            <w:r w:rsidR="00FE4EE4" w:rsidRPr="00716887">
              <w:rPr>
                <w:rFonts w:asciiTheme="majorEastAsia" w:eastAsiaTheme="majorEastAsia" w:hAnsiTheme="majorEastAsia" w:cstheme="minorHAnsi" w:hint="eastAsia"/>
                <w:sz w:val="24"/>
                <w:szCs w:val="24"/>
              </w:rPr>
              <w:t xml:space="preserve"> </w:t>
            </w:r>
            <w:r w:rsidR="001B68C1" w:rsidRPr="00716887">
              <w:rPr>
                <w:rFonts w:asciiTheme="majorEastAsia" w:eastAsiaTheme="majorEastAsia" w:hAnsiTheme="majorEastAsia" w:cstheme="minorHAnsi" w:hint="eastAsia"/>
                <w:sz w:val="24"/>
                <w:szCs w:val="24"/>
              </w:rPr>
              <w:t>重大主題鑑別程序與工作內容</w:t>
            </w:r>
            <w:bookmarkEnd w:id="33"/>
            <w:bookmarkEnd w:id="34"/>
            <w:bookmarkEnd w:id="35"/>
          </w:p>
          <w:tbl>
            <w:tblPr>
              <w:tblW w:w="4849" w:type="pct"/>
              <w:jc w:val="center"/>
              <w:tblLayout w:type="fixed"/>
              <w:tblCellMar>
                <w:left w:w="0" w:type="dxa"/>
                <w:right w:w="0" w:type="dxa"/>
              </w:tblCellMar>
              <w:tblLook w:val="04A0" w:firstRow="1" w:lastRow="0" w:firstColumn="1" w:lastColumn="0" w:noHBand="0" w:noVBand="1"/>
            </w:tblPr>
            <w:tblGrid>
              <w:gridCol w:w="931"/>
              <w:gridCol w:w="1463"/>
              <w:gridCol w:w="7783"/>
            </w:tblGrid>
            <w:tr w:rsidR="00F447F7" w:rsidRPr="00716887" w14:paraId="3BC4D2F3" w14:textId="77777777" w:rsidTr="00633C31">
              <w:trPr>
                <w:trHeight w:val="540"/>
                <w:jc w:val="center"/>
              </w:trPr>
              <w:tc>
                <w:tcPr>
                  <w:tcW w:w="1176" w:type="pct"/>
                  <w:gridSpan w:val="2"/>
                  <w:tcBorders>
                    <w:top w:val="single" w:sz="8" w:space="0" w:color="000000"/>
                    <w:left w:val="single" w:sz="8" w:space="0" w:color="000000"/>
                    <w:bottom w:val="single" w:sz="8" w:space="0" w:color="000000"/>
                    <w:right w:val="single" w:sz="8" w:space="0" w:color="000000"/>
                  </w:tcBorders>
                </w:tcPr>
                <w:p w14:paraId="1A7B5576" w14:textId="77777777" w:rsidR="00F447F7" w:rsidRPr="00716887" w:rsidRDefault="00F447F7" w:rsidP="004F2487">
                  <w:pPr>
                    <w:spacing w:line="360" w:lineRule="auto"/>
                    <w:rPr>
                      <w:rFonts w:asciiTheme="majorEastAsia" w:eastAsiaTheme="majorEastAsia" w:hAnsiTheme="majorEastAsia" w:cs="Times New Roman"/>
                      <w:color w:val="000000"/>
                      <w:sz w:val="14"/>
                      <w:szCs w:val="14"/>
                    </w:rPr>
                  </w:pPr>
                  <w:r w:rsidRPr="00716887">
                    <w:rPr>
                      <w:rFonts w:asciiTheme="majorEastAsia" w:eastAsiaTheme="majorEastAsia" w:hAnsiTheme="majorEastAsia" w:cs="Times New Roman" w:hint="eastAsia"/>
                      <w:sz w:val="14"/>
                      <w:szCs w:val="14"/>
                    </w:rPr>
                    <w:t>重大主題鑑別程序</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088A46A5" w14:textId="77777777" w:rsidR="00F447F7" w:rsidRPr="00716887" w:rsidRDefault="00F447F7" w:rsidP="004F2487">
                  <w:pPr>
                    <w:spacing w:line="360" w:lineRule="auto"/>
                    <w:jc w:val="center"/>
                    <w:rPr>
                      <w:rFonts w:asciiTheme="majorEastAsia" w:eastAsiaTheme="majorEastAsia" w:hAnsiTheme="majorEastAsia" w:cs="Arial"/>
                      <w:kern w:val="0"/>
                      <w:sz w:val="14"/>
                      <w:szCs w:val="14"/>
                    </w:rPr>
                  </w:pPr>
                  <w:r w:rsidRPr="00716887">
                    <w:rPr>
                      <w:rFonts w:asciiTheme="majorEastAsia" w:eastAsiaTheme="majorEastAsia" w:hAnsiTheme="majorEastAsia" w:cs="Arial"/>
                      <w:kern w:val="0"/>
                      <w:sz w:val="14"/>
                      <w:szCs w:val="14"/>
                    </w:rPr>
                    <w:t>工作內容</w:t>
                  </w:r>
                </w:p>
              </w:tc>
            </w:tr>
            <w:tr w:rsidR="00F447F7" w:rsidRPr="00716887" w14:paraId="62C1943D" w14:textId="77777777" w:rsidTr="00633C31">
              <w:trPr>
                <w:trHeight w:val="519"/>
                <w:jc w:val="center"/>
              </w:trPr>
              <w:tc>
                <w:tcPr>
                  <w:tcW w:w="1176" w:type="pct"/>
                  <w:gridSpan w:val="2"/>
                  <w:tcBorders>
                    <w:top w:val="single" w:sz="8" w:space="0" w:color="000000"/>
                    <w:left w:val="single" w:sz="8" w:space="0" w:color="000000"/>
                    <w:bottom w:val="single" w:sz="8" w:space="0" w:color="000000"/>
                    <w:right w:val="single" w:sz="8" w:space="0" w:color="000000"/>
                  </w:tcBorders>
                </w:tcPr>
                <w:p w14:paraId="34F2B5C7" w14:textId="3B9E26EB" w:rsidR="00F447F7" w:rsidRPr="00665A36" w:rsidRDefault="00F447F7" w:rsidP="00F447F7">
                  <w:pPr>
                    <w:rPr>
                      <w:rFonts w:asciiTheme="majorEastAsia" w:eastAsiaTheme="majorEastAsia" w:hAnsiTheme="majorEastAsia" w:cs="Times New Roman"/>
                      <w:sz w:val="14"/>
                      <w:szCs w:val="14"/>
                    </w:rPr>
                  </w:pPr>
                  <w:r w:rsidRPr="00665A36">
                    <w:rPr>
                      <w:rFonts w:asciiTheme="majorEastAsia" w:eastAsiaTheme="majorEastAsia" w:hAnsiTheme="majorEastAsia" w:cs="Times New Roman"/>
                      <w:sz w:val="14"/>
                      <w:szCs w:val="14"/>
                    </w:rPr>
                    <w:t>1.了解組織環境背景(以產業標準掌握產業特性)</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5E346D5B" w14:textId="77777777" w:rsidR="00F447F7" w:rsidRPr="00716887" w:rsidRDefault="00F447F7"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1.鑑別階段</w:t>
                  </w:r>
                </w:p>
                <w:p w14:paraId="1C5422A3" w14:textId="26FA620F" w:rsidR="00F447F7" w:rsidRPr="00716887" w:rsidRDefault="00F447F7" w:rsidP="004848FD">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1.1溝通對象(</w:t>
                  </w:r>
                  <w:r w:rsidR="004848FD" w:rsidRPr="00716887">
                    <w:rPr>
                      <w:rFonts w:asciiTheme="majorEastAsia" w:eastAsiaTheme="majorEastAsia" w:hAnsiTheme="majorEastAsia" w:cs="Times New Roman"/>
                      <w:color w:val="000000"/>
                      <w:sz w:val="14"/>
                      <w:szCs w:val="14"/>
                    </w:rPr>
                    <w:t>6</w:t>
                  </w:r>
                  <w:r w:rsidRPr="00716887">
                    <w:rPr>
                      <w:rFonts w:asciiTheme="majorEastAsia" w:eastAsiaTheme="majorEastAsia" w:hAnsiTheme="majorEastAsia" w:cs="Times New Roman"/>
                      <w:color w:val="000000"/>
                      <w:sz w:val="14"/>
                      <w:szCs w:val="14"/>
                    </w:rPr>
                    <w:t>大利害關係人)</w:t>
                  </w:r>
                  <w:r w:rsidR="004F2487" w:rsidRPr="00716887">
                    <w:rPr>
                      <w:rFonts w:asciiTheme="majorEastAsia" w:eastAsiaTheme="majorEastAsia" w:hAnsiTheme="majorEastAsia" w:cs="Times New Roman"/>
                      <w:color w:val="000000"/>
                      <w:sz w:val="14"/>
                      <w:szCs w:val="14"/>
                    </w:rPr>
                    <w:t>：</w:t>
                  </w:r>
                  <w:r w:rsidRPr="00716887">
                    <w:rPr>
                      <w:rFonts w:asciiTheme="majorEastAsia" w:eastAsiaTheme="majorEastAsia" w:hAnsiTheme="majorEastAsia" w:cs="Times New Roman"/>
                      <w:color w:val="000000"/>
                      <w:sz w:val="14"/>
                      <w:szCs w:val="14"/>
                    </w:rPr>
                    <w:t>包括</w:t>
                  </w:r>
                  <w:r w:rsidR="001B68C1" w:rsidRPr="00716887">
                    <w:rPr>
                      <w:rFonts w:asciiTheme="majorEastAsia" w:eastAsiaTheme="majorEastAsia" w:hAnsiTheme="majorEastAsia" w:cs="Times New Roman"/>
                      <w:color w:val="000000"/>
                      <w:sz w:val="14"/>
                      <w:szCs w:val="14"/>
                    </w:rPr>
                    <w:t>員工</w:t>
                  </w:r>
                  <w:r w:rsidRPr="00716887">
                    <w:rPr>
                      <w:rFonts w:asciiTheme="majorEastAsia" w:eastAsiaTheme="majorEastAsia" w:hAnsiTheme="majorEastAsia" w:cs="Times New Roman"/>
                      <w:color w:val="000000"/>
                      <w:sz w:val="14"/>
                      <w:szCs w:val="14"/>
                    </w:rPr>
                    <w:t>、</w:t>
                  </w:r>
                  <w:r w:rsidR="001B68C1" w:rsidRPr="00716887">
                    <w:rPr>
                      <w:rFonts w:asciiTheme="majorEastAsia" w:eastAsiaTheme="majorEastAsia" w:hAnsiTheme="majorEastAsia" w:cs="Times New Roman"/>
                      <w:color w:val="000000"/>
                      <w:sz w:val="14"/>
                      <w:szCs w:val="14"/>
                    </w:rPr>
                    <w:t>客戶</w:t>
                  </w:r>
                  <w:r w:rsidRPr="00716887">
                    <w:rPr>
                      <w:rFonts w:asciiTheme="majorEastAsia" w:eastAsiaTheme="majorEastAsia" w:hAnsiTheme="majorEastAsia" w:cs="Times New Roman"/>
                      <w:color w:val="000000"/>
                      <w:sz w:val="14"/>
                      <w:szCs w:val="14"/>
                    </w:rPr>
                    <w:t>、</w:t>
                  </w:r>
                  <w:r w:rsidR="001B68C1" w:rsidRPr="00716887">
                    <w:rPr>
                      <w:rFonts w:asciiTheme="majorEastAsia" w:eastAsiaTheme="majorEastAsia" w:hAnsiTheme="majorEastAsia" w:cs="Times New Roman"/>
                      <w:color w:val="000000"/>
                      <w:sz w:val="14"/>
                      <w:szCs w:val="14"/>
                    </w:rPr>
                    <w:t>股東和出資人</w:t>
                  </w:r>
                  <w:r w:rsidRPr="00716887">
                    <w:rPr>
                      <w:rFonts w:asciiTheme="majorEastAsia" w:eastAsiaTheme="majorEastAsia" w:hAnsiTheme="majorEastAsia" w:cs="Times New Roman"/>
                      <w:color w:val="000000"/>
                      <w:sz w:val="14"/>
                      <w:szCs w:val="14"/>
                    </w:rPr>
                    <w:t>、</w:t>
                  </w:r>
                  <w:r w:rsidR="001B68C1" w:rsidRPr="00716887">
                    <w:rPr>
                      <w:rFonts w:asciiTheme="majorEastAsia" w:eastAsiaTheme="majorEastAsia" w:hAnsiTheme="majorEastAsia" w:cs="Times New Roman"/>
                      <w:color w:val="000000"/>
                      <w:sz w:val="14"/>
                      <w:szCs w:val="14"/>
                    </w:rPr>
                    <w:t>供應商</w:t>
                  </w:r>
                  <w:r w:rsidR="004848FD" w:rsidRPr="00716887">
                    <w:rPr>
                      <w:rFonts w:asciiTheme="majorEastAsia" w:eastAsiaTheme="majorEastAsia" w:hAnsiTheme="majorEastAsia" w:cs="Times New Roman"/>
                      <w:color w:val="000000"/>
                      <w:sz w:val="14"/>
                      <w:szCs w:val="14"/>
                    </w:rPr>
                    <w:t>/</w:t>
                  </w:r>
                  <w:r w:rsidR="001B68C1" w:rsidRPr="00716887">
                    <w:rPr>
                      <w:rFonts w:asciiTheme="majorEastAsia" w:eastAsiaTheme="majorEastAsia" w:hAnsiTheme="majorEastAsia" w:cs="Times New Roman"/>
                      <w:color w:val="000000"/>
                      <w:sz w:val="14"/>
                      <w:szCs w:val="14"/>
                    </w:rPr>
                    <w:t>合作夥伴</w:t>
                  </w:r>
                  <w:r w:rsidRPr="00716887">
                    <w:rPr>
                      <w:rFonts w:asciiTheme="majorEastAsia" w:eastAsiaTheme="majorEastAsia" w:hAnsiTheme="majorEastAsia" w:cs="Times New Roman"/>
                      <w:color w:val="000000"/>
                      <w:sz w:val="14"/>
                      <w:szCs w:val="14"/>
                    </w:rPr>
                    <w:t>、</w:t>
                  </w:r>
                  <w:r w:rsidR="001B68C1" w:rsidRPr="00716887">
                    <w:rPr>
                      <w:rFonts w:asciiTheme="majorEastAsia" w:eastAsiaTheme="majorEastAsia" w:hAnsiTheme="majorEastAsia" w:cs="Times New Roman"/>
                      <w:color w:val="000000"/>
                      <w:sz w:val="14"/>
                      <w:szCs w:val="14"/>
                    </w:rPr>
                    <w:t>社區人士</w:t>
                  </w:r>
                  <w:r w:rsidRPr="00716887">
                    <w:rPr>
                      <w:rFonts w:asciiTheme="majorEastAsia" w:eastAsiaTheme="majorEastAsia" w:hAnsiTheme="majorEastAsia" w:cs="Times New Roman"/>
                      <w:color w:val="000000"/>
                      <w:sz w:val="14"/>
                      <w:szCs w:val="14"/>
                    </w:rPr>
                    <w:t>、</w:t>
                  </w:r>
                  <w:r w:rsidR="00722090" w:rsidRPr="00716887">
                    <w:rPr>
                      <w:rFonts w:asciiTheme="majorEastAsia" w:eastAsiaTheme="majorEastAsia" w:hAnsiTheme="majorEastAsia" w:cs="Times New Roman"/>
                      <w:color w:val="000000"/>
                      <w:sz w:val="14"/>
                      <w:szCs w:val="14"/>
                    </w:rPr>
                    <w:t>政府和監管機構</w:t>
                  </w:r>
                  <w:r w:rsidRPr="00716887">
                    <w:rPr>
                      <w:rFonts w:asciiTheme="majorEastAsia" w:eastAsiaTheme="majorEastAsia" w:hAnsiTheme="majorEastAsia" w:cs="Times New Roman"/>
                      <w:color w:val="000000"/>
                      <w:sz w:val="14"/>
                      <w:szCs w:val="14"/>
                    </w:rPr>
                    <w:t>。</w:t>
                  </w:r>
                </w:p>
              </w:tc>
            </w:tr>
            <w:tr w:rsidR="00F447F7" w:rsidRPr="00716887" w14:paraId="2619A5F7" w14:textId="77777777" w:rsidTr="00633C31">
              <w:trPr>
                <w:trHeight w:val="768"/>
                <w:jc w:val="center"/>
              </w:trPr>
              <w:tc>
                <w:tcPr>
                  <w:tcW w:w="457" w:type="pct"/>
                  <w:vMerge w:val="restart"/>
                  <w:tcBorders>
                    <w:top w:val="single" w:sz="8" w:space="0" w:color="000000"/>
                    <w:left w:val="single" w:sz="8" w:space="0" w:color="000000"/>
                    <w:right w:val="single" w:sz="8" w:space="0" w:color="000000"/>
                  </w:tcBorders>
                </w:tcPr>
                <w:p w14:paraId="3760DDE0" w14:textId="77777777" w:rsidR="00F447F7" w:rsidRPr="00716887" w:rsidRDefault="00F447F7" w:rsidP="00F447F7">
                  <w:pPr>
                    <w:rPr>
                      <w:rFonts w:asciiTheme="majorEastAsia" w:eastAsiaTheme="majorEastAsia" w:hAnsiTheme="majorEastAsia" w:cs="Times New Roman"/>
                      <w:sz w:val="14"/>
                      <w:szCs w:val="14"/>
                    </w:rPr>
                  </w:pPr>
                  <w:r w:rsidRPr="00716887">
                    <w:rPr>
                      <w:rFonts w:asciiTheme="majorEastAsia" w:eastAsiaTheme="majorEastAsia" w:hAnsiTheme="majorEastAsia" w:cs="Times New Roman"/>
                      <w:sz w:val="14"/>
                      <w:szCs w:val="14"/>
                    </w:rPr>
                    <w:t>攜手利害關係人及專家參與</w:t>
                  </w:r>
                </w:p>
              </w:tc>
              <w:tc>
                <w:tcPr>
                  <w:tcW w:w="719" w:type="pct"/>
                  <w:tcBorders>
                    <w:top w:val="single" w:sz="8" w:space="0" w:color="000000"/>
                    <w:left w:val="single" w:sz="8" w:space="0" w:color="000000"/>
                    <w:bottom w:val="single" w:sz="8" w:space="0" w:color="000000"/>
                    <w:right w:val="single" w:sz="8" w:space="0" w:color="000000"/>
                  </w:tcBorders>
                </w:tcPr>
                <w:p w14:paraId="1A2C9B91" w14:textId="77777777" w:rsidR="00F447F7" w:rsidRPr="00665A36" w:rsidRDefault="00F447F7" w:rsidP="00F447F7">
                  <w:pPr>
                    <w:rPr>
                      <w:rFonts w:asciiTheme="majorEastAsia" w:eastAsiaTheme="majorEastAsia" w:hAnsiTheme="majorEastAsia" w:cs="Times New Roman"/>
                      <w:sz w:val="14"/>
                      <w:szCs w:val="14"/>
                    </w:rPr>
                  </w:pPr>
                  <w:r w:rsidRPr="00665A36">
                    <w:rPr>
                      <w:rFonts w:asciiTheme="majorEastAsia" w:eastAsiaTheme="majorEastAsia" w:hAnsiTheme="majorEastAsia" w:cs="Times New Roman"/>
                      <w:sz w:val="14"/>
                      <w:szCs w:val="14"/>
                    </w:rPr>
                    <w:t>2.鑑別實際與潛在衝擊(將產業標準中的主題與衝擊影響納入考量)</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5C7C73E2" w14:textId="399A360C" w:rsidR="004F2487" w:rsidRPr="00716887" w:rsidRDefault="00694079" w:rsidP="004F2487">
                  <w:pPr>
                    <w:rPr>
                      <w:rFonts w:asciiTheme="majorEastAsia" w:eastAsiaTheme="majorEastAsia" w:hAnsiTheme="majorEastAsia" w:cs="Times New Roman"/>
                      <w:color w:val="000000"/>
                      <w:sz w:val="14"/>
                      <w:szCs w:val="14"/>
                    </w:rPr>
                  </w:pPr>
                  <w:r w:rsidRPr="00716887">
                    <w:rPr>
                      <w:rFonts w:asciiTheme="majorEastAsia" w:eastAsiaTheme="majorEastAsia" w:hAnsiTheme="majorEastAsia" w:cs="Times New Roman" w:hint="eastAsia"/>
                      <w:color w:val="000000"/>
                      <w:sz w:val="14"/>
                      <w:szCs w:val="14"/>
                    </w:rPr>
                    <w:t>2.</w:t>
                  </w:r>
                  <w:r w:rsidR="00F447F7" w:rsidRPr="00716887">
                    <w:rPr>
                      <w:rFonts w:asciiTheme="majorEastAsia" w:eastAsiaTheme="majorEastAsia" w:hAnsiTheme="majorEastAsia" w:cs="Times New Roman"/>
                      <w:color w:val="000000"/>
                      <w:sz w:val="14"/>
                      <w:szCs w:val="14"/>
                    </w:rPr>
                    <w:t>蒐集議題(31個議題)</w:t>
                  </w:r>
                </w:p>
                <w:p w14:paraId="33859108" w14:textId="7FFB085A" w:rsidR="00F447F7" w:rsidRPr="00716887" w:rsidRDefault="000E15C5" w:rsidP="004F248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(1)經濟績效</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(2)市場地位</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(3)間接經濟衝擊</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(4)</w:t>
                  </w:r>
                  <w:r w:rsidR="008C1C22" w:rsidRPr="00716887">
                    <w:rPr>
                      <w:rFonts w:asciiTheme="majorEastAsia" w:eastAsiaTheme="majorEastAsia" w:hAnsiTheme="majorEastAsia" w:cs="Times New Roman"/>
                      <w:color w:val="000000"/>
                      <w:sz w:val="14"/>
                      <w:szCs w:val="14"/>
                    </w:rPr>
                    <w:t>採購實務</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(5)</w:t>
                  </w:r>
                  <w:r w:rsidR="008C1C22" w:rsidRPr="00716887">
                    <w:rPr>
                      <w:rFonts w:asciiTheme="majorEastAsia" w:eastAsiaTheme="majorEastAsia" w:hAnsiTheme="majorEastAsia" w:cs="Times New Roman"/>
                      <w:color w:val="000000"/>
                      <w:sz w:val="14"/>
                      <w:szCs w:val="14"/>
                    </w:rPr>
                    <w:t>反貪腐</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(6)</w:t>
                  </w:r>
                  <w:r w:rsidR="008C1C22" w:rsidRPr="00716887">
                    <w:rPr>
                      <w:rFonts w:asciiTheme="majorEastAsia" w:eastAsiaTheme="majorEastAsia" w:hAnsiTheme="majorEastAsia" w:cs="Times New Roman"/>
                      <w:color w:val="000000"/>
                      <w:sz w:val="14"/>
                      <w:szCs w:val="14"/>
                    </w:rPr>
                    <w:t>反競爭行為</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(7)</w:t>
                  </w:r>
                  <w:r w:rsidR="008C1C22" w:rsidRPr="00716887">
                    <w:rPr>
                      <w:rFonts w:asciiTheme="majorEastAsia" w:eastAsiaTheme="majorEastAsia" w:hAnsiTheme="majorEastAsia" w:cs="Times New Roman"/>
                      <w:color w:val="000000"/>
                      <w:sz w:val="14"/>
                      <w:szCs w:val="14"/>
                    </w:rPr>
                    <w:t>稅務</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(8)</w:t>
                  </w:r>
                  <w:r w:rsidR="000F607B" w:rsidRPr="00716887">
                    <w:rPr>
                      <w:rFonts w:asciiTheme="majorEastAsia" w:eastAsiaTheme="majorEastAsia" w:hAnsiTheme="majorEastAsia" w:cs="Times New Roman"/>
                      <w:color w:val="000000"/>
                      <w:sz w:val="14"/>
                      <w:szCs w:val="14"/>
                    </w:rPr>
                    <w:t>物料</w:t>
                  </w:r>
                  <w:r w:rsidRPr="00716887">
                    <w:rPr>
                      <w:rFonts w:asciiTheme="majorEastAsia" w:eastAsiaTheme="majorEastAsia" w:hAnsiTheme="majorEastAsia" w:cs="Times New Roman"/>
                      <w:color w:val="000000"/>
                      <w:sz w:val="14"/>
                      <w:szCs w:val="14"/>
                    </w:rPr>
                    <w:t>(9)</w:t>
                  </w:r>
                  <w:r w:rsidR="000F607B" w:rsidRPr="00716887">
                    <w:rPr>
                      <w:rFonts w:asciiTheme="majorEastAsia" w:eastAsiaTheme="majorEastAsia" w:hAnsiTheme="majorEastAsia" w:cs="Times New Roman"/>
                      <w:color w:val="000000"/>
                      <w:sz w:val="14"/>
                      <w:szCs w:val="14"/>
                    </w:rPr>
                    <w:t>能源</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(10)</w:t>
                  </w:r>
                  <w:r w:rsidR="000F607B" w:rsidRPr="00716887">
                    <w:rPr>
                      <w:rFonts w:asciiTheme="majorEastAsia" w:eastAsiaTheme="majorEastAsia" w:hAnsiTheme="majorEastAsia" w:cs="Times New Roman"/>
                      <w:color w:val="000000"/>
                      <w:sz w:val="14"/>
                      <w:szCs w:val="14"/>
                    </w:rPr>
                    <w:t>水與放流水</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(11)</w:t>
                  </w:r>
                  <w:r w:rsidR="000F607B" w:rsidRPr="00716887">
                    <w:rPr>
                      <w:rFonts w:asciiTheme="majorEastAsia" w:eastAsiaTheme="majorEastAsia" w:hAnsiTheme="majorEastAsia" w:cs="Times New Roman"/>
                      <w:color w:val="000000"/>
                      <w:sz w:val="14"/>
                      <w:szCs w:val="14"/>
                    </w:rPr>
                    <w:t>生物多樣性</w:t>
                  </w:r>
                  <w:r w:rsidR="004F2487" w:rsidRPr="00716887">
                    <w:rPr>
                      <w:rFonts w:asciiTheme="majorEastAsia" w:eastAsiaTheme="majorEastAsia" w:hAnsiTheme="majorEastAsia" w:cs="Times New Roman"/>
                      <w:color w:val="000000"/>
                      <w:sz w:val="14"/>
                      <w:szCs w:val="14"/>
                    </w:rPr>
                    <w:t xml:space="preserve"> </w:t>
                  </w:r>
                  <w:r w:rsidR="004F5A2F" w:rsidRPr="00716887">
                    <w:rPr>
                      <w:rFonts w:asciiTheme="majorEastAsia" w:eastAsiaTheme="majorEastAsia" w:hAnsiTheme="majorEastAsia" w:cs="Times New Roman"/>
                      <w:color w:val="000000"/>
                      <w:sz w:val="14"/>
                      <w:szCs w:val="14"/>
                    </w:rPr>
                    <w:t>(12)排放</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3</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廢棄物</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4</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供應商環境評估</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5</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勞雇關係</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6</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勞/資關係</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7</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職業安全衛生</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8</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訓練與教育</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(1</w:t>
                  </w:r>
                  <w:r w:rsidR="004F5A2F" w:rsidRPr="00716887">
                    <w:rPr>
                      <w:rFonts w:asciiTheme="majorEastAsia" w:eastAsiaTheme="majorEastAsia" w:hAnsiTheme="majorEastAsia" w:cs="Times New Roman"/>
                      <w:color w:val="000000"/>
                      <w:sz w:val="14"/>
                      <w:szCs w:val="14"/>
                    </w:rPr>
                    <w:t>9</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員工多元化與平等機會</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20</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不歧視</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1</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結社自由與團體協商</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2</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童工</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3</w:t>
                  </w:r>
                  <w:r w:rsidRPr="00716887">
                    <w:rPr>
                      <w:rFonts w:asciiTheme="majorEastAsia" w:eastAsiaTheme="majorEastAsia" w:hAnsiTheme="majorEastAsia" w:cs="Times New Roman"/>
                      <w:color w:val="000000"/>
                      <w:sz w:val="14"/>
                      <w:szCs w:val="14"/>
                    </w:rPr>
                    <w:t>)</w:t>
                  </w:r>
                  <w:r w:rsidR="000F607B" w:rsidRPr="00716887">
                    <w:rPr>
                      <w:rFonts w:asciiTheme="majorEastAsia" w:eastAsiaTheme="majorEastAsia" w:hAnsiTheme="majorEastAsia" w:cs="Times New Roman"/>
                      <w:color w:val="000000"/>
                      <w:sz w:val="14"/>
                      <w:szCs w:val="14"/>
                    </w:rPr>
                    <w:t>強迫或強制勞動</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4</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保全實務</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5</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原住民權利</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6</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當地社區</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27</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供應商社會評估</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8</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公共政策</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(2</w:t>
                  </w:r>
                  <w:r w:rsidR="004F5A2F" w:rsidRPr="00716887">
                    <w:rPr>
                      <w:rFonts w:asciiTheme="majorEastAsia" w:eastAsiaTheme="majorEastAsia" w:hAnsiTheme="majorEastAsia" w:cs="Times New Roman"/>
                      <w:color w:val="000000"/>
                      <w:sz w:val="14"/>
                      <w:szCs w:val="14"/>
                    </w:rPr>
                    <w:t>9</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客健康與安全</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30</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行銷與標示</w:t>
                  </w:r>
                  <w:r w:rsidR="004F2487" w:rsidRPr="00716887">
                    <w:rPr>
                      <w:rFonts w:asciiTheme="majorEastAsia" w:eastAsiaTheme="majorEastAsia" w:hAnsiTheme="majorEastAsia" w:cs="Times New Roman"/>
                      <w:color w:val="000000"/>
                      <w:sz w:val="14"/>
                      <w:szCs w:val="14"/>
                    </w:rPr>
                    <w:t xml:space="preserve"> </w:t>
                  </w:r>
                  <w:r w:rsidRPr="00716887">
                    <w:rPr>
                      <w:rFonts w:asciiTheme="majorEastAsia" w:eastAsiaTheme="majorEastAsia" w:hAnsiTheme="majorEastAsia" w:cs="Times New Roman"/>
                      <w:color w:val="000000"/>
                      <w:sz w:val="14"/>
                      <w:szCs w:val="14"/>
                    </w:rPr>
                    <w:t>(3</w:t>
                  </w:r>
                  <w:r w:rsidR="004F5A2F" w:rsidRPr="00716887">
                    <w:rPr>
                      <w:rFonts w:asciiTheme="majorEastAsia" w:eastAsiaTheme="majorEastAsia" w:hAnsiTheme="majorEastAsia" w:cs="Times New Roman"/>
                      <w:color w:val="000000"/>
                      <w:sz w:val="14"/>
                      <w:szCs w:val="14"/>
                    </w:rPr>
                    <w:t>1</w:t>
                  </w:r>
                  <w:r w:rsidRPr="00716887">
                    <w:rPr>
                      <w:rFonts w:asciiTheme="majorEastAsia" w:eastAsiaTheme="majorEastAsia" w:hAnsiTheme="majorEastAsia" w:cs="Times New Roman"/>
                      <w:color w:val="000000"/>
                      <w:sz w:val="14"/>
                      <w:szCs w:val="14"/>
                    </w:rPr>
                    <w:t>)</w:t>
                  </w:r>
                  <w:r w:rsidR="004F5A2F" w:rsidRPr="00716887">
                    <w:rPr>
                      <w:rFonts w:asciiTheme="majorEastAsia" w:eastAsiaTheme="majorEastAsia" w:hAnsiTheme="majorEastAsia" w:cs="Times New Roman"/>
                      <w:color w:val="000000"/>
                      <w:sz w:val="14"/>
                      <w:szCs w:val="14"/>
                    </w:rPr>
                    <w:t>客戶隱私</w:t>
                  </w:r>
                </w:p>
              </w:tc>
            </w:tr>
            <w:tr w:rsidR="00F447F7" w:rsidRPr="00716887" w14:paraId="65C19181" w14:textId="77777777" w:rsidTr="00665A36">
              <w:trPr>
                <w:trHeight w:val="1777"/>
                <w:jc w:val="center"/>
              </w:trPr>
              <w:tc>
                <w:tcPr>
                  <w:tcW w:w="457" w:type="pct"/>
                  <w:vMerge/>
                  <w:tcBorders>
                    <w:left w:val="single" w:sz="8" w:space="0" w:color="000000"/>
                    <w:bottom w:val="single" w:sz="8" w:space="0" w:color="000000"/>
                    <w:right w:val="single" w:sz="8" w:space="0" w:color="000000"/>
                  </w:tcBorders>
                </w:tcPr>
                <w:p w14:paraId="4100C833" w14:textId="77777777" w:rsidR="00F447F7" w:rsidRPr="00716887" w:rsidRDefault="00F447F7" w:rsidP="00F447F7">
                  <w:pPr>
                    <w:rPr>
                      <w:rFonts w:asciiTheme="majorEastAsia" w:eastAsiaTheme="majorEastAsia" w:hAnsiTheme="majorEastAsia" w:cs="Times New Roman"/>
                      <w:sz w:val="14"/>
                      <w:szCs w:val="14"/>
                    </w:rPr>
                  </w:pPr>
                </w:p>
              </w:tc>
              <w:tc>
                <w:tcPr>
                  <w:tcW w:w="719" w:type="pct"/>
                  <w:tcBorders>
                    <w:top w:val="single" w:sz="8" w:space="0" w:color="000000"/>
                    <w:left w:val="single" w:sz="8" w:space="0" w:color="000000"/>
                    <w:bottom w:val="single" w:sz="8" w:space="0" w:color="000000"/>
                    <w:right w:val="single" w:sz="8" w:space="0" w:color="000000"/>
                  </w:tcBorders>
                </w:tcPr>
                <w:p w14:paraId="560D33B4" w14:textId="77777777" w:rsidR="00F447F7" w:rsidRPr="00665A36" w:rsidRDefault="00F447F7" w:rsidP="00F447F7">
                  <w:pPr>
                    <w:rPr>
                      <w:rFonts w:asciiTheme="majorEastAsia" w:eastAsiaTheme="majorEastAsia" w:hAnsiTheme="majorEastAsia" w:cs="Times New Roman"/>
                      <w:sz w:val="14"/>
                      <w:szCs w:val="14"/>
                    </w:rPr>
                  </w:pPr>
                  <w:r w:rsidRPr="00665A36">
                    <w:rPr>
                      <w:rFonts w:asciiTheme="majorEastAsia" w:eastAsiaTheme="majorEastAsia" w:hAnsiTheme="majorEastAsia" w:cs="Times New Roman"/>
                      <w:sz w:val="14"/>
                      <w:szCs w:val="14"/>
                    </w:rPr>
                    <w:t>3.評估衝擊程度</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53855ECD" w14:textId="137162AA"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3</w:t>
                  </w:r>
                  <w:r w:rsidR="00F447F7" w:rsidRPr="00716887">
                    <w:rPr>
                      <w:rFonts w:asciiTheme="majorEastAsia" w:eastAsiaTheme="majorEastAsia" w:hAnsiTheme="majorEastAsia" w:cs="Times New Roman"/>
                      <w:color w:val="000000"/>
                      <w:sz w:val="14"/>
                      <w:szCs w:val="14"/>
                    </w:rPr>
                    <w:t>.分析階段</w:t>
                  </w:r>
                </w:p>
                <w:p w14:paraId="3E92B338" w14:textId="020F6B74"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3</w:t>
                  </w:r>
                  <w:r w:rsidR="00F447F7" w:rsidRPr="00716887">
                    <w:rPr>
                      <w:rFonts w:asciiTheme="majorEastAsia" w:eastAsiaTheme="majorEastAsia" w:hAnsiTheme="majorEastAsia" w:cs="Times New Roman"/>
                      <w:color w:val="000000"/>
                      <w:sz w:val="14"/>
                      <w:szCs w:val="14"/>
                    </w:rPr>
                    <w:t>.1關注程度</w:t>
                  </w:r>
                </w:p>
                <w:p w14:paraId="1CF22F88" w14:textId="2FCF5056" w:rsidR="00F447F7" w:rsidRPr="00716887" w:rsidRDefault="00F447F7"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針對</w:t>
                  </w:r>
                  <w:r w:rsidR="00EE6C00" w:rsidRPr="00716887">
                    <w:rPr>
                      <w:rFonts w:asciiTheme="majorEastAsia" w:eastAsiaTheme="majorEastAsia" w:hAnsiTheme="majorEastAsia" w:cs="Times New Roman" w:hint="eastAsia"/>
                      <w:color w:val="000000"/>
                      <w:sz w:val="14"/>
                      <w:szCs w:val="14"/>
                    </w:rPr>
                    <w:t>6</w:t>
                  </w:r>
                  <w:r w:rsidRPr="00716887">
                    <w:rPr>
                      <w:rFonts w:asciiTheme="majorEastAsia" w:eastAsiaTheme="majorEastAsia" w:hAnsiTheme="majorEastAsia" w:cs="Times New Roman"/>
                      <w:color w:val="000000"/>
                      <w:sz w:val="14"/>
                      <w:szCs w:val="14"/>
                    </w:rPr>
                    <w:t>類的利</w:t>
                  </w:r>
                  <w:r w:rsidR="00232A38" w:rsidRPr="00716887">
                    <w:rPr>
                      <w:rFonts w:asciiTheme="majorEastAsia" w:eastAsiaTheme="majorEastAsia" w:hAnsiTheme="majorEastAsia" w:cs="Times New Roman"/>
                      <w:color w:val="000000"/>
                      <w:sz w:val="14"/>
                      <w:szCs w:val="14"/>
                    </w:rPr>
                    <w:t>益</w:t>
                  </w:r>
                  <w:r w:rsidRPr="00716887">
                    <w:rPr>
                      <w:rFonts w:asciiTheme="majorEastAsia" w:eastAsiaTheme="majorEastAsia" w:hAnsiTheme="majorEastAsia" w:cs="Times New Roman"/>
                      <w:color w:val="000000"/>
                      <w:sz w:val="14"/>
                      <w:szCs w:val="14"/>
                    </w:rPr>
                    <w:t>關係人，我們透過問卷調查蒐集利害關係人對於前述31個永續議題的關注程度。</w:t>
                  </w:r>
                </w:p>
                <w:p w14:paraId="12163320" w14:textId="50D009DF"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3</w:t>
                  </w:r>
                  <w:r w:rsidR="00F447F7" w:rsidRPr="00716887">
                    <w:rPr>
                      <w:rFonts w:asciiTheme="majorEastAsia" w:eastAsiaTheme="majorEastAsia" w:hAnsiTheme="majorEastAsia" w:cs="Times New Roman"/>
                      <w:color w:val="000000"/>
                      <w:sz w:val="14"/>
                      <w:szCs w:val="14"/>
                    </w:rPr>
                    <w:t>.2影響</w:t>
                  </w:r>
                  <w:r w:rsidR="00927705" w:rsidRPr="00716887">
                    <w:rPr>
                      <w:rFonts w:asciiTheme="majorEastAsia" w:eastAsiaTheme="majorEastAsia" w:hAnsiTheme="majorEastAsia" w:cs="Times New Roman"/>
                      <w:color w:val="000000"/>
                      <w:sz w:val="14"/>
                      <w:szCs w:val="14"/>
                    </w:rPr>
                    <w:t>度分析</w:t>
                  </w:r>
                  <w:r w:rsidR="00F447F7" w:rsidRPr="00716887">
                    <w:rPr>
                      <w:rFonts w:asciiTheme="majorEastAsia" w:eastAsiaTheme="majorEastAsia" w:hAnsiTheme="majorEastAsia" w:cs="Times New Roman"/>
                      <w:color w:val="000000"/>
                      <w:sz w:val="14"/>
                      <w:szCs w:val="14"/>
                    </w:rPr>
                    <w:t>：我們邀請</w:t>
                  </w:r>
                  <w:r w:rsidR="00927705" w:rsidRPr="00716887">
                    <w:rPr>
                      <w:rFonts w:asciiTheme="majorEastAsia" w:eastAsiaTheme="majorEastAsia" w:hAnsiTheme="majorEastAsia" w:cs="Times New Roman"/>
                      <w:color w:val="000000"/>
                      <w:sz w:val="14"/>
                      <w:szCs w:val="14"/>
                    </w:rPr>
                    <w:t>3</w:t>
                  </w:r>
                  <w:r w:rsidR="00F447F7" w:rsidRPr="00716887">
                    <w:rPr>
                      <w:rFonts w:asciiTheme="majorEastAsia" w:eastAsiaTheme="majorEastAsia" w:hAnsiTheme="majorEastAsia" w:cs="Times New Roman"/>
                      <w:color w:val="000000"/>
                      <w:sz w:val="14"/>
                      <w:szCs w:val="14"/>
                    </w:rPr>
                    <w:t>位主管</w:t>
                  </w:r>
                  <w:r w:rsidR="00927705" w:rsidRPr="00716887">
                    <w:rPr>
                      <w:rFonts w:asciiTheme="majorEastAsia" w:eastAsiaTheme="majorEastAsia" w:hAnsiTheme="majorEastAsia" w:cs="Times New Roman"/>
                      <w:color w:val="000000"/>
                      <w:sz w:val="14"/>
                      <w:szCs w:val="14"/>
                    </w:rPr>
                    <w:t>與</w:t>
                  </w:r>
                  <w:r w:rsidR="00341DD2" w:rsidRPr="00716887">
                    <w:rPr>
                      <w:rFonts w:asciiTheme="majorEastAsia" w:eastAsiaTheme="majorEastAsia" w:hAnsiTheme="majorEastAsia" w:cs="Times New Roman" w:hint="eastAsia"/>
                      <w:color w:val="000000"/>
                      <w:sz w:val="14"/>
                      <w:szCs w:val="14"/>
                    </w:rPr>
                    <w:t>1</w:t>
                  </w:r>
                  <w:r w:rsidR="00927705" w:rsidRPr="00716887">
                    <w:rPr>
                      <w:rFonts w:asciiTheme="majorEastAsia" w:eastAsiaTheme="majorEastAsia" w:hAnsiTheme="majorEastAsia" w:cs="Times New Roman"/>
                      <w:color w:val="000000"/>
                      <w:sz w:val="14"/>
                      <w:szCs w:val="14"/>
                    </w:rPr>
                    <w:t>位外部專家，</w:t>
                  </w:r>
                  <w:r w:rsidR="00F447F7" w:rsidRPr="00716887">
                    <w:rPr>
                      <w:rFonts w:asciiTheme="majorEastAsia" w:eastAsiaTheme="majorEastAsia" w:hAnsiTheme="majorEastAsia" w:cs="Times New Roman"/>
                      <w:color w:val="000000"/>
                      <w:sz w:val="14"/>
                      <w:szCs w:val="14"/>
                    </w:rPr>
                    <w:t>逐一衡量3</w:t>
                  </w:r>
                  <w:r w:rsidR="00927705" w:rsidRPr="00716887">
                    <w:rPr>
                      <w:rFonts w:asciiTheme="majorEastAsia" w:eastAsiaTheme="majorEastAsia" w:hAnsiTheme="majorEastAsia" w:cs="Times New Roman"/>
                      <w:color w:val="000000"/>
                      <w:sz w:val="14"/>
                      <w:szCs w:val="14"/>
                    </w:rPr>
                    <w:t>1</w:t>
                  </w:r>
                  <w:r w:rsidR="00F447F7" w:rsidRPr="00716887">
                    <w:rPr>
                      <w:rFonts w:asciiTheme="majorEastAsia" w:eastAsiaTheme="majorEastAsia" w:hAnsiTheme="majorEastAsia" w:cs="Times New Roman"/>
                      <w:color w:val="000000"/>
                      <w:sz w:val="14"/>
                      <w:szCs w:val="14"/>
                    </w:rPr>
                    <w:t>個永續議題對於</w:t>
                  </w:r>
                  <w:r w:rsidR="00927705" w:rsidRPr="00716887">
                    <w:rPr>
                      <w:rFonts w:asciiTheme="majorEastAsia" w:eastAsiaTheme="majorEastAsia" w:hAnsiTheme="majorEastAsia" w:cs="Times New Roman"/>
                      <w:color w:val="000000"/>
                      <w:sz w:val="14"/>
                      <w:szCs w:val="14"/>
                    </w:rPr>
                    <w:t>公司永續經營</w:t>
                  </w:r>
                  <w:r w:rsidR="00F447F7" w:rsidRPr="00716887">
                    <w:rPr>
                      <w:rFonts w:asciiTheme="majorEastAsia" w:eastAsiaTheme="majorEastAsia" w:hAnsiTheme="majorEastAsia" w:cs="Times New Roman"/>
                      <w:color w:val="000000"/>
                      <w:sz w:val="14"/>
                      <w:szCs w:val="14"/>
                    </w:rPr>
                    <w:t>的影響程度。</w:t>
                  </w:r>
                </w:p>
                <w:p w14:paraId="78B4075F" w14:textId="33D96218"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3</w:t>
                  </w:r>
                  <w:r w:rsidR="00F447F7" w:rsidRPr="00716887">
                    <w:rPr>
                      <w:rFonts w:asciiTheme="majorEastAsia" w:eastAsiaTheme="majorEastAsia" w:hAnsiTheme="majorEastAsia" w:cs="Times New Roman"/>
                      <w:color w:val="000000"/>
                      <w:sz w:val="14"/>
                      <w:szCs w:val="14"/>
                    </w:rPr>
                    <w:t>.3</w:t>
                  </w:r>
                  <w:r w:rsidR="00927705" w:rsidRPr="00716887">
                    <w:rPr>
                      <w:rFonts w:asciiTheme="majorEastAsia" w:eastAsiaTheme="majorEastAsia" w:hAnsiTheme="majorEastAsia" w:cs="Times New Roman"/>
                      <w:color w:val="000000"/>
                      <w:sz w:val="14"/>
                      <w:szCs w:val="14"/>
                    </w:rPr>
                    <w:t>優先</w:t>
                  </w:r>
                  <w:r w:rsidR="00F447F7" w:rsidRPr="00716887">
                    <w:rPr>
                      <w:rFonts w:asciiTheme="majorEastAsia" w:eastAsiaTheme="majorEastAsia" w:hAnsiTheme="majorEastAsia" w:cs="Times New Roman"/>
                      <w:color w:val="000000"/>
                      <w:sz w:val="14"/>
                      <w:szCs w:val="14"/>
                    </w:rPr>
                    <w:t>性矩陣</w:t>
                  </w:r>
                </w:p>
                <w:p w14:paraId="2D8BC2EC" w14:textId="77026471" w:rsidR="00F447F7" w:rsidRPr="00716887" w:rsidRDefault="00F447F7" w:rsidP="000B3F58">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根據步驟</w:t>
                  </w:r>
                  <w:r w:rsidR="00694079" w:rsidRPr="00716887">
                    <w:rPr>
                      <w:rFonts w:asciiTheme="majorEastAsia" w:eastAsiaTheme="majorEastAsia" w:hAnsiTheme="majorEastAsia" w:cs="Times New Roman" w:hint="eastAsia"/>
                      <w:color w:val="000000"/>
                      <w:sz w:val="14"/>
                      <w:szCs w:val="14"/>
                    </w:rPr>
                    <w:t>3</w:t>
                  </w:r>
                  <w:r w:rsidRPr="00716887">
                    <w:rPr>
                      <w:rFonts w:asciiTheme="majorEastAsia" w:eastAsiaTheme="majorEastAsia" w:hAnsiTheme="majorEastAsia" w:cs="Times New Roman"/>
                      <w:color w:val="000000"/>
                      <w:sz w:val="14"/>
                      <w:szCs w:val="14"/>
                    </w:rPr>
                    <w:t>.1跟</w:t>
                  </w:r>
                  <w:r w:rsidR="00694079" w:rsidRPr="00716887">
                    <w:rPr>
                      <w:rFonts w:asciiTheme="majorEastAsia" w:eastAsiaTheme="majorEastAsia" w:hAnsiTheme="majorEastAsia" w:cs="Times New Roman" w:hint="eastAsia"/>
                      <w:color w:val="000000"/>
                      <w:sz w:val="14"/>
                      <w:szCs w:val="14"/>
                    </w:rPr>
                    <w:t>3</w:t>
                  </w:r>
                  <w:r w:rsidRPr="00716887">
                    <w:rPr>
                      <w:rFonts w:asciiTheme="majorEastAsia" w:eastAsiaTheme="majorEastAsia" w:hAnsiTheme="majorEastAsia" w:cs="Times New Roman"/>
                      <w:color w:val="000000"/>
                      <w:sz w:val="14"/>
                      <w:szCs w:val="14"/>
                    </w:rPr>
                    <w:t>.2的分析結果，繪製</w:t>
                  </w:r>
                  <w:r w:rsidR="00927705" w:rsidRPr="00716887">
                    <w:rPr>
                      <w:rFonts w:asciiTheme="majorEastAsia" w:eastAsiaTheme="majorEastAsia" w:hAnsiTheme="majorEastAsia" w:cs="Times New Roman"/>
                      <w:color w:val="000000"/>
                      <w:sz w:val="14"/>
                      <w:szCs w:val="14"/>
                    </w:rPr>
                    <w:t>本公司地優先</w:t>
                  </w:r>
                  <w:r w:rsidRPr="00716887">
                    <w:rPr>
                      <w:rFonts w:asciiTheme="majorEastAsia" w:eastAsiaTheme="majorEastAsia" w:hAnsiTheme="majorEastAsia" w:cs="Times New Roman"/>
                      <w:color w:val="000000"/>
                      <w:sz w:val="14"/>
                      <w:szCs w:val="14"/>
                    </w:rPr>
                    <w:t>性矩陣，此結果</w:t>
                  </w:r>
                  <w:r w:rsidR="00927705" w:rsidRPr="00716887">
                    <w:rPr>
                      <w:rFonts w:asciiTheme="majorEastAsia" w:eastAsiaTheme="majorEastAsia" w:hAnsiTheme="majorEastAsia" w:cs="Times New Roman"/>
                      <w:color w:val="000000"/>
                      <w:sz w:val="14"/>
                      <w:szCs w:val="14"/>
                    </w:rPr>
                    <w:t>經由最高</w:t>
                  </w:r>
                  <w:r w:rsidRPr="00716887">
                    <w:rPr>
                      <w:rFonts w:asciiTheme="majorEastAsia" w:eastAsiaTheme="majorEastAsia" w:hAnsiTheme="majorEastAsia" w:cs="Times New Roman"/>
                      <w:color w:val="000000"/>
                      <w:sz w:val="14"/>
                      <w:szCs w:val="14"/>
                    </w:rPr>
                    <w:t>主管確認後，</w:t>
                  </w:r>
                  <w:r w:rsidRPr="00716887">
                    <w:rPr>
                      <w:rFonts w:asciiTheme="majorEastAsia" w:eastAsiaTheme="majorEastAsia" w:hAnsiTheme="majorEastAsia" w:cs="Times New Roman"/>
                      <w:sz w:val="14"/>
                      <w:szCs w:val="14"/>
                    </w:rPr>
                    <w:t>最後選定</w:t>
                  </w:r>
                  <w:r w:rsidR="000B3F58" w:rsidRPr="00716887">
                    <w:rPr>
                      <w:rFonts w:asciiTheme="majorEastAsia" w:eastAsiaTheme="majorEastAsia" w:hAnsiTheme="majorEastAsia" w:cs="Times New Roman"/>
                      <w:sz w:val="14"/>
                      <w:szCs w:val="14"/>
                    </w:rPr>
                    <w:t>31</w:t>
                  </w:r>
                  <w:r w:rsidRPr="00716887">
                    <w:rPr>
                      <w:rFonts w:asciiTheme="majorEastAsia" w:eastAsiaTheme="majorEastAsia" w:hAnsiTheme="majorEastAsia" w:cs="Times New Roman"/>
                      <w:sz w:val="14"/>
                      <w:szCs w:val="14"/>
                    </w:rPr>
                    <w:t>個重大</w:t>
                  </w:r>
                  <w:r w:rsidR="00905719" w:rsidRPr="00716887">
                    <w:rPr>
                      <w:rFonts w:asciiTheme="majorEastAsia" w:eastAsiaTheme="majorEastAsia" w:hAnsiTheme="majorEastAsia" w:cs="Times New Roman" w:hint="eastAsia"/>
                      <w:sz w:val="14"/>
                      <w:szCs w:val="14"/>
                    </w:rPr>
                    <w:t>主</w:t>
                  </w:r>
                  <w:r w:rsidRPr="00716887">
                    <w:rPr>
                      <w:rFonts w:asciiTheme="majorEastAsia" w:eastAsiaTheme="majorEastAsia" w:hAnsiTheme="majorEastAsia" w:cs="Times New Roman"/>
                      <w:sz w:val="14"/>
                      <w:szCs w:val="14"/>
                    </w:rPr>
                    <w:t>題，作為後續資訊蒐集與揭露的基礎。</w:t>
                  </w:r>
                </w:p>
              </w:tc>
            </w:tr>
            <w:tr w:rsidR="00F447F7" w:rsidRPr="00716887" w14:paraId="287A4868" w14:textId="77777777" w:rsidTr="00633C31">
              <w:trPr>
                <w:trHeight w:val="877"/>
                <w:jc w:val="center"/>
              </w:trPr>
              <w:tc>
                <w:tcPr>
                  <w:tcW w:w="457" w:type="pct"/>
                  <w:vMerge w:val="restart"/>
                  <w:tcBorders>
                    <w:top w:val="single" w:sz="8" w:space="0" w:color="000000"/>
                    <w:left w:val="single" w:sz="8" w:space="0" w:color="000000"/>
                    <w:right w:val="single" w:sz="8" w:space="0" w:color="000000"/>
                  </w:tcBorders>
                </w:tcPr>
                <w:p w14:paraId="4DF7DD6D" w14:textId="77777777" w:rsidR="00F447F7" w:rsidRPr="00716887" w:rsidRDefault="00F447F7" w:rsidP="00F447F7">
                  <w:pPr>
                    <w:rPr>
                      <w:rFonts w:asciiTheme="majorEastAsia" w:eastAsiaTheme="majorEastAsia" w:hAnsiTheme="majorEastAsia" w:cs="Times New Roman"/>
                      <w:sz w:val="14"/>
                      <w:szCs w:val="14"/>
                    </w:rPr>
                  </w:pPr>
                  <w:r w:rsidRPr="00716887">
                    <w:rPr>
                      <w:rFonts w:asciiTheme="majorEastAsia" w:eastAsiaTheme="majorEastAsia" w:hAnsiTheme="majorEastAsia" w:cs="Times New Roman"/>
                      <w:sz w:val="14"/>
                      <w:szCs w:val="14"/>
                    </w:rPr>
                    <w:t>與專家及報告書讀者確立種大主題</w:t>
                  </w:r>
                </w:p>
              </w:tc>
              <w:tc>
                <w:tcPr>
                  <w:tcW w:w="719" w:type="pct"/>
                  <w:tcBorders>
                    <w:top w:val="single" w:sz="8" w:space="0" w:color="000000"/>
                    <w:left w:val="single" w:sz="8" w:space="0" w:color="000000"/>
                    <w:bottom w:val="single" w:sz="8" w:space="0" w:color="000000"/>
                    <w:right w:val="single" w:sz="8" w:space="0" w:color="000000"/>
                  </w:tcBorders>
                </w:tcPr>
                <w:p w14:paraId="38F67717" w14:textId="3D11AEBE" w:rsidR="00F447F7" w:rsidRPr="00665A36" w:rsidRDefault="00F447F7" w:rsidP="000B3F58">
                  <w:pPr>
                    <w:rPr>
                      <w:rFonts w:asciiTheme="majorEastAsia" w:eastAsiaTheme="majorEastAsia" w:hAnsiTheme="majorEastAsia" w:cs="Times New Roman"/>
                      <w:sz w:val="14"/>
                      <w:szCs w:val="14"/>
                    </w:rPr>
                  </w:pPr>
                  <w:r w:rsidRPr="00665A36">
                    <w:rPr>
                      <w:rFonts w:asciiTheme="majorEastAsia" w:eastAsiaTheme="majorEastAsia" w:hAnsiTheme="majorEastAsia" w:cs="Times New Roman"/>
                      <w:sz w:val="14"/>
                      <w:szCs w:val="14"/>
                    </w:rPr>
                    <w:t>4.排序衝擊程度並進行報告揭露</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624374AF" w14:textId="28EA9929"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4.</w:t>
                  </w:r>
                  <w:r w:rsidR="00F447F7" w:rsidRPr="00716887">
                    <w:rPr>
                      <w:rFonts w:asciiTheme="majorEastAsia" w:eastAsiaTheme="majorEastAsia" w:hAnsiTheme="majorEastAsia" w:cs="Times New Roman"/>
                      <w:color w:val="000000"/>
                      <w:sz w:val="14"/>
                      <w:szCs w:val="14"/>
                    </w:rPr>
                    <w:t>確認階段</w:t>
                  </w:r>
                </w:p>
                <w:p w14:paraId="50E05AC7" w14:textId="39EDC75F"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4</w:t>
                  </w:r>
                  <w:r w:rsidR="00F447F7" w:rsidRPr="00716887">
                    <w:rPr>
                      <w:rFonts w:asciiTheme="majorEastAsia" w:eastAsiaTheme="majorEastAsia" w:hAnsiTheme="majorEastAsia" w:cs="Times New Roman"/>
                      <w:color w:val="000000"/>
                      <w:sz w:val="14"/>
                      <w:szCs w:val="14"/>
                    </w:rPr>
                    <w:t>.1揭露邊界</w:t>
                  </w:r>
                  <w:r w:rsidR="004F2487" w:rsidRPr="00716887">
                    <w:rPr>
                      <w:rFonts w:asciiTheme="majorEastAsia" w:eastAsiaTheme="majorEastAsia" w:hAnsiTheme="majorEastAsia" w:cs="Times New Roman"/>
                      <w:color w:val="000000"/>
                      <w:sz w:val="14"/>
                      <w:szCs w:val="14"/>
                    </w:rPr>
                    <w:t>：</w:t>
                  </w:r>
                  <w:r w:rsidR="000B3F58" w:rsidRPr="00716887">
                    <w:rPr>
                      <w:rFonts w:asciiTheme="majorEastAsia" w:eastAsiaTheme="majorEastAsia" w:hAnsiTheme="majorEastAsia" w:cs="Times New Roman"/>
                      <w:kern w:val="0"/>
                      <w:sz w:val="14"/>
                      <w:szCs w:val="14"/>
                    </w:rPr>
                    <w:t xml:space="preserve"> </w:t>
                  </w:r>
                </w:p>
                <w:p w14:paraId="4A077223" w14:textId="3D850FB3" w:rsidR="00F447F7" w:rsidRPr="00716887" w:rsidRDefault="00F447F7"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color w:val="000000"/>
                      <w:sz w:val="14"/>
                      <w:szCs w:val="14"/>
                    </w:rPr>
                    <w:t>我們</w:t>
                  </w:r>
                  <w:r w:rsidR="000B3F58" w:rsidRPr="00716887">
                    <w:rPr>
                      <w:rFonts w:asciiTheme="majorEastAsia" w:eastAsiaTheme="majorEastAsia" w:hAnsiTheme="majorEastAsia" w:cs="Times New Roman"/>
                      <w:color w:val="000000"/>
                      <w:sz w:val="14"/>
                      <w:szCs w:val="14"/>
                    </w:rPr>
                    <w:t>依據</w:t>
                  </w:r>
                  <w:r w:rsidRPr="00716887">
                    <w:rPr>
                      <w:rFonts w:asciiTheme="majorEastAsia" w:eastAsiaTheme="majorEastAsia" w:hAnsiTheme="majorEastAsia" w:cs="Times New Roman"/>
                      <w:color w:val="000000"/>
                      <w:sz w:val="14"/>
                      <w:szCs w:val="14"/>
                    </w:rPr>
                    <w:t>重大</w:t>
                  </w:r>
                  <w:r w:rsidR="00905719" w:rsidRPr="00716887">
                    <w:rPr>
                      <w:rFonts w:asciiTheme="majorEastAsia" w:eastAsiaTheme="majorEastAsia" w:hAnsiTheme="majorEastAsia" w:cs="Times New Roman" w:hint="eastAsia"/>
                      <w:color w:val="000000"/>
                      <w:sz w:val="14"/>
                      <w:szCs w:val="14"/>
                    </w:rPr>
                    <w:t>主</w:t>
                  </w:r>
                  <w:r w:rsidRPr="00716887">
                    <w:rPr>
                      <w:rFonts w:asciiTheme="majorEastAsia" w:eastAsiaTheme="majorEastAsia" w:hAnsiTheme="majorEastAsia" w:cs="Times New Roman"/>
                      <w:color w:val="000000"/>
                      <w:sz w:val="14"/>
                      <w:szCs w:val="14"/>
                    </w:rPr>
                    <w:t>題，決定資訊揭露邊界。</w:t>
                  </w:r>
                </w:p>
                <w:p w14:paraId="1AB28D7F" w14:textId="774DA855" w:rsidR="00F447F7" w:rsidRPr="00716887" w:rsidRDefault="00694079" w:rsidP="00F447F7">
                  <w:pPr>
                    <w:rPr>
                      <w:rFonts w:asciiTheme="majorEastAsia" w:eastAsiaTheme="majorEastAsia" w:hAnsiTheme="majorEastAsia" w:cs="Times New Roman"/>
                      <w:kern w:val="0"/>
                      <w:sz w:val="14"/>
                      <w:szCs w:val="14"/>
                    </w:rPr>
                  </w:pPr>
                  <w:r w:rsidRPr="00716887">
                    <w:rPr>
                      <w:rFonts w:asciiTheme="majorEastAsia" w:eastAsiaTheme="majorEastAsia" w:hAnsiTheme="majorEastAsia" w:cs="Times New Roman" w:hint="eastAsia"/>
                      <w:color w:val="000000"/>
                      <w:sz w:val="14"/>
                      <w:szCs w:val="14"/>
                    </w:rPr>
                    <w:t>4</w:t>
                  </w:r>
                  <w:r w:rsidR="00F447F7" w:rsidRPr="00716887">
                    <w:rPr>
                      <w:rFonts w:asciiTheme="majorEastAsia" w:eastAsiaTheme="majorEastAsia" w:hAnsiTheme="majorEastAsia" w:cs="Times New Roman"/>
                      <w:color w:val="000000"/>
                      <w:sz w:val="14"/>
                      <w:szCs w:val="14"/>
                    </w:rPr>
                    <w:t>.2揭露主題(</w:t>
                  </w:r>
                  <w:r w:rsidR="000B3F58" w:rsidRPr="00716887">
                    <w:rPr>
                      <w:rFonts w:asciiTheme="majorEastAsia" w:eastAsiaTheme="majorEastAsia" w:hAnsiTheme="majorEastAsia" w:cs="Times New Roman"/>
                      <w:color w:val="000000"/>
                      <w:sz w:val="14"/>
                      <w:szCs w:val="14"/>
                    </w:rPr>
                    <w:t>31</w:t>
                  </w:r>
                  <w:r w:rsidR="00F447F7" w:rsidRPr="00716887">
                    <w:rPr>
                      <w:rFonts w:asciiTheme="majorEastAsia" w:eastAsiaTheme="majorEastAsia" w:hAnsiTheme="majorEastAsia" w:cs="Times New Roman"/>
                      <w:color w:val="000000"/>
                      <w:sz w:val="14"/>
                      <w:szCs w:val="14"/>
                    </w:rPr>
                    <w:t>個特定主題)</w:t>
                  </w:r>
                </w:p>
                <w:p w14:paraId="4EEB0060" w14:textId="5DEA794A" w:rsidR="00F447F7" w:rsidRPr="00716887" w:rsidRDefault="000B3F58" w:rsidP="00927705">
                  <w:pPr>
                    <w:rPr>
                      <w:rFonts w:asciiTheme="majorEastAsia" w:eastAsiaTheme="majorEastAsia" w:hAnsiTheme="majorEastAsia" w:cs="Arial"/>
                      <w:kern w:val="0"/>
                      <w:sz w:val="14"/>
                      <w:szCs w:val="14"/>
                    </w:rPr>
                  </w:pPr>
                  <w:r w:rsidRPr="00716887">
                    <w:rPr>
                      <w:rFonts w:asciiTheme="majorEastAsia" w:eastAsiaTheme="majorEastAsia" w:hAnsiTheme="majorEastAsia" w:cs="Times New Roman"/>
                      <w:sz w:val="14"/>
                      <w:szCs w:val="14"/>
                    </w:rPr>
                    <w:t>31</w:t>
                  </w:r>
                  <w:r w:rsidR="00F447F7" w:rsidRPr="00716887">
                    <w:rPr>
                      <w:rFonts w:asciiTheme="majorEastAsia" w:eastAsiaTheme="majorEastAsia" w:hAnsiTheme="majorEastAsia" w:cs="Times New Roman"/>
                      <w:sz w:val="14"/>
                      <w:szCs w:val="14"/>
                    </w:rPr>
                    <w:t>個重大永續議題，</w:t>
                  </w:r>
                  <w:r w:rsidR="00927705" w:rsidRPr="00716887">
                    <w:rPr>
                      <w:rFonts w:asciiTheme="majorEastAsia" w:eastAsiaTheme="majorEastAsia" w:hAnsiTheme="majorEastAsia" w:cs="Times New Roman"/>
                      <w:sz w:val="14"/>
                      <w:szCs w:val="14"/>
                    </w:rPr>
                    <w:t>皆</w:t>
                  </w:r>
                  <w:r w:rsidR="00F447F7" w:rsidRPr="00716887">
                    <w:rPr>
                      <w:rFonts w:asciiTheme="majorEastAsia" w:eastAsiaTheme="majorEastAsia" w:hAnsiTheme="majorEastAsia" w:cs="Times New Roman"/>
                      <w:color w:val="000000"/>
                      <w:sz w:val="14"/>
                      <w:szCs w:val="14"/>
                    </w:rPr>
                    <w:t>為GRI Standards 的</w:t>
                  </w:r>
                  <w:r w:rsidR="00927705" w:rsidRPr="00716887">
                    <w:rPr>
                      <w:rFonts w:asciiTheme="majorEastAsia" w:eastAsiaTheme="majorEastAsia" w:hAnsiTheme="majorEastAsia" w:cs="Times New Roman"/>
                      <w:color w:val="000000"/>
                      <w:sz w:val="14"/>
                      <w:szCs w:val="14"/>
                    </w:rPr>
                    <w:t>準則項目</w:t>
                  </w:r>
                  <w:r w:rsidR="00F447F7" w:rsidRPr="00716887">
                    <w:rPr>
                      <w:rFonts w:asciiTheme="majorEastAsia" w:eastAsiaTheme="majorEastAsia" w:hAnsiTheme="majorEastAsia" w:cs="Times New Roman"/>
                      <w:color w:val="000000"/>
                      <w:sz w:val="14"/>
                      <w:szCs w:val="14"/>
                    </w:rPr>
                    <w:t>，作為報導</w:t>
                  </w:r>
                  <w:r w:rsidR="00927705" w:rsidRPr="00716887">
                    <w:rPr>
                      <w:rFonts w:asciiTheme="majorEastAsia" w:eastAsiaTheme="majorEastAsia" w:hAnsiTheme="majorEastAsia" w:cs="Times New Roman"/>
                      <w:color w:val="000000"/>
                      <w:sz w:val="14"/>
                      <w:szCs w:val="14"/>
                    </w:rPr>
                    <w:t>內容</w:t>
                  </w:r>
                  <w:r w:rsidR="00F447F7" w:rsidRPr="00716887">
                    <w:rPr>
                      <w:rFonts w:asciiTheme="majorEastAsia" w:eastAsiaTheme="majorEastAsia" w:hAnsiTheme="majorEastAsia" w:cs="Times New Roman"/>
                      <w:color w:val="000000"/>
                      <w:sz w:val="14"/>
                      <w:szCs w:val="14"/>
                    </w:rPr>
                    <w:t>。</w:t>
                  </w:r>
                </w:p>
              </w:tc>
            </w:tr>
            <w:tr w:rsidR="00F447F7" w:rsidRPr="00716887" w14:paraId="56AE28FE" w14:textId="77777777" w:rsidTr="00633C31">
              <w:trPr>
                <w:trHeight w:val="768"/>
                <w:jc w:val="center"/>
              </w:trPr>
              <w:tc>
                <w:tcPr>
                  <w:tcW w:w="457" w:type="pct"/>
                  <w:vMerge/>
                  <w:tcBorders>
                    <w:left w:val="single" w:sz="8" w:space="0" w:color="000000"/>
                    <w:bottom w:val="single" w:sz="8" w:space="0" w:color="000000"/>
                    <w:right w:val="single" w:sz="8" w:space="0" w:color="000000"/>
                  </w:tcBorders>
                </w:tcPr>
                <w:p w14:paraId="763875F9" w14:textId="77777777" w:rsidR="00F447F7" w:rsidRPr="00716887" w:rsidRDefault="00F447F7" w:rsidP="00F447F7">
                  <w:pPr>
                    <w:rPr>
                      <w:rFonts w:asciiTheme="majorEastAsia" w:eastAsiaTheme="majorEastAsia" w:hAnsiTheme="majorEastAsia" w:cs="Times New Roman"/>
                      <w:sz w:val="14"/>
                      <w:szCs w:val="14"/>
                    </w:rPr>
                  </w:pPr>
                </w:p>
              </w:tc>
              <w:tc>
                <w:tcPr>
                  <w:tcW w:w="719" w:type="pct"/>
                  <w:tcBorders>
                    <w:top w:val="single" w:sz="8" w:space="0" w:color="000000"/>
                    <w:left w:val="single" w:sz="8" w:space="0" w:color="000000"/>
                    <w:bottom w:val="single" w:sz="8" w:space="0" w:color="000000"/>
                    <w:right w:val="single" w:sz="8" w:space="0" w:color="000000"/>
                  </w:tcBorders>
                </w:tcPr>
                <w:p w14:paraId="6F12DA80" w14:textId="77777777" w:rsidR="00F447F7" w:rsidRPr="00665A36" w:rsidRDefault="00F447F7" w:rsidP="00F447F7">
                  <w:pPr>
                    <w:rPr>
                      <w:rFonts w:asciiTheme="majorEastAsia" w:eastAsiaTheme="majorEastAsia" w:hAnsiTheme="majorEastAsia" w:cs="Times New Roman"/>
                      <w:sz w:val="14"/>
                      <w:szCs w:val="14"/>
                    </w:rPr>
                  </w:pPr>
                  <w:r w:rsidRPr="00665A36">
                    <w:rPr>
                      <w:rFonts w:asciiTheme="majorEastAsia" w:eastAsiaTheme="majorEastAsia" w:hAnsiTheme="majorEastAsia" w:cs="Times New Roman"/>
                      <w:sz w:val="14"/>
                      <w:szCs w:val="14"/>
                    </w:rPr>
                    <w:t>5. 重大主題</w:t>
                  </w:r>
                </w:p>
              </w:tc>
              <w:tc>
                <w:tcPr>
                  <w:tcW w:w="3824" w:type="pct"/>
                  <w:tcBorders>
                    <w:top w:val="single" w:sz="8" w:space="0" w:color="000000"/>
                    <w:left w:val="single" w:sz="8" w:space="0" w:color="000000"/>
                    <w:bottom w:val="single" w:sz="8" w:space="0" w:color="000000"/>
                    <w:right w:val="single" w:sz="8" w:space="0" w:color="000000"/>
                  </w:tcBorders>
                  <w:shd w:val="clear" w:color="auto" w:fill="auto"/>
                  <w:tcMar>
                    <w:top w:w="15" w:type="dxa"/>
                    <w:left w:w="49" w:type="dxa"/>
                    <w:bottom w:w="0" w:type="dxa"/>
                    <w:right w:w="49" w:type="dxa"/>
                  </w:tcMar>
                  <w:hideMark/>
                </w:tcPr>
                <w:p w14:paraId="415542E2" w14:textId="07E6D936" w:rsidR="00F447F7" w:rsidRPr="00716887" w:rsidRDefault="00341DD2" w:rsidP="00F447F7">
                  <w:pPr>
                    <w:rPr>
                      <w:rFonts w:asciiTheme="majorEastAsia" w:eastAsiaTheme="majorEastAsia" w:hAnsiTheme="majorEastAsia" w:cstheme="minorHAnsi"/>
                      <w:color w:val="000000"/>
                      <w:sz w:val="14"/>
                      <w:szCs w:val="14"/>
                    </w:rPr>
                  </w:pPr>
                  <w:r w:rsidRPr="00716887">
                    <w:rPr>
                      <w:rFonts w:asciiTheme="majorEastAsia" w:eastAsiaTheme="majorEastAsia" w:hAnsiTheme="majorEastAsia" w:cstheme="minorHAnsi"/>
                      <w:kern w:val="0"/>
                      <w:sz w:val="14"/>
                      <w:szCs w:val="14"/>
                    </w:rPr>
                    <w:t>5.</w:t>
                  </w:r>
                  <w:r w:rsidR="00F447F7" w:rsidRPr="00716887">
                    <w:rPr>
                      <w:rFonts w:asciiTheme="majorEastAsia" w:eastAsiaTheme="majorEastAsia" w:hAnsiTheme="majorEastAsia" w:cstheme="minorHAnsi"/>
                      <w:color w:val="000000"/>
                      <w:sz w:val="14"/>
                      <w:szCs w:val="14"/>
                    </w:rPr>
                    <w:t>高階確認與資訊揭露</w:t>
                  </w:r>
                </w:p>
                <w:p w14:paraId="7EF39E9B" w14:textId="16F9EC9C" w:rsidR="00F447F7" w:rsidRPr="00716887" w:rsidRDefault="000B3F58" w:rsidP="00F447F7">
                  <w:pPr>
                    <w:rPr>
                      <w:rFonts w:asciiTheme="majorEastAsia" w:eastAsiaTheme="majorEastAsia" w:hAnsiTheme="majorEastAsia" w:cstheme="minorHAnsi"/>
                      <w:color w:val="000000"/>
                      <w:sz w:val="14"/>
                      <w:szCs w:val="14"/>
                    </w:rPr>
                  </w:pPr>
                  <w:r w:rsidRPr="00716887">
                    <w:rPr>
                      <w:rFonts w:asciiTheme="majorEastAsia" w:eastAsiaTheme="majorEastAsia" w:hAnsiTheme="majorEastAsia" w:cstheme="minorHAnsi"/>
                      <w:color w:val="000000"/>
                      <w:sz w:val="14"/>
                      <w:szCs w:val="14"/>
                    </w:rPr>
                    <w:t>經公司</w:t>
                  </w:r>
                  <w:r w:rsidR="00F447F7" w:rsidRPr="00716887">
                    <w:rPr>
                      <w:rFonts w:asciiTheme="majorEastAsia" w:eastAsiaTheme="majorEastAsia" w:hAnsiTheme="majorEastAsia" w:cstheme="minorHAnsi"/>
                      <w:color w:val="000000"/>
                      <w:sz w:val="14"/>
                      <w:szCs w:val="14"/>
                    </w:rPr>
                    <w:t>最高治理單位確認</w:t>
                  </w:r>
                  <w:r w:rsidR="00927705" w:rsidRPr="00716887">
                    <w:rPr>
                      <w:rFonts w:asciiTheme="majorEastAsia" w:eastAsiaTheme="majorEastAsia" w:hAnsiTheme="majorEastAsia" w:cstheme="minorHAnsi"/>
                      <w:color w:val="000000"/>
                      <w:sz w:val="14"/>
                      <w:szCs w:val="14"/>
                    </w:rPr>
                    <w:t>31</w:t>
                  </w:r>
                  <w:r w:rsidR="00F447F7" w:rsidRPr="00716887">
                    <w:rPr>
                      <w:rFonts w:asciiTheme="majorEastAsia" w:eastAsiaTheme="majorEastAsia" w:hAnsiTheme="majorEastAsia" w:cstheme="minorHAnsi"/>
                      <w:color w:val="000000"/>
                      <w:sz w:val="14"/>
                      <w:szCs w:val="14"/>
                    </w:rPr>
                    <w:t>項重大主題，制定管理指標與流程，並於202</w:t>
                  </w:r>
                  <w:r w:rsidR="00927705" w:rsidRPr="00716887">
                    <w:rPr>
                      <w:rFonts w:asciiTheme="majorEastAsia" w:eastAsiaTheme="majorEastAsia" w:hAnsiTheme="majorEastAsia" w:cstheme="minorHAnsi"/>
                      <w:color w:val="000000"/>
                      <w:sz w:val="14"/>
                      <w:szCs w:val="14"/>
                    </w:rPr>
                    <w:t>4</w:t>
                  </w:r>
                  <w:r w:rsidR="00F447F7" w:rsidRPr="00716887">
                    <w:rPr>
                      <w:rFonts w:asciiTheme="majorEastAsia" w:eastAsiaTheme="majorEastAsia" w:hAnsiTheme="majorEastAsia" w:cstheme="minorHAnsi"/>
                      <w:color w:val="000000"/>
                      <w:sz w:val="14"/>
                      <w:szCs w:val="14"/>
                    </w:rPr>
                    <w:t xml:space="preserve"> 年0</w:t>
                  </w:r>
                  <w:r w:rsidR="00927705" w:rsidRPr="00716887">
                    <w:rPr>
                      <w:rFonts w:asciiTheme="majorEastAsia" w:eastAsiaTheme="majorEastAsia" w:hAnsiTheme="majorEastAsia" w:cstheme="minorHAnsi"/>
                      <w:color w:val="000000"/>
                      <w:sz w:val="14"/>
                      <w:szCs w:val="14"/>
                    </w:rPr>
                    <w:t>3</w:t>
                  </w:r>
                  <w:r w:rsidR="00F447F7" w:rsidRPr="00716887">
                    <w:rPr>
                      <w:rFonts w:asciiTheme="majorEastAsia" w:eastAsiaTheme="majorEastAsia" w:hAnsiTheme="majorEastAsia" w:cstheme="minorHAnsi"/>
                      <w:color w:val="000000"/>
                      <w:sz w:val="14"/>
                      <w:szCs w:val="14"/>
                    </w:rPr>
                    <w:t xml:space="preserve"> 月向各單位蒐集業務資訊後彙整編輯，於同年</w:t>
                  </w:r>
                  <w:r w:rsidR="00927705" w:rsidRPr="00716887">
                    <w:rPr>
                      <w:rFonts w:asciiTheme="majorEastAsia" w:eastAsiaTheme="majorEastAsia" w:hAnsiTheme="majorEastAsia" w:cstheme="minorHAnsi"/>
                      <w:color w:val="000000"/>
                      <w:sz w:val="14"/>
                      <w:szCs w:val="14"/>
                    </w:rPr>
                    <w:t>6</w:t>
                  </w:r>
                  <w:r w:rsidR="00F447F7" w:rsidRPr="00716887">
                    <w:rPr>
                      <w:rFonts w:asciiTheme="majorEastAsia" w:eastAsiaTheme="majorEastAsia" w:hAnsiTheme="majorEastAsia" w:cstheme="minorHAnsi"/>
                      <w:color w:val="000000"/>
                      <w:sz w:val="14"/>
                      <w:szCs w:val="14"/>
                    </w:rPr>
                    <w:t>月正式發佈。</w:t>
                  </w:r>
                </w:p>
                <w:p w14:paraId="63189D96" w14:textId="166E53FB" w:rsidR="00F447F7" w:rsidRPr="00716887" w:rsidRDefault="00341DD2" w:rsidP="00F447F7">
                  <w:pPr>
                    <w:rPr>
                      <w:rFonts w:asciiTheme="majorEastAsia" w:eastAsiaTheme="majorEastAsia" w:hAnsiTheme="majorEastAsia" w:cstheme="minorHAnsi"/>
                      <w:kern w:val="0"/>
                      <w:sz w:val="14"/>
                      <w:szCs w:val="14"/>
                    </w:rPr>
                  </w:pPr>
                  <w:r w:rsidRPr="00716887">
                    <w:rPr>
                      <w:rFonts w:asciiTheme="majorEastAsia" w:eastAsiaTheme="majorEastAsia" w:hAnsiTheme="majorEastAsia" w:cstheme="minorHAnsi"/>
                      <w:kern w:val="0"/>
                      <w:sz w:val="14"/>
                      <w:szCs w:val="14"/>
                    </w:rPr>
                    <w:t>5.1</w:t>
                  </w:r>
                  <w:r w:rsidR="00F447F7" w:rsidRPr="00716887">
                    <w:rPr>
                      <w:rFonts w:asciiTheme="majorEastAsia" w:eastAsiaTheme="majorEastAsia" w:hAnsiTheme="majorEastAsia" w:cstheme="minorHAnsi"/>
                      <w:kern w:val="0"/>
                      <w:sz w:val="14"/>
                      <w:szCs w:val="14"/>
                    </w:rPr>
                    <w:t>持續檢視</w:t>
                  </w:r>
                </w:p>
                <w:p w14:paraId="4262784E" w14:textId="77777777" w:rsidR="00F447F7" w:rsidRPr="00716887" w:rsidRDefault="00F447F7" w:rsidP="00F447F7">
                  <w:pPr>
                    <w:rPr>
                      <w:rFonts w:asciiTheme="majorEastAsia" w:eastAsiaTheme="majorEastAsia" w:hAnsiTheme="majorEastAsia" w:cs="Arial"/>
                      <w:kern w:val="0"/>
                      <w:sz w:val="14"/>
                      <w:szCs w:val="14"/>
                    </w:rPr>
                  </w:pPr>
                  <w:r w:rsidRPr="00716887">
                    <w:rPr>
                      <w:rFonts w:asciiTheme="majorEastAsia" w:eastAsiaTheme="majorEastAsia" w:hAnsiTheme="majorEastAsia" w:cstheme="minorHAnsi"/>
                      <w:kern w:val="0"/>
                      <w:sz w:val="14"/>
                      <w:szCs w:val="14"/>
                    </w:rPr>
                    <w:t>每年年底回顧前一報告週期重大主題作為，並為下一報告週期提供資訊。</w:t>
                  </w:r>
                  <w:r w:rsidRPr="00716887">
                    <w:rPr>
                      <w:rFonts w:asciiTheme="majorEastAsia" w:eastAsiaTheme="majorEastAsia" w:hAnsiTheme="majorEastAsia" w:cstheme="minorHAnsi"/>
                      <w:color w:val="000000"/>
                      <w:sz w:val="14"/>
                      <w:szCs w:val="14"/>
                    </w:rPr>
                    <w:t> </w:t>
                  </w:r>
                </w:p>
              </w:tc>
            </w:tr>
          </w:tbl>
          <w:p w14:paraId="13AC8371" w14:textId="77777777" w:rsidR="00EA2D5E" w:rsidRPr="00716887" w:rsidRDefault="00EA2D5E" w:rsidP="0066195C">
            <w:pPr>
              <w:rPr>
                <w:rFonts w:asciiTheme="majorEastAsia" w:eastAsiaTheme="majorEastAsia" w:hAnsiTheme="majorEastAsia"/>
                <w:color w:val="FF0000"/>
              </w:rPr>
            </w:pPr>
          </w:p>
          <w:p w14:paraId="71966BE8" w14:textId="012265E7" w:rsidR="00EA2D5E" w:rsidRPr="00F701F0" w:rsidRDefault="00EA2D5E">
            <w:pPr>
              <w:pStyle w:val="a4"/>
              <w:numPr>
                <w:ilvl w:val="0"/>
                <w:numId w:val="36"/>
              </w:numPr>
              <w:ind w:leftChars="0"/>
              <w:jc w:val="both"/>
              <w:rPr>
                <w:rFonts w:asciiTheme="majorEastAsia" w:eastAsiaTheme="majorEastAsia" w:hAnsiTheme="majorEastAsia"/>
                <w:color w:val="FF0000"/>
              </w:rPr>
            </w:pPr>
            <w:r w:rsidRPr="00F701F0">
              <w:rPr>
                <w:rFonts w:asciiTheme="majorEastAsia" w:eastAsiaTheme="majorEastAsia" w:hAnsiTheme="majorEastAsia" w:hint="eastAsia"/>
                <w:color w:val="FF0000"/>
              </w:rPr>
              <w:t>重大</w:t>
            </w:r>
            <w:r w:rsidR="00382C68" w:rsidRPr="00F701F0">
              <w:rPr>
                <w:rFonts w:asciiTheme="majorEastAsia" w:eastAsiaTheme="majorEastAsia" w:hAnsiTheme="majorEastAsia" w:hint="eastAsia"/>
                <w:color w:val="FF0000"/>
              </w:rPr>
              <w:t>主</w:t>
            </w:r>
            <w:r w:rsidRPr="00F701F0">
              <w:rPr>
                <w:rFonts w:asciiTheme="majorEastAsia" w:eastAsiaTheme="majorEastAsia" w:hAnsiTheme="majorEastAsia" w:hint="eastAsia"/>
                <w:color w:val="FF0000"/>
              </w:rPr>
              <w:t>題列表</w:t>
            </w:r>
          </w:p>
          <w:p w14:paraId="5EA64750" w14:textId="07B2F022" w:rsidR="007C0371" w:rsidRPr="00716887" w:rsidRDefault="007C0371" w:rsidP="00B10EF7">
            <w:pPr>
              <w:ind w:leftChars="600" w:left="1440"/>
              <w:rPr>
                <w:rFonts w:asciiTheme="majorEastAsia" w:eastAsiaTheme="majorEastAsia" w:hAnsiTheme="majorEastAsia"/>
              </w:rPr>
            </w:pPr>
            <w:r w:rsidRPr="00716887">
              <w:rPr>
                <w:rFonts w:asciiTheme="majorEastAsia" w:eastAsiaTheme="majorEastAsia" w:hAnsiTheme="majorEastAsia" w:hint="eastAsia"/>
              </w:rPr>
              <w:t xml:space="preserve"> </w:t>
            </w:r>
            <w:r w:rsidR="004F2487"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 xml:space="preserve"> </w:t>
            </w:r>
            <w:bookmarkStart w:id="36" w:name="_Toc166592709"/>
            <w:bookmarkStart w:id="37" w:name="_Toc166595904"/>
            <w:r w:rsidRPr="00716887">
              <w:rPr>
                <w:rFonts w:asciiTheme="majorEastAsia" w:eastAsiaTheme="majorEastAsia" w:hAnsiTheme="majorEastAsia" w:hint="eastAsia"/>
              </w:rPr>
              <w:t>本公司的重大</w:t>
            </w:r>
            <w:r w:rsidR="00382C68" w:rsidRPr="00716887">
              <w:rPr>
                <w:rFonts w:asciiTheme="majorEastAsia" w:eastAsiaTheme="majorEastAsia" w:hAnsiTheme="majorEastAsia" w:hint="eastAsia"/>
              </w:rPr>
              <w:t>主</w:t>
            </w:r>
            <w:r w:rsidRPr="00716887">
              <w:rPr>
                <w:rFonts w:asciiTheme="majorEastAsia" w:eastAsiaTheme="majorEastAsia" w:hAnsiTheme="majorEastAsia" w:hint="eastAsia"/>
              </w:rPr>
              <w:t>題如表</w:t>
            </w:r>
            <w:r w:rsidR="001A34DF" w:rsidRPr="00716887">
              <w:rPr>
                <w:rFonts w:asciiTheme="majorEastAsia" w:eastAsiaTheme="majorEastAsia" w:hAnsiTheme="majorEastAsia" w:hint="eastAsia"/>
              </w:rPr>
              <w:t>7</w:t>
            </w:r>
            <w:r w:rsidRPr="00716887">
              <w:rPr>
                <w:rFonts w:asciiTheme="majorEastAsia" w:eastAsiaTheme="majorEastAsia" w:hAnsiTheme="majorEastAsia" w:hint="eastAsia"/>
              </w:rPr>
              <w:t>所示</w:t>
            </w:r>
            <w:r w:rsidR="004F2487" w:rsidRPr="00716887">
              <w:rPr>
                <w:rFonts w:asciiTheme="majorEastAsia" w:eastAsiaTheme="majorEastAsia" w:hAnsiTheme="majorEastAsia" w:hint="eastAsia"/>
              </w:rPr>
              <w:t>：</w:t>
            </w:r>
            <w:bookmarkEnd w:id="36"/>
            <w:bookmarkEnd w:id="37"/>
          </w:p>
          <w:p w14:paraId="7CB66634" w14:textId="19AF3B0C" w:rsidR="00722090" w:rsidRPr="00716887" w:rsidRDefault="00583967" w:rsidP="00583967">
            <w:pPr>
              <w:pStyle w:val="af9"/>
              <w:keepNext/>
              <w:jc w:val="center"/>
              <w:rPr>
                <w:rFonts w:asciiTheme="majorEastAsia" w:eastAsiaTheme="majorEastAsia" w:hAnsiTheme="majorEastAsia" w:cstheme="minorHAnsi"/>
                <w:sz w:val="24"/>
                <w:szCs w:val="24"/>
              </w:rPr>
            </w:pPr>
            <w:bookmarkStart w:id="38" w:name="_Toc166592710"/>
            <w:bookmarkStart w:id="39" w:name="_Toc166595905"/>
            <w:bookmarkStart w:id="40" w:name="_Toc166599811"/>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7</w:t>
            </w:r>
            <w:r w:rsidRPr="00716887">
              <w:rPr>
                <w:rFonts w:asciiTheme="majorEastAsia" w:eastAsiaTheme="majorEastAsia" w:hAnsiTheme="majorEastAsia" w:cstheme="minorHAnsi"/>
                <w:sz w:val="24"/>
                <w:szCs w:val="24"/>
              </w:rPr>
              <w:fldChar w:fldCharType="end"/>
            </w:r>
            <w:r w:rsidR="00FE4EE4" w:rsidRPr="00716887">
              <w:rPr>
                <w:rFonts w:asciiTheme="majorEastAsia" w:eastAsiaTheme="majorEastAsia" w:hAnsiTheme="majorEastAsia" w:cstheme="minorHAnsi" w:hint="eastAsia"/>
                <w:sz w:val="24"/>
                <w:szCs w:val="24"/>
              </w:rPr>
              <w:t xml:space="preserve"> </w:t>
            </w:r>
            <w:r w:rsidR="00D8489A" w:rsidRPr="00716887">
              <w:rPr>
                <w:rFonts w:asciiTheme="majorEastAsia" w:eastAsiaTheme="majorEastAsia" w:hAnsiTheme="majorEastAsia" w:cstheme="minorHAnsi" w:hint="eastAsia"/>
                <w:sz w:val="24"/>
                <w:szCs w:val="24"/>
              </w:rPr>
              <w:t>重大</w:t>
            </w:r>
            <w:r w:rsidR="00382C68" w:rsidRPr="00716887">
              <w:rPr>
                <w:rFonts w:asciiTheme="majorEastAsia" w:eastAsiaTheme="majorEastAsia" w:hAnsiTheme="majorEastAsia" w:cstheme="minorHAnsi" w:hint="eastAsia"/>
                <w:sz w:val="24"/>
                <w:szCs w:val="24"/>
              </w:rPr>
              <w:t>主</w:t>
            </w:r>
            <w:r w:rsidR="00D8489A" w:rsidRPr="00716887">
              <w:rPr>
                <w:rFonts w:asciiTheme="majorEastAsia" w:eastAsiaTheme="majorEastAsia" w:hAnsiTheme="majorEastAsia" w:cstheme="minorHAnsi" w:hint="eastAsia"/>
                <w:sz w:val="24"/>
                <w:szCs w:val="24"/>
              </w:rPr>
              <w:t>題列表</w:t>
            </w:r>
            <w:bookmarkEnd w:id="38"/>
            <w:bookmarkEnd w:id="39"/>
            <w:bookmarkEnd w:id="40"/>
          </w:p>
          <w:tbl>
            <w:tblPr>
              <w:tblStyle w:val="a3"/>
              <w:tblW w:w="10378" w:type="dxa"/>
              <w:jc w:val="center"/>
              <w:tblLayout w:type="fixed"/>
              <w:tblLook w:val="04A0" w:firstRow="1" w:lastRow="0" w:firstColumn="1" w:lastColumn="0" w:noHBand="0" w:noVBand="1"/>
            </w:tblPr>
            <w:tblGrid>
              <w:gridCol w:w="870"/>
              <w:gridCol w:w="2643"/>
              <w:gridCol w:w="6865"/>
            </w:tblGrid>
            <w:tr w:rsidR="00722090" w:rsidRPr="00716887" w14:paraId="4DCB605C" w14:textId="77777777" w:rsidTr="00DF243B">
              <w:trPr>
                <w:jc w:val="center"/>
              </w:trPr>
              <w:tc>
                <w:tcPr>
                  <w:tcW w:w="870" w:type="dxa"/>
                </w:tcPr>
                <w:p w14:paraId="7C7BDB90"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面向</w:t>
                  </w:r>
                </w:p>
              </w:tc>
              <w:tc>
                <w:tcPr>
                  <w:tcW w:w="2643" w:type="dxa"/>
                </w:tcPr>
                <w:p w14:paraId="36A31B20"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GRI準則</w:t>
                  </w:r>
                </w:p>
              </w:tc>
              <w:tc>
                <w:tcPr>
                  <w:tcW w:w="6865" w:type="dxa"/>
                </w:tcPr>
                <w:p w14:paraId="2A545F30"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利害關係人關注程度內容問項</w:t>
                  </w:r>
                </w:p>
              </w:tc>
            </w:tr>
            <w:tr w:rsidR="00722090" w:rsidRPr="00716887" w14:paraId="5C6ECC41" w14:textId="77777777" w:rsidTr="00DF243B">
              <w:trPr>
                <w:trHeight w:val="681"/>
                <w:jc w:val="center"/>
              </w:trPr>
              <w:tc>
                <w:tcPr>
                  <w:tcW w:w="870" w:type="dxa"/>
                  <w:vMerge w:val="restart"/>
                </w:tcPr>
                <w:p w14:paraId="0E3C8058"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經濟面</w:t>
                  </w:r>
                </w:p>
              </w:tc>
              <w:tc>
                <w:tcPr>
                  <w:tcW w:w="2643" w:type="dxa"/>
                </w:tcPr>
                <w:p w14:paraId="42146F0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201：經濟績效</w:t>
                  </w:r>
                </w:p>
              </w:tc>
              <w:tc>
                <w:tcPr>
                  <w:tcW w:w="6865" w:type="dxa"/>
                </w:tcPr>
                <w:p w14:paraId="24F56A0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是否注重經濟價值的產生與分配、氣候變遷衍生的財務風險與機會、退休/福利的計畫及來自政府的財務補助?</w:t>
                  </w:r>
                </w:p>
              </w:tc>
            </w:tr>
            <w:tr w:rsidR="00722090" w:rsidRPr="00716887" w14:paraId="58477927" w14:textId="77777777" w:rsidTr="00DF243B">
              <w:trPr>
                <w:jc w:val="center"/>
              </w:trPr>
              <w:tc>
                <w:tcPr>
                  <w:tcW w:w="870" w:type="dxa"/>
                  <w:vMerge/>
                </w:tcPr>
                <w:p w14:paraId="219EC30A" w14:textId="77777777" w:rsidR="00722090" w:rsidRPr="00716887" w:rsidRDefault="00722090" w:rsidP="00722090">
                  <w:pPr>
                    <w:rPr>
                      <w:rFonts w:asciiTheme="majorEastAsia" w:eastAsiaTheme="majorEastAsia" w:hAnsiTheme="majorEastAsia"/>
                      <w:sz w:val="20"/>
                      <w:szCs w:val="20"/>
                    </w:rPr>
                  </w:pPr>
                </w:p>
              </w:tc>
              <w:tc>
                <w:tcPr>
                  <w:tcW w:w="2643" w:type="dxa"/>
                </w:tcPr>
                <w:p w14:paraId="62AD1FE9"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202：市場地位 2016</w:t>
                  </w:r>
                </w:p>
              </w:tc>
              <w:tc>
                <w:tcPr>
                  <w:tcW w:w="6865" w:type="dxa"/>
                </w:tcPr>
                <w:p w14:paraId="26AE2036" w14:textId="0C3B4A82"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是否注重對在地經濟發展的貢獻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人員薪資及雇用在地管理階層狀況)?</w:t>
                  </w:r>
                </w:p>
              </w:tc>
            </w:tr>
            <w:tr w:rsidR="00722090" w:rsidRPr="00716887" w14:paraId="0F56E63A" w14:textId="77777777" w:rsidTr="00DF243B">
              <w:trPr>
                <w:jc w:val="center"/>
              </w:trPr>
              <w:tc>
                <w:tcPr>
                  <w:tcW w:w="870" w:type="dxa"/>
                  <w:vMerge/>
                </w:tcPr>
                <w:p w14:paraId="48FFA3F0" w14:textId="77777777" w:rsidR="00722090" w:rsidRPr="00716887" w:rsidRDefault="00722090" w:rsidP="00722090">
                  <w:pPr>
                    <w:rPr>
                      <w:rFonts w:asciiTheme="majorEastAsia" w:eastAsiaTheme="majorEastAsia" w:hAnsiTheme="majorEastAsia"/>
                      <w:sz w:val="20"/>
                      <w:szCs w:val="20"/>
                    </w:rPr>
                  </w:pPr>
                </w:p>
              </w:tc>
              <w:tc>
                <w:tcPr>
                  <w:tcW w:w="2643" w:type="dxa"/>
                </w:tcPr>
                <w:p w14:paraId="1240FA2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203：間接經濟衝擊 2016</w:t>
                  </w:r>
                </w:p>
              </w:tc>
              <w:tc>
                <w:tcPr>
                  <w:tcW w:w="6865" w:type="dxa"/>
                </w:tcPr>
                <w:p w14:paraId="61C9FE23"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是否注重營運據點於在地社區基礎設施的投資及重大的間接經濟影響?</w:t>
                  </w:r>
                </w:p>
              </w:tc>
            </w:tr>
            <w:tr w:rsidR="00722090" w:rsidRPr="00716887" w14:paraId="5003A83A" w14:textId="77777777" w:rsidTr="00DF243B">
              <w:trPr>
                <w:jc w:val="center"/>
              </w:trPr>
              <w:tc>
                <w:tcPr>
                  <w:tcW w:w="870" w:type="dxa"/>
                  <w:vMerge/>
                </w:tcPr>
                <w:p w14:paraId="13CB0A27" w14:textId="77777777" w:rsidR="00722090" w:rsidRPr="00716887" w:rsidRDefault="00722090" w:rsidP="00722090">
                  <w:pPr>
                    <w:rPr>
                      <w:rFonts w:asciiTheme="majorEastAsia" w:eastAsiaTheme="majorEastAsia" w:hAnsiTheme="majorEastAsia"/>
                      <w:sz w:val="20"/>
                      <w:szCs w:val="20"/>
                    </w:rPr>
                  </w:pPr>
                </w:p>
              </w:tc>
              <w:tc>
                <w:tcPr>
                  <w:tcW w:w="2643" w:type="dxa"/>
                </w:tcPr>
                <w:p w14:paraId="6F512DCA"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204：採購實務 2016</w:t>
                  </w:r>
                </w:p>
              </w:tc>
              <w:tc>
                <w:tcPr>
                  <w:tcW w:w="6865" w:type="dxa"/>
                </w:tcPr>
                <w:p w14:paraId="1856A45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是否注重，並支持在地採購的情況?</w:t>
                  </w:r>
                </w:p>
              </w:tc>
            </w:tr>
            <w:tr w:rsidR="00722090" w:rsidRPr="00716887" w14:paraId="78B27CC9" w14:textId="77777777" w:rsidTr="00DF243B">
              <w:trPr>
                <w:jc w:val="center"/>
              </w:trPr>
              <w:tc>
                <w:tcPr>
                  <w:tcW w:w="870" w:type="dxa"/>
                  <w:vMerge/>
                </w:tcPr>
                <w:p w14:paraId="3759A425" w14:textId="77777777" w:rsidR="00722090" w:rsidRPr="00716887" w:rsidRDefault="00722090" w:rsidP="00722090">
                  <w:pPr>
                    <w:rPr>
                      <w:rFonts w:asciiTheme="majorEastAsia" w:eastAsiaTheme="majorEastAsia" w:hAnsiTheme="majorEastAsia"/>
                      <w:sz w:val="20"/>
                      <w:szCs w:val="20"/>
                    </w:rPr>
                  </w:pPr>
                </w:p>
              </w:tc>
              <w:tc>
                <w:tcPr>
                  <w:tcW w:w="2643" w:type="dxa"/>
                </w:tcPr>
                <w:p w14:paraId="04FAE893"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205：反貪腐 2016</w:t>
                  </w:r>
                </w:p>
              </w:tc>
              <w:tc>
                <w:tcPr>
                  <w:tcW w:w="6865" w:type="dxa"/>
                </w:tcPr>
                <w:p w14:paraId="28B90DA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是否注重對反貪腐的風險評估、溝通與訓練及貪腐事件的回應行動?</w:t>
                  </w:r>
                </w:p>
              </w:tc>
            </w:tr>
            <w:tr w:rsidR="00722090" w:rsidRPr="00716887" w14:paraId="699B678D" w14:textId="77777777" w:rsidTr="00DF243B">
              <w:trPr>
                <w:jc w:val="center"/>
              </w:trPr>
              <w:tc>
                <w:tcPr>
                  <w:tcW w:w="870" w:type="dxa"/>
                  <w:vMerge/>
                </w:tcPr>
                <w:p w14:paraId="726A2F31" w14:textId="77777777" w:rsidR="00722090" w:rsidRPr="00716887" w:rsidRDefault="00722090" w:rsidP="00722090">
                  <w:pPr>
                    <w:rPr>
                      <w:rFonts w:asciiTheme="majorEastAsia" w:eastAsiaTheme="majorEastAsia" w:hAnsiTheme="majorEastAsia"/>
                      <w:sz w:val="20"/>
                      <w:szCs w:val="20"/>
                    </w:rPr>
                  </w:pPr>
                </w:p>
              </w:tc>
              <w:tc>
                <w:tcPr>
                  <w:tcW w:w="2643" w:type="dxa"/>
                </w:tcPr>
                <w:p w14:paraId="6EA15486"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206：反競爭行為</w:t>
                  </w:r>
                </w:p>
              </w:tc>
              <w:tc>
                <w:tcPr>
                  <w:tcW w:w="6865" w:type="dxa"/>
                </w:tcPr>
                <w:p w14:paraId="3E347DE9" w14:textId="59A60589"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是否注重避免不公平競爭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反托拉斯及壟斷行為)的措施?</w:t>
                  </w:r>
                </w:p>
              </w:tc>
            </w:tr>
            <w:tr w:rsidR="00722090" w:rsidRPr="00716887" w14:paraId="4CB9C40F" w14:textId="77777777" w:rsidTr="00DF243B">
              <w:trPr>
                <w:trHeight w:val="260"/>
                <w:jc w:val="center"/>
              </w:trPr>
              <w:tc>
                <w:tcPr>
                  <w:tcW w:w="870" w:type="dxa"/>
                  <w:vMerge/>
                </w:tcPr>
                <w:p w14:paraId="09E06910" w14:textId="77777777" w:rsidR="00722090" w:rsidRPr="00716887" w:rsidRDefault="00722090" w:rsidP="00722090">
                  <w:pPr>
                    <w:rPr>
                      <w:rFonts w:asciiTheme="majorEastAsia" w:eastAsiaTheme="majorEastAsia" w:hAnsiTheme="majorEastAsia"/>
                      <w:sz w:val="20"/>
                      <w:szCs w:val="20"/>
                    </w:rPr>
                  </w:pPr>
                </w:p>
              </w:tc>
              <w:tc>
                <w:tcPr>
                  <w:tcW w:w="2643" w:type="dxa"/>
                </w:tcPr>
                <w:p w14:paraId="012B4051"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207：稅務 2019</w:t>
                  </w:r>
                </w:p>
              </w:tc>
              <w:tc>
                <w:tcPr>
                  <w:tcW w:w="6865" w:type="dxa"/>
                </w:tcPr>
                <w:p w14:paraId="734F0B0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是否注重與本公司有關的稅務衝擊及稅務管理方針?</w:t>
                  </w:r>
                </w:p>
              </w:tc>
            </w:tr>
            <w:tr w:rsidR="00722090" w:rsidRPr="00716887" w14:paraId="63D5DD18" w14:textId="77777777" w:rsidTr="00DF243B">
              <w:trPr>
                <w:jc w:val="center"/>
              </w:trPr>
              <w:tc>
                <w:tcPr>
                  <w:tcW w:w="870" w:type="dxa"/>
                  <w:vMerge w:val="restart"/>
                </w:tcPr>
                <w:p w14:paraId="0DA35229"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環境面</w:t>
                  </w:r>
                </w:p>
              </w:tc>
              <w:tc>
                <w:tcPr>
                  <w:tcW w:w="2643" w:type="dxa"/>
                </w:tcPr>
                <w:p w14:paraId="4D93B926"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301：物料 2016</w:t>
                  </w:r>
                </w:p>
              </w:tc>
              <w:tc>
                <w:tcPr>
                  <w:tcW w:w="6865" w:type="dxa"/>
                </w:tcPr>
                <w:p w14:paraId="3732C0D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是否注重使用的原物料、回收再利用的物料及回收產品/包材的情況?</w:t>
                  </w:r>
                </w:p>
              </w:tc>
            </w:tr>
            <w:tr w:rsidR="00722090" w:rsidRPr="00716887" w14:paraId="2B3BECB6" w14:textId="77777777" w:rsidTr="00DF243B">
              <w:trPr>
                <w:jc w:val="center"/>
              </w:trPr>
              <w:tc>
                <w:tcPr>
                  <w:tcW w:w="870" w:type="dxa"/>
                  <w:vMerge/>
                </w:tcPr>
                <w:p w14:paraId="1E8FD76F" w14:textId="77777777" w:rsidR="00722090" w:rsidRPr="00716887" w:rsidRDefault="00722090" w:rsidP="00722090">
                  <w:pPr>
                    <w:rPr>
                      <w:rFonts w:asciiTheme="majorEastAsia" w:eastAsiaTheme="majorEastAsia" w:hAnsiTheme="majorEastAsia"/>
                      <w:sz w:val="20"/>
                      <w:szCs w:val="20"/>
                    </w:rPr>
                  </w:pPr>
                </w:p>
              </w:tc>
              <w:tc>
                <w:tcPr>
                  <w:tcW w:w="2643" w:type="dxa"/>
                </w:tcPr>
                <w:p w14:paraId="0F487E84"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302：能源 2016</w:t>
                  </w:r>
                </w:p>
              </w:tc>
              <w:tc>
                <w:tcPr>
                  <w:tcW w:w="6865" w:type="dxa"/>
                </w:tcPr>
                <w:p w14:paraId="6B2A427A" w14:textId="512F4E55"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是否注重本公司內/外能源消耗、能源的使用密集度及降低能耗的改善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自產自用綠電)?</w:t>
                  </w:r>
                </w:p>
              </w:tc>
            </w:tr>
            <w:tr w:rsidR="00722090" w:rsidRPr="00716887" w14:paraId="1E73F26E" w14:textId="77777777" w:rsidTr="00DF243B">
              <w:trPr>
                <w:jc w:val="center"/>
              </w:trPr>
              <w:tc>
                <w:tcPr>
                  <w:tcW w:w="870" w:type="dxa"/>
                  <w:vMerge/>
                </w:tcPr>
                <w:p w14:paraId="34F4D597" w14:textId="77777777" w:rsidR="00722090" w:rsidRPr="00716887" w:rsidRDefault="00722090" w:rsidP="00722090">
                  <w:pPr>
                    <w:rPr>
                      <w:rFonts w:asciiTheme="majorEastAsia" w:eastAsiaTheme="majorEastAsia" w:hAnsiTheme="majorEastAsia"/>
                      <w:sz w:val="20"/>
                      <w:szCs w:val="20"/>
                    </w:rPr>
                  </w:pPr>
                </w:p>
              </w:tc>
              <w:tc>
                <w:tcPr>
                  <w:tcW w:w="2643" w:type="dxa"/>
                </w:tcPr>
                <w:p w14:paraId="2FB2C2A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303：水與放流水</w:t>
                  </w:r>
                </w:p>
              </w:tc>
              <w:tc>
                <w:tcPr>
                  <w:tcW w:w="6865" w:type="dxa"/>
                </w:tcPr>
                <w:p w14:paraId="77E2F887"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是否注重水資源的利用與衝擊及製程取水/耗水/排水的優化?</w:t>
                  </w:r>
                </w:p>
              </w:tc>
            </w:tr>
            <w:tr w:rsidR="00722090" w:rsidRPr="00716887" w14:paraId="44F991CD" w14:textId="77777777" w:rsidTr="00DF243B">
              <w:trPr>
                <w:jc w:val="center"/>
              </w:trPr>
              <w:tc>
                <w:tcPr>
                  <w:tcW w:w="870" w:type="dxa"/>
                  <w:vMerge/>
                </w:tcPr>
                <w:p w14:paraId="61282BA4" w14:textId="77777777" w:rsidR="00722090" w:rsidRPr="00716887" w:rsidRDefault="00722090" w:rsidP="00722090">
                  <w:pPr>
                    <w:rPr>
                      <w:rFonts w:asciiTheme="majorEastAsia" w:eastAsiaTheme="majorEastAsia" w:hAnsiTheme="majorEastAsia"/>
                      <w:sz w:val="20"/>
                      <w:szCs w:val="20"/>
                    </w:rPr>
                  </w:pPr>
                </w:p>
              </w:tc>
              <w:tc>
                <w:tcPr>
                  <w:tcW w:w="2643" w:type="dxa"/>
                </w:tcPr>
                <w:p w14:paraId="5D1F2FE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304：生物多樣性</w:t>
                  </w:r>
                </w:p>
              </w:tc>
              <w:tc>
                <w:tcPr>
                  <w:tcW w:w="6865" w:type="dxa"/>
                </w:tcPr>
                <w:p w14:paraId="107EB93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是否注重對環境及生態的衝擊及所採取的保護行動?</w:t>
                  </w:r>
                </w:p>
              </w:tc>
            </w:tr>
            <w:tr w:rsidR="00722090" w:rsidRPr="00716887" w14:paraId="134057E4" w14:textId="77777777" w:rsidTr="00DF243B">
              <w:trPr>
                <w:jc w:val="center"/>
              </w:trPr>
              <w:tc>
                <w:tcPr>
                  <w:tcW w:w="870" w:type="dxa"/>
                  <w:vMerge/>
                </w:tcPr>
                <w:p w14:paraId="355B43F5" w14:textId="77777777" w:rsidR="00722090" w:rsidRPr="00716887" w:rsidRDefault="00722090" w:rsidP="00722090">
                  <w:pPr>
                    <w:rPr>
                      <w:rFonts w:asciiTheme="majorEastAsia" w:eastAsiaTheme="majorEastAsia" w:hAnsiTheme="majorEastAsia"/>
                      <w:sz w:val="20"/>
                      <w:szCs w:val="20"/>
                    </w:rPr>
                  </w:pPr>
                </w:p>
              </w:tc>
              <w:tc>
                <w:tcPr>
                  <w:tcW w:w="2643" w:type="dxa"/>
                </w:tcPr>
                <w:p w14:paraId="094AE9B8"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305：排放</w:t>
                  </w:r>
                </w:p>
              </w:tc>
              <w:tc>
                <w:tcPr>
                  <w:tcW w:w="6865" w:type="dxa"/>
                </w:tcPr>
                <w:p w14:paraId="19F4F7E9"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是否注重溫室氣體及有害污染物的排放與管理?</w:t>
                  </w:r>
                </w:p>
              </w:tc>
            </w:tr>
            <w:tr w:rsidR="00722090" w:rsidRPr="00716887" w14:paraId="1CF503F5" w14:textId="77777777" w:rsidTr="00DF243B">
              <w:trPr>
                <w:jc w:val="center"/>
              </w:trPr>
              <w:tc>
                <w:tcPr>
                  <w:tcW w:w="870" w:type="dxa"/>
                  <w:vMerge/>
                </w:tcPr>
                <w:p w14:paraId="26788645" w14:textId="77777777" w:rsidR="00722090" w:rsidRPr="00716887" w:rsidRDefault="00722090" w:rsidP="00722090">
                  <w:pPr>
                    <w:rPr>
                      <w:rFonts w:asciiTheme="majorEastAsia" w:eastAsiaTheme="majorEastAsia" w:hAnsiTheme="majorEastAsia"/>
                      <w:sz w:val="20"/>
                      <w:szCs w:val="20"/>
                    </w:rPr>
                  </w:pPr>
                </w:p>
              </w:tc>
              <w:tc>
                <w:tcPr>
                  <w:tcW w:w="2643" w:type="dxa"/>
                </w:tcPr>
                <w:p w14:paraId="78C3C0A2"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306：廢棄物</w:t>
                  </w:r>
                </w:p>
              </w:tc>
              <w:tc>
                <w:tcPr>
                  <w:tcW w:w="6865" w:type="dxa"/>
                </w:tcPr>
                <w:p w14:paraId="08C1F034" w14:textId="1EDCEC7F"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是否注重廢棄物的產生、衝擊及處置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再利用邊餘料)?</w:t>
                  </w:r>
                </w:p>
              </w:tc>
            </w:tr>
            <w:tr w:rsidR="00722090" w:rsidRPr="00716887" w14:paraId="3F848E51" w14:textId="77777777" w:rsidTr="00DF243B">
              <w:trPr>
                <w:jc w:val="center"/>
              </w:trPr>
              <w:tc>
                <w:tcPr>
                  <w:tcW w:w="870" w:type="dxa"/>
                  <w:vMerge/>
                </w:tcPr>
                <w:p w14:paraId="7EA594CF" w14:textId="77777777" w:rsidR="00722090" w:rsidRPr="00716887" w:rsidRDefault="00722090" w:rsidP="00722090">
                  <w:pPr>
                    <w:rPr>
                      <w:rFonts w:asciiTheme="majorEastAsia" w:eastAsiaTheme="majorEastAsia" w:hAnsiTheme="majorEastAsia"/>
                      <w:sz w:val="20"/>
                      <w:szCs w:val="20"/>
                    </w:rPr>
                  </w:pPr>
                </w:p>
              </w:tc>
              <w:tc>
                <w:tcPr>
                  <w:tcW w:w="2643" w:type="dxa"/>
                </w:tcPr>
                <w:p w14:paraId="314ABBFE"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308：供應商環境評估</w:t>
                  </w:r>
                </w:p>
              </w:tc>
              <w:tc>
                <w:tcPr>
                  <w:tcW w:w="6865" w:type="dxa"/>
                </w:tcPr>
                <w:p w14:paraId="1B1ABD3E"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是否注重以環境標準篩選新供應商的現況及對供應鏈負面環境衝擊的回應行動?</w:t>
                  </w:r>
                </w:p>
              </w:tc>
            </w:tr>
            <w:tr w:rsidR="00722090" w:rsidRPr="00716887" w14:paraId="037D7FC3" w14:textId="77777777" w:rsidTr="00DF243B">
              <w:trPr>
                <w:jc w:val="center"/>
              </w:trPr>
              <w:tc>
                <w:tcPr>
                  <w:tcW w:w="870" w:type="dxa"/>
                  <w:vMerge w:val="restart"/>
                </w:tcPr>
                <w:p w14:paraId="5B5495D0"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社會面</w:t>
                  </w:r>
                </w:p>
              </w:tc>
              <w:tc>
                <w:tcPr>
                  <w:tcW w:w="2643" w:type="dxa"/>
                </w:tcPr>
                <w:p w14:paraId="570424FA"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401：勞雇關係</w:t>
                  </w:r>
                </w:p>
              </w:tc>
              <w:tc>
                <w:tcPr>
                  <w:tcW w:w="6865" w:type="dxa"/>
                </w:tcPr>
                <w:p w14:paraId="550B718C" w14:textId="1C6980E8" w:rsidR="00722090" w:rsidRPr="00716887" w:rsidRDefault="00722090" w:rsidP="00722090">
                  <w:pPr>
                    <w:rPr>
                      <w:rFonts w:asciiTheme="majorEastAsia" w:eastAsiaTheme="majorEastAsia" w:hAnsiTheme="majorEastAsia"/>
                      <w:color w:val="FF0000"/>
                      <w:sz w:val="20"/>
                      <w:szCs w:val="20"/>
                    </w:rPr>
                  </w:pPr>
                  <w:r w:rsidRPr="00716887">
                    <w:rPr>
                      <w:rFonts w:asciiTheme="majorEastAsia" w:eastAsiaTheme="majorEastAsia" w:hAnsiTheme="majorEastAsia" w:hint="eastAsia"/>
                      <w:sz w:val="20"/>
                      <w:szCs w:val="20"/>
                    </w:rPr>
                    <w:t>是否注重員工招募/離職及福利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保險、育嬰假、退休制度)?</w:t>
                  </w:r>
                </w:p>
              </w:tc>
            </w:tr>
            <w:tr w:rsidR="00722090" w:rsidRPr="00716887" w14:paraId="2DAF9168" w14:textId="77777777" w:rsidTr="00DF243B">
              <w:trPr>
                <w:jc w:val="center"/>
              </w:trPr>
              <w:tc>
                <w:tcPr>
                  <w:tcW w:w="870" w:type="dxa"/>
                  <w:vMerge/>
                </w:tcPr>
                <w:p w14:paraId="009B1DC8" w14:textId="77777777" w:rsidR="00722090" w:rsidRPr="00716887" w:rsidRDefault="00722090" w:rsidP="00722090">
                  <w:pPr>
                    <w:rPr>
                      <w:rFonts w:asciiTheme="majorEastAsia" w:eastAsiaTheme="majorEastAsia" w:hAnsiTheme="majorEastAsia"/>
                      <w:sz w:val="20"/>
                      <w:szCs w:val="20"/>
                    </w:rPr>
                  </w:pPr>
                </w:p>
              </w:tc>
              <w:tc>
                <w:tcPr>
                  <w:tcW w:w="2643" w:type="dxa"/>
                </w:tcPr>
                <w:p w14:paraId="59D22F23"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402： 勞/資關係</w:t>
                  </w:r>
                </w:p>
              </w:tc>
              <w:tc>
                <w:tcPr>
                  <w:tcW w:w="6865" w:type="dxa"/>
                </w:tcPr>
                <w:p w14:paraId="6F67355E" w14:textId="168303AC"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是否注重營運變更(如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歇業、資遣)的通知措施?</w:t>
                  </w:r>
                </w:p>
              </w:tc>
            </w:tr>
            <w:tr w:rsidR="00722090" w:rsidRPr="00716887" w14:paraId="62106C80" w14:textId="77777777" w:rsidTr="00DF243B">
              <w:trPr>
                <w:jc w:val="center"/>
              </w:trPr>
              <w:tc>
                <w:tcPr>
                  <w:tcW w:w="870" w:type="dxa"/>
                  <w:vMerge/>
                </w:tcPr>
                <w:p w14:paraId="436A18F3" w14:textId="77777777" w:rsidR="00722090" w:rsidRPr="00716887" w:rsidRDefault="00722090" w:rsidP="00722090">
                  <w:pPr>
                    <w:rPr>
                      <w:rFonts w:asciiTheme="majorEastAsia" w:eastAsiaTheme="majorEastAsia" w:hAnsiTheme="majorEastAsia"/>
                      <w:sz w:val="20"/>
                      <w:szCs w:val="20"/>
                    </w:rPr>
                  </w:pPr>
                </w:p>
              </w:tc>
              <w:tc>
                <w:tcPr>
                  <w:tcW w:w="2643" w:type="dxa"/>
                </w:tcPr>
                <w:p w14:paraId="584BF7C5"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403：職業安全衛生</w:t>
                  </w:r>
                </w:p>
              </w:tc>
              <w:tc>
                <w:tcPr>
                  <w:tcW w:w="6865" w:type="dxa"/>
                </w:tcPr>
                <w:p w14:paraId="756D2411" w14:textId="3B30AA96"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是否注重職業安全衛生管理/溝通/訓練、促進員工健康及預防職業事故的措施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健康講座、防護配備、消防演習)?</w:t>
                  </w:r>
                </w:p>
              </w:tc>
            </w:tr>
            <w:tr w:rsidR="00722090" w:rsidRPr="00716887" w14:paraId="24F6AD4B" w14:textId="77777777" w:rsidTr="00DF243B">
              <w:trPr>
                <w:jc w:val="center"/>
              </w:trPr>
              <w:tc>
                <w:tcPr>
                  <w:tcW w:w="870" w:type="dxa"/>
                  <w:vMerge/>
                </w:tcPr>
                <w:p w14:paraId="2B1F49BC" w14:textId="77777777" w:rsidR="00722090" w:rsidRPr="00716887" w:rsidRDefault="00722090" w:rsidP="00722090">
                  <w:pPr>
                    <w:rPr>
                      <w:rFonts w:asciiTheme="majorEastAsia" w:eastAsiaTheme="majorEastAsia" w:hAnsiTheme="majorEastAsia"/>
                      <w:sz w:val="20"/>
                      <w:szCs w:val="20"/>
                    </w:rPr>
                  </w:pPr>
                </w:p>
              </w:tc>
              <w:tc>
                <w:tcPr>
                  <w:tcW w:w="2643" w:type="dxa"/>
                </w:tcPr>
                <w:p w14:paraId="6A5C85F7"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404：訓練與教育</w:t>
                  </w:r>
                </w:p>
              </w:tc>
              <w:tc>
                <w:tcPr>
                  <w:tcW w:w="6865" w:type="dxa"/>
                </w:tcPr>
                <w:p w14:paraId="7A8C384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是否注重對員工的教育訓練、績效/職涯的檢核及提升職能與過渡協助的措施?</w:t>
                  </w:r>
                </w:p>
              </w:tc>
            </w:tr>
            <w:tr w:rsidR="00722090" w:rsidRPr="00716887" w14:paraId="7965B4C0" w14:textId="77777777" w:rsidTr="00DF243B">
              <w:trPr>
                <w:jc w:val="center"/>
              </w:trPr>
              <w:tc>
                <w:tcPr>
                  <w:tcW w:w="870" w:type="dxa"/>
                  <w:vMerge/>
                </w:tcPr>
                <w:p w14:paraId="2662EEE3" w14:textId="77777777" w:rsidR="00722090" w:rsidRPr="00716887" w:rsidRDefault="00722090" w:rsidP="00722090">
                  <w:pPr>
                    <w:rPr>
                      <w:rFonts w:asciiTheme="majorEastAsia" w:eastAsiaTheme="majorEastAsia" w:hAnsiTheme="majorEastAsia"/>
                      <w:sz w:val="20"/>
                      <w:szCs w:val="20"/>
                    </w:rPr>
                  </w:pPr>
                </w:p>
              </w:tc>
              <w:tc>
                <w:tcPr>
                  <w:tcW w:w="2643" w:type="dxa"/>
                </w:tcPr>
                <w:p w14:paraId="3C734FBC"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405：員工多元化與平等機會</w:t>
                  </w:r>
                </w:p>
              </w:tc>
              <w:tc>
                <w:tcPr>
                  <w:tcW w:w="6865" w:type="dxa"/>
                </w:tcPr>
                <w:p w14:paraId="2EC6ADE6"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是否注重管理階層與員工的多元化及男女基本薪資/薪酬平權的推動?</w:t>
                  </w:r>
                </w:p>
              </w:tc>
            </w:tr>
            <w:tr w:rsidR="00722090" w:rsidRPr="00716887" w14:paraId="3B487838" w14:textId="77777777" w:rsidTr="00DF243B">
              <w:trPr>
                <w:jc w:val="center"/>
              </w:trPr>
              <w:tc>
                <w:tcPr>
                  <w:tcW w:w="870" w:type="dxa"/>
                  <w:vMerge/>
                </w:tcPr>
                <w:p w14:paraId="4DD432DE" w14:textId="77777777" w:rsidR="00722090" w:rsidRPr="00716887" w:rsidRDefault="00722090" w:rsidP="00722090">
                  <w:pPr>
                    <w:rPr>
                      <w:rFonts w:asciiTheme="majorEastAsia" w:eastAsiaTheme="majorEastAsia" w:hAnsiTheme="majorEastAsia"/>
                      <w:sz w:val="20"/>
                      <w:szCs w:val="20"/>
                    </w:rPr>
                  </w:pPr>
                </w:p>
              </w:tc>
              <w:tc>
                <w:tcPr>
                  <w:tcW w:w="2643" w:type="dxa"/>
                </w:tcPr>
                <w:p w14:paraId="60B05812"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406：不歧視</w:t>
                  </w:r>
                </w:p>
              </w:tc>
              <w:tc>
                <w:tcPr>
                  <w:tcW w:w="6865" w:type="dxa"/>
                </w:tcPr>
                <w:p w14:paraId="682F9A2E"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是否注重避免與處理歧視事件的措施?</w:t>
                  </w:r>
                </w:p>
              </w:tc>
            </w:tr>
            <w:tr w:rsidR="00722090" w:rsidRPr="00716887" w14:paraId="1C0188FD" w14:textId="77777777" w:rsidTr="00DF243B">
              <w:trPr>
                <w:jc w:val="center"/>
              </w:trPr>
              <w:tc>
                <w:tcPr>
                  <w:tcW w:w="870" w:type="dxa"/>
                  <w:vMerge/>
                </w:tcPr>
                <w:p w14:paraId="6638C47F" w14:textId="77777777" w:rsidR="00722090" w:rsidRPr="00716887" w:rsidRDefault="00722090" w:rsidP="00722090">
                  <w:pPr>
                    <w:rPr>
                      <w:rFonts w:asciiTheme="majorEastAsia" w:eastAsiaTheme="majorEastAsia" w:hAnsiTheme="majorEastAsia"/>
                      <w:sz w:val="20"/>
                      <w:szCs w:val="20"/>
                    </w:rPr>
                  </w:pPr>
                </w:p>
              </w:tc>
              <w:tc>
                <w:tcPr>
                  <w:tcW w:w="2643" w:type="dxa"/>
                </w:tcPr>
                <w:p w14:paraId="2AD73945"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407：結社自由與團體協商</w:t>
                  </w:r>
                </w:p>
              </w:tc>
              <w:tc>
                <w:tcPr>
                  <w:tcW w:w="6865" w:type="dxa"/>
                </w:tcPr>
                <w:p w14:paraId="1DBCCC95"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是否注重本公司和供應商的自由結社、團體協商政策?</w:t>
                  </w:r>
                </w:p>
              </w:tc>
            </w:tr>
            <w:tr w:rsidR="00722090" w:rsidRPr="00716887" w14:paraId="20C2A119" w14:textId="77777777" w:rsidTr="00DF243B">
              <w:trPr>
                <w:jc w:val="center"/>
              </w:trPr>
              <w:tc>
                <w:tcPr>
                  <w:tcW w:w="870" w:type="dxa"/>
                  <w:vMerge/>
                </w:tcPr>
                <w:p w14:paraId="01F114AD" w14:textId="77777777" w:rsidR="00722090" w:rsidRPr="00716887" w:rsidRDefault="00722090" w:rsidP="00722090">
                  <w:pPr>
                    <w:rPr>
                      <w:rFonts w:asciiTheme="majorEastAsia" w:eastAsiaTheme="majorEastAsia" w:hAnsiTheme="majorEastAsia"/>
                      <w:sz w:val="20"/>
                      <w:szCs w:val="20"/>
                    </w:rPr>
                  </w:pPr>
                </w:p>
              </w:tc>
              <w:tc>
                <w:tcPr>
                  <w:tcW w:w="2643" w:type="dxa"/>
                </w:tcPr>
                <w:p w14:paraId="18B2DE42"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408：童工</w:t>
                  </w:r>
                </w:p>
              </w:tc>
              <w:tc>
                <w:tcPr>
                  <w:tcW w:w="6865" w:type="dxa"/>
                </w:tcPr>
                <w:p w14:paraId="2105404E"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是否注重本公司和供應商禁用童工的政策及廢除童工的措施?</w:t>
                  </w:r>
                </w:p>
              </w:tc>
            </w:tr>
            <w:tr w:rsidR="00722090" w:rsidRPr="00716887" w14:paraId="398B1E6B" w14:textId="77777777" w:rsidTr="00DF243B">
              <w:trPr>
                <w:jc w:val="center"/>
              </w:trPr>
              <w:tc>
                <w:tcPr>
                  <w:tcW w:w="870" w:type="dxa"/>
                  <w:vMerge/>
                </w:tcPr>
                <w:p w14:paraId="65AAF301" w14:textId="77777777" w:rsidR="00722090" w:rsidRPr="00716887" w:rsidRDefault="00722090" w:rsidP="00722090">
                  <w:pPr>
                    <w:rPr>
                      <w:rFonts w:asciiTheme="majorEastAsia" w:eastAsiaTheme="majorEastAsia" w:hAnsiTheme="majorEastAsia"/>
                      <w:sz w:val="20"/>
                      <w:szCs w:val="20"/>
                    </w:rPr>
                  </w:pPr>
                </w:p>
              </w:tc>
              <w:tc>
                <w:tcPr>
                  <w:tcW w:w="2643" w:type="dxa"/>
                </w:tcPr>
                <w:p w14:paraId="6A394CAB"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409：強迫或強制勞動</w:t>
                  </w:r>
                </w:p>
              </w:tc>
              <w:tc>
                <w:tcPr>
                  <w:tcW w:w="6865" w:type="dxa"/>
                </w:tcPr>
                <w:p w14:paraId="333F3E1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是否注重本公司和供應商於確保不強迫勞動及廢除強迫勞動所採取的措施?</w:t>
                  </w:r>
                </w:p>
              </w:tc>
            </w:tr>
            <w:tr w:rsidR="00722090" w:rsidRPr="00716887" w14:paraId="0FB60A60" w14:textId="77777777" w:rsidTr="00DF243B">
              <w:trPr>
                <w:jc w:val="center"/>
              </w:trPr>
              <w:tc>
                <w:tcPr>
                  <w:tcW w:w="870" w:type="dxa"/>
                  <w:vMerge/>
                </w:tcPr>
                <w:p w14:paraId="291AC617" w14:textId="77777777" w:rsidR="00722090" w:rsidRPr="00716887" w:rsidRDefault="00722090" w:rsidP="00722090">
                  <w:pPr>
                    <w:rPr>
                      <w:rFonts w:asciiTheme="majorEastAsia" w:eastAsiaTheme="majorEastAsia" w:hAnsiTheme="majorEastAsia"/>
                      <w:sz w:val="20"/>
                      <w:szCs w:val="20"/>
                    </w:rPr>
                  </w:pPr>
                </w:p>
              </w:tc>
              <w:tc>
                <w:tcPr>
                  <w:tcW w:w="2643" w:type="dxa"/>
                </w:tcPr>
                <w:p w14:paraId="032E2452"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410：保全實務</w:t>
                  </w:r>
                </w:p>
              </w:tc>
              <w:tc>
                <w:tcPr>
                  <w:tcW w:w="6865" w:type="dxa"/>
                </w:tcPr>
                <w:p w14:paraId="1C34079A"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是否注重對保全人員的人權教育訓練?</w:t>
                  </w:r>
                </w:p>
              </w:tc>
            </w:tr>
            <w:tr w:rsidR="00722090" w:rsidRPr="00716887" w14:paraId="4145AD2E" w14:textId="77777777" w:rsidTr="00DF243B">
              <w:trPr>
                <w:jc w:val="center"/>
              </w:trPr>
              <w:tc>
                <w:tcPr>
                  <w:tcW w:w="870" w:type="dxa"/>
                  <w:vMerge/>
                </w:tcPr>
                <w:p w14:paraId="55B8C011" w14:textId="77777777" w:rsidR="00722090" w:rsidRPr="00716887" w:rsidRDefault="00722090" w:rsidP="00722090">
                  <w:pPr>
                    <w:rPr>
                      <w:rFonts w:asciiTheme="majorEastAsia" w:eastAsiaTheme="majorEastAsia" w:hAnsiTheme="majorEastAsia"/>
                      <w:sz w:val="20"/>
                      <w:szCs w:val="20"/>
                    </w:rPr>
                  </w:pPr>
                </w:p>
              </w:tc>
              <w:tc>
                <w:tcPr>
                  <w:tcW w:w="2643" w:type="dxa"/>
                </w:tcPr>
                <w:p w14:paraId="2BAD390C"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411：原住民權利</w:t>
                  </w:r>
                </w:p>
              </w:tc>
              <w:tc>
                <w:tcPr>
                  <w:tcW w:w="6865" w:type="dxa"/>
                </w:tcPr>
                <w:p w14:paraId="2F725847"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是否注重營運據點涉及原住民權利的事件及回應行動?</w:t>
                  </w:r>
                </w:p>
              </w:tc>
            </w:tr>
            <w:tr w:rsidR="00722090" w:rsidRPr="00716887" w14:paraId="5D930D96" w14:textId="77777777" w:rsidTr="00DF243B">
              <w:trPr>
                <w:jc w:val="center"/>
              </w:trPr>
              <w:tc>
                <w:tcPr>
                  <w:tcW w:w="870" w:type="dxa"/>
                  <w:vMerge/>
                </w:tcPr>
                <w:p w14:paraId="2911A3B1" w14:textId="77777777" w:rsidR="00722090" w:rsidRPr="00716887" w:rsidRDefault="00722090" w:rsidP="00722090">
                  <w:pPr>
                    <w:rPr>
                      <w:rFonts w:asciiTheme="majorEastAsia" w:eastAsiaTheme="majorEastAsia" w:hAnsiTheme="majorEastAsia"/>
                      <w:sz w:val="20"/>
                      <w:szCs w:val="20"/>
                    </w:rPr>
                  </w:pPr>
                </w:p>
              </w:tc>
              <w:tc>
                <w:tcPr>
                  <w:tcW w:w="2643" w:type="dxa"/>
                </w:tcPr>
                <w:p w14:paraId="24C178F2"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413：當地社區</w:t>
                  </w:r>
                </w:p>
              </w:tc>
              <w:tc>
                <w:tcPr>
                  <w:tcW w:w="6865" w:type="dxa"/>
                </w:tcPr>
                <w:p w14:paraId="2D49A5D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是否注重對在地社區的溝通及負面衝擊的回應行動?</w:t>
                  </w:r>
                </w:p>
              </w:tc>
            </w:tr>
            <w:tr w:rsidR="00722090" w:rsidRPr="00716887" w14:paraId="773B28DA" w14:textId="77777777" w:rsidTr="00DF243B">
              <w:trPr>
                <w:jc w:val="center"/>
              </w:trPr>
              <w:tc>
                <w:tcPr>
                  <w:tcW w:w="870" w:type="dxa"/>
                  <w:vMerge/>
                </w:tcPr>
                <w:p w14:paraId="6D7D2575" w14:textId="77777777" w:rsidR="00722090" w:rsidRPr="00716887" w:rsidRDefault="00722090" w:rsidP="00722090">
                  <w:pPr>
                    <w:rPr>
                      <w:rFonts w:asciiTheme="majorEastAsia" w:eastAsiaTheme="majorEastAsia" w:hAnsiTheme="majorEastAsia"/>
                      <w:sz w:val="20"/>
                      <w:szCs w:val="20"/>
                    </w:rPr>
                  </w:pPr>
                </w:p>
              </w:tc>
              <w:tc>
                <w:tcPr>
                  <w:tcW w:w="2643" w:type="dxa"/>
                </w:tcPr>
                <w:p w14:paraId="7512DDE8"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414：供應商社會評估</w:t>
                  </w:r>
                </w:p>
              </w:tc>
              <w:tc>
                <w:tcPr>
                  <w:tcW w:w="6865" w:type="dxa"/>
                </w:tcPr>
                <w:p w14:paraId="6FD7F667"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是否注重以勞動/人權/社會條件篩選新供應商的現況及對供應商新生負面勞動/人權/社會衝擊的回應行動?</w:t>
                  </w:r>
                </w:p>
              </w:tc>
            </w:tr>
            <w:tr w:rsidR="00722090" w:rsidRPr="00716887" w14:paraId="480A23BA" w14:textId="77777777" w:rsidTr="00DF243B">
              <w:trPr>
                <w:jc w:val="center"/>
              </w:trPr>
              <w:tc>
                <w:tcPr>
                  <w:tcW w:w="870" w:type="dxa"/>
                  <w:vMerge/>
                </w:tcPr>
                <w:p w14:paraId="339B2A55" w14:textId="77777777" w:rsidR="00722090" w:rsidRPr="00716887" w:rsidRDefault="00722090" w:rsidP="00722090">
                  <w:pPr>
                    <w:rPr>
                      <w:rFonts w:asciiTheme="majorEastAsia" w:eastAsiaTheme="majorEastAsia" w:hAnsiTheme="majorEastAsia"/>
                      <w:sz w:val="20"/>
                      <w:szCs w:val="20"/>
                    </w:rPr>
                  </w:pPr>
                </w:p>
              </w:tc>
              <w:tc>
                <w:tcPr>
                  <w:tcW w:w="2643" w:type="dxa"/>
                </w:tcPr>
                <w:p w14:paraId="62B3D186"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415：公共政策</w:t>
                  </w:r>
                </w:p>
              </w:tc>
              <w:tc>
                <w:tcPr>
                  <w:tcW w:w="6865" w:type="dxa"/>
                </w:tcPr>
                <w:p w14:paraId="2779E8EF"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是否注重本公司的政治捐獻、立場及參與?</w:t>
                  </w:r>
                </w:p>
              </w:tc>
            </w:tr>
            <w:tr w:rsidR="00722090" w:rsidRPr="00716887" w14:paraId="3D23238D" w14:textId="77777777" w:rsidTr="00DF243B">
              <w:trPr>
                <w:jc w:val="center"/>
              </w:trPr>
              <w:tc>
                <w:tcPr>
                  <w:tcW w:w="870" w:type="dxa"/>
                  <w:vMerge/>
                </w:tcPr>
                <w:p w14:paraId="4809817E" w14:textId="77777777" w:rsidR="00722090" w:rsidRPr="00716887" w:rsidRDefault="00722090" w:rsidP="00722090">
                  <w:pPr>
                    <w:rPr>
                      <w:rFonts w:asciiTheme="majorEastAsia" w:eastAsiaTheme="majorEastAsia" w:hAnsiTheme="majorEastAsia"/>
                      <w:sz w:val="20"/>
                      <w:szCs w:val="20"/>
                    </w:rPr>
                  </w:pPr>
                </w:p>
              </w:tc>
              <w:tc>
                <w:tcPr>
                  <w:tcW w:w="2643" w:type="dxa"/>
                </w:tcPr>
                <w:p w14:paraId="2FB9A055"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416：顧客健康與安全</w:t>
                  </w:r>
                </w:p>
              </w:tc>
              <w:tc>
                <w:tcPr>
                  <w:tcW w:w="6865" w:type="dxa"/>
                </w:tcPr>
                <w:p w14:paraId="7F48A362" w14:textId="550D12CF"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是否注重對顧客健康與安全的產品/服務確保措施 (如</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RoHS、REACH)及產品/服務法規的遵循情況?</w:t>
                  </w:r>
                </w:p>
              </w:tc>
            </w:tr>
            <w:tr w:rsidR="00722090" w:rsidRPr="00716887" w14:paraId="697DAC56" w14:textId="77777777" w:rsidTr="00DF243B">
              <w:trPr>
                <w:jc w:val="center"/>
              </w:trPr>
              <w:tc>
                <w:tcPr>
                  <w:tcW w:w="870" w:type="dxa"/>
                  <w:vMerge/>
                </w:tcPr>
                <w:p w14:paraId="0817B8E2" w14:textId="77777777" w:rsidR="00722090" w:rsidRPr="00716887" w:rsidRDefault="00722090" w:rsidP="00722090">
                  <w:pPr>
                    <w:rPr>
                      <w:rFonts w:asciiTheme="majorEastAsia" w:eastAsiaTheme="majorEastAsia" w:hAnsiTheme="majorEastAsia"/>
                      <w:sz w:val="20"/>
                      <w:szCs w:val="20"/>
                    </w:rPr>
                  </w:pPr>
                </w:p>
              </w:tc>
              <w:tc>
                <w:tcPr>
                  <w:tcW w:w="2643" w:type="dxa"/>
                </w:tcPr>
                <w:p w14:paraId="111C75B8"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417：行銷與標示</w:t>
                  </w:r>
                </w:p>
              </w:tc>
              <w:tc>
                <w:tcPr>
                  <w:tcW w:w="6865" w:type="dxa"/>
                </w:tcPr>
                <w:p w14:paraId="0BDCCF7D"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是否注重產品/服務資訊符合要求的標示及標示/行銷法規的遵循情況?</w:t>
                  </w:r>
                </w:p>
              </w:tc>
            </w:tr>
            <w:tr w:rsidR="00722090" w:rsidRPr="00716887" w14:paraId="353B75C0" w14:textId="77777777" w:rsidTr="00DF243B">
              <w:trPr>
                <w:jc w:val="center"/>
              </w:trPr>
              <w:tc>
                <w:tcPr>
                  <w:tcW w:w="870" w:type="dxa"/>
                  <w:vMerge/>
                </w:tcPr>
                <w:p w14:paraId="1549564E" w14:textId="77777777" w:rsidR="00722090" w:rsidRPr="00716887" w:rsidRDefault="00722090" w:rsidP="00722090">
                  <w:pPr>
                    <w:rPr>
                      <w:rFonts w:asciiTheme="majorEastAsia" w:eastAsiaTheme="majorEastAsia" w:hAnsiTheme="majorEastAsia"/>
                      <w:sz w:val="20"/>
                      <w:szCs w:val="20"/>
                    </w:rPr>
                  </w:pPr>
                </w:p>
              </w:tc>
              <w:tc>
                <w:tcPr>
                  <w:tcW w:w="2643" w:type="dxa"/>
                </w:tcPr>
                <w:p w14:paraId="3980B9DD"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GRI 418： 客戶隱私</w:t>
                  </w:r>
                </w:p>
              </w:tc>
              <w:tc>
                <w:tcPr>
                  <w:tcW w:w="6865" w:type="dxa"/>
                </w:tcPr>
                <w:p w14:paraId="1A6730B9" w14:textId="77777777" w:rsidR="00722090" w:rsidRPr="00716887" w:rsidRDefault="00722090" w:rsidP="00722090">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是否注重維護客戶隱私與客戶資料安全的政策與措施?</w:t>
                  </w:r>
                </w:p>
              </w:tc>
            </w:tr>
          </w:tbl>
          <w:p w14:paraId="276A746F" w14:textId="51CE6630" w:rsidR="00F0595A" w:rsidRPr="00665A36" w:rsidRDefault="00F701F0" w:rsidP="00EA2D5E">
            <w:pPr>
              <w:rPr>
                <w:rFonts w:asciiTheme="majorEastAsia" w:eastAsiaTheme="majorEastAsia" w:hAnsiTheme="majorEastAsia"/>
              </w:rPr>
            </w:pPr>
            <w:r w:rsidRPr="00665A36">
              <w:rPr>
                <w:rFonts w:asciiTheme="majorEastAsia" w:eastAsiaTheme="majorEastAsia" w:hAnsiTheme="majorEastAsia" w:hint="eastAsia"/>
              </w:rPr>
              <w:t xml:space="preserve">        合計3</w:t>
            </w:r>
            <w:r w:rsidRPr="00665A36">
              <w:rPr>
                <w:rFonts w:asciiTheme="majorEastAsia" w:eastAsiaTheme="majorEastAsia" w:hAnsiTheme="majorEastAsia"/>
              </w:rPr>
              <w:t>1</w:t>
            </w:r>
            <w:r w:rsidRPr="00665A36">
              <w:rPr>
                <w:rFonts w:asciiTheme="majorEastAsia" w:eastAsiaTheme="majorEastAsia" w:hAnsiTheme="majorEastAsia" w:hint="eastAsia"/>
              </w:rPr>
              <w:t>項主題</w:t>
            </w:r>
          </w:p>
          <w:p w14:paraId="7A1F5F4A" w14:textId="11400666" w:rsidR="00104059" w:rsidRPr="00665A36" w:rsidRDefault="00104059">
            <w:pPr>
              <w:pStyle w:val="a4"/>
              <w:numPr>
                <w:ilvl w:val="0"/>
                <w:numId w:val="36"/>
              </w:numPr>
              <w:ind w:leftChars="0"/>
              <w:jc w:val="both"/>
              <w:rPr>
                <w:rFonts w:asciiTheme="majorEastAsia" w:eastAsiaTheme="majorEastAsia" w:hAnsiTheme="majorEastAsia" w:cs="Times New Roman"/>
              </w:rPr>
            </w:pPr>
            <w:r w:rsidRPr="00665A36">
              <w:rPr>
                <w:rFonts w:asciiTheme="majorEastAsia" w:eastAsiaTheme="majorEastAsia" w:hAnsiTheme="majorEastAsia" w:cs="Times New Roman"/>
              </w:rPr>
              <w:t>評估關心度</w:t>
            </w:r>
            <w:r w:rsidR="00665A36" w:rsidRPr="00665A36">
              <w:rPr>
                <w:rFonts w:asciiTheme="majorEastAsia" w:eastAsiaTheme="majorEastAsia" w:hAnsiTheme="majorEastAsia" w:cs="Times New Roman" w:hint="eastAsia"/>
              </w:rPr>
              <w:t xml:space="preserve"> </w:t>
            </w:r>
            <w:r w:rsidRPr="00665A36">
              <w:rPr>
                <w:rFonts w:asciiTheme="majorEastAsia" w:eastAsiaTheme="majorEastAsia" w:hAnsiTheme="majorEastAsia" w:cs="Times New Roman"/>
              </w:rPr>
              <w:t>-</w:t>
            </w:r>
            <w:r w:rsidR="00665A36" w:rsidRPr="00665A36">
              <w:rPr>
                <w:rFonts w:asciiTheme="majorEastAsia" w:eastAsiaTheme="majorEastAsia" w:hAnsiTheme="majorEastAsia" w:cs="Times New Roman"/>
              </w:rPr>
              <w:t xml:space="preserve"> </w:t>
            </w:r>
            <w:r w:rsidRPr="00665A36">
              <w:rPr>
                <w:rFonts w:asciiTheme="majorEastAsia" w:eastAsiaTheme="majorEastAsia" w:hAnsiTheme="majorEastAsia" w:cs="Times New Roman"/>
              </w:rPr>
              <w:t>衝擊矩陣以決定重大</w:t>
            </w:r>
            <w:r w:rsidR="00905719" w:rsidRPr="00665A36">
              <w:rPr>
                <w:rFonts w:asciiTheme="majorEastAsia" w:eastAsiaTheme="majorEastAsia" w:hAnsiTheme="majorEastAsia" w:cs="Times New Roman" w:hint="eastAsia"/>
              </w:rPr>
              <w:t>主</w:t>
            </w:r>
            <w:r w:rsidRPr="00665A36">
              <w:rPr>
                <w:rFonts w:asciiTheme="majorEastAsia" w:eastAsiaTheme="majorEastAsia" w:hAnsiTheme="majorEastAsia" w:cs="Times New Roman"/>
              </w:rPr>
              <w:t>題之優先順序</w:t>
            </w:r>
          </w:p>
          <w:p w14:paraId="2097A04E" w14:textId="75922223" w:rsidR="00104059" w:rsidRPr="00665A36" w:rsidRDefault="00104059" w:rsidP="00B10EF7">
            <w:pPr>
              <w:ind w:leftChars="600" w:left="1440" w:firstLineChars="200" w:firstLine="480"/>
              <w:rPr>
                <w:rFonts w:asciiTheme="majorEastAsia" w:eastAsiaTheme="majorEastAsia" w:hAnsiTheme="majorEastAsia" w:cs="Times New Roman"/>
              </w:rPr>
            </w:pPr>
            <w:r w:rsidRPr="00665A36">
              <w:rPr>
                <w:rFonts w:asciiTheme="majorEastAsia" w:eastAsiaTheme="majorEastAsia" w:hAnsiTheme="majorEastAsia" w:cs="Times New Roman"/>
              </w:rPr>
              <w:t>採用10點量表衡量重大</w:t>
            </w:r>
            <w:r w:rsidR="00905719" w:rsidRPr="00665A36">
              <w:rPr>
                <w:rFonts w:asciiTheme="majorEastAsia" w:eastAsiaTheme="majorEastAsia" w:hAnsiTheme="majorEastAsia" w:cs="Times New Roman" w:hint="eastAsia"/>
              </w:rPr>
              <w:t>主</w:t>
            </w:r>
            <w:r w:rsidRPr="00665A36">
              <w:rPr>
                <w:rFonts w:asciiTheme="majorEastAsia" w:eastAsiaTheme="majorEastAsia" w:hAnsiTheme="majorEastAsia" w:cs="Times New Roman"/>
              </w:rPr>
              <w:t>題之優先順序，換言之，即以利害關係人關注程度*衝擊程度的值，做為重要性的判斷依據，再依下表的「重大性門檻值｣(materiality thresholds)做出優先順序的評判，如表</w:t>
            </w:r>
            <w:r w:rsidR="00FB2A3B" w:rsidRPr="00665A36">
              <w:rPr>
                <w:rFonts w:asciiTheme="majorEastAsia" w:eastAsiaTheme="majorEastAsia" w:hAnsiTheme="majorEastAsia" w:cs="Times New Roman"/>
              </w:rPr>
              <w:t>8</w:t>
            </w:r>
            <w:r w:rsidRPr="00665A36">
              <w:rPr>
                <w:rFonts w:asciiTheme="majorEastAsia" w:eastAsiaTheme="majorEastAsia" w:hAnsiTheme="majorEastAsia" w:cs="Times New Roman"/>
              </w:rPr>
              <w:t>及圖</w:t>
            </w:r>
            <w:r w:rsidR="00FB2A3B" w:rsidRPr="00665A36">
              <w:rPr>
                <w:rFonts w:asciiTheme="majorEastAsia" w:eastAsiaTheme="majorEastAsia" w:hAnsiTheme="majorEastAsia" w:cs="Times New Roman"/>
              </w:rPr>
              <w:t>10</w:t>
            </w:r>
            <w:r w:rsidRPr="00665A36">
              <w:rPr>
                <w:rFonts w:asciiTheme="majorEastAsia" w:eastAsiaTheme="majorEastAsia" w:hAnsiTheme="majorEastAsia" w:cs="Times New Roman"/>
              </w:rPr>
              <w:t>。</w:t>
            </w:r>
          </w:p>
          <w:p w14:paraId="73EDA514" w14:textId="259EA4B9" w:rsidR="00104059" w:rsidRPr="00716887" w:rsidRDefault="00583967" w:rsidP="00583967">
            <w:pPr>
              <w:pStyle w:val="af9"/>
              <w:keepNext/>
              <w:jc w:val="center"/>
              <w:rPr>
                <w:rFonts w:asciiTheme="majorEastAsia" w:eastAsiaTheme="majorEastAsia" w:hAnsiTheme="majorEastAsia"/>
                <w:color w:val="FF0000"/>
              </w:rPr>
            </w:pPr>
            <w:bookmarkStart w:id="41" w:name="_Toc166592711"/>
            <w:bookmarkStart w:id="42" w:name="_Toc166595906"/>
            <w:bookmarkStart w:id="43" w:name="_Toc166599812"/>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8</w:t>
            </w:r>
            <w:r w:rsidRPr="00716887">
              <w:rPr>
                <w:rFonts w:asciiTheme="majorEastAsia" w:eastAsiaTheme="majorEastAsia" w:hAnsiTheme="majorEastAsia" w:cstheme="minorHAnsi"/>
                <w:sz w:val="24"/>
                <w:szCs w:val="24"/>
              </w:rPr>
              <w:fldChar w:fldCharType="end"/>
            </w:r>
            <w:r w:rsidR="00104059" w:rsidRPr="00716887">
              <w:rPr>
                <w:rFonts w:asciiTheme="majorEastAsia" w:eastAsiaTheme="majorEastAsia" w:hAnsiTheme="majorEastAsia" w:cstheme="minorHAnsi"/>
                <w:sz w:val="24"/>
                <w:szCs w:val="24"/>
              </w:rPr>
              <w:t xml:space="preserve"> 重大</w:t>
            </w:r>
            <w:r w:rsidR="00382C68" w:rsidRPr="00716887">
              <w:rPr>
                <w:rFonts w:asciiTheme="majorEastAsia" w:eastAsiaTheme="majorEastAsia" w:hAnsiTheme="majorEastAsia" w:cstheme="minorHAnsi" w:hint="eastAsia"/>
                <w:sz w:val="24"/>
                <w:szCs w:val="24"/>
              </w:rPr>
              <w:t>主</w:t>
            </w:r>
            <w:r w:rsidR="00104059" w:rsidRPr="00716887">
              <w:rPr>
                <w:rFonts w:asciiTheme="majorEastAsia" w:eastAsiaTheme="majorEastAsia" w:hAnsiTheme="majorEastAsia" w:cstheme="minorHAnsi"/>
                <w:sz w:val="24"/>
                <w:szCs w:val="24"/>
              </w:rPr>
              <w:t>題之優先順序判定表</w:t>
            </w:r>
            <w:bookmarkEnd w:id="41"/>
            <w:bookmarkEnd w:id="42"/>
            <w:bookmarkEnd w:id="43"/>
          </w:p>
          <w:tbl>
            <w:tblPr>
              <w:tblStyle w:val="a3"/>
              <w:tblW w:w="0" w:type="auto"/>
              <w:tblInd w:w="1129" w:type="dxa"/>
              <w:tblLayout w:type="fixed"/>
              <w:tblLook w:val="04A0" w:firstRow="1" w:lastRow="0" w:firstColumn="1" w:lastColumn="0" w:noHBand="0" w:noVBand="1"/>
            </w:tblPr>
            <w:tblGrid>
              <w:gridCol w:w="1485"/>
              <w:gridCol w:w="2614"/>
              <w:gridCol w:w="2614"/>
              <w:gridCol w:w="1367"/>
            </w:tblGrid>
            <w:tr w:rsidR="00104059" w:rsidRPr="00716887" w14:paraId="0AA6D154" w14:textId="77777777" w:rsidTr="00633C31">
              <w:tc>
                <w:tcPr>
                  <w:tcW w:w="1485" w:type="dxa"/>
                </w:tcPr>
                <w:p w14:paraId="7EE2DACF"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關注程度</w:t>
                  </w:r>
                </w:p>
              </w:tc>
              <w:tc>
                <w:tcPr>
                  <w:tcW w:w="2614" w:type="dxa"/>
                </w:tcPr>
                <w:p w14:paraId="5FF142CA"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衝擊程度</w:t>
                  </w:r>
                </w:p>
              </w:tc>
              <w:tc>
                <w:tcPr>
                  <w:tcW w:w="2614" w:type="dxa"/>
                </w:tcPr>
                <w:p w14:paraId="459C2882" w14:textId="50318CBC"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重大</w:t>
                  </w:r>
                  <w:r w:rsidR="00905719" w:rsidRPr="00716887">
                    <w:rPr>
                      <w:rFonts w:asciiTheme="majorEastAsia" w:eastAsiaTheme="majorEastAsia" w:hAnsiTheme="majorEastAsia" w:cstheme="minorHAnsi" w:hint="eastAsia"/>
                      <w:kern w:val="0"/>
                    </w:rPr>
                    <w:t>主</w:t>
                  </w:r>
                  <w:r w:rsidRPr="00716887">
                    <w:rPr>
                      <w:rFonts w:asciiTheme="majorEastAsia" w:eastAsiaTheme="majorEastAsia" w:hAnsiTheme="majorEastAsia" w:cstheme="minorHAnsi"/>
                      <w:kern w:val="0"/>
                    </w:rPr>
                    <w:t>題指標</w:t>
                  </w:r>
                </w:p>
              </w:tc>
              <w:tc>
                <w:tcPr>
                  <w:tcW w:w="1367" w:type="dxa"/>
                </w:tcPr>
                <w:p w14:paraId="12CAD700"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優先順序</w:t>
                  </w:r>
                </w:p>
              </w:tc>
            </w:tr>
            <w:tr w:rsidR="00104059" w:rsidRPr="00716887" w14:paraId="4984A265" w14:textId="77777777" w:rsidTr="00633C31">
              <w:tc>
                <w:tcPr>
                  <w:tcW w:w="1485" w:type="dxa"/>
                </w:tcPr>
                <w:p w14:paraId="3CB92B14" w14:textId="0FC045D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Y</w:t>
                  </w:r>
                  <w:r w:rsidR="00341DD2" w:rsidRPr="00716887">
                    <w:rPr>
                      <w:rFonts w:asciiTheme="majorEastAsia" w:eastAsiaTheme="majorEastAsia" w:hAnsiTheme="majorEastAsia" w:cstheme="minorHAnsi"/>
                      <w:kern w:val="0"/>
                    </w:rPr>
                    <w:t>i</w:t>
                  </w:r>
                </w:p>
              </w:tc>
              <w:tc>
                <w:tcPr>
                  <w:tcW w:w="2614" w:type="dxa"/>
                </w:tcPr>
                <w:p w14:paraId="26B67483" w14:textId="6C6E32BD"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X</w:t>
                  </w:r>
                  <w:r w:rsidR="00341DD2" w:rsidRPr="00716887">
                    <w:rPr>
                      <w:rFonts w:asciiTheme="majorEastAsia" w:eastAsiaTheme="majorEastAsia" w:hAnsiTheme="majorEastAsia" w:cstheme="minorHAnsi"/>
                      <w:kern w:val="0"/>
                    </w:rPr>
                    <w:t>i</w:t>
                  </w:r>
                </w:p>
              </w:tc>
              <w:tc>
                <w:tcPr>
                  <w:tcW w:w="2614" w:type="dxa"/>
                </w:tcPr>
                <w:p w14:paraId="40A07BB0" w14:textId="23290AA5" w:rsidR="00104059" w:rsidRPr="00716887" w:rsidRDefault="002171EE" w:rsidP="00665A36">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0</w:t>
                  </w:r>
                  <w:r w:rsidRPr="00716887">
                    <w:rPr>
                      <w:rFonts w:asciiTheme="majorEastAsia" w:eastAsiaTheme="majorEastAsia" w:hAnsiTheme="majorEastAsia" w:cs="新細明體" w:hint="eastAsia"/>
                      <w:kern w:val="0"/>
                    </w:rPr>
                    <w:t>≦</w:t>
                  </w:r>
                  <w:r w:rsidR="00665A36">
                    <w:rPr>
                      <w:rFonts w:asciiTheme="majorEastAsia" w:eastAsiaTheme="majorEastAsia" w:hAnsiTheme="majorEastAsia" w:cs="新細明體" w:hint="eastAsia"/>
                      <w:kern w:val="0"/>
                    </w:rPr>
                    <w:t>Xi</w:t>
                  </w:r>
                  <w:r w:rsidR="00665A36">
                    <w:rPr>
                      <w:rFonts w:asciiTheme="majorEastAsia" w:eastAsiaTheme="majorEastAsia" w:hAnsiTheme="majorEastAsia" w:cs="新細明體"/>
                      <w:kern w:val="0"/>
                    </w:rPr>
                    <w:t>*</w:t>
                  </w:r>
                  <w:r w:rsidR="00104059" w:rsidRPr="00716887">
                    <w:rPr>
                      <w:rFonts w:asciiTheme="majorEastAsia" w:eastAsiaTheme="majorEastAsia" w:hAnsiTheme="majorEastAsia" w:cstheme="minorHAnsi"/>
                      <w:kern w:val="0"/>
                    </w:rPr>
                    <w:t>Y</w:t>
                  </w:r>
                  <w:r w:rsidR="00341DD2" w:rsidRPr="00716887">
                    <w:rPr>
                      <w:rFonts w:asciiTheme="majorEastAsia" w:eastAsiaTheme="majorEastAsia" w:hAnsiTheme="majorEastAsia" w:cstheme="minorHAnsi"/>
                      <w:kern w:val="0"/>
                    </w:rPr>
                    <w:t>i＜</w:t>
                  </w:r>
                  <w:r w:rsidR="00104059" w:rsidRPr="00716887">
                    <w:rPr>
                      <w:rFonts w:asciiTheme="majorEastAsia" w:eastAsiaTheme="majorEastAsia" w:hAnsiTheme="majorEastAsia" w:cstheme="minorHAnsi"/>
                      <w:kern w:val="0"/>
                    </w:rPr>
                    <w:t>20</w:t>
                  </w:r>
                </w:p>
              </w:tc>
              <w:tc>
                <w:tcPr>
                  <w:tcW w:w="1367" w:type="dxa"/>
                </w:tcPr>
                <w:p w14:paraId="67B5EE52"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低優先</w:t>
                  </w:r>
                </w:p>
              </w:tc>
            </w:tr>
            <w:tr w:rsidR="00104059" w:rsidRPr="00716887" w14:paraId="3342E648" w14:textId="77777777" w:rsidTr="00633C31">
              <w:tc>
                <w:tcPr>
                  <w:tcW w:w="1485" w:type="dxa"/>
                </w:tcPr>
                <w:p w14:paraId="0056D809" w14:textId="6F5507C9"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Y</w:t>
                  </w:r>
                  <w:r w:rsidR="00341DD2" w:rsidRPr="00716887">
                    <w:rPr>
                      <w:rFonts w:asciiTheme="majorEastAsia" w:eastAsiaTheme="majorEastAsia" w:hAnsiTheme="majorEastAsia" w:cstheme="minorHAnsi"/>
                      <w:kern w:val="0"/>
                    </w:rPr>
                    <w:t>i</w:t>
                  </w:r>
                </w:p>
              </w:tc>
              <w:tc>
                <w:tcPr>
                  <w:tcW w:w="2614" w:type="dxa"/>
                </w:tcPr>
                <w:p w14:paraId="1EAA6E7E" w14:textId="662DE311"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X</w:t>
                  </w:r>
                  <w:r w:rsidR="00341DD2" w:rsidRPr="00716887">
                    <w:rPr>
                      <w:rFonts w:asciiTheme="majorEastAsia" w:eastAsiaTheme="majorEastAsia" w:hAnsiTheme="majorEastAsia" w:cstheme="minorHAnsi"/>
                      <w:kern w:val="0"/>
                    </w:rPr>
                    <w:t>i</w:t>
                  </w:r>
                </w:p>
              </w:tc>
              <w:tc>
                <w:tcPr>
                  <w:tcW w:w="2614" w:type="dxa"/>
                </w:tcPr>
                <w:p w14:paraId="0B5DAB79" w14:textId="5D210D8F"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2</w:t>
                  </w:r>
                  <w:r w:rsidR="00341DD2" w:rsidRPr="00716887">
                    <w:rPr>
                      <w:rFonts w:asciiTheme="majorEastAsia" w:eastAsiaTheme="majorEastAsia" w:hAnsiTheme="majorEastAsia" w:cstheme="minorHAnsi"/>
                      <w:kern w:val="0"/>
                    </w:rPr>
                    <w:t>0</w:t>
                  </w:r>
                  <w:r w:rsidRPr="00716887">
                    <w:rPr>
                      <w:rFonts w:asciiTheme="majorEastAsia" w:eastAsiaTheme="majorEastAsia" w:hAnsiTheme="majorEastAsia" w:cs="新細明體" w:hint="eastAsia"/>
                      <w:kern w:val="0"/>
                    </w:rPr>
                    <w:t>≦</w:t>
                  </w:r>
                  <w:r w:rsidR="00665A36">
                    <w:rPr>
                      <w:rFonts w:asciiTheme="majorEastAsia" w:eastAsiaTheme="majorEastAsia" w:hAnsiTheme="majorEastAsia" w:cs="新細明體" w:hint="eastAsia"/>
                      <w:kern w:val="0"/>
                    </w:rPr>
                    <w:t>Xi</w:t>
                  </w:r>
                  <w:r w:rsidR="00665A36">
                    <w:rPr>
                      <w:rFonts w:asciiTheme="majorEastAsia" w:eastAsiaTheme="majorEastAsia" w:hAnsiTheme="majorEastAsia" w:cs="新細明體"/>
                      <w:kern w:val="0"/>
                    </w:rPr>
                    <w:t>*</w:t>
                  </w:r>
                  <w:r w:rsidR="00665A36" w:rsidRPr="00716887">
                    <w:rPr>
                      <w:rFonts w:asciiTheme="majorEastAsia" w:eastAsiaTheme="majorEastAsia" w:hAnsiTheme="majorEastAsia" w:cstheme="minorHAnsi"/>
                      <w:kern w:val="0"/>
                    </w:rPr>
                    <w:t>Yi</w:t>
                  </w:r>
                  <w:r w:rsidR="00341DD2" w:rsidRPr="00716887">
                    <w:rPr>
                      <w:rFonts w:asciiTheme="majorEastAsia" w:eastAsiaTheme="majorEastAsia" w:hAnsiTheme="majorEastAsia" w:cstheme="minorHAnsi"/>
                      <w:kern w:val="0"/>
                    </w:rPr>
                    <w:t>＜60</w:t>
                  </w:r>
                </w:p>
              </w:tc>
              <w:tc>
                <w:tcPr>
                  <w:tcW w:w="1367" w:type="dxa"/>
                </w:tcPr>
                <w:p w14:paraId="2387FEB3"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中優先</w:t>
                  </w:r>
                </w:p>
              </w:tc>
            </w:tr>
            <w:tr w:rsidR="00104059" w:rsidRPr="00716887" w14:paraId="6A79EC3E" w14:textId="77777777" w:rsidTr="00633C31">
              <w:tc>
                <w:tcPr>
                  <w:tcW w:w="1485" w:type="dxa"/>
                </w:tcPr>
                <w:p w14:paraId="2889160C" w14:textId="44F7501D"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Y</w:t>
                  </w:r>
                  <w:r w:rsidR="00341DD2" w:rsidRPr="00716887">
                    <w:rPr>
                      <w:rFonts w:asciiTheme="majorEastAsia" w:eastAsiaTheme="majorEastAsia" w:hAnsiTheme="majorEastAsia" w:cstheme="minorHAnsi"/>
                      <w:kern w:val="0"/>
                    </w:rPr>
                    <w:t>i</w:t>
                  </w:r>
                </w:p>
              </w:tc>
              <w:tc>
                <w:tcPr>
                  <w:tcW w:w="2614" w:type="dxa"/>
                </w:tcPr>
                <w:p w14:paraId="2E1FA58C" w14:textId="561879BF"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X</w:t>
                  </w:r>
                  <w:r w:rsidR="00341DD2" w:rsidRPr="00716887">
                    <w:rPr>
                      <w:rFonts w:asciiTheme="majorEastAsia" w:eastAsiaTheme="majorEastAsia" w:hAnsiTheme="majorEastAsia" w:cstheme="minorHAnsi"/>
                      <w:kern w:val="0"/>
                    </w:rPr>
                    <w:t>i</w:t>
                  </w:r>
                </w:p>
              </w:tc>
              <w:tc>
                <w:tcPr>
                  <w:tcW w:w="2614" w:type="dxa"/>
                </w:tcPr>
                <w:p w14:paraId="0F1EC7E0" w14:textId="345B5119"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60</w:t>
                  </w:r>
                  <w:r w:rsidRPr="00716887">
                    <w:rPr>
                      <w:rFonts w:asciiTheme="majorEastAsia" w:eastAsiaTheme="majorEastAsia" w:hAnsiTheme="majorEastAsia" w:cs="新細明體" w:hint="eastAsia"/>
                      <w:kern w:val="0"/>
                    </w:rPr>
                    <w:t>≦</w:t>
                  </w:r>
                  <w:r w:rsidR="00665A36">
                    <w:rPr>
                      <w:rFonts w:asciiTheme="majorEastAsia" w:eastAsiaTheme="majorEastAsia" w:hAnsiTheme="majorEastAsia" w:cs="新細明體" w:hint="eastAsia"/>
                      <w:kern w:val="0"/>
                    </w:rPr>
                    <w:t>Xi</w:t>
                  </w:r>
                  <w:r w:rsidR="00665A36">
                    <w:rPr>
                      <w:rFonts w:asciiTheme="majorEastAsia" w:eastAsiaTheme="majorEastAsia" w:hAnsiTheme="majorEastAsia" w:cs="新細明體"/>
                      <w:kern w:val="0"/>
                    </w:rPr>
                    <w:t>*</w:t>
                  </w:r>
                  <w:r w:rsidR="00665A36" w:rsidRPr="00716887">
                    <w:rPr>
                      <w:rFonts w:asciiTheme="majorEastAsia" w:eastAsiaTheme="majorEastAsia" w:hAnsiTheme="majorEastAsia" w:cstheme="minorHAnsi"/>
                      <w:kern w:val="0"/>
                    </w:rPr>
                    <w:t>Yi</w:t>
                  </w:r>
                  <w:r w:rsidR="00341DD2" w:rsidRPr="00716887">
                    <w:rPr>
                      <w:rFonts w:asciiTheme="majorEastAsia" w:eastAsiaTheme="majorEastAsia" w:hAnsiTheme="majorEastAsia" w:cs="新細明體" w:hint="eastAsia"/>
                      <w:kern w:val="0"/>
                    </w:rPr>
                    <w:t>≦</w:t>
                  </w:r>
                  <w:r w:rsidR="00341DD2" w:rsidRPr="00716887">
                    <w:rPr>
                      <w:rFonts w:asciiTheme="majorEastAsia" w:eastAsiaTheme="majorEastAsia" w:hAnsiTheme="majorEastAsia" w:cstheme="minorHAnsi"/>
                      <w:kern w:val="0"/>
                    </w:rPr>
                    <w:t>100</w:t>
                  </w:r>
                </w:p>
              </w:tc>
              <w:tc>
                <w:tcPr>
                  <w:tcW w:w="1367" w:type="dxa"/>
                </w:tcPr>
                <w:p w14:paraId="2AE691F3" w14:textId="77777777" w:rsidR="00104059" w:rsidRPr="00716887" w:rsidRDefault="00104059" w:rsidP="000B68A2">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高優先</w:t>
                  </w:r>
                </w:p>
              </w:tc>
            </w:tr>
          </w:tbl>
          <w:p w14:paraId="5D7E9E55" w14:textId="77777777" w:rsidR="00F72685" w:rsidRPr="00716887" w:rsidRDefault="00F72685" w:rsidP="00EA2D5E">
            <w:pPr>
              <w:rPr>
                <w:rFonts w:asciiTheme="majorEastAsia" w:eastAsiaTheme="majorEastAsia" w:hAnsiTheme="majorEastAsia"/>
                <w:color w:val="FF0000"/>
              </w:rPr>
            </w:pPr>
          </w:p>
          <w:p w14:paraId="76D31018" w14:textId="41378875" w:rsidR="00F72685" w:rsidRPr="00716887" w:rsidRDefault="00665A36" w:rsidP="00F72685">
            <w:pPr>
              <w:keepNext/>
              <w:jc w:val="center"/>
              <w:rPr>
                <w:rFonts w:asciiTheme="majorEastAsia" w:eastAsiaTheme="majorEastAsia" w:hAnsiTheme="majorEastAsia"/>
                <w:color w:val="FF0000"/>
              </w:rPr>
            </w:pPr>
            <w:r>
              <w:rPr>
                <w:noProof/>
              </w:rPr>
              <w:drawing>
                <wp:inline distT="0" distB="0" distL="0" distR="0" wp14:anchorId="0A7AB90A" wp14:editId="5EB0E341">
                  <wp:extent cx="5732778" cy="3795395"/>
                  <wp:effectExtent l="0" t="0" r="190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4487" cy="3823008"/>
                          </a:xfrm>
                          <a:prstGeom prst="rect">
                            <a:avLst/>
                          </a:prstGeom>
                        </pic:spPr>
                      </pic:pic>
                    </a:graphicData>
                  </a:graphic>
                </wp:inline>
              </w:drawing>
            </w:r>
          </w:p>
          <w:p w14:paraId="212C4B64" w14:textId="489AA52A" w:rsidR="00F72685" w:rsidRPr="00C95F73" w:rsidRDefault="005B3A15" w:rsidP="00665A36">
            <w:pPr>
              <w:jc w:val="center"/>
              <w:rPr>
                <w:rFonts w:asciiTheme="majorEastAsia" w:eastAsiaTheme="majorEastAsia" w:hAnsiTheme="majorEastAsia"/>
              </w:rPr>
            </w:pPr>
            <w:r w:rsidRPr="00C95F73">
              <w:rPr>
                <w:rFonts w:asciiTheme="majorEastAsia" w:eastAsiaTheme="majorEastAsia" w:hAnsiTheme="majorEastAsia" w:hint="eastAsia"/>
              </w:rPr>
              <w:t>說明</w:t>
            </w:r>
            <w:r w:rsidR="004F2487" w:rsidRPr="00C95F73">
              <w:rPr>
                <w:rFonts w:asciiTheme="majorEastAsia" w:eastAsiaTheme="majorEastAsia" w:hAnsiTheme="majorEastAsia" w:hint="eastAsia"/>
              </w:rPr>
              <w:t>：</w:t>
            </w:r>
            <w:r w:rsidR="00C95F73" w:rsidRPr="00C95F73">
              <w:rPr>
                <w:rFonts w:asciiTheme="majorEastAsia" w:eastAsiaTheme="majorEastAsia" w:hAnsiTheme="majorEastAsia" w:hint="eastAsia"/>
              </w:rPr>
              <w:t>右上角</w:t>
            </w:r>
            <w:r w:rsidRPr="00C95F73">
              <w:rPr>
                <w:rFonts w:asciiTheme="majorEastAsia" w:eastAsiaTheme="majorEastAsia" w:hAnsiTheme="majorEastAsia" w:hint="eastAsia"/>
              </w:rPr>
              <w:t>區域</w:t>
            </w:r>
            <w:r w:rsidR="004F2487" w:rsidRPr="00C95F73">
              <w:rPr>
                <w:rFonts w:asciiTheme="majorEastAsia" w:eastAsiaTheme="majorEastAsia" w:hAnsiTheme="majorEastAsia" w:hint="eastAsia"/>
              </w:rPr>
              <w:t>：</w:t>
            </w:r>
            <w:r w:rsidRPr="00C95F73">
              <w:rPr>
                <w:rFonts w:asciiTheme="majorEastAsia" w:eastAsiaTheme="majorEastAsia" w:hAnsiTheme="majorEastAsia" w:hint="eastAsia"/>
              </w:rPr>
              <w:t>高優先</w:t>
            </w:r>
            <w:r w:rsidR="005843E3" w:rsidRPr="00C95F73">
              <w:rPr>
                <w:rFonts w:asciiTheme="majorEastAsia" w:eastAsiaTheme="majorEastAsia" w:hAnsiTheme="majorEastAsia" w:hint="eastAsia"/>
              </w:rPr>
              <w:t>;</w:t>
            </w:r>
            <w:r w:rsidR="00DF243B" w:rsidRPr="00C95F73">
              <w:rPr>
                <w:rFonts w:asciiTheme="majorEastAsia" w:eastAsiaTheme="majorEastAsia" w:hAnsiTheme="majorEastAsia" w:hint="eastAsia"/>
              </w:rPr>
              <w:t xml:space="preserve"> </w:t>
            </w:r>
            <w:r w:rsidR="00C95F73" w:rsidRPr="00C95F73">
              <w:rPr>
                <w:rFonts w:asciiTheme="majorEastAsia" w:eastAsiaTheme="majorEastAsia" w:hAnsiTheme="majorEastAsia" w:hint="eastAsia"/>
              </w:rPr>
              <w:t>中間</w:t>
            </w:r>
            <w:r w:rsidRPr="00C95F73">
              <w:rPr>
                <w:rFonts w:asciiTheme="majorEastAsia" w:eastAsiaTheme="majorEastAsia" w:hAnsiTheme="majorEastAsia" w:hint="eastAsia"/>
              </w:rPr>
              <w:t>區域</w:t>
            </w:r>
            <w:r w:rsidR="004F2487" w:rsidRPr="00C95F73">
              <w:rPr>
                <w:rFonts w:asciiTheme="majorEastAsia" w:eastAsiaTheme="majorEastAsia" w:hAnsiTheme="majorEastAsia" w:hint="eastAsia"/>
              </w:rPr>
              <w:t>：</w:t>
            </w:r>
            <w:r w:rsidRPr="00C95F73">
              <w:rPr>
                <w:rFonts w:asciiTheme="majorEastAsia" w:eastAsiaTheme="majorEastAsia" w:hAnsiTheme="majorEastAsia" w:hint="eastAsia"/>
              </w:rPr>
              <w:t>中優先</w:t>
            </w:r>
            <w:r w:rsidR="005843E3" w:rsidRPr="00C95F73">
              <w:rPr>
                <w:rFonts w:asciiTheme="majorEastAsia" w:eastAsiaTheme="majorEastAsia" w:hAnsiTheme="majorEastAsia" w:hint="eastAsia"/>
              </w:rPr>
              <w:t>;</w:t>
            </w:r>
            <w:r w:rsidR="00DF243B" w:rsidRPr="00C95F73">
              <w:rPr>
                <w:rFonts w:asciiTheme="majorEastAsia" w:eastAsiaTheme="majorEastAsia" w:hAnsiTheme="majorEastAsia" w:hint="eastAsia"/>
              </w:rPr>
              <w:t xml:space="preserve">  </w:t>
            </w:r>
            <w:r w:rsidR="00C95F73" w:rsidRPr="00C95F73">
              <w:rPr>
                <w:rFonts w:asciiTheme="majorEastAsia" w:eastAsiaTheme="majorEastAsia" w:hAnsiTheme="majorEastAsia" w:hint="eastAsia"/>
              </w:rPr>
              <w:t>左下角</w:t>
            </w:r>
            <w:r w:rsidRPr="00C95F73">
              <w:rPr>
                <w:rFonts w:asciiTheme="majorEastAsia" w:eastAsiaTheme="majorEastAsia" w:hAnsiTheme="majorEastAsia" w:hint="eastAsia"/>
              </w:rPr>
              <w:t>區域</w:t>
            </w:r>
            <w:r w:rsidR="004F2487" w:rsidRPr="00C95F73">
              <w:rPr>
                <w:rFonts w:asciiTheme="majorEastAsia" w:eastAsiaTheme="majorEastAsia" w:hAnsiTheme="majorEastAsia" w:hint="eastAsia"/>
              </w:rPr>
              <w:t>：</w:t>
            </w:r>
            <w:r w:rsidRPr="00C95F73">
              <w:rPr>
                <w:rFonts w:asciiTheme="majorEastAsia" w:eastAsiaTheme="majorEastAsia" w:hAnsiTheme="majorEastAsia" w:hint="eastAsia"/>
              </w:rPr>
              <w:t>低優先</w:t>
            </w:r>
          </w:p>
          <w:p w14:paraId="53C68FDA" w14:textId="05A8E827" w:rsidR="00B521AD" w:rsidRPr="00C95F73" w:rsidRDefault="00583967" w:rsidP="00583967">
            <w:pPr>
              <w:pStyle w:val="af9"/>
              <w:keepNext/>
              <w:jc w:val="center"/>
              <w:rPr>
                <w:rFonts w:asciiTheme="majorEastAsia" w:eastAsiaTheme="majorEastAsia" w:hAnsiTheme="majorEastAsia" w:cstheme="minorHAnsi"/>
                <w:sz w:val="24"/>
                <w:szCs w:val="24"/>
              </w:rPr>
            </w:pPr>
            <w:bookmarkStart w:id="44" w:name="_Toc166592712"/>
            <w:bookmarkStart w:id="45" w:name="_Toc166595907"/>
            <w:bookmarkStart w:id="46" w:name="_Toc167953275"/>
            <w:r w:rsidRPr="00C95F73">
              <w:rPr>
                <w:rFonts w:asciiTheme="majorEastAsia" w:eastAsiaTheme="majorEastAsia" w:hAnsiTheme="majorEastAsia" w:cstheme="minorHAnsi" w:hint="eastAsia"/>
                <w:sz w:val="24"/>
                <w:szCs w:val="24"/>
              </w:rPr>
              <w:t>圖</w:t>
            </w:r>
            <w:r w:rsidRPr="00C95F73">
              <w:rPr>
                <w:rFonts w:asciiTheme="majorEastAsia" w:eastAsiaTheme="majorEastAsia" w:hAnsiTheme="majorEastAsia" w:cstheme="minorHAnsi"/>
                <w:sz w:val="24"/>
                <w:szCs w:val="24"/>
              </w:rPr>
              <w:fldChar w:fldCharType="begin"/>
            </w:r>
            <w:r w:rsidRPr="00C95F73">
              <w:rPr>
                <w:rFonts w:asciiTheme="majorEastAsia" w:eastAsiaTheme="majorEastAsia" w:hAnsiTheme="majorEastAsia" w:cstheme="minorHAnsi"/>
                <w:sz w:val="24"/>
                <w:szCs w:val="24"/>
              </w:rPr>
              <w:instrText xml:space="preserve"> </w:instrText>
            </w:r>
            <w:r w:rsidRPr="00C95F73">
              <w:rPr>
                <w:rFonts w:asciiTheme="majorEastAsia" w:eastAsiaTheme="majorEastAsia" w:hAnsiTheme="majorEastAsia" w:cstheme="minorHAnsi" w:hint="eastAsia"/>
                <w:sz w:val="24"/>
                <w:szCs w:val="24"/>
              </w:rPr>
              <w:instrText>SEQ 圖 \* ARABIC</w:instrText>
            </w:r>
            <w:r w:rsidRPr="00C95F73">
              <w:rPr>
                <w:rFonts w:asciiTheme="majorEastAsia" w:eastAsiaTheme="majorEastAsia" w:hAnsiTheme="majorEastAsia" w:cstheme="minorHAnsi"/>
                <w:sz w:val="24"/>
                <w:szCs w:val="24"/>
              </w:rPr>
              <w:instrText xml:space="preserve"> </w:instrText>
            </w:r>
            <w:r w:rsidRPr="00C95F73">
              <w:rPr>
                <w:rFonts w:asciiTheme="majorEastAsia" w:eastAsiaTheme="majorEastAsia" w:hAnsiTheme="majorEastAsia" w:cstheme="minorHAnsi"/>
                <w:sz w:val="24"/>
                <w:szCs w:val="24"/>
              </w:rPr>
              <w:fldChar w:fldCharType="separate"/>
            </w:r>
            <w:r w:rsidR="00300747" w:rsidRPr="00C95F73">
              <w:rPr>
                <w:rFonts w:asciiTheme="majorEastAsia" w:eastAsiaTheme="majorEastAsia" w:hAnsiTheme="majorEastAsia" w:cstheme="minorHAnsi"/>
                <w:noProof/>
                <w:sz w:val="24"/>
                <w:szCs w:val="24"/>
              </w:rPr>
              <w:t>9</w:t>
            </w:r>
            <w:r w:rsidRPr="00C95F73">
              <w:rPr>
                <w:rFonts w:asciiTheme="majorEastAsia" w:eastAsiaTheme="majorEastAsia" w:hAnsiTheme="majorEastAsia" w:cstheme="minorHAnsi"/>
                <w:sz w:val="24"/>
                <w:szCs w:val="24"/>
              </w:rPr>
              <w:fldChar w:fldCharType="end"/>
            </w:r>
            <w:r w:rsidR="00B521AD" w:rsidRPr="00C95F73">
              <w:rPr>
                <w:rFonts w:asciiTheme="majorEastAsia" w:eastAsiaTheme="majorEastAsia" w:hAnsiTheme="majorEastAsia" w:cstheme="minorHAnsi" w:hint="eastAsia"/>
                <w:sz w:val="24"/>
                <w:szCs w:val="24"/>
              </w:rPr>
              <w:t xml:space="preserve"> 重大主題之關心度與衝擊度對應矩陣</w:t>
            </w:r>
            <w:bookmarkEnd w:id="44"/>
            <w:bookmarkEnd w:id="45"/>
            <w:bookmarkEnd w:id="46"/>
          </w:p>
          <w:p w14:paraId="76F536A1" w14:textId="77777777" w:rsidR="005B3A15" w:rsidRPr="00F701F0" w:rsidRDefault="005B3A15" w:rsidP="00EB133A">
            <w:pPr>
              <w:jc w:val="center"/>
              <w:rPr>
                <w:rFonts w:asciiTheme="majorEastAsia" w:eastAsiaTheme="majorEastAsia" w:hAnsiTheme="majorEastAsia"/>
                <w:color w:val="FF0000"/>
              </w:rPr>
            </w:pPr>
          </w:p>
          <w:p w14:paraId="5E768ED3" w14:textId="77777777" w:rsidR="007F747D" w:rsidRDefault="007F747D" w:rsidP="00B47311">
            <w:pPr>
              <w:ind w:firstLineChars="200" w:firstLine="480"/>
            </w:pPr>
            <w:bookmarkStart w:id="47" w:name="_Toc166592713"/>
            <w:bookmarkStart w:id="48" w:name="_Toc166595908"/>
            <w:bookmarkStart w:id="49" w:name="_Toc166599813"/>
          </w:p>
          <w:p w14:paraId="350375FE" w14:textId="3A40AE96" w:rsidR="00F0595A" w:rsidRDefault="00B47311" w:rsidP="00B47311">
            <w:pPr>
              <w:ind w:firstLineChars="200" w:firstLine="480"/>
            </w:pPr>
            <w:r>
              <w:rPr>
                <w:rFonts w:hint="eastAsia"/>
              </w:rPr>
              <w:t>由上圖中顯示</w:t>
            </w:r>
            <w:r w:rsidR="00F0595A" w:rsidRPr="00F701F0">
              <w:t>高優先項目有</w:t>
            </w:r>
            <w:r w:rsidR="00EF2346">
              <w:rPr>
                <w:rFonts w:hint="eastAsia"/>
              </w:rPr>
              <w:t>11</w:t>
            </w:r>
            <w:r w:rsidR="00F0595A" w:rsidRPr="00F701F0">
              <w:t>項，中優先項目有</w:t>
            </w:r>
            <w:r w:rsidR="00EF2346">
              <w:rPr>
                <w:rFonts w:hint="eastAsia"/>
              </w:rPr>
              <w:t>20</w:t>
            </w:r>
            <w:r w:rsidR="00F0595A" w:rsidRPr="00F701F0">
              <w:t>項，無低優先項目</w:t>
            </w:r>
            <w:r w:rsidR="00F0595A" w:rsidRPr="00F701F0">
              <w:t>(</w:t>
            </w:r>
            <w:r w:rsidR="00F0595A" w:rsidRPr="00F701F0">
              <w:t>如下表所示</w:t>
            </w:r>
            <w:r w:rsidR="00F0595A" w:rsidRPr="00F701F0">
              <w:t>)</w:t>
            </w:r>
            <w:r w:rsidR="00F0595A" w:rsidRPr="00F701F0">
              <w:t>；因此，前述之</w:t>
            </w:r>
            <w:r w:rsidR="00F0595A" w:rsidRPr="00F701F0">
              <w:t>31</w:t>
            </w:r>
            <w:r w:rsidR="00F0595A" w:rsidRPr="00F701F0">
              <w:t>項重大主題皆列為本報告的內容。</w:t>
            </w:r>
          </w:p>
          <w:p w14:paraId="5FB2DFAA" w14:textId="77777777" w:rsidR="00B47311" w:rsidRPr="00716887" w:rsidRDefault="00B47311" w:rsidP="00B47311">
            <w:pPr>
              <w:pStyle w:val="af9"/>
              <w:keepNext/>
              <w:jc w:val="center"/>
              <w:rPr>
                <w:rFonts w:asciiTheme="majorEastAsia" w:eastAsiaTheme="majorEastAsia" w:hAnsiTheme="majorEastAsia" w:cstheme="minorHAnsi"/>
                <w:sz w:val="24"/>
                <w:szCs w:val="24"/>
              </w:rPr>
            </w:pPr>
            <w:r w:rsidRPr="00716887">
              <w:rPr>
                <w:rFonts w:asciiTheme="majorEastAsia" w:eastAsiaTheme="majorEastAsia" w:hAnsiTheme="majorEastAsia" w:cstheme="minorHAnsi"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Pr>
                <w:rFonts w:asciiTheme="majorEastAsia" w:eastAsiaTheme="majorEastAsia" w:hAnsiTheme="majorEastAsia" w:cstheme="minorHAnsi"/>
                <w:noProof/>
                <w:sz w:val="24"/>
                <w:szCs w:val="24"/>
              </w:rPr>
              <w:t>9</w:t>
            </w:r>
            <w:r w:rsidRPr="00716887">
              <w:rPr>
                <w:rFonts w:asciiTheme="majorEastAsia" w:eastAsiaTheme="majorEastAsia" w:hAnsiTheme="majorEastAsia" w:cstheme="minorHAnsi"/>
                <w:sz w:val="24"/>
                <w:szCs w:val="24"/>
              </w:rPr>
              <w:fldChar w:fldCharType="end"/>
            </w:r>
            <w:r w:rsidRPr="00716887">
              <w:rPr>
                <w:rFonts w:asciiTheme="majorEastAsia" w:eastAsiaTheme="majorEastAsia" w:hAnsiTheme="majorEastAsia" w:cstheme="minorHAnsi" w:hint="eastAsia"/>
                <w:sz w:val="24"/>
                <w:szCs w:val="24"/>
              </w:rPr>
              <w:t xml:space="preserve"> 重大主題之優先順序彙整</w:t>
            </w:r>
          </w:p>
          <w:tbl>
            <w:tblPr>
              <w:tblStyle w:val="a3"/>
              <w:tblW w:w="0" w:type="auto"/>
              <w:tblLayout w:type="fixed"/>
              <w:tblLook w:val="04A0" w:firstRow="1" w:lastRow="0" w:firstColumn="1" w:lastColumn="0" w:noHBand="0" w:noVBand="1"/>
            </w:tblPr>
            <w:tblGrid>
              <w:gridCol w:w="1500"/>
              <w:gridCol w:w="9004"/>
            </w:tblGrid>
            <w:tr w:rsidR="007F747D" w14:paraId="11AF7D60" w14:textId="77777777" w:rsidTr="00625383">
              <w:tc>
                <w:tcPr>
                  <w:tcW w:w="1500" w:type="dxa"/>
                </w:tcPr>
                <w:p w14:paraId="312F29FF" w14:textId="1C745580" w:rsidR="007F747D" w:rsidRDefault="007F747D" w:rsidP="007F747D">
                  <w:r>
                    <w:rPr>
                      <w:rFonts w:asciiTheme="majorEastAsia" w:eastAsiaTheme="majorEastAsia" w:hAnsiTheme="majorEastAsia" w:hint="eastAsia"/>
                      <w:color w:val="000000" w:themeColor="text1"/>
                    </w:rPr>
                    <w:t>優先順序</w:t>
                  </w:r>
                </w:p>
              </w:tc>
              <w:tc>
                <w:tcPr>
                  <w:tcW w:w="9004" w:type="dxa"/>
                </w:tcPr>
                <w:p w14:paraId="56E105FC" w14:textId="3CB5978E" w:rsidR="007F747D" w:rsidRDefault="007F747D" w:rsidP="007F747D">
                  <w:r>
                    <w:rPr>
                      <w:rFonts w:asciiTheme="majorEastAsia" w:eastAsiaTheme="majorEastAsia" w:hAnsiTheme="majorEastAsia" w:hint="eastAsia"/>
                      <w:color w:val="000000" w:themeColor="text1"/>
                    </w:rPr>
                    <w:t>重大主題</w:t>
                  </w:r>
                </w:p>
              </w:tc>
            </w:tr>
            <w:tr w:rsidR="007F747D" w14:paraId="7BCD9074" w14:textId="77777777" w:rsidTr="00625383">
              <w:tc>
                <w:tcPr>
                  <w:tcW w:w="1500" w:type="dxa"/>
                </w:tcPr>
                <w:p w14:paraId="146983C6" w14:textId="28D3B7E4" w:rsidR="007F747D" w:rsidRDefault="007F747D" w:rsidP="007F747D">
                  <w:r w:rsidRPr="00EF2346">
                    <w:rPr>
                      <w:rFonts w:asciiTheme="majorEastAsia" w:eastAsiaTheme="majorEastAsia" w:hAnsiTheme="majorEastAsia" w:hint="eastAsia"/>
                    </w:rPr>
                    <w:t>高優先</w:t>
                  </w:r>
                </w:p>
              </w:tc>
              <w:tc>
                <w:tcPr>
                  <w:tcW w:w="9004" w:type="dxa"/>
                </w:tcPr>
                <w:p w14:paraId="0F6A4B0B" w14:textId="187741B8" w:rsidR="007F747D" w:rsidRDefault="007F747D" w:rsidP="007F747D">
                  <w:r w:rsidRPr="00716887">
                    <w:rPr>
                      <w:rFonts w:asciiTheme="majorEastAsia" w:eastAsiaTheme="majorEastAsia" w:hAnsiTheme="majorEastAsia" w:hint="eastAsia"/>
                    </w:rPr>
                    <w:t>(1)經濟績效 (2)市場地位 (3)間接經濟衝擊 (4)採購實務</w:t>
                  </w:r>
                  <w:r>
                    <w:rPr>
                      <w:rFonts w:asciiTheme="majorEastAsia" w:eastAsiaTheme="majorEastAsia" w:hAnsiTheme="majorEastAsia" w:hint="eastAsia"/>
                    </w:rPr>
                    <w:t>(</w:t>
                  </w:r>
                  <w:r w:rsidRPr="00716887">
                    <w:rPr>
                      <w:rFonts w:asciiTheme="majorEastAsia" w:eastAsiaTheme="majorEastAsia" w:hAnsiTheme="majorEastAsia" w:hint="eastAsia"/>
                    </w:rPr>
                    <w:t>5)反貪腐 (6)反競爭行為</w:t>
                  </w:r>
                  <w:r>
                    <w:rPr>
                      <w:rFonts w:asciiTheme="majorEastAsia" w:eastAsiaTheme="majorEastAsia" w:hAnsiTheme="majorEastAsia" w:hint="eastAsia"/>
                    </w:rPr>
                    <w:t xml:space="preserve"> </w:t>
                  </w:r>
                  <w:r w:rsidRPr="00716887">
                    <w:rPr>
                      <w:rFonts w:asciiTheme="majorEastAsia" w:eastAsiaTheme="majorEastAsia" w:hAnsiTheme="majorEastAsia" w:hint="eastAsia"/>
                    </w:rPr>
                    <w:t>(7)稅務 (9)能源</w:t>
                  </w:r>
                  <w:r>
                    <w:rPr>
                      <w:rFonts w:asciiTheme="majorEastAsia" w:eastAsiaTheme="majorEastAsia" w:hAnsiTheme="majorEastAsia" w:hint="eastAsia"/>
                    </w:rPr>
                    <w:t xml:space="preserve"> </w:t>
                  </w:r>
                  <w:r w:rsidRPr="00716887">
                    <w:rPr>
                      <w:rFonts w:asciiTheme="majorEastAsia" w:eastAsiaTheme="majorEastAsia" w:hAnsiTheme="majorEastAsia" w:hint="eastAsia"/>
                    </w:rPr>
                    <w:t>(15)勞雇關係 (16)勞/資關係</w:t>
                  </w:r>
                  <w:r>
                    <w:rPr>
                      <w:rFonts w:asciiTheme="majorEastAsia" w:eastAsiaTheme="majorEastAsia" w:hAnsiTheme="majorEastAsia" w:hint="eastAsia"/>
                    </w:rPr>
                    <w:t xml:space="preserve"> </w:t>
                  </w:r>
                  <w:r w:rsidRPr="00716887">
                    <w:rPr>
                      <w:rFonts w:asciiTheme="majorEastAsia" w:eastAsiaTheme="majorEastAsia" w:hAnsiTheme="majorEastAsia" w:hint="eastAsia"/>
                    </w:rPr>
                    <w:t>(17)職業安全衛生</w:t>
                  </w:r>
                </w:p>
              </w:tc>
            </w:tr>
            <w:tr w:rsidR="007F747D" w14:paraId="384F744F" w14:textId="77777777" w:rsidTr="00625383">
              <w:tc>
                <w:tcPr>
                  <w:tcW w:w="1500" w:type="dxa"/>
                </w:tcPr>
                <w:p w14:paraId="182B9978" w14:textId="5D427314" w:rsidR="007F747D" w:rsidRDefault="007F747D" w:rsidP="007F747D">
                  <w:r w:rsidRPr="00EF2346">
                    <w:rPr>
                      <w:rFonts w:asciiTheme="majorEastAsia" w:eastAsiaTheme="majorEastAsia" w:hAnsiTheme="majorEastAsia" w:hint="eastAsia"/>
                    </w:rPr>
                    <w:t>中優先</w:t>
                  </w:r>
                </w:p>
              </w:tc>
              <w:tc>
                <w:tcPr>
                  <w:tcW w:w="9004" w:type="dxa"/>
                </w:tcPr>
                <w:p w14:paraId="7A340276" w14:textId="3220DE73" w:rsidR="007F747D" w:rsidRDefault="007F747D" w:rsidP="007F747D">
                  <w:r w:rsidRPr="00716887">
                    <w:rPr>
                      <w:rFonts w:asciiTheme="majorEastAsia" w:eastAsiaTheme="majorEastAsia" w:hAnsiTheme="majorEastAsia" w:hint="eastAsia"/>
                    </w:rPr>
                    <w:t>(8)物料 (10)水與放流水(11)生物多樣性 (12)排放(13)廢棄物 (14)供應商環境評估 (18)訓練與教育</w:t>
                  </w:r>
                  <w:r>
                    <w:rPr>
                      <w:rFonts w:asciiTheme="majorEastAsia" w:eastAsiaTheme="majorEastAsia" w:hAnsiTheme="majorEastAsia" w:hint="eastAsia"/>
                    </w:rPr>
                    <w:t xml:space="preserve"> </w:t>
                  </w:r>
                  <w:r w:rsidRPr="00716887">
                    <w:rPr>
                      <w:rFonts w:asciiTheme="majorEastAsia" w:eastAsiaTheme="majorEastAsia" w:hAnsiTheme="majorEastAsia" w:hint="eastAsia"/>
                    </w:rPr>
                    <w:t>(19)員工多元化與平等機會</w:t>
                  </w:r>
                  <w:r>
                    <w:rPr>
                      <w:rFonts w:asciiTheme="majorEastAsia" w:eastAsiaTheme="majorEastAsia" w:hAnsiTheme="majorEastAsia" w:hint="eastAsia"/>
                    </w:rPr>
                    <w:t xml:space="preserve"> </w:t>
                  </w:r>
                  <w:r w:rsidRPr="00716887">
                    <w:rPr>
                      <w:rFonts w:asciiTheme="majorEastAsia" w:eastAsiaTheme="majorEastAsia" w:hAnsiTheme="majorEastAsia" w:hint="eastAsia"/>
                    </w:rPr>
                    <w:t>(20)不歧視 (21)結社自由與團體協商 (22)童工 (23)強迫或強制勞動 (24)保全實務 (25)原住民權利 (26)當地社區(27)供應商社會評估(28)公共政策</w:t>
                  </w:r>
                  <w:r>
                    <w:rPr>
                      <w:rFonts w:asciiTheme="majorEastAsia" w:eastAsiaTheme="majorEastAsia" w:hAnsiTheme="majorEastAsia" w:hint="eastAsia"/>
                    </w:rPr>
                    <w:t xml:space="preserve"> </w:t>
                  </w:r>
                  <w:r w:rsidRPr="00716887">
                    <w:rPr>
                      <w:rFonts w:asciiTheme="majorEastAsia" w:eastAsiaTheme="majorEastAsia" w:hAnsiTheme="majorEastAsia" w:hint="eastAsia"/>
                    </w:rPr>
                    <w:t>(29)客健康與安全 (30)行銷與標示 (31)客戶隱私</w:t>
                  </w:r>
                </w:p>
              </w:tc>
            </w:tr>
            <w:tr w:rsidR="007F747D" w14:paraId="11DF7787" w14:textId="77777777" w:rsidTr="00625383">
              <w:tc>
                <w:tcPr>
                  <w:tcW w:w="1500" w:type="dxa"/>
                </w:tcPr>
                <w:p w14:paraId="6CDD9486" w14:textId="5945AA85" w:rsidR="007F747D" w:rsidRDefault="007F747D" w:rsidP="007F747D">
                  <w:r w:rsidRPr="00EF2346">
                    <w:rPr>
                      <w:rFonts w:asciiTheme="majorEastAsia" w:eastAsiaTheme="majorEastAsia" w:hAnsiTheme="majorEastAsia" w:hint="eastAsia"/>
                    </w:rPr>
                    <w:t>低優先</w:t>
                  </w:r>
                </w:p>
              </w:tc>
              <w:tc>
                <w:tcPr>
                  <w:tcW w:w="9004" w:type="dxa"/>
                </w:tcPr>
                <w:p w14:paraId="6E677424" w14:textId="3202BADE" w:rsidR="007F747D" w:rsidRDefault="007F747D" w:rsidP="007F747D">
                  <w:r w:rsidRPr="00716887">
                    <w:rPr>
                      <w:rFonts w:asciiTheme="majorEastAsia" w:eastAsiaTheme="majorEastAsia" w:hAnsiTheme="majorEastAsia" w:hint="eastAsia"/>
                      <w:color w:val="000000" w:themeColor="text1"/>
                    </w:rPr>
                    <w:t>無</w:t>
                  </w:r>
                </w:p>
              </w:tc>
            </w:tr>
            <w:bookmarkEnd w:id="47"/>
            <w:bookmarkEnd w:id="48"/>
            <w:bookmarkEnd w:id="49"/>
          </w:tbl>
          <w:p w14:paraId="728671DD" w14:textId="3E610691" w:rsidR="005843E3" w:rsidRDefault="005843E3" w:rsidP="005843E3">
            <w:pPr>
              <w:rPr>
                <w:rFonts w:asciiTheme="majorEastAsia" w:eastAsiaTheme="majorEastAsia" w:hAnsiTheme="majorEastAsia" w:cs="Times New Roman"/>
              </w:rPr>
            </w:pPr>
          </w:p>
          <w:p w14:paraId="720A5EA6" w14:textId="56B595E1" w:rsidR="000D28C6" w:rsidRPr="00827548" w:rsidRDefault="000D28C6">
            <w:pPr>
              <w:pStyle w:val="a4"/>
              <w:numPr>
                <w:ilvl w:val="0"/>
                <w:numId w:val="36"/>
              </w:numPr>
              <w:ind w:leftChars="0"/>
              <w:jc w:val="both"/>
              <w:rPr>
                <w:rFonts w:asciiTheme="majorEastAsia" w:eastAsiaTheme="majorEastAsia" w:hAnsiTheme="majorEastAsia"/>
              </w:rPr>
            </w:pPr>
            <w:r w:rsidRPr="00827548">
              <w:rPr>
                <w:rFonts w:asciiTheme="majorEastAsia" w:eastAsiaTheme="majorEastAsia" w:hAnsiTheme="majorEastAsia" w:hint="eastAsia"/>
              </w:rPr>
              <w:t>重大</w:t>
            </w:r>
            <w:r w:rsidR="006E2E49" w:rsidRPr="00827548">
              <w:rPr>
                <w:rFonts w:asciiTheme="majorEastAsia" w:eastAsiaTheme="majorEastAsia" w:hAnsiTheme="majorEastAsia" w:hint="eastAsia"/>
              </w:rPr>
              <w:t>主</w:t>
            </w:r>
            <w:r w:rsidRPr="00827548">
              <w:rPr>
                <w:rFonts w:asciiTheme="majorEastAsia" w:eastAsiaTheme="majorEastAsia" w:hAnsiTheme="majorEastAsia" w:hint="eastAsia"/>
              </w:rPr>
              <w:t>題管理</w:t>
            </w:r>
          </w:p>
          <w:p w14:paraId="36BB1D42" w14:textId="6FB847DA" w:rsidR="0039566C" w:rsidRPr="00716887" w:rsidRDefault="00EB133A" w:rsidP="005843E3">
            <w:pPr>
              <w:ind w:leftChars="600" w:left="1440"/>
              <w:rPr>
                <w:rFonts w:asciiTheme="majorEastAsia" w:eastAsiaTheme="majorEastAsia" w:hAnsiTheme="majorEastAsia" w:cs="Times New Roman"/>
              </w:rPr>
            </w:pPr>
            <w:r w:rsidRPr="00716887">
              <w:rPr>
                <w:rFonts w:asciiTheme="majorEastAsia" w:eastAsiaTheme="majorEastAsia" w:hAnsiTheme="majorEastAsia" w:hint="eastAsia"/>
              </w:rPr>
              <w:t xml:space="preserve">  </w:t>
            </w:r>
            <w:r w:rsidR="00E60777"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 xml:space="preserve"> </w:t>
            </w:r>
            <w:r w:rsidR="006A1EF1" w:rsidRPr="00716887">
              <w:rPr>
                <w:rFonts w:asciiTheme="majorEastAsia" w:eastAsiaTheme="majorEastAsia" w:hAnsiTheme="majorEastAsia" w:hint="eastAsia"/>
              </w:rPr>
              <w:t>依據</w:t>
            </w:r>
            <w:r w:rsidR="006A1EF1" w:rsidRPr="00716887">
              <w:rPr>
                <w:rFonts w:asciiTheme="majorEastAsia" w:eastAsiaTheme="majorEastAsia" w:hAnsiTheme="majorEastAsia" w:cs="Times New Roman"/>
              </w:rPr>
              <w:t>GRI 2021揭露項目3-3，重大</w:t>
            </w:r>
            <w:r w:rsidR="006E2E49" w:rsidRPr="00716887">
              <w:rPr>
                <w:rFonts w:asciiTheme="majorEastAsia" w:eastAsiaTheme="majorEastAsia" w:hAnsiTheme="majorEastAsia" w:cs="Times New Roman"/>
              </w:rPr>
              <w:t>主題</w:t>
            </w:r>
            <w:r w:rsidR="006A1EF1" w:rsidRPr="00716887">
              <w:rPr>
                <w:rFonts w:asciiTheme="majorEastAsia" w:eastAsiaTheme="majorEastAsia" w:hAnsiTheme="majorEastAsia" w:cs="Times New Roman"/>
              </w:rPr>
              <w:t>管理</w:t>
            </w:r>
            <w:r w:rsidR="007369AF" w:rsidRPr="00716887">
              <w:rPr>
                <w:rFonts w:asciiTheme="majorEastAsia" w:eastAsiaTheme="majorEastAsia" w:hAnsiTheme="majorEastAsia" w:cs="Times New Roman"/>
              </w:rPr>
              <w:t>係</w:t>
            </w:r>
            <w:r w:rsidR="006A1EF1" w:rsidRPr="00716887">
              <w:rPr>
                <w:rFonts w:asciiTheme="majorEastAsia" w:eastAsiaTheme="majorEastAsia" w:hAnsiTheme="majorEastAsia" w:cs="Times New Roman"/>
              </w:rPr>
              <w:t>在</w:t>
            </w:r>
            <w:r w:rsidR="00494464" w:rsidRPr="00716887">
              <w:rPr>
                <w:rFonts w:asciiTheme="majorEastAsia" w:eastAsiaTheme="majorEastAsia" w:hAnsiTheme="majorEastAsia" w:cs="Times New Roman"/>
              </w:rPr>
              <w:t>描述組織與重大</w:t>
            </w:r>
            <w:r w:rsidR="00905719" w:rsidRPr="00716887">
              <w:rPr>
                <w:rFonts w:asciiTheme="majorEastAsia" w:eastAsiaTheme="majorEastAsia" w:hAnsiTheme="majorEastAsia" w:cs="Times New Roman" w:hint="eastAsia"/>
              </w:rPr>
              <w:t>主</w:t>
            </w:r>
            <w:r w:rsidR="00494464" w:rsidRPr="00716887">
              <w:rPr>
                <w:rFonts w:asciiTheme="majorEastAsia" w:eastAsiaTheme="majorEastAsia" w:hAnsiTheme="majorEastAsia" w:cs="Times New Roman"/>
              </w:rPr>
              <w:t>題相關的政策或承諾</w:t>
            </w:r>
            <w:r w:rsidR="006A1EF1" w:rsidRPr="00716887">
              <w:rPr>
                <w:rFonts w:asciiTheme="majorEastAsia" w:eastAsiaTheme="majorEastAsia" w:hAnsiTheme="majorEastAsia" w:cs="Times New Roman"/>
              </w:rPr>
              <w:t>，</w:t>
            </w:r>
            <w:r w:rsidR="007369AF" w:rsidRPr="00716887">
              <w:rPr>
                <w:rFonts w:asciiTheme="majorEastAsia" w:eastAsiaTheme="majorEastAsia" w:hAnsiTheme="majorEastAsia" w:cs="Times New Roman"/>
              </w:rPr>
              <w:t>依據此精神，本公司規劃出｢</w:t>
            </w:r>
            <w:r w:rsidR="006E2E49" w:rsidRPr="00716887">
              <w:rPr>
                <w:rFonts w:asciiTheme="majorEastAsia" w:eastAsiaTheme="majorEastAsia" w:hAnsiTheme="majorEastAsia" w:cs="Times New Roman"/>
              </w:rPr>
              <w:t>重大主</w:t>
            </w:r>
            <w:r w:rsidR="007369AF" w:rsidRPr="00716887">
              <w:rPr>
                <w:rFonts w:asciiTheme="majorEastAsia" w:eastAsiaTheme="majorEastAsia" w:hAnsiTheme="majorEastAsia" w:cs="Times New Roman"/>
              </w:rPr>
              <w:t>題管理方針｣如表</w:t>
            </w:r>
            <w:r w:rsidR="007C0371" w:rsidRPr="00716887">
              <w:rPr>
                <w:rFonts w:asciiTheme="majorEastAsia" w:eastAsiaTheme="majorEastAsia" w:hAnsiTheme="majorEastAsia" w:cs="Times New Roman"/>
              </w:rPr>
              <w:t>1</w:t>
            </w:r>
            <w:r w:rsidR="00FB2A3B" w:rsidRPr="00716887">
              <w:rPr>
                <w:rFonts w:asciiTheme="majorEastAsia" w:eastAsiaTheme="majorEastAsia" w:hAnsiTheme="majorEastAsia" w:cs="Times New Roman"/>
              </w:rPr>
              <w:t>0</w:t>
            </w:r>
            <w:r w:rsidR="007369AF" w:rsidRPr="00716887">
              <w:rPr>
                <w:rFonts w:asciiTheme="majorEastAsia" w:eastAsiaTheme="majorEastAsia" w:hAnsiTheme="majorEastAsia" w:cs="Times New Roman"/>
              </w:rPr>
              <w:t>，作為</w:t>
            </w:r>
            <w:r w:rsidR="00696A89" w:rsidRPr="00716887">
              <w:rPr>
                <w:rFonts w:asciiTheme="majorEastAsia" w:eastAsiaTheme="majorEastAsia" w:hAnsiTheme="majorEastAsia" w:cs="Times New Roman"/>
              </w:rPr>
              <w:t>推動管考之依據。</w:t>
            </w:r>
          </w:p>
          <w:p w14:paraId="50FBCC9C" w14:textId="6C133A3D" w:rsidR="007369AF" w:rsidRPr="009B4FBF" w:rsidRDefault="001161B1" w:rsidP="0039566C">
            <w:pPr>
              <w:pStyle w:val="af9"/>
              <w:keepNext/>
              <w:pageBreakBefore/>
              <w:jc w:val="center"/>
              <w:rPr>
                <w:rFonts w:asciiTheme="majorEastAsia" w:eastAsiaTheme="majorEastAsia" w:hAnsiTheme="majorEastAsia"/>
                <w:color w:val="FF0000"/>
                <w:sz w:val="24"/>
                <w:szCs w:val="24"/>
              </w:rPr>
            </w:pPr>
            <w:bookmarkStart w:id="50" w:name="_Toc166599814"/>
            <w:r w:rsidRPr="00716887">
              <w:rPr>
                <w:rFonts w:asciiTheme="majorEastAsia" w:eastAsiaTheme="majorEastAsia" w:hAnsiTheme="majorEastAsia" w:hint="eastAsia"/>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hint="eastAsia"/>
                <w:sz w:val="24"/>
                <w:szCs w:val="24"/>
              </w:rPr>
              <w:instrText>SEQ 表 \* ARABIC</w:instrText>
            </w:r>
            <w:r w:rsidRPr="00716887">
              <w:rPr>
                <w:rFonts w:asciiTheme="majorEastAsia" w:eastAsiaTheme="majorEastAsia" w:hAnsiTheme="majorEastAsia" w:cstheme="minorHAnsi"/>
                <w:sz w:val="24"/>
                <w:szCs w:val="24"/>
              </w:rPr>
              <w:instrText xml:space="preserve">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10</w:t>
            </w:r>
            <w:r w:rsidRPr="00716887">
              <w:rPr>
                <w:rFonts w:asciiTheme="majorEastAsia" w:eastAsiaTheme="majorEastAsia" w:hAnsiTheme="majorEastAsia" w:cstheme="minorHAnsi"/>
                <w:sz w:val="24"/>
                <w:szCs w:val="24"/>
              </w:rPr>
              <w:fldChar w:fldCharType="end"/>
            </w:r>
            <w:r w:rsidRPr="00716887">
              <w:rPr>
                <w:rFonts w:asciiTheme="majorEastAsia" w:eastAsiaTheme="majorEastAsia" w:hAnsiTheme="majorEastAsia" w:cstheme="minorHAnsi" w:hint="eastAsia"/>
                <w:sz w:val="24"/>
                <w:szCs w:val="24"/>
              </w:rPr>
              <w:t xml:space="preserve"> 重大主題管理方針</w:t>
            </w:r>
            <w:bookmarkEnd w:id="50"/>
          </w:p>
          <w:tbl>
            <w:tblPr>
              <w:tblStyle w:val="a3"/>
              <w:tblW w:w="10551" w:type="dxa"/>
              <w:jc w:val="center"/>
              <w:tblLayout w:type="fixed"/>
              <w:tblLook w:val="04A0" w:firstRow="1" w:lastRow="0" w:firstColumn="1" w:lastColumn="0" w:noHBand="0" w:noVBand="1"/>
            </w:tblPr>
            <w:tblGrid>
              <w:gridCol w:w="594"/>
              <w:gridCol w:w="1134"/>
              <w:gridCol w:w="992"/>
              <w:gridCol w:w="2835"/>
              <w:gridCol w:w="993"/>
              <w:gridCol w:w="1020"/>
              <w:gridCol w:w="992"/>
              <w:gridCol w:w="1991"/>
            </w:tblGrid>
            <w:tr w:rsidR="009B4FBF" w:rsidRPr="009B4FBF" w14:paraId="69AA9313" w14:textId="77777777" w:rsidTr="00E23186">
              <w:trPr>
                <w:jc w:val="center"/>
              </w:trPr>
              <w:tc>
                <w:tcPr>
                  <w:tcW w:w="594" w:type="dxa"/>
                </w:tcPr>
                <w:p w14:paraId="717E4C2F" w14:textId="4953FB27"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cs="新細明體"/>
                      <w:bCs/>
                      <w:kern w:val="0"/>
                      <w:sz w:val="16"/>
                      <w:szCs w:val="16"/>
                    </w:rPr>
                    <w:t>排序</w:t>
                  </w:r>
                </w:p>
              </w:tc>
              <w:tc>
                <w:tcPr>
                  <w:tcW w:w="1134" w:type="dxa"/>
                </w:tcPr>
                <w:p w14:paraId="153DA1BC" w14:textId="1E9BE758"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hint="eastAsia"/>
                      <w:sz w:val="16"/>
                      <w:szCs w:val="16"/>
                    </w:rPr>
                    <w:t>重大性</w:t>
                  </w:r>
                  <w:r w:rsidR="006E2E49" w:rsidRPr="00827548">
                    <w:rPr>
                      <w:rFonts w:asciiTheme="majorEastAsia" w:eastAsiaTheme="majorEastAsia" w:hAnsiTheme="majorEastAsia" w:hint="eastAsia"/>
                      <w:sz w:val="16"/>
                      <w:szCs w:val="16"/>
                    </w:rPr>
                    <w:t>主</w:t>
                  </w:r>
                  <w:r w:rsidRPr="00827548">
                    <w:rPr>
                      <w:rFonts w:asciiTheme="majorEastAsia" w:eastAsiaTheme="majorEastAsia" w:hAnsiTheme="majorEastAsia" w:hint="eastAsia"/>
                      <w:sz w:val="16"/>
                      <w:szCs w:val="16"/>
                    </w:rPr>
                    <w:t>題</w:t>
                  </w:r>
                </w:p>
              </w:tc>
              <w:tc>
                <w:tcPr>
                  <w:tcW w:w="992" w:type="dxa"/>
                </w:tcPr>
                <w:p w14:paraId="78726A1B" w14:textId="4E6E5A1B"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cs="新細明體"/>
                      <w:bCs/>
                      <w:kern w:val="0"/>
                      <w:sz w:val="16"/>
                      <w:szCs w:val="16"/>
                    </w:rPr>
                    <w:t>負責單位</w:t>
                  </w:r>
                </w:p>
              </w:tc>
              <w:tc>
                <w:tcPr>
                  <w:tcW w:w="2835" w:type="dxa"/>
                </w:tcPr>
                <w:p w14:paraId="585D9295" w14:textId="21F9018C"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cs="新細明體"/>
                      <w:bCs/>
                      <w:kern w:val="0"/>
                      <w:sz w:val="16"/>
                      <w:szCs w:val="16"/>
                    </w:rPr>
                    <w:t>關鍵風險與機會</w:t>
                  </w:r>
                </w:p>
              </w:tc>
              <w:tc>
                <w:tcPr>
                  <w:tcW w:w="993" w:type="dxa"/>
                </w:tcPr>
                <w:p w14:paraId="18CD32E0" w14:textId="0DC3051F"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cs="新細明體"/>
                      <w:bCs/>
                      <w:kern w:val="0"/>
                      <w:sz w:val="16"/>
                      <w:szCs w:val="16"/>
                    </w:rPr>
                    <w:t>衝擊面向</w:t>
                  </w:r>
                </w:p>
              </w:tc>
              <w:tc>
                <w:tcPr>
                  <w:tcW w:w="1020" w:type="dxa"/>
                </w:tcPr>
                <w:p w14:paraId="13257F90" w14:textId="468D27A6"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hint="eastAsia"/>
                      <w:sz w:val="16"/>
                      <w:szCs w:val="16"/>
                    </w:rPr>
                    <w:t>政策</w:t>
                  </w:r>
                </w:p>
              </w:tc>
              <w:tc>
                <w:tcPr>
                  <w:tcW w:w="992" w:type="dxa"/>
                </w:tcPr>
                <w:p w14:paraId="209B7608" w14:textId="3E5A30F0"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hint="eastAsia"/>
                      <w:sz w:val="16"/>
                      <w:szCs w:val="16"/>
                    </w:rPr>
                    <w:t>承諾</w:t>
                  </w:r>
                </w:p>
              </w:tc>
              <w:tc>
                <w:tcPr>
                  <w:tcW w:w="1991" w:type="dxa"/>
                </w:tcPr>
                <w:p w14:paraId="070BC5A9" w14:textId="2174D4B3" w:rsidR="007369AF" w:rsidRPr="00827548" w:rsidRDefault="007369AF" w:rsidP="009C3D0A">
                  <w:pPr>
                    <w:jc w:val="center"/>
                    <w:rPr>
                      <w:rFonts w:asciiTheme="majorEastAsia" w:eastAsiaTheme="majorEastAsia" w:hAnsiTheme="majorEastAsia"/>
                      <w:sz w:val="16"/>
                      <w:szCs w:val="16"/>
                    </w:rPr>
                  </w:pPr>
                  <w:r w:rsidRPr="00827548">
                    <w:rPr>
                      <w:rFonts w:asciiTheme="majorEastAsia" w:eastAsiaTheme="majorEastAsia" w:hAnsiTheme="majorEastAsia" w:hint="eastAsia"/>
                      <w:sz w:val="16"/>
                      <w:szCs w:val="16"/>
                    </w:rPr>
                    <w:t>行動</w:t>
                  </w:r>
                </w:p>
              </w:tc>
            </w:tr>
            <w:tr w:rsidR="00696A89" w:rsidRPr="00716887" w14:paraId="351C7D74" w14:textId="77777777" w:rsidTr="00E23186">
              <w:trPr>
                <w:trHeight w:val="2042"/>
                <w:jc w:val="center"/>
              </w:trPr>
              <w:tc>
                <w:tcPr>
                  <w:tcW w:w="594" w:type="dxa"/>
                </w:tcPr>
                <w:p w14:paraId="4FD91FF6" w14:textId="101068FE" w:rsidR="00696A89" w:rsidRPr="00716887" w:rsidRDefault="00696A89" w:rsidP="009C3D0A">
                  <w:pPr>
                    <w:spacing w:beforeLines="300" w:before="1080"/>
                    <w:jc w:val="center"/>
                    <w:rPr>
                      <w:rFonts w:asciiTheme="majorEastAsia" w:eastAsiaTheme="majorEastAsia" w:hAnsiTheme="majorEastAsia"/>
                      <w:sz w:val="16"/>
                      <w:szCs w:val="16"/>
                    </w:rPr>
                  </w:pPr>
                  <w:r w:rsidRPr="00716887">
                    <w:rPr>
                      <w:rFonts w:asciiTheme="majorEastAsia" w:eastAsiaTheme="majorEastAsia" w:hAnsiTheme="majorEastAsia" w:hint="eastAsia"/>
                      <w:sz w:val="16"/>
                      <w:szCs w:val="16"/>
                    </w:rPr>
                    <w:t>1</w:t>
                  </w:r>
                </w:p>
              </w:tc>
              <w:tc>
                <w:tcPr>
                  <w:tcW w:w="1134" w:type="dxa"/>
                  <w:shd w:val="clear" w:color="auto" w:fill="FFFFFF"/>
                  <w:vAlign w:val="center"/>
                </w:tcPr>
                <w:p w14:paraId="57ABF4F6" w14:textId="226BB0DF"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公司治理</w:t>
                  </w:r>
                </w:p>
              </w:tc>
              <w:tc>
                <w:tcPr>
                  <w:tcW w:w="992" w:type="dxa"/>
                  <w:shd w:val="clear" w:color="auto" w:fill="FFFFFF"/>
                  <w:vAlign w:val="center"/>
                </w:tcPr>
                <w:p w14:paraId="7AE15DFA" w14:textId="186D11DD"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公司治理小組</w:t>
                  </w:r>
                </w:p>
              </w:tc>
              <w:tc>
                <w:tcPr>
                  <w:tcW w:w="2835" w:type="dxa"/>
                  <w:shd w:val="clear" w:color="auto" w:fill="FFFFFF"/>
                  <w:vAlign w:val="center"/>
                </w:tcPr>
                <w:p w14:paraId="34CF3DF9" w14:textId="211DA289" w:rsidR="009C3D0A" w:rsidRPr="00716887" w:rsidRDefault="00696A89" w:rsidP="00716887">
                  <w:pPr>
                    <w:numPr>
                      <w:ilvl w:val="0"/>
                      <w:numId w:val="15"/>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sz w:val="16"/>
                      <w:szCs w:val="16"/>
                    </w:rPr>
                    <w:t>風險（潛在負面衝擊) ︰</w:t>
                  </w:r>
                  <w:r w:rsidRPr="00716887">
                    <w:rPr>
                      <w:rFonts w:asciiTheme="majorEastAsia" w:eastAsiaTheme="majorEastAsia" w:hAnsiTheme="majorEastAsia"/>
                      <w:sz w:val="16"/>
                      <w:szCs w:val="16"/>
                    </w:rPr>
                    <w:br/>
                    <w:t>組織設計或業務運行不完善，將影響企業競爭力與創新。</w:t>
                  </w:r>
                </w:p>
                <w:p w14:paraId="32DF2D24" w14:textId="0B09CB87" w:rsidR="00696A89" w:rsidRPr="00716887" w:rsidRDefault="00696A89" w:rsidP="009C3D0A">
                  <w:pPr>
                    <w:numPr>
                      <w:ilvl w:val="0"/>
                      <w:numId w:val="15"/>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sz w:val="16"/>
                      <w:szCs w:val="16"/>
                    </w:rPr>
                    <w:t>機會(實際正面衝擊)︰</w:t>
                  </w:r>
                  <w:r w:rsidRPr="00716887">
                    <w:rPr>
                      <w:rFonts w:asciiTheme="majorEastAsia" w:eastAsiaTheme="majorEastAsia" w:hAnsiTheme="majorEastAsia"/>
                      <w:sz w:val="16"/>
                      <w:szCs w:val="16"/>
                    </w:rPr>
                    <w:br/>
                    <w:t>持續提升公司治理，促進公司永續經營與得到利害關係人認同，達成共利共榮。</w:t>
                  </w:r>
                </w:p>
              </w:tc>
              <w:tc>
                <w:tcPr>
                  <w:tcW w:w="993" w:type="dxa"/>
                  <w:shd w:val="clear" w:color="auto" w:fill="FFFFFF"/>
                  <w:vAlign w:val="center"/>
                </w:tcPr>
                <w:p w14:paraId="36D39884" w14:textId="6511452A"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風險</w:t>
                  </w:r>
                </w:p>
              </w:tc>
              <w:tc>
                <w:tcPr>
                  <w:tcW w:w="1020" w:type="dxa"/>
                  <w:shd w:val="clear" w:color="auto" w:fill="FFFFFF"/>
                </w:tcPr>
                <w:p w14:paraId="6E8EE301" w14:textId="6297495A" w:rsidR="00696A89" w:rsidRPr="00716887" w:rsidRDefault="00696A89" w:rsidP="00E23186">
                  <w:pPr>
                    <w:spacing w:beforeLines="200" w:before="720"/>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健全公司治理制度，達成永續經營目標。</w:t>
                  </w:r>
                </w:p>
              </w:tc>
              <w:tc>
                <w:tcPr>
                  <w:tcW w:w="992" w:type="dxa"/>
                  <w:shd w:val="clear" w:color="auto" w:fill="FFFFFF"/>
                </w:tcPr>
                <w:p w14:paraId="7AA7A282" w14:textId="60E5ED84" w:rsidR="00696A89" w:rsidRPr="00716887" w:rsidRDefault="00696A89" w:rsidP="00B23A6E">
                  <w:pPr>
                    <w:spacing w:beforeLines="200" w:before="72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持續檢視公司治理，創造共利共享環境。</w:t>
                  </w:r>
                </w:p>
              </w:tc>
              <w:tc>
                <w:tcPr>
                  <w:tcW w:w="1991" w:type="dxa"/>
                  <w:tcBorders>
                    <w:right w:val="single" w:sz="4" w:space="0" w:color="auto"/>
                  </w:tcBorders>
                  <w:shd w:val="clear" w:color="auto" w:fill="FFFFFF"/>
                </w:tcPr>
                <w:p w14:paraId="0C124CE4" w14:textId="74223D0A" w:rsidR="00696A89" w:rsidRPr="00716887" w:rsidRDefault="00696A89" w:rsidP="00E23186">
                  <w:pPr>
                    <w:spacing w:beforeLines="200" w:before="72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預防潛在負面衝擊、管理實際正面衝擊：維護股東權益，提升董事會職能。</w:t>
                  </w:r>
                  <w:r w:rsidR="00827548">
                    <w:rPr>
                      <w:rFonts w:asciiTheme="majorEastAsia" w:eastAsiaTheme="majorEastAsia" w:hAnsiTheme="majorEastAsia" w:cs="Arial" w:hint="eastAsia"/>
                      <w:color w:val="333333"/>
                      <w:sz w:val="16"/>
                      <w:szCs w:val="16"/>
                    </w:rPr>
                    <w:t>本公司每年至少辦理一次公司治理小組會議。</w:t>
                  </w:r>
                </w:p>
              </w:tc>
            </w:tr>
            <w:tr w:rsidR="00696A89" w:rsidRPr="00716887" w14:paraId="525A6E9E" w14:textId="77777777" w:rsidTr="00E23186">
              <w:trPr>
                <w:jc w:val="center"/>
              </w:trPr>
              <w:tc>
                <w:tcPr>
                  <w:tcW w:w="594" w:type="dxa"/>
                </w:tcPr>
                <w:p w14:paraId="21058E94" w14:textId="5742CBE1" w:rsidR="00696A89" w:rsidRPr="00716887" w:rsidRDefault="00696A89" w:rsidP="009C3D0A">
                  <w:pPr>
                    <w:spacing w:beforeLines="550" w:before="1980"/>
                    <w:jc w:val="center"/>
                    <w:rPr>
                      <w:rFonts w:asciiTheme="majorEastAsia" w:eastAsiaTheme="majorEastAsia" w:hAnsiTheme="majorEastAsia"/>
                      <w:sz w:val="16"/>
                      <w:szCs w:val="16"/>
                    </w:rPr>
                  </w:pPr>
                  <w:r w:rsidRPr="00716887">
                    <w:rPr>
                      <w:rFonts w:asciiTheme="majorEastAsia" w:eastAsiaTheme="majorEastAsia" w:hAnsiTheme="majorEastAsia" w:hint="eastAsia"/>
                      <w:sz w:val="16"/>
                      <w:szCs w:val="16"/>
                    </w:rPr>
                    <w:t>2</w:t>
                  </w:r>
                </w:p>
              </w:tc>
              <w:tc>
                <w:tcPr>
                  <w:tcW w:w="1134" w:type="dxa"/>
                  <w:shd w:val="clear" w:color="auto" w:fill="FFFFFF"/>
                  <w:vAlign w:val="center"/>
                </w:tcPr>
                <w:p w14:paraId="6D3B8985" w14:textId="2A344754"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職業安全與健康</w:t>
                  </w:r>
                </w:p>
              </w:tc>
              <w:tc>
                <w:tcPr>
                  <w:tcW w:w="992" w:type="dxa"/>
                  <w:shd w:val="clear" w:color="auto" w:fill="FFFFFF"/>
                  <w:vAlign w:val="center"/>
                </w:tcPr>
                <w:p w14:paraId="2017B7A4" w14:textId="32A1246D"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員工照顧小組</w:t>
                  </w:r>
                </w:p>
              </w:tc>
              <w:tc>
                <w:tcPr>
                  <w:tcW w:w="2835" w:type="dxa"/>
                  <w:shd w:val="clear" w:color="auto" w:fill="FFFFFF"/>
                  <w:vAlign w:val="center"/>
                </w:tcPr>
                <w:p w14:paraId="2746EFFA" w14:textId="77777777" w:rsidR="00B23A6E" w:rsidRPr="00716887" w:rsidRDefault="00696A89" w:rsidP="00B23A6E">
                  <w:pPr>
                    <w:numPr>
                      <w:ilvl w:val="0"/>
                      <w:numId w:val="16"/>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風險（潛在負面衝擊) ︰</w:t>
                  </w:r>
                  <w:r w:rsidRPr="00716887">
                    <w:rPr>
                      <w:rFonts w:asciiTheme="majorEastAsia" w:eastAsiaTheme="majorEastAsia" w:hAnsiTheme="majorEastAsia" w:cs="Arial"/>
                      <w:color w:val="333333"/>
                      <w:sz w:val="16"/>
                      <w:szCs w:val="16"/>
                    </w:rPr>
                    <w:br/>
                    <w:t>若未建置職業安全衛生管理制度，員工發生意外或健康危害機率有可能提高，造成工作效率降低、增加人事成本。</w:t>
                  </w:r>
                </w:p>
                <w:p w14:paraId="48ECE006" w14:textId="57BA75D2" w:rsidR="00696A89" w:rsidRPr="00716887" w:rsidRDefault="00696A89" w:rsidP="00B23A6E">
                  <w:pPr>
                    <w:numPr>
                      <w:ilvl w:val="0"/>
                      <w:numId w:val="16"/>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機會(實際正面衝擊)︰</w:t>
                  </w:r>
                  <w:r w:rsidRPr="00716887">
                    <w:rPr>
                      <w:rFonts w:asciiTheme="majorEastAsia" w:eastAsiaTheme="majorEastAsia" w:hAnsiTheme="majorEastAsia" w:cs="Arial"/>
                      <w:color w:val="333333"/>
                      <w:sz w:val="16"/>
                      <w:szCs w:val="16"/>
                    </w:rPr>
                    <w:br/>
                    <w:t>設置職業安全衛生委員會，以落實職業安全衛生之管理、防止職業災害，保障勞工安全與健康。</w:t>
                  </w:r>
                </w:p>
              </w:tc>
              <w:tc>
                <w:tcPr>
                  <w:tcW w:w="993" w:type="dxa"/>
                  <w:shd w:val="clear" w:color="auto" w:fill="FFFFFF"/>
                  <w:vAlign w:val="center"/>
                </w:tcPr>
                <w:p w14:paraId="425B3107" w14:textId="087B9E69" w:rsidR="00696A89" w:rsidRPr="00716887" w:rsidRDefault="00696A89" w:rsidP="009C3D0A">
                  <w:pPr>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成本</w:t>
                  </w:r>
                </w:p>
              </w:tc>
              <w:tc>
                <w:tcPr>
                  <w:tcW w:w="1020" w:type="dxa"/>
                  <w:shd w:val="clear" w:color="auto" w:fill="FFFFFF"/>
                </w:tcPr>
                <w:p w14:paraId="3F74B422" w14:textId="0978D1F4" w:rsidR="00696A89" w:rsidRPr="00716887" w:rsidRDefault="00696A89" w:rsidP="00E23186">
                  <w:pPr>
                    <w:spacing w:beforeLines="400" w:before="1440"/>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保護員工安全與健康，創造零職災的工作職場。</w:t>
                  </w:r>
                </w:p>
              </w:tc>
              <w:tc>
                <w:tcPr>
                  <w:tcW w:w="992" w:type="dxa"/>
                  <w:shd w:val="clear" w:color="auto" w:fill="FFFFFF"/>
                </w:tcPr>
                <w:p w14:paraId="7B2F46FA" w14:textId="7B1B2CC4" w:rsidR="00696A89" w:rsidRPr="00716887" w:rsidRDefault="00696A89" w:rsidP="00E23186">
                  <w:pPr>
                    <w:spacing w:beforeLines="400" w:before="1440"/>
                    <w:jc w:val="center"/>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重視員工安全、衛生及健康管理，提供友善的工作環境。</w:t>
                  </w:r>
                </w:p>
              </w:tc>
              <w:tc>
                <w:tcPr>
                  <w:tcW w:w="1991" w:type="dxa"/>
                  <w:tcBorders>
                    <w:right w:val="single" w:sz="4" w:space="0" w:color="auto"/>
                  </w:tcBorders>
                  <w:shd w:val="clear" w:color="auto" w:fill="FFFFFF"/>
                </w:tcPr>
                <w:p w14:paraId="30B47128" w14:textId="77777777" w:rsidR="00E23186" w:rsidRPr="00716887" w:rsidRDefault="00696A89" w:rsidP="00E23186">
                  <w:pPr>
                    <w:numPr>
                      <w:ilvl w:val="0"/>
                      <w:numId w:val="17"/>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預防潛在衝擊、管理實際正面衝擊：</w:t>
                  </w:r>
                </w:p>
                <w:p w14:paraId="77C680E8" w14:textId="77777777" w:rsidR="00B23A6E" w:rsidRPr="00716887" w:rsidRDefault="00696A89" w:rsidP="00716887">
                  <w:pPr>
                    <w:numPr>
                      <w:ilvl w:val="0"/>
                      <w:numId w:val="17"/>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持續執行「行員母性健康保護計畫」、「人因性危害預防計畫」及「異常工作負荷促發疾病預防計畫」。</w:t>
                  </w:r>
                </w:p>
                <w:p w14:paraId="2B8CC3CA" w14:textId="77777777" w:rsidR="00B23A6E" w:rsidRPr="00716887" w:rsidRDefault="00696A89" w:rsidP="00B23A6E">
                  <w:pPr>
                    <w:numPr>
                      <w:ilvl w:val="0"/>
                      <w:numId w:val="17"/>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管理實際正面衝擊：</w:t>
                  </w:r>
                </w:p>
                <w:p w14:paraId="5FC2E1B9" w14:textId="3EF21D34" w:rsidR="00696A89" w:rsidRPr="00716887" w:rsidRDefault="00696A89" w:rsidP="00827548">
                  <w:pPr>
                    <w:numPr>
                      <w:ilvl w:val="0"/>
                      <w:numId w:val="17"/>
                    </w:numPr>
                    <w:spacing w:before="100" w:beforeAutospacing="1" w:after="100" w:afterAutospacing="1"/>
                    <w:ind w:left="0"/>
                    <w:rPr>
                      <w:rFonts w:asciiTheme="majorEastAsia" w:eastAsiaTheme="majorEastAsia" w:hAnsiTheme="majorEastAsia"/>
                      <w:sz w:val="16"/>
                      <w:szCs w:val="16"/>
                    </w:rPr>
                  </w:pPr>
                  <w:r w:rsidRPr="00716887">
                    <w:rPr>
                      <w:rFonts w:asciiTheme="majorEastAsia" w:eastAsiaTheme="majorEastAsia" w:hAnsiTheme="majorEastAsia" w:cs="Arial"/>
                      <w:color w:val="333333"/>
                      <w:sz w:val="16"/>
                      <w:szCs w:val="16"/>
                    </w:rPr>
                    <w:t>取得「ISO 45001職業安全衛生管理系統」，建置安全健康的工作環境。</w:t>
                  </w:r>
                  <w:r w:rsidR="00827548">
                    <w:rPr>
                      <w:rFonts w:asciiTheme="majorEastAsia" w:eastAsiaTheme="majorEastAsia" w:hAnsiTheme="majorEastAsia" w:cs="Arial" w:hint="eastAsia"/>
                      <w:color w:val="333333"/>
                      <w:sz w:val="16"/>
                      <w:szCs w:val="16"/>
                    </w:rPr>
                    <w:t>本公司每年至少辦理一次職業安全健康小組會議。</w:t>
                  </w:r>
                </w:p>
              </w:tc>
            </w:tr>
            <w:tr w:rsidR="00696A89" w:rsidRPr="00716887" w14:paraId="40EB9F4A" w14:textId="77777777" w:rsidTr="00E23186">
              <w:trPr>
                <w:jc w:val="center"/>
              </w:trPr>
              <w:tc>
                <w:tcPr>
                  <w:tcW w:w="594" w:type="dxa"/>
                </w:tcPr>
                <w:p w14:paraId="2F878243" w14:textId="3ED45CCD" w:rsidR="00696A89" w:rsidRPr="00716887" w:rsidRDefault="00696A89" w:rsidP="009C3D0A">
                  <w:pPr>
                    <w:spacing w:beforeLines="600" w:before="2160"/>
                    <w:jc w:val="center"/>
                    <w:rPr>
                      <w:rFonts w:asciiTheme="majorEastAsia" w:eastAsiaTheme="majorEastAsia" w:hAnsiTheme="majorEastAsia"/>
                      <w:sz w:val="16"/>
                      <w:szCs w:val="16"/>
                    </w:rPr>
                  </w:pPr>
                  <w:r w:rsidRPr="00716887">
                    <w:rPr>
                      <w:rFonts w:asciiTheme="majorEastAsia" w:eastAsiaTheme="majorEastAsia" w:hAnsiTheme="majorEastAsia" w:hint="eastAsia"/>
                      <w:sz w:val="16"/>
                      <w:szCs w:val="16"/>
                    </w:rPr>
                    <w:t>3</w:t>
                  </w:r>
                </w:p>
              </w:tc>
              <w:tc>
                <w:tcPr>
                  <w:tcW w:w="1134" w:type="dxa"/>
                  <w:shd w:val="clear" w:color="auto" w:fill="FFFFFF"/>
                  <w:vAlign w:val="center"/>
                </w:tcPr>
                <w:p w14:paraId="7C9D190B" w14:textId="34E5A869" w:rsidR="00696A89" w:rsidRPr="00716887" w:rsidRDefault="00696A89" w:rsidP="009C3D0A">
                  <w:pPr>
                    <w:jc w:val="center"/>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人才留任與多元福利</w:t>
                  </w:r>
                </w:p>
              </w:tc>
              <w:tc>
                <w:tcPr>
                  <w:tcW w:w="992" w:type="dxa"/>
                  <w:shd w:val="clear" w:color="auto" w:fill="FFFFFF"/>
                  <w:vAlign w:val="center"/>
                </w:tcPr>
                <w:p w14:paraId="31D6B53E" w14:textId="697A9CDC" w:rsidR="00696A89" w:rsidRPr="00716887" w:rsidRDefault="00696A89" w:rsidP="009C3D0A">
                  <w:pPr>
                    <w:jc w:val="center"/>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員工照顧小組</w:t>
                  </w:r>
                </w:p>
              </w:tc>
              <w:tc>
                <w:tcPr>
                  <w:tcW w:w="2835" w:type="dxa"/>
                  <w:shd w:val="clear" w:color="auto" w:fill="FFFFFF"/>
                  <w:vAlign w:val="center"/>
                </w:tcPr>
                <w:p w14:paraId="3E6FA7F1" w14:textId="77777777" w:rsidR="009C3D0A" w:rsidRPr="00716887" w:rsidRDefault="00696A89" w:rsidP="009C3D0A">
                  <w:pPr>
                    <w:numPr>
                      <w:ilvl w:val="0"/>
                      <w:numId w:val="18"/>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風險（潛在負面衝擊) ︰</w:t>
                  </w:r>
                </w:p>
                <w:p w14:paraId="781FC923" w14:textId="24A811D5" w:rsidR="009C3D0A" w:rsidRPr="00716887" w:rsidRDefault="00696A89" w:rsidP="00716887">
                  <w:pPr>
                    <w:numPr>
                      <w:ilvl w:val="0"/>
                      <w:numId w:val="18"/>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因應近幾年退休潮，若未有效留才，恐出現人力斷層。</w:t>
                  </w:r>
                </w:p>
                <w:p w14:paraId="20A945E9" w14:textId="77777777" w:rsidR="00B23A6E" w:rsidRPr="00716887" w:rsidRDefault="00696A89" w:rsidP="00B23A6E">
                  <w:pPr>
                    <w:numPr>
                      <w:ilvl w:val="0"/>
                      <w:numId w:val="18"/>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若未能提供多元福利措施及公平薪酬制度，可能造成人才流失。</w:t>
                  </w:r>
                </w:p>
                <w:p w14:paraId="14F3DF85" w14:textId="3749AE1C" w:rsidR="00696A89" w:rsidRPr="00716887" w:rsidRDefault="00696A89" w:rsidP="00B23A6E">
                  <w:pPr>
                    <w:numPr>
                      <w:ilvl w:val="0"/>
                      <w:numId w:val="18"/>
                    </w:numPr>
                    <w:spacing w:before="100" w:beforeAutospacing="1" w:after="100" w:afterAutospacing="1"/>
                    <w:ind w:left="0"/>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人才是企業的核心資產，留用並儲備專業人才，避免出現人力缺口，將有助於全行業務發展。</w:t>
                  </w:r>
                </w:p>
              </w:tc>
              <w:tc>
                <w:tcPr>
                  <w:tcW w:w="993" w:type="dxa"/>
                  <w:shd w:val="clear" w:color="auto" w:fill="FFFFFF"/>
                  <w:vAlign w:val="center"/>
                </w:tcPr>
                <w:p w14:paraId="6AD2BC8B" w14:textId="2F2F72B3" w:rsidR="00696A89" w:rsidRPr="00716887" w:rsidRDefault="00696A89" w:rsidP="009C3D0A">
                  <w:pPr>
                    <w:jc w:val="center"/>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風險</w:t>
                  </w:r>
                </w:p>
              </w:tc>
              <w:tc>
                <w:tcPr>
                  <w:tcW w:w="1020" w:type="dxa"/>
                  <w:shd w:val="clear" w:color="auto" w:fill="FFFFFF"/>
                </w:tcPr>
                <w:p w14:paraId="3198086C" w14:textId="4A500FDA" w:rsidR="00696A89" w:rsidRPr="00716887" w:rsidRDefault="00696A89" w:rsidP="00E23186">
                  <w:pPr>
                    <w:spacing w:beforeLines="350" w:before="1260"/>
                    <w:jc w:val="center"/>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推動各面向完善員工福利措施及合理公平薪酬制度，打造優良工作環境，凝聚員工向心力。</w:t>
                  </w:r>
                </w:p>
              </w:tc>
              <w:tc>
                <w:tcPr>
                  <w:tcW w:w="992" w:type="dxa"/>
                  <w:shd w:val="clear" w:color="auto" w:fill="FFFFFF"/>
                </w:tcPr>
                <w:p w14:paraId="3087EEAD" w14:textId="7C7CF46F" w:rsidR="00696A89" w:rsidRPr="00716887" w:rsidRDefault="00696A89" w:rsidP="00E23186">
                  <w:pPr>
                    <w:spacing w:beforeLines="350" w:before="1260"/>
                    <w:jc w:val="center"/>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維護員工工作安全，致力營造公平友善職場環境，提供合理公平薪酬政策。</w:t>
                  </w:r>
                </w:p>
              </w:tc>
              <w:tc>
                <w:tcPr>
                  <w:tcW w:w="1991" w:type="dxa"/>
                  <w:tcBorders>
                    <w:right w:val="single" w:sz="4" w:space="0" w:color="auto"/>
                  </w:tcBorders>
                  <w:shd w:val="clear" w:color="auto" w:fill="FFFFFF"/>
                </w:tcPr>
                <w:p w14:paraId="3CC0423D" w14:textId="6059FE42" w:rsidR="0039566C" w:rsidRPr="00716887" w:rsidRDefault="00696A89" w:rsidP="009C3D0A">
                  <w:pPr>
                    <w:pStyle w:val="Web"/>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預防潛在負面衝擊、管理潛在正面衝擊：</w:t>
                  </w:r>
                </w:p>
                <w:p w14:paraId="13D4BC5D" w14:textId="111B7055" w:rsidR="0039566C" w:rsidRPr="00716887" w:rsidRDefault="00696A89" w:rsidP="009C3D0A">
                  <w:pPr>
                    <w:pStyle w:val="Web"/>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提供生育、教育訓練等補助或津貼。</w:t>
                  </w:r>
                </w:p>
                <w:p w14:paraId="7AB08136" w14:textId="39DF3AFE" w:rsidR="0039566C" w:rsidRPr="00716887" w:rsidRDefault="00696A89" w:rsidP="009C3D0A">
                  <w:pPr>
                    <w:pStyle w:val="Web"/>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各項差假均依循法令變更適時修訂，部分差假制度優於法令。</w:t>
                  </w:r>
                </w:p>
                <w:p w14:paraId="28343896" w14:textId="77777777" w:rsidR="00696A89" w:rsidRDefault="00696A89" w:rsidP="009C3D0A">
                  <w:pPr>
                    <w:pStyle w:val="Web"/>
                    <w:rPr>
                      <w:rFonts w:asciiTheme="majorEastAsia" w:eastAsiaTheme="majorEastAsia" w:hAnsiTheme="majorEastAsia" w:cs="Arial"/>
                      <w:color w:val="333333"/>
                      <w:sz w:val="16"/>
                      <w:szCs w:val="16"/>
                    </w:rPr>
                  </w:pPr>
                  <w:r w:rsidRPr="00716887">
                    <w:rPr>
                      <w:rFonts w:asciiTheme="majorEastAsia" w:eastAsiaTheme="majorEastAsia" w:hAnsiTheme="majorEastAsia" w:cs="Arial"/>
                      <w:color w:val="333333"/>
                      <w:sz w:val="16"/>
                      <w:szCs w:val="16"/>
                    </w:rPr>
                    <w:t>持續辦理提升員工向心力</w:t>
                  </w:r>
                  <w:r w:rsidR="00601FF0" w:rsidRPr="00716887">
                    <w:rPr>
                      <w:rFonts w:asciiTheme="majorEastAsia" w:eastAsiaTheme="majorEastAsia" w:hAnsiTheme="majorEastAsia" w:cs="Arial" w:hint="eastAsia"/>
                      <w:color w:val="333333"/>
                      <w:sz w:val="16"/>
                      <w:szCs w:val="16"/>
                    </w:rPr>
                    <w:t>之措施，如策略共識營與增進員工福利</w:t>
                  </w:r>
                  <w:r w:rsidRPr="00716887">
                    <w:rPr>
                      <w:rFonts w:asciiTheme="majorEastAsia" w:eastAsiaTheme="majorEastAsia" w:hAnsiTheme="majorEastAsia" w:cs="Arial"/>
                      <w:color w:val="333333"/>
                      <w:sz w:val="16"/>
                      <w:szCs w:val="16"/>
                    </w:rPr>
                    <w:t>。</w:t>
                  </w:r>
                </w:p>
                <w:p w14:paraId="69DC3BB6" w14:textId="70E44766" w:rsidR="00A418DA" w:rsidRPr="00716887" w:rsidRDefault="00A418DA" w:rsidP="009C3D0A">
                  <w:pPr>
                    <w:pStyle w:val="Web"/>
                    <w:rPr>
                      <w:rFonts w:asciiTheme="majorEastAsia" w:eastAsiaTheme="majorEastAsia" w:hAnsiTheme="majorEastAsia" w:cs="Arial"/>
                      <w:color w:val="333333"/>
                      <w:sz w:val="16"/>
                      <w:szCs w:val="16"/>
                    </w:rPr>
                  </w:pPr>
                  <w:r>
                    <w:rPr>
                      <w:rFonts w:asciiTheme="majorEastAsia" w:eastAsiaTheme="majorEastAsia" w:hAnsiTheme="majorEastAsia" w:cs="Arial" w:hint="eastAsia"/>
                      <w:color w:val="333333"/>
                      <w:sz w:val="16"/>
                      <w:szCs w:val="16"/>
                    </w:rPr>
                    <w:t>本公司每年至少辦理一次人才留任與多元福利會議。</w:t>
                  </w:r>
                </w:p>
              </w:tc>
            </w:tr>
          </w:tbl>
          <w:p w14:paraId="4D3B4CDC" w14:textId="092BD801" w:rsidR="000D28C6" w:rsidRPr="00716887" w:rsidRDefault="000D28C6" w:rsidP="00EA2D5E">
            <w:pPr>
              <w:rPr>
                <w:rFonts w:asciiTheme="majorEastAsia" w:eastAsiaTheme="majorEastAsia" w:hAnsiTheme="majorEastAsia"/>
              </w:rPr>
            </w:pPr>
          </w:p>
        </w:tc>
      </w:tr>
      <w:tr w:rsidR="00D87F3E" w:rsidRPr="00716887" w14:paraId="6BFC1B49" w14:textId="77777777" w:rsidTr="00300747">
        <w:trPr>
          <w:jc w:val="center"/>
        </w:trPr>
        <w:tc>
          <w:tcPr>
            <w:tcW w:w="5000" w:type="pct"/>
          </w:tcPr>
          <w:p w14:paraId="65158231" w14:textId="03A48351" w:rsidR="001E789A" w:rsidRPr="004B339C" w:rsidRDefault="001E789A" w:rsidP="00DD67C4">
            <w:pPr>
              <w:pStyle w:val="2"/>
              <w:numPr>
                <w:ilvl w:val="1"/>
                <w:numId w:val="1"/>
              </w:numPr>
              <w:rPr>
                <w:rFonts w:asciiTheme="majorEastAsia" w:hAnsiTheme="majorEastAsia" w:cstheme="minorHAnsi"/>
                <w:b/>
                <w:bCs w:val="0"/>
                <w:color w:val="00B0F0"/>
              </w:rPr>
            </w:pPr>
            <w:bookmarkStart w:id="51" w:name="_Toc186440172"/>
            <w:r w:rsidRPr="004B339C">
              <w:rPr>
                <w:rFonts w:asciiTheme="majorEastAsia" w:hAnsiTheme="majorEastAsia" w:cstheme="minorHAnsi"/>
                <w:b/>
                <w:bCs w:val="0"/>
                <w:color w:val="00B0F0"/>
              </w:rPr>
              <w:t>永續經營績效</w:t>
            </w:r>
            <w:bookmarkEnd w:id="51"/>
          </w:p>
          <w:p w14:paraId="05307AEE" w14:textId="3288908D" w:rsidR="001E789A" w:rsidRPr="0032333C" w:rsidRDefault="005838FF" w:rsidP="00B10EF7">
            <w:pPr>
              <w:ind w:leftChars="100" w:left="240"/>
              <w:rPr>
                <w:rFonts w:asciiTheme="majorEastAsia" w:eastAsiaTheme="majorEastAsia" w:hAnsiTheme="majorEastAsia" w:cstheme="minorHAnsi"/>
                <w:bCs/>
                <w:color w:val="7030A0"/>
              </w:rPr>
            </w:pPr>
            <w:r w:rsidRPr="0032333C">
              <w:rPr>
                <w:rFonts w:asciiTheme="majorEastAsia" w:eastAsiaTheme="majorEastAsia" w:hAnsiTheme="majorEastAsia" w:cstheme="minorHAnsi"/>
                <w:bCs/>
                <w:color w:val="7030A0"/>
              </w:rPr>
              <w:t>1.7.1 永續經營成果</w:t>
            </w:r>
          </w:p>
          <w:p w14:paraId="2FE8A9DE" w14:textId="38B388D9" w:rsidR="00BC16FB" w:rsidRPr="00716887" w:rsidRDefault="003F0B59" w:rsidP="00B10EF7">
            <w:pPr>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為建構企業永續發展意識，理解ESG之重要性，辨別相關風險與機會，提升長期價值，本公司永續經營的成果除了在經濟面、環境面、社會面、公司治理面等4個面向有初步效益之外，</w:t>
            </w:r>
            <w:r w:rsidR="007C0371" w:rsidRPr="00716887">
              <w:rPr>
                <w:rFonts w:asciiTheme="majorEastAsia" w:eastAsiaTheme="majorEastAsia" w:hAnsiTheme="majorEastAsia" w:cstheme="minorHAnsi"/>
              </w:rPr>
              <w:t>其中有</w:t>
            </w:r>
            <w:r w:rsidRPr="00716887">
              <w:rPr>
                <w:rFonts w:asciiTheme="majorEastAsia" w:eastAsiaTheme="majorEastAsia" w:hAnsiTheme="majorEastAsia" w:cstheme="minorHAnsi"/>
              </w:rPr>
              <w:t>2項成果</w:t>
            </w:r>
            <w:r w:rsidR="007C0371" w:rsidRPr="00716887">
              <w:rPr>
                <w:rFonts w:asciiTheme="majorEastAsia" w:eastAsiaTheme="majorEastAsia" w:hAnsiTheme="majorEastAsia" w:cstheme="minorHAnsi"/>
              </w:rPr>
              <w:t>最</w:t>
            </w:r>
            <w:r w:rsidRPr="00716887">
              <w:rPr>
                <w:rFonts w:asciiTheme="majorEastAsia" w:eastAsiaTheme="majorEastAsia" w:hAnsiTheme="majorEastAsia" w:cstheme="minorHAnsi"/>
              </w:rPr>
              <w:t>為顯著：</w:t>
            </w:r>
          </w:p>
          <w:p w14:paraId="17098EEB" w14:textId="332E8E89" w:rsidR="005116CA" w:rsidRPr="00A418DA" w:rsidRDefault="003F0B59" w:rsidP="00A418DA">
            <w:pPr>
              <w:pStyle w:val="a4"/>
              <w:numPr>
                <w:ilvl w:val="1"/>
                <w:numId w:val="55"/>
              </w:numPr>
              <w:ind w:leftChars="0"/>
              <w:rPr>
                <w:rFonts w:asciiTheme="majorEastAsia" w:eastAsiaTheme="majorEastAsia" w:hAnsiTheme="majorEastAsia" w:cstheme="minorHAnsi"/>
              </w:rPr>
            </w:pPr>
            <w:r w:rsidRPr="00A418DA">
              <w:rPr>
                <w:rFonts w:asciiTheme="majorEastAsia" w:eastAsiaTheme="majorEastAsia" w:hAnsiTheme="majorEastAsia" w:cstheme="minorHAnsi"/>
              </w:rPr>
              <w:t>型塑企業文化</w:t>
            </w:r>
            <w:r w:rsidR="005116CA" w:rsidRPr="00A418DA">
              <w:rPr>
                <w:rFonts w:asciiTheme="majorEastAsia" w:eastAsiaTheme="majorEastAsia" w:hAnsiTheme="majorEastAsia" w:cstheme="minorHAnsi" w:hint="eastAsia"/>
              </w:rPr>
              <w:t>：</w:t>
            </w:r>
          </w:p>
          <w:p w14:paraId="13D1ABE7" w14:textId="5C9AAEA7" w:rsidR="002700A5" w:rsidRPr="00716887" w:rsidRDefault="002700A5" w:rsidP="00C96CD3">
            <w:pPr>
              <w:ind w:leftChars="400" w:left="960"/>
              <w:rPr>
                <w:rFonts w:asciiTheme="majorEastAsia" w:eastAsiaTheme="majorEastAsia" w:hAnsiTheme="majorEastAsia" w:cstheme="minorHAnsi"/>
              </w:rPr>
            </w:pPr>
            <w:r w:rsidRPr="00716887">
              <w:rPr>
                <w:rFonts w:asciiTheme="majorEastAsia" w:eastAsiaTheme="majorEastAsia" w:hAnsiTheme="majorEastAsia" w:cstheme="minorHAnsi"/>
              </w:rPr>
              <w:t xml:space="preserve">    以下是藉由推動ESG型塑企業文化的方式：</w:t>
            </w:r>
          </w:p>
          <w:p w14:paraId="037A9BF8" w14:textId="218AE41F"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領導者承諾和參與：本公司領導層在ESG實踐中發揮重要作用。領導者表達對ESG價值觀的承諾，並以身作則。而且他們積極參與相關倡議和專案，並在決策中將ESG因素納入考慮範圍。</w:t>
            </w:r>
            <w:r w:rsidR="00A418DA">
              <w:rPr>
                <w:rFonts w:asciiTheme="majorEastAsia" w:eastAsiaTheme="majorEastAsia" w:hAnsiTheme="majorEastAsia" w:cstheme="minorHAnsi" w:hint="eastAsia"/>
              </w:rPr>
              <w:t>（請參考願景使命該章節）</w:t>
            </w:r>
          </w:p>
          <w:p w14:paraId="456AC99C" w14:textId="0EAEFE12"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制定明確的ESG目標：制定與企業價值觀和願景相一致的明確ESG目標。這些目標是具體的、可衡量的，並與</w:t>
            </w:r>
            <w:r w:rsidR="00114FCC" w:rsidRPr="00716887">
              <w:rPr>
                <w:rFonts w:asciiTheme="majorEastAsia" w:eastAsiaTheme="majorEastAsia" w:hAnsiTheme="majorEastAsia" w:cstheme="minorHAnsi"/>
              </w:rPr>
              <w:t>公司</w:t>
            </w:r>
            <w:r w:rsidRPr="00716887">
              <w:rPr>
                <w:rFonts w:asciiTheme="majorEastAsia" w:eastAsiaTheme="majorEastAsia" w:hAnsiTheme="majorEastAsia" w:cstheme="minorHAnsi"/>
              </w:rPr>
              <w:t>的長期策略目標相一致。確保目標設定與利益相關者的期望和需求相符合。</w:t>
            </w:r>
            <w:r w:rsidR="00A418DA">
              <w:rPr>
                <w:rFonts w:asciiTheme="majorEastAsia" w:eastAsiaTheme="majorEastAsia" w:hAnsiTheme="majorEastAsia" w:cstheme="minorHAnsi" w:hint="eastAsia"/>
              </w:rPr>
              <w:t>（請參考短中長期計畫該章節）</w:t>
            </w:r>
          </w:p>
          <w:p w14:paraId="280B0047" w14:textId="31FAA184"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整合ESG到業務流程中：將ESG因素納入企業的各個業務流程中。例如，在供應鏈管理中考慮供應商的環境和社會表現，確保產品和服務的可持續性，以及在員工培訓和福利方面關注社會責任。</w:t>
            </w:r>
            <w:r w:rsidR="00A418DA">
              <w:rPr>
                <w:rFonts w:asciiTheme="majorEastAsia" w:eastAsiaTheme="majorEastAsia" w:hAnsiTheme="majorEastAsia" w:cstheme="minorHAnsi" w:hint="eastAsia"/>
              </w:rPr>
              <w:t>（請參考</w:t>
            </w:r>
            <w:r w:rsidR="002323D8">
              <w:rPr>
                <w:rFonts w:asciiTheme="majorEastAsia" w:eastAsiaTheme="majorEastAsia" w:hAnsiTheme="majorEastAsia" w:cstheme="minorHAnsi" w:hint="eastAsia"/>
              </w:rPr>
              <w:t>願景使命該章節）</w:t>
            </w:r>
          </w:p>
          <w:p w14:paraId="7D4C13A0" w14:textId="4D20BC00"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提高員工參與度：透過公司訓練活動提高員工對ESG的認識和參與度。鼓勵員工提出創新和可持續發展的想法，並提供平臺使他們能夠分享和實施這些想法。</w:t>
            </w:r>
            <w:r w:rsidR="002323D8">
              <w:rPr>
                <w:rFonts w:asciiTheme="majorEastAsia" w:eastAsiaTheme="majorEastAsia" w:hAnsiTheme="majorEastAsia" w:cstheme="minorHAnsi" w:hint="eastAsia"/>
              </w:rPr>
              <w:t>（請參考願景使命該章節）</w:t>
            </w:r>
          </w:p>
          <w:p w14:paraId="2C8E6374" w14:textId="6A000859"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加強與利益關</w:t>
            </w:r>
            <w:r w:rsidR="00114FCC" w:rsidRPr="00716887">
              <w:rPr>
                <w:rFonts w:asciiTheme="majorEastAsia" w:eastAsiaTheme="majorEastAsia" w:hAnsiTheme="majorEastAsia" w:cstheme="minorHAnsi"/>
              </w:rPr>
              <w:t>係人</w:t>
            </w:r>
            <w:r w:rsidRPr="00716887">
              <w:rPr>
                <w:rFonts w:asciiTheme="majorEastAsia" w:eastAsiaTheme="majorEastAsia" w:hAnsiTheme="majorEastAsia" w:cstheme="minorHAnsi"/>
              </w:rPr>
              <w:t>的合作：與利益關</w:t>
            </w:r>
            <w:r w:rsidR="00114FCC" w:rsidRPr="00716887">
              <w:rPr>
                <w:rFonts w:asciiTheme="majorEastAsia" w:eastAsiaTheme="majorEastAsia" w:hAnsiTheme="majorEastAsia" w:cstheme="minorHAnsi"/>
              </w:rPr>
              <w:t>係人</w:t>
            </w:r>
            <w:r w:rsidR="00E2729D" w:rsidRPr="00716887">
              <w:rPr>
                <w:rFonts w:asciiTheme="majorEastAsia" w:eastAsiaTheme="majorEastAsia" w:hAnsiTheme="majorEastAsia" w:cstheme="minorHAnsi" w:hint="eastAsia"/>
              </w:rPr>
              <w:t>建</w:t>
            </w:r>
            <w:r w:rsidRPr="00716887">
              <w:rPr>
                <w:rFonts w:asciiTheme="majorEastAsia" w:eastAsiaTheme="majorEastAsia" w:hAnsiTheme="majorEastAsia" w:cstheme="minorHAnsi"/>
              </w:rPr>
              <w:t>立積極的合作關係，包括供應商、客戶、員工、投資者和社區等。</w:t>
            </w:r>
            <w:r w:rsidR="00E2729D" w:rsidRPr="00716887">
              <w:rPr>
                <w:rFonts w:asciiTheme="majorEastAsia" w:eastAsiaTheme="majorEastAsia" w:hAnsiTheme="majorEastAsia" w:cstheme="minorHAnsi" w:hint="eastAsia"/>
              </w:rPr>
              <w:t>耐心</w:t>
            </w:r>
            <w:r w:rsidRPr="00716887">
              <w:rPr>
                <w:rFonts w:asciiTheme="majorEastAsia" w:eastAsiaTheme="majorEastAsia" w:hAnsiTheme="majorEastAsia" w:cstheme="minorHAnsi"/>
              </w:rPr>
              <w:t>傾聽他們的意見和關切，並將其納入決策和策略規劃中。</w:t>
            </w:r>
            <w:r w:rsidR="002323D8">
              <w:rPr>
                <w:rFonts w:asciiTheme="majorEastAsia" w:eastAsiaTheme="majorEastAsia" w:hAnsiTheme="majorEastAsia" w:cstheme="minorHAnsi" w:hint="eastAsia"/>
              </w:rPr>
              <w:t>（請參考短中長期計畫該章節）</w:t>
            </w:r>
          </w:p>
          <w:p w14:paraId="67E70EF8" w14:textId="64F0B03B" w:rsidR="002700A5" w:rsidRPr="00716887" w:rsidRDefault="002700A5" w:rsidP="002E31C2">
            <w:pPr>
              <w:pStyle w:val="a4"/>
              <w:numPr>
                <w:ilvl w:val="0"/>
                <w:numId w:val="10"/>
              </w:numPr>
              <w:ind w:leftChars="800" w:left="2280"/>
              <w:rPr>
                <w:rFonts w:asciiTheme="majorEastAsia" w:eastAsiaTheme="majorEastAsia" w:hAnsiTheme="majorEastAsia" w:cstheme="minorHAnsi"/>
              </w:rPr>
            </w:pPr>
            <w:r w:rsidRPr="00716887">
              <w:rPr>
                <w:rFonts w:asciiTheme="majorEastAsia" w:eastAsiaTheme="majorEastAsia" w:hAnsiTheme="majorEastAsia" w:cstheme="minorHAnsi"/>
              </w:rPr>
              <w:t>透明度和報告：建立透明度機制，向內外部利益關</w:t>
            </w:r>
            <w:r w:rsidR="00114FCC" w:rsidRPr="00716887">
              <w:rPr>
                <w:rFonts w:asciiTheme="majorEastAsia" w:eastAsiaTheme="majorEastAsia" w:hAnsiTheme="majorEastAsia" w:cstheme="minorHAnsi"/>
              </w:rPr>
              <w:t>係人</w:t>
            </w:r>
            <w:r w:rsidRPr="00716887">
              <w:rPr>
                <w:rFonts w:asciiTheme="majorEastAsia" w:eastAsiaTheme="majorEastAsia" w:hAnsiTheme="majorEastAsia" w:cstheme="minorHAnsi"/>
              </w:rPr>
              <w:t>報告ESG績效。定期發佈可靠的ESG報告，向股東和其他利益關</w:t>
            </w:r>
            <w:r w:rsidR="000D1C1A" w:rsidRPr="00716887">
              <w:rPr>
                <w:rFonts w:asciiTheme="majorEastAsia" w:eastAsiaTheme="majorEastAsia" w:hAnsiTheme="majorEastAsia" w:cstheme="minorHAnsi"/>
              </w:rPr>
              <w:t>係人</w:t>
            </w:r>
            <w:r w:rsidRPr="00716887">
              <w:rPr>
                <w:rFonts w:asciiTheme="majorEastAsia" w:eastAsiaTheme="majorEastAsia" w:hAnsiTheme="majorEastAsia" w:cstheme="minorHAnsi"/>
              </w:rPr>
              <w:t>展示企業在環境、社會和公司治理方面的表現和改進。</w:t>
            </w:r>
            <w:r w:rsidR="002323D8">
              <w:rPr>
                <w:rFonts w:asciiTheme="majorEastAsia" w:eastAsiaTheme="majorEastAsia" w:hAnsiTheme="majorEastAsia" w:cstheme="minorHAnsi" w:hint="eastAsia"/>
              </w:rPr>
              <w:t>（請參考本報告第五章）</w:t>
            </w:r>
          </w:p>
          <w:p w14:paraId="5754D044" w14:textId="77777777" w:rsidR="00895913" w:rsidRPr="00716887" w:rsidRDefault="00895913" w:rsidP="00895913">
            <w:pPr>
              <w:rPr>
                <w:rFonts w:asciiTheme="majorEastAsia" w:eastAsiaTheme="majorEastAsia" w:hAnsiTheme="majorEastAsia" w:cstheme="minorHAnsi"/>
              </w:rPr>
            </w:pPr>
            <w:r w:rsidRPr="00716887">
              <w:rPr>
                <w:rFonts w:asciiTheme="majorEastAsia" w:eastAsiaTheme="majorEastAsia" w:hAnsiTheme="majorEastAsia" w:cstheme="minorHAnsi" w:hint="eastAsia"/>
              </w:rPr>
              <w:t xml:space="preserve">                </w:t>
            </w:r>
            <w:r w:rsidRPr="00716887">
              <w:rPr>
                <w:rFonts w:asciiTheme="majorEastAsia" w:eastAsiaTheme="majorEastAsia" w:hAnsiTheme="majorEastAsia" w:cstheme="minorHAnsi"/>
              </w:rPr>
              <w:t xml:space="preserve">(G) </w:t>
            </w:r>
            <w:r w:rsidR="002700A5" w:rsidRPr="00716887">
              <w:rPr>
                <w:rFonts w:asciiTheme="majorEastAsia" w:eastAsiaTheme="majorEastAsia" w:hAnsiTheme="majorEastAsia" w:cstheme="minorHAnsi"/>
              </w:rPr>
              <w:t>激勵和獎勵：將ESG因素納入績效評估和獎勵機制中，鼓勵員工積極參與</w:t>
            </w:r>
          </w:p>
          <w:p w14:paraId="069E9FB4" w14:textId="0EECE3E2" w:rsidR="002700A5" w:rsidRPr="00716887" w:rsidRDefault="002700A5" w:rsidP="00895913">
            <w:pPr>
              <w:ind w:leftChars="1000" w:left="2400"/>
              <w:rPr>
                <w:rFonts w:asciiTheme="majorEastAsia" w:eastAsiaTheme="majorEastAsia" w:hAnsiTheme="majorEastAsia" w:cstheme="minorHAnsi"/>
              </w:rPr>
            </w:pPr>
            <w:r w:rsidRPr="00716887">
              <w:rPr>
                <w:rFonts w:asciiTheme="majorEastAsia" w:eastAsiaTheme="majorEastAsia" w:hAnsiTheme="majorEastAsia" w:cstheme="minorHAnsi"/>
              </w:rPr>
              <w:t>ESG實踐並取得成績。此乃透過設立ESG績效指標、設置獎勵機制和提供相關的職涯發展機會來實現。</w:t>
            </w:r>
            <w:r w:rsidR="002323D8">
              <w:rPr>
                <w:rFonts w:asciiTheme="majorEastAsia" w:eastAsiaTheme="majorEastAsia" w:hAnsiTheme="majorEastAsia" w:cstheme="minorHAnsi" w:hint="eastAsia"/>
              </w:rPr>
              <w:t>（請參考本報告第五章）</w:t>
            </w:r>
          </w:p>
          <w:p w14:paraId="787EF3D8" w14:textId="77777777" w:rsidR="00F83012" w:rsidRPr="00716887" w:rsidRDefault="00F83012" w:rsidP="00782D0E">
            <w:pPr>
              <w:rPr>
                <w:rFonts w:asciiTheme="majorEastAsia" w:eastAsiaTheme="majorEastAsia" w:hAnsiTheme="majorEastAsia" w:cstheme="minorHAnsi"/>
              </w:rPr>
            </w:pPr>
          </w:p>
          <w:p w14:paraId="096342FC" w14:textId="712D581F" w:rsidR="003F0B59" w:rsidRPr="002323D8" w:rsidRDefault="002700A5" w:rsidP="002323D8">
            <w:pPr>
              <w:pStyle w:val="a4"/>
              <w:numPr>
                <w:ilvl w:val="1"/>
                <w:numId w:val="55"/>
              </w:numPr>
              <w:ind w:leftChars="0"/>
              <w:rPr>
                <w:rFonts w:asciiTheme="majorEastAsia" w:eastAsiaTheme="majorEastAsia" w:hAnsiTheme="majorEastAsia" w:cstheme="minorHAnsi"/>
              </w:rPr>
            </w:pPr>
            <w:r w:rsidRPr="002323D8">
              <w:rPr>
                <w:rFonts w:asciiTheme="majorEastAsia" w:eastAsiaTheme="majorEastAsia" w:hAnsiTheme="majorEastAsia" w:cstheme="minorHAnsi"/>
              </w:rPr>
              <w:t>發揮</w:t>
            </w:r>
            <w:r w:rsidR="00DC550C" w:rsidRPr="002323D8">
              <w:rPr>
                <w:rFonts w:asciiTheme="majorEastAsia" w:eastAsiaTheme="majorEastAsia" w:hAnsiTheme="majorEastAsia" w:cstheme="minorHAnsi"/>
              </w:rPr>
              <w:t>供</w:t>
            </w:r>
            <w:r w:rsidRPr="002323D8">
              <w:rPr>
                <w:rFonts w:asciiTheme="majorEastAsia" w:eastAsiaTheme="majorEastAsia" w:hAnsiTheme="majorEastAsia" w:cstheme="minorHAnsi"/>
              </w:rPr>
              <w:t>應鏈影響力</w:t>
            </w:r>
            <w:r w:rsidR="005116CA" w:rsidRPr="002323D8">
              <w:rPr>
                <w:rFonts w:asciiTheme="majorEastAsia" w:eastAsiaTheme="majorEastAsia" w:hAnsiTheme="majorEastAsia" w:cstheme="minorHAnsi" w:hint="eastAsia"/>
              </w:rPr>
              <w:t>：</w:t>
            </w:r>
          </w:p>
          <w:p w14:paraId="152A1D7D" w14:textId="30E1DA55" w:rsidR="00913656" w:rsidRPr="00716887" w:rsidRDefault="00913656" w:rsidP="00C96CD3">
            <w:pPr>
              <w:ind w:leftChars="400" w:left="960"/>
              <w:rPr>
                <w:rFonts w:asciiTheme="majorEastAsia" w:eastAsiaTheme="majorEastAsia" w:hAnsiTheme="majorEastAsia" w:cstheme="minorHAnsi"/>
              </w:rPr>
            </w:pPr>
            <w:r w:rsidRPr="00716887">
              <w:rPr>
                <w:rFonts w:asciiTheme="majorEastAsia" w:eastAsiaTheme="majorEastAsia" w:hAnsiTheme="majorEastAsia" w:cstheme="minorHAnsi"/>
              </w:rPr>
              <w:t xml:space="preserve">    以下是藉由ESG（</w:t>
            </w:r>
            <w:r w:rsidR="00CF61D0" w:rsidRPr="00716887">
              <w:rPr>
                <w:rFonts w:asciiTheme="majorEastAsia" w:eastAsiaTheme="majorEastAsia" w:hAnsiTheme="majorEastAsia" w:cstheme="minorHAnsi" w:hint="eastAsia"/>
              </w:rPr>
              <w:t>經濟、</w:t>
            </w:r>
            <w:r w:rsidRPr="00716887">
              <w:rPr>
                <w:rFonts w:asciiTheme="majorEastAsia" w:eastAsiaTheme="majorEastAsia" w:hAnsiTheme="majorEastAsia" w:cstheme="minorHAnsi"/>
              </w:rPr>
              <w:t>環境、社會、</w:t>
            </w:r>
            <w:r w:rsidR="0038737E" w:rsidRPr="00716887">
              <w:rPr>
                <w:rFonts w:asciiTheme="majorEastAsia" w:eastAsiaTheme="majorEastAsia" w:hAnsiTheme="majorEastAsia" w:cstheme="minorHAnsi" w:hint="eastAsia"/>
              </w:rPr>
              <w:t>公司治理</w:t>
            </w:r>
            <w:r w:rsidRPr="00716887">
              <w:rPr>
                <w:rFonts w:asciiTheme="majorEastAsia" w:eastAsiaTheme="majorEastAsia" w:hAnsiTheme="majorEastAsia" w:cstheme="minorHAnsi"/>
              </w:rPr>
              <w:t>）發揮供應鏈影響力</w:t>
            </w:r>
            <w:r w:rsidR="0076645B" w:rsidRPr="00716887">
              <w:rPr>
                <w:rFonts w:asciiTheme="majorEastAsia" w:eastAsiaTheme="majorEastAsia" w:hAnsiTheme="majorEastAsia" w:cstheme="minorHAnsi"/>
              </w:rPr>
              <w:t>的</w:t>
            </w:r>
            <w:r w:rsidRPr="00716887">
              <w:rPr>
                <w:rFonts w:asciiTheme="majorEastAsia" w:eastAsiaTheme="majorEastAsia" w:hAnsiTheme="majorEastAsia" w:cstheme="minorHAnsi"/>
              </w:rPr>
              <w:t>方法：</w:t>
            </w:r>
          </w:p>
          <w:p w14:paraId="08A091DD" w14:textId="013885DB" w:rsidR="00913656" w:rsidRPr="00716887"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評估供應鏈的ESG風險：了解供應鏈中的環境、社會和企業管</w:t>
            </w:r>
            <w:r w:rsidR="0076645B" w:rsidRPr="00716887">
              <w:rPr>
                <w:rFonts w:asciiTheme="majorEastAsia" w:eastAsiaTheme="majorEastAsia" w:hAnsiTheme="majorEastAsia" w:cstheme="minorHAnsi"/>
              </w:rPr>
              <w:t>理</w:t>
            </w:r>
            <w:r w:rsidRPr="00716887">
              <w:rPr>
                <w:rFonts w:asciiTheme="majorEastAsia" w:eastAsiaTheme="majorEastAsia" w:hAnsiTheme="majorEastAsia" w:cstheme="minorHAnsi"/>
              </w:rPr>
              <w:t>風險，包括供應商的環境表現、勞工權益、人權和反腐敗措施等。</w:t>
            </w:r>
            <w:r w:rsidR="0076645B" w:rsidRPr="00716887">
              <w:rPr>
                <w:rFonts w:asciiTheme="majorEastAsia" w:eastAsiaTheme="majorEastAsia" w:hAnsiTheme="majorEastAsia" w:cstheme="minorHAnsi"/>
              </w:rPr>
              <w:t>如此即可協助公司了解</w:t>
            </w:r>
            <w:r w:rsidRPr="00716887">
              <w:rPr>
                <w:rFonts w:asciiTheme="majorEastAsia" w:eastAsiaTheme="majorEastAsia" w:hAnsiTheme="majorEastAsia" w:cstheme="minorHAnsi"/>
              </w:rPr>
              <w:t>在哪些領域可以發揮影響力。</w:t>
            </w:r>
          </w:p>
          <w:p w14:paraId="4A5AF4D6" w14:textId="10443FA1" w:rsidR="00913656" w:rsidRPr="00716887"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與供應商建立夥伴關係：</w:t>
            </w:r>
            <w:r w:rsidR="0076645B" w:rsidRPr="00716887">
              <w:rPr>
                <w:rFonts w:asciiTheme="majorEastAsia" w:eastAsiaTheme="majorEastAsia" w:hAnsiTheme="majorEastAsia" w:cstheme="minorHAnsi"/>
              </w:rPr>
              <w:t>藉由與</w:t>
            </w:r>
            <w:r w:rsidRPr="00716887">
              <w:rPr>
                <w:rFonts w:asciiTheme="majorEastAsia" w:eastAsiaTheme="majorEastAsia" w:hAnsiTheme="majorEastAsia" w:cstheme="minorHAnsi"/>
              </w:rPr>
              <w:t>供應商建立長期夥伴關係，以促進ESG價值觀的傳遞和實施。</w:t>
            </w:r>
            <w:r w:rsidR="0076645B" w:rsidRPr="00716887">
              <w:rPr>
                <w:rFonts w:asciiTheme="majorEastAsia" w:eastAsiaTheme="majorEastAsia" w:hAnsiTheme="majorEastAsia" w:cstheme="minorHAnsi"/>
              </w:rPr>
              <w:t>如此即可與供應商</w:t>
            </w:r>
            <w:r w:rsidRPr="00716887">
              <w:rPr>
                <w:rFonts w:asciiTheme="majorEastAsia" w:eastAsiaTheme="majorEastAsia" w:hAnsiTheme="majorEastAsia" w:cstheme="minorHAnsi"/>
              </w:rPr>
              <w:t>建立共同的目標、溝通準則和監督機制。</w:t>
            </w:r>
          </w:p>
          <w:p w14:paraId="38E418CD" w14:textId="3A6A1F11" w:rsidR="00913656" w:rsidRPr="00716887"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引入ESG要求：在供應鏈合約中納入ESG要求，例如對環境友好的產品、勞工權益和社會責任的標準。這些要求可以促使供應商改進其ESG表現，並推動可持續發展。</w:t>
            </w:r>
          </w:p>
          <w:p w14:paraId="6A567182" w14:textId="4F1CD6A8" w:rsidR="00913656" w:rsidRPr="00716887"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提供支援和培訓：與供應商合作，提供培訓和技術支援，幫助他們實施ESG措施</w:t>
            </w:r>
            <w:r w:rsidR="0076645B" w:rsidRPr="00716887">
              <w:rPr>
                <w:rFonts w:asciiTheme="majorEastAsia" w:eastAsiaTheme="majorEastAsia" w:hAnsiTheme="majorEastAsia" w:cstheme="minorHAnsi"/>
              </w:rPr>
              <w:t>；</w:t>
            </w:r>
            <w:r w:rsidRPr="00716887">
              <w:rPr>
                <w:rFonts w:asciiTheme="majorEastAsia" w:eastAsiaTheme="majorEastAsia" w:hAnsiTheme="majorEastAsia" w:cstheme="minorHAnsi"/>
              </w:rPr>
              <w:t>包括提供環境管理系統的指導、勞工權益培訓和改進企業管</w:t>
            </w:r>
            <w:r w:rsidR="0076645B" w:rsidRPr="00716887">
              <w:rPr>
                <w:rFonts w:asciiTheme="majorEastAsia" w:eastAsiaTheme="majorEastAsia" w:hAnsiTheme="majorEastAsia" w:cstheme="minorHAnsi"/>
              </w:rPr>
              <w:t>理</w:t>
            </w:r>
            <w:r w:rsidRPr="00716887">
              <w:rPr>
                <w:rFonts w:asciiTheme="majorEastAsia" w:eastAsiaTheme="majorEastAsia" w:hAnsiTheme="majorEastAsia" w:cstheme="minorHAnsi"/>
              </w:rPr>
              <w:t>的建議。</w:t>
            </w:r>
          </w:p>
          <w:p w14:paraId="645B4DF2" w14:textId="24951D5E" w:rsidR="00913656" w:rsidRPr="00716887"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進行審核和監測：定期審核供應鏈中的ESG表現，並建立監測機制來確保供應商遵守ESG要求。</w:t>
            </w:r>
            <w:r w:rsidR="0076645B" w:rsidRPr="00716887">
              <w:rPr>
                <w:rFonts w:asciiTheme="majorEastAsia" w:eastAsiaTheme="majorEastAsia" w:hAnsiTheme="majorEastAsia" w:cstheme="minorHAnsi"/>
              </w:rPr>
              <w:t>換言之，此乃</w:t>
            </w:r>
            <w:r w:rsidRPr="00716887">
              <w:rPr>
                <w:rFonts w:asciiTheme="majorEastAsia" w:eastAsiaTheme="majorEastAsia" w:hAnsiTheme="majorEastAsia" w:cstheme="minorHAnsi"/>
              </w:rPr>
              <w:t>通過審計、調查和監測報告</w:t>
            </w:r>
            <w:r w:rsidR="0076645B" w:rsidRPr="00716887">
              <w:rPr>
                <w:rFonts w:asciiTheme="majorEastAsia" w:eastAsiaTheme="majorEastAsia" w:hAnsiTheme="majorEastAsia" w:cstheme="minorHAnsi"/>
              </w:rPr>
              <w:t>等</w:t>
            </w:r>
            <w:r w:rsidRPr="00716887">
              <w:rPr>
                <w:rFonts w:asciiTheme="majorEastAsia" w:eastAsiaTheme="majorEastAsia" w:hAnsiTheme="majorEastAsia" w:cstheme="minorHAnsi"/>
              </w:rPr>
              <w:t>，</w:t>
            </w:r>
            <w:r w:rsidR="0076645B" w:rsidRPr="00716887">
              <w:rPr>
                <w:rFonts w:asciiTheme="majorEastAsia" w:eastAsiaTheme="majorEastAsia" w:hAnsiTheme="majorEastAsia" w:cstheme="minorHAnsi"/>
              </w:rPr>
              <w:t>強化供應鏈的影響力</w:t>
            </w:r>
            <w:r w:rsidRPr="00716887">
              <w:rPr>
                <w:rFonts w:asciiTheme="majorEastAsia" w:eastAsiaTheme="majorEastAsia" w:hAnsiTheme="majorEastAsia" w:cstheme="minorHAnsi"/>
              </w:rPr>
              <w:t>。</w:t>
            </w:r>
          </w:p>
          <w:p w14:paraId="6DE5EFA0" w14:textId="7819A54C" w:rsidR="00913656" w:rsidRDefault="00913656">
            <w:pPr>
              <w:pStyle w:val="a4"/>
              <w:numPr>
                <w:ilvl w:val="0"/>
                <w:numId w:val="11"/>
              </w:numPr>
              <w:ind w:leftChars="0"/>
              <w:rPr>
                <w:rFonts w:asciiTheme="majorEastAsia" w:eastAsiaTheme="majorEastAsia" w:hAnsiTheme="majorEastAsia" w:cstheme="minorHAnsi"/>
              </w:rPr>
            </w:pPr>
            <w:r w:rsidRPr="00716887">
              <w:rPr>
                <w:rFonts w:asciiTheme="majorEastAsia" w:eastAsiaTheme="majorEastAsia" w:hAnsiTheme="majorEastAsia" w:cstheme="minorHAnsi"/>
              </w:rPr>
              <w:t>與</w:t>
            </w:r>
            <w:r w:rsidR="0076645B" w:rsidRPr="00716887">
              <w:rPr>
                <w:rFonts w:asciiTheme="majorEastAsia" w:eastAsiaTheme="majorEastAsia" w:hAnsiTheme="majorEastAsia" w:cstheme="minorHAnsi"/>
              </w:rPr>
              <w:t>其他</w:t>
            </w:r>
            <w:r w:rsidRPr="00716887">
              <w:rPr>
                <w:rFonts w:asciiTheme="majorEastAsia" w:eastAsiaTheme="majorEastAsia" w:hAnsiTheme="majorEastAsia" w:cstheme="minorHAnsi"/>
              </w:rPr>
              <w:t>利益相關方</w:t>
            </w:r>
            <w:r w:rsidR="0076645B" w:rsidRPr="00716887">
              <w:rPr>
                <w:rFonts w:asciiTheme="majorEastAsia" w:eastAsiaTheme="majorEastAsia" w:hAnsiTheme="majorEastAsia" w:cstheme="minorHAnsi"/>
              </w:rPr>
              <w:t>的</w:t>
            </w:r>
            <w:r w:rsidRPr="00716887">
              <w:rPr>
                <w:rFonts w:asciiTheme="majorEastAsia" w:eastAsiaTheme="majorEastAsia" w:hAnsiTheme="majorEastAsia" w:cstheme="minorHAnsi"/>
              </w:rPr>
              <w:t>合作：與其他利益相關方（</w:t>
            </w:r>
            <w:r w:rsidR="0076645B" w:rsidRPr="00716887">
              <w:rPr>
                <w:rFonts w:asciiTheme="majorEastAsia" w:eastAsiaTheme="majorEastAsia" w:hAnsiTheme="majorEastAsia" w:cstheme="minorHAnsi"/>
              </w:rPr>
              <w:t>例</w:t>
            </w:r>
            <w:r w:rsidRPr="00716887">
              <w:rPr>
                <w:rFonts w:asciiTheme="majorEastAsia" w:eastAsiaTheme="majorEastAsia" w:hAnsiTheme="majorEastAsia" w:cstheme="minorHAnsi"/>
              </w:rPr>
              <w:t>如</w:t>
            </w:r>
            <w:r w:rsidR="004F2487" w:rsidRPr="00716887">
              <w:rPr>
                <w:rFonts w:asciiTheme="majorEastAsia" w:eastAsiaTheme="majorEastAsia" w:hAnsiTheme="majorEastAsia" w:cstheme="minorHAnsi"/>
              </w:rPr>
              <w:t>：</w:t>
            </w:r>
            <w:r w:rsidRPr="00716887">
              <w:rPr>
                <w:rFonts w:asciiTheme="majorEastAsia" w:eastAsiaTheme="majorEastAsia" w:hAnsiTheme="majorEastAsia" w:cstheme="minorHAnsi"/>
              </w:rPr>
              <w:t>非政府組織、協會和監管機構）合作，共同推動供應鏈的ESG改善。這種合作可以促進知識共享、合作項目和共同倡議，從而增加影響力。</w:t>
            </w:r>
          </w:p>
          <w:p w14:paraId="0AE75783" w14:textId="1FAA2B25" w:rsidR="002323D8" w:rsidRPr="002323D8" w:rsidRDefault="002323D8" w:rsidP="002323D8">
            <w:pPr>
              <w:ind w:left="1920"/>
              <w:rPr>
                <w:rFonts w:asciiTheme="majorEastAsia" w:eastAsiaTheme="majorEastAsia" w:hAnsiTheme="majorEastAsia" w:cstheme="minorHAnsi"/>
              </w:rPr>
            </w:pPr>
            <w:r>
              <w:rPr>
                <w:rFonts w:asciiTheme="majorEastAsia" w:eastAsiaTheme="majorEastAsia" w:hAnsiTheme="majorEastAsia" w:cstheme="minorHAnsi" w:hint="eastAsia"/>
              </w:rPr>
              <w:t>以上均請參考本報告書供應商社會評估之具體做法。</w:t>
            </w:r>
          </w:p>
          <w:p w14:paraId="5CAEB667" w14:textId="77777777" w:rsidR="007F49C4" w:rsidRPr="00716887" w:rsidRDefault="007F49C4" w:rsidP="00782D0E">
            <w:pPr>
              <w:rPr>
                <w:rFonts w:asciiTheme="majorEastAsia" w:eastAsiaTheme="majorEastAsia" w:hAnsiTheme="majorEastAsia" w:cstheme="minorHAnsi"/>
              </w:rPr>
            </w:pPr>
          </w:p>
          <w:p w14:paraId="3B4CCC6C" w14:textId="0C4B0CF3" w:rsidR="007F49C4" w:rsidRPr="0032333C" w:rsidRDefault="005838FF" w:rsidP="007F49C4">
            <w:pPr>
              <w:keepNext/>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1.7.2 肯定與榮耀</w:t>
            </w:r>
          </w:p>
          <w:p w14:paraId="4A3AD0B3" w14:textId="77777777" w:rsidR="004539BA" w:rsidRDefault="000D1C1A" w:rsidP="00C96CD3">
            <w:pPr>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rPr>
              <w:t>A</w:t>
            </w:r>
            <w:r w:rsidR="004C1A87" w:rsidRPr="00716887">
              <w:rPr>
                <w:rFonts w:asciiTheme="majorEastAsia" w:eastAsiaTheme="majorEastAsia" w:hAnsiTheme="majorEastAsia" w:cstheme="minorHAnsi"/>
              </w:rPr>
              <w:t>.通過ISO 9001</w:t>
            </w:r>
            <w:r w:rsidR="004F2487" w:rsidRPr="00716887">
              <w:rPr>
                <w:rFonts w:asciiTheme="majorEastAsia" w:eastAsiaTheme="majorEastAsia" w:hAnsiTheme="majorEastAsia" w:cstheme="minorHAnsi"/>
              </w:rPr>
              <w:t>：</w:t>
            </w:r>
            <w:r w:rsidR="004C1A87" w:rsidRPr="00716887">
              <w:rPr>
                <w:rFonts w:asciiTheme="majorEastAsia" w:eastAsiaTheme="majorEastAsia" w:hAnsiTheme="majorEastAsia" w:cstheme="minorHAnsi"/>
              </w:rPr>
              <w:t>2015</w:t>
            </w:r>
            <w:r w:rsidR="00CF61D0" w:rsidRPr="00716887">
              <w:rPr>
                <w:rFonts w:asciiTheme="majorEastAsia" w:eastAsiaTheme="majorEastAsia" w:hAnsiTheme="majorEastAsia" w:cstheme="minorHAnsi" w:hint="eastAsia"/>
              </w:rPr>
              <w:t>等4項</w:t>
            </w:r>
            <w:r w:rsidR="004C1A87" w:rsidRPr="00716887">
              <w:rPr>
                <w:rFonts w:asciiTheme="majorEastAsia" w:eastAsiaTheme="majorEastAsia" w:hAnsiTheme="majorEastAsia" w:cstheme="minorHAnsi"/>
              </w:rPr>
              <w:t>認證</w:t>
            </w:r>
            <w:r w:rsidR="00BB6D22" w:rsidRPr="00716887">
              <w:rPr>
                <w:rFonts w:asciiTheme="majorEastAsia" w:eastAsiaTheme="majorEastAsia" w:hAnsiTheme="majorEastAsia" w:cstheme="minorHAnsi"/>
              </w:rPr>
              <w:t>(如下圖</w:t>
            </w:r>
            <w:r w:rsidR="007C0371" w:rsidRPr="00716887">
              <w:rPr>
                <w:rFonts w:asciiTheme="majorEastAsia" w:eastAsiaTheme="majorEastAsia" w:hAnsiTheme="majorEastAsia" w:cstheme="minorHAnsi"/>
              </w:rPr>
              <w:t>1</w:t>
            </w:r>
            <w:r w:rsidR="00CF61D0" w:rsidRPr="00716887">
              <w:rPr>
                <w:rFonts w:asciiTheme="majorEastAsia" w:eastAsiaTheme="majorEastAsia" w:hAnsiTheme="majorEastAsia" w:cstheme="minorHAnsi" w:hint="eastAsia"/>
              </w:rPr>
              <w:t>2-圖15</w:t>
            </w:r>
            <w:r w:rsidR="00BB6D22" w:rsidRPr="00716887">
              <w:rPr>
                <w:rFonts w:asciiTheme="majorEastAsia" w:eastAsiaTheme="majorEastAsia" w:hAnsiTheme="majorEastAsia" w:cstheme="minorHAnsi"/>
              </w:rPr>
              <w:t>)</w:t>
            </w:r>
            <w:r w:rsidR="004C1A87" w:rsidRPr="00716887">
              <w:rPr>
                <w:rFonts w:asciiTheme="majorEastAsia" w:eastAsiaTheme="majorEastAsia" w:hAnsiTheme="majorEastAsia" w:cstheme="minorHAnsi"/>
              </w:rPr>
              <w:t>，</w:t>
            </w:r>
            <w:r w:rsidR="00FB2A3B" w:rsidRPr="00716887">
              <w:rPr>
                <w:rFonts w:asciiTheme="majorEastAsia" w:eastAsiaTheme="majorEastAsia" w:hAnsiTheme="majorEastAsia" w:cstheme="minorHAnsi"/>
              </w:rPr>
              <w:t>強化公司經營體質與產品研發</w:t>
            </w:r>
            <w:r w:rsidR="004539BA">
              <w:rPr>
                <w:rFonts w:asciiTheme="majorEastAsia" w:eastAsiaTheme="majorEastAsia" w:hAnsiTheme="majorEastAsia" w:cstheme="minorHAnsi" w:hint="eastAsia"/>
              </w:rPr>
              <w:t xml:space="preserve"> </w:t>
            </w:r>
          </w:p>
          <w:p w14:paraId="4D335F2B" w14:textId="58F25F89" w:rsidR="001E789A" w:rsidRPr="00716887" w:rsidRDefault="004539BA" w:rsidP="00C96CD3">
            <w:pPr>
              <w:ind w:leftChars="500" w:left="1200"/>
              <w:rPr>
                <w:rFonts w:asciiTheme="majorEastAsia" w:eastAsiaTheme="majorEastAsia" w:hAnsiTheme="majorEastAsia" w:cstheme="minorHAnsi"/>
              </w:rPr>
            </w:pPr>
            <w:r>
              <w:rPr>
                <w:rFonts w:asciiTheme="majorEastAsia" w:eastAsiaTheme="majorEastAsia" w:hAnsiTheme="majorEastAsia" w:cstheme="minorHAnsi" w:hint="eastAsia"/>
              </w:rPr>
              <w:t xml:space="preserve">  </w:t>
            </w:r>
            <w:r w:rsidR="00FB2A3B" w:rsidRPr="00716887">
              <w:rPr>
                <w:rFonts w:asciiTheme="majorEastAsia" w:eastAsiaTheme="majorEastAsia" w:hAnsiTheme="majorEastAsia" w:cstheme="minorHAnsi"/>
              </w:rPr>
              <w:t>品質</w:t>
            </w:r>
            <w:r w:rsidR="00CF61D0" w:rsidRPr="00716887">
              <w:rPr>
                <w:rFonts w:asciiTheme="majorEastAsia" w:eastAsiaTheme="majorEastAsia" w:hAnsiTheme="majorEastAsia" w:cstheme="minorHAnsi" w:hint="eastAsia"/>
              </w:rPr>
              <w:t>。</w:t>
            </w:r>
          </w:p>
          <w:p w14:paraId="30E779B5" w14:textId="3F8C99BC" w:rsidR="00583967" w:rsidRPr="00716887" w:rsidRDefault="00FB2A3B" w:rsidP="00583967">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4A368244" wp14:editId="283044FE">
                  <wp:extent cx="4753638" cy="6716062"/>
                  <wp:effectExtent l="0" t="0" r="8890" b="8890"/>
                  <wp:docPr id="5306757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75738" name=""/>
                          <pic:cNvPicPr/>
                        </pic:nvPicPr>
                        <pic:blipFill>
                          <a:blip r:embed="rId18"/>
                          <a:stretch>
                            <a:fillRect/>
                          </a:stretch>
                        </pic:blipFill>
                        <pic:spPr>
                          <a:xfrm>
                            <a:off x="0" y="0"/>
                            <a:ext cx="4753638" cy="6716062"/>
                          </a:xfrm>
                          <a:prstGeom prst="rect">
                            <a:avLst/>
                          </a:prstGeom>
                        </pic:spPr>
                      </pic:pic>
                    </a:graphicData>
                  </a:graphic>
                </wp:inline>
              </w:drawing>
            </w:r>
          </w:p>
          <w:p w14:paraId="04C974A5" w14:textId="3447F294" w:rsidR="00583967" w:rsidRPr="00716887" w:rsidRDefault="00583967" w:rsidP="001161B1">
            <w:pPr>
              <w:pStyle w:val="af9"/>
              <w:jc w:val="center"/>
              <w:rPr>
                <w:rFonts w:asciiTheme="majorEastAsia" w:eastAsiaTheme="majorEastAsia" w:hAnsiTheme="majorEastAsia"/>
                <w:sz w:val="24"/>
                <w:szCs w:val="24"/>
              </w:rPr>
            </w:pPr>
            <w:bookmarkStart w:id="52" w:name="_Toc166592716"/>
            <w:bookmarkStart w:id="53" w:name="_Toc166595911"/>
            <w:bookmarkStart w:id="54" w:name="_Toc167953276"/>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10</w:t>
            </w:r>
            <w:r w:rsidRPr="00716887">
              <w:rPr>
                <w:rFonts w:asciiTheme="majorEastAsia" w:eastAsiaTheme="majorEastAsia" w:hAnsiTheme="majorEastAsia"/>
                <w:sz w:val="24"/>
                <w:szCs w:val="24"/>
              </w:rPr>
              <w:fldChar w:fldCharType="end"/>
            </w:r>
            <w:r w:rsidRPr="00716887">
              <w:rPr>
                <w:rFonts w:asciiTheme="majorEastAsia" w:eastAsiaTheme="majorEastAsia" w:hAnsiTheme="majorEastAsia"/>
                <w:sz w:val="24"/>
                <w:szCs w:val="24"/>
              </w:rPr>
              <w:t xml:space="preserve"> ISO 9001</w:t>
            </w:r>
            <w:r w:rsidR="004F2487" w:rsidRPr="00716887">
              <w:rPr>
                <w:rFonts w:asciiTheme="majorEastAsia" w:eastAsiaTheme="majorEastAsia" w:hAnsiTheme="majorEastAsia"/>
                <w:sz w:val="24"/>
                <w:szCs w:val="24"/>
              </w:rPr>
              <w:t>：</w:t>
            </w:r>
            <w:r w:rsidRPr="00716887">
              <w:rPr>
                <w:rFonts w:asciiTheme="majorEastAsia" w:eastAsiaTheme="majorEastAsia" w:hAnsiTheme="majorEastAsia"/>
                <w:sz w:val="24"/>
                <w:szCs w:val="24"/>
              </w:rPr>
              <w:t>2015認證證書</w:t>
            </w:r>
            <w:bookmarkEnd w:id="52"/>
            <w:bookmarkEnd w:id="53"/>
            <w:bookmarkEnd w:id="54"/>
          </w:p>
          <w:p w14:paraId="2A3DFC06" w14:textId="77777777" w:rsidR="00583967" w:rsidRPr="00716887" w:rsidRDefault="00583967" w:rsidP="00583967">
            <w:pPr>
              <w:jc w:val="center"/>
              <w:rPr>
                <w:rFonts w:asciiTheme="majorEastAsia" w:eastAsiaTheme="majorEastAsia" w:hAnsiTheme="majorEastAsia" w:cstheme="minorHAnsi"/>
              </w:rPr>
            </w:pPr>
          </w:p>
          <w:p w14:paraId="6193197F" w14:textId="520B1630" w:rsidR="00FB2A3B" w:rsidRPr="00716887" w:rsidRDefault="00FB2A3B" w:rsidP="00A205DF">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0E5F1FFC" wp14:editId="725AB347">
                  <wp:extent cx="4858428" cy="6830378"/>
                  <wp:effectExtent l="0" t="0" r="0" b="8890"/>
                  <wp:docPr id="19422741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4150" name=""/>
                          <pic:cNvPicPr/>
                        </pic:nvPicPr>
                        <pic:blipFill>
                          <a:blip r:embed="rId19"/>
                          <a:stretch>
                            <a:fillRect/>
                          </a:stretch>
                        </pic:blipFill>
                        <pic:spPr>
                          <a:xfrm>
                            <a:off x="0" y="0"/>
                            <a:ext cx="4858428" cy="6830378"/>
                          </a:xfrm>
                          <a:prstGeom prst="rect">
                            <a:avLst/>
                          </a:prstGeom>
                        </pic:spPr>
                      </pic:pic>
                    </a:graphicData>
                  </a:graphic>
                </wp:inline>
              </w:drawing>
            </w:r>
          </w:p>
          <w:p w14:paraId="3E8375A8" w14:textId="6CB48464" w:rsidR="00583967" w:rsidRPr="00716887" w:rsidRDefault="00583967" w:rsidP="001161B1">
            <w:pPr>
              <w:pStyle w:val="af9"/>
              <w:jc w:val="center"/>
              <w:rPr>
                <w:rFonts w:asciiTheme="majorEastAsia" w:eastAsiaTheme="majorEastAsia" w:hAnsiTheme="majorEastAsia"/>
                <w:sz w:val="24"/>
                <w:szCs w:val="24"/>
              </w:rPr>
            </w:pPr>
            <w:bookmarkStart w:id="55" w:name="_Toc166592717"/>
            <w:bookmarkStart w:id="56" w:name="_Toc166595912"/>
            <w:bookmarkStart w:id="57" w:name="_Toc167953277"/>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11</w:t>
            </w:r>
            <w:r w:rsidRPr="00716887">
              <w:rPr>
                <w:rFonts w:asciiTheme="majorEastAsia" w:eastAsiaTheme="majorEastAsia" w:hAnsiTheme="majorEastAsia"/>
                <w:sz w:val="24"/>
                <w:szCs w:val="24"/>
              </w:rPr>
              <w:fldChar w:fldCharType="end"/>
            </w:r>
            <w:r w:rsidRPr="00716887">
              <w:rPr>
                <w:rFonts w:asciiTheme="majorEastAsia" w:eastAsiaTheme="majorEastAsia" w:hAnsiTheme="majorEastAsia" w:hint="eastAsia"/>
                <w:sz w:val="24"/>
                <w:szCs w:val="24"/>
              </w:rPr>
              <w:t xml:space="preserve"> ISO 14001</w:t>
            </w:r>
            <w:r w:rsidR="004F2487" w:rsidRPr="00716887">
              <w:rPr>
                <w:rFonts w:asciiTheme="majorEastAsia" w:eastAsiaTheme="majorEastAsia" w:hAnsiTheme="majorEastAsia" w:hint="eastAsia"/>
                <w:sz w:val="24"/>
                <w:szCs w:val="24"/>
              </w:rPr>
              <w:t>：</w:t>
            </w:r>
            <w:r w:rsidRPr="00716887">
              <w:rPr>
                <w:rFonts w:asciiTheme="majorEastAsia" w:eastAsiaTheme="majorEastAsia" w:hAnsiTheme="majorEastAsia" w:hint="eastAsia"/>
                <w:sz w:val="24"/>
                <w:szCs w:val="24"/>
              </w:rPr>
              <w:t>2015認證證書</w:t>
            </w:r>
            <w:bookmarkEnd w:id="55"/>
            <w:bookmarkEnd w:id="56"/>
            <w:bookmarkEnd w:id="57"/>
          </w:p>
          <w:p w14:paraId="7ABF8C48" w14:textId="0B4EFE1E" w:rsidR="00FB2A3B" w:rsidRPr="00716887" w:rsidRDefault="00FB2A3B" w:rsidP="00583967">
            <w:pPr>
              <w:pStyle w:val="af9"/>
              <w:keepNext/>
              <w:jc w:val="center"/>
              <w:rPr>
                <w:rFonts w:asciiTheme="majorEastAsia" w:eastAsiaTheme="majorEastAsia" w:hAnsiTheme="majorEastAsia"/>
              </w:rPr>
            </w:pPr>
          </w:p>
          <w:p w14:paraId="1CD947F9" w14:textId="0D8C0872" w:rsidR="00A205DF" w:rsidRPr="00716887" w:rsidRDefault="00FB2A3B" w:rsidP="00A205DF">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502CB40A" wp14:editId="5E03B4B9">
                  <wp:extent cx="4801270" cy="6754168"/>
                  <wp:effectExtent l="0" t="0" r="0" b="8890"/>
                  <wp:docPr id="6501120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028" name=""/>
                          <pic:cNvPicPr/>
                        </pic:nvPicPr>
                        <pic:blipFill>
                          <a:blip r:embed="rId20"/>
                          <a:stretch>
                            <a:fillRect/>
                          </a:stretch>
                        </pic:blipFill>
                        <pic:spPr>
                          <a:xfrm>
                            <a:off x="0" y="0"/>
                            <a:ext cx="4801270" cy="6754168"/>
                          </a:xfrm>
                          <a:prstGeom prst="rect">
                            <a:avLst/>
                          </a:prstGeom>
                        </pic:spPr>
                      </pic:pic>
                    </a:graphicData>
                  </a:graphic>
                </wp:inline>
              </w:drawing>
            </w:r>
          </w:p>
          <w:p w14:paraId="77076D0D" w14:textId="340D6DEE" w:rsidR="00FB2A3B" w:rsidRPr="00716887" w:rsidRDefault="00583967" w:rsidP="001161B1">
            <w:pPr>
              <w:pStyle w:val="af9"/>
              <w:jc w:val="center"/>
              <w:rPr>
                <w:rFonts w:asciiTheme="majorEastAsia" w:eastAsiaTheme="majorEastAsia" w:hAnsiTheme="majorEastAsia"/>
                <w:sz w:val="24"/>
                <w:szCs w:val="24"/>
              </w:rPr>
            </w:pPr>
            <w:bookmarkStart w:id="58" w:name="_Toc166592718"/>
            <w:bookmarkStart w:id="59" w:name="_Toc166595913"/>
            <w:bookmarkStart w:id="60" w:name="_Toc167953278"/>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12</w:t>
            </w:r>
            <w:r w:rsidRPr="00716887">
              <w:rPr>
                <w:rFonts w:asciiTheme="majorEastAsia" w:eastAsiaTheme="majorEastAsia" w:hAnsiTheme="majorEastAsia"/>
                <w:sz w:val="24"/>
                <w:szCs w:val="24"/>
              </w:rPr>
              <w:fldChar w:fldCharType="end"/>
            </w:r>
            <w:r w:rsidR="00FB2A3B" w:rsidRPr="00716887">
              <w:rPr>
                <w:rFonts w:asciiTheme="majorEastAsia" w:eastAsiaTheme="majorEastAsia" w:hAnsiTheme="majorEastAsia" w:hint="eastAsia"/>
                <w:sz w:val="24"/>
                <w:szCs w:val="24"/>
              </w:rPr>
              <w:t xml:space="preserve"> ISO 45001</w:t>
            </w:r>
            <w:r w:rsidR="004F2487" w:rsidRPr="00716887">
              <w:rPr>
                <w:rFonts w:asciiTheme="majorEastAsia" w:eastAsiaTheme="majorEastAsia" w:hAnsiTheme="majorEastAsia" w:hint="eastAsia"/>
                <w:sz w:val="24"/>
                <w:szCs w:val="24"/>
              </w:rPr>
              <w:t>：</w:t>
            </w:r>
            <w:r w:rsidR="00FB2A3B" w:rsidRPr="00716887">
              <w:rPr>
                <w:rFonts w:asciiTheme="majorEastAsia" w:eastAsiaTheme="majorEastAsia" w:hAnsiTheme="majorEastAsia" w:hint="eastAsia"/>
                <w:sz w:val="24"/>
                <w:szCs w:val="24"/>
              </w:rPr>
              <w:t>2018認證證書</w:t>
            </w:r>
            <w:bookmarkEnd w:id="58"/>
            <w:bookmarkEnd w:id="59"/>
            <w:bookmarkEnd w:id="60"/>
          </w:p>
          <w:p w14:paraId="746A8BA0" w14:textId="220C78A7" w:rsidR="00FB2A3B" w:rsidRPr="00716887" w:rsidRDefault="00FB2A3B" w:rsidP="00A205DF">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537D54C4" wp14:editId="0A29C297">
                  <wp:extent cx="4877481" cy="6887536"/>
                  <wp:effectExtent l="0" t="0" r="0" b="8890"/>
                  <wp:docPr id="6322141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14122" name=""/>
                          <pic:cNvPicPr/>
                        </pic:nvPicPr>
                        <pic:blipFill>
                          <a:blip r:embed="rId21"/>
                          <a:stretch>
                            <a:fillRect/>
                          </a:stretch>
                        </pic:blipFill>
                        <pic:spPr>
                          <a:xfrm>
                            <a:off x="0" y="0"/>
                            <a:ext cx="4877481" cy="6887536"/>
                          </a:xfrm>
                          <a:prstGeom prst="rect">
                            <a:avLst/>
                          </a:prstGeom>
                        </pic:spPr>
                      </pic:pic>
                    </a:graphicData>
                  </a:graphic>
                </wp:inline>
              </w:drawing>
            </w:r>
          </w:p>
          <w:p w14:paraId="5EBB170F" w14:textId="7B1BDD69" w:rsidR="00FB2A3B" w:rsidRPr="00716887" w:rsidRDefault="00583967" w:rsidP="001161B1">
            <w:pPr>
              <w:pStyle w:val="af9"/>
              <w:jc w:val="center"/>
              <w:rPr>
                <w:rFonts w:asciiTheme="majorEastAsia" w:eastAsiaTheme="majorEastAsia" w:hAnsiTheme="majorEastAsia"/>
                <w:sz w:val="24"/>
                <w:szCs w:val="24"/>
              </w:rPr>
            </w:pPr>
            <w:bookmarkStart w:id="61" w:name="_Toc166592719"/>
            <w:bookmarkStart w:id="62" w:name="_Toc166595914"/>
            <w:bookmarkStart w:id="63" w:name="_Toc167953279"/>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13</w:t>
            </w:r>
            <w:r w:rsidRPr="00716887">
              <w:rPr>
                <w:rFonts w:asciiTheme="majorEastAsia" w:eastAsiaTheme="majorEastAsia" w:hAnsiTheme="majorEastAsia"/>
                <w:sz w:val="24"/>
                <w:szCs w:val="24"/>
              </w:rPr>
              <w:fldChar w:fldCharType="end"/>
            </w:r>
            <w:r w:rsidR="00FB2A3B" w:rsidRPr="00716887">
              <w:rPr>
                <w:rFonts w:asciiTheme="majorEastAsia" w:eastAsiaTheme="majorEastAsia" w:hAnsiTheme="majorEastAsia"/>
                <w:sz w:val="24"/>
                <w:szCs w:val="24"/>
              </w:rPr>
              <w:t xml:space="preserve"> IATF 16949</w:t>
            </w:r>
            <w:r w:rsidR="004F2487" w:rsidRPr="00716887">
              <w:rPr>
                <w:rFonts w:asciiTheme="majorEastAsia" w:eastAsiaTheme="majorEastAsia" w:hAnsiTheme="majorEastAsia"/>
                <w:sz w:val="24"/>
                <w:szCs w:val="24"/>
              </w:rPr>
              <w:t>：</w:t>
            </w:r>
            <w:r w:rsidR="00FB2A3B" w:rsidRPr="00716887">
              <w:rPr>
                <w:rFonts w:asciiTheme="majorEastAsia" w:eastAsiaTheme="majorEastAsia" w:hAnsiTheme="majorEastAsia"/>
                <w:sz w:val="24"/>
                <w:szCs w:val="24"/>
              </w:rPr>
              <w:t>2016認證證書</w:t>
            </w:r>
            <w:bookmarkEnd w:id="61"/>
            <w:bookmarkEnd w:id="62"/>
            <w:bookmarkEnd w:id="63"/>
          </w:p>
          <w:p w14:paraId="703ED762" w14:textId="6629BE2A" w:rsidR="007C0371" w:rsidRPr="00716887" w:rsidRDefault="007C0371" w:rsidP="001A7457">
            <w:pPr>
              <w:rPr>
                <w:rFonts w:asciiTheme="majorEastAsia" w:eastAsiaTheme="majorEastAsia" w:hAnsiTheme="majorEastAsia" w:cstheme="minorHAnsi"/>
              </w:rPr>
            </w:pPr>
          </w:p>
          <w:p w14:paraId="0AAFE679" w14:textId="1E492BB3" w:rsidR="007C0371" w:rsidRPr="00716887" w:rsidRDefault="00130DF0" w:rsidP="00C96CD3">
            <w:pPr>
              <w:keepNext/>
              <w:pageBreakBefore/>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rPr>
              <w:t>B</w:t>
            </w:r>
            <w:r w:rsidR="007C0371" w:rsidRPr="00716887">
              <w:rPr>
                <w:rFonts w:asciiTheme="majorEastAsia" w:eastAsiaTheme="majorEastAsia" w:hAnsiTheme="majorEastAsia" w:cstheme="minorHAnsi"/>
              </w:rPr>
              <w:t>.獲得</w:t>
            </w:r>
            <w:r w:rsidR="00DB703D" w:rsidRPr="00716887">
              <w:rPr>
                <w:rFonts w:asciiTheme="majorEastAsia" w:eastAsiaTheme="majorEastAsia" w:hAnsiTheme="majorEastAsia" w:cstheme="minorHAnsi"/>
              </w:rPr>
              <w:t>鄧白氏第三方企業認證</w:t>
            </w:r>
            <w:r w:rsidR="00CF61D0" w:rsidRPr="00716887">
              <w:rPr>
                <w:rFonts w:asciiTheme="majorEastAsia" w:eastAsiaTheme="majorEastAsia" w:hAnsiTheme="majorEastAsia" w:cstheme="minorHAnsi" w:hint="eastAsia"/>
              </w:rPr>
              <w:t>(圖16)與</w:t>
            </w:r>
            <w:r w:rsidR="00CF61D0" w:rsidRPr="00716887">
              <w:rPr>
                <w:rFonts w:asciiTheme="majorEastAsia" w:eastAsiaTheme="majorEastAsia" w:hAnsiTheme="majorEastAsia"/>
              </w:rPr>
              <w:t>鄧白氏企業ESG認證證書</w:t>
            </w:r>
            <w:r w:rsidR="00CF61D0" w:rsidRPr="00716887">
              <w:rPr>
                <w:rFonts w:asciiTheme="majorEastAsia" w:eastAsiaTheme="majorEastAsia" w:hAnsiTheme="majorEastAsia" w:hint="eastAsia"/>
              </w:rPr>
              <w:t>(圖17)</w:t>
            </w:r>
          </w:p>
          <w:p w14:paraId="68DF34BC" w14:textId="780F903E" w:rsidR="004C1A87" w:rsidRPr="00716887" w:rsidRDefault="00142E8B" w:rsidP="00583967">
            <w:pP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64208975" wp14:editId="1703ED34">
                  <wp:extent cx="6742430" cy="4787900"/>
                  <wp:effectExtent l="0" t="0" r="1270" b="0"/>
                  <wp:docPr id="985052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51450" cy="4794305"/>
                          </a:xfrm>
                          <a:prstGeom prst="rect">
                            <a:avLst/>
                          </a:prstGeom>
                          <a:noFill/>
                          <a:ln>
                            <a:noFill/>
                          </a:ln>
                        </pic:spPr>
                      </pic:pic>
                    </a:graphicData>
                  </a:graphic>
                </wp:inline>
              </w:drawing>
            </w:r>
          </w:p>
          <w:p w14:paraId="55F70A5B" w14:textId="3C38FF5C" w:rsidR="004C1A87" w:rsidRPr="00716887" w:rsidRDefault="00583967" w:rsidP="001161B1">
            <w:pPr>
              <w:pStyle w:val="af9"/>
              <w:jc w:val="center"/>
              <w:rPr>
                <w:rFonts w:asciiTheme="majorEastAsia" w:eastAsiaTheme="majorEastAsia" w:hAnsiTheme="majorEastAsia"/>
                <w:sz w:val="24"/>
                <w:szCs w:val="24"/>
              </w:rPr>
            </w:pPr>
            <w:bookmarkStart w:id="64" w:name="_Toc166592720"/>
            <w:bookmarkStart w:id="65" w:name="_Toc166595915"/>
            <w:bookmarkStart w:id="66" w:name="_Toc167953280"/>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14</w:t>
            </w:r>
            <w:r w:rsidRPr="00716887">
              <w:rPr>
                <w:rFonts w:asciiTheme="majorEastAsia" w:eastAsiaTheme="majorEastAsia" w:hAnsiTheme="majorEastAsia"/>
                <w:sz w:val="24"/>
                <w:szCs w:val="24"/>
              </w:rPr>
              <w:fldChar w:fldCharType="end"/>
            </w:r>
            <w:r w:rsidR="00BB6D22" w:rsidRPr="00716887">
              <w:rPr>
                <w:rFonts w:asciiTheme="majorEastAsia" w:eastAsiaTheme="majorEastAsia" w:hAnsiTheme="majorEastAsia"/>
                <w:sz w:val="24"/>
                <w:szCs w:val="24"/>
              </w:rPr>
              <w:t xml:space="preserve"> </w:t>
            </w:r>
            <w:r w:rsidR="00B571C8" w:rsidRPr="00716887">
              <w:rPr>
                <w:rFonts w:asciiTheme="majorEastAsia" w:eastAsiaTheme="majorEastAsia" w:hAnsiTheme="majorEastAsia"/>
                <w:sz w:val="24"/>
                <w:szCs w:val="24"/>
              </w:rPr>
              <w:t>鄧白氏</w:t>
            </w:r>
            <w:r w:rsidR="00B94B5C" w:rsidRPr="00716887">
              <w:rPr>
                <w:rFonts w:asciiTheme="majorEastAsia" w:eastAsiaTheme="majorEastAsia" w:hAnsiTheme="majorEastAsia"/>
                <w:sz w:val="24"/>
                <w:szCs w:val="24"/>
              </w:rPr>
              <w:t>企業</w:t>
            </w:r>
            <w:r w:rsidR="0082126C" w:rsidRPr="00716887">
              <w:rPr>
                <w:rFonts w:asciiTheme="majorEastAsia" w:eastAsiaTheme="majorEastAsia" w:hAnsiTheme="majorEastAsia"/>
                <w:sz w:val="24"/>
                <w:szCs w:val="24"/>
              </w:rPr>
              <w:t>認證證書</w:t>
            </w:r>
            <w:bookmarkEnd w:id="64"/>
            <w:bookmarkEnd w:id="65"/>
            <w:bookmarkEnd w:id="66"/>
          </w:p>
          <w:p w14:paraId="084CFE99" w14:textId="77777777" w:rsidR="002604F4" w:rsidRPr="00716887" w:rsidRDefault="002604F4" w:rsidP="0014609B">
            <w:pPr>
              <w:jc w:val="center"/>
              <w:rPr>
                <w:rFonts w:asciiTheme="majorEastAsia" w:eastAsiaTheme="majorEastAsia" w:hAnsiTheme="majorEastAsia" w:cstheme="minorHAnsi"/>
              </w:rPr>
            </w:pPr>
          </w:p>
          <w:p w14:paraId="1DA3CA59" w14:textId="0BDF96FD" w:rsidR="002604F4" w:rsidRPr="00716887" w:rsidRDefault="0068179C" w:rsidP="00583967">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79F7FC66" wp14:editId="399ACD3E">
                  <wp:extent cx="6523355" cy="4675505"/>
                  <wp:effectExtent l="0" t="0" r="0" b="0"/>
                  <wp:docPr id="13508064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6450" name=""/>
                          <pic:cNvPicPr/>
                        </pic:nvPicPr>
                        <pic:blipFill>
                          <a:blip r:embed="rId23"/>
                          <a:stretch>
                            <a:fillRect/>
                          </a:stretch>
                        </pic:blipFill>
                        <pic:spPr>
                          <a:xfrm>
                            <a:off x="0" y="0"/>
                            <a:ext cx="6523355" cy="4675505"/>
                          </a:xfrm>
                          <a:prstGeom prst="rect">
                            <a:avLst/>
                          </a:prstGeom>
                        </pic:spPr>
                      </pic:pic>
                    </a:graphicData>
                  </a:graphic>
                </wp:inline>
              </w:drawing>
            </w:r>
          </w:p>
          <w:p w14:paraId="54E9CC3A" w14:textId="6608BD7C" w:rsidR="00856658" w:rsidRDefault="00583967" w:rsidP="001161B1">
            <w:pPr>
              <w:pStyle w:val="af9"/>
              <w:jc w:val="center"/>
              <w:rPr>
                <w:rFonts w:asciiTheme="majorEastAsia" w:eastAsiaTheme="majorEastAsia" w:hAnsiTheme="majorEastAsia"/>
                <w:sz w:val="24"/>
                <w:szCs w:val="24"/>
              </w:rPr>
            </w:pPr>
            <w:bookmarkStart w:id="67" w:name="_Toc166592721"/>
            <w:bookmarkStart w:id="68" w:name="_Toc166595916"/>
            <w:bookmarkStart w:id="69" w:name="_Toc167953281"/>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15</w:t>
            </w:r>
            <w:r w:rsidRPr="00716887">
              <w:rPr>
                <w:rFonts w:asciiTheme="majorEastAsia" w:eastAsiaTheme="majorEastAsia" w:hAnsiTheme="majorEastAsia"/>
                <w:sz w:val="24"/>
                <w:szCs w:val="24"/>
              </w:rPr>
              <w:fldChar w:fldCharType="end"/>
            </w:r>
            <w:r w:rsidR="00FB2A3B" w:rsidRPr="00716887">
              <w:rPr>
                <w:rFonts w:asciiTheme="majorEastAsia" w:eastAsiaTheme="majorEastAsia" w:hAnsiTheme="majorEastAsia"/>
                <w:sz w:val="24"/>
                <w:szCs w:val="24"/>
              </w:rPr>
              <w:t xml:space="preserve"> 鄧白氏企業ESG認證證書</w:t>
            </w:r>
            <w:bookmarkEnd w:id="67"/>
            <w:bookmarkEnd w:id="68"/>
            <w:bookmarkEnd w:id="69"/>
          </w:p>
          <w:p w14:paraId="785A1B2E" w14:textId="2174B884" w:rsidR="002323D8" w:rsidRDefault="002323D8" w:rsidP="002323D8"/>
          <w:p w14:paraId="15D76D0F" w14:textId="3F42F903" w:rsidR="002323D8" w:rsidRPr="002323D8" w:rsidRDefault="002323D8" w:rsidP="002323D8">
            <w:pPr>
              <w:rPr>
                <w:color w:val="ED7D31" w:themeColor="accent2"/>
              </w:rPr>
            </w:pPr>
            <w:r w:rsidRPr="002323D8">
              <w:rPr>
                <w:rFonts w:hint="eastAsia"/>
                <w:color w:val="ED7D31" w:themeColor="accent2"/>
              </w:rPr>
              <w:t>待補ＩＳＯ１６０６４－１</w:t>
            </w:r>
            <w:r>
              <w:rPr>
                <w:rFonts w:hint="eastAsia"/>
                <w:color w:val="ED7D31" w:themeColor="accent2"/>
              </w:rPr>
              <w:t>，ＩＳＯ１４０６７</w:t>
            </w:r>
            <w:r w:rsidRPr="002323D8">
              <w:rPr>
                <w:rFonts w:hint="eastAsia"/>
                <w:color w:val="ED7D31" w:themeColor="accent2"/>
              </w:rPr>
              <w:t>及ＡＡ１０００第三方查證</w:t>
            </w:r>
          </w:p>
          <w:p w14:paraId="52E83261" w14:textId="4E0BC505" w:rsidR="00856658" w:rsidRPr="00716887" w:rsidRDefault="00856658" w:rsidP="0014609B">
            <w:pPr>
              <w:jc w:val="center"/>
              <w:rPr>
                <w:rFonts w:asciiTheme="majorEastAsia" w:eastAsiaTheme="majorEastAsia" w:hAnsiTheme="majorEastAsia" w:cstheme="minorHAnsi"/>
              </w:rPr>
            </w:pPr>
          </w:p>
          <w:p w14:paraId="01551AC8" w14:textId="6304DD63" w:rsidR="004C1A87" w:rsidRPr="002323D8" w:rsidRDefault="00130DF0" w:rsidP="002E31C2">
            <w:pPr>
              <w:ind w:leftChars="500" w:left="1200"/>
              <w:rPr>
                <w:rFonts w:asciiTheme="majorEastAsia" w:eastAsiaTheme="majorEastAsia" w:hAnsiTheme="majorEastAsia" w:cstheme="minorHAnsi"/>
              </w:rPr>
            </w:pPr>
            <w:r w:rsidRPr="002323D8">
              <w:rPr>
                <w:rFonts w:asciiTheme="majorEastAsia" w:eastAsiaTheme="majorEastAsia" w:hAnsiTheme="majorEastAsia" w:cstheme="minorHAnsi"/>
              </w:rPr>
              <w:t>C</w:t>
            </w:r>
            <w:r w:rsidR="000D1C1A" w:rsidRPr="002323D8">
              <w:rPr>
                <w:rFonts w:asciiTheme="majorEastAsia" w:eastAsiaTheme="majorEastAsia" w:hAnsiTheme="majorEastAsia" w:cstheme="minorHAnsi"/>
              </w:rPr>
              <w:t>.</w:t>
            </w:r>
            <w:r w:rsidR="00990B32" w:rsidRPr="002323D8">
              <w:rPr>
                <w:rFonts w:asciiTheme="majorEastAsia" w:eastAsiaTheme="majorEastAsia" w:hAnsiTheme="majorEastAsia" w:cstheme="minorHAnsi"/>
              </w:rPr>
              <w:t xml:space="preserve"> 獲得世界級客戶之肯定</w:t>
            </w:r>
          </w:p>
          <w:p w14:paraId="2506A946" w14:textId="7E15D3EF" w:rsidR="00990B32" w:rsidRPr="00716887" w:rsidRDefault="00BB6D22" w:rsidP="00C96CD3">
            <w:pPr>
              <w:ind w:leftChars="500" w:left="1200"/>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 xml:space="preserve">    </w:t>
            </w:r>
            <w:r w:rsidR="00990B32" w:rsidRPr="00716887">
              <w:rPr>
                <w:rFonts w:asciiTheme="majorEastAsia" w:eastAsiaTheme="majorEastAsia" w:hAnsiTheme="majorEastAsia" w:cstheme="minorHAnsi"/>
                <w:color w:val="000000" w:themeColor="text1"/>
              </w:rPr>
              <w:t>本公司充分合作之世界級主要客戶如下圖</w:t>
            </w:r>
            <w:r w:rsidR="00B50BF1" w:rsidRPr="00716887">
              <w:rPr>
                <w:rFonts w:asciiTheme="majorEastAsia" w:eastAsiaTheme="majorEastAsia" w:hAnsiTheme="majorEastAsia" w:cstheme="minorHAnsi" w:hint="eastAsia"/>
                <w:color w:val="000000" w:themeColor="text1"/>
              </w:rPr>
              <w:t>(圖18)</w:t>
            </w:r>
            <w:r w:rsidR="00990B32" w:rsidRPr="00716887">
              <w:rPr>
                <w:rFonts w:asciiTheme="majorEastAsia" w:eastAsiaTheme="majorEastAsia" w:hAnsiTheme="majorEastAsia" w:cstheme="minorHAnsi"/>
                <w:color w:val="000000" w:themeColor="text1"/>
              </w:rPr>
              <w:t>所示</w:t>
            </w:r>
            <w:r w:rsidR="004F2487" w:rsidRPr="00716887">
              <w:rPr>
                <w:rFonts w:asciiTheme="majorEastAsia" w:eastAsiaTheme="majorEastAsia" w:hAnsiTheme="majorEastAsia" w:cstheme="minorHAnsi"/>
                <w:color w:val="000000" w:themeColor="text1"/>
              </w:rPr>
              <w:t>：</w:t>
            </w:r>
            <w:r w:rsidR="00703053" w:rsidRPr="00716887">
              <w:rPr>
                <w:rFonts w:asciiTheme="majorEastAsia" w:eastAsiaTheme="majorEastAsia" w:hAnsiTheme="majorEastAsia" w:cstheme="minorHAnsi"/>
                <w:color w:val="000000" w:themeColor="text1"/>
              </w:rPr>
              <w:t>BMW、GM、HY</w:t>
            </w:r>
            <w:r w:rsidR="00475B2D" w:rsidRPr="00716887">
              <w:rPr>
                <w:rFonts w:asciiTheme="majorEastAsia" w:eastAsiaTheme="majorEastAsia" w:hAnsiTheme="majorEastAsia" w:cstheme="minorHAnsi" w:hint="eastAsia"/>
                <w:color w:val="000000" w:themeColor="text1"/>
              </w:rPr>
              <w:t>U</w:t>
            </w:r>
            <w:r w:rsidR="00703053" w:rsidRPr="00716887">
              <w:rPr>
                <w:rFonts w:asciiTheme="majorEastAsia" w:eastAsiaTheme="majorEastAsia" w:hAnsiTheme="majorEastAsia" w:cstheme="minorHAnsi"/>
                <w:color w:val="000000" w:themeColor="text1"/>
              </w:rPr>
              <w:t>N</w:t>
            </w:r>
            <w:r w:rsidR="004C1502" w:rsidRPr="00716887">
              <w:rPr>
                <w:rFonts w:asciiTheme="majorEastAsia" w:eastAsiaTheme="majorEastAsia" w:hAnsiTheme="majorEastAsia" w:cstheme="minorHAnsi"/>
                <w:color w:val="000000" w:themeColor="text1"/>
              </w:rPr>
              <w:t>DA</w:t>
            </w:r>
            <w:r w:rsidR="00703053" w:rsidRPr="00716887">
              <w:rPr>
                <w:rFonts w:asciiTheme="majorEastAsia" w:eastAsiaTheme="majorEastAsia" w:hAnsiTheme="majorEastAsia" w:cstheme="minorHAnsi"/>
                <w:color w:val="000000" w:themeColor="text1"/>
              </w:rPr>
              <w:t>I、OPEL、TOYOTA、MAZDA、SUBARU、NISSAN、RENAULT、MINI、SE</w:t>
            </w:r>
            <w:r w:rsidR="00305412" w:rsidRPr="00716887">
              <w:rPr>
                <w:rFonts w:asciiTheme="majorEastAsia" w:eastAsiaTheme="majorEastAsia" w:hAnsiTheme="majorEastAsia" w:cstheme="minorHAnsi" w:hint="eastAsia"/>
                <w:color w:val="000000" w:themeColor="text1"/>
              </w:rPr>
              <w:t>A</w:t>
            </w:r>
            <w:r w:rsidR="00703053" w:rsidRPr="00716887">
              <w:rPr>
                <w:rFonts w:asciiTheme="majorEastAsia" w:eastAsiaTheme="majorEastAsia" w:hAnsiTheme="majorEastAsia" w:cstheme="minorHAnsi"/>
                <w:color w:val="000000" w:themeColor="text1"/>
              </w:rPr>
              <w:t>T、LEX</w:t>
            </w:r>
            <w:r w:rsidR="008F754C" w:rsidRPr="00716887">
              <w:rPr>
                <w:rFonts w:asciiTheme="majorEastAsia" w:eastAsiaTheme="majorEastAsia" w:hAnsiTheme="majorEastAsia" w:cstheme="minorHAnsi"/>
                <w:color w:val="000000" w:themeColor="text1"/>
              </w:rPr>
              <w:t>US</w:t>
            </w:r>
            <w:r w:rsidR="00703053" w:rsidRPr="00716887">
              <w:rPr>
                <w:rFonts w:asciiTheme="majorEastAsia" w:eastAsiaTheme="majorEastAsia" w:hAnsiTheme="majorEastAsia" w:cstheme="minorHAnsi"/>
                <w:color w:val="000000" w:themeColor="text1"/>
              </w:rPr>
              <w:t>、MIT</w:t>
            </w:r>
            <w:r w:rsidR="00305412" w:rsidRPr="00716887">
              <w:rPr>
                <w:rFonts w:asciiTheme="majorEastAsia" w:eastAsiaTheme="majorEastAsia" w:hAnsiTheme="majorEastAsia" w:cstheme="minorHAnsi" w:hint="eastAsia"/>
                <w:color w:val="000000" w:themeColor="text1"/>
              </w:rPr>
              <w:t>S</w:t>
            </w:r>
            <w:r w:rsidR="00703053" w:rsidRPr="00716887">
              <w:rPr>
                <w:rFonts w:asciiTheme="majorEastAsia" w:eastAsiaTheme="majorEastAsia" w:hAnsiTheme="majorEastAsia" w:cstheme="minorHAnsi"/>
                <w:color w:val="000000" w:themeColor="text1"/>
              </w:rPr>
              <w:t>UBISHI、TES</w:t>
            </w:r>
            <w:r w:rsidR="00E43ADB" w:rsidRPr="00716887">
              <w:rPr>
                <w:rFonts w:asciiTheme="majorEastAsia" w:eastAsiaTheme="majorEastAsia" w:hAnsiTheme="majorEastAsia" w:cstheme="minorHAnsi"/>
                <w:color w:val="000000" w:themeColor="text1"/>
              </w:rPr>
              <w:t>L</w:t>
            </w:r>
            <w:r w:rsidR="00703053" w:rsidRPr="00716887">
              <w:rPr>
                <w:rFonts w:asciiTheme="majorEastAsia" w:eastAsiaTheme="majorEastAsia" w:hAnsiTheme="majorEastAsia" w:cstheme="minorHAnsi"/>
                <w:color w:val="000000" w:themeColor="text1"/>
              </w:rPr>
              <w:t>A、AUDI</w:t>
            </w:r>
            <w:r w:rsidR="0038737E" w:rsidRPr="00716887">
              <w:rPr>
                <w:rFonts w:asciiTheme="majorEastAsia" w:eastAsiaTheme="majorEastAsia" w:hAnsiTheme="majorEastAsia" w:cstheme="minorHAnsi"/>
                <w:color w:val="000000" w:themeColor="text1"/>
              </w:rPr>
              <w:t>、MOBIS</w:t>
            </w:r>
            <w:r w:rsidR="008F754C" w:rsidRPr="00716887">
              <w:rPr>
                <w:rFonts w:asciiTheme="majorEastAsia" w:eastAsiaTheme="majorEastAsia" w:hAnsiTheme="majorEastAsia" w:cstheme="minorHAnsi"/>
                <w:color w:val="000000" w:themeColor="text1"/>
              </w:rPr>
              <w:t>、M</w:t>
            </w:r>
            <w:r w:rsidR="00D65846" w:rsidRPr="00716887">
              <w:rPr>
                <w:rFonts w:asciiTheme="majorEastAsia" w:eastAsiaTheme="majorEastAsia" w:hAnsiTheme="majorEastAsia" w:cstheme="minorHAnsi" w:hint="eastAsia"/>
                <w:color w:val="000000" w:themeColor="text1"/>
              </w:rPr>
              <w:t>G</w:t>
            </w:r>
            <w:r w:rsidR="00BF6EC2" w:rsidRPr="00716887">
              <w:rPr>
                <w:rFonts w:asciiTheme="majorEastAsia" w:eastAsiaTheme="majorEastAsia" w:hAnsiTheme="majorEastAsia" w:cstheme="minorHAnsi"/>
                <w:color w:val="000000" w:themeColor="text1"/>
              </w:rPr>
              <w:t>、FORD</w:t>
            </w:r>
            <w:r w:rsidR="00D65846" w:rsidRPr="00716887">
              <w:rPr>
                <w:rFonts w:asciiTheme="majorEastAsia" w:eastAsiaTheme="majorEastAsia" w:hAnsiTheme="majorEastAsia" w:cstheme="minorHAnsi"/>
                <w:color w:val="000000" w:themeColor="text1"/>
              </w:rPr>
              <w:t>、</w:t>
            </w:r>
            <w:r w:rsidR="00D65846" w:rsidRPr="00716887">
              <w:rPr>
                <w:rFonts w:asciiTheme="majorEastAsia" w:eastAsiaTheme="majorEastAsia" w:hAnsiTheme="majorEastAsia" w:cstheme="minorHAnsi" w:hint="eastAsia"/>
                <w:color w:val="000000" w:themeColor="text1"/>
              </w:rPr>
              <w:t>LUXGEN</w:t>
            </w:r>
            <w:r w:rsidR="0038737E" w:rsidRPr="00716887">
              <w:rPr>
                <w:rFonts w:asciiTheme="majorEastAsia" w:eastAsiaTheme="majorEastAsia" w:hAnsiTheme="majorEastAsia" w:cstheme="minorHAnsi"/>
                <w:color w:val="000000" w:themeColor="text1"/>
              </w:rPr>
              <w:t>。</w:t>
            </w:r>
          </w:p>
          <w:p w14:paraId="38F11657" w14:textId="21C20A4B" w:rsidR="006B4BBD" w:rsidRPr="00716887" w:rsidRDefault="00703053" w:rsidP="003E1391">
            <w:pPr>
              <w:jc w:val="center"/>
              <w:rPr>
                <w:rFonts w:asciiTheme="majorEastAsia" w:eastAsiaTheme="majorEastAsia" w:hAnsiTheme="majorEastAsia" w:cstheme="minorHAnsi"/>
              </w:rPr>
            </w:pPr>
            <w:r w:rsidRPr="00716887">
              <w:rPr>
                <w:rFonts w:asciiTheme="majorEastAsia" w:eastAsiaTheme="majorEastAsia" w:hAnsiTheme="majorEastAsia" w:cstheme="minorHAnsi"/>
                <w:noProof/>
              </w:rPr>
              <w:drawing>
                <wp:inline distT="0" distB="0" distL="0" distR="0" wp14:anchorId="2C11AF59" wp14:editId="2FFA888D">
                  <wp:extent cx="6045835" cy="1702435"/>
                  <wp:effectExtent l="0" t="0" r="0" b="0"/>
                  <wp:docPr id="4385710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1056" name=""/>
                          <pic:cNvPicPr/>
                        </pic:nvPicPr>
                        <pic:blipFill>
                          <a:blip r:embed="rId24"/>
                          <a:stretch>
                            <a:fillRect/>
                          </a:stretch>
                        </pic:blipFill>
                        <pic:spPr>
                          <a:xfrm>
                            <a:off x="0" y="0"/>
                            <a:ext cx="6049125" cy="1703361"/>
                          </a:xfrm>
                          <a:prstGeom prst="rect">
                            <a:avLst/>
                          </a:prstGeom>
                        </pic:spPr>
                      </pic:pic>
                    </a:graphicData>
                  </a:graphic>
                </wp:inline>
              </w:drawing>
            </w:r>
          </w:p>
          <w:p w14:paraId="67C78311" w14:textId="323EC203" w:rsidR="001A7457" w:rsidRPr="00716887" w:rsidRDefault="00583967" w:rsidP="004A0BC6">
            <w:pPr>
              <w:pStyle w:val="af9"/>
              <w:jc w:val="center"/>
              <w:rPr>
                <w:rFonts w:asciiTheme="majorEastAsia" w:eastAsiaTheme="majorEastAsia" w:hAnsiTheme="majorEastAsia"/>
                <w:sz w:val="24"/>
                <w:szCs w:val="24"/>
              </w:rPr>
            </w:pPr>
            <w:bookmarkStart w:id="70" w:name="_Toc166592722"/>
            <w:bookmarkStart w:id="71" w:name="_Toc166595917"/>
            <w:bookmarkStart w:id="72" w:name="_Toc167953282"/>
            <w:r w:rsidRPr="002323D8">
              <w:rPr>
                <w:rFonts w:asciiTheme="majorEastAsia" w:eastAsiaTheme="majorEastAsia" w:hAnsiTheme="majorEastAsia" w:hint="eastAsia"/>
                <w:color w:val="ED7D31" w:themeColor="accent2"/>
                <w:sz w:val="24"/>
                <w:szCs w:val="24"/>
              </w:rPr>
              <w:t>圖</w:t>
            </w:r>
            <w:r w:rsidRPr="002323D8">
              <w:rPr>
                <w:rFonts w:asciiTheme="majorEastAsia" w:eastAsiaTheme="majorEastAsia" w:hAnsiTheme="majorEastAsia"/>
                <w:color w:val="ED7D31" w:themeColor="accent2"/>
                <w:sz w:val="24"/>
                <w:szCs w:val="24"/>
              </w:rPr>
              <w:fldChar w:fldCharType="begin"/>
            </w:r>
            <w:r w:rsidRPr="002323D8">
              <w:rPr>
                <w:rFonts w:asciiTheme="majorEastAsia" w:eastAsiaTheme="majorEastAsia" w:hAnsiTheme="majorEastAsia"/>
                <w:color w:val="ED7D31" w:themeColor="accent2"/>
                <w:sz w:val="24"/>
                <w:szCs w:val="24"/>
              </w:rPr>
              <w:instrText xml:space="preserve"> </w:instrText>
            </w:r>
            <w:r w:rsidRPr="002323D8">
              <w:rPr>
                <w:rFonts w:asciiTheme="majorEastAsia" w:eastAsiaTheme="majorEastAsia" w:hAnsiTheme="majorEastAsia" w:hint="eastAsia"/>
                <w:color w:val="ED7D31" w:themeColor="accent2"/>
                <w:sz w:val="24"/>
                <w:szCs w:val="24"/>
              </w:rPr>
              <w:instrText>SEQ 圖 \* ARABIC</w:instrText>
            </w:r>
            <w:r w:rsidRPr="002323D8">
              <w:rPr>
                <w:rFonts w:asciiTheme="majorEastAsia" w:eastAsiaTheme="majorEastAsia" w:hAnsiTheme="majorEastAsia"/>
                <w:color w:val="ED7D31" w:themeColor="accent2"/>
                <w:sz w:val="24"/>
                <w:szCs w:val="24"/>
              </w:rPr>
              <w:instrText xml:space="preserve"> </w:instrText>
            </w:r>
            <w:r w:rsidRPr="002323D8">
              <w:rPr>
                <w:rFonts w:asciiTheme="majorEastAsia" w:eastAsiaTheme="majorEastAsia" w:hAnsiTheme="majorEastAsia"/>
                <w:color w:val="ED7D31" w:themeColor="accent2"/>
                <w:sz w:val="24"/>
                <w:szCs w:val="24"/>
              </w:rPr>
              <w:fldChar w:fldCharType="separate"/>
            </w:r>
            <w:r w:rsidR="00300747" w:rsidRPr="002323D8">
              <w:rPr>
                <w:rFonts w:asciiTheme="majorEastAsia" w:eastAsiaTheme="majorEastAsia" w:hAnsiTheme="majorEastAsia"/>
                <w:noProof/>
                <w:color w:val="ED7D31" w:themeColor="accent2"/>
                <w:sz w:val="24"/>
                <w:szCs w:val="24"/>
              </w:rPr>
              <w:t>16</w:t>
            </w:r>
            <w:r w:rsidRPr="002323D8">
              <w:rPr>
                <w:rFonts w:asciiTheme="majorEastAsia" w:eastAsiaTheme="majorEastAsia" w:hAnsiTheme="majorEastAsia"/>
                <w:color w:val="ED7D31" w:themeColor="accent2"/>
                <w:sz w:val="24"/>
                <w:szCs w:val="24"/>
              </w:rPr>
              <w:fldChar w:fldCharType="end"/>
            </w:r>
            <w:r w:rsidR="00FE4EE4" w:rsidRPr="00716887">
              <w:rPr>
                <w:rFonts w:asciiTheme="majorEastAsia" w:eastAsiaTheme="majorEastAsia" w:hAnsiTheme="majorEastAsia" w:hint="eastAsia"/>
                <w:sz w:val="24"/>
                <w:szCs w:val="24"/>
              </w:rPr>
              <w:t xml:space="preserve"> </w:t>
            </w:r>
            <w:r w:rsidR="00990B32" w:rsidRPr="00716887">
              <w:rPr>
                <w:rFonts w:asciiTheme="majorEastAsia" w:eastAsiaTheme="majorEastAsia" w:hAnsiTheme="majorEastAsia"/>
                <w:sz w:val="24"/>
                <w:szCs w:val="24"/>
              </w:rPr>
              <w:t>與本公司緊密合作的世界主要客戶</w:t>
            </w:r>
            <w:bookmarkEnd w:id="70"/>
            <w:bookmarkEnd w:id="71"/>
            <w:bookmarkEnd w:id="72"/>
          </w:p>
        </w:tc>
      </w:tr>
      <w:tr w:rsidR="00D87F3E" w:rsidRPr="00716887" w14:paraId="64A9C6BB" w14:textId="77777777" w:rsidTr="00300747">
        <w:trPr>
          <w:jc w:val="center"/>
        </w:trPr>
        <w:tc>
          <w:tcPr>
            <w:tcW w:w="5000" w:type="pct"/>
          </w:tcPr>
          <w:p w14:paraId="038286F0" w14:textId="68E25697" w:rsidR="001E789A" w:rsidRPr="00704B69" w:rsidRDefault="001E789A" w:rsidP="004A0BC6">
            <w:pPr>
              <w:pStyle w:val="2"/>
              <w:keepNext/>
              <w:pageBreakBefore/>
              <w:numPr>
                <w:ilvl w:val="1"/>
                <w:numId w:val="1"/>
              </w:numPr>
              <w:rPr>
                <w:rFonts w:asciiTheme="majorEastAsia" w:hAnsiTheme="majorEastAsia" w:cstheme="minorHAnsi"/>
                <w:b/>
                <w:bCs w:val="0"/>
                <w:color w:val="00B0F0"/>
              </w:rPr>
            </w:pPr>
            <w:bookmarkStart w:id="73" w:name="_Toc186440173"/>
            <w:r w:rsidRPr="00704B69">
              <w:rPr>
                <w:rFonts w:asciiTheme="majorEastAsia" w:hAnsiTheme="majorEastAsia" w:cstheme="minorHAnsi" w:hint="eastAsia"/>
                <w:b/>
                <w:bCs w:val="0"/>
                <w:color w:val="00B0F0"/>
              </w:rPr>
              <w:t>實踐永續管理的執行架構</w:t>
            </w:r>
            <w:r w:rsidR="00EB4E50" w:rsidRPr="00704B69">
              <w:rPr>
                <w:rFonts w:asciiTheme="majorEastAsia" w:hAnsiTheme="majorEastAsia" w:cstheme="minorHAnsi" w:hint="eastAsia"/>
                <w:b/>
                <w:bCs w:val="0"/>
                <w:color w:val="00B0F0"/>
              </w:rPr>
              <w:t>及效果</w:t>
            </w:r>
            <w:bookmarkEnd w:id="73"/>
          </w:p>
          <w:p w14:paraId="417F5EE2" w14:textId="6C2E7B86" w:rsidR="001E789A" w:rsidRPr="0032333C" w:rsidRDefault="00EB4E50" w:rsidP="002E31C2">
            <w:pPr>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1.</w:t>
            </w:r>
            <w:r w:rsidR="00977390" w:rsidRPr="0032333C">
              <w:rPr>
                <w:rFonts w:asciiTheme="majorEastAsia" w:eastAsiaTheme="majorEastAsia" w:hAnsiTheme="majorEastAsia" w:hint="eastAsia"/>
                <w:color w:val="7030A0"/>
              </w:rPr>
              <w:t>8</w:t>
            </w:r>
            <w:r w:rsidRPr="0032333C">
              <w:rPr>
                <w:rFonts w:asciiTheme="majorEastAsia" w:eastAsiaTheme="majorEastAsia" w:hAnsiTheme="majorEastAsia" w:hint="eastAsia"/>
                <w:color w:val="7030A0"/>
              </w:rPr>
              <w:t>.1 ESG的執行架構</w:t>
            </w:r>
          </w:p>
          <w:p w14:paraId="4E67D8B2" w14:textId="419F6BD2" w:rsidR="00F11BBD" w:rsidRPr="00716887" w:rsidRDefault="00553B2E" w:rsidP="00130DF0">
            <w:pPr>
              <w:ind w:firstLineChars="50" w:firstLine="120"/>
              <w:jc w:val="center"/>
              <w:rPr>
                <w:rFonts w:asciiTheme="majorEastAsia" w:eastAsiaTheme="majorEastAsia" w:hAnsiTheme="majorEastAsia"/>
                <w:noProof/>
              </w:rPr>
            </w:pPr>
            <w:r w:rsidRPr="00716887">
              <w:rPr>
                <w:rFonts w:asciiTheme="majorEastAsia" w:eastAsiaTheme="majorEastAsia" w:hAnsiTheme="majorEastAsia" w:hint="eastAsia"/>
              </w:rPr>
              <w:t>茲</w:t>
            </w:r>
            <w:r w:rsidR="00F82E8E" w:rsidRPr="00716887">
              <w:rPr>
                <w:rFonts w:asciiTheme="majorEastAsia" w:eastAsiaTheme="majorEastAsia" w:hAnsiTheme="majorEastAsia" w:hint="eastAsia"/>
              </w:rPr>
              <w:t>以</w:t>
            </w:r>
            <w:r w:rsidRPr="00716887">
              <w:rPr>
                <w:rFonts w:asciiTheme="majorEastAsia" w:eastAsiaTheme="majorEastAsia" w:hAnsiTheme="majorEastAsia" w:hint="eastAsia"/>
              </w:rPr>
              <w:t>本</w:t>
            </w:r>
            <w:r w:rsidR="00F82E8E" w:rsidRPr="00716887">
              <w:rPr>
                <w:rFonts w:asciiTheme="majorEastAsia" w:eastAsiaTheme="majorEastAsia" w:hAnsiTheme="majorEastAsia" w:hint="eastAsia"/>
              </w:rPr>
              <w:t>公司的「規定」或「辦法」輔</w:t>
            </w:r>
            <w:r w:rsidR="00F11BBD" w:rsidRPr="00716887">
              <w:rPr>
                <w:rFonts w:asciiTheme="majorEastAsia" w:eastAsiaTheme="majorEastAsia" w:hAnsiTheme="majorEastAsia" w:hint="eastAsia"/>
              </w:rPr>
              <w:t>以組織圖說明</w:t>
            </w:r>
            <w:r w:rsidR="00A12741" w:rsidRPr="00716887">
              <w:rPr>
                <w:rFonts w:asciiTheme="majorEastAsia" w:eastAsiaTheme="majorEastAsia" w:hAnsiTheme="majorEastAsia" w:hint="eastAsia"/>
              </w:rPr>
              <w:t>本公司推動</w:t>
            </w:r>
            <w:r w:rsidRPr="00716887">
              <w:rPr>
                <w:rFonts w:asciiTheme="majorEastAsia" w:eastAsiaTheme="majorEastAsia" w:hAnsiTheme="majorEastAsia" w:hint="eastAsia"/>
              </w:rPr>
              <w:t>ESG的執行架構</w:t>
            </w:r>
            <w:r w:rsidR="00D73E4A" w:rsidRPr="00716887">
              <w:rPr>
                <w:rFonts w:asciiTheme="majorEastAsia" w:eastAsiaTheme="majorEastAsia" w:hAnsiTheme="majorEastAsia" w:hint="eastAsia"/>
              </w:rPr>
              <w:t>：</w:t>
            </w:r>
            <w:r w:rsidR="00D73E4A" w:rsidRPr="00716887">
              <w:rPr>
                <w:rFonts w:asciiTheme="majorEastAsia" w:eastAsiaTheme="majorEastAsia" w:hAnsiTheme="majorEastAsia"/>
                <w:noProof/>
              </w:rPr>
              <w:drawing>
                <wp:inline distT="0" distB="0" distL="0" distR="0" wp14:anchorId="19E53E5C" wp14:editId="735A7B13">
                  <wp:extent cx="3930650" cy="4133850"/>
                  <wp:effectExtent l="0" t="0" r="12700" b="0"/>
                  <wp:docPr id="1092055038" name="資料庫圖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22F3A16C" w14:textId="2C05574A" w:rsidR="00990B32" w:rsidRPr="00716887" w:rsidRDefault="00583967" w:rsidP="00583967">
            <w:pPr>
              <w:pStyle w:val="af9"/>
              <w:keepNext/>
              <w:jc w:val="center"/>
              <w:rPr>
                <w:rFonts w:asciiTheme="majorEastAsia" w:eastAsiaTheme="majorEastAsia" w:hAnsiTheme="majorEastAsia"/>
              </w:rPr>
            </w:pPr>
            <w:bookmarkStart w:id="74" w:name="_Toc166595919"/>
            <w:bookmarkStart w:id="75" w:name="_Toc167953283"/>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17</w:t>
            </w:r>
            <w:r w:rsidRPr="00716887">
              <w:rPr>
                <w:rFonts w:asciiTheme="majorEastAsia" w:eastAsiaTheme="majorEastAsia" w:hAnsiTheme="majorEastAsia"/>
                <w:sz w:val="24"/>
                <w:szCs w:val="24"/>
              </w:rPr>
              <w:fldChar w:fldCharType="end"/>
            </w:r>
            <w:r w:rsidR="009C2354" w:rsidRPr="00716887">
              <w:rPr>
                <w:rFonts w:asciiTheme="majorEastAsia" w:eastAsiaTheme="majorEastAsia" w:hAnsiTheme="majorEastAsia" w:hint="eastAsia"/>
                <w:sz w:val="24"/>
                <w:szCs w:val="24"/>
              </w:rPr>
              <w:t xml:space="preserve"> </w:t>
            </w:r>
            <w:r w:rsidR="00964667" w:rsidRPr="00716887">
              <w:rPr>
                <w:rFonts w:asciiTheme="majorEastAsia" w:eastAsiaTheme="majorEastAsia" w:hAnsiTheme="majorEastAsia" w:hint="eastAsia"/>
                <w:sz w:val="24"/>
                <w:szCs w:val="24"/>
              </w:rPr>
              <w:t>ESG暨</w:t>
            </w:r>
            <w:r w:rsidR="00990B32" w:rsidRPr="00716887">
              <w:rPr>
                <w:rFonts w:asciiTheme="majorEastAsia" w:eastAsiaTheme="majorEastAsia" w:hAnsiTheme="majorEastAsia" w:hint="eastAsia"/>
                <w:sz w:val="24"/>
                <w:szCs w:val="24"/>
              </w:rPr>
              <w:t>溫室氣體盤查</w:t>
            </w:r>
            <w:r w:rsidR="00990B32" w:rsidRPr="00716887">
              <w:rPr>
                <w:rFonts w:asciiTheme="majorEastAsia" w:eastAsiaTheme="majorEastAsia" w:hAnsiTheme="majorEastAsia"/>
                <w:sz w:val="24"/>
                <w:szCs w:val="24"/>
              </w:rPr>
              <w:t>組織</w:t>
            </w:r>
            <w:r w:rsidR="00990B32" w:rsidRPr="00716887">
              <w:rPr>
                <w:rFonts w:asciiTheme="majorEastAsia" w:eastAsiaTheme="majorEastAsia" w:hAnsiTheme="majorEastAsia" w:hint="eastAsia"/>
                <w:sz w:val="24"/>
                <w:szCs w:val="24"/>
              </w:rPr>
              <w:t>圖</w:t>
            </w:r>
            <w:bookmarkEnd w:id="74"/>
            <w:bookmarkEnd w:id="75"/>
          </w:p>
          <w:p w14:paraId="45581305" w14:textId="77777777" w:rsidR="00D73E4A" w:rsidRPr="00716887" w:rsidRDefault="00D73E4A" w:rsidP="00D73E4A">
            <w:pPr>
              <w:rPr>
                <w:rFonts w:asciiTheme="majorEastAsia" w:eastAsiaTheme="majorEastAsia" w:hAnsiTheme="majorEastAsia"/>
              </w:rPr>
            </w:pPr>
          </w:p>
          <w:p w14:paraId="00F10148" w14:textId="51555BD3" w:rsidR="00F11BBD" w:rsidRPr="00716887" w:rsidRDefault="00D21E34" w:rsidP="00130DF0">
            <w:pPr>
              <w:jc w:val="center"/>
              <w:rPr>
                <w:rFonts w:asciiTheme="majorEastAsia" w:eastAsiaTheme="majorEastAsia" w:hAnsiTheme="majorEastAsia"/>
              </w:rPr>
            </w:pPr>
            <w:r w:rsidRPr="00716887">
              <w:rPr>
                <w:rFonts w:asciiTheme="majorEastAsia" w:eastAsiaTheme="majorEastAsia" w:hAnsiTheme="majorEastAsia"/>
                <w:noProof/>
              </w:rPr>
              <w:drawing>
                <wp:inline distT="0" distB="0" distL="0" distR="0" wp14:anchorId="52B0889D" wp14:editId="5975DC81">
                  <wp:extent cx="5274310" cy="2921635"/>
                  <wp:effectExtent l="0" t="0" r="2540" b="0"/>
                  <wp:docPr id="4292991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9117" name=""/>
                          <pic:cNvPicPr/>
                        </pic:nvPicPr>
                        <pic:blipFill>
                          <a:blip r:embed="rId30"/>
                          <a:stretch>
                            <a:fillRect/>
                          </a:stretch>
                        </pic:blipFill>
                        <pic:spPr>
                          <a:xfrm>
                            <a:off x="0" y="0"/>
                            <a:ext cx="5274310" cy="2921635"/>
                          </a:xfrm>
                          <a:prstGeom prst="rect">
                            <a:avLst/>
                          </a:prstGeom>
                        </pic:spPr>
                      </pic:pic>
                    </a:graphicData>
                  </a:graphic>
                </wp:inline>
              </w:drawing>
            </w:r>
          </w:p>
          <w:p w14:paraId="565DEB1D" w14:textId="1956DF16" w:rsidR="00F11BBD" w:rsidRPr="00716887" w:rsidRDefault="00583967" w:rsidP="001161B1">
            <w:pPr>
              <w:pStyle w:val="af9"/>
              <w:jc w:val="center"/>
              <w:rPr>
                <w:rFonts w:asciiTheme="majorEastAsia" w:eastAsiaTheme="majorEastAsia" w:hAnsiTheme="majorEastAsia"/>
                <w:sz w:val="24"/>
                <w:szCs w:val="24"/>
              </w:rPr>
            </w:pPr>
            <w:bookmarkStart w:id="76" w:name="_Toc166595920"/>
            <w:bookmarkStart w:id="77" w:name="_Toc167953284"/>
            <w:r w:rsidRPr="00716887">
              <w:rPr>
                <w:rFonts w:asciiTheme="majorEastAsia" w:eastAsiaTheme="majorEastAsia" w:hAnsiTheme="majorEastAsia" w:hint="eastAsia"/>
                <w:sz w:val="24"/>
                <w:szCs w:val="24"/>
              </w:rPr>
              <w:t>圖</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圖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18</w:t>
            </w:r>
            <w:r w:rsidRPr="00716887">
              <w:rPr>
                <w:rFonts w:asciiTheme="majorEastAsia" w:eastAsiaTheme="majorEastAsia" w:hAnsiTheme="majorEastAsia"/>
                <w:sz w:val="24"/>
                <w:szCs w:val="24"/>
              </w:rPr>
              <w:fldChar w:fldCharType="end"/>
            </w:r>
            <w:r w:rsidR="001A4C21" w:rsidRPr="00716887">
              <w:rPr>
                <w:rFonts w:asciiTheme="majorEastAsia" w:eastAsiaTheme="majorEastAsia" w:hAnsiTheme="majorEastAsia" w:hint="eastAsia"/>
                <w:sz w:val="24"/>
                <w:szCs w:val="24"/>
              </w:rPr>
              <w:t xml:space="preserve"> </w:t>
            </w:r>
            <w:r w:rsidR="00057C93" w:rsidRPr="00716887">
              <w:rPr>
                <w:rFonts w:asciiTheme="majorEastAsia" w:eastAsiaTheme="majorEastAsia" w:hAnsiTheme="majorEastAsia" w:hint="eastAsia"/>
                <w:sz w:val="24"/>
                <w:szCs w:val="24"/>
              </w:rPr>
              <w:t>本</w:t>
            </w:r>
            <w:r w:rsidR="008E3A06" w:rsidRPr="00716887">
              <w:rPr>
                <w:rFonts w:asciiTheme="majorEastAsia" w:eastAsiaTheme="majorEastAsia" w:hAnsiTheme="majorEastAsia" w:hint="eastAsia"/>
                <w:sz w:val="24"/>
                <w:szCs w:val="24"/>
              </w:rPr>
              <w:t>公司的組織架構</w:t>
            </w:r>
            <w:bookmarkEnd w:id="76"/>
            <w:bookmarkEnd w:id="77"/>
          </w:p>
          <w:p w14:paraId="6C119F15" w14:textId="77777777" w:rsidR="00F11BBD" w:rsidRPr="00716887" w:rsidRDefault="00F11BBD" w:rsidP="00782D0E">
            <w:pPr>
              <w:rPr>
                <w:rFonts w:asciiTheme="majorEastAsia" w:eastAsiaTheme="majorEastAsia" w:hAnsiTheme="majorEastAsia"/>
              </w:rPr>
            </w:pPr>
          </w:p>
          <w:p w14:paraId="7B10E9E0" w14:textId="63FF156F" w:rsidR="00EB4E50" w:rsidRPr="0032333C" w:rsidRDefault="00EB4E50" w:rsidP="002E31C2">
            <w:pPr>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1.</w:t>
            </w:r>
            <w:r w:rsidR="00977390" w:rsidRPr="0032333C">
              <w:rPr>
                <w:rFonts w:asciiTheme="majorEastAsia" w:eastAsiaTheme="majorEastAsia" w:hAnsiTheme="majorEastAsia" w:hint="eastAsia"/>
                <w:color w:val="7030A0"/>
              </w:rPr>
              <w:t>8</w:t>
            </w:r>
            <w:r w:rsidRPr="0032333C">
              <w:rPr>
                <w:rFonts w:asciiTheme="majorEastAsia" w:eastAsiaTheme="majorEastAsia" w:hAnsiTheme="majorEastAsia" w:hint="eastAsia"/>
                <w:color w:val="7030A0"/>
              </w:rPr>
              <w:t>.2 ESG的管理平台</w:t>
            </w:r>
          </w:p>
          <w:p w14:paraId="43448F26" w14:textId="35A6769D" w:rsidR="00AD46C6" w:rsidRPr="00716887" w:rsidRDefault="004B74D1" w:rsidP="002E31C2">
            <w:pPr>
              <w:ind w:leftChars="200" w:left="480"/>
              <w:rPr>
                <w:rFonts w:asciiTheme="majorEastAsia" w:eastAsiaTheme="majorEastAsia" w:hAnsiTheme="majorEastAsia" w:cs="Times New Roman"/>
              </w:rPr>
            </w:pPr>
            <w:r w:rsidRPr="00716887">
              <w:rPr>
                <w:rFonts w:asciiTheme="majorEastAsia" w:eastAsiaTheme="majorEastAsia" w:hAnsiTheme="majorEastAsia" w:hint="eastAsia"/>
              </w:rPr>
              <w:t xml:space="preserve">    </w:t>
            </w:r>
            <w:r w:rsidR="00AD46C6" w:rsidRPr="00716887">
              <w:rPr>
                <w:rFonts w:asciiTheme="majorEastAsia" w:eastAsiaTheme="majorEastAsia" w:hAnsiTheme="majorEastAsia" w:cs="Times New Roman"/>
              </w:rPr>
              <w:t>本公司建立的ESG管理平台，是一個統合性的數據庫和分析系統，旨在協助本公司有效地管理和監測ESG相關的業務活動和指標，讓本公司據以評估ESG風險和機會，敏捷地制定相應的策略和行動計</w:t>
            </w:r>
            <w:r w:rsidR="009C08A1" w:rsidRPr="00716887">
              <w:rPr>
                <w:rFonts w:asciiTheme="majorEastAsia" w:eastAsiaTheme="majorEastAsia" w:hAnsiTheme="majorEastAsia" w:cs="Times New Roman"/>
              </w:rPr>
              <w:t>畫</w:t>
            </w:r>
            <w:r w:rsidR="00AD46C6" w:rsidRPr="00716887">
              <w:rPr>
                <w:rFonts w:asciiTheme="majorEastAsia" w:eastAsiaTheme="majorEastAsia" w:hAnsiTheme="majorEastAsia" w:cs="Times New Roman"/>
              </w:rPr>
              <w:t>。</w:t>
            </w:r>
            <w:r w:rsidR="009C08A1" w:rsidRPr="00716887">
              <w:rPr>
                <w:rFonts w:asciiTheme="majorEastAsia" w:eastAsiaTheme="majorEastAsia" w:hAnsiTheme="majorEastAsia" w:cs="Times New Roman"/>
              </w:rPr>
              <w:t>基本上本平台在發揮</w:t>
            </w:r>
            <w:r w:rsidR="00AD46C6" w:rsidRPr="00716887">
              <w:rPr>
                <w:rFonts w:asciiTheme="majorEastAsia" w:eastAsiaTheme="majorEastAsia" w:hAnsiTheme="majorEastAsia" w:cs="Times New Roman"/>
              </w:rPr>
              <w:t>以下</w:t>
            </w:r>
            <w:r w:rsidR="009C08A1" w:rsidRPr="00716887">
              <w:rPr>
                <w:rFonts w:asciiTheme="majorEastAsia" w:eastAsiaTheme="majorEastAsia" w:hAnsiTheme="majorEastAsia" w:cs="Times New Roman"/>
              </w:rPr>
              <w:t>的</w:t>
            </w:r>
            <w:r w:rsidR="00AD46C6" w:rsidRPr="00716887">
              <w:rPr>
                <w:rFonts w:asciiTheme="majorEastAsia" w:eastAsiaTheme="majorEastAsia" w:hAnsiTheme="majorEastAsia" w:cs="Times New Roman"/>
              </w:rPr>
              <w:t>主要功能：</w:t>
            </w:r>
          </w:p>
          <w:p w14:paraId="6AD9054B" w14:textId="4D38044C" w:rsidR="00AD46C6" w:rsidRPr="00716887" w:rsidRDefault="00AD46C6" w:rsidP="002E31C2">
            <w:pPr>
              <w:pStyle w:val="a4"/>
              <w:numPr>
                <w:ilvl w:val="0"/>
                <w:numId w:val="12"/>
              </w:numPr>
              <w:ind w:leftChars="500" w:left="1560"/>
              <w:rPr>
                <w:rFonts w:asciiTheme="majorEastAsia" w:eastAsiaTheme="majorEastAsia" w:hAnsiTheme="majorEastAsia" w:cs="Times New Roman"/>
              </w:rPr>
            </w:pPr>
            <w:r w:rsidRPr="002323D8">
              <w:rPr>
                <w:rFonts w:asciiTheme="majorEastAsia" w:eastAsiaTheme="majorEastAsia" w:hAnsiTheme="majorEastAsia" w:cs="Times New Roman"/>
              </w:rPr>
              <w:t>數據收集和整合</w:t>
            </w:r>
            <w:r w:rsidRPr="00716887">
              <w:rPr>
                <w:rFonts w:asciiTheme="majorEastAsia" w:eastAsiaTheme="majorEastAsia" w:hAnsiTheme="majorEastAsia" w:cs="Times New Roman"/>
              </w:rPr>
              <w:t>：</w:t>
            </w:r>
            <w:r w:rsidR="0061692A" w:rsidRPr="00716887">
              <w:rPr>
                <w:rFonts w:asciiTheme="majorEastAsia" w:eastAsiaTheme="majorEastAsia" w:hAnsiTheme="majorEastAsia" w:cs="Times New Roman"/>
              </w:rPr>
              <w:t>本</w:t>
            </w:r>
            <w:r w:rsidRPr="00716887">
              <w:rPr>
                <w:rFonts w:asciiTheme="majorEastAsia" w:eastAsiaTheme="majorEastAsia" w:hAnsiTheme="majorEastAsia" w:cs="Times New Roman"/>
              </w:rPr>
              <w:t>平台能夠</w:t>
            </w:r>
            <w:r w:rsidR="0061692A" w:rsidRPr="00716887">
              <w:rPr>
                <w:rFonts w:asciiTheme="majorEastAsia" w:eastAsiaTheme="majorEastAsia" w:hAnsiTheme="majorEastAsia" w:cs="Times New Roman"/>
              </w:rPr>
              <w:t>蒐</w:t>
            </w:r>
            <w:r w:rsidRPr="00716887">
              <w:rPr>
                <w:rFonts w:asciiTheme="majorEastAsia" w:eastAsiaTheme="majorEastAsia" w:hAnsiTheme="majorEastAsia" w:cs="Times New Roman"/>
              </w:rPr>
              <w:t>集來自多個來源的數據，包括</w:t>
            </w:r>
            <w:r w:rsidR="0061692A" w:rsidRPr="00716887">
              <w:rPr>
                <w:rFonts w:asciiTheme="majorEastAsia" w:eastAsiaTheme="majorEastAsia" w:hAnsiTheme="majorEastAsia" w:cs="Times New Roman"/>
              </w:rPr>
              <w:t>本公司的</w:t>
            </w:r>
            <w:r w:rsidRPr="00716887">
              <w:rPr>
                <w:rFonts w:asciiTheme="majorEastAsia" w:eastAsiaTheme="majorEastAsia" w:hAnsiTheme="majorEastAsia" w:cs="Times New Roman"/>
              </w:rPr>
              <w:t>內部數據、供應商的數據和公開可用的數據。這些數據可以包括</w:t>
            </w:r>
            <w:r w:rsidR="00964667" w:rsidRPr="00716887">
              <w:rPr>
                <w:rFonts w:asciiTheme="majorEastAsia" w:eastAsiaTheme="majorEastAsia" w:hAnsiTheme="majorEastAsia" w:cs="Times New Roman" w:hint="eastAsia"/>
              </w:rPr>
              <w:t>經濟數據、</w:t>
            </w:r>
            <w:r w:rsidRPr="00716887">
              <w:rPr>
                <w:rFonts w:asciiTheme="majorEastAsia" w:eastAsiaTheme="majorEastAsia" w:hAnsiTheme="majorEastAsia" w:cs="Times New Roman"/>
              </w:rPr>
              <w:t>環境監測數據、社會影響指標、公司治理結構等。</w:t>
            </w:r>
          </w:p>
          <w:p w14:paraId="640783D6" w14:textId="16ECCEC4" w:rsidR="00AD46C6" w:rsidRPr="00716887" w:rsidRDefault="00AD46C6" w:rsidP="002E31C2">
            <w:pPr>
              <w:pStyle w:val="a4"/>
              <w:numPr>
                <w:ilvl w:val="0"/>
                <w:numId w:val="12"/>
              </w:numPr>
              <w:ind w:leftChars="500" w:left="1560"/>
              <w:rPr>
                <w:rFonts w:asciiTheme="majorEastAsia" w:eastAsiaTheme="majorEastAsia" w:hAnsiTheme="majorEastAsia" w:cstheme="minorHAnsi"/>
              </w:rPr>
            </w:pPr>
            <w:r w:rsidRPr="002323D8">
              <w:rPr>
                <w:rFonts w:asciiTheme="majorEastAsia" w:eastAsiaTheme="majorEastAsia" w:hAnsiTheme="majorEastAsia" w:cstheme="minorHAnsi"/>
              </w:rPr>
              <w:t>數據分析和報告</w:t>
            </w:r>
            <w:r w:rsidRPr="00716887">
              <w:rPr>
                <w:rFonts w:asciiTheme="majorEastAsia" w:eastAsiaTheme="majorEastAsia" w:hAnsiTheme="majorEastAsia" w:cstheme="minorHAnsi"/>
              </w:rPr>
              <w:t>：</w:t>
            </w:r>
            <w:r w:rsidR="0061692A" w:rsidRPr="00716887">
              <w:rPr>
                <w:rFonts w:asciiTheme="majorEastAsia" w:eastAsiaTheme="majorEastAsia" w:hAnsiTheme="majorEastAsia" w:cstheme="minorHAnsi"/>
              </w:rPr>
              <w:t>本</w:t>
            </w:r>
            <w:r w:rsidRPr="00716887">
              <w:rPr>
                <w:rFonts w:asciiTheme="majorEastAsia" w:eastAsiaTheme="majorEastAsia" w:hAnsiTheme="majorEastAsia" w:cstheme="minorHAnsi"/>
              </w:rPr>
              <w:t>平台提供數據分析和報告工具，用於評估</w:t>
            </w:r>
            <w:r w:rsidR="0061692A" w:rsidRPr="00716887">
              <w:rPr>
                <w:rFonts w:asciiTheme="majorEastAsia" w:eastAsiaTheme="majorEastAsia" w:hAnsiTheme="majorEastAsia" w:cstheme="minorHAnsi"/>
              </w:rPr>
              <w:t>本公司的</w:t>
            </w:r>
            <w:r w:rsidRPr="00716887">
              <w:rPr>
                <w:rFonts w:asciiTheme="majorEastAsia" w:eastAsiaTheme="majorEastAsia" w:hAnsiTheme="majorEastAsia" w:cstheme="minorHAnsi"/>
              </w:rPr>
              <w:t>ESG績效</w:t>
            </w:r>
            <w:r w:rsidR="0061692A" w:rsidRPr="00716887">
              <w:rPr>
                <w:rFonts w:asciiTheme="majorEastAsia" w:eastAsiaTheme="majorEastAsia" w:hAnsiTheme="majorEastAsia" w:cstheme="minorHAnsi"/>
              </w:rPr>
              <w:t>，亦</w:t>
            </w:r>
            <w:r w:rsidRPr="00716887">
              <w:rPr>
                <w:rFonts w:asciiTheme="majorEastAsia" w:eastAsiaTheme="majorEastAsia" w:hAnsiTheme="majorEastAsia" w:cstheme="minorHAnsi"/>
              </w:rPr>
              <w:t>可以幫助識別和量化ESG風險和機會，並</w:t>
            </w:r>
            <w:r w:rsidR="0061692A" w:rsidRPr="00716887">
              <w:rPr>
                <w:rFonts w:asciiTheme="majorEastAsia" w:eastAsiaTheme="majorEastAsia" w:hAnsiTheme="majorEastAsia" w:cstheme="minorHAnsi"/>
              </w:rPr>
              <w:t>產生</w:t>
            </w:r>
            <w:r w:rsidRPr="00716887">
              <w:rPr>
                <w:rFonts w:asciiTheme="majorEastAsia" w:eastAsiaTheme="majorEastAsia" w:hAnsiTheme="majorEastAsia" w:cstheme="minorHAnsi"/>
              </w:rPr>
              <w:t>相關的報告和指標。</w:t>
            </w:r>
          </w:p>
          <w:p w14:paraId="79BC6B3C" w14:textId="2480E267" w:rsidR="00AD46C6" w:rsidRPr="00716887" w:rsidRDefault="00AD46C6" w:rsidP="002E31C2">
            <w:pPr>
              <w:pStyle w:val="a4"/>
              <w:numPr>
                <w:ilvl w:val="0"/>
                <w:numId w:val="12"/>
              </w:numPr>
              <w:ind w:leftChars="500" w:left="1560"/>
              <w:rPr>
                <w:rFonts w:asciiTheme="majorEastAsia" w:eastAsiaTheme="majorEastAsia" w:hAnsiTheme="majorEastAsia" w:cstheme="minorHAnsi"/>
              </w:rPr>
            </w:pPr>
            <w:r w:rsidRPr="002323D8">
              <w:rPr>
                <w:rFonts w:asciiTheme="majorEastAsia" w:eastAsiaTheme="majorEastAsia" w:hAnsiTheme="majorEastAsia" w:cstheme="minorHAnsi"/>
              </w:rPr>
              <w:t>監測和追踪：</w:t>
            </w:r>
            <w:r w:rsidR="0061692A" w:rsidRPr="00716887">
              <w:rPr>
                <w:rFonts w:asciiTheme="majorEastAsia" w:eastAsiaTheme="majorEastAsia" w:hAnsiTheme="majorEastAsia" w:cstheme="minorHAnsi"/>
              </w:rPr>
              <w:t>本</w:t>
            </w:r>
            <w:r w:rsidRPr="00716887">
              <w:rPr>
                <w:rFonts w:asciiTheme="majorEastAsia" w:eastAsiaTheme="majorEastAsia" w:hAnsiTheme="majorEastAsia" w:cstheme="minorHAnsi"/>
              </w:rPr>
              <w:t>平台可以持續監測</w:t>
            </w:r>
            <w:r w:rsidR="0061692A" w:rsidRPr="00716887">
              <w:rPr>
                <w:rFonts w:asciiTheme="majorEastAsia" w:eastAsiaTheme="majorEastAsia" w:hAnsiTheme="majorEastAsia" w:cstheme="minorHAnsi"/>
              </w:rPr>
              <w:t>本公司的</w:t>
            </w:r>
            <w:r w:rsidRPr="00716887">
              <w:rPr>
                <w:rFonts w:asciiTheme="majorEastAsia" w:eastAsiaTheme="majorEastAsia" w:hAnsiTheme="majorEastAsia" w:cstheme="minorHAnsi"/>
              </w:rPr>
              <w:t>ESG績效，</w:t>
            </w:r>
            <w:r w:rsidR="0061692A" w:rsidRPr="00716887">
              <w:rPr>
                <w:rFonts w:asciiTheme="majorEastAsia" w:eastAsiaTheme="majorEastAsia" w:hAnsiTheme="majorEastAsia" w:cstheme="minorHAnsi"/>
              </w:rPr>
              <w:t>追踪指標和目標的實現程度，亦</w:t>
            </w:r>
            <w:r w:rsidRPr="00716887">
              <w:rPr>
                <w:rFonts w:asciiTheme="majorEastAsia" w:eastAsiaTheme="majorEastAsia" w:hAnsiTheme="majorEastAsia" w:cstheme="minorHAnsi"/>
              </w:rPr>
              <w:t>可提供數據更新和警示，</w:t>
            </w:r>
            <w:r w:rsidR="0061692A" w:rsidRPr="00716887">
              <w:rPr>
                <w:rFonts w:asciiTheme="majorEastAsia" w:eastAsiaTheme="majorEastAsia" w:hAnsiTheme="majorEastAsia" w:cstheme="minorHAnsi"/>
              </w:rPr>
              <w:t>協助本公司</w:t>
            </w:r>
            <w:r w:rsidRPr="00716887">
              <w:rPr>
                <w:rFonts w:asciiTheme="majorEastAsia" w:eastAsiaTheme="majorEastAsia" w:hAnsiTheme="majorEastAsia" w:cstheme="minorHAnsi"/>
              </w:rPr>
              <w:t>及時調整策略和行動。</w:t>
            </w:r>
          </w:p>
          <w:p w14:paraId="3A2600C0" w14:textId="68A5CFD2" w:rsidR="00AD46C6" w:rsidRPr="00716887" w:rsidRDefault="00AD46C6" w:rsidP="002E31C2">
            <w:pPr>
              <w:pStyle w:val="a4"/>
              <w:numPr>
                <w:ilvl w:val="0"/>
                <w:numId w:val="12"/>
              </w:numPr>
              <w:ind w:leftChars="500" w:left="1560"/>
              <w:rPr>
                <w:rFonts w:asciiTheme="majorEastAsia" w:eastAsiaTheme="majorEastAsia" w:hAnsiTheme="majorEastAsia" w:cstheme="minorHAnsi"/>
              </w:rPr>
            </w:pPr>
            <w:r w:rsidRPr="002323D8">
              <w:rPr>
                <w:rFonts w:asciiTheme="majorEastAsia" w:eastAsiaTheme="majorEastAsia" w:hAnsiTheme="majorEastAsia" w:cstheme="minorHAnsi"/>
              </w:rPr>
              <w:t>建立和執行ESG策略</w:t>
            </w:r>
            <w:r w:rsidRPr="00716887">
              <w:rPr>
                <w:rFonts w:asciiTheme="majorEastAsia" w:eastAsiaTheme="majorEastAsia" w:hAnsiTheme="majorEastAsia" w:cstheme="minorHAnsi"/>
              </w:rPr>
              <w:t>：</w:t>
            </w:r>
            <w:r w:rsidR="0061692A" w:rsidRPr="00716887">
              <w:rPr>
                <w:rFonts w:asciiTheme="majorEastAsia" w:eastAsiaTheme="majorEastAsia" w:hAnsiTheme="majorEastAsia" w:cstheme="minorHAnsi"/>
              </w:rPr>
              <w:t>本</w:t>
            </w:r>
            <w:r w:rsidRPr="00716887">
              <w:rPr>
                <w:rFonts w:asciiTheme="majorEastAsia" w:eastAsiaTheme="majorEastAsia" w:hAnsiTheme="majorEastAsia" w:cstheme="minorHAnsi"/>
              </w:rPr>
              <w:t>平台可用於制定和執行</w:t>
            </w:r>
            <w:r w:rsidR="0061692A" w:rsidRPr="00716887">
              <w:rPr>
                <w:rFonts w:asciiTheme="majorEastAsia" w:eastAsiaTheme="majorEastAsia" w:hAnsiTheme="majorEastAsia" w:cstheme="minorHAnsi"/>
              </w:rPr>
              <w:t>本公司</w:t>
            </w:r>
            <w:r w:rsidRPr="00716887">
              <w:rPr>
                <w:rFonts w:asciiTheme="majorEastAsia" w:eastAsiaTheme="majorEastAsia" w:hAnsiTheme="majorEastAsia" w:cstheme="minorHAnsi"/>
              </w:rPr>
              <w:t>的ESG策略和行動計</w:t>
            </w:r>
            <w:r w:rsidR="0061692A" w:rsidRPr="00716887">
              <w:rPr>
                <w:rFonts w:asciiTheme="majorEastAsia" w:eastAsiaTheme="majorEastAsia" w:hAnsiTheme="majorEastAsia" w:cstheme="minorHAnsi"/>
              </w:rPr>
              <w:t>畫</w:t>
            </w:r>
            <w:r w:rsidRPr="00716887">
              <w:rPr>
                <w:rFonts w:asciiTheme="majorEastAsia" w:eastAsiaTheme="majorEastAsia" w:hAnsiTheme="majorEastAsia" w:cstheme="minorHAnsi"/>
              </w:rPr>
              <w:t>。</w:t>
            </w:r>
            <w:r w:rsidR="0061692A" w:rsidRPr="00716887">
              <w:rPr>
                <w:rFonts w:asciiTheme="majorEastAsia" w:eastAsiaTheme="majorEastAsia" w:hAnsiTheme="majorEastAsia" w:cstheme="minorHAnsi"/>
              </w:rPr>
              <w:t>亦</w:t>
            </w:r>
            <w:r w:rsidRPr="00716887">
              <w:rPr>
                <w:rFonts w:asciiTheme="majorEastAsia" w:eastAsiaTheme="majorEastAsia" w:hAnsiTheme="majorEastAsia" w:cstheme="minorHAnsi"/>
              </w:rPr>
              <w:t>可幫助確定關鍵的ESG問題，設定目標和指標，並跟踪進展。</w:t>
            </w:r>
          </w:p>
          <w:p w14:paraId="5CE8D312" w14:textId="484FA702" w:rsidR="00AD46C6" w:rsidRPr="00716887" w:rsidRDefault="00AD46C6" w:rsidP="00377098">
            <w:pPr>
              <w:pStyle w:val="a4"/>
              <w:numPr>
                <w:ilvl w:val="0"/>
                <w:numId w:val="12"/>
              </w:numPr>
              <w:ind w:leftChars="500" w:left="1560"/>
              <w:rPr>
                <w:rFonts w:asciiTheme="majorEastAsia" w:eastAsiaTheme="majorEastAsia" w:hAnsiTheme="majorEastAsia" w:cstheme="minorHAnsi"/>
              </w:rPr>
            </w:pPr>
            <w:r w:rsidRPr="002323D8">
              <w:rPr>
                <w:rFonts w:asciiTheme="majorEastAsia" w:eastAsiaTheme="majorEastAsia" w:hAnsiTheme="majorEastAsia" w:cstheme="minorHAnsi"/>
              </w:rPr>
              <w:t>披露和透明度</w:t>
            </w:r>
            <w:r w:rsidRPr="00716887">
              <w:rPr>
                <w:rFonts w:asciiTheme="majorEastAsia" w:eastAsiaTheme="majorEastAsia" w:hAnsiTheme="majorEastAsia" w:cstheme="minorHAnsi"/>
              </w:rPr>
              <w:t>：ESG管理平台可以協助</w:t>
            </w:r>
            <w:r w:rsidR="00444EA9" w:rsidRPr="00716887">
              <w:rPr>
                <w:rFonts w:asciiTheme="majorEastAsia" w:eastAsiaTheme="majorEastAsia" w:hAnsiTheme="majorEastAsia" w:cstheme="minorHAnsi"/>
              </w:rPr>
              <w:t>本公司</w:t>
            </w:r>
            <w:r w:rsidRPr="00716887">
              <w:rPr>
                <w:rFonts w:asciiTheme="majorEastAsia" w:eastAsiaTheme="majorEastAsia" w:hAnsiTheme="majorEastAsia" w:cstheme="minorHAnsi"/>
              </w:rPr>
              <w:t>進行ESG相關的信息披露和報告，提供透明度給投資者、利益相關者和其他利</w:t>
            </w:r>
            <w:r w:rsidR="00964667" w:rsidRPr="00716887">
              <w:rPr>
                <w:rFonts w:asciiTheme="majorEastAsia" w:eastAsiaTheme="majorEastAsia" w:hAnsiTheme="majorEastAsia" w:cstheme="minorHAnsi" w:hint="eastAsia"/>
              </w:rPr>
              <w:t>益</w:t>
            </w:r>
            <w:r w:rsidRPr="00716887">
              <w:rPr>
                <w:rFonts w:asciiTheme="majorEastAsia" w:eastAsiaTheme="majorEastAsia" w:hAnsiTheme="majorEastAsia" w:cstheme="minorHAnsi"/>
              </w:rPr>
              <w:t>關係人。它可以</w:t>
            </w:r>
            <w:r w:rsidR="00444EA9" w:rsidRPr="00716887">
              <w:rPr>
                <w:rFonts w:asciiTheme="majorEastAsia" w:eastAsiaTheme="majorEastAsia" w:hAnsiTheme="majorEastAsia" w:cstheme="minorHAnsi"/>
              </w:rPr>
              <w:t>產</w:t>
            </w:r>
            <w:r w:rsidRPr="00716887">
              <w:rPr>
                <w:rFonts w:asciiTheme="majorEastAsia" w:eastAsiaTheme="majorEastAsia" w:hAnsiTheme="majorEastAsia" w:cstheme="minorHAnsi"/>
              </w:rPr>
              <w:t>生符合標準和框架的報告，如</w:t>
            </w:r>
            <w:r w:rsidR="00153F56" w:rsidRPr="00716887">
              <w:rPr>
                <w:rFonts w:asciiTheme="majorEastAsia" w:eastAsiaTheme="majorEastAsia" w:hAnsiTheme="majorEastAsia" w:cstheme="minorHAnsi"/>
              </w:rPr>
              <w:t>全球報告倡議</w:t>
            </w:r>
            <w:r w:rsidRPr="00716887">
              <w:rPr>
                <w:rFonts w:asciiTheme="majorEastAsia" w:eastAsiaTheme="majorEastAsia" w:hAnsiTheme="majorEastAsia" w:cstheme="minorHAnsi"/>
              </w:rPr>
              <w:t>（GRI）標準。</w:t>
            </w:r>
          </w:p>
          <w:p w14:paraId="52E94350" w14:textId="17CBC237" w:rsidR="00F82E8E" w:rsidRPr="00716887" w:rsidRDefault="00153F56" w:rsidP="002E31C2">
            <w:pPr>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rPr>
              <w:t xml:space="preserve">    整體而言</w:t>
            </w:r>
            <w:r w:rsidR="00AD46C6" w:rsidRPr="00716887">
              <w:rPr>
                <w:rFonts w:asciiTheme="majorEastAsia" w:eastAsiaTheme="majorEastAsia" w:hAnsiTheme="majorEastAsia" w:cstheme="minorHAnsi"/>
              </w:rPr>
              <w:t>，ESG管理平台提供了一個</w:t>
            </w:r>
            <w:r w:rsidRPr="00716887">
              <w:rPr>
                <w:rFonts w:asciiTheme="majorEastAsia" w:eastAsiaTheme="majorEastAsia" w:hAnsiTheme="majorEastAsia" w:cstheme="minorHAnsi"/>
              </w:rPr>
              <w:t>整</w:t>
            </w:r>
            <w:r w:rsidR="00AD46C6" w:rsidRPr="00716887">
              <w:rPr>
                <w:rFonts w:asciiTheme="majorEastAsia" w:eastAsiaTheme="majorEastAsia" w:hAnsiTheme="majorEastAsia" w:cstheme="minorHAnsi"/>
              </w:rPr>
              <w:t>合性的解決方案，幫助</w:t>
            </w:r>
            <w:r w:rsidRPr="00716887">
              <w:rPr>
                <w:rFonts w:asciiTheme="majorEastAsia" w:eastAsiaTheme="majorEastAsia" w:hAnsiTheme="majorEastAsia" w:cstheme="minorHAnsi"/>
              </w:rPr>
              <w:t>本公司</w:t>
            </w:r>
            <w:r w:rsidR="00AD46C6" w:rsidRPr="00716887">
              <w:rPr>
                <w:rFonts w:asciiTheme="majorEastAsia" w:eastAsiaTheme="majorEastAsia" w:hAnsiTheme="majorEastAsia" w:cstheme="minorHAnsi"/>
              </w:rPr>
              <w:t>管理ESG相關的風險和</w:t>
            </w:r>
            <w:r w:rsidRPr="00716887">
              <w:rPr>
                <w:rFonts w:asciiTheme="majorEastAsia" w:eastAsiaTheme="majorEastAsia" w:hAnsiTheme="majorEastAsia" w:cstheme="minorHAnsi"/>
              </w:rPr>
              <w:t>機會，並以敏捷式地因應環境的變化。</w:t>
            </w:r>
          </w:p>
          <w:p w14:paraId="0C4ABE89" w14:textId="77777777" w:rsidR="00F11BBD" w:rsidRPr="00716887" w:rsidRDefault="00F11BBD" w:rsidP="00782D0E">
            <w:pPr>
              <w:rPr>
                <w:rFonts w:asciiTheme="majorEastAsia" w:eastAsiaTheme="majorEastAsia" w:hAnsiTheme="majorEastAsia" w:cstheme="minorHAnsi"/>
              </w:rPr>
            </w:pPr>
          </w:p>
          <w:p w14:paraId="2A7C515B" w14:textId="7944C594" w:rsidR="001E789A" w:rsidRPr="0032333C" w:rsidRDefault="00EB4E50" w:rsidP="002E31C2">
            <w:pPr>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1.</w:t>
            </w:r>
            <w:r w:rsidR="00977390" w:rsidRPr="0032333C">
              <w:rPr>
                <w:rFonts w:asciiTheme="majorEastAsia" w:eastAsiaTheme="majorEastAsia" w:hAnsiTheme="majorEastAsia" w:cstheme="minorHAnsi"/>
                <w:color w:val="7030A0"/>
              </w:rPr>
              <w:t>8</w:t>
            </w:r>
            <w:r w:rsidRPr="0032333C">
              <w:rPr>
                <w:rFonts w:asciiTheme="majorEastAsia" w:eastAsiaTheme="majorEastAsia" w:hAnsiTheme="majorEastAsia" w:cstheme="minorHAnsi"/>
                <w:color w:val="7030A0"/>
              </w:rPr>
              <w:t>.3永續影響力評估</w:t>
            </w:r>
          </w:p>
          <w:p w14:paraId="7AFB1C36" w14:textId="433A49C2" w:rsidR="00856658" w:rsidRPr="00716887" w:rsidRDefault="00856658" w:rsidP="002E31C2">
            <w:pPr>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在永續影響力評估中，通常考慮以下幾個面向：</w:t>
            </w:r>
          </w:p>
          <w:p w14:paraId="2E2C7091" w14:textId="1FAF9F89" w:rsidR="00FF1C94" w:rsidRPr="002323D8" w:rsidRDefault="00FF1C94" w:rsidP="002E31C2">
            <w:pPr>
              <w:ind w:leftChars="200" w:left="480"/>
              <w:rPr>
                <w:rFonts w:asciiTheme="majorEastAsia" w:eastAsiaTheme="majorEastAsia" w:hAnsiTheme="majorEastAsia" w:cstheme="minorHAnsi"/>
                <w:color w:val="ED7D31" w:themeColor="accent2"/>
              </w:rPr>
            </w:pPr>
            <w:r w:rsidRPr="00716887">
              <w:rPr>
                <w:rFonts w:asciiTheme="majorEastAsia" w:eastAsiaTheme="majorEastAsia" w:hAnsiTheme="majorEastAsia" w:cstheme="minorHAnsi" w:hint="eastAsia"/>
              </w:rPr>
              <w:t xml:space="preserve">      A</w:t>
            </w:r>
            <w:r w:rsidRPr="00716887">
              <w:rPr>
                <w:rFonts w:asciiTheme="majorEastAsia" w:eastAsiaTheme="majorEastAsia" w:hAnsiTheme="majorEastAsia" w:cstheme="minorHAnsi"/>
              </w:rPr>
              <w:t>.</w:t>
            </w:r>
            <w:r w:rsidRPr="002323D8">
              <w:rPr>
                <w:rFonts w:asciiTheme="majorEastAsia" w:eastAsiaTheme="majorEastAsia" w:hAnsiTheme="majorEastAsia" w:cstheme="minorHAnsi" w:hint="eastAsia"/>
              </w:rPr>
              <w:t>經濟</w:t>
            </w:r>
            <w:r w:rsidRPr="00716887">
              <w:rPr>
                <w:rFonts w:asciiTheme="majorEastAsia" w:eastAsiaTheme="majorEastAsia" w:hAnsiTheme="majorEastAsia" w:cstheme="minorHAnsi" w:hint="eastAsia"/>
              </w:rPr>
              <w:t>(Ec</w:t>
            </w:r>
            <w:r w:rsidRPr="00716887">
              <w:rPr>
                <w:rFonts w:asciiTheme="majorEastAsia" w:eastAsiaTheme="majorEastAsia" w:hAnsiTheme="majorEastAsia" w:cstheme="minorHAnsi"/>
              </w:rPr>
              <w:t>onomic):</w:t>
            </w:r>
            <w:r w:rsidRPr="00716887">
              <w:rPr>
                <w:rFonts w:asciiTheme="majorEastAsia" w:eastAsiaTheme="majorEastAsia" w:hAnsiTheme="majorEastAsia" w:cstheme="minorHAnsi" w:hint="eastAsia"/>
              </w:rPr>
              <w:t>包括</w:t>
            </w:r>
            <w:r w:rsidRPr="00716887">
              <w:rPr>
                <w:rFonts w:asciiTheme="majorEastAsia" w:eastAsiaTheme="majorEastAsia" w:hAnsiTheme="majorEastAsia" w:cstheme="minorHAnsi"/>
              </w:rPr>
              <w:t>經濟績效</w:t>
            </w:r>
            <w:r w:rsidRPr="00716887">
              <w:rPr>
                <w:rFonts w:asciiTheme="majorEastAsia" w:eastAsiaTheme="majorEastAsia" w:hAnsiTheme="majorEastAsia" w:cstheme="minorHAnsi" w:hint="eastAsia"/>
              </w:rPr>
              <w:t>、</w:t>
            </w:r>
            <w:r w:rsidRPr="00716887">
              <w:rPr>
                <w:rFonts w:asciiTheme="majorEastAsia" w:eastAsiaTheme="majorEastAsia" w:hAnsiTheme="majorEastAsia" w:cstheme="minorHAnsi"/>
              </w:rPr>
              <w:t>市場地位</w:t>
            </w:r>
            <w:r w:rsidRPr="00716887">
              <w:rPr>
                <w:rFonts w:asciiTheme="majorEastAsia" w:eastAsiaTheme="majorEastAsia" w:hAnsiTheme="majorEastAsia" w:cstheme="minorHAnsi" w:hint="eastAsia"/>
              </w:rPr>
              <w:t>、採購實務、反壟斷、稅務等。</w:t>
            </w:r>
            <w:r w:rsidR="002323D8" w:rsidRPr="002323D8">
              <w:rPr>
                <w:rFonts w:asciiTheme="majorEastAsia" w:eastAsiaTheme="majorEastAsia" w:hAnsiTheme="majorEastAsia" w:cstheme="minorHAnsi" w:hint="eastAsia"/>
                <w:color w:val="ED7D31" w:themeColor="accent2"/>
              </w:rPr>
              <w:t>（請參考本</w:t>
            </w:r>
            <w:r w:rsidR="002323D8">
              <w:rPr>
                <w:rFonts w:asciiTheme="majorEastAsia" w:eastAsiaTheme="majorEastAsia" w:hAnsiTheme="majorEastAsia" w:cstheme="minorHAnsi" w:hint="eastAsia"/>
                <w:color w:val="ED7D31" w:themeColor="accent2"/>
              </w:rPr>
              <w:t xml:space="preserve">　　　</w:t>
            </w:r>
            <w:r w:rsidR="002323D8" w:rsidRPr="002323D8">
              <w:rPr>
                <w:rFonts w:asciiTheme="majorEastAsia" w:eastAsiaTheme="majorEastAsia" w:hAnsiTheme="majorEastAsia" w:cstheme="minorHAnsi" w:hint="eastAsia"/>
                <w:color w:val="ED7D31" w:themeColor="accent2"/>
              </w:rPr>
              <w:t>報告第Ｎ章）</w:t>
            </w:r>
          </w:p>
          <w:p w14:paraId="1ACB832D" w14:textId="696B5B77" w:rsidR="00FF1C94" w:rsidRPr="00716887" w:rsidRDefault="00FF1C94" w:rsidP="00FF1C94">
            <w:pPr>
              <w:ind w:firstLineChars="500" w:firstLine="1200"/>
              <w:rPr>
                <w:rFonts w:asciiTheme="majorEastAsia" w:eastAsiaTheme="majorEastAsia" w:hAnsiTheme="majorEastAsia" w:cstheme="minorHAnsi"/>
              </w:rPr>
            </w:pPr>
            <w:r w:rsidRPr="00716887">
              <w:rPr>
                <w:rFonts w:asciiTheme="majorEastAsia" w:eastAsiaTheme="majorEastAsia" w:hAnsiTheme="majorEastAsia" w:cstheme="minorHAnsi" w:hint="eastAsia"/>
              </w:rPr>
              <w:t>B</w:t>
            </w:r>
            <w:r w:rsidRPr="00716887">
              <w:rPr>
                <w:rFonts w:asciiTheme="majorEastAsia" w:eastAsiaTheme="majorEastAsia" w:hAnsiTheme="majorEastAsia" w:cstheme="minorHAnsi"/>
              </w:rPr>
              <w:t>.</w:t>
            </w:r>
            <w:r w:rsidR="00856658" w:rsidRPr="002323D8">
              <w:rPr>
                <w:rFonts w:asciiTheme="majorEastAsia" w:eastAsiaTheme="majorEastAsia" w:hAnsiTheme="majorEastAsia" w:cstheme="minorHAnsi"/>
              </w:rPr>
              <w:t>環境</w:t>
            </w:r>
            <w:r w:rsidR="00856658" w:rsidRPr="00716887">
              <w:rPr>
                <w:rFonts w:asciiTheme="majorEastAsia" w:eastAsiaTheme="majorEastAsia" w:hAnsiTheme="majorEastAsia" w:cstheme="minorHAnsi"/>
              </w:rPr>
              <w:t>（Environmental）：評估公司在環境保護、資源管理、能源效益、碳足跡和排放</w:t>
            </w:r>
          </w:p>
          <w:p w14:paraId="0CD9C3FD" w14:textId="77777777" w:rsidR="00FF1C94" w:rsidRPr="00716887" w:rsidRDefault="00856658" w:rsidP="00FF1C94">
            <w:pPr>
              <w:ind w:firstLineChars="600" w:firstLine="1440"/>
              <w:rPr>
                <w:rFonts w:asciiTheme="majorEastAsia" w:eastAsiaTheme="majorEastAsia" w:hAnsiTheme="majorEastAsia" w:cstheme="minorHAnsi"/>
              </w:rPr>
            </w:pPr>
            <w:r w:rsidRPr="00716887">
              <w:rPr>
                <w:rFonts w:asciiTheme="majorEastAsia" w:eastAsiaTheme="majorEastAsia" w:hAnsiTheme="majorEastAsia" w:cstheme="minorHAnsi"/>
              </w:rPr>
              <w:t>理等方面的表現。這可能包括減少溫室氣體排放、節約能源、推行可再生能源使用、</w:t>
            </w:r>
          </w:p>
          <w:p w14:paraId="27447729" w14:textId="4EC592BB" w:rsidR="00856658" w:rsidRPr="002323D8" w:rsidRDefault="00856658" w:rsidP="00C303E5">
            <w:pPr>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減少廢棄物和水資源管理等。</w:t>
            </w:r>
            <w:r w:rsidR="002323D8" w:rsidRPr="002323D8">
              <w:rPr>
                <w:rFonts w:asciiTheme="majorEastAsia" w:eastAsiaTheme="majorEastAsia" w:hAnsiTheme="majorEastAsia" w:cstheme="minorHAnsi" w:hint="eastAsia"/>
                <w:color w:val="ED7D31" w:themeColor="accent2"/>
              </w:rPr>
              <w:t>（請參考本報告第Ｎ章）</w:t>
            </w:r>
          </w:p>
          <w:p w14:paraId="0713C828" w14:textId="77777777" w:rsidR="00FF1C94" w:rsidRPr="00716887" w:rsidRDefault="00FF1C94" w:rsidP="00FF1C94">
            <w:pPr>
              <w:ind w:firstLineChars="500" w:firstLine="1200"/>
              <w:rPr>
                <w:rFonts w:asciiTheme="majorEastAsia" w:eastAsiaTheme="majorEastAsia" w:hAnsiTheme="majorEastAsia" w:cstheme="minorHAnsi"/>
              </w:rPr>
            </w:pPr>
            <w:r w:rsidRPr="00716887">
              <w:rPr>
                <w:rFonts w:asciiTheme="majorEastAsia" w:eastAsiaTheme="majorEastAsia" w:hAnsiTheme="majorEastAsia" w:cstheme="minorHAnsi" w:hint="eastAsia"/>
              </w:rPr>
              <w:t>C</w:t>
            </w:r>
            <w:r w:rsidRPr="00716887">
              <w:rPr>
                <w:rFonts w:asciiTheme="majorEastAsia" w:eastAsiaTheme="majorEastAsia" w:hAnsiTheme="majorEastAsia" w:cstheme="minorHAnsi"/>
              </w:rPr>
              <w:t>.</w:t>
            </w:r>
            <w:r w:rsidR="00856658" w:rsidRPr="002323D8">
              <w:rPr>
                <w:rFonts w:asciiTheme="majorEastAsia" w:eastAsiaTheme="majorEastAsia" w:hAnsiTheme="majorEastAsia" w:cstheme="minorHAnsi"/>
              </w:rPr>
              <w:t>社會</w:t>
            </w:r>
            <w:r w:rsidR="00856658" w:rsidRPr="00716887">
              <w:rPr>
                <w:rFonts w:asciiTheme="majorEastAsia" w:eastAsiaTheme="majorEastAsia" w:hAnsiTheme="majorEastAsia" w:cstheme="minorHAnsi"/>
              </w:rPr>
              <w:t>（Social）：評估公司在社會責任、人權、勞工條件、供應鏈管理、多元和包容等</w:t>
            </w:r>
          </w:p>
          <w:p w14:paraId="68E8BB63" w14:textId="77777777" w:rsidR="00FF1C94" w:rsidRPr="00716887" w:rsidRDefault="00856658" w:rsidP="00FF1C94">
            <w:pPr>
              <w:ind w:firstLineChars="600" w:firstLine="1440"/>
              <w:rPr>
                <w:rFonts w:asciiTheme="majorEastAsia" w:eastAsiaTheme="majorEastAsia" w:hAnsiTheme="majorEastAsia" w:cstheme="minorHAnsi"/>
              </w:rPr>
            </w:pPr>
            <w:r w:rsidRPr="00716887">
              <w:rPr>
                <w:rFonts w:asciiTheme="majorEastAsia" w:eastAsiaTheme="majorEastAsia" w:hAnsiTheme="majorEastAsia" w:cstheme="minorHAnsi"/>
              </w:rPr>
              <w:t>方面的表現。這可能包括確保員工安全和福利、促進多元化和平等、支持當地社區發</w:t>
            </w:r>
          </w:p>
          <w:p w14:paraId="5072C41F" w14:textId="5DA69361" w:rsidR="002323D8" w:rsidRPr="002323D8" w:rsidRDefault="00856658" w:rsidP="002323D8">
            <w:pPr>
              <w:ind w:leftChars="200" w:left="480"/>
              <w:rPr>
                <w:rFonts w:asciiTheme="majorEastAsia" w:eastAsiaTheme="majorEastAsia" w:hAnsiTheme="majorEastAsia" w:cstheme="minorHAnsi"/>
                <w:color w:val="ED7D31" w:themeColor="accent2"/>
              </w:rPr>
            </w:pPr>
            <w:r w:rsidRPr="00716887">
              <w:rPr>
                <w:rFonts w:asciiTheme="majorEastAsia" w:eastAsiaTheme="majorEastAsia" w:hAnsiTheme="majorEastAsia" w:cstheme="minorHAnsi"/>
              </w:rPr>
              <w:t>展、關注消費者健康與安全等。</w:t>
            </w:r>
            <w:r w:rsidR="002323D8" w:rsidRPr="002323D8">
              <w:rPr>
                <w:rFonts w:asciiTheme="majorEastAsia" w:eastAsiaTheme="majorEastAsia" w:hAnsiTheme="majorEastAsia" w:cstheme="minorHAnsi" w:hint="eastAsia"/>
                <w:color w:val="ED7D31" w:themeColor="accent2"/>
              </w:rPr>
              <w:t>（請參考本報告第Ｎ章）</w:t>
            </w:r>
          </w:p>
          <w:p w14:paraId="53A1E9A2" w14:textId="7A7A49F1" w:rsidR="00C303E5" w:rsidRDefault="00FF1C94" w:rsidP="00C303E5">
            <w:pPr>
              <w:ind w:leftChars="200" w:left="480"/>
              <w:rPr>
                <w:rFonts w:asciiTheme="majorEastAsia" w:eastAsiaTheme="majorEastAsia" w:hAnsiTheme="majorEastAsia" w:cstheme="minorHAnsi"/>
                <w:color w:val="ED7D31" w:themeColor="accent2"/>
              </w:rPr>
            </w:pPr>
            <w:r w:rsidRPr="00716887">
              <w:rPr>
                <w:rFonts w:asciiTheme="majorEastAsia" w:eastAsiaTheme="majorEastAsia" w:hAnsiTheme="majorEastAsia" w:cstheme="minorHAnsi" w:hint="eastAsia"/>
              </w:rPr>
              <w:t>D</w:t>
            </w:r>
            <w:r w:rsidRPr="00716887">
              <w:rPr>
                <w:rFonts w:asciiTheme="majorEastAsia" w:eastAsiaTheme="majorEastAsia" w:hAnsiTheme="majorEastAsia" w:cstheme="minorHAnsi"/>
              </w:rPr>
              <w:t>.</w:t>
            </w:r>
            <w:r w:rsidR="00856658" w:rsidRPr="00716887">
              <w:rPr>
                <w:rFonts w:asciiTheme="majorEastAsia" w:eastAsiaTheme="majorEastAsia" w:hAnsiTheme="majorEastAsia" w:cstheme="minorHAnsi"/>
              </w:rPr>
              <w:t>治理（Governance）：評估公司在治理結構、企業道德、透明度、反貪污措施、董事</w:t>
            </w:r>
            <w:r w:rsidR="00C303E5">
              <w:rPr>
                <w:rFonts w:asciiTheme="majorEastAsia" w:eastAsiaTheme="majorEastAsia" w:hAnsiTheme="majorEastAsia" w:cstheme="minorHAnsi"/>
              </w:rPr>
              <w:t>結構等方面的表現</w:t>
            </w:r>
            <w:r w:rsidR="00C303E5">
              <w:rPr>
                <w:rFonts w:asciiTheme="majorEastAsia" w:eastAsiaTheme="majorEastAsia" w:hAnsiTheme="majorEastAsia" w:cstheme="minorHAnsi" w:hint="eastAsia"/>
              </w:rPr>
              <w:t>，</w:t>
            </w:r>
            <w:r w:rsidR="00C303E5" w:rsidRPr="00716887">
              <w:rPr>
                <w:rFonts w:asciiTheme="majorEastAsia" w:eastAsiaTheme="majorEastAsia" w:hAnsiTheme="majorEastAsia" w:cstheme="minorHAnsi"/>
              </w:rPr>
              <w:t>包括健全的公司治理結構、獨立董事的角色和責任、透明度的財務報告、有效的風險管理等。</w:t>
            </w:r>
            <w:r w:rsidR="00C303E5" w:rsidRPr="002323D8">
              <w:rPr>
                <w:rFonts w:asciiTheme="majorEastAsia" w:eastAsiaTheme="majorEastAsia" w:hAnsiTheme="majorEastAsia" w:cstheme="minorHAnsi" w:hint="eastAsia"/>
                <w:color w:val="ED7D31" w:themeColor="accent2"/>
              </w:rPr>
              <w:t>（請參考本報告第Ｎ章）</w:t>
            </w:r>
          </w:p>
          <w:p w14:paraId="73F3BADA" w14:textId="036D410F" w:rsidR="00C303E5" w:rsidRDefault="00C303E5" w:rsidP="00C303E5">
            <w:pPr>
              <w:ind w:firstLineChars="600" w:firstLine="1440"/>
              <w:rPr>
                <w:rFonts w:asciiTheme="majorEastAsia" w:eastAsiaTheme="majorEastAsia" w:hAnsiTheme="majorEastAsia" w:cstheme="minorHAnsi"/>
              </w:rPr>
            </w:pPr>
            <w:r w:rsidRPr="00716887">
              <w:rPr>
                <w:rFonts w:asciiTheme="majorEastAsia" w:eastAsiaTheme="majorEastAsia" w:hAnsiTheme="majorEastAsia" w:cstheme="minorHAnsi"/>
              </w:rPr>
              <w:t>茲以下表的內容，說明本公司的永續影響力</w:t>
            </w:r>
            <w:r w:rsidRPr="00716887">
              <w:rPr>
                <w:rFonts w:asciiTheme="majorEastAsia" w:eastAsiaTheme="majorEastAsia" w:hAnsiTheme="majorEastAsia" w:cstheme="minorHAnsi" w:hint="eastAsia"/>
              </w:rPr>
              <w:t>：</w:t>
            </w:r>
          </w:p>
          <w:p w14:paraId="2954F497" w14:textId="52F214D1" w:rsidR="00C303E5" w:rsidRDefault="00C303E5" w:rsidP="002323D8">
            <w:pPr>
              <w:ind w:leftChars="200" w:left="480"/>
              <w:rPr>
                <w:rFonts w:asciiTheme="majorEastAsia" w:eastAsiaTheme="majorEastAsia" w:hAnsiTheme="majorEastAsia" w:cstheme="minorHAnsi"/>
                <w:color w:val="ED7D31" w:themeColor="accent2"/>
              </w:rPr>
            </w:pPr>
          </w:p>
          <w:p w14:paraId="7B0FE57C" w14:textId="495A3F37" w:rsidR="00C303E5" w:rsidRPr="00C303E5" w:rsidRDefault="00C303E5" w:rsidP="00C303E5">
            <w:pPr>
              <w:ind w:firstLineChars="600" w:firstLine="1440"/>
              <w:jc w:val="center"/>
              <w:rPr>
                <w:rFonts w:asciiTheme="majorEastAsia" w:eastAsiaTheme="majorEastAsia" w:hAnsiTheme="majorEastAsia" w:cstheme="minorHAnsi"/>
              </w:rPr>
            </w:pPr>
            <w:r w:rsidRPr="00716887">
              <w:rPr>
                <w:rFonts w:asciiTheme="majorEastAsia" w:eastAsiaTheme="majorEastAsia" w:hAnsiTheme="majorEastAsia" w:hint="eastAsia"/>
              </w:rPr>
              <w:t>表</w:t>
            </w:r>
            <w:r w:rsidRPr="00716887">
              <w:rPr>
                <w:rFonts w:asciiTheme="majorEastAsia" w:eastAsiaTheme="majorEastAsia" w:hAnsiTheme="majorEastAsia"/>
              </w:rPr>
              <w:fldChar w:fldCharType="begin"/>
            </w:r>
            <w:r w:rsidRPr="00716887">
              <w:rPr>
                <w:rFonts w:asciiTheme="majorEastAsia" w:eastAsiaTheme="majorEastAsia" w:hAnsiTheme="majorEastAsia"/>
              </w:rPr>
              <w:instrText xml:space="preserve"> </w:instrText>
            </w:r>
            <w:r w:rsidRPr="00716887">
              <w:rPr>
                <w:rFonts w:asciiTheme="majorEastAsia" w:eastAsiaTheme="majorEastAsia" w:hAnsiTheme="majorEastAsia" w:hint="eastAsia"/>
              </w:rPr>
              <w:instrText>SEQ 表 \* ARABIC</w:instrText>
            </w:r>
            <w:r w:rsidRPr="00716887">
              <w:rPr>
                <w:rFonts w:asciiTheme="majorEastAsia" w:eastAsiaTheme="majorEastAsia" w:hAnsiTheme="majorEastAsia"/>
              </w:rPr>
              <w:instrText xml:space="preserve"> </w:instrText>
            </w:r>
            <w:r w:rsidRPr="00716887">
              <w:rPr>
                <w:rFonts w:asciiTheme="majorEastAsia" w:eastAsiaTheme="majorEastAsia" w:hAnsiTheme="majorEastAsia"/>
              </w:rPr>
              <w:fldChar w:fldCharType="separate"/>
            </w:r>
            <w:r>
              <w:rPr>
                <w:rFonts w:asciiTheme="majorEastAsia" w:eastAsiaTheme="majorEastAsia" w:hAnsiTheme="majorEastAsia"/>
                <w:noProof/>
              </w:rPr>
              <w:t>11</w:t>
            </w:r>
            <w:r w:rsidRPr="00716887">
              <w:rPr>
                <w:rFonts w:asciiTheme="majorEastAsia" w:eastAsiaTheme="majorEastAsia" w:hAnsiTheme="majorEastAsia"/>
              </w:rPr>
              <w:fldChar w:fldCharType="end"/>
            </w:r>
            <w:r w:rsidRPr="00716887">
              <w:rPr>
                <w:rFonts w:asciiTheme="majorEastAsia" w:eastAsiaTheme="majorEastAsia" w:hAnsiTheme="majorEastAsia" w:hint="eastAsia"/>
              </w:rPr>
              <w:t xml:space="preserve"> </w:t>
            </w:r>
            <w:r w:rsidRPr="001A2794">
              <w:rPr>
                <w:rFonts w:asciiTheme="majorEastAsia" w:eastAsiaTheme="majorEastAsia" w:hAnsiTheme="majorEastAsia" w:hint="eastAsia"/>
                <w:color w:val="FF0000"/>
              </w:rPr>
              <w:t>本公司的</w:t>
            </w:r>
            <w:r w:rsidRPr="001A2794">
              <w:rPr>
                <w:rFonts w:asciiTheme="majorEastAsia" w:eastAsiaTheme="majorEastAsia" w:hAnsiTheme="majorEastAsia"/>
                <w:color w:val="FF0000"/>
              </w:rPr>
              <w:t>永續影響力策略地圖</w:t>
            </w:r>
          </w:p>
          <w:tbl>
            <w:tblPr>
              <w:tblStyle w:val="a3"/>
              <w:tblW w:w="0" w:type="auto"/>
              <w:tblLayout w:type="fixed"/>
              <w:tblLook w:val="04A0" w:firstRow="1" w:lastRow="0" w:firstColumn="1" w:lastColumn="0" w:noHBand="0" w:noVBand="1"/>
            </w:tblPr>
            <w:tblGrid>
              <w:gridCol w:w="1500"/>
              <w:gridCol w:w="1500"/>
              <w:gridCol w:w="1500"/>
              <w:gridCol w:w="1501"/>
              <w:gridCol w:w="1501"/>
              <w:gridCol w:w="1501"/>
              <w:gridCol w:w="1501"/>
            </w:tblGrid>
            <w:tr w:rsidR="00161A99" w14:paraId="143BAA70" w14:textId="77777777" w:rsidTr="00625383">
              <w:tc>
                <w:tcPr>
                  <w:tcW w:w="1500" w:type="dxa"/>
                  <w:vMerge w:val="restart"/>
                </w:tcPr>
                <w:p w14:paraId="338DB87D" w14:textId="77777777" w:rsidR="00161A99" w:rsidRPr="00C303E5" w:rsidRDefault="00161A99" w:rsidP="00161A99">
                  <w:pPr>
                    <w:rPr>
                      <w:rFonts w:asciiTheme="majorEastAsia" w:eastAsiaTheme="majorEastAsia" w:hAnsiTheme="majorEastAsia" w:cstheme="minorHAnsi"/>
                    </w:rPr>
                  </w:pPr>
                </w:p>
              </w:tc>
              <w:tc>
                <w:tcPr>
                  <w:tcW w:w="3000" w:type="dxa"/>
                  <w:gridSpan w:val="2"/>
                </w:tcPr>
                <w:p w14:paraId="0827294C" w14:textId="4E6BE566"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rPr>
                    <w:t>上游採購</w:t>
                  </w:r>
                </w:p>
              </w:tc>
              <w:tc>
                <w:tcPr>
                  <w:tcW w:w="3002" w:type="dxa"/>
                  <w:gridSpan w:val="2"/>
                </w:tcPr>
                <w:p w14:paraId="6DE2824A" w14:textId="1C4C58EB"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rPr>
                    <w:t>公司營運</w:t>
                  </w:r>
                </w:p>
              </w:tc>
              <w:tc>
                <w:tcPr>
                  <w:tcW w:w="3002" w:type="dxa"/>
                  <w:gridSpan w:val="2"/>
                </w:tcPr>
                <w:p w14:paraId="044633BE" w14:textId="37FBE133"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rPr>
                    <w:t>客戶使</w:t>
                  </w:r>
                  <w:r w:rsidRPr="00C303E5">
                    <w:rPr>
                      <w:rFonts w:asciiTheme="majorEastAsia" w:eastAsiaTheme="majorEastAsia" w:hAnsiTheme="majorEastAsia" w:hint="eastAsia"/>
                    </w:rPr>
                    <w:t>用</w:t>
                  </w:r>
                </w:p>
              </w:tc>
            </w:tr>
            <w:tr w:rsidR="00161A99" w14:paraId="6AA20A62" w14:textId="77777777" w:rsidTr="00161A99">
              <w:tc>
                <w:tcPr>
                  <w:tcW w:w="1500" w:type="dxa"/>
                  <w:vMerge/>
                </w:tcPr>
                <w:p w14:paraId="500636D2" w14:textId="77777777" w:rsidR="00161A99" w:rsidRPr="00C303E5" w:rsidRDefault="00161A99" w:rsidP="00161A99">
                  <w:pPr>
                    <w:rPr>
                      <w:rFonts w:asciiTheme="majorEastAsia" w:eastAsiaTheme="majorEastAsia" w:hAnsiTheme="majorEastAsia" w:cstheme="minorHAnsi"/>
                    </w:rPr>
                  </w:pPr>
                </w:p>
              </w:tc>
              <w:tc>
                <w:tcPr>
                  <w:tcW w:w="1500" w:type="dxa"/>
                </w:tcPr>
                <w:p w14:paraId="1971EF9B" w14:textId="542E4FDD"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影響的內容</w:t>
                  </w:r>
                </w:p>
              </w:tc>
              <w:tc>
                <w:tcPr>
                  <w:tcW w:w="1500" w:type="dxa"/>
                </w:tcPr>
                <w:p w14:paraId="4301D491" w14:textId="0FBABB9D"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量/質化指標</w:t>
                  </w:r>
                </w:p>
              </w:tc>
              <w:tc>
                <w:tcPr>
                  <w:tcW w:w="1501" w:type="dxa"/>
                </w:tcPr>
                <w:p w14:paraId="38448E8D" w14:textId="2584D83C"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影響的內容</w:t>
                  </w:r>
                </w:p>
              </w:tc>
              <w:tc>
                <w:tcPr>
                  <w:tcW w:w="1501" w:type="dxa"/>
                </w:tcPr>
                <w:p w14:paraId="391D82D3" w14:textId="74683808"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量/質化指標</w:t>
                  </w:r>
                </w:p>
              </w:tc>
              <w:tc>
                <w:tcPr>
                  <w:tcW w:w="1501" w:type="dxa"/>
                </w:tcPr>
                <w:p w14:paraId="3C30BD0F" w14:textId="03170F41"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影響的內容</w:t>
                  </w:r>
                </w:p>
              </w:tc>
              <w:tc>
                <w:tcPr>
                  <w:tcW w:w="1501" w:type="dxa"/>
                </w:tcPr>
                <w:p w14:paraId="34D1AB36" w14:textId="26B0F3AD" w:rsidR="00161A99" w:rsidRPr="00C303E5" w:rsidRDefault="00161A99" w:rsidP="00161A99">
                  <w:pPr>
                    <w:rPr>
                      <w:rFonts w:asciiTheme="majorEastAsia" w:eastAsiaTheme="majorEastAsia" w:hAnsiTheme="majorEastAsia" w:cstheme="minorHAnsi"/>
                    </w:rPr>
                  </w:pPr>
                  <w:r w:rsidRPr="00C303E5">
                    <w:rPr>
                      <w:rFonts w:asciiTheme="majorEastAsia" w:eastAsiaTheme="majorEastAsia" w:hAnsiTheme="majorEastAsia" w:hint="eastAsia"/>
                    </w:rPr>
                    <w:t>量/質化指標</w:t>
                  </w:r>
                </w:p>
              </w:tc>
            </w:tr>
            <w:tr w:rsidR="00161A99" w14:paraId="6A222061" w14:textId="77777777" w:rsidTr="00161A99">
              <w:tc>
                <w:tcPr>
                  <w:tcW w:w="1500" w:type="dxa"/>
                </w:tcPr>
                <w:p w14:paraId="657554A6" w14:textId="25AB12A1"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經濟</w:t>
                  </w:r>
                </w:p>
              </w:tc>
              <w:tc>
                <w:tcPr>
                  <w:tcW w:w="1500" w:type="dxa"/>
                </w:tcPr>
                <w:p w14:paraId="613D5897" w14:textId="2EF67BA3"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稅務</w:t>
                  </w:r>
                </w:p>
              </w:tc>
              <w:tc>
                <w:tcPr>
                  <w:tcW w:w="1500" w:type="dxa"/>
                </w:tcPr>
                <w:p w14:paraId="097C9577" w14:textId="40F1EB31"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稅後盈餘</w:t>
                  </w:r>
                </w:p>
              </w:tc>
              <w:tc>
                <w:tcPr>
                  <w:tcW w:w="1501" w:type="dxa"/>
                </w:tcPr>
                <w:p w14:paraId="0B7EAC55" w14:textId="1BD87B83"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EPS</w:t>
                  </w:r>
                </w:p>
              </w:tc>
              <w:tc>
                <w:tcPr>
                  <w:tcW w:w="1501" w:type="dxa"/>
                </w:tcPr>
                <w:p w14:paraId="15A5F1E7" w14:textId="5B0719B8"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20%</w:t>
                  </w:r>
                </w:p>
              </w:tc>
              <w:tc>
                <w:tcPr>
                  <w:tcW w:w="1501" w:type="dxa"/>
                </w:tcPr>
                <w:p w14:paraId="1A3DE72A" w14:textId="3A728C79"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市場定位</w:t>
                  </w:r>
                </w:p>
              </w:tc>
              <w:tc>
                <w:tcPr>
                  <w:tcW w:w="1501" w:type="dxa"/>
                </w:tcPr>
                <w:p w14:paraId="53D9EB3B" w14:textId="5783D59F"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A等級</w:t>
                  </w:r>
                </w:p>
              </w:tc>
            </w:tr>
            <w:tr w:rsidR="00161A99" w14:paraId="0D7A368E" w14:textId="77777777" w:rsidTr="00161A99">
              <w:tc>
                <w:tcPr>
                  <w:tcW w:w="1500" w:type="dxa"/>
                </w:tcPr>
                <w:p w14:paraId="3A41234C" w14:textId="77A72287"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環境</w:t>
                  </w:r>
                </w:p>
              </w:tc>
              <w:tc>
                <w:tcPr>
                  <w:tcW w:w="1500" w:type="dxa"/>
                </w:tcPr>
                <w:p w14:paraId="6FF3F053" w14:textId="61E49937"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碳足跡</w:t>
                  </w:r>
                </w:p>
              </w:tc>
              <w:tc>
                <w:tcPr>
                  <w:tcW w:w="1500" w:type="dxa"/>
                </w:tcPr>
                <w:p w14:paraId="7C57988F" w14:textId="19D6BCB5"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符合國際標準值</w:t>
                  </w:r>
                </w:p>
              </w:tc>
              <w:tc>
                <w:tcPr>
                  <w:tcW w:w="1501" w:type="dxa"/>
                </w:tcPr>
                <w:p w14:paraId="4784A241" w14:textId="5E122A8B"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碳排放</w:t>
                  </w:r>
                </w:p>
              </w:tc>
              <w:tc>
                <w:tcPr>
                  <w:tcW w:w="1501" w:type="dxa"/>
                </w:tcPr>
                <w:p w14:paraId="46517EA4" w14:textId="79F6F893"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符合國際標準值</w:t>
                  </w:r>
                </w:p>
              </w:tc>
              <w:tc>
                <w:tcPr>
                  <w:tcW w:w="1501" w:type="dxa"/>
                </w:tcPr>
                <w:p w14:paraId="3F742A0D" w14:textId="12AB16B1"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碳足跡</w:t>
                  </w:r>
                </w:p>
              </w:tc>
              <w:tc>
                <w:tcPr>
                  <w:tcW w:w="1501" w:type="dxa"/>
                </w:tcPr>
                <w:p w14:paraId="667E11B5" w14:textId="48923E5F"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符合國際標準值</w:t>
                  </w:r>
                </w:p>
              </w:tc>
            </w:tr>
            <w:tr w:rsidR="00161A99" w14:paraId="10907CF5" w14:textId="77777777" w:rsidTr="00161A99">
              <w:tc>
                <w:tcPr>
                  <w:tcW w:w="1500" w:type="dxa"/>
                </w:tcPr>
                <w:p w14:paraId="248BAB59" w14:textId="2D6F9396"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社會</w:t>
                  </w:r>
                </w:p>
              </w:tc>
              <w:tc>
                <w:tcPr>
                  <w:tcW w:w="1500" w:type="dxa"/>
                </w:tcPr>
                <w:p w14:paraId="1D392CEE" w14:textId="2C7DA980"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勞工安全福利</w:t>
                  </w:r>
                </w:p>
              </w:tc>
              <w:tc>
                <w:tcPr>
                  <w:tcW w:w="1500" w:type="dxa"/>
                </w:tcPr>
                <w:p w14:paraId="357D77C2" w14:textId="6BDC5C54"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逐年改善6%</w:t>
                  </w:r>
                </w:p>
              </w:tc>
              <w:tc>
                <w:tcPr>
                  <w:tcW w:w="1501" w:type="dxa"/>
                </w:tcPr>
                <w:p w14:paraId="29682A64" w14:textId="7FCEF1A1"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勞工條件</w:t>
                  </w:r>
                </w:p>
              </w:tc>
              <w:tc>
                <w:tcPr>
                  <w:tcW w:w="1501" w:type="dxa"/>
                </w:tcPr>
                <w:p w14:paraId="1C2EFACC" w14:textId="4118BC14"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逐年提升30%</w:t>
                  </w:r>
                  <w:r w:rsidRPr="00716887">
                    <w:rPr>
                      <w:rFonts w:asciiTheme="majorEastAsia" w:eastAsiaTheme="majorEastAsia" w:hAnsiTheme="majorEastAsia"/>
                    </w:rPr>
                    <w:t>-</w:t>
                  </w:r>
                  <w:r w:rsidRPr="00716887">
                    <w:rPr>
                      <w:rFonts w:asciiTheme="majorEastAsia" w:eastAsiaTheme="majorEastAsia" w:hAnsiTheme="majorEastAsia" w:hint="eastAsia"/>
                    </w:rPr>
                    <w:t>50%</w:t>
                  </w:r>
                </w:p>
              </w:tc>
              <w:tc>
                <w:tcPr>
                  <w:tcW w:w="1501" w:type="dxa"/>
                </w:tcPr>
                <w:p w14:paraId="51582DFD" w14:textId="6CF41837"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供應鏈管理</w:t>
                  </w:r>
                </w:p>
              </w:tc>
              <w:tc>
                <w:tcPr>
                  <w:tcW w:w="1501" w:type="dxa"/>
                </w:tcPr>
                <w:p w14:paraId="3EE9207F" w14:textId="6B51E4B9"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逐年提升6%</w:t>
                  </w:r>
                </w:p>
              </w:tc>
            </w:tr>
            <w:tr w:rsidR="00161A99" w14:paraId="5C314E32" w14:textId="77777777" w:rsidTr="00161A99">
              <w:tc>
                <w:tcPr>
                  <w:tcW w:w="1500" w:type="dxa"/>
                </w:tcPr>
                <w:p w14:paraId="12168E29" w14:textId="3FC07907"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公司治理</w:t>
                  </w:r>
                </w:p>
              </w:tc>
              <w:tc>
                <w:tcPr>
                  <w:tcW w:w="1500" w:type="dxa"/>
                </w:tcPr>
                <w:p w14:paraId="0658757E" w14:textId="55EFEA11"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有效的風險結構</w:t>
                  </w:r>
                </w:p>
              </w:tc>
              <w:tc>
                <w:tcPr>
                  <w:tcW w:w="1500" w:type="dxa"/>
                </w:tcPr>
                <w:p w14:paraId="0AA017E7" w14:textId="6FF376EC"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保持低風險</w:t>
                  </w:r>
                </w:p>
              </w:tc>
              <w:tc>
                <w:tcPr>
                  <w:tcW w:w="1501" w:type="dxa"/>
                </w:tcPr>
                <w:p w14:paraId="3AC1A414" w14:textId="6A263963"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公司治理結構</w:t>
                  </w:r>
                </w:p>
              </w:tc>
              <w:tc>
                <w:tcPr>
                  <w:tcW w:w="1501" w:type="dxa"/>
                </w:tcPr>
                <w:p w14:paraId="31C05EB8" w14:textId="57747C55"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合乎法遵條件</w:t>
                  </w:r>
                </w:p>
              </w:tc>
              <w:tc>
                <w:tcPr>
                  <w:tcW w:w="1501" w:type="dxa"/>
                </w:tcPr>
                <w:p w14:paraId="3BFE8F50" w14:textId="2AD29BE7"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企業道德</w:t>
                  </w:r>
                </w:p>
              </w:tc>
              <w:tc>
                <w:tcPr>
                  <w:tcW w:w="1501" w:type="dxa"/>
                </w:tcPr>
                <w:p w14:paraId="2FCCBB11" w14:textId="6CB3AA48" w:rsidR="00161A99" w:rsidRDefault="00161A99" w:rsidP="00161A99">
                  <w:pPr>
                    <w:rPr>
                      <w:rFonts w:asciiTheme="majorEastAsia" w:eastAsiaTheme="majorEastAsia" w:hAnsiTheme="majorEastAsia" w:cstheme="minorHAnsi"/>
                    </w:rPr>
                  </w:pPr>
                  <w:r w:rsidRPr="00716887">
                    <w:rPr>
                      <w:rFonts w:asciiTheme="majorEastAsia" w:eastAsiaTheme="majorEastAsia" w:hAnsiTheme="majorEastAsia" w:hint="eastAsia"/>
                    </w:rPr>
                    <w:t>保持低風險</w:t>
                  </w:r>
                </w:p>
              </w:tc>
            </w:tr>
          </w:tbl>
          <w:p w14:paraId="0E1B4126" w14:textId="4A8A5E73" w:rsidR="00FF1C94" w:rsidRDefault="00FF1C94" w:rsidP="00FF1C94">
            <w:pPr>
              <w:ind w:firstLineChars="500" w:firstLine="1200"/>
              <w:rPr>
                <w:rFonts w:asciiTheme="majorEastAsia" w:eastAsiaTheme="majorEastAsia" w:hAnsiTheme="majorEastAsia" w:cstheme="minorHAnsi"/>
              </w:rPr>
            </w:pPr>
          </w:p>
          <w:p w14:paraId="39564475" w14:textId="4F218E68" w:rsidR="002323D8" w:rsidRDefault="002323D8" w:rsidP="00FF1C94">
            <w:pPr>
              <w:ind w:firstLineChars="500" w:firstLine="1200"/>
              <w:rPr>
                <w:rFonts w:asciiTheme="majorEastAsia" w:eastAsiaTheme="majorEastAsia" w:hAnsiTheme="majorEastAsia" w:cstheme="minorHAnsi"/>
              </w:rPr>
            </w:pPr>
          </w:p>
          <w:p w14:paraId="55610B77" w14:textId="089082B0" w:rsidR="002323D8" w:rsidRDefault="002323D8" w:rsidP="00FF1C94">
            <w:pPr>
              <w:ind w:firstLineChars="500" w:firstLine="1200"/>
              <w:rPr>
                <w:rFonts w:asciiTheme="majorEastAsia" w:eastAsiaTheme="majorEastAsia" w:hAnsiTheme="majorEastAsia" w:cstheme="minorHAnsi"/>
              </w:rPr>
            </w:pPr>
          </w:p>
          <w:p w14:paraId="2AF2415A" w14:textId="77777777" w:rsidR="002323D8" w:rsidRPr="002323D8" w:rsidRDefault="002323D8" w:rsidP="00FF1C94">
            <w:pPr>
              <w:ind w:firstLineChars="500" w:firstLine="1200"/>
              <w:rPr>
                <w:rFonts w:asciiTheme="majorEastAsia" w:eastAsiaTheme="majorEastAsia" w:hAnsiTheme="majorEastAsia" w:cstheme="minorHAnsi"/>
              </w:rPr>
            </w:pPr>
          </w:p>
          <w:p w14:paraId="7E49E3C0" w14:textId="25BA00B3" w:rsidR="001E789A" w:rsidRPr="00716887" w:rsidRDefault="00856658" w:rsidP="004539BA">
            <w:pPr>
              <w:rPr>
                <w:rFonts w:asciiTheme="majorEastAsia" w:eastAsiaTheme="majorEastAsia" w:hAnsiTheme="majorEastAsia" w:cstheme="minorHAnsi"/>
              </w:rPr>
            </w:pPr>
            <w:r w:rsidRPr="00716887">
              <w:rPr>
                <w:rFonts w:asciiTheme="majorEastAsia" w:eastAsiaTheme="majorEastAsia" w:hAnsiTheme="majorEastAsia" w:cstheme="minorHAnsi"/>
              </w:rPr>
              <w:t xml:space="preserve">    </w:t>
            </w:r>
            <w:r w:rsidR="00977390" w:rsidRPr="00716887">
              <w:rPr>
                <w:rFonts w:asciiTheme="majorEastAsia" w:eastAsiaTheme="majorEastAsia" w:hAnsiTheme="majorEastAsia" w:cstheme="minorHAnsi"/>
              </w:rPr>
              <w:t xml:space="preserve">   </w:t>
            </w:r>
            <w:r w:rsidR="003E684E" w:rsidRPr="00716887">
              <w:rPr>
                <w:rFonts w:asciiTheme="majorEastAsia" w:eastAsiaTheme="majorEastAsia" w:hAnsiTheme="majorEastAsia" w:cstheme="minorHAnsi" w:hint="eastAsia"/>
              </w:rPr>
              <w:t xml:space="preserve"> </w:t>
            </w:r>
          </w:p>
          <w:p w14:paraId="1DC9E02C" w14:textId="4C62BD7B" w:rsidR="001E789A" w:rsidRPr="00716887" w:rsidRDefault="001E789A" w:rsidP="004A0BC6">
            <w:pPr>
              <w:jc w:val="center"/>
              <w:rPr>
                <w:rFonts w:asciiTheme="majorEastAsia" w:eastAsiaTheme="majorEastAsia" w:hAnsiTheme="majorEastAsia"/>
              </w:rPr>
            </w:pPr>
          </w:p>
        </w:tc>
      </w:tr>
      <w:tr w:rsidR="00D87F3E" w:rsidRPr="00716887" w14:paraId="0D2C44F2" w14:textId="77777777" w:rsidTr="00300747">
        <w:trPr>
          <w:jc w:val="center"/>
        </w:trPr>
        <w:tc>
          <w:tcPr>
            <w:tcW w:w="5000" w:type="pct"/>
          </w:tcPr>
          <w:p w14:paraId="6039F076" w14:textId="6D323859" w:rsidR="00EB4E50" w:rsidRPr="00704B69" w:rsidRDefault="009D0DF1" w:rsidP="001F5F7B">
            <w:pPr>
              <w:pStyle w:val="2"/>
              <w:numPr>
                <w:ilvl w:val="1"/>
                <w:numId w:val="1"/>
              </w:numPr>
              <w:rPr>
                <w:rFonts w:asciiTheme="majorEastAsia" w:hAnsiTheme="majorEastAsia" w:cstheme="minorHAnsi"/>
                <w:b/>
                <w:bCs w:val="0"/>
                <w:color w:val="00B0F0"/>
              </w:rPr>
            </w:pPr>
            <w:bookmarkStart w:id="78" w:name="_Toc186440174"/>
            <w:r w:rsidRPr="00704B69">
              <w:rPr>
                <w:rFonts w:asciiTheme="majorEastAsia" w:hAnsiTheme="majorEastAsia" w:cstheme="minorHAnsi" w:hint="eastAsia"/>
                <w:b/>
                <w:bCs w:val="0"/>
                <w:color w:val="00B0F0"/>
              </w:rPr>
              <w:t>本報告</w:t>
            </w:r>
            <w:r w:rsidR="00986D8E" w:rsidRPr="00704B69">
              <w:rPr>
                <w:rFonts w:asciiTheme="majorEastAsia" w:hAnsiTheme="majorEastAsia" w:cstheme="minorHAnsi" w:hint="eastAsia"/>
                <w:b/>
                <w:bCs w:val="0"/>
                <w:color w:val="00B0F0"/>
              </w:rPr>
              <w:t>書之</w:t>
            </w:r>
            <w:r w:rsidRPr="00704B69">
              <w:rPr>
                <w:rFonts w:asciiTheme="majorEastAsia" w:hAnsiTheme="majorEastAsia" w:cstheme="minorHAnsi" w:hint="eastAsia"/>
                <w:b/>
                <w:bCs w:val="0"/>
                <w:color w:val="00B0F0"/>
              </w:rPr>
              <w:t>撰寫步驟</w:t>
            </w:r>
            <w:bookmarkEnd w:id="78"/>
          </w:p>
          <w:p w14:paraId="41F2AC6F" w14:textId="72B5CB1B" w:rsidR="009D0DF1" w:rsidRPr="00716887" w:rsidRDefault="009D0DF1" w:rsidP="00EB4E50">
            <w:pPr>
              <w:rPr>
                <w:rFonts w:asciiTheme="majorEastAsia" w:eastAsiaTheme="majorEastAsia" w:hAnsiTheme="majorEastAsia"/>
                <w:color w:val="FF0000"/>
              </w:rPr>
            </w:pPr>
            <w:r w:rsidRPr="00716887">
              <w:rPr>
                <w:rFonts w:asciiTheme="majorEastAsia" w:eastAsiaTheme="majorEastAsia" w:hAnsiTheme="majorEastAsia" w:hint="eastAsia"/>
                <w:color w:val="FF0000"/>
              </w:rPr>
              <w:t xml:space="preserve">    </w:t>
            </w:r>
            <w:r w:rsidRPr="00716887">
              <w:rPr>
                <w:rFonts w:asciiTheme="majorEastAsia" w:eastAsiaTheme="majorEastAsia" w:hAnsiTheme="majorEastAsia" w:hint="eastAsia"/>
                <w:color w:val="000000" w:themeColor="text1"/>
              </w:rPr>
              <w:t>本報告撰寫的步驟，依序說明如下</w:t>
            </w:r>
            <w:r w:rsidR="0039402D" w:rsidRPr="00716887">
              <w:rPr>
                <w:rFonts w:asciiTheme="majorEastAsia" w:eastAsiaTheme="majorEastAsia" w:hAnsiTheme="majorEastAsia" w:hint="eastAsia"/>
                <w:color w:val="000000" w:themeColor="text1"/>
              </w:rPr>
              <w:t>：</w:t>
            </w:r>
          </w:p>
          <w:p w14:paraId="1BA9B972" w14:textId="77777777" w:rsidR="007F49C4" w:rsidRPr="00716887" w:rsidRDefault="00884650"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hint="eastAsia"/>
              </w:rPr>
              <w:t>永續經</w:t>
            </w:r>
            <w:r w:rsidRPr="00716887">
              <w:rPr>
                <w:rFonts w:asciiTheme="majorEastAsia" w:eastAsiaTheme="majorEastAsia" w:hAnsiTheme="majorEastAsia" w:cs="Times New Roman" w:hint="eastAsia"/>
              </w:rPr>
              <w:t>營理念的釐清與聚焦</w:t>
            </w:r>
          </w:p>
          <w:p w14:paraId="18D9EFC2" w14:textId="77777777" w:rsidR="007F49C4" w:rsidRPr="00716887" w:rsidRDefault="00884650"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公司最高負責人宣示推動ESG的決心</w:t>
            </w:r>
          </w:p>
          <w:p w14:paraId="590B9202" w14:textId="77777777" w:rsidR="007F49C4" w:rsidRPr="00716887" w:rsidRDefault="00884650"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成立ESG推動小組</w:t>
            </w:r>
          </w:p>
          <w:p w14:paraId="0CD78B41" w14:textId="77777777" w:rsidR="007F49C4" w:rsidRPr="00716887" w:rsidRDefault="00884650"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推動小組盤點公司ESG相關議題</w:t>
            </w:r>
          </w:p>
          <w:p w14:paraId="630CBB25" w14:textId="5F1EC68C" w:rsidR="00053209" w:rsidRPr="00716887" w:rsidRDefault="00C303E5" w:rsidP="00053209">
            <w:pPr>
              <w:pStyle w:val="a4"/>
              <w:numPr>
                <w:ilvl w:val="0"/>
                <w:numId w:val="44"/>
              </w:numPr>
              <w:ind w:leftChars="0" w:left="1809" w:hanging="851"/>
              <w:rPr>
                <w:rFonts w:asciiTheme="majorEastAsia" w:eastAsiaTheme="majorEastAsia" w:hAnsiTheme="majorEastAsia" w:cs="Times New Roman"/>
              </w:rPr>
            </w:pPr>
            <w:r>
              <w:rPr>
                <w:rFonts w:asciiTheme="majorEastAsia" w:eastAsiaTheme="majorEastAsia" w:hAnsiTheme="majorEastAsia" w:cs="Times New Roman" w:hint="eastAsia"/>
              </w:rPr>
              <w:t>召</w:t>
            </w:r>
            <w:r w:rsidR="00884650" w:rsidRPr="00716887">
              <w:rPr>
                <w:rFonts w:asciiTheme="majorEastAsia" w:eastAsiaTheme="majorEastAsia" w:hAnsiTheme="majorEastAsia" w:cs="Times New Roman"/>
              </w:rPr>
              <w:t>開「落實ESG策略共識會」，以World Coffee的方式</w:t>
            </w:r>
            <w:r w:rsidR="007A4DB0" w:rsidRPr="00716887">
              <w:rPr>
                <w:rFonts w:asciiTheme="majorEastAsia" w:eastAsiaTheme="majorEastAsia" w:hAnsiTheme="majorEastAsia" w:cs="Times New Roman"/>
              </w:rPr>
              <w:t>邀請利害關係人溝通參與研議</w:t>
            </w:r>
            <w:r w:rsidR="00884650" w:rsidRPr="00716887">
              <w:rPr>
                <w:rFonts w:asciiTheme="majorEastAsia" w:eastAsiaTheme="majorEastAsia" w:hAnsiTheme="majorEastAsia" w:cs="Times New Roman"/>
              </w:rPr>
              <w:t>公司的「願景、使命、SWOT分析、TOWS對應策略矩陣、短中長程計畫」共商ESG的細項內容、KPI、OKR</w:t>
            </w:r>
            <w:r w:rsidR="0013231C" w:rsidRPr="00716887">
              <w:rPr>
                <w:rFonts w:asciiTheme="majorEastAsia" w:eastAsiaTheme="majorEastAsia" w:hAnsiTheme="majorEastAsia" w:cs="Times New Roman" w:hint="eastAsia"/>
              </w:rPr>
              <w:t>、OGSM</w:t>
            </w:r>
            <w:r w:rsidR="00884650" w:rsidRPr="00716887">
              <w:rPr>
                <w:rFonts w:asciiTheme="majorEastAsia" w:eastAsiaTheme="majorEastAsia" w:hAnsiTheme="majorEastAsia" w:cs="Times New Roman"/>
              </w:rPr>
              <w:t>。</w:t>
            </w:r>
          </w:p>
          <w:p w14:paraId="590E6D7A" w14:textId="18B99AD2" w:rsidR="00053209" w:rsidRPr="00716887" w:rsidRDefault="001E36DC"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由推動小組據以撰寫「</w:t>
            </w:r>
            <w:r w:rsidR="00784C17" w:rsidRPr="00716887">
              <w:rPr>
                <w:rFonts w:asciiTheme="majorEastAsia" w:eastAsiaTheme="majorEastAsia" w:hAnsiTheme="majorEastAsia" w:cs="Times New Roman"/>
              </w:rPr>
              <w:t>智佳</w:t>
            </w:r>
            <w:r w:rsidR="00851FD9" w:rsidRPr="00716887">
              <w:rPr>
                <w:rFonts w:asciiTheme="majorEastAsia" w:eastAsiaTheme="majorEastAsia" w:hAnsiTheme="majorEastAsia" w:cs="Times New Roman"/>
              </w:rPr>
              <w:t>電子股份</w:t>
            </w:r>
            <w:r w:rsidR="00977390" w:rsidRPr="00716887">
              <w:rPr>
                <w:rFonts w:asciiTheme="majorEastAsia" w:eastAsiaTheme="majorEastAsia" w:hAnsiTheme="majorEastAsia" w:cs="Times New Roman"/>
              </w:rPr>
              <w:t>有限公司</w:t>
            </w:r>
            <w:r w:rsidR="00C303E5">
              <w:rPr>
                <w:rFonts w:asciiTheme="majorEastAsia" w:eastAsiaTheme="majorEastAsia" w:hAnsiTheme="majorEastAsia" w:cs="Times New Roman" w:hint="eastAsia"/>
              </w:rPr>
              <w:t>2024</w:t>
            </w:r>
            <w:r w:rsidRPr="00716887">
              <w:rPr>
                <w:rFonts w:asciiTheme="majorEastAsia" w:eastAsiaTheme="majorEastAsia" w:hAnsiTheme="majorEastAsia" w:cs="Times New Roman"/>
              </w:rPr>
              <w:t>年ESG報告書」</w:t>
            </w:r>
            <w:r w:rsidR="00FD376A" w:rsidRPr="00716887">
              <w:rPr>
                <w:rFonts w:asciiTheme="majorEastAsia" w:eastAsiaTheme="majorEastAsia" w:hAnsiTheme="majorEastAsia" w:cs="Times New Roman"/>
              </w:rPr>
              <w:t>(報告書中明訂推動管理工作包</w:t>
            </w:r>
            <w:r w:rsidR="00195DFA" w:rsidRPr="00716887">
              <w:rPr>
                <w:rFonts w:asciiTheme="majorEastAsia" w:eastAsiaTheme="majorEastAsia" w:hAnsiTheme="majorEastAsia" w:cs="Times New Roman"/>
              </w:rPr>
              <w:t>-內含工作項目暨指標、時程、預算</w:t>
            </w:r>
            <w:r w:rsidR="00FD376A" w:rsidRPr="00716887">
              <w:rPr>
                <w:rFonts w:asciiTheme="majorEastAsia" w:eastAsiaTheme="majorEastAsia" w:hAnsiTheme="majorEastAsia" w:cs="Times New Roman"/>
              </w:rPr>
              <w:t>」)</w:t>
            </w:r>
            <w:r w:rsidR="008E6C71" w:rsidRPr="00716887">
              <w:rPr>
                <w:rFonts w:asciiTheme="majorEastAsia" w:eastAsiaTheme="majorEastAsia" w:hAnsiTheme="majorEastAsia" w:cs="Times New Roman"/>
              </w:rPr>
              <w:t>。</w:t>
            </w:r>
          </w:p>
          <w:p w14:paraId="000157BB" w14:textId="64308E6C" w:rsidR="00053209" w:rsidRPr="00716887" w:rsidRDefault="00402333"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將「</w:t>
            </w:r>
            <w:r w:rsidR="00990B32" w:rsidRPr="00716887">
              <w:rPr>
                <w:rFonts w:asciiTheme="majorEastAsia" w:eastAsiaTheme="majorEastAsia" w:hAnsiTheme="majorEastAsia" w:cs="Times New Roman"/>
              </w:rPr>
              <w:t>智佳電子股份有限</w:t>
            </w:r>
            <w:r w:rsidRPr="00716887">
              <w:rPr>
                <w:rFonts w:asciiTheme="majorEastAsia" w:eastAsiaTheme="majorEastAsia" w:hAnsiTheme="majorEastAsia" w:cs="Times New Roman"/>
              </w:rPr>
              <w:t>公司</w:t>
            </w:r>
            <w:r w:rsidR="00C303E5">
              <w:rPr>
                <w:rFonts w:asciiTheme="majorEastAsia" w:eastAsiaTheme="majorEastAsia" w:hAnsiTheme="majorEastAsia" w:cs="Times New Roman" w:hint="eastAsia"/>
              </w:rPr>
              <w:t>2024</w:t>
            </w:r>
            <w:r w:rsidRPr="00716887">
              <w:rPr>
                <w:rFonts w:asciiTheme="majorEastAsia" w:eastAsiaTheme="majorEastAsia" w:hAnsiTheme="majorEastAsia" w:cs="Times New Roman"/>
              </w:rPr>
              <w:t>年ESG報告書」循行政程序核定後，送請董事會審議</w:t>
            </w:r>
            <w:r w:rsidR="008E6C71" w:rsidRPr="00716887">
              <w:rPr>
                <w:rFonts w:asciiTheme="majorEastAsia" w:eastAsiaTheme="majorEastAsia" w:hAnsiTheme="majorEastAsia" w:cs="Times New Roman"/>
              </w:rPr>
              <w:t>。</w:t>
            </w:r>
          </w:p>
          <w:p w14:paraId="306D63DA" w14:textId="777DE115" w:rsidR="00053209" w:rsidRPr="00716887" w:rsidRDefault="00402333"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董事會審議核可後，進行AA1000第三方驗證</w:t>
            </w:r>
            <w:r w:rsidR="008E6C71" w:rsidRPr="00716887">
              <w:rPr>
                <w:rFonts w:asciiTheme="majorEastAsia" w:eastAsiaTheme="majorEastAsia" w:hAnsiTheme="majorEastAsia" w:cs="Times New Roman"/>
              </w:rPr>
              <w:t>。</w:t>
            </w:r>
          </w:p>
          <w:p w14:paraId="75969B06" w14:textId="5D08AF62" w:rsidR="00053209" w:rsidRPr="00716887" w:rsidRDefault="00FD376A"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AA1000第三方驗證通過並於AA1000系統宣告後，於公司網站等資訊媒體揭露</w:t>
            </w:r>
            <w:r w:rsidR="008E6C71" w:rsidRPr="00716887">
              <w:rPr>
                <w:rFonts w:asciiTheme="majorEastAsia" w:eastAsiaTheme="majorEastAsia" w:hAnsiTheme="majorEastAsia" w:cs="Times New Roman"/>
              </w:rPr>
              <w:t>。</w:t>
            </w:r>
          </w:p>
          <w:p w14:paraId="32B8BED7" w14:textId="0B132659" w:rsidR="00782D0E" w:rsidRPr="00716887" w:rsidRDefault="00782D0E" w:rsidP="00053209">
            <w:pPr>
              <w:pStyle w:val="a4"/>
              <w:numPr>
                <w:ilvl w:val="0"/>
                <w:numId w:val="44"/>
              </w:numPr>
              <w:ind w:leftChars="0" w:left="1809" w:hanging="851"/>
              <w:rPr>
                <w:rFonts w:asciiTheme="majorEastAsia" w:eastAsiaTheme="majorEastAsia" w:hAnsiTheme="majorEastAsia" w:cs="Times New Roman"/>
              </w:rPr>
            </w:pPr>
            <w:r w:rsidRPr="00716887">
              <w:rPr>
                <w:rFonts w:asciiTheme="majorEastAsia" w:eastAsiaTheme="majorEastAsia" w:hAnsiTheme="majorEastAsia" w:cs="Times New Roman"/>
              </w:rPr>
              <w:t>本著「滾動式規劃」的作法，</w:t>
            </w:r>
            <w:r w:rsidR="008E6C71" w:rsidRPr="00716887">
              <w:rPr>
                <w:rFonts w:asciiTheme="majorEastAsia" w:eastAsiaTheme="majorEastAsia" w:hAnsiTheme="majorEastAsia" w:cs="Times New Roman"/>
              </w:rPr>
              <w:t>每年度依據上年度執行情形，由推動小組彙整ESG相關議題暨指標，藉由「策略共識會」討論確定後，據以編訂下一年度的「</w:t>
            </w:r>
            <w:r w:rsidR="00990B32" w:rsidRPr="00716887">
              <w:rPr>
                <w:rFonts w:asciiTheme="majorEastAsia" w:eastAsiaTheme="majorEastAsia" w:hAnsiTheme="majorEastAsia" w:cs="Times New Roman"/>
              </w:rPr>
              <w:t>智佳電子股份</w:t>
            </w:r>
            <w:r w:rsidR="00977390" w:rsidRPr="00716887">
              <w:rPr>
                <w:rFonts w:asciiTheme="majorEastAsia" w:eastAsiaTheme="majorEastAsia" w:hAnsiTheme="majorEastAsia" w:cs="Times New Roman"/>
              </w:rPr>
              <w:t>有限</w:t>
            </w:r>
            <w:r w:rsidR="008E6C71" w:rsidRPr="00716887">
              <w:rPr>
                <w:rFonts w:asciiTheme="majorEastAsia" w:eastAsiaTheme="majorEastAsia" w:hAnsiTheme="majorEastAsia" w:cs="Times New Roman"/>
              </w:rPr>
              <w:t>公司</w:t>
            </w:r>
            <w:r w:rsidR="00C303E5">
              <w:rPr>
                <w:rFonts w:asciiTheme="majorEastAsia" w:eastAsiaTheme="majorEastAsia" w:hAnsiTheme="majorEastAsia" w:cs="Times New Roman" w:hint="eastAsia"/>
              </w:rPr>
              <w:t>2025</w:t>
            </w:r>
            <w:r w:rsidR="008E6C71" w:rsidRPr="00716887">
              <w:rPr>
                <w:rFonts w:asciiTheme="majorEastAsia" w:eastAsiaTheme="majorEastAsia" w:hAnsiTheme="majorEastAsia" w:cs="Times New Roman"/>
              </w:rPr>
              <w:t>年ESG報告書」。</w:t>
            </w:r>
          </w:p>
          <w:p w14:paraId="37492C10" w14:textId="77777777" w:rsidR="00EB4E50" w:rsidRPr="00716887" w:rsidRDefault="00EB4E50" w:rsidP="00EB4E50">
            <w:pPr>
              <w:rPr>
                <w:rFonts w:asciiTheme="majorEastAsia" w:eastAsiaTheme="majorEastAsia" w:hAnsiTheme="majorEastAsia"/>
              </w:rPr>
            </w:pPr>
          </w:p>
        </w:tc>
      </w:tr>
      <w:tr w:rsidR="00977390" w:rsidRPr="00716887" w14:paraId="7E8E08C1" w14:textId="77777777" w:rsidTr="00300747">
        <w:trPr>
          <w:jc w:val="center"/>
        </w:trPr>
        <w:tc>
          <w:tcPr>
            <w:tcW w:w="5000" w:type="pct"/>
          </w:tcPr>
          <w:p w14:paraId="0C8AC901" w14:textId="778AC27A" w:rsidR="00977390" w:rsidRPr="00716887" w:rsidRDefault="007D350E" w:rsidP="00C96CD3">
            <w:pPr>
              <w:pStyle w:val="2"/>
              <w:keepNext/>
              <w:pageBreakBefore/>
              <w:numPr>
                <w:ilvl w:val="1"/>
                <w:numId w:val="1"/>
              </w:numPr>
              <w:rPr>
                <w:rFonts w:asciiTheme="majorEastAsia" w:hAnsiTheme="majorEastAsia" w:cstheme="minorHAnsi"/>
                <w:b/>
                <w:bCs w:val="0"/>
              </w:rPr>
            </w:pPr>
            <w:r w:rsidRPr="00704B69">
              <w:rPr>
                <w:rFonts w:asciiTheme="majorEastAsia" w:hAnsiTheme="majorEastAsia" w:cstheme="minorHAnsi" w:hint="eastAsia"/>
                <w:b/>
                <w:bCs w:val="0"/>
                <w:color w:val="00B0F0"/>
              </w:rPr>
              <w:t xml:space="preserve"> </w:t>
            </w:r>
            <w:bookmarkStart w:id="79" w:name="_Toc186440175"/>
            <w:r w:rsidR="00977390" w:rsidRPr="00704B69">
              <w:rPr>
                <w:rFonts w:asciiTheme="majorEastAsia" w:hAnsiTheme="majorEastAsia" w:cstheme="minorHAnsi" w:hint="eastAsia"/>
                <w:b/>
                <w:bCs w:val="0"/>
                <w:color w:val="00B0F0"/>
              </w:rPr>
              <w:t>報告書應揭露資訊列表</w:t>
            </w:r>
            <w:bookmarkEnd w:id="79"/>
          </w:p>
          <w:p w14:paraId="47717048" w14:textId="6291CCC6" w:rsidR="00DB703D" w:rsidRPr="00C303E5" w:rsidRDefault="00977390" w:rsidP="00C96CD3">
            <w:pPr>
              <w:ind w:leftChars="100" w:left="240"/>
              <w:rPr>
                <w:rFonts w:asciiTheme="majorEastAsia" w:eastAsiaTheme="majorEastAsia" w:hAnsiTheme="majorEastAsia" w:cs="Times New Roman"/>
                <w:color w:val="ED7D31" w:themeColor="accent2"/>
              </w:rPr>
            </w:pPr>
            <w:r w:rsidRPr="00716887">
              <w:rPr>
                <w:rFonts w:asciiTheme="majorEastAsia" w:eastAsiaTheme="majorEastAsia" w:hAnsiTheme="majorEastAsia" w:hint="eastAsia"/>
              </w:rPr>
              <w:t xml:space="preserve">  </w:t>
            </w:r>
            <w:r w:rsidR="005116CA" w:rsidRPr="00716887">
              <w:rPr>
                <w:rFonts w:asciiTheme="majorEastAsia" w:eastAsiaTheme="majorEastAsia" w:hAnsiTheme="majorEastAsia" w:hint="eastAsia"/>
              </w:rPr>
              <w:t xml:space="preserve">  </w:t>
            </w:r>
            <w:r w:rsidRPr="00716887">
              <w:rPr>
                <w:rFonts w:asciiTheme="majorEastAsia" w:eastAsiaTheme="majorEastAsia" w:hAnsiTheme="majorEastAsia" w:cs="Times New Roman"/>
              </w:rPr>
              <w:t>本報告書乃參照GRI 2021年版之準則編撰，在此基礎上</w:t>
            </w:r>
            <w:r w:rsidR="00277FC8" w:rsidRPr="00716887">
              <w:rPr>
                <w:rFonts w:asciiTheme="majorEastAsia" w:eastAsiaTheme="majorEastAsia" w:hAnsiTheme="majorEastAsia" w:cs="Times New Roman"/>
              </w:rPr>
              <w:t>，</w:t>
            </w:r>
            <w:r w:rsidR="00277FC8" w:rsidRPr="00C303E5">
              <w:rPr>
                <w:rFonts w:asciiTheme="majorEastAsia" w:eastAsiaTheme="majorEastAsia" w:hAnsiTheme="majorEastAsia" w:cs="Times New Roman"/>
                <w:color w:val="ED7D31" w:themeColor="accent2"/>
              </w:rPr>
              <w:t>此處將揭露項目 2-1至揭露項目 2-8，呈現如下表；至於揭露項目 2-9至揭露項目 2-30，則列為第2章的內容。此外，有關｢永續經濟之重大主題｣，則列為第3章的內容。</w:t>
            </w:r>
            <w:r w:rsidR="00DC550C" w:rsidRPr="00C303E5">
              <w:rPr>
                <w:rFonts w:asciiTheme="majorEastAsia" w:eastAsiaTheme="majorEastAsia" w:hAnsiTheme="majorEastAsia" w:cs="Times New Roman"/>
                <w:color w:val="ED7D31" w:themeColor="accent2"/>
              </w:rPr>
              <w:t>有關｢永續環境之經營｣，則列為第4章的內容。有關｢永續社會關係之經營｣，則列為第5章的內容。</w:t>
            </w:r>
          </w:p>
          <w:p w14:paraId="03EA72D5" w14:textId="64617AC0" w:rsidR="00977390" w:rsidRPr="00716887" w:rsidRDefault="001161B1" w:rsidP="001161B1">
            <w:pPr>
              <w:pStyle w:val="af9"/>
              <w:jc w:val="center"/>
              <w:rPr>
                <w:rFonts w:asciiTheme="majorEastAsia" w:eastAsiaTheme="majorEastAsia" w:hAnsiTheme="majorEastAsia"/>
                <w:sz w:val="24"/>
                <w:szCs w:val="24"/>
              </w:rPr>
            </w:pPr>
            <w:bookmarkStart w:id="80" w:name="_Toc166595924"/>
            <w:bookmarkStart w:id="81" w:name="_Toc166599816"/>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12</w:t>
            </w:r>
            <w:r w:rsidRPr="00716887">
              <w:rPr>
                <w:rFonts w:asciiTheme="majorEastAsia" w:eastAsiaTheme="majorEastAsia" w:hAnsiTheme="majorEastAsia"/>
                <w:sz w:val="24"/>
                <w:szCs w:val="24"/>
              </w:rPr>
              <w:fldChar w:fldCharType="end"/>
            </w:r>
            <w:r w:rsidR="001A4C21" w:rsidRPr="00716887">
              <w:rPr>
                <w:rFonts w:asciiTheme="majorEastAsia" w:eastAsiaTheme="majorEastAsia" w:hAnsiTheme="majorEastAsia" w:hint="eastAsia"/>
                <w:sz w:val="24"/>
                <w:szCs w:val="24"/>
              </w:rPr>
              <w:t xml:space="preserve"> </w:t>
            </w:r>
            <w:r w:rsidR="00DB703D" w:rsidRPr="00716887">
              <w:rPr>
                <w:rFonts w:asciiTheme="majorEastAsia" w:eastAsiaTheme="majorEastAsia" w:hAnsiTheme="majorEastAsia" w:hint="eastAsia"/>
                <w:sz w:val="24"/>
                <w:szCs w:val="24"/>
              </w:rPr>
              <w:t>報告書應揭露資訊列表</w:t>
            </w:r>
            <w:bookmarkEnd w:id="80"/>
            <w:bookmarkEnd w:id="81"/>
          </w:p>
          <w:tbl>
            <w:tblPr>
              <w:tblW w:w="5000" w:type="pct"/>
              <w:tblLayout w:type="fixed"/>
              <w:tblCellMar>
                <w:left w:w="0" w:type="dxa"/>
                <w:right w:w="0" w:type="dxa"/>
              </w:tblCellMar>
              <w:tblLook w:val="04A0" w:firstRow="1" w:lastRow="0" w:firstColumn="1" w:lastColumn="0" w:noHBand="0" w:noVBand="1"/>
            </w:tblPr>
            <w:tblGrid>
              <w:gridCol w:w="1715"/>
              <w:gridCol w:w="2823"/>
              <w:gridCol w:w="5956"/>
            </w:tblGrid>
            <w:tr w:rsidR="00277FC8" w:rsidRPr="00716887" w14:paraId="36ECF2D3" w14:textId="11D643E0" w:rsidTr="00633C31">
              <w:trPr>
                <w:trHeight w:val="190"/>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65A3D4F2"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592D38E8"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內容</w:t>
                  </w:r>
                </w:p>
              </w:tc>
              <w:tc>
                <w:tcPr>
                  <w:tcW w:w="2838" w:type="pct"/>
                  <w:tcBorders>
                    <w:top w:val="single" w:sz="8" w:space="0" w:color="000000"/>
                    <w:left w:val="single" w:sz="8" w:space="0" w:color="000000"/>
                    <w:bottom w:val="single" w:sz="8" w:space="0" w:color="000000"/>
                    <w:right w:val="single" w:sz="8" w:space="0" w:color="000000"/>
                  </w:tcBorders>
                </w:tcPr>
                <w:p w14:paraId="63F6B4A6" w14:textId="32E441FD"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說                                                     明</w:t>
                  </w:r>
                </w:p>
              </w:tc>
            </w:tr>
            <w:tr w:rsidR="00277FC8" w:rsidRPr="00716887" w14:paraId="2F9D7B07" w14:textId="0A7D4110" w:rsidTr="00633C31">
              <w:trPr>
                <w:trHeight w:val="190"/>
              </w:trPr>
              <w:tc>
                <w:tcPr>
                  <w:tcW w:w="2162"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3B2C5AA0"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sz w:val="20"/>
                      <w:szCs w:val="20"/>
                    </w:rPr>
                    <w:t xml:space="preserve">1. </w:t>
                  </w:r>
                  <w:r w:rsidRPr="00716887">
                    <w:rPr>
                      <w:rFonts w:asciiTheme="majorEastAsia" w:eastAsiaTheme="majorEastAsia" w:hAnsiTheme="majorEastAsia" w:hint="eastAsia"/>
                      <w:sz w:val="20"/>
                      <w:szCs w:val="20"/>
                    </w:rPr>
                    <w:t>組織及報導實務</w:t>
                  </w:r>
                </w:p>
              </w:tc>
              <w:tc>
                <w:tcPr>
                  <w:tcW w:w="2838" w:type="pct"/>
                  <w:tcBorders>
                    <w:top w:val="single" w:sz="8" w:space="0" w:color="000000"/>
                    <w:left w:val="single" w:sz="8" w:space="0" w:color="000000"/>
                    <w:bottom w:val="single" w:sz="8" w:space="0" w:color="000000"/>
                    <w:right w:val="single" w:sz="8" w:space="0" w:color="000000"/>
                  </w:tcBorders>
                </w:tcPr>
                <w:p w14:paraId="0235C6DA" w14:textId="77777777" w:rsidR="00277FC8" w:rsidRPr="00716887" w:rsidRDefault="00277FC8" w:rsidP="00277FC8">
                  <w:pPr>
                    <w:rPr>
                      <w:rFonts w:asciiTheme="majorEastAsia" w:eastAsiaTheme="majorEastAsia" w:hAnsiTheme="majorEastAsia"/>
                      <w:sz w:val="20"/>
                      <w:szCs w:val="20"/>
                    </w:rPr>
                  </w:pPr>
                </w:p>
              </w:tc>
            </w:tr>
            <w:tr w:rsidR="00277FC8" w:rsidRPr="00716887" w14:paraId="71F913D1" w14:textId="641A49F9"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47857949"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2-1</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668AB2C5"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組織詳細資訊</w:t>
                  </w:r>
                </w:p>
              </w:tc>
              <w:tc>
                <w:tcPr>
                  <w:tcW w:w="2838" w:type="pct"/>
                  <w:tcBorders>
                    <w:top w:val="single" w:sz="8" w:space="0" w:color="000000"/>
                    <w:left w:val="single" w:sz="8" w:space="0" w:color="000000"/>
                    <w:bottom w:val="single" w:sz="8" w:space="0" w:color="000000"/>
                    <w:right w:val="single" w:sz="8" w:space="0" w:color="000000"/>
                  </w:tcBorders>
                </w:tcPr>
                <w:p w14:paraId="5F94B8D0" w14:textId="5C71CD1B" w:rsidR="00277FC8" w:rsidRPr="00716887" w:rsidRDefault="00990B32"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智佳電子股份</w:t>
                  </w:r>
                  <w:r w:rsidR="00F93114" w:rsidRPr="00716887">
                    <w:rPr>
                      <w:rFonts w:asciiTheme="majorEastAsia" w:eastAsiaTheme="majorEastAsia" w:hAnsiTheme="majorEastAsia" w:hint="eastAsia"/>
                      <w:sz w:val="20"/>
                      <w:szCs w:val="20"/>
                    </w:rPr>
                    <w:t>有限公司</w:t>
                  </w:r>
                  <w:r w:rsidR="00F5076B">
                    <w:rPr>
                      <w:rFonts w:ascii="標楷體" w:eastAsia="標楷體" w:hAnsi="標楷體" w:hint="eastAsia"/>
                      <w:sz w:val="20"/>
                      <w:szCs w:val="20"/>
                    </w:rPr>
                    <w:t>，</w:t>
                  </w:r>
                  <w:r w:rsidR="00F5076B" w:rsidRPr="00D34850">
                    <w:rPr>
                      <w:rFonts w:ascii="微軟正黑體" w:eastAsia="微軟正黑體" w:hAnsi="微軟正黑體" w:hint="eastAsia"/>
                      <w:color w:val="000000" w:themeColor="text1"/>
                      <w:spacing w:val="-3"/>
                      <w:sz w:val="20"/>
                      <w:szCs w:val="20"/>
                    </w:rPr>
                    <w:t>營運所在之國家</w:t>
                  </w:r>
                  <w:r w:rsidR="00F5076B">
                    <w:rPr>
                      <w:rFonts w:ascii="微軟正黑體" w:eastAsia="微軟正黑體" w:hAnsi="微軟正黑體" w:hint="eastAsia"/>
                      <w:color w:val="000000" w:themeColor="text1"/>
                      <w:spacing w:val="-3"/>
                      <w:sz w:val="20"/>
                      <w:szCs w:val="20"/>
                    </w:rPr>
                    <w:t>:中華民國(台灣)</w:t>
                  </w:r>
                </w:p>
              </w:tc>
            </w:tr>
            <w:tr w:rsidR="00277FC8" w:rsidRPr="00716887" w14:paraId="0A8E16C4" w14:textId="6782EEDC"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7B7A3A79"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2-2</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1B223669"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組織永續報導中包含的實體</w:t>
                  </w:r>
                </w:p>
              </w:tc>
              <w:tc>
                <w:tcPr>
                  <w:tcW w:w="2838" w:type="pct"/>
                  <w:tcBorders>
                    <w:top w:val="single" w:sz="8" w:space="0" w:color="000000"/>
                    <w:left w:val="single" w:sz="8" w:space="0" w:color="000000"/>
                    <w:bottom w:val="single" w:sz="8" w:space="0" w:color="000000"/>
                    <w:right w:val="single" w:sz="8" w:space="0" w:color="000000"/>
                  </w:tcBorders>
                </w:tcPr>
                <w:p w14:paraId="25124BF5" w14:textId="1BFFE602" w:rsidR="00277FC8" w:rsidRPr="00716887" w:rsidRDefault="00990B32"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智佳電子股份</w:t>
                  </w:r>
                  <w:r w:rsidR="00F93114" w:rsidRPr="00716887">
                    <w:rPr>
                      <w:rFonts w:asciiTheme="majorEastAsia" w:eastAsiaTheme="majorEastAsia" w:hAnsiTheme="majorEastAsia" w:hint="eastAsia"/>
                      <w:sz w:val="20"/>
                      <w:szCs w:val="20"/>
                    </w:rPr>
                    <w:t>有限公司</w:t>
                  </w:r>
                  <w:r w:rsidR="00C303E5">
                    <w:rPr>
                      <w:rFonts w:asciiTheme="majorEastAsia" w:eastAsiaTheme="majorEastAsia" w:hAnsiTheme="majorEastAsia" w:hint="eastAsia"/>
                      <w:sz w:val="20"/>
                      <w:szCs w:val="20"/>
                    </w:rPr>
                    <w:t>2024</w:t>
                  </w:r>
                  <w:r w:rsidR="00F93114" w:rsidRPr="00716887">
                    <w:rPr>
                      <w:rFonts w:asciiTheme="majorEastAsia" w:eastAsiaTheme="majorEastAsia" w:hAnsiTheme="majorEastAsia" w:hint="eastAsia"/>
                      <w:sz w:val="20"/>
                      <w:szCs w:val="20"/>
                    </w:rPr>
                    <w:t>年資產負債表/損益表/現金流量表/股東權益變動表</w:t>
                  </w:r>
                  <w:r w:rsidR="00BB69BF">
                    <w:rPr>
                      <w:rFonts w:asciiTheme="majorEastAsia" w:eastAsiaTheme="majorEastAsia" w:hAnsiTheme="majorEastAsia" w:hint="eastAsia"/>
                      <w:sz w:val="20"/>
                      <w:szCs w:val="20"/>
                    </w:rPr>
                    <w:t>(於</w:t>
                  </w:r>
                  <w:r w:rsidR="00BB69BF">
                    <w:rPr>
                      <w:rFonts w:ascii="Arial" w:hAnsi="Arial" w:cs="Arial"/>
                      <w:color w:val="333333"/>
                      <w:sz w:val="23"/>
                      <w:szCs w:val="23"/>
                    </w:rPr>
                    <w:t>經濟部中部辦公室</w:t>
                  </w:r>
                  <w:r w:rsidR="00BB69BF">
                    <w:rPr>
                      <w:rFonts w:ascii="Arial" w:hAnsi="Arial" w:cs="Arial" w:hint="eastAsia"/>
                      <w:color w:val="333333"/>
                      <w:sz w:val="23"/>
                      <w:szCs w:val="23"/>
                    </w:rPr>
                    <w:t>登記</w:t>
                  </w:r>
                  <w:r w:rsidR="00BB69BF">
                    <w:rPr>
                      <w:rFonts w:asciiTheme="majorEastAsia" w:eastAsiaTheme="majorEastAsia" w:hAnsiTheme="majorEastAsia" w:hint="eastAsia"/>
                      <w:sz w:val="20"/>
                      <w:szCs w:val="20"/>
                    </w:rPr>
                    <w:t>)</w:t>
                  </w:r>
                </w:p>
              </w:tc>
            </w:tr>
            <w:tr w:rsidR="00277FC8" w:rsidRPr="00716887" w14:paraId="4602F071" w14:textId="49F8CE45"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080C0EA9"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2-3</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519B1860"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報導期間、頻率及聯絡人</w:t>
                  </w:r>
                </w:p>
              </w:tc>
              <w:tc>
                <w:tcPr>
                  <w:tcW w:w="2838" w:type="pct"/>
                  <w:tcBorders>
                    <w:top w:val="single" w:sz="8" w:space="0" w:color="000000"/>
                    <w:left w:val="single" w:sz="8" w:space="0" w:color="000000"/>
                    <w:bottom w:val="single" w:sz="8" w:space="0" w:color="000000"/>
                    <w:right w:val="single" w:sz="8" w:space="0" w:color="000000"/>
                  </w:tcBorders>
                </w:tcPr>
                <w:p w14:paraId="5F3033C4" w14:textId="055ED869" w:rsidR="00277FC8"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報導期間</w:t>
                  </w:r>
                  <w:r w:rsidR="004F2487" w:rsidRPr="00716887">
                    <w:rPr>
                      <w:rFonts w:asciiTheme="majorEastAsia" w:eastAsiaTheme="majorEastAsia" w:hAnsiTheme="majorEastAsia" w:hint="eastAsia"/>
                      <w:sz w:val="20"/>
                      <w:szCs w:val="20"/>
                    </w:rPr>
                    <w:t>：</w:t>
                  </w:r>
                  <w:r w:rsidR="00C303E5">
                    <w:rPr>
                      <w:rFonts w:asciiTheme="majorEastAsia" w:eastAsiaTheme="majorEastAsia" w:hAnsiTheme="majorEastAsia" w:hint="eastAsia"/>
                      <w:sz w:val="20"/>
                      <w:szCs w:val="20"/>
                    </w:rPr>
                    <w:t>2024</w:t>
                  </w:r>
                  <w:r w:rsidRPr="00716887">
                    <w:rPr>
                      <w:rFonts w:asciiTheme="majorEastAsia" w:eastAsiaTheme="majorEastAsia" w:hAnsiTheme="majorEastAsia" w:hint="eastAsia"/>
                      <w:sz w:val="20"/>
                      <w:szCs w:val="20"/>
                    </w:rPr>
                    <w:t>年1月1日-</w:t>
                  </w:r>
                  <w:r w:rsidR="00C303E5">
                    <w:rPr>
                      <w:rFonts w:asciiTheme="majorEastAsia" w:eastAsiaTheme="majorEastAsia" w:hAnsiTheme="majorEastAsia" w:hint="eastAsia"/>
                      <w:sz w:val="20"/>
                      <w:szCs w:val="20"/>
                    </w:rPr>
                    <w:t>2024</w:t>
                  </w:r>
                  <w:r w:rsidRPr="00716887">
                    <w:rPr>
                      <w:rFonts w:asciiTheme="majorEastAsia" w:eastAsiaTheme="majorEastAsia" w:hAnsiTheme="majorEastAsia" w:hint="eastAsia"/>
                      <w:sz w:val="20"/>
                      <w:szCs w:val="20"/>
                    </w:rPr>
                    <w:t>年12月31日</w:t>
                  </w:r>
                </w:p>
                <w:p w14:paraId="459CACA3" w14:textId="453A963D" w:rsidR="00245EC1"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報導頻率</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每年1次</w:t>
                  </w:r>
                </w:p>
                <w:p w14:paraId="2253403E" w14:textId="3E3EFDDC" w:rsidR="00245EC1"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聯絡人</w:t>
                  </w:r>
                  <w:r w:rsidR="004F2487" w:rsidRPr="00716887">
                    <w:rPr>
                      <w:rFonts w:asciiTheme="majorEastAsia" w:eastAsiaTheme="majorEastAsia" w:hAnsiTheme="majorEastAsia" w:hint="eastAsia"/>
                      <w:sz w:val="20"/>
                      <w:szCs w:val="20"/>
                    </w:rPr>
                    <w:t>：</w:t>
                  </w:r>
                  <w:r w:rsidR="00851FD9" w:rsidRPr="00716887">
                    <w:rPr>
                      <w:rFonts w:asciiTheme="majorEastAsia" w:eastAsiaTheme="majorEastAsia" w:hAnsiTheme="majorEastAsia" w:hint="eastAsia"/>
                      <w:sz w:val="20"/>
                      <w:szCs w:val="20"/>
                    </w:rPr>
                    <w:t>曾錦相</w:t>
                  </w:r>
                </w:p>
                <w:p w14:paraId="690E05DB" w14:textId="688EB97B" w:rsidR="00851FD9" w:rsidRPr="00716887" w:rsidRDefault="00851FD9"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電話</w:t>
                  </w:r>
                  <w:r w:rsidR="004F2487" w:rsidRPr="00716887">
                    <w:rPr>
                      <w:rFonts w:asciiTheme="majorEastAsia" w:eastAsiaTheme="majorEastAsia" w:hAnsiTheme="majorEastAsia" w:hint="eastAsia"/>
                      <w:sz w:val="20"/>
                      <w:szCs w:val="20"/>
                    </w:rPr>
                    <w:t>：</w:t>
                  </w:r>
                  <w:r w:rsidRPr="00716887">
                    <w:rPr>
                      <w:rFonts w:asciiTheme="majorEastAsia" w:eastAsiaTheme="majorEastAsia" w:hAnsiTheme="majorEastAsia" w:hint="eastAsia"/>
                      <w:sz w:val="20"/>
                      <w:szCs w:val="20"/>
                    </w:rPr>
                    <w:t>03-5717008</w:t>
                  </w:r>
                </w:p>
              </w:tc>
            </w:tr>
            <w:tr w:rsidR="00277FC8" w:rsidRPr="00716887" w14:paraId="0E421F9F" w14:textId="5A0385C3"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79CF0985"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2-4</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16AD37CB"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資訊重編</w:t>
                  </w:r>
                </w:p>
              </w:tc>
              <w:tc>
                <w:tcPr>
                  <w:tcW w:w="2838" w:type="pct"/>
                  <w:tcBorders>
                    <w:top w:val="single" w:sz="8" w:space="0" w:color="000000"/>
                    <w:left w:val="single" w:sz="8" w:space="0" w:color="000000"/>
                    <w:bottom w:val="single" w:sz="8" w:space="0" w:color="000000"/>
                    <w:right w:val="single" w:sz="8" w:space="0" w:color="000000"/>
                  </w:tcBorders>
                </w:tcPr>
                <w:p w14:paraId="542F768F" w14:textId="71E1FC44" w:rsidR="00277FC8"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無</w:t>
                  </w:r>
                  <w:r w:rsidR="00F5076B">
                    <w:rPr>
                      <w:rFonts w:asciiTheme="majorEastAsia" w:eastAsiaTheme="majorEastAsia" w:hAnsiTheme="majorEastAsia" w:hint="eastAsia"/>
                      <w:sz w:val="20"/>
                      <w:szCs w:val="20"/>
                    </w:rPr>
                    <w:t>(</w:t>
                  </w:r>
                  <w:r w:rsidR="00F5076B" w:rsidRPr="00D34850">
                    <w:rPr>
                      <w:rFonts w:ascii="微軟正黑體" w:eastAsia="微軟正黑體" w:hAnsi="微軟正黑體"/>
                      <w:bCs/>
                      <w:color w:val="000000" w:themeColor="text1"/>
                      <w:spacing w:val="-3"/>
                      <w:sz w:val="20"/>
                      <w:szCs w:val="20"/>
                    </w:rPr>
                    <w:t>無重編的原因與影響</w:t>
                  </w:r>
                  <w:r w:rsidR="00F5076B">
                    <w:rPr>
                      <w:rFonts w:asciiTheme="majorEastAsia" w:eastAsiaTheme="majorEastAsia" w:hAnsiTheme="majorEastAsia" w:hint="eastAsia"/>
                      <w:sz w:val="20"/>
                      <w:szCs w:val="20"/>
                    </w:rPr>
                    <w:t>)</w:t>
                  </w:r>
                </w:p>
              </w:tc>
            </w:tr>
            <w:tr w:rsidR="00277FC8" w:rsidRPr="00716887" w14:paraId="7865D54F" w14:textId="3BE43B4B"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19C3C512"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2-5</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066C00C2"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外部保證</w:t>
                  </w:r>
                  <w:r w:rsidRPr="00716887">
                    <w:rPr>
                      <w:rFonts w:asciiTheme="majorEastAsia" w:eastAsiaTheme="majorEastAsia" w:hAnsiTheme="majorEastAsia"/>
                      <w:sz w:val="20"/>
                      <w:szCs w:val="20"/>
                    </w:rPr>
                    <w:t>/</w:t>
                  </w:r>
                  <w:r w:rsidRPr="00716887">
                    <w:rPr>
                      <w:rFonts w:asciiTheme="majorEastAsia" w:eastAsiaTheme="majorEastAsia" w:hAnsiTheme="majorEastAsia" w:hint="eastAsia"/>
                      <w:sz w:val="20"/>
                      <w:szCs w:val="20"/>
                    </w:rPr>
                    <w:t>確信</w:t>
                  </w:r>
                </w:p>
              </w:tc>
              <w:tc>
                <w:tcPr>
                  <w:tcW w:w="2838" w:type="pct"/>
                  <w:tcBorders>
                    <w:top w:val="single" w:sz="8" w:space="0" w:color="000000"/>
                    <w:left w:val="single" w:sz="8" w:space="0" w:color="000000"/>
                    <w:bottom w:val="single" w:sz="8" w:space="0" w:color="000000"/>
                    <w:right w:val="single" w:sz="8" w:space="0" w:color="000000"/>
                  </w:tcBorders>
                </w:tcPr>
                <w:p w14:paraId="3DC382F0" w14:textId="4C1EA71A" w:rsidR="00277FC8" w:rsidRPr="00716887" w:rsidRDefault="000877FB" w:rsidP="00277FC8">
                  <w:pPr>
                    <w:rPr>
                      <w:rFonts w:asciiTheme="majorEastAsia" w:eastAsiaTheme="majorEastAsia" w:hAnsiTheme="majorEastAsia"/>
                      <w:sz w:val="20"/>
                      <w:szCs w:val="20"/>
                    </w:rPr>
                  </w:pPr>
                  <w:r>
                    <w:rPr>
                      <w:rFonts w:asciiTheme="majorEastAsia" w:eastAsiaTheme="majorEastAsia" w:hAnsiTheme="majorEastAsia" w:hint="eastAsia"/>
                      <w:sz w:val="20"/>
                      <w:szCs w:val="20"/>
                    </w:rPr>
                    <w:t>屬</w:t>
                  </w:r>
                  <w:r w:rsidR="00245EC1" w:rsidRPr="00716887">
                    <w:rPr>
                      <w:rFonts w:asciiTheme="majorEastAsia" w:eastAsiaTheme="majorEastAsia" w:hAnsiTheme="majorEastAsia" w:hint="eastAsia"/>
                      <w:sz w:val="20"/>
                      <w:szCs w:val="20"/>
                    </w:rPr>
                    <w:t>自願性宣告</w:t>
                  </w:r>
                  <w:r>
                    <w:rPr>
                      <w:rFonts w:ascii="標楷體" w:eastAsia="標楷體" w:hAnsi="標楷體" w:hint="eastAsia"/>
                      <w:sz w:val="20"/>
                      <w:szCs w:val="20"/>
                    </w:rPr>
                    <w:t>，</w:t>
                  </w:r>
                  <w:r>
                    <w:rPr>
                      <w:rFonts w:asciiTheme="majorEastAsia" w:eastAsiaTheme="majorEastAsia" w:hAnsiTheme="majorEastAsia" w:hint="eastAsia"/>
                      <w:sz w:val="20"/>
                      <w:szCs w:val="20"/>
                    </w:rPr>
                    <w:t>但已於2025年</w:t>
                  </w:r>
                  <w:r w:rsidR="00C303E5" w:rsidRPr="00C303E5">
                    <w:rPr>
                      <w:rFonts w:asciiTheme="majorEastAsia" w:eastAsiaTheme="majorEastAsia" w:hAnsiTheme="majorEastAsia" w:hint="eastAsia"/>
                      <w:color w:val="ED7D31" w:themeColor="accent2"/>
                      <w:sz w:val="20"/>
                      <w:szCs w:val="20"/>
                    </w:rPr>
                    <w:t>O</w:t>
                  </w:r>
                  <w:r w:rsidRPr="00C303E5">
                    <w:rPr>
                      <w:rFonts w:asciiTheme="majorEastAsia" w:eastAsiaTheme="majorEastAsia" w:hAnsiTheme="majorEastAsia" w:hint="eastAsia"/>
                      <w:color w:val="ED7D31" w:themeColor="accent2"/>
                      <w:sz w:val="20"/>
                      <w:szCs w:val="20"/>
                    </w:rPr>
                    <w:t>月</w:t>
                  </w:r>
                  <w:r w:rsidR="00C303E5" w:rsidRPr="00C303E5">
                    <w:rPr>
                      <w:rFonts w:asciiTheme="majorEastAsia" w:eastAsiaTheme="majorEastAsia" w:hAnsiTheme="majorEastAsia" w:hint="eastAsia"/>
                      <w:color w:val="ED7D31" w:themeColor="accent2"/>
                      <w:sz w:val="20"/>
                      <w:szCs w:val="20"/>
                    </w:rPr>
                    <w:t>O</w:t>
                  </w:r>
                  <w:r w:rsidRPr="00C303E5">
                    <w:rPr>
                      <w:rFonts w:asciiTheme="majorEastAsia" w:eastAsiaTheme="majorEastAsia" w:hAnsiTheme="majorEastAsia" w:hint="eastAsia"/>
                      <w:color w:val="ED7D31" w:themeColor="accent2"/>
                      <w:sz w:val="20"/>
                      <w:szCs w:val="20"/>
                    </w:rPr>
                    <w:t>日</w:t>
                  </w:r>
                  <w:r>
                    <w:rPr>
                      <w:rFonts w:asciiTheme="majorEastAsia" w:eastAsiaTheme="majorEastAsia" w:hAnsiTheme="majorEastAsia" w:hint="eastAsia"/>
                      <w:sz w:val="20"/>
                      <w:szCs w:val="20"/>
                    </w:rPr>
                    <w:t>由</w:t>
                  </w:r>
                  <w:r w:rsidR="00C303E5" w:rsidRPr="00C303E5">
                    <w:rPr>
                      <w:rFonts w:asciiTheme="majorEastAsia" w:eastAsiaTheme="majorEastAsia" w:hAnsiTheme="majorEastAsia" w:hint="eastAsia"/>
                      <w:color w:val="ED7D31" w:themeColor="accent2"/>
                      <w:sz w:val="20"/>
                      <w:szCs w:val="20"/>
                    </w:rPr>
                    <w:t>OO</w:t>
                  </w:r>
                  <w:r w:rsidRPr="00C303E5">
                    <w:rPr>
                      <w:rFonts w:hint="eastAsia"/>
                      <w:color w:val="ED7D31" w:themeColor="accent2"/>
                      <w:sz w:val="20"/>
                      <w:szCs w:val="20"/>
                    </w:rPr>
                    <w:t>股份有限公司</w:t>
                  </w:r>
                  <w:r>
                    <w:rPr>
                      <w:rFonts w:hint="eastAsia"/>
                      <w:sz w:val="20"/>
                      <w:szCs w:val="20"/>
                    </w:rPr>
                    <w:t>完成第三方查證</w:t>
                  </w:r>
                </w:p>
              </w:tc>
            </w:tr>
            <w:tr w:rsidR="00277FC8" w:rsidRPr="00716887" w14:paraId="4450E91D" w14:textId="10831119" w:rsidTr="00633C31">
              <w:trPr>
                <w:trHeight w:val="381"/>
              </w:trPr>
              <w:tc>
                <w:tcPr>
                  <w:tcW w:w="2162"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75B538CC"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sz w:val="20"/>
                      <w:szCs w:val="20"/>
                    </w:rPr>
                    <w:t>2.</w:t>
                  </w:r>
                  <w:r w:rsidRPr="00716887">
                    <w:rPr>
                      <w:rFonts w:asciiTheme="majorEastAsia" w:eastAsiaTheme="majorEastAsia" w:hAnsiTheme="majorEastAsia" w:hint="eastAsia"/>
                      <w:sz w:val="20"/>
                      <w:szCs w:val="20"/>
                    </w:rPr>
                    <w:t>活動與工作者</w:t>
                  </w:r>
                </w:p>
              </w:tc>
              <w:tc>
                <w:tcPr>
                  <w:tcW w:w="2838" w:type="pct"/>
                  <w:tcBorders>
                    <w:top w:val="single" w:sz="8" w:space="0" w:color="000000"/>
                    <w:left w:val="single" w:sz="8" w:space="0" w:color="000000"/>
                    <w:bottom w:val="single" w:sz="8" w:space="0" w:color="000000"/>
                    <w:right w:val="single" w:sz="8" w:space="0" w:color="000000"/>
                  </w:tcBorders>
                </w:tcPr>
                <w:p w14:paraId="0F33B2BE" w14:textId="77777777" w:rsidR="00277FC8" w:rsidRPr="00716887" w:rsidRDefault="00277FC8" w:rsidP="00277FC8">
                  <w:pPr>
                    <w:rPr>
                      <w:rFonts w:asciiTheme="majorEastAsia" w:eastAsiaTheme="majorEastAsia" w:hAnsiTheme="majorEastAsia"/>
                      <w:sz w:val="20"/>
                      <w:szCs w:val="20"/>
                    </w:rPr>
                  </w:pPr>
                </w:p>
              </w:tc>
            </w:tr>
            <w:tr w:rsidR="00277FC8" w:rsidRPr="00716887" w14:paraId="7C41B5F5" w14:textId="4D5CE183"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6F0BD2E0"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2-6</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33A5D74F"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活動、價值鏈和其他商業關係</w:t>
                  </w:r>
                </w:p>
              </w:tc>
              <w:tc>
                <w:tcPr>
                  <w:tcW w:w="2838" w:type="pct"/>
                  <w:tcBorders>
                    <w:top w:val="single" w:sz="8" w:space="0" w:color="000000"/>
                    <w:left w:val="single" w:sz="8" w:space="0" w:color="000000"/>
                    <w:bottom w:val="single" w:sz="8" w:space="0" w:color="000000"/>
                    <w:right w:val="single" w:sz="8" w:space="0" w:color="000000"/>
                  </w:tcBorders>
                </w:tcPr>
                <w:p w14:paraId="598EFFFA" w14:textId="181D0BFE" w:rsidR="00277FC8"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活動(產品)</w:t>
                  </w:r>
                  <w:r w:rsidR="004F2487" w:rsidRPr="00716887">
                    <w:rPr>
                      <w:rFonts w:asciiTheme="majorEastAsia" w:eastAsiaTheme="majorEastAsia" w:hAnsiTheme="majorEastAsia" w:hint="eastAsia"/>
                      <w:sz w:val="20"/>
                      <w:szCs w:val="20"/>
                    </w:rPr>
                    <w:t>：</w:t>
                  </w:r>
                  <w:r w:rsidR="00B13C56" w:rsidRPr="00716887">
                    <w:rPr>
                      <w:rFonts w:asciiTheme="majorEastAsia" w:eastAsiaTheme="majorEastAsia" w:hAnsiTheme="majorEastAsia" w:hint="eastAsia"/>
                      <w:sz w:val="20"/>
                      <w:szCs w:val="20"/>
                    </w:rPr>
                    <w:t>汽車迎賓踏板</w:t>
                  </w:r>
                </w:p>
                <w:p w14:paraId="504C3FE8" w14:textId="42C3AAE8" w:rsidR="00245EC1"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價值鏈(供應鏈)</w:t>
                  </w:r>
                  <w:r w:rsidR="004F2487" w:rsidRPr="00716887">
                    <w:rPr>
                      <w:rFonts w:asciiTheme="majorEastAsia" w:eastAsiaTheme="majorEastAsia" w:hAnsiTheme="majorEastAsia" w:hint="eastAsia"/>
                      <w:sz w:val="20"/>
                      <w:szCs w:val="20"/>
                    </w:rPr>
                    <w:t>：</w:t>
                  </w:r>
                  <w:r w:rsidR="00377098" w:rsidRPr="00716887">
                    <w:rPr>
                      <w:rFonts w:asciiTheme="majorEastAsia" w:eastAsiaTheme="majorEastAsia" w:hAnsiTheme="majorEastAsia" w:hint="eastAsia"/>
                      <w:sz w:val="20"/>
                      <w:szCs w:val="20"/>
                    </w:rPr>
                    <w:t>日本、美國、歐洲、大陸</w:t>
                  </w:r>
                </w:p>
                <w:p w14:paraId="7F444B28" w14:textId="364AC410" w:rsidR="00245EC1"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其他商業關係(下游的實體)</w:t>
                  </w:r>
                  <w:r w:rsidR="004F2487" w:rsidRPr="00716887">
                    <w:rPr>
                      <w:rFonts w:asciiTheme="majorEastAsia" w:eastAsiaTheme="majorEastAsia" w:hAnsiTheme="majorEastAsia" w:hint="eastAsia"/>
                      <w:sz w:val="20"/>
                      <w:szCs w:val="20"/>
                    </w:rPr>
                    <w:t>：</w:t>
                  </w:r>
                  <w:r w:rsidR="00377098" w:rsidRPr="00C303E5">
                    <w:rPr>
                      <w:rFonts w:asciiTheme="majorEastAsia" w:eastAsiaTheme="majorEastAsia" w:hAnsiTheme="majorEastAsia" w:hint="eastAsia"/>
                      <w:color w:val="ED7D31" w:themeColor="accent2"/>
                      <w:sz w:val="20"/>
                      <w:szCs w:val="20"/>
                    </w:rPr>
                    <w:t>7</w:t>
                  </w:r>
                </w:p>
              </w:tc>
            </w:tr>
            <w:tr w:rsidR="00277FC8" w:rsidRPr="00716887" w14:paraId="2F638AB7" w14:textId="7A04454C"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7FEE640C"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2-7</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77811DDC"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員工</w:t>
                  </w:r>
                </w:p>
              </w:tc>
              <w:tc>
                <w:tcPr>
                  <w:tcW w:w="2838" w:type="pct"/>
                  <w:tcBorders>
                    <w:top w:val="single" w:sz="8" w:space="0" w:color="000000"/>
                    <w:left w:val="single" w:sz="8" w:space="0" w:color="000000"/>
                    <w:bottom w:val="single" w:sz="8" w:space="0" w:color="000000"/>
                    <w:right w:val="single" w:sz="8" w:space="0" w:color="000000"/>
                  </w:tcBorders>
                </w:tcPr>
                <w:p w14:paraId="5F576D9E" w14:textId="6720702B" w:rsidR="00277FC8"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全職員工</w:t>
                  </w:r>
                  <w:r w:rsidR="004F2487" w:rsidRPr="00716887">
                    <w:rPr>
                      <w:rFonts w:asciiTheme="majorEastAsia" w:eastAsiaTheme="majorEastAsia" w:hAnsiTheme="majorEastAsia" w:hint="eastAsia"/>
                      <w:sz w:val="20"/>
                      <w:szCs w:val="20"/>
                    </w:rPr>
                    <w:t>：</w:t>
                  </w:r>
                  <w:r w:rsidR="00C303E5">
                    <w:rPr>
                      <w:rFonts w:asciiTheme="majorEastAsia" w:eastAsiaTheme="majorEastAsia" w:hAnsiTheme="majorEastAsia" w:hint="eastAsia"/>
                      <w:sz w:val="20"/>
                      <w:szCs w:val="20"/>
                    </w:rPr>
                    <w:t>21</w:t>
                  </w:r>
                  <w:r w:rsidR="00171EF1" w:rsidRPr="00716887">
                    <w:rPr>
                      <w:rFonts w:asciiTheme="majorEastAsia" w:eastAsiaTheme="majorEastAsia" w:hAnsiTheme="majorEastAsia" w:hint="eastAsia"/>
                      <w:sz w:val="20"/>
                      <w:szCs w:val="20"/>
                    </w:rPr>
                    <w:t>位</w:t>
                  </w:r>
                </w:p>
                <w:p w14:paraId="10E379E9" w14:textId="29D9E17C" w:rsidR="00245EC1" w:rsidRPr="00716887" w:rsidRDefault="00245EC1"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兼職員工</w:t>
                  </w:r>
                  <w:r w:rsidR="004F2487" w:rsidRPr="00716887">
                    <w:rPr>
                      <w:rFonts w:asciiTheme="majorEastAsia" w:eastAsiaTheme="majorEastAsia" w:hAnsiTheme="majorEastAsia" w:hint="eastAsia"/>
                      <w:sz w:val="20"/>
                      <w:szCs w:val="20"/>
                    </w:rPr>
                    <w:t>：</w:t>
                  </w:r>
                  <w:r w:rsidR="00171EF1" w:rsidRPr="00716887">
                    <w:rPr>
                      <w:rFonts w:asciiTheme="majorEastAsia" w:eastAsiaTheme="majorEastAsia" w:hAnsiTheme="majorEastAsia" w:hint="eastAsia"/>
                      <w:sz w:val="20"/>
                      <w:szCs w:val="20"/>
                    </w:rPr>
                    <w:t>0位</w:t>
                  </w:r>
                </w:p>
              </w:tc>
            </w:tr>
            <w:tr w:rsidR="00277FC8" w:rsidRPr="00716887" w14:paraId="01CE4513" w14:textId="01C89885" w:rsidTr="00633C31">
              <w:trPr>
                <w:trHeight w:val="381"/>
              </w:trPr>
              <w:tc>
                <w:tcPr>
                  <w:tcW w:w="817"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18CD69D2"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w:t>
                  </w:r>
                  <w:r w:rsidRPr="00716887">
                    <w:rPr>
                      <w:rFonts w:asciiTheme="majorEastAsia" w:eastAsiaTheme="majorEastAsia" w:hAnsiTheme="majorEastAsia"/>
                      <w:sz w:val="20"/>
                      <w:szCs w:val="20"/>
                    </w:rPr>
                    <w:t xml:space="preserve"> 2-8</w:t>
                  </w:r>
                </w:p>
              </w:tc>
              <w:tc>
                <w:tcPr>
                  <w:tcW w:w="1344" w:type="pct"/>
                  <w:tcBorders>
                    <w:top w:val="single" w:sz="8" w:space="0" w:color="000000"/>
                    <w:left w:val="single" w:sz="8" w:space="0" w:color="000000"/>
                    <w:bottom w:val="single" w:sz="8" w:space="0" w:color="000000"/>
                    <w:right w:val="single" w:sz="8" w:space="0" w:color="000000"/>
                  </w:tcBorders>
                  <w:shd w:val="clear" w:color="auto" w:fill="auto"/>
                  <w:tcMar>
                    <w:top w:w="15" w:type="dxa"/>
                    <w:left w:w="71" w:type="dxa"/>
                    <w:bottom w:w="0" w:type="dxa"/>
                    <w:right w:w="71" w:type="dxa"/>
                  </w:tcMar>
                  <w:hideMark/>
                </w:tcPr>
                <w:p w14:paraId="1B6160E0" w14:textId="77777777" w:rsidR="00277FC8" w:rsidRPr="00716887" w:rsidRDefault="00277FC8" w:rsidP="00277FC8">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非員工的工作者</w:t>
                  </w:r>
                </w:p>
              </w:tc>
              <w:tc>
                <w:tcPr>
                  <w:tcW w:w="2838" w:type="pct"/>
                  <w:tcBorders>
                    <w:top w:val="single" w:sz="8" w:space="0" w:color="000000"/>
                    <w:left w:val="single" w:sz="8" w:space="0" w:color="000000"/>
                    <w:bottom w:val="single" w:sz="8" w:space="0" w:color="000000"/>
                    <w:right w:val="single" w:sz="8" w:space="0" w:color="000000"/>
                  </w:tcBorders>
                </w:tcPr>
                <w:p w14:paraId="078FD4A0" w14:textId="230CB1B8" w:rsidR="00277FC8" w:rsidRPr="00716887" w:rsidRDefault="00DF6550" w:rsidP="00F02EA5">
                  <w:pPr>
                    <w:autoSpaceDE w:val="0"/>
                    <w:autoSpaceDN w:val="0"/>
                    <w:adjustRightInd w:val="0"/>
                    <w:rPr>
                      <w:rFonts w:asciiTheme="majorEastAsia" w:eastAsiaTheme="majorEastAsia" w:hAnsiTheme="majorEastAsia"/>
                      <w:sz w:val="20"/>
                      <w:szCs w:val="20"/>
                    </w:rPr>
                  </w:pPr>
                  <w:r w:rsidRPr="00716887">
                    <w:rPr>
                      <w:rFonts w:asciiTheme="majorEastAsia" w:eastAsiaTheme="majorEastAsia" w:hAnsiTheme="majorEastAsia" w:cs="MicrosoftJhengHeiBold" w:hint="eastAsia"/>
                      <w:bCs/>
                      <w:kern w:val="0"/>
                      <w:sz w:val="18"/>
                      <w:szCs w:val="18"/>
                    </w:rPr>
                    <w:t>本公司有</w:t>
                  </w:r>
                  <w:r w:rsidR="008652AF" w:rsidRPr="00C303E5">
                    <w:rPr>
                      <w:rFonts w:asciiTheme="majorEastAsia" w:eastAsiaTheme="majorEastAsia" w:hAnsiTheme="majorEastAsia" w:cs="MicrosoftJhengHeiBold" w:hint="eastAsia"/>
                      <w:bCs/>
                      <w:color w:val="ED7D31" w:themeColor="accent2"/>
                      <w:kern w:val="0"/>
                      <w:sz w:val="18"/>
                      <w:szCs w:val="18"/>
                    </w:rPr>
                    <w:t>4</w:t>
                  </w:r>
                  <w:r w:rsidR="008652AF" w:rsidRPr="00716887">
                    <w:rPr>
                      <w:rFonts w:asciiTheme="majorEastAsia" w:eastAsiaTheme="majorEastAsia" w:hAnsiTheme="majorEastAsia" w:cs="MicrosoftJhengHeiBold" w:hint="eastAsia"/>
                      <w:bCs/>
                      <w:kern w:val="0"/>
                      <w:sz w:val="18"/>
                      <w:szCs w:val="18"/>
                    </w:rPr>
                    <w:t>位</w:t>
                  </w:r>
                  <w:r w:rsidRPr="00716887">
                    <w:rPr>
                      <w:rFonts w:asciiTheme="majorEastAsia" w:eastAsiaTheme="majorEastAsia" w:hAnsiTheme="majorEastAsia" w:cs="MicrosoftJhengHeiBold" w:hint="eastAsia"/>
                      <w:bCs/>
                      <w:kern w:val="0"/>
                      <w:sz w:val="18"/>
                      <w:szCs w:val="18"/>
                    </w:rPr>
                    <w:t>顧問暨合約工作者</w:t>
                  </w:r>
                  <w:r w:rsidR="00565472" w:rsidRPr="00716887">
                    <w:rPr>
                      <w:rFonts w:asciiTheme="majorEastAsia" w:eastAsiaTheme="majorEastAsia" w:hAnsiTheme="majorEastAsia" w:cs="MicrosoftJhengHeiBold" w:hint="eastAsia"/>
                      <w:bCs/>
                      <w:kern w:val="0"/>
                      <w:sz w:val="18"/>
                      <w:szCs w:val="18"/>
                    </w:rPr>
                    <w:t>，均有明確工作規範</w:t>
                  </w:r>
                </w:p>
              </w:tc>
            </w:tr>
          </w:tbl>
          <w:p w14:paraId="2F08C583" w14:textId="6B1E492F" w:rsidR="00977390" w:rsidRPr="00716887" w:rsidRDefault="00977390" w:rsidP="00977390">
            <w:pPr>
              <w:rPr>
                <w:rFonts w:asciiTheme="majorEastAsia" w:eastAsiaTheme="majorEastAsia" w:hAnsiTheme="majorEastAsia"/>
              </w:rPr>
            </w:pPr>
          </w:p>
        </w:tc>
      </w:tr>
      <w:tr w:rsidR="009E4438" w:rsidRPr="00716887" w14:paraId="2231BC86" w14:textId="77777777" w:rsidTr="00300747">
        <w:trPr>
          <w:jc w:val="center"/>
        </w:trPr>
        <w:tc>
          <w:tcPr>
            <w:tcW w:w="5000" w:type="pct"/>
          </w:tcPr>
          <w:p w14:paraId="18E19C31" w14:textId="6A0EB208" w:rsidR="009E4438" w:rsidRPr="00716887" w:rsidRDefault="009E4438" w:rsidP="00B15043">
            <w:pPr>
              <w:pStyle w:val="3"/>
              <w:spacing w:line="0" w:lineRule="atLeast"/>
              <w:rPr>
                <w:rFonts w:asciiTheme="majorEastAsia" w:hAnsiTheme="majorEastAsia" w:cs="Times New Roman"/>
                <w:sz w:val="24"/>
                <w:szCs w:val="24"/>
              </w:rPr>
            </w:pPr>
            <w:bookmarkStart w:id="82" w:name="_Toc186440176"/>
            <w:r w:rsidRPr="00704B69">
              <w:rPr>
                <w:rFonts w:asciiTheme="majorEastAsia" w:hAnsiTheme="majorEastAsia" w:cs="Times New Roman"/>
                <w:color w:val="FF0000"/>
                <w:sz w:val="24"/>
                <w:szCs w:val="24"/>
              </w:rPr>
              <w:t>第2章 公司治理</w:t>
            </w:r>
            <w:bookmarkEnd w:id="82"/>
          </w:p>
        </w:tc>
      </w:tr>
      <w:tr w:rsidR="009E4438" w:rsidRPr="00716887" w14:paraId="588C9F3B" w14:textId="77777777" w:rsidTr="00300747">
        <w:trPr>
          <w:jc w:val="center"/>
        </w:trPr>
        <w:tc>
          <w:tcPr>
            <w:tcW w:w="5000" w:type="pct"/>
          </w:tcPr>
          <w:p w14:paraId="00AB5F6A" w14:textId="69FC56A8" w:rsidR="00F87BBC" w:rsidRPr="00704B69" w:rsidRDefault="00F87BBC" w:rsidP="00B41420">
            <w:pPr>
              <w:pStyle w:val="2"/>
              <w:rPr>
                <w:rFonts w:asciiTheme="majorEastAsia" w:hAnsiTheme="majorEastAsia"/>
                <w:b/>
                <w:bCs w:val="0"/>
                <w:color w:val="00B0F0"/>
              </w:rPr>
            </w:pPr>
            <w:bookmarkStart w:id="83" w:name="_Toc186440177"/>
            <w:r w:rsidRPr="00704B69">
              <w:rPr>
                <w:rFonts w:asciiTheme="majorEastAsia" w:hAnsiTheme="majorEastAsia" w:hint="eastAsia"/>
                <w:b/>
                <w:bCs w:val="0"/>
                <w:color w:val="00B0F0"/>
              </w:rPr>
              <w:t>2.1 治理結構及組成</w:t>
            </w:r>
            <w:bookmarkEnd w:id="83"/>
          </w:p>
          <w:p w14:paraId="10219B52" w14:textId="1262EF07" w:rsidR="00724C34" w:rsidRPr="00716887" w:rsidRDefault="00C96CD3" w:rsidP="002E31C2">
            <w:pPr>
              <w:ind w:leftChars="200" w:left="480"/>
              <w:rPr>
                <w:rFonts w:asciiTheme="majorEastAsia" w:eastAsiaTheme="majorEastAsia" w:hAnsiTheme="majorEastAsia"/>
                <w:bCs/>
              </w:rPr>
            </w:pPr>
            <w:r w:rsidRPr="00716887">
              <w:rPr>
                <w:rFonts w:asciiTheme="majorEastAsia" w:eastAsiaTheme="majorEastAsia" w:hAnsiTheme="majorEastAsia" w:hint="eastAsia"/>
                <w:bCs/>
              </w:rPr>
              <w:t xml:space="preserve">    </w:t>
            </w:r>
            <w:r w:rsidR="00724C34" w:rsidRPr="00716887">
              <w:rPr>
                <w:rFonts w:asciiTheme="majorEastAsia" w:eastAsiaTheme="majorEastAsia" w:hAnsiTheme="majorEastAsia" w:hint="eastAsia"/>
                <w:bCs/>
              </w:rPr>
              <w:t>本公司</w:t>
            </w:r>
            <w:r w:rsidR="00BB69BF">
              <w:rPr>
                <w:rFonts w:asciiTheme="majorEastAsia" w:eastAsiaTheme="majorEastAsia" w:hAnsiTheme="majorEastAsia" w:hint="eastAsia"/>
                <w:bCs/>
              </w:rPr>
              <w:t>係依據</w:t>
            </w:r>
            <w:r w:rsidR="00BB69BF">
              <w:rPr>
                <w:rFonts w:asciiTheme="majorEastAsia" w:eastAsiaTheme="majorEastAsia" w:hAnsiTheme="majorEastAsia"/>
                <w:bCs/>
              </w:rPr>
              <w:t>”</w:t>
            </w:r>
            <w:r w:rsidR="00BB69BF">
              <w:rPr>
                <w:rFonts w:asciiTheme="majorEastAsia" w:eastAsiaTheme="majorEastAsia" w:hAnsiTheme="majorEastAsia" w:hint="eastAsia"/>
                <w:bCs/>
              </w:rPr>
              <w:t>公司法</w:t>
            </w:r>
            <w:r w:rsidR="00BB69BF">
              <w:rPr>
                <w:rFonts w:asciiTheme="majorEastAsia" w:eastAsiaTheme="majorEastAsia" w:hAnsiTheme="majorEastAsia"/>
                <w:bCs/>
              </w:rPr>
              <w:t>”</w:t>
            </w:r>
            <w:r w:rsidR="00BB69BF">
              <w:rPr>
                <w:rFonts w:asciiTheme="majorEastAsia" w:eastAsiaTheme="majorEastAsia" w:hAnsiTheme="majorEastAsia" w:hint="eastAsia"/>
                <w:bCs/>
              </w:rPr>
              <w:t>設立地有限公司</w:t>
            </w:r>
            <w:r w:rsidR="00B41420" w:rsidRPr="00716887">
              <w:rPr>
                <w:rFonts w:asciiTheme="majorEastAsia" w:eastAsiaTheme="majorEastAsia" w:hAnsiTheme="majorEastAsia" w:hint="eastAsia"/>
                <w:bCs/>
              </w:rPr>
              <w:t>：</w:t>
            </w:r>
          </w:p>
          <w:p w14:paraId="7450618B" w14:textId="1154F05C" w:rsidR="00724C34" w:rsidRPr="00716887" w:rsidRDefault="00C96CD3" w:rsidP="002E31C2">
            <w:pPr>
              <w:ind w:leftChars="206" w:left="494"/>
              <w:rPr>
                <w:rFonts w:asciiTheme="majorEastAsia" w:eastAsiaTheme="majorEastAsia" w:hAnsiTheme="majorEastAsia"/>
                <w:bCs/>
              </w:rPr>
            </w:pPr>
            <w:r w:rsidRPr="00716887">
              <w:rPr>
                <w:rFonts w:asciiTheme="majorEastAsia" w:eastAsiaTheme="majorEastAsia" w:hAnsiTheme="majorEastAsia" w:hint="eastAsia"/>
                <w:bCs/>
              </w:rPr>
              <w:t xml:space="preserve">    </w:t>
            </w:r>
            <w:r w:rsidR="00DF6550" w:rsidRPr="00716887">
              <w:rPr>
                <w:rFonts w:asciiTheme="majorEastAsia" w:eastAsiaTheme="majorEastAsia" w:hAnsiTheme="majorEastAsia" w:hint="eastAsia"/>
                <w:bCs/>
              </w:rPr>
              <w:t xml:space="preserve">    </w:t>
            </w:r>
            <w:r w:rsidR="00BB69BF" w:rsidRPr="00716887">
              <w:rPr>
                <w:rFonts w:asciiTheme="majorEastAsia" w:eastAsiaTheme="majorEastAsia" w:hAnsiTheme="majorEastAsia" w:hint="eastAsia"/>
              </w:rPr>
              <w:t>本公司的組織架構</w:t>
            </w:r>
            <w:r w:rsidR="00724C34" w:rsidRPr="00716887">
              <w:rPr>
                <w:rFonts w:asciiTheme="majorEastAsia" w:eastAsiaTheme="majorEastAsia" w:hAnsiTheme="majorEastAsia" w:hint="eastAsia"/>
                <w:bCs/>
              </w:rPr>
              <w:t>：</w:t>
            </w:r>
            <w:r w:rsidR="00BB69BF">
              <w:rPr>
                <w:rFonts w:asciiTheme="majorEastAsia" w:eastAsiaTheme="majorEastAsia" w:hAnsiTheme="majorEastAsia" w:hint="eastAsia"/>
                <w:bCs/>
              </w:rPr>
              <w:t>請參考圖20(33頁)</w:t>
            </w:r>
          </w:p>
          <w:p w14:paraId="4ABAF9A5" w14:textId="3B659B31" w:rsidR="00724C34" w:rsidRPr="00716887" w:rsidRDefault="00C96CD3" w:rsidP="002E31C2">
            <w:pPr>
              <w:ind w:leftChars="206" w:left="494"/>
              <w:rPr>
                <w:rFonts w:asciiTheme="majorEastAsia" w:eastAsiaTheme="majorEastAsia" w:hAnsiTheme="majorEastAsia"/>
                <w:bCs/>
              </w:rPr>
            </w:pPr>
            <w:r w:rsidRPr="00716887">
              <w:rPr>
                <w:rFonts w:asciiTheme="majorEastAsia" w:eastAsiaTheme="majorEastAsia" w:hAnsiTheme="majorEastAsia" w:hint="eastAsia"/>
                <w:bCs/>
              </w:rPr>
              <w:t xml:space="preserve">    </w:t>
            </w:r>
            <w:r w:rsidR="00DF6550" w:rsidRPr="00716887">
              <w:rPr>
                <w:rFonts w:asciiTheme="majorEastAsia" w:eastAsiaTheme="majorEastAsia" w:hAnsiTheme="majorEastAsia" w:hint="eastAsia"/>
                <w:bCs/>
              </w:rPr>
              <w:t xml:space="preserve">    </w:t>
            </w:r>
            <w:r w:rsidR="00724C34" w:rsidRPr="00716887">
              <w:rPr>
                <w:rFonts w:asciiTheme="majorEastAsia" w:eastAsiaTheme="majorEastAsia" w:hAnsiTheme="majorEastAsia" w:hint="eastAsia"/>
                <w:bCs/>
              </w:rPr>
              <w:t>委員會：</w:t>
            </w:r>
            <w:r w:rsidR="00BB69BF">
              <w:rPr>
                <w:rFonts w:asciiTheme="majorEastAsia" w:eastAsiaTheme="majorEastAsia" w:hAnsiTheme="majorEastAsia" w:hint="eastAsia"/>
                <w:bCs/>
              </w:rPr>
              <w:t>設有</w:t>
            </w:r>
            <w:r w:rsidR="00724C34" w:rsidRPr="00716887">
              <w:rPr>
                <w:rFonts w:asciiTheme="majorEastAsia" w:eastAsiaTheme="majorEastAsia" w:hAnsiTheme="majorEastAsia" w:hint="eastAsia"/>
                <w:bCs/>
              </w:rPr>
              <w:t>各種專門委員會（例如</w:t>
            </w:r>
            <w:r w:rsidR="00B41420" w:rsidRPr="00716887">
              <w:rPr>
                <w:rFonts w:asciiTheme="majorEastAsia" w:eastAsiaTheme="majorEastAsia" w:hAnsiTheme="majorEastAsia" w:hint="eastAsia"/>
                <w:bCs/>
              </w:rPr>
              <w:t>：</w:t>
            </w:r>
            <w:r w:rsidR="00724C34" w:rsidRPr="00716887">
              <w:rPr>
                <w:rFonts w:asciiTheme="majorEastAsia" w:eastAsiaTheme="majorEastAsia" w:hAnsiTheme="majorEastAsia" w:hint="eastAsia"/>
                <w:bCs/>
              </w:rPr>
              <w:t>管理代表、福利委員會等）</w:t>
            </w:r>
          </w:p>
          <w:p w14:paraId="1732D423" w14:textId="77777777" w:rsidR="00724C34" w:rsidRPr="00716887" w:rsidRDefault="00724C34" w:rsidP="00F87BBC">
            <w:pPr>
              <w:jc w:val="both"/>
              <w:rPr>
                <w:rFonts w:asciiTheme="majorEastAsia" w:eastAsiaTheme="majorEastAsia" w:hAnsiTheme="majorEastAsia"/>
                <w:bCs/>
                <w:color w:val="000000" w:themeColor="text1"/>
              </w:rPr>
            </w:pPr>
          </w:p>
          <w:p w14:paraId="3EC5A91C" w14:textId="77777777" w:rsidR="00C96CD3" w:rsidRPr="00716887" w:rsidRDefault="00C96CD3" w:rsidP="00F87BBC">
            <w:pPr>
              <w:jc w:val="both"/>
              <w:rPr>
                <w:rFonts w:asciiTheme="majorEastAsia" w:eastAsiaTheme="majorEastAsia" w:hAnsiTheme="majorEastAsia"/>
                <w:bCs/>
                <w:color w:val="000000" w:themeColor="text1"/>
              </w:rPr>
            </w:pPr>
          </w:p>
          <w:p w14:paraId="49782681" w14:textId="7A56169D" w:rsidR="00F87BBC" w:rsidRPr="00704B69" w:rsidRDefault="00F87BBC" w:rsidP="00B41420">
            <w:pPr>
              <w:pStyle w:val="2"/>
              <w:rPr>
                <w:rFonts w:asciiTheme="majorEastAsia" w:hAnsiTheme="majorEastAsia"/>
                <w:b/>
                <w:bCs w:val="0"/>
                <w:color w:val="00B0F0"/>
              </w:rPr>
            </w:pPr>
            <w:bookmarkStart w:id="84" w:name="_Toc186440178"/>
            <w:r w:rsidRPr="00704B69">
              <w:rPr>
                <w:rFonts w:asciiTheme="majorEastAsia" w:hAnsiTheme="majorEastAsia" w:hint="eastAsia"/>
                <w:b/>
                <w:bCs w:val="0"/>
                <w:color w:val="00B0F0"/>
              </w:rPr>
              <w:t>2.2</w:t>
            </w:r>
            <w:r w:rsidR="00B41420"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最高治理單位的提名與遴選</w:t>
            </w:r>
            <w:bookmarkEnd w:id="84"/>
          </w:p>
          <w:p w14:paraId="00E699BA" w14:textId="7A963073" w:rsidR="00724C34" w:rsidRPr="00716887" w:rsidRDefault="00C96CD3" w:rsidP="002E31C2">
            <w:pPr>
              <w:ind w:leftChars="206" w:left="494"/>
              <w:rPr>
                <w:rFonts w:asciiTheme="majorEastAsia" w:eastAsiaTheme="majorEastAsia" w:hAnsiTheme="majorEastAsia"/>
                <w:bCs/>
              </w:rPr>
            </w:pPr>
            <w:r w:rsidRPr="00716887">
              <w:rPr>
                <w:rFonts w:asciiTheme="majorEastAsia" w:eastAsiaTheme="majorEastAsia" w:hAnsiTheme="majorEastAsia" w:hint="eastAsia"/>
                <w:bCs/>
              </w:rPr>
              <w:t xml:space="preserve">    </w:t>
            </w:r>
            <w:r w:rsidR="00724C34" w:rsidRPr="00716887">
              <w:rPr>
                <w:rFonts w:asciiTheme="majorEastAsia" w:eastAsiaTheme="majorEastAsia" w:hAnsiTheme="majorEastAsia" w:hint="eastAsia"/>
                <w:bCs/>
              </w:rPr>
              <w:t>本公司最高治理單位的提名與遴選</w:t>
            </w:r>
            <w:r w:rsidR="00724C34" w:rsidRPr="00716887">
              <w:rPr>
                <w:rFonts w:asciiTheme="majorEastAsia" w:eastAsiaTheme="majorEastAsia" w:hAnsiTheme="majorEastAsia" w:cstheme="minorHAnsi"/>
                <w:bCs/>
              </w:rPr>
              <w:t>：</w:t>
            </w:r>
          </w:p>
          <w:p w14:paraId="29A41936" w14:textId="68E9820A"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提名委員會的設立：本公司都設立了一個提名委員會，負責提名和遴選最高治理單位的成員。</w:t>
            </w:r>
          </w:p>
          <w:p w14:paraId="1767FFA4" w14:textId="7F739F64" w:rsidR="00724C34" w:rsidRPr="0051183E" w:rsidRDefault="00DF6550" w:rsidP="00C96CD3">
            <w:pPr>
              <w:pStyle w:val="a4"/>
              <w:ind w:leftChars="500" w:left="1200"/>
              <w:rPr>
                <w:rFonts w:asciiTheme="majorEastAsia" w:eastAsiaTheme="majorEastAsia" w:hAnsiTheme="majorEastAsia"/>
                <w:bCs/>
              </w:rPr>
            </w:pPr>
            <w:r w:rsidRPr="0051183E">
              <w:rPr>
                <w:rFonts w:asciiTheme="majorEastAsia" w:eastAsiaTheme="majorEastAsia" w:hAnsiTheme="majorEastAsia" w:hint="eastAsia"/>
                <w:bCs/>
              </w:rPr>
              <w:t xml:space="preserve">   </w:t>
            </w:r>
            <w:r w:rsidR="00724C34" w:rsidRPr="0051183E">
              <w:rPr>
                <w:rFonts w:asciiTheme="majorEastAsia" w:eastAsiaTheme="majorEastAsia" w:hAnsiTheme="majorEastAsia" w:hint="eastAsia"/>
                <w:bCs/>
              </w:rPr>
              <w:t>提名委員會通常由董事會成員組成，確保透明、公正的程式。</w:t>
            </w:r>
          </w:p>
          <w:p w14:paraId="6C4297D5" w14:textId="347841B7"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定義資格和要求：公司制定資格和要求，作為最高治理單位成員的基本標準。這些要求包括專業背景、經驗、道德標準、獨立性等方面。</w:t>
            </w:r>
          </w:p>
          <w:p w14:paraId="77102FDF" w14:textId="6C298F22"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尋找候選人：提名委員會會尋找符合資格和要求的候選人，透過內部推薦或其他管道來獲取候選人。</w:t>
            </w:r>
          </w:p>
          <w:p w14:paraId="5F5E2897" w14:textId="32C4BD74"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候選人評估：提名委員會對候選人進行評估，包括審查其資格、背景、經驗和聲譽等方面的資格等。</w:t>
            </w:r>
          </w:p>
          <w:p w14:paraId="78684F27" w14:textId="715AD595"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提名和推薦：在評估過程完成後，提名委員會將提名和推薦適合的候選人給公司的最高治理單位(董事會)。</w:t>
            </w:r>
          </w:p>
          <w:p w14:paraId="36909779" w14:textId="587AD978"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董事會評估和選舉：董事會對提名委員會提供的候選人進行評估，並根據公司章程或規定中的程式進行選舉。</w:t>
            </w:r>
          </w:p>
          <w:p w14:paraId="640FDB37" w14:textId="77777777" w:rsidR="00724C34" w:rsidRPr="0051183E" w:rsidRDefault="00724C34" w:rsidP="00C96CD3">
            <w:pPr>
              <w:pStyle w:val="a4"/>
              <w:numPr>
                <w:ilvl w:val="0"/>
                <w:numId w:val="21"/>
              </w:numPr>
              <w:ind w:leftChars="500" w:left="1560"/>
              <w:rPr>
                <w:rFonts w:asciiTheme="majorEastAsia" w:eastAsiaTheme="majorEastAsia" w:hAnsiTheme="majorEastAsia"/>
                <w:bCs/>
              </w:rPr>
            </w:pPr>
            <w:r w:rsidRPr="0051183E">
              <w:rPr>
                <w:rFonts w:asciiTheme="majorEastAsia" w:eastAsiaTheme="majorEastAsia" w:hAnsiTheme="majorEastAsia" w:hint="eastAsia"/>
                <w:bCs/>
              </w:rPr>
              <w:t>公告和任命：選舉完成後，由公司公佈新成員的任命，並在適當的時候進行交接。</w:t>
            </w:r>
          </w:p>
          <w:p w14:paraId="04656CB4" w14:textId="77777777" w:rsidR="00724C34" w:rsidRPr="00716887" w:rsidRDefault="00724C34" w:rsidP="00F87BBC">
            <w:pPr>
              <w:jc w:val="both"/>
              <w:rPr>
                <w:rFonts w:asciiTheme="majorEastAsia" w:eastAsiaTheme="majorEastAsia" w:hAnsiTheme="majorEastAsia"/>
                <w:bCs/>
                <w:color w:val="000000" w:themeColor="text1"/>
              </w:rPr>
            </w:pPr>
          </w:p>
          <w:p w14:paraId="2169F7E3" w14:textId="6B7242C6" w:rsidR="00F87BBC" w:rsidRPr="00704B69" w:rsidRDefault="00F87BBC" w:rsidP="003073A4">
            <w:pPr>
              <w:pStyle w:val="2"/>
              <w:rPr>
                <w:rFonts w:asciiTheme="majorEastAsia" w:hAnsiTheme="majorEastAsia"/>
                <w:b/>
                <w:bCs w:val="0"/>
                <w:color w:val="00B0F0"/>
              </w:rPr>
            </w:pPr>
            <w:bookmarkStart w:id="85" w:name="_Toc186440179"/>
            <w:r w:rsidRPr="00704B69">
              <w:rPr>
                <w:rFonts w:asciiTheme="majorEastAsia" w:hAnsiTheme="majorEastAsia" w:hint="eastAsia"/>
                <w:b/>
                <w:bCs w:val="0"/>
                <w:color w:val="00B0F0"/>
              </w:rPr>
              <w:t>2.3</w:t>
            </w:r>
            <w:r w:rsidR="009A762F"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最高治理單位的主席</w:t>
            </w:r>
            <w:bookmarkEnd w:id="85"/>
          </w:p>
          <w:p w14:paraId="5C2E342E" w14:textId="7BD503F0" w:rsidR="004C0481" w:rsidRPr="00716887" w:rsidRDefault="0039402D" w:rsidP="00C96CD3">
            <w:pPr>
              <w:ind w:leftChars="200" w:left="480"/>
              <w:rPr>
                <w:rFonts w:asciiTheme="majorEastAsia" w:eastAsiaTheme="majorEastAsia" w:hAnsiTheme="majorEastAsia"/>
                <w:bCs/>
              </w:rPr>
            </w:pPr>
            <w:r w:rsidRPr="00716887">
              <w:rPr>
                <w:rFonts w:asciiTheme="majorEastAsia" w:eastAsiaTheme="majorEastAsia" w:hAnsiTheme="majorEastAsia" w:hint="eastAsia"/>
                <w:bCs/>
              </w:rPr>
              <w:t xml:space="preserve">    </w:t>
            </w:r>
            <w:r w:rsidR="004C0481" w:rsidRPr="00716887">
              <w:rPr>
                <w:rFonts w:asciiTheme="majorEastAsia" w:eastAsiaTheme="majorEastAsia" w:hAnsiTheme="majorEastAsia" w:hint="eastAsia"/>
                <w:bCs/>
              </w:rPr>
              <w:t>本公司最高治理單位的主席為</w:t>
            </w:r>
            <w:r w:rsidR="004C0481" w:rsidRPr="0051183E">
              <w:rPr>
                <w:rFonts w:asciiTheme="majorEastAsia" w:eastAsiaTheme="majorEastAsia" w:hAnsiTheme="majorEastAsia" w:hint="eastAsia"/>
                <w:bCs/>
              </w:rPr>
              <w:t>董事長</w:t>
            </w:r>
            <w:r w:rsidR="004C0481" w:rsidRPr="00716887">
              <w:rPr>
                <w:rFonts w:asciiTheme="majorEastAsia" w:eastAsiaTheme="majorEastAsia" w:hAnsiTheme="majorEastAsia" w:hint="eastAsia"/>
                <w:bCs/>
              </w:rPr>
              <w:t>（</w:t>
            </w:r>
            <w:r w:rsidR="004C0481" w:rsidRPr="00716887">
              <w:rPr>
                <w:rFonts w:asciiTheme="majorEastAsia" w:eastAsiaTheme="majorEastAsia" w:hAnsiTheme="majorEastAsia"/>
                <w:bCs/>
              </w:rPr>
              <w:t>Chairman of the Board</w:t>
            </w:r>
            <w:r w:rsidR="004C0481" w:rsidRPr="00716887">
              <w:rPr>
                <w:rFonts w:asciiTheme="majorEastAsia" w:eastAsiaTheme="majorEastAsia" w:hAnsiTheme="majorEastAsia" w:hint="eastAsia"/>
                <w:bCs/>
              </w:rPr>
              <w:t>）。董事長是本公司董事會的首席執行官，負責領導和監督公司的治理事務。</w:t>
            </w:r>
          </w:p>
          <w:p w14:paraId="647E15C5" w14:textId="77777777" w:rsidR="004C0481" w:rsidRPr="00716887" w:rsidRDefault="004C0481" w:rsidP="00F87BBC">
            <w:pPr>
              <w:jc w:val="both"/>
              <w:rPr>
                <w:rFonts w:asciiTheme="majorEastAsia" w:eastAsiaTheme="majorEastAsia" w:hAnsiTheme="majorEastAsia"/>
                <w:bCs/>
                <w:color w:val="000000" w:themeColor="text1"/>
              </w:rPr>
            </w:pPr>
          </w:p>
          <w:p w14:paraId="795784D8" w14:textId="069667D1" w:rsidR="00F87BBC" w:rsidRPr="00704B69" w:rsidRDefault="00F87BBC" w:rsidP="003073A4">
            <w:pPr>
              <w:pStyle w:val="2"/>
              <w:rPr>
                <w:rFonts w:asciiTheme="majorEastAsia" w:hAnsiTheme="majorEastAsia"/>
                <w:b/>
                <w:bCs w:val="0"/>
                <w:color w:val="00B0F0"/>
              </w:rPr>
            </w:pPr>
            <w:bookmarkStart w:id="86" w:name="_Toc186440180"/>
            <w:r w:rsidRPr="00704B69">
              <w:rPr>
                <w:rFonts w:asciiTheme="majorEastAsia" w:hAnsiTheme="majorEastAsia" w:hint="eastAsia"/>
                <w:b/>
                <w:bCs w:val="0"/>
                <w:color w:val="00B0F0"/>
              </w:rPr>
              <w:t>2.4</w:t>
            </w:r>
            <w:r w:rsidR="009A762F"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最高治理單位於監督衝擊管理的角色</w:t>
            </w:r>
            <w:bookmarkEnd w:id="86"/>
          </w:p>
          <w:p w14:paraId="052A39C6" w14:textId="153B9694" w:rsidR="004C0481" w:rsidRPr="00716887" w:rsidRDefault="003465FF" w:rsidP="00C96CD3">
            <w:pPr>
              <w:ind w:leftChars="200" w:left="480"/>
              <w:rPr>
                <w:rFonts w:asciiTheme="majorEastAsia" w:eastAsiaTheme="majorEastAsia" w:hAnsiTheme="majorEastAsia"/>
                <w:bCs/>
              </w:rPr>
            </w:pPr>
            <w:r w:rsidRPr="00716887">
              <w:rPr>
                <w:rFonts w:asciiTheme="majorEastAsia" w:eastAsiaTheme="majorEastAsia" w:hAnsiTheme="majorEastAsia" w:hint="eastAsia"/>
                <w:bCs/>
              </w:rPr>
              <w:t xml:space="preserve">  </w:t>
            </w:r>
            <w:r w:rsidRPr="0051183E">
              <w:rPr>
                <w:rFonts w:asciiTheme="majorEastAsia" w:eastAsiaTheme="majorEastAsia" w:hAnsiTheme="majorEastAsia" w:hint="eastAsia"/>
                <w:bCs/>
              </w:rPr>
              <w:t xml:space="preserve">  </w:t>
            </w:r>
            <w:r w:rsidR="004C0481" w:rsidRPr="0051183E">
              <w:rPr>
                <w:rFonts w:asciiTheme="majorEastAsia" w:eastAsiaTheme="majorEastAsia" w:hAnsiTheme="majorEastAsia" w:hint="eastAsia"/>
                <w:bCs/>
              </w:rPr>
              <w:t>管理階層在負責處理各種經濟、環境</w:t>
            </w:r>
            <w:r w:rsidR="008652AF" w:rsidRPr="0051183E">
              <w:rPr>
                <w:rFonts w:asciiTheme="majorEastAsia" w:eastAsiaTheme="majorEastAsia" w:hAnsiTheme="majorEastAsia" w:hint="eastAsia"/>
                <w:bCs/>
              </w:rPr>
              <w:t>、</w:t>
            </w:r>
            <w:r w:rsidR="004C0481" w:rsidRPr="0051183E">
              <w:rPr>
                <w:rFonts w:asciiTheme="majorEastAsia" w:eastAsiaTheme="majorEastAsia" w:hAnsiTheme="majorEastAsia" w:hint="eastAsia"/>
                <w:bCs/>
              </w:rPr>
              <w:t>社會</w:t>
            </w:r>
            <w:r w:rsidR="008652AF" w:rsidRPr="0051183E">
              <w:rPr>
                <w:rFonts w:asciiTheme="majorEastAsia" w:eastAsiaTheme="majorEastAsia" w:hAnsiTheme="majorEastAsia" w:hint="eastAsia"/>
                <w:bCs/>
              </w:rPr>
              <w:t>、公司治理等</w:t>
            </w:r>
            <w:r w:rsidR="004C0481" w:rsidRPr="0051183E">
              <w:rPr>
                <w:rFonts w:asciiTheme="majorEastAsia" w:eastAsiaTheme="majorEastAsia" w:hAnsiTheme="majorEastAsia" w:hint="eastAsia"/>
                <w:bCs/>
              </w:rPr>
              <w:t>主題。以下是本公司規範管理階層需要處理的重要議題：</w:t>
            </w:r>
          </w:p>
          <w:p w14:paraId="03D40578" w14:textId="64F2E68C" w:rsidR="004C0481" w:rsidRPr="00716887" w:rsidRDefault="004C0481" w:rsidP="002E31C2">
            <w:pPr>
              <w:pStyle w:val="a4"/>
              <w:numPr>
                <w:ilvl w:val="0"/>
                <w:numId w:val="6"/>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經濟議題：管理階層需要關注公司的財務狀況、盈利能力和經濟增長。管理層負責制定和執行財務策略、預算規劃和資本投資決策。管理層需要關注市場趨勢、競爭情況和客戶需求，以確保公司的長期經濟成功。</w:t>
            </w:r>
          </w:p>
          <w:p w14:paraId="46F9287B" w14:textId="06F98F6E" w:rsidR="004C0481" w:rsidRPr="00716887" w:rsidRDefault="004C0481" w:rsidP="000C7D88">
            <w:pPr>
              <w:pStyle w:val="a4"/>
              <w:numPr>
                <w:ilvl w:val="0"/>
                <w:numId w:val="6"/>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環境議題：越來越多的組織意識到環境可持續性的重要性。管理階層需要考慮和管理公司的環境影響，包括減少碳排放、節約能源和資源、推動循環經濟和減少廢物產生。管理層需要制定和實施環境政策、執行環境監測和管理風險，並尋求創新的可持續發展解決方案。</w:t>
            </w:r>
          </w:p>
          <w:p w14:paraId="5F92BEB0" w14:textId="77777777" w:rsidR="004C0481" w:rsidRPr="00716887" w:rsidRDefault="004C0481" w:rsidP="000C7D88">
            <w:pPr>
              <w:pStyle w:val="a4"/>
              <w:numPr>
                <w:ilvl w:val="0"/>
                <w:numId w:val="6"/>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社會議題：企業社會責任（CSR）已經成為許多組織的重要議程。管理階層需要關注公司對社會的影響，包括促進公平和多元、維護勞工權益、支持當地社區和社會貢獻。管理層需要制定和執行社會責任戰略，與利益相關者（如員工、客戶、供應商和社區）進行合作，以實現可持續的社會影響。</w:t>
            </w:r>
          </w:p>
          <w:p w14:paraId="7090C21B" w14:textId="3F05D249" w:rsidR="004C0481" w:rsidRPr="00716887" w:rsidRDefault="004C0481" w:rsidP="000C7D88">
            <w:pPr>
              <w:pStyle w:val="a4"/>
              <w:numPr>
                <w:ilvl w:val="0"/>
                <w:numId w:val="6"/>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管理階層需要在這些領域中與各方合作，包括內部團隊、員工、利益相關者和外部專業機構。管理層需要密切關注法規和法律要求，並制定遵守道德和道德標準的企業行為。通過在經濟、環境和社會主題上的有效管理，管理階層可以幫助公司實現可持續的業務增長和長期成功。</w:t>
            </w:r>
          </w:p>
          <w:p w14:paraId="589CA24D" w14:textId="77777777" w:rsidR="004C0481" w:rsidRPr="00716887" w:rsidRDefault="004C0481" w:rsidP="00F87BBC">
            <w:pPr>
              <w:jc w:val="both"/>
              <w:rPr>
                <w:rFonts w:asciiTheme="majorEastAsia" w:eastAsiaTheme="majorEastAsia" w:hAnsiTheme="majorEastAsia"/>
                <w:bCs/>
                <w:color w:val="000000" w:themeColor="text1"/>
              </w:rPr>
            </w:pPr>
          </w:p>
          <w:p w14:paraId="2D905A51" w14:textId="43252DCC" w:rsidR="00F87BBC" w:rsidRPr="00704B69" w:rsidRDefault="00F87BBC" w:rsidP="003073A4">
            <w:pPr>
              <w:pStyle w:val="2"/>
              <w:rPr>
                <w:rFonts w:asciiTheme="majorEastAsia" w:hAnsiTheme="majorEastAsia"/>
                <w:b/>
                <w:bCs w:val="0"/>
                <w:color w:val="00B0F0"/>
              </w:rPr>
            </w:pPr>
            <w:bookmarkStart w:id="87" w:name="_Toc186440181"/>
            <w:r w:rsidRPr="00704B69">
              <w:rPr>
                <w:rFonts w:asciiTheme="majorEastAsia" w:hAnsiTheme="majorEastAsia" w:hint="eastAsia"/>
                <w:b/>
                <w:bCs w:val="0"/>
                <w:color w:val="00B0F0"/>
              </w:rPr>
              <w:t>2.5</w:t>
            </w:r>
            <w:r w:rsidR="009A762F"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衝擊管理的負責人</w:t>
            </w:r>
            <w:bookmarkEnd w:id="87"/>
          </w:p>
          <w:p w14:paraId="58DB5835" w14:textId="12984BF8" w:rsidR="00F02D26" w:rsidRPr="00716887" w:rsidRDefault="003465FF" w:rsidP="00C96CD3">
            <w:pPr>
              <w:ind w:leftChars="200" w:left="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 xml:space="preserve">   </w:t>
            </w:r>
            <w:r w:rsidR="009A762F" w:rsidRPr="00A40F8E">
              <w:rPr>
                <w:rFonts w:asciiTheme="majorEastAsia" w:eastAsiaTheme="majorEastAsia" w:hAnsiTheme="majorEastAsia" w:hint="eastAsia"/>
                <w:bCs/>
              </w:rPr>
              <w:t xml:space="preserve"> </w:t>
            </w:r>
            <w:r w:rsidR="00F02D26" w:rsidRPr="00A40F8E">
              <w:rPr>
                <w:rFonts w:asciiTheme="majorEastAsia" w:eastAsiaTheme="majorEastAsia" w:hAnsiTheme="majorEastAsia" w:hint="eastAsia"/>
                <w:bCs/>
              </w:rPr>
              <w:t>本公司負責管理衝擊的人員包括</w:t>
            </w:r>
            <w:r w:rsidR="004F2487" w:rsidRPr="00A40F8E">
              <w:rPr>
                <w:rFonts w:asciiTheme="majorEastAsia" w:eastAsiaTheme="majorEastAsia" w:hAnsiTheme="majorEastAsia" w:hint="eastAsia"/>
                <w:bCs/>
              </w:rPr>
              <w:t>：</w:t>
            </w:r>
            <w:r w:rsidR="00F02D26" w:rsidRPr="00A40F8E">
              <w:rPr>
                <w:rFonts w:asciiTheme="majorEastAsia" w:eastAsiaTheme="majorEastAsia" w:hAnsiTheme="majorEastAsia" w:hint="eastAsia"/>
                <w:bCs/>
              </w:rPr>
              <w:t>董事長、總經理、管理代表</w:t>
            </w:r>
            <w:r w:rsidR="00F02D26" w:rsidRPr="00716887">
              <w:rPr>
                <w:rFonts w:asciiTheme="majorEastAsia" w:eastAsiaTheme="majorEastAsia" w:hAnsiTheme="majorEastAsia" w:hint="eastAsia"/>
                <w:bCs/>
                <w:color w:val="000000" w:themeColor="text1"/>
              </w:rPr>
              <w:t>；以下是本公司用來鑑別與管理經濟、環境和社會衝擊的一些方法：</w:t>
            </w:r>
          </w:p>
          <w:p w14:paraId="493E6937" w14:textId="77777777" w:rsidR="005116CA" w:rsidRPr="00A40F8E" w:rsidRDefault="00F02D26" w:rsidP="002E31C2">
            <w:pPr>
              <w:pStyle w:val="a4"/>
              <w:numPr>
                <w:ilvl w:val="0"/>
                <w:numId w:val="37"/>
              </w:numPr>
              <w:ind w:leftChars="500" w:left="1557" w:hanging="357"/>
              <w:rPr>
                <w:rFonts w:asciiTheme="majorEastAsia" w:eastAsiaTheme="majorEastAsia" w:hAnsiTheme="majorEastAsia"/>
                <w:bCs/>
              </w:rPr>
            </w:pPr>
            <w:r w:rsidRPr="00A40F8E">
              <w:rPr>
                <w:rFonts w:asciiTheme="majorEastAsia" w:eastAsiaTheme="majorEastAsia" w:hAnsiTheme="majorEastAsia" w:hint="eastAsia"/>
                <w:bCs/>
              </w:rPr>
              <w:t>鑑別和評估：首先，鑑別和評估可能對經濟、環境和社會產生衝擊的因素。這可以通過進行環境影響評估（EIA）和社會影響評估（SIA）來實現。EIA專注於評估項目或政策對環境的影響，而SIA則關注評估其對社會的影響，包括社區、勞工和人權等方面。</w:t>
            </w:r>
          </w:p>
          <w:p w14:paraId="271CEABA" w14:textId="77777777" w:rsidR="005116CA" w:rsidRPr="00A40F8E" w:rsidRDefault="00F02D26" w:rsidP="002E31C2">
            <w:pPr>
              <w:pStyle w:val="a4"/>
              <w:numPr>
                <w:ilvl w:val="0"/>
                <w:numId w:val="37"/>
              </w:numPr>
              <w:ind w:leftChars="500" w:left="1557" w:hanging="357"/>
              <w:rPr>
                <w:rFonts w:asciiTheme="majorEastAsia" w:eastAsiaTheme="majorEastAsia" w:hAnsiTheme="majorEastAsia"/>
                <w:bCs/>
              </w:rPr>
            </w:pPr>
            <w:r w:rsidRPr="00A40F8E">
              <w:rPr>
                <w:rFonts w:asciiTheme="majorEastAsia" w:eastAsiaTheme="majorEastAsia" w:hAnsiTheme="majorEastAsia" w:hint="eastAsia"/>
                <w:bCs/>
              </w:rPr>
              <w:t>可持續性評估：可持續性評估是一種綜合方法，用於評估</w:t>
            </w:r>
            <w:r w:rsidR="00D62450" w:rsidRPr="00A40F8E">
              <w:rPr>
                <w:rFonts w:asciiTheme="majorEastAsia" w:eastAsiaTheme="majorEastAsia" w:hAnsiTheme="majorEastAsia" w:hint="eastAsia"/>
                <w:bCs/>
              </w:rPr>
              <w:t>計畫</w:t>
            </w:r>
            <w:r w:rsidRPr="00A40F8E">
              <w:rPr>
                <w:rFonts w:asciiTheme="majorEastAsia" w:eastAsiaTheme="majorEastAsia" w:hAnsiTheme="majorEastAsia" w:hint="eastAsia"/>
                <w:bCs/>
              </w:rPr>
              <w:t>、策略或企業的經濟、環境和社會衝擊。這種方法在確保經濟發展與環境保護和社會福祉之間達到平衡。它可以幫助</w:t>
            </w:r>
            <w:r w:rsidR="00D62450" w:rsidRPr="00A40F8E">
              <w:rPr>
                <w:rFonts w:asciiTheme="majorEastAsia" w:eastAsiaTheme="majorEastAsia" w:hAnsiTheme="majorEastAsia" w:hint="eastAsia"/>
                <w:bCs/>
              </w:rPr>
              <w:t>辨</w:t>
            </w:r>
            <w:r w:rsidRPr="00A40F8E">
              <w:rPr>
                <w:rFonts w:asciiTheme="majorEastAsia" w:eastAsiaTheme="majorEastAsia" w:hAnsiTheme="majorEastAsia" w:hint="eastAsia"/>
                <w:bCs/>
              </w:rPr>
              <w:t>別和解決可能出現的衝突和不平衡。</w:t>
            </w:r>
          </w:p>
          <w:p w14:paraId="153DDD0C" w14:textId="77777777" w:rsidR="005116CA" w:rsidRPr="00A40F8E" w:rsidRDefault="00F02D26" w:rsidP="002E31C2">
            <w:pPr>
              <w:pStyle w:val="a4"/>
              <w:numPr>
                <w:ilvl w:val="0"/>
                <w:numId w:val="37"/>
              </w:numPr>
              <w:ind w:leftChars="500" w:left="1557" w:hanging="357"/>
              <w:rPr>
                <w:rFonts w:asciiTheme="majorEastAsia" w:eastAsiaTheme="majorEastAsia" w:hAnsiTheme="majorEastAsia"/>
                <w:bCs/>
              </w:rPr>
            </w:pPr>
            <w:r w:rsidRPr="00A40F8E">
              <w:rPr>
                <w:rFonts w:asciiTheme="majorEastAsia" w:eastAsiaTheme="majorEastAsia" w:hAnsiTheme="majorEastAsia" w:hint="eastAsia"/>
                <w:bCs/>
              </w:rPr>
              <w:t>環境和社會風險管理：當評估出公司的潛在衝擊，就立即制定相應的風險管理策略。包括制定環境和社會管理計畫，以確保項目在執行過程中遵守相關法規和標準，並減少對環境和社會的不良影響。</w:t>
            </w:r>
          </w:p>
          <w:p w14:paraId="670E10F4" w14:textId="53E1B732" w:rsidR="00F02D26" w:rsidRPr="00716887" w:rsidRDefault="00F02D26" w:rsidP="002E31C2">
            <w:pPr>
              <w:pStyle w:val="a4"/>
              <w:numPr>
                <w:ilvl w:val="0"/>
                <w:numId w:val="37"/>
              </w:numPr>
              <w:ind w:leftChars="500" w:left="1557" w:hanging="357"/>
              <w:rPr>
                <w:rFonts w:asciiTheme="majorEastAsia" w:eastAsiaTheme="majorEastAsia" w:hAnsiTheme="majorEastAsia"/>
                <w:bCs/>
                <w:color w:val="000000" w:themeColor="text1"/>
              </w:rPr>
            </w:pPr>
            <w:r w:rsidRPr="00A40F8E">
              <w:rPr>
                <w:rFonts w:asciiTheme="majorEastAsia" w:eastAsiaTheme="majorEastAsia" w:hAnsiTheme="majorEastAsia" w:hint="eastAsia"/>
                <w:bCs/>
              </w:rPr>
              <w:t>制定相對應的辦法：包</w:t>
            </w:r>
            <w:r w:rsidRPr="00716887">
              <w:rPr>
                <w:rFonts w:asciiTheme="majorEastAsia" w:eastAsiaTheme="majorEastAsia" w:hAnsiTheme="majorEastAsia" w:hint="eastAsia"/>
                <w:bCs/>
                <w:color w:val="000000" w:themeColor="text1"/>
              </w:rPr>
              <w:t>括環境保護辦法、企業社會責任規定等。</w:t>
            </w:r>
          </w:p>
          <w:p w14:paraId="4159CB51" w14:textId="77777777" w:rsidR="004C0481" w:rsidRPr="00716887" w:rsidRDefault="004C0481" w:rsidP="00F87BBC">
            <w:pPr>
              <w:jc w:val="both"/>
              <w:rPr>
                <w:rFonts w:asciiTheme="majorEastAsia" w:eastAsiaTheme="majorEastAsia" w:hAnsiTheme="majorEastAsia"/>
                <w:bCs/>
                <w:color w:val="000000" w:themeColor="text1"/>
              </w:rPr>
            </w:pPr>
          </w:p>
          <w:p w14:paraId="15E5950B" w14:textId="64B62F2C" w:rsidR="00F87BBC" w:rsidRPr="00704B69" w:rsidRDefault="00F87BBC" w:rsidP="003073A4">
            <w:pPr>
              <w:pStyle w:val="2"/>
              <w:rPr>
                <w:rFonts w:asciiTheme="majorEastAsia" w:hAnsiTheme="majorEastAsia"/>
                <w:b/>
                <w:bCs w:val="0"/>
                <w:color w:val="00B0F0"/>
              </w:rPr>
            </w:pPr>
            <w:bookmarkStart w:id="88" w:name="_Toc186440182"/>
            <w:r w:rsidRPr="00704B69">
              <w:rPr>
                <w:rFonts w:asciiTheme="majorEastAsia" w:hAnsiTheme="majorEastAsia" w:hint="eastAsia"/>
                <w:b/>
                <w:bCs w:val="0"/>
                <w:color w:val="00B0F0"/>
              </w:rPr>
              <w:t>2.6最高治理單位於永續報導的角色</w:t>
            </w:r>
            <w:bookmarkEnd w:id="88"/>
          </w:p>
          <w:p w14:paraId="0BA8C204" w14:textId="63776183" w:rsidR="005F70A3" w:rsidRPr="00A40F8E" w:rsidRDefault="003465FF" w:rsidP="002E31C2">
            <w:pPr>
              <w:ind w:leftChars="200" w:left="480"/>
              <w:rPr>
                <w:rFonts w:asciiTheme="majorEastAsia" w:eastAsiaTheme="majorEastAsia" w:hAnsiTheme="majorEastAsia" w:cs="Times New Roman"/>
                <w:bCs/>
              </w:rPr>
            </w:pPr>
            <w:r w:rsidRPr="00716887">
              <w:rPr>
                <w:rFonts w:asciiTheme="majorEastAsia" w:eastAsiaTheme="majorEastAsia" w:hAnsiTheme="majorEastAsia" w:hint="eastAsia"/>
                <w:bCs/>
              </w:rPr>
              <w:t xml:space="preserve">    </w:t>
            </w:r>
            <w:r w:rsidR="005F70A3" w:rsidRPr="00716887">
              <w:rPr>
                <w:rFonts w:asciiTheme="majorEastAsia" w:eastAsiaTheme="majorEastAsia" w:hAnsiTheme="majorEastAsia" w:cs="Times New Roman"/>
                <w:bCs/>
              </w:rPr>
              <w:t>以下是本公司</w:t>
            </w:r>
            <w:r w:rsidR="005F70A3" w:rsidRPr="00A40F8E">
              <w:rPr>
                <w:rFonts w:asciiTheme="majorEastAsia" w:eastAsiaTheme="majorEastAsia" w:hAnsiTheme="majorEastAsia" w:cs="Times New Roman"/>
                <w:bCs/>
              </w:rPr>
              <w:t>最高治理單位在永續性報導扮演的角色：</w:t>
            </w:r>
          </w:p>
          <w:p w14:paraId="6427BCD9" w14:textId="5360299A" w:rsidR="005F70A3" w:rsidRPr="00A40F8E" w:rsidRDefault="005F70A3" w:rsidP="002E31C2">
            <w:pPr>
              <w:pStyle w:val="a4"/>
              <w:numPr>
                <w:ilvl w:val="0"/>
                <w:numId w:val="7"/>
              </w:numPr>
              <w:ind w:leftChars="500" w:left="1557" w:hanging="357"/>
              <w:rPr>
                <w:rFonts w:asciiTheme="majorEastAsia" w:eastAsiaTheme="majorEastAsia" w:hAnsiTheme="majorEastAsia" w:cs="Times New Roman"/>
                <w:bCs/>
              </w:rPr>
            </w:pPr>
            <w:r w:rsidRPr="00A40F8E">
              <w:rPr>
                <w:rFonts w:asciiTheme="majorEastAsia" w:eastAsiaTheme="majorEastAsia" w:hAnsiTheme="majorEastAsia" w:cs="Times New Roman"/>
                <w:bCs/>
              </w:rPr>
              <w:t>確保合規性：本公司最高治理單位負責確保永續性報告符合相關的法律法規要求，例如國家或地區的法律要求、金融市場監管機構的規定等。他們確保公司的報告遵循所在行業的最佳實踐和標準。</w:t>
            </w:r>
          </w:p>
          <w:p w14:paraId="6384CB86" w14:textId="77777777" w:rsidR="005F70A3" w:rsidRPr="00716887" w:rsidRDefault="005F70A3" w:rsidP="002E31C2">
            <w:pPr>
              <w:pStyle w:val="a4"/>
              <w:numPr>
                <w:ilvl w:val="0"/>
                <w:numId w:val="7"/>
              </w:numPr>
              <w:ind w:leftChars="500" w:left="1557" w:hanging="357"/>
              <w:rPr>
                <w:rFonts w:asciiTheme="majorEastAsia" w:eastAsiaTheme="majorEastAsia" w:hAnsiTheme="majorEastAsia" w:cs="Times New Roman"/>
                <w:bCs/>
              </w:rPr>
            </w:pPr>
            <w:r w:rsidRPr="00A40F8E">
              <w:rPr>
                <w:rFonts w:asciiTheme="majorEastAsia" w:eastAsiaTheme="majorEastAsia" w:hAnsiTheme="majorEastAsia" w:cs="Times New Roman"/>
                <w:bCs/>
              </w:rPr>
              <w:t>定義策略和目標：本公司最高治理單位在永續性報導中需要確定公司的永續性策略和目標，並將其與公司</w:t>
            </w:r>
            <w:r w:rsidRPr="00716887">
              <w:rPr>
                <w:rFonts w:asciiTheme="majorEastAsia" w:eastAsiaTheme="majorEastAsia" w:hAnsiTheme="majorEastAsia" w:cs="Times New Roman"/>
                <w:bCs/>
              </w:rPr>
              <w:t>的核心業務相結合。確定重要的環境、社會和治理（ESG）問題，以及相應的目標和指標，以評估公司在這些領域的表現。</w:t>
            </w:r>
          </w:p>
          <w:p w14:paraId="7880D168" w14:textId="77777777" w:rsidR="005F70A3" w:rsidRPr="00A40F8E" w:rsidRDefault="005F70A3" w:rsidP="002E31C2">
            <w:pPr>
              <w:pStyle w:val="a4"/>
              <w:numPr>
                <w:ilvl w:val="0"/>
                <w:numId w:val="7"/>
              </w:numPr>
              <w:ind w:leftChars="500" w:left="1557" w:hanging="357"/>
              <w:rPr>
                <w:rFonts w:asciiTheme="majorEastAsia" w:eastAsiaTheme="majorEastAsia" w:hAnsiTheme="majorEastAsia" w:cs="Times New Roman"/>
                <w:bCs/>
              </w:rPr>
            </w:pPr>
            <w:r w:rsidRPr="00A40F8E">
              <w:rPr>
                <w:rFonts w:asciiTheme="majorEastAsia" w:eastAsiaTheme="majorEastAsia" w:hAnsiTheme="majorEastAsia" w:cs="Times New Roman"/>
                <w:bCs/>
              </w:rPr>
              <w:t>監督報導流程：本公司最高治理單位負責監督永續性報導的編制和審核流程，以確保報導的準確性和可信度；而且參與或指導內部團隊或外部專業機構來確保報導的品質。</w:t>
            </w:r>
          </w:p>
          <w:p w14:paraId="00EE7B0C" w14:textId="77777777" w:rsidR="005F70A3" w:rsidRPr="00A40F8E" w:rsidRDefault="005F70A3" w:rsidP="002E31C2">
            <w:pPr>
              <w:pStyle w:val="a4"/>
              <w:numPr>
                <w:ilvl w:val="0"/>
                <w:numId w:val="7"/>
              </w:numPr>
              <w:ind w:leftChars="500" w:left="1557" w:hanging="357"/>
              <w:rPr>
                <w:rFonts w:asciiTheme="majorEastAsia" w:eastAsiaTheme="majorEastAsia" w:hAnsiTheme="majorEastAsia" w:cs="Times New Roman"/>
                <w:bCs/>
              </w:rPr>
            </w:pPr>
            <w:r w:rsidRPr="00A40F8E">
              <w:rPr>
                <w:rFonts w:asciiTheme="majorEastAsia" w:eastAsiaTheme="majorEastAsia" w:hAnsiTheme="majorEastAsia" w:cs="Times New Roman"/>
                <w:bCs/>
              </w:rPr>
              <w:t>進行風險評估：本公司最高治理單位評估和管理與公司業務相關的永續性風險。他們可以指導公司內部團隊進行相關的風險評估和監測，並將結果納入永續性報導中，以利投資者和其他利益相關方均能了解公司的風險暴露情形。</w:t>
            </w:r>
          </w:p>
          <w:p w14:paraId="57F31D00" w14:textId="77777777" w:rsidR="005F70A3" w:rsidRPr="00716887" w:rsidRDefault="005F70A3" w:rsidP="002E31C2">
            <w:pPr>
              <w:pStyle w:val="a4"/>
              <w:numPr>
                <w:ilvl w:val="0"/>
                <w:numId w:val="7"/>
              </w:numPr>
              <w:ind w:leftChars="500" w:left="1557" w:hanging="357"/>
              <w:rPr>
                <w:rFonts w:asciiTheme="majorEastAsia" w:eastAsiaTheme="majorEastAsia" w:hAnsiTheme="majorEastAsia" w:cs="Times New Roman"/>
                <w:bCs/>
              </w:rPr>
            </w:pPr>
            <w:r w:rsidRPr="00A40F8E">
              <w:rPr>
                <w:rFonts w:asciiTheme="majorEastAsia" w:eastAsiaTheme="majorEastAsia" w:hAnsiTheme="majorEastAsia" w:cs="Times New Roman"/>
                <w:bCs/>
              </w:rPr>
              <w:t>利益相關人的溝通和參與：本公司最高治理單位在永續性報導中扮演著溝通和持份者參與的關鍵角色。他們確保報</w:t>
            </w:r>
            <w:r w:rsidRPr="00716887">
              <w:rPr>
                <w:rFonts w:asciiTheme="majorEastAsia" w:eastAsiaTheme="majorEastAsia" w:hAnsiTheme="majorEastAsia" w:cs="Times New Roman"/>
                <w:bCs/>
              </w:rPr>
              <w:t>導能夠清晰地傳達公司的永續性績效和策略，並向投資者、客戶、員工、供應商和其他利益相關方提供必要的訊息。</w:t>
            </w:r>
          </w:p>
          <w:p w14:paraId="3E069E9F" w14:textId="77777777" w:rsidR="00E23186" w:rsidRPr="00716887" w:rsidRDefault="00E23186" w:rsidP="00F87BBC">
            <w:pPr>
              <w:jc w:val="both"/>
              <w:rPr>
                <w:rFonts w:asciiTheme="majorEastAsia" w:eastAsiaTheme="majorEastAsia" w:hAnsiTheme="majorEastAsia" w:cs="Times New Roman"/>
                <w:bCs/>
                <w:color w:val="000000" w:themeColor="text1"/>
              </w:rPr>
            </w:pPr>
          </w:p>
          <w:p w14:paraId="239382A4" w14:textId="28A91F56" w:rsidR="00F87BBC" w:rsidRPr="00704B69" w:rsidRDefault="00F87BBC" w:rsidP="003073A4">
            <w:pPr>
              <w:pStyle w:val="2"/>
              <w:rPr>
                <w:rFonts w:asciiTheme="majorEastAsia" w:hAnsiTheme="majorEastAsia"/>
                <w:b/>
                <w:bCs w:val="0"/>
                <w:color w:val="00B0F0"/>
              </w:rPr>
            </w:pPr>
            <w:bookmarkStart w:id="89" w:name="_Toc186440183"/>
            <w:r w:rsidRPr="00704B69">
              <w:rPr>
                <w:rFonts w:asciiTheme="majorEastAsia" w:hAnsiTheme="majorEastAsia" w:hint="eastAsia"/>
                <w:b/>
                <w:bCs w:val="0"/>
                <w:color w:val="00B0F0"/>
              </w:rPr>
              <w:t>2.7</w:t>
            </w:r>
            <w:r w:rsidR="009C2354"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利益衝突</w:t>
            </w:r>
            <w:bookmarkEnd w:id="89"/>
          </w:p>
          <w:p w14:paraId="32833293" w14:textId="05D14FBA" w:rsidR="007E4302" w:rsidRPr="00716887" w:rsidRDefault="003465FF" w:rsidP="0038040E">
            <w:pPr>
              <w:snapToGrid w:val="0"/>
              <w:spacing w:line="400" w:lineRule="exact"/>
              <w:ind w:leftChars="200" w:left="480"/>
              <w:rPr>
                <w:rFonts w:asciiTheme="majorEastAsia" w:eastAsiaTheme="majorEastAsia" w:hAnsiTheme="majorEastAsia" w:cs="Times New Roman"/>
                <w:bCs/>
              </w:rPr>
            </w:pPr>
            <w:r w:rsidRPr="00716887">
              <w:rPr>
                <w:rFonts w:asciiTheme="majorEastAsia" w:eastAsiaTheme="majorEastAsia" w:hAnsiTheme="majorEastAsia" w:cs="Times New Roman"/>
                <w:bCs/>
              </w:rPr>
              <w:t xml:space="preserve">    </w:t>
            </w:r>
            <w:r w:rsidR="002F6AC7" w:rsidRPr="00716887">
              <w:rPr>
                <w:rFonts w:asciiTheme="majorEastAsia" w:eastAsiaTheme="majorEastAsia" w:hAnsiTheme="majorEastAsia" w:cs="Times New Roman"/>
                <w:bCs/>
              </w:rPr>
              <w:t>以下是本公司處理利益衝突的做法：</w:t>
            </w:r>
            <w:r w:rsidR="00403CBC" w:rsidRPr="00A40F8E">
              <w:rPr>
                <w:rFonts w:asciiTheme="majorEastAsia" w:eastAsiaTheme="majorEastAsia" w:hAnsiTheme="majorEastAsia" w:cs="Times New Roman"/>
                <w:bCs/>
              </w:rPr>
              <w:t>｢</w:t>
            </w:r>
            <w:r w:rsidR="00E46ED0" w:rsidRPr="00A40F8E">
              <w:rPr>
                <w:rFonts w:asciiTheme="majorEastAsia" w:eastAsiaTheme="majorEastAsia" w:hAnsiTheme="majorEastAsia" w:cs="Times New Roman"/>
                <w:bCs/>
              </w:rPr>
              <w:t>智佳電子股份</w:t>
            </w:r>
            <w:r w:rsidR="00403CBC" w:rsidRPr="00A40F8E">
              <w:rPr>
                <w:rFonts w:asciiTheme="majorEastAsia" w:eastAsiaTheme="majorEastAsia" w:hAnsiTheme="majorEastAsia" w:cs="Times New Roman"/>
                <w:bCs/>
              </w:rPr>
              <w:t>有限公司</w:t>
            </w:r>
            <w:r w:rsidR="007E4302" w:rsidRPr="00A40F8E">
              <w:rPr>
                <w:rFonts w:asciiTheme="majorEastAsia" w:eastAsiaTheme="majorEastAsia" w:hAnsiTheme="majorEastAsia" w:cs="Times New Roman"/>
                <w:bCs/>
              </w:rPr>
              <w:t>商業道德管理程序</w:t>
            </w:r>
            <w:r w:rsidR="00403CBC" w:rsidRPr="00A40F8E">
              <w:rPr>
                <w:rFonts w:asciiTheme="majorEastAsia" w:eastAsiaTheme="majorEastAsia" w:hAnsiTheme="majorEastAsia" w:cs="Times New Roman"/>
                <w:bCs/>
              </w:rPr>
              <w:t>｣</w:t>
            </w:r>
            <w:r w:rsidR="002F6AC7" w:rsidRPr="00716887">
              <w:rPr>
                <w:rFonts w:asciiTheme="majorEastAsia" w:eastAsiaTheme="majorEastAsia" w:hAnsiTheme="majorEastAsia" w:cs="Times New Roman"/>
                <w:bCs/>
              </w:rPr>
              <w:t>編號</w:t>
            </w:r>
            <w:r w:rsidR="004F2487" w:rsidRPr="00716887">
              <w:rPr>
                <w:rFonts w:asciiTheme="majorEastAsia" w:eastAsiaTheme="majorEastAsia" w:hAnsiTheme="majorEastAsia" w:cs="Times New Roman"/>
                <w:bCs/>
              </w:rPr>
              <w:t>：</w:t>
            </w:r>
            <w:r w:rsidR="002F6AC7" w:rsidRPr="00716887">
              <w:rPr>
                <w:rFonts w:asciiTheme="majorEastAsia" w:eastAsiaTheme="majorEastAsia" w:hAnsiTheme="majorEastAsia" w:cs="Times New Roman"/>
                <w:bCs/>
              </w:rPr>
              <w:t xml:space="preserve"> </w:t>
            </w:r>
            <w:r w:rsidR="007E4302" w:rsidRPr="00716887">
              <w:rPr>
                <w:rFonts w:asciiTheme="majorEastAsia" w:eastAsiaTheme="majorEastAsia" w:hAnsiTheme="majorEastAsia" w:cs="Times New Roman"/>
                <w:bCs/>
              </w:rPr>
              <w:t>RBA-D-OP-01 附件3(利益衝突申報表)，執行方式如下</w:t>
            </w:r>
            <w:r w:rsidR="004F2487" w:rsidRPr="00716887">
              <w:rPr>
                <w:rFonts w:asciiTheme="majorEastAsia" w:eastAsiaTheme="majorEastAsia" w:hAnsiTheme="majorEastAsia" w:cs="Times New Roman"/>
                <w:bCs/>
              </w:rPr>
              <w:t>：</w:t>
            </w:r>
          </w:p>
          <w:p w14:paraId="6711D928" w14:textId="6E37F9C8" w:rsidR="002F6AC7" w:rsidRPr="00716887" w:rsidRDefault="002F6AC7" w:rsidP="002F6AC7">
            <w:pPr>
              <w:rPr>
                <w:rFonts w:asciiTheme="majorEastAsia" w:eastAsiaTheme="majorEastAsia" w:hAnsiTheme="majorEastAsia" w:cs="Times New Roman"/>
                <w:bCs/>
              </w:rPr>
            </w:pPr>
          </w:p>
          <w:p w14:paraId="3FF3B366" w14:textId="268AFAC0" w:rsidR="002F6AC7" w:rsidRPr="00716887" w:rsidRDefault="00A40F8E" w:rsidP="002E31C2">
            <w:pPr>
              <w:pStyle w:val="a4"/>
              <w:numPr>
                <w:ilvl w:val="0"/>
                <w:numId w:val="22"/>
              </w:numPr>
              <w:ind w:leftChars="500" w:left="1557" w:hanging="357"/>
              <w:rPr>
                <w:rFonts w:asciiTheme="majorEastAsia" w:eastAsiaTheme="majorEastAsia" w:hAnsiTheme="majorEastAsia" w:cs="Times New Roman"/>
                <w:bCs/>
              </w:rPr>
            </w:pPr>
            <w:r>
              <w:rPr>
                <w:rFonts w:asciiTheme="majorEastAsia" w:eastAsiaTheme="majorEastAsia" w:hAnsiTheme="majorEastAsia" w:cs="Times New Roman"/>
                <w:bCs/>
              </w:rPr>
              <w:t>制定明確的道德和道德準則：制定和傳達公司的價值觀和道德準則</w:t>
            </w:r>
            <w:r>
              <w:rPr>
                <w:rFonts w:asciiTheme="majorEastAsia" w:eastAsiaTheme="majorEastAsia" w:hAnsiTheme="majorEastAsia" w:cs="Times New Roman" w:hint="eastAsia"/>
                <w:bCs/>
              </w:rPr>
              <w:t>，</w:t>
            </w:r>
            <w:r w:rsidR="002F6AC7" w:rsidRPr="00716887">
              <w:rPr>
                <w:rFonts w:asciiTheme="majorEastAsia" w:eastAsiaTheme="majorEastAsia" w:hAnsiTheme="majorEastAsia" w:cs="Times New Roman"/>
                <w:bCs/>
              </w:rPr>
              <w:t>為員工提供一個明確的框架，幫助他們在面臨利益衝突時做出正確的決策。</w:t>
            </w:r>
          </w:p>
          <w:p w14:paraId="4D5FC57A" w14:textId="69672CA1" w:rsidR="002F6AC7" w:rsidRPr="00716887" w:rsidRDefault="002F6AC7" w:rsidP="002E31C2">
            <w:pPr>
              <w:pStyle w:val="a4"/>
              <w:numPr>
                <w:ilvl w:val="0"/>
                <w:numId w:val="22"/>
              </w:numPr>
              <w:ind w:leftChars="500" w:left="1557" w:hanging="357"/>
              <w:rPr>
                <w:rFonts w:asciiTheme="majorEastAsia" w:eastAsiaTheme="majorEastAsia" w:hAnsiTheme="majorEastAsia" w:cs="Times New Roman"/>
                <w:bCs/>
              </w:rPr>
            </w:pPr>
            <w:r w:rsidRPr="00716887">
              <w:rPr>
                <w:rFonts w:asciiTheme="majorEastAsia" w:eastAsiaTheme="majorEastAsia" w:hAnsiTheme="majorEastAsia" w:cs="Times New Roman"/>
                <w:bCs/>
              </w:rPr>
              <w:t>建立透明的溝通管道：創建一個開放和透明的溝通管道，使員工能夠自由地表達和討論他們的關注和觀點。有助於提前發現潛在的利益衝突，並及時加以解決。</w:t>
            </w:r>
          </w:p>
          <w:p w14:paraId="07724DA5" w14:textId="1F795350"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設立獨立的監督機構：建立一個獨立的監督機構，負責監督公司內部的利益衝突管理。該機構具備獨立性和權威性，能夠獨立調查和解決涉及利益衝突的問題。</w:t>
            </w:r>
          </w:p>
          <w:p w14:paraId="36E7CC9C" w14:textId="1431F521"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培訓和教育：提供培訓和教育機會，使員工瞭解公司的政策、法規和道德準則，並提供解決利益衝突的工具和技能。</w:t>
            </w:r>
            <w:r w:rsidR="00A40F8E">
              <w:rPr>
                <w:rFonts w:asciiTheme="majorEastAsia" w:eastAsiaTheme="majorEastAsia" w:hAnsiTheme="majorEastAsia" w:hint="eastAsia"/>
                <w:bCs/>
              </w:rPr>
              <w:t>此</w:t>
            </w:r>
            <w:r w:rsidRPr="00716887">
              <w:rPr>
                <w:rFonts w:asciiTheme="majorEastAsia" w:eastAsiaTheme="majorEastAsia" w:hAnsiTheme="majorEastAsia" w:hint="eastAsia"/>
                <w:bCs/>
              </w:rPr>
              <w:t>有助於提高員工的意識和敏感度，使他們能夠更好地管理利益衝突。</w:t>
            </w:r>
          </w:p>
          <w:p w14:paraId="48447F7D" w14:textId="117891C7"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獎勵誠實和道德行為：建立獎勵機制，鼓勵誠實和道德行為。包括獎勵員工提出和解決利益衝突問題的能力，以及遵守道德準則和公司政策的行為。</w:t>
            </w:r>
          </w:p>
          <w:p w14:paraId="3518CDDB" w14:textId="597D2B80"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加強監督和審查：定期進行內部審計和監督，以確保公司內部的利益衝突得到及時發現和解決。監督和審查力求具有獨立性和客觀性，以確保有效的利益衝突管理。</w:t>
            </w:r>
          </w:p>
          <w:p w14:paraId="335A8093" w14:textId="31FAADC9"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強調團隊合作和利益整合：強調團隊合作和利益整合的重要性，使員工認識到公司整體利益的重要性，並致力於達成共同的目標。以減少個人利益與公司利益之間的衝突。</w:t>
            </w:r>
          </w:p>
          <w:p w14:paraId="32035A0D" w14:textId="62C1EF25" w:rsidR="002F6AC7" w:rsidRPr="00716887" w:rsidRDefault="002F6AC7" w:rsidP="002E31C2">
            <w:pPr>
              <w:pStyle w:val="a4"/>
              <w:numPr>
                <w:ilvl w:val="0"/>
                <w:numId w:val="22"/>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建立舉報機制：建立一個安全且保密的舉報機制，鼓勵員工向管理層報告任何涉及利益衝突或不當行為的情況</w:t>
            </w:r>
            <w:r w:rsidR="004F2487" w:rsidRPr="00716887">
              <w:rPr>
                <w:rFonts w:asciiTheme="majorEastAsia" w:eastAsiaTheme="majorEastAsia" w:hAnsiTheme="majorEastAsia" w:hint="eastAsia"/>
                <w:bCs/>
              </w:rPr>
              <w:t>；</w:t>
            </w:r>
            <w:r w:rsidRPr="00716887">
              <w:rPr>
                <w:rFonts w:asciiTheme="majorEastAsia" w:eastAsiaTheme="majorEastAsia" w:hAnsiTheme="majorEastAsia" w:hint="eastAsia"/>
                <w:bCs/>
              </w:rPr>
              <w:t>以協助公司及時識別和解決利益衝突問題。</w:t>
            </w:r>
          </w:p>
          <w:p w14:paraId="0C0A5B4A" w14:textId="77777777" w:rsidR="002F6AC7" w:rsidRPr="00716887" w:rsidRDefault="002F6AC7" w:rsidP="00F87BBC">
            <w:pPr>
              <w:jc w:val="both"/>
              <w:rPr>
                <w:rFonts w:asciiTheme="majorEastAsia" w:eastAsiaTheme="majorEastAsia" w:hAnsiTheme="majorEastAsia"/>
                <w:bCs/>
                <w:color w:val="000000" w:themeColor="text1"/>
              </w:rPr>
            </w:pPr>
          </w:p>
          <w:p w14:paraId="6D079788" w14:textId="45A080A7" w:rsidR="00F87BBC" w:rsidRPr="00704B69" w:rsidRDefault="00F87BBC" w:rsidP="003073A4">
            <w:pPr>
              <w:pStyle w:val="2"/>
              <w:rPr>
                <w:rFonts w:asciiTheme="majorEastAsia" w:hAnsiTheme="majorEastAsia"/>
                <w:b/>
                <w:bCs w:val="0"/>
                <w:color w:val="00B0F0"/>
              </w:rPr>
            </w:pPr>
            <w:bookmarkStart w:id="90" w:name="_Toc186440184"/>
            <w:r w:rsidRPr="00704B69">
              <w:rPr>
                <w:rFonts w:asciiTheme="majorEastAsia" w:hAnsiTheme="majorEastAsia" w:hint="eastAsia"/>
                <w:b/>
                <w:bCs w:val="0"/>
                <w:color w:val="00B0F0"/>
              </w:rPr>
              <w:t>2.8</w:t>
            </w:r>
            <w:r w:rsidR="009C2354"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溝通關鍵重大事件</w:t>
            </w:r>
            <w:bookmarkEnd w:id="90"/>
          </w:p>
          <w:p w14:paraId="5F72C166" w14:textId="5B910955" w:rsidR="007A793D" w:rsidRPr="00716887" w:rsidRDefault="0023092E" w:rsidP="0038040E">
            <w:pPr>
              <w:ind w:leftChars="200" w:left="480"/>
              <w:rPr>
                <w:rFonts w:asciiTheme="majorEastAsia" w:eastAsiaTheme="majorEastAsia" w:hAnsiTheme="majorEastAsia" w:cstheme="minorHAnsi"/>
                <w:bCs/>
              </w:rPr>
            </w:pPr>
            <w:r w:rsidRPr="00716887">
              <w:rPr>
                <w:rFonts w:asciiTheme="majorEastAsia" w:eastAsiaTheme="majorEastAsia" w:hAnsiTheme="majorEastAsia" w:hint="eastAsia"/>
                <w:bCs/>
              </w:rPr>
              <w:t xml:space="preserve">   </w:t>
            </w:r>
            <w:r w:rsidRPr="00716887">
              <w:rPr>
                <w:rFonts w:asciiTheme="majorEastAsia" w:eastAsiaTheme="majorEastAsia" w:hAnsiTheme="majorEastAsia" w:cstheme="minorHAnsi"/>
                <w:bCs/>
              </w:rPr>
              <w:t xml:space="preserve"> </w:t>
            </w:r>
            <w:r w:rsidR="007A793D" w:rsidRPr="00716887">
              <w:rPr>
                <w:rFonts w:asciiTheme="majorEastAsia" w:eastAsiaTheme="majorEastAsia" w:hAnsiTheme="majorEastAsia" w:cstheme="minorHAnsi"/>
                <w:bCs/>
              </w:rPr>
              <w:t>為了確保公司的順利運作和持續發展，本公司建立了一個重要的關鍵議題處理要點</w:t>
            </w:r>
            <w:r w:rsidR="007E4302" w:rsidRPr="00716887">
              <w:rPr>
                <w:rFonts w:asciiTheme="majorEastAsia" w:eastAsiaTheme="majorEastAsia" w:hAnsiTheme="majorEastAsia" w:cstheme="minorHAnsi"/>
                <w:bCs/>
              </w:rPr>
              <w:t>(文件案名稱：溝通、參與和協商管理程序，</w:t>
            </w:r>
            <w:r w:rsidR="007E4302" w:rsidRPr="00A40F8E">
              <w:rPr>
                <w:rFonts w:asciiTheme="majorEastAsia" w:eastAsiaTheme="majorEastAsia" w:hAnsiTheme="majorEastAsia" w:cstheme="minorHAnsi"/>
                <w:bCs/>
              </w:rPr>
              <w:t>編號：RBA-MS-OP-05</w:t>
            </w:r>
            <w:r w:rsidR="007E4302" w:rsidRPr="00716887">
              <w:rPr>
                <w:rFonts w:asciiTheme="majorEastAsia" w:eastAsiaTheme="majorEastAsia" w:hAnsiTheme="majorEastAsia" w:cstheme="minorHAnsi"/>
                <w:bCs/>
              </w:rPr>
              <w:t>)</w:t>
            </w:r>
            <w:r w:rsidR="007A793D" w:rsidRPr="00716887">
              <w:rPr>
                <w:rFonts w:asciiTheme="majorEastAsia" w:eastAsiaTheme="majorEastAsia" w:hAnsiTheme="majorEastAsia" w:cstheme="minorHAnsi"/>
                <w:bCs/>
              </w:rPr>
              <w:t>，以下是幾個常見的重要議題：</w:t>
            </w:r>
          </w:p>
          <w:p w14:paraId="4B2978EE" w14:textId="415AD634" w:rsidR="007A793D" w:rsidRPr="00716887" w:rsidRDefault="007A793D" w:rsidP="0038040E">
            <w:pPr>
              <w:pStyle w:val="a4"/>
              <w:numPr>
                <w:ilvl w:val="0"/>
                <w:numId w:val="23"/>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目標和策略：</w:t>
            </w:r>
            <w:r w:rsidR="00A40F8E">
              <w:rPr>
                <w:rFonts w:asciiTheme="majorEastAsia" w:eastAsiaTheme="majorEastAsia" w:hAnsiTheme="majorEastAsia" w:hint="eastAsia"/>
                <w:bCs/>
              </w:rPr>
              <w:t>公司的目標和策略是每個員工都應該清楚瞭解的，</w:t>
            </w:r>
            <w:r w:rsidRPr="00716887">
              <w:rPr>
                <w:rFonts w:asciiTheme="majorEastAsia" w:eastAsiaTheme="majorEastAsia" w:hAnsiTheme="majorEastAsia" w:hint="eastAsia"/>
                <w:bCs/>
              </w:rPr>
              <w:t>包括公司的長期和短期目標，以及實現這些目標的策略和計畫。確保所有員工都對公司的目標和策略有相同的理解，可以促進團隊合作和共同努力。</w:t>
            </w:r>
          </w:p>
          <w:p w14:paraId="59E1B759" w14:textId="7C13AA28" w:rsidR="007A793D" w:rsidRPr="00716887" w:rsidRDefault="007A793D" w:rsidP="0038040E">
            <w:pPr>
              <w:pStyle w:val="a4"/>
              <w:numPr>
                <w:ilvl w:val="0"/>
                <w:numId w:val="23"/>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工作分配和責任：明確的工作分配和責任是確保順利運營的關鍵。員工需要清楚知道自己的工作職責，以及與其他團隊成員之間的協作方式。確保這些分配和責任的明確性可以減少混淆和重疊，提高工作效率。</w:t>
            </w:r>
          </w:p>
          <w:p w14:paraId="18A56AA8" w14:textId="5263DBA1" w:rsidR="007A793D" w:rsidRPr="00716887" w:rsidRDefault="007A793D" w:rsidP="0038040E">
            <w:pPr>
              <w:pStyle w:val="a4"/>
              <w:numPr>
                <w:ilvl w:val="0"/>
                <w:numId w:val="23"/>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創新和改進：鼓勵創新和改進是現代企業成功的重要因素。本公司提供了一個開放和支持創新的文化，鼓勵員工提出新點子和改進方法。定期討論創新和改進的議題，可以激勵員工的參與和投入，提高公司的競爭力。</w:t>
            </w:r>
          </w:p>
          <w:p w14:paraId="26A6A281" w14:textId="553950CA" w:rsidR="007A793D" w:rsidRPr="00716887" w:rsidRDefault="007A793D" w:rsidP="0038040E">
            <w:pPr>
              <w:pStyle w:val="a4"/>
              <w:numPr>
                <w:ilvl w:val="0"/>
                <w:numId w:val="23"/>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問題解決和衝突管理：在公司運營中，問題和衝突是不可避免的。本公司建立了一個開放和透明的溝通管道，讓員工可以提出問題並尋求解決方案。同時，本公司也提供一個有效的衝突管理機制，以促進和諧的工作環境。</w:t>
            </w:r>
          </w:p>
          <w:p w14:paraId="754A5F08" w14:textId="0F3CC769" w:rsidR="007A793D" w:rsidRPr="00716887" w:rsidRDefault="007A793D" w:rsidP="0038040E">
            <w:pPr>
              <w:pStyle w:val="a4"/>
              <w:numPr>
                <w:ilvl w:val="0"/>
                <w:numId w:val="23"/>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員工參與和反饋：員工的參與和反饋對公司的發展至關重要。本公司定期舉行會議、座談會等形式的活動，讓員工表達意見、提供回饋和建議。以開放性的溝通增強員工參與感，提高工作滿意度和團隊凝聚力。</w:t>
            </w:r>
          </w:p>
          <w:p w14:paraId="4BB2F8C4" w14:textId="77777777" w:rsidR="003073A4" w:rsidRPr="00716887" w:rsidRDefault="003073A4" w:rsidP="00F87BBC">
            <w:pPr>
              <w:jc w:val="both"/>
              <w:rPr>
                <w:rFonts w:asciiTheme="majorEastAsia" w:eastAsiaTheme="majorEastAsia" w:hAnsiTheme="majorEastAsia"/>
                <w:bCs/>
                <w:color w:val="000000" w:themeColor="text1"/>
              </w:rPr>
            </w:pPr>
          </w:p>
          <w:p w14:paraId="574D20F5" w14:textId="1B516A67" w:rsidR="00F87BBC" w:rsidRPr="00704B69" w:rsidRDefault="00F87BBC" w:rsidP="003073A4">
            <w:pPr>
              <w:pStyle w:val="2"/>
              <w:rPr>
                <w:rFonts w:asciiTheme="majorEastAsia" w:hAnsiTheme="majorEastAsia"/>
                <w:b/>
                <w:bCs w:val="0"/>
                <w:color w:val="00B0F0"/>
              </w:rPr>
            </w:pPr>
            <w:bookmarkStart w:id="91" w:name="_Toc186440185"/>
            <w:r w:rsidRPr="00704B69">
              <w:rPr>
                <w:rFonts w:asciiTheme="majorEastAsia" w:hAnsiTheme="majorEastAsia"/>
                <w:b/>
                <w:bCs w:val="0"/>
                <w:color w:val="00B0F0"/>
              </w:rPr>
              <w:t>2.</w:t>
            </w:r>
            <w:r w:rsidRPr="00704B69">
              <w:rPr>
                <w:rFonts w:asciiTheme="majorEastAsia" w:hAnsiTheme="majorEastAsia" w:hint="eastAsia"/>
                <w:b/>
                <w:bCs w:val="0"/>
                <w:color w:val="00B0F0"/>
              </w:rPr>
              <w:t>9</w:t>
            </w:r>
            <w:r w:rsidR="009C2354"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最高治理單位的群體智識</w:t>
            </w:r>
            <w:bookmarkEnd w:id="91"/>
          </w:p>
          <w:p w14:paraId="7C884A6B" w14:textId="32897F20" w:rsidR="00D0300C" w:rsidRPr="00716887" w:rsidRDefault="00EE3EC9" w:rsidP="0038040E">
            <w:pPr>
              <w:ind w:leftChars="200" w:left="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 xml:space="preserve">    </w:t>
            </w:r>
            <w:r w:rsidR="00D0300C" w:rsidRPr="00716887">
              <w:rPr>
                <w:rFonts w:asciiTheme="majorEastAsia" w:eastAsiaTheme="majorEastAsia" w:hAnsiTheme="majorEastAsia" w:hint="eastAsia"/>
                <w:bCs/>
                <w:color w:val="000000" w:themeColor="text1"/>
              </w:rPr>
              <w:t>本公司的最高治理單位的群體智識，指的是由本公司高層管理人員、董事會成員以及其他相關利益關</w:t>
            </w:r>
            <w:r w:rsidR="0023092E" w:rsidRPr="00716887">
              <w:rPr>
                <w:rFonts w:asciiTheme="majorEastAsia" w:eastAsiaTheme="majorEastAsia" w:hAnsiTheme="majorEastAsia" w:hint="eastAsia"/>
                <w:bCs/>
                <w:color w:val="000000" w:themeColor="text1"/>
              </w:rPr>
              <w:t>係人</w:t>
            </w:r>
            <w:r w:rsidR="00D0300C" w:rsidRPr="00716887">
              <w:rPr>
                <w:rFonts w:asciiTheme="majorEastAsia" w:eastAsiaTheme="majorEastAsia" w:hAnsiTheme="majorEastAsia" w:hint="eastAsia"/>
                <w:bCs/>
                <w:color w:val="000000" w:themeColor="text1"/>
              </w:rPr>
              <w:t>組成的集體智慧。</w:t>
            </w:r>
            <w:r w:rsidR="00A40F8E">
              <w:rPr>
                <w:rFonts w:asciiTheme="majorEastAsia" w:eastAsiaTheme="majorEastAsia" w:hAnsiTheme="majorEastAsia" w:hint="eastAsia"/>
                <w:bCs/>
                <w:color w:val="000000" w:themeColor="text1"/>
              </w:rPr>
              <w:t>此一</w:t>
            </w:r>
            <w:r w:rsidR="00D0300C" w:rsidRPr="00716887">
              <w:rPr>
                <w:rFonts w:asciiTheme="majorEastAsia" w:eastAsiaTheme="majorEastAsia" w:hAnsiTheme="majorEastAsia" w:hint="eastAsia"/>
                <w:bCs/>
                <w:color w:val="000000" w:themeColor="text1"/>
              </w:rPr>
              <w:t>群體智識結合了各個成員的專業知識、經驗、洞察力和決策能力，用於指導公司的最高層決策。因此，本公司最高治理單位由董事會負責，其成員包括</w:t>
            </w:r>
            <w:r w:rsidR="004F2487" w:rsidRPr="00716887">
              <w:rPr>
                <w:rFonts w:asciiTheme="majorEastAsia" w:eastAsiaTheme="majorEastAsia" w:hAnsiTheme="majorEastAsia" w:hint="eastAsia"/>
                <w:bCs/>
                <w:color w:val="000000" w:themeColor="text1"/>
              </w:rPr>
              <w:t>：</w:t>
            </w:r>
            <w:r w:rsidR="00D0300C" w:rsidRPr="00716887">
              <w:rPr>
                <w:rFonts w:asciiTheme="majorEastAsia" w:eastAsiaTheme="majorEastAsia" w:hAnsiTheme="majorEastAsia" w:hint="eastAsia"/>
                <w:bCs/>
                <w:color w:val="000000" w:themeColor="text1"/>
              </w:rPr>
              <w:t>管理代表、高級經理人、外部顧問、</w:t>
            </w:r>
            <w:r w:rsidR="00A40F8E">
              <w:rPr>
                <w:rFonts w:asciiTheme="majorEastAsia" w:eastAsiaTheme="majorEastAsia" w:hAnsiTheme="majorEastAsia" w:hint="eastAsia"/>
                <w:bCs/>
                <w:color w:val="000000" w:themeColor="text1"/>
              </w:rPr>
              <w:t>董事長</w:t>
            </w:r>
            <w:r w:rsidR="00D0300C" w:rsidRPr="00716887">
              <w:rPr>
                <w:rFonts w:asciiTheme="majorEastAsia" w:eastAsiaTheme="majorEastAsia" w:hAnsiTheme="majorEastAsia" w:hint="eastAsia"/>
                <w:bCs/>
                <w:color w:val="000000" w:themeColor="text1"/>
              </w:rPr>
              <w:t>及主要股東。這些成員通常具有廣泛的專業知識，並對公司的策略、財務、法律、市場等領域有深入瞭解。</w:t>
            </w:r>
          </w:p>
          <w:p w14:paraId="5746DB5B" w14:textId="77777777" w:rsidR="003073A4" w:rsidRPr="00716887" w:rsidRDefault="003073A4" w:rsidP="00D0300C">
            <w:pPr>
              <w:jc w:val="both"/>
              <w:rPr>
                <w:rFonts w:asciiTheme="majorEastAsia" w:eastAsiaTheme="majorEastAsia" w:hAnsiTheme="majorEastAsia"/>
                <w:bCs/>
                <w:color w:val="000000" w:themeColor="text1"/>
              </w:rPr>
            </w:pPr>
          </w:p>
          <w:p w14:paraId="139BF471" w14:textId="77777777" w:rsidR="00D0300C" w:rsidRPr="00716887" w:rsidRDefault="00D0300C" w:rsidP="0038040E">
            <w:pPr>
              <w:ind w:leftChars="200" w:left="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 xml:space="preserve">    </w:t>
            </w:r>
            <w:r w:rsidRPr="005246F0">
              <w:rPr>
                <w:rFonts w:asciiTheme="majorEastAsia" w:eastAsiaTheme="majorEastAsia" w:hAnsiTheme="majorEastAsia" w:hint="eastAsia"/>
                <w:bCs/>
              </w:rPr>
              <w:t>本公司群體智識的主要優勢在於能夠整合多個專業領域的見解和觀點，從而促進更全面、客觀的決策。</w:t>
            </w:r>
            <w:r w:rsidRPr="00716887">
              <w:rPr>
                <w:rFonts w:asciiTheme="majorEastAsia" w:eastAsiaTheme="majorEastAsia" w:hAnsiTheme="majorEastAsia" w:hint="eastAsia"/>
                <w:bCs/>
                <w:color w:val="000000" w:themeColor="text1"/>
              </w:rPr>
              <w:t>並藉由這種多元化的觀點幫助識別和評估風險，發現機會，並制定有效的策略。此外，群體智識還可以提供不同背景和經驗的成員之間的相互學習和知識分享的機會，從而增強組織的整體能力。</w:t>
            </w:r>
          </w:p>
          <w:p w14:paraId="3A322DB5" w14:textId="77777777" w:rsidR="001A7457" w:rsidRPr="00716887" w:rsidRDefault="001A7457" w:rsidP="00D0300C">
            <w:pPr>
              <w:jc w:val="both"/>
              <w:rPr>
                <w:rFonts w:asciiTheme="majorEastAsia" w:eastAsiaTheme="majorEastAsia" w:hAnsiTheme="majorEastAsia"/>
                <w:bCs/>
                <w:color w:val="000000" w:themeColor="text1"/>
              </w:rPr>
            </w:pPr>
          </w:p>
          <w:p w14:paraId="60FD5968" w14:textId="3284FB37" w:rsidR="00D0300C" w:rsidRPr="00716887" w:rsidRDefault="00D0300C" w:rsidP="0038040E">
            <w:pPr>
              <w:ind w:leftChars="200" w:left="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 xml:space="preserve">    為了確保有效利用群體智識，本公司董事會建立了一個開放和支持討論的文化，鼓勵成員發表自己的觀點，提出挑戰性的問題，並對不同</w:t>
            </w:r>
            <w:r w:rsidRPr="005246F0">
              <w:rPr>
                <w:rFonts w:asciiTheme="majorEastAsia" w:eastAsiaTheme="majorEastAsia" w:hAnsiTheme="majorEastAsia" w:hint="eastAsia"/>
                <w:bCs/>
              </w:rPr>
              <w:t>意見進行討論。同時，確保決策過程具有透明度和公正性，並且所有成員都有平等發言的機會。</w:t>
            </w:r>
            <w:r w:rsidR="0023092E" w:rsidRPr="005246F0">
              <w:rPr>
                <w:rFonts w:asciiTheme="majorEastAsia" w:eastAsiaTheme="majorEastAsia" w:hAnsiTheme="majorEastAsia" w:hint="eastAsia"/>
                <w:bCs/>
              </w:rPr>
              <w:t>例如｢策略共識會｣</w:t>
            </w:r>
            <w:r w:rsidR="007E4302" w:rsidRPr="005246F0">
              <w:rPr>
                <w:rFonts w:asciiTheme="majorEastAsia" w:eastAsiaTheme="majorEastAsia" w:hAnsiTheme="majorEastAsia" w:hint="eastAsia"/>
                <w:bCs/>
              </w:rPr>
              <w:t>、每月召開之</w:t>
            </w:r>
            <w:r w:rsidR="007E4302" w:rsidRPr="005246F0">
              <w:rPr>
                <w:rFonts w:asciiTheme="majorEastAsia" w:eastAsiaTheme="majorEastAsia" w:hAnsiTheme="majorEastAsia" w:cs="Times New Roman"/>
                <w:bCs/>
              </w:rPr>
              <w:t>KPI</w:t>
            </w:r>
            <w:r w:rsidR="007E4302" w:rsidRPr="005246F0">
              <w:rPr>
                <w:rFonts w:asciiTheme="majorEastAsia" w:eastAsiaTheme="majorEastAsia" w:hAnsiTheme="majorEastAsia" w:hint="eastAsia"/>
                <w:bCs/>
              </w:rPr>
              <w:t>檢討會議</w:t>
            </w:r>
            <w:r w:rsidR="00E17A60" w:rsidRPr="005246F0">
              <w:rPr>
                <w:rFonts w:asciiTheme="majorEastAsia" w:eastAsiaTheme="majorEastAsia" w:hAnsiTheme="majorEastAsia" w:hint="eastAsia"/>
                <w:bCs/>
              </w:rPr>
              <w:t>及公司訓練課程中即席分享治理經驗等均</w:t>
            </w:r>
            <w:r w:rsidR="0023092E" w:rsidRPr="005246F0">
              <w:rPr>
                <w:rFonts w:asciiTheme="majorEastAsia" w:eastAsiaTheme="majorEastAsia" w:hAnsiTheme="majorEastAsia" w:hint="eastAsia"/>
                <w:bCs/>
              </w:rPr>
              <w:t>屬之。</w:t>
            </w:r>
          </w:p>
          <w:p w14:paraId="1EFCF76B" w14:textId="77777777" w:rsidR="003073A4" w:rsidRPr="00716887" w:rsidRDefault="003073A4" w:rsidP="00D0300C">
            <w:pPr>
              <w:jc w:val="both"/>
              <w:rPr>
                <w:rFonts w:asciiTheme="majorEastAsia" w:eastAsiaTheme="majorEastAsia" w:hAnsiTheme="majorEastAsia"/>
                <w:bCs/>
                <w:color w:val="000000" w:themeColor="text1"/>
              </w:rPr>
            </w:pPr>
          </w:p>
          <w:p w14:paraId="725BDA1F" w14:textId="083ADC55" w:rsidR="00D0300C" w:rsidRPr="00716887" w:rsidRDefault="00D0300C" w:rsidP="0038040E">
            <w:pPr>
              <w:ind w:leftChars="200" w:left="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 xml:space="preserve">    最後，本公司董事會還運用外部專家和顧問的智識</w:t>
            </w:r>
            <w:r w:rsidR="0023092E" w:rsidRPr="00716887">
              <w:rPr>
                <w:rFonts w:asciiTheme="majorEastAsia" w:eastAsiaTheme="majorEastAsia" w:hAnsiTheme="majorEastAsia" w:hint="eastAsia"/>
                <w:bCs/>
              </w:rPr>
              <w:t>(目前有聘任</w:t>
            </w:r>
            <w:r w:rsidR="0023092E" w:rsidRPr="005246F0">
              <w:rPr>
                <w:rFonts w:asciiTheme="majorEastAsia" w:eastAsiaTheme="majorEastAsia" w:hAnsiTheme="majorEastAsia" w:hint="eastAsia"/>
                <w:bCs/>
                <w:color w:val="ED7D31" w:themeColor="accent2"/>
              </w:rPr>
              <w:t>4</w:t>
            </w:r>
            <w:r w:rsidR="0023092E" w:rsidRPr="00716887">
              <w:rPr>
                <w:rFonts w:asciiTheme="majorEastAsia" w:eastAsiaTheme="majorEastAsia" w:hAnsiTheme="majorEastAsia" w:hint="eastAsia"/>
                <w:bCs/>
              </w:rPr>
              <w:t>位顧問)</w:t>
            </w:r>
            <w:r w:rsidRPr="00716887">
              <w:rPr>
                <w:rFonts w:asciiTheme="majorEastAsia" w:eastAsiaTheme="majorEastAsia" w:hAnsiTheme="majorEastAsia" w:hint="eastAsia"/>
                <w:bCs/>
                <w:color w:val="000000" w:themeColor="text1"/>
              </w:rPr>
              <w:t>，以補充內部成員的知識和經驗。這種內外結合的方式促成本公司更全面、多角度的意見，有助於制定更明智的決策。</w:t>
            </w:r>
          </w:p>
          <w:p w14:paraId="4C8DAA90" w14:textId="77777777" w:rsidR="00981D67" w:rsidRPr="00716887" w:rsidRDefault="00981D67" w:rsidP="00F87BBC">
            <w:pPr>
              <w:jc w:val="both"/>
              <w:rPr>
                <w:rFonts w:asciiTheme="majorEastAsia" w:eastAsiaTheme="majorEastAsia" w:hAnsiTheme="majorEastAsia"/>
                <w:bCs/>
                <w:color w:val="000000" w:themeColor="text1"/>
              </w:rPr>
            </w:pPr>
          </w:p>
          <w:p w14:paraId="44F64E37" w14:textId="473C1620" w:rsidR="00F87BBC" w:rsidRPr="00704B69" w:rsidRDefault="00F87BBC" w:rsidP="003073A4">
            <w:pPr>
              <w:pStyle w:val="2"/>
              <w:rPr>
                <w:rFonts w:asciiTheme="majorEastAsia" w:hAnsiTheme="majorEastAsia"/>
                <w:b/>
                <w:bCs w:val="0"/>
                <w:color w:val="00B0F0"/>
              </w:rPr>
            </w:pPr>
            <w:bookmarkStart w:id="92" w:name="_Toc186440186"/>
            <w:r w:rsidRPr="00704B69">
              <w:rPr>
                <w:rFonts w:asciiTheme="majorEastAsia" w:hAnsiTheme="majorEastAsia"/>
                <w:b/>
                <w:bCs w:val="0"/>
                <w:color w:val="00B0F0"/>
              </w:rPr>
              <w:t>2.</w:t>
            </w:r>
            <w:r w:rsidRPr="00704B69">
              <w:rPr>
                <w:rFonts w:asciiTheme="majorEastAsia" w:hAnsiTheme="majorEastAsia" w:hint="eastAsia"/>
                <w:b/>
                <w:bCs w:val="0"/>
                <w:color w:val="00B0F0"/>
              </w:rPr>
              <w:t>10</w:t>
            </w:r>
            <w:r w:rsidR="009C2354" w:rsidRPr="00704B69">
              <w:rPr>
                <w:rFonts w:asciiTheme="majorEastAsia" w:hAnsiTheme="majorEastAsia" w:hint="eastAsia"/>
                <w:b/>
                <w:bCs w:val="0"/>
                <w:color w:val="00B0F0"/>
              </w:rPr>
              <w:t xml:space="preserve"> </w:t>
            </w:r>
            <w:r w:rsidRPr="00704B69">
              <w:rPr>
                <w:rFonts w:asciiTheme="majorEastAsia" w:hAnsiTheme="majorEastAsia" w:hint="eastAsia"/>
                <w:b/>
                <w:bCs w:val="0"/>
                <w:color w:val="00B0F0"/>
              </w:rPr>
              <w:t>最高治理單位的績效評估</w:t>
            </w:r>
            <w:bookmarkEnd w:id="92"/>
          </w:p>
          <w:p w14:paraId="44378BEC" w14:textId="05C318C4" w:rsidR="00E43B76" w:rsidRPr="004116BD" w:rsidRDefault="0038040E" w:rsidP="00C96CD3">
            <w:pPr>
              <w:ind w:leftChars="200" w:left="480"/>
              <w:rPr>
                <w:rFonts w:asciiTheme="majorEastAsia" w:eastAsiaTheme="majorEastAsia" w:hAnsiTheme="majorEastAsia"/>
                <w:bCs/>
                <w:color w:val="FF0000"/>
              </w:rPr>
            </w:pPr>
            <w:r w:rsidRPr="00716887">
              <w:rPr>
                <w:rFonts w:asciiTheme="majorEastAsia" w:eastAsiaTheme="majorEastAsia" w:hAnsiTheme="majorEastAsia" w:hint="eastAsia"/>
                <w:bCs/>
                <w:color w:val="000000" w:themeColor="text1"/>
              </w:rPr>
              <w:t xml:space="preserve">    </w:t>
            </w:r>
            <w:r w:rsidR="00722E1A" w:rsidRPr="00716887">
              <w:rPr>
                <w:rFonts w:asciiTheme="majorEastAsia" w:eastAsiaTheme="majorEastAsia" w:hAnsiTheme="majorEastAsia" w:hint="eastAsia"/>
                <w:bCs/>
              </w:rPr>
              <w:t>以下是本公司用於評估公司最高治理單位績效的方法</w:t>
            </w:r>
            <w:r w:rsidR="00E43B76" w:rsidRPr="00716887">
              <w:rPr>
                <w:rFonts w:asciiTheme="majorEastAsia" w:eastAsiaTheme="majorEastAsia" w:hAnsiTheme="majorEastAsia" w:hint="eastAsia"/>
                <w:bCs/>
              </w:rPr>
              <w:t>(</w:t>
            </w:r>
            <w:r w:rsidR="005246F0">
              <w:rPr>
                <w:rFonts w:asciiTheme="majorEastAsia" w:eastAsiaTheme="majorEastAsia" w:hAnsiTheme="majorEastAsia" w:hint="eastAsia"/>
                <w:bCs/>
              </w:rPr>
              <w:t>文件</w:t>
            </w:r>
            <w:r w:rsidR="00E43B76" w:rsidRPr="00716887">
              <w:rPr>
                <w:rFonts w:asciiTheme="majorEastAsia" w:eastAsiaTheme="majorEastAsia" w:hAnsiTheme="majorEastAsia" w:hint="eastAsia"/>
                <w:bCs/>
              </w:rPr>
              <w:t>名稱：</w:t>
            </w:r>
            <w:r w:rsidR="00E43B76" w:rsidRPr="005246F0">
              <w:rPr>
                <w:rFonts w:asciiTheme="majorEastAsia" w:eastAsiaTheme="majorEastAsia" w:hAnsiTheme="majorEastAsia"/>
                <w:bCs/>
              </w:rPr>
              <w:t>RBA</w:t>
            </w:r>
            <w:r w:rsidR="00E43B76" w:rsidRPr="005246F0">
              <w:rPr>
                <w:rFonts w:asciiTheme="majorEastAsia" w:eastAsiaTheme="majorEastAsia" w:hAnsiTheme="majorEastAsia" w:hint="eastAsia"/>
                <w:bCs/>
              </w:rPr>
              <w:t>目標和方案管理程序、編號</w:t>
            </w:r>
            <w:r w:rsidR="004F2487" w:rsidRPr="005246F0">
              <w:rPr>
                <w:rFonts w:asciiTheme="majorEastAsia" w:eastAsiaTheme="majorEastAsia" w:hAnsiTheme="majorEastAsia" w:hint="eastAsia"/>
                <w:bCs/>
              </w:rPr>
              <w:t>：</w:t>
            </w:r>
            <w:r w:rsidR="00E43B76" w:rsidRPr="005246F0">
              <w:rPr>
                <w:rFonts w:asciiTheme="majorEastAsia" w:eastAsiaTheme="majorEastAsia" w:hAnsiTheme="majorEastAsia" w:hint="eastAsia"/>
                <w:bCs/>
              </w:rPr>
              <w:t>RBA-MS-OP-3)</w:t>
            </w:r>
          </w:p>
          <w:p w14:paraId="5C9E0396" w14:textId="0E67919F" w:rsidR="00722E1A" w:rsidRPr="00392DAB" w:rsidRDefault="00722E1A" w:rsidP="0038040E">
            <w:pPr>
              <w:pStyle w:val="a4"/>
              <w:numPr>
                <w:ilvl w:val="0"/>
                <w:numId w:val="24"/>
              </w:numPr>
              <w:ind w:leftChars="500" w:left="1557" w:hanging="357"/>
              <w:rPr>
                <w:rFonts w:asciiTheme="majorEastAsia" w:eastAsiaTheme="majorEastAsia" w:hAnsiTheme="majorEastAsia"/>
                <w:bCs/>
              </w:rPr>
            </w:pPr>
            <w:r w:rsidRPr="00392DAB">
              <w:rPr>
                <w:rFonts w:asciiTheme="majorEastAsia" w:eastAsiaTheme="majorEastAsia" w:hAnsiTheme="majorEastAsia" w:hint="eastAsia"/>
                <w:bCs/>
              </w:rPr>
              <w:t>董事會組成和結構：評估董事會的組成是否具有多樣性和專業性，包括董事的背景、技能和經驗。檢視董事會的規模是否合適，以及是否存在足夠的獨立董事。</w:t>
            </w:r>
          </w:p>
          <w:p w14:paraId="56ECFCAA" w14:textId="364A4985" w:rsidR="00722E1A" w:rsidRPr="00392DAB" w:rsidRDefault="00722E1A" w:rsidP="0038040E">
            <w:pPr>
              <w:pStyle w:val="a4"/>
              <w:numPr>
                <w:ilvl w:val="0"/>
                <w:numId w:val="24"/>
              </w:numPr>
              <w:ind w:leftChars="500" w:left="1557" w:hanging="357"/>
              <w:rPr>
                <w:rFonts w:asciiTheme="majorEastAsia" w:eastAsiaTheme="majorEastAsia" w:hAnsiTheme="majorEastAsia"/>
                <w:bCs/>
              </w:rPr>
            </w:pPr>
            <w:r w:rsidRPr="00392DAB">
              <w:rPr>
                <w:rFonts w:asciiTheme="majorEastAsia" w:eastAsiaTheme="majorEastAsia" w:hAnsiTheme="majorEastAsia" w:hint="eastAsia"/>
                <w:bCs/>
              </w:rPr>
              <w:t>董事會運作效率：評估董事會的會議頻率、準時出席率和議程管理等方面。檢視董事會委員會的設立和運作情況。</w:t>
            </w:r>
          </w:p>
          <w:p w14:paraId="64B328E7" w14:textId="7BED2339" w:rsidR="00722E1A" w:rsidRPr="00392DAB" w:rsidRDefault="00722E1A" w:rsidP="0038040E">
            <w:pPr>
              <w:pStyle w:val="a4"/>
              <w:numPr>
                <w:ilvl w:val="0"/>
                <w:numId w:val="24"/>
              </w:numPr>
              <w:ind w:leftChars="500" w:left="1557" w:hanging="357"/>
              <w:rPr>
                <w:rFonts w:asciiTheme="majorEastAsia" w:eastAsiaTheme="majorEastAsia" w:hAnsiTheme="majorEastAsia" w:cstheme="minorHAnsi"/>
                <w:bCs/>
              </w:rPr>
            </w:pPr>
            <w:r w:rsidRPr="00392DAB">
              <w:rPr>
                <w:rFonts w:asciiTheme="majorEastAsia" w:eastAsiaTheme="majorEastAsia" w:hAnsiTheme="majorEastAsia" w:cstheme="minorHAnsi"/>
                <w:bCs/>
              </w:rPr>
              <w:t>決策和風險管理：評估董事會對關鍵決策的參與和監督，包括策略規劃、新事業投資和風險管理等方面。檢視董事會對公司風險的識別、評估和管理能力</w:t>
            </w:r>
            <w:r w:rsidR="00E43B76" w:rsidRPr="00392DAB">
              <w:rPr>
                <w:rFonts w:asciiTheme="majorEastAsia" w:eastAsiaTheme="majorEastAsia" w:hAnsiTheme="majorEastAsia" w:cstheme="minorHAnsi"/>
                <w:bCs/>
              </w:rPr>
              <w:t>(</w:t>
            </w:r>
            <w:r w:rsidR="005246F0">
              <w:rPr>
                <w:rFonts w:asciiTheme="majorEastAsia" w:eastAsiaTheme="majorEastAsia" w:hAnsiTheme="majorEastAsia" w:cstheme="minorHAnsi"/>
                <w:bCs/>
              </w:rPr>
              <w:t>文件</w:t>
            </w:r>
            <w:r w:rsidR="00E43B76" w:rsidRPr="00392DAB">
              <w:rPr>
                <w:rFonts w:asciiTheme="majorEastAsia" w:eastAsiaTheme="majorEastAsia" w:hAnsiTheme="majorEastAsia" w:cstheme="minorHAnsi"/>
                <w:bCs/>
              </w:rPr>
              <w:t>名稱：RBA風險管理控制程序，編號：RBA-MS-OP-02)</w:t>
            </w:r>
            <w:r w:rsidRPr="00392DAB">
              <w:rPr>
                <w:rFonts w:asciiTheme="majorEastAsia" w:eastAsiaTheme="majorEastAsia" w:hAnsiTheme="majorEastAsia" w:cstheme="minorHAnsi"/>
                <w:bCs/>
              </w:rPr>
              <w:t>。</w:t>
            </w:r>
          </w:p>
          <w:p w14:paraId="39A28955" w14:textId="4BAD4AE8" w:rsidR="00722E1A" w:rsidRPr="00392DAB" w:rsidRDefault="00722E1A" w:rsidP="0038040E">
            <w:pPr>
              <w:pStyle w:val="a4"/>
              <w:numPr>
                <w:ilvl w:val="0"/>
                <w:numId w:val="24"/>
              </w:numPr>
              <w:ind w:leftChars="500" w:left="1557" w:hanging="357"/>
              <w:rPr>
                <w:rFonts w:asciiTheme="majorEastAsia" w:eastAsiaTheme="majorEastAsia" w:hAnsiTheme="majorEastAsia" w:cs="Times New Roman"/>
                <w:bCs/>
              </w:rPr>
            </w:pPr>
            <w:r w:rsidRPr="00392DAB">
              <w:rPr>
                <w:rFonts w:asciiTheme="majorEastAsia" w:eastAsiaTheme="majorEastAsia" w:hAnsiTheme="majorEastAsia" w:cs="Times New Roman"/>
                <w:bCs/>
              </w:rPr>
              <w:t>薪酬和報酬：評估董事會對高級管理層的薪酬政策和報酬結構的設計和監督情況。檢視董事會對薪酬的合理性、相對績效和長期績效等方面的考慮</w:t>
            </w:r>
            <w:r w:rsidR="00E43B76" w:rsidRPr="00392DAB">
              <w:rPr>
                <w:rFonts w:asciiTheme="majorEastAsia" w:eastAsiaTheme="majorEastAsia" w:hAnsiTheme="majorEastAsia" w:cs="Times New Roman"/>
                <w:bCs/>
              </w:rPr>
              <w:t>(</w:t>
            </w:r>
            <w:r w:rsidR="005B121E" w:rsidRPr="00392DAB">
              <w:rPr>
                <w:rFonts w:asciiTheme="majorEastAsia" w:eastAsiaTheme="majorEastAsia" w:hAnsiTheme="majorEastAsia" w:cs="Times New Roman"/>
                <w:bCs/>
              </w:rPr>
              <w:t>文件名稱：工資、補貼及福利管理程序</w:t>
            </w:r>
            <w:r w:rsidR="00E43B76" w:rsidRPr="00392DAB">
              <w:rPr>
                <w:rFonts w:asciiTheme="majorEastAsia" w:eastAsiaTheme="majorEastAsia" w:hAnsiTheme="majorEastAsia" w:cs="Times New Roman"/>
                <w:bCs/>
              </w:rPr>
              <w:t>，編號：</w:t>
            </w:r>
            <w:r w:rsidR="005B121E" w:rsidRPr="00392DAB">
              <w:rPr>
                <w:rFonts w:asciiTheme="majorEastAsia" w:eastAsiaTheme="majorEastAsia" w:hAnsiTheme="majorEastAsia" w:cs="Times New Roman"/>
                <w:bCs/>
              </w:rPr>
              <w:t>RBA-L-OP-09</w:t>
            </w:r>
            <w:r w:rsidR="00E43B76" w:rsidRPr="00392DAB">
              <w:rPr>
                <w:rFonts w:asciiTheme="majorEastAsia" w:eastAsiaTheme="majorEastAsia" w:hAnsiTheme="majorEastAsia" w:cs="Times New Roman"/>
                <w:bCs/>
              </w:rPr>
              <w:t>)</w:t>
            </w:r>
            <w:r w:rsidRPr="00392DAB">
              <w:rPr>
                <w:rFonts w:asciiTheme="majorEastAsia" w:eastAsiaTheme="majorEastAsia" w:hAnsiTheme="majorEastAsia" w:cs="Times New Roman"/>
                <w:bCs/>
              </w:rPr>
              <w:t>。</w:t>
            </w:r>
          </w:p>
          <w:p w14:paraId="34698B50" w14:textId="4F6D0E49" w:rsidR="00722E1A" w:rsidRPr="00392DAB" w:rsidRDefault="00722E1A" w:rsidP="0038040E">
            <w:pPr>
              <w:pStyle w:val="a4"/>
              <w:numPr>
                <w:ilvl w:val="0"/>
                <w:numId w:val="24"/>
              </w:numPr>
              <w:ind w:leftChars="500" w:left="1557" w:hanging="357"/>
              <w:rPr>
                <w:rFonts w:asciiTheme="majorEastAsia" w:eastAsiaTheme="majorEastAsia" w:hAnsiTheme="majorEastAsia"/>
                <w:bCs/>
              </w:rPr>
            </w:pPr>
            <w:r w:rsidRPr="00392DAB">
              <w:rPr>
                <w:rFonts w:asciiTheme="majorEastAsia" w:eastAsiaTheme="majorEastAsia" w:hAnsiTheme="majorEastAsia" w:hint="eastAsia"/>
                <w:bCs/>
              </w:rPr>
              <w:t>財務和業績表現：評估董事會對公司財務狀況和業績表現的監督和報告情況。檢視董事會對財務報表的準確性和透明度的要求。</w:t>
            </w:r>
          </w:p>
          <w:p w14:paraId="3EB9C382" w14:textId="3A6A7CE6" w:rsidR="0094118A" w:rsidRPr="00392DAB" w:rsidRDefault="00722E1A" w:rsidP="0038040E">
            <w:pPr>
              <w:pStyle w:val="a4"/>
              <w:numPr>
                <w:ilvl w:val="0"/>
                <w:numId w:val="24"/>
              </w:numPr>
              <w:ind w:leftChars="500" w:left="1557" w:hanging="357"/>
              <w:rPr>
                <w:rFonts w:asciiTheme="majorEastAsia" w:eastAsiaTheme="majorEastAsia" w:hAnsiTheme="majorEastAsia"/>
                <w:bCs/>
              </w:rPr>
            </w:pPr>
            <w:r w:rsidRPr="00392DAB">
              <w:rPr>
                <w:rFonts w:asciiTheme="majorEastAsia" w:eastAsiaTheme="majorEastAsia" w:hAnsiTheme="majorEastAsia" w:hint="eastAsia"/>
                <w:bCs/>
              </w:rPr>
              <w:t>遵循法規和道德標準：評估董事會在公司治理標準、法規和道德規範方面的遵循情況。檢視董事會對內部控制和合規制度的要求和執行情況</w:t>
            </w:r>
            <w:r w:rsidR="005B121E" w:rsidRPr="00392DAB">
              <w:rPr>
                <w:rFonts w:asciiTheme="majorEastAsia" w:eastAsiaTheme="majorEastAsia" w:hAnsiTheme="majorEastAsia" w:hint="eastAsia"/>
                <w:bCs/>
              </w:rPr>
              <w:t>(</w:t>
            </w:r>
            <w:r w:rsidR="005246F0">
              <w:rPr>
                <w:rFonts w:asciiTheme="majorEastAsia" w:eastAsiaTheme="majorEastAsia" w:hAnsiTheme="majorEastAsia" w:hint="eastAsia"/>
                <w:bCs/>
              </w:rPr>
              <w:t>文件</w:t>
            </w:r>
            <w:r w:rsidR="005B121E" w:rsidRPr="00392DAB">
              <w:rPr>
                <w:rFonts w:asciiTheme="majorEastAsia" w:eastAsiaTheme="majorEastAsia" w:hAnsiTheme="majorEastAsia" w:hint="eastAsia"/>
                <w:bCs/>
              </w:rPr>
              <w:t>名稱：</w:t>
            </w:r>
            <w:r w:rsidR="005B121E" w:rsidRPr="00392DAB">
              <w:rPr>
                <w:rFonts w:asciiTheme="majorEastAsia" w:eastAsiaTheme="majorEastAsia" w:hAnsiTheme="majorEastAsia"/>
                <w:bCs/>
              </w:rPr>
              <w:t>RBA</w:t>
            </w:r>
            <w:r w:rsidR="005B121E" w:rsidRPr="00392DAB">
              <w:rPr>
                <w:rFonts w:asciiTheme="majorEastAsia" w:eastAsiaTheme="majorEastAsia" w:hAnsiTheme="majorEastAsia" w:hint="eastAsia"/>
                <w:bCs/>
              </w:rPr>
              <w:t>法律法規及其它要求管理程序，編號：RBA-MS-OP-01</w:t>
            </w:r>
            <w:r w:rsidR="00FC0F77" w:rsidRPr="00392DAB">
              <w:rPr>
                <w:rFonts w:asciiTheme="majorEastAsia" w:eastAsiaTheme="majorEastAsia" w:hAnsiTheme="majorEastAsia"/>
                <w:bCs/>
              </w:rPr>
              <w:t>)</w:t>
            </w:r>
            <w:r w:rsidR="005B121E" w:rsidRPr="00392DAB">
              <w:rPr>
                <w:rFonts w:asciiTheme="majorEastAsia" w:eastAsiaTheme="majorEastAsia" w:hAnsiTheme="majorEastAsia" w:hint="eastAsia"/>
                <w:bCs/>
              </w:rPr>
              <w:t xml:space="preserve">  </w:t>
            </w:r>
          </w:p>
          <w:p w14:paraId="6E258C01" w14:textId="70360739" w:rsidR="003073A4" w:rsidRPr="00716887" w:rsidRDefault="003073A4" w:rsidP="003073A4">
            <w:pPr>
              <w:rPr>
                <w:rFonts w:asciiTheme="majorEastAsia" w:eastAsiaTheme="majorEastAsia" w:hAnsiTheme="majorEastAsia"/>
                <w:bCs/>
                <w:color w:val="000000" w:themeColor="text1"/>
              </w:rPr>
            </w:pPr>
          </w:p>
          <w:p w14:paraId="38236D72" w14:textId="7D688F29" w:rsidR="00F87BBC" w:rsidRPr="00704B69" w:rsidRDefault="000F2EE1" w:rsidP="000F2EE1">
            <w:pPr>
              <w:pStyle w:val="2"/>
              <w:rPr>
                <w:rFonts w:asciiTheme="majorEastAsia" w:hAnsiTheme="majorEastAsia" w:cstheme="minorHAnsi"/>
                <w:b/>
                <w:bCs w:val="0"/>
                <w:color w:val="00B0F0"/>
              </w:rPr>
            </w:pPr>
            <w:bookmarkStart w:id="93" w:name="_Toc186440187"/>
            <w:r w:rsidRPr="00704B69">
              <w:rPr>
                <w:rFonts w:asciiTheme="majorEastAsia" w:hAnsiTheme="majorEastAsia" w:cstheme="minorHAnsi"/>
                <w:b/>
                <w:bCs w:val="0"/>
                <w:color w:val="00B0F0"/>
              </w:rPr>
              <w:t>2.11</w:t>
            </w:r>
            <w:r w:rsidR="009C2354" w:rsidRPr="00704B69">
              <w:rPr>
                <w:rFonts w:asciiTheme="majorEastAsia" w:hAnsiTheme="majorEastAsia" w:cstheme="minorHAnsi"/>
                <w:b/>
                <w:bCs w:val="0"/>
                <w:color w:val="00B0F0"/>
              </w:rPr>
              <w:t xml:space="preserve"> </w:t>
            </w:r>
            <w:r w:rsidR="00F87BBC" w:rsidRPr="00704B69">
              <w:rPr>
                <w:rFonts w:asciiTheme="majorEastAsia" w:hAnsiTheme="majorEastAsia" w:cstheme="minorHAnsi"/>
                <w:b/>
                <w:bCs w:val="0"/>
                <w:color w:val="00B0F0"/>
              </w:rPr>
              <w:t>薪酬政策</w:t>
            </w:r>
            <w:bookmarkEnd w:id="93"/>
          </w:p>
          <w:p w14:paraId="5ABE1B1C" w14:textId="14FBF829" w:rsidR="00DA2BE3" w:rsidRPr="00716887" w:rsidRDefault="00E06C7D" w:rsidP="0038040E">
            <w:pPr>
              <w:pStyle w:val="a4"/>
              <w:rPr>
                <w:rFonts w:asciiTheme="majorEastAsia" w:eastAsiaTheme="majorEastAsia" w:hAnsiTheme="majorEastAsia"/>
                <w:bCs/>
              </w:rPr>
            </w:pPr>
            <w:r w:rsidRPr="00716887">
              <w:rPr>
                <w:rFonts w:asciiTheme="majorEastAsia" w:eastAsiaTheme="majorEastAsia" w:hAnsiTheme="majorEastAsia" w:hint="eastAsia"/>
                <w:bCs/>
              </w:rPr>
              <w:t xml:space="preserve">    </w:t>
            </w:r>
            <w:r w:rsidR="00DA2BE3" w:rsidRPr="00716887">
              <w:rPr>
                <w:rFonts w:asciiTheme="majorEastAsia" w:eastAsiaTheme="majorEastAsia" w:hAnsiTheme="majorEastAsia" w:hint="eastAsia"/>
                <w:bCs/>
              </w:rPr>
              <w:t>本公司的薪酬政策通常由公司管理層和人力資源部門共同制定，並根據公司的業務需求、市場競爭情況和員工表現等因素進行調整</w:t>
            </w:r>
            <w:r w:rsidR="007875AD" w:rsidRPr="00716887">
              <w:rPr>
                <w:rFonts w:asciiTheme="majorEastAsia" w:eastAsiaTheme="majorEastAsia" w:hAnsiTheme="majorEastAsia" w:hint="eastAsia"/>
                <w:bCs/>
              </w:rPr>
              <w:t>。</w:t>
            </w:r>
            <w:r w:rsidR="00DA2BE3" w:rsidRPr="005246F0">
              <w:rPr>
                <w:rFonts w:asciiTheme="majorEastAsia" w:eastAsiaTheme="majorEastAsia" w:hAnsiTheme="majorEastAsia" w:hint="eastAsia"/>
                <w:bCs/>
              </w:rPr>
              <w:t>以下說明本公司的薪酬政策：</w:t>
            </w:r>
          </w:p>
          <w:p w14:paraId="378C0481" w14:textId="33F2CEC6"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薪資結構：本公司制定一套薪資結構，根據職位級別、工作內容和員工能力進行分類，不同級別的職位對應著不同的薪資水準。這樣可以確保薪資的公平性和合理性。</w:t>
            </w:r>
          </w:p>
          <w:p w14:paraId="309BD296" w14:textId="1C0ABD29"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基本工資：本公司為每個職位設定一個基本工資水準，作為員工的固定薪資。基本工資通常根據員工的經驗、技能和工作職責確定。</w:t>
            </w:r>
          </w:p>
          <w:p w14:paraId="16A3C1BF" w14:textId="308B1B30"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績效獎金：為了激勵員工的優秀表現，本公司設立了績效獎金計畫。績效獎金通常根據員工的績效評估結果或者公司的業績表現進行計算和發放。</w:t>
            </w:r>
          </w:p>
          <w:p w14:paraId="461BC694" w14:textId="74F45B29"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福利待遇：除了基本工資和績效獎金外，本公司還提供一系列福利待遇，如醫療保險、養老金計畫、帶薪休假、員工股權計畫等。這些福利待遇旨在提高員工的福利水準和工作滿意度。</w:t>
            </w:r>
          </w:p>
          <w:p w14:paraId="70DE4D3D" w14:textId="3EFC510D"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薪資調整：本公司定期對薪資進行評估和調整，以適應市場的變化和通脹率的影響。薪資調整乃基於員工的績效評估結果、職位晉升、市場薪資調查等因素進行。</w:t>
            </w:r>
          </w:p>
          <w:p w14:paraId="674C7F4B" w14:textId="6A8984DD" w:rsidR="00DA2BE3" w:rsidRPr="00716887" w:rsidRDefault="00DA2BE3" w:rsidP="0038040E">
            <w:pPr>
              <w:pStyle w:val="a4"/>
              <w:numPr>
                <w:ilvl w:val="0"/>
                <w:numId w:val="25"/>
              </w:numPr>
              <w:ind w:leftChars="500" w:left="1557" w:hanging="357"/>
              <w:rPr>
                <w:rFonts w:asciiTheme="majorEastAsia" w:eastAsiaTheme="majorEastAsia" w:hAnsiTheme="majorEastAsia"/>
                <w:bCs/>
              </w:rPr>
            </w:pPr>
            <w:r w:rsidRPr="00716887">
              <w:rPr>
                <w:rFonts w:asciiTheme="majorEastAsia" w:eastAsiaTheme="majorEastAsia" w:hAnsiTheme="majorEastAsia" w:hint="eastAsia"/>
                <w:bCs/>
              </w:rPr>
              <w:t>公平性和透明度：本公司在制定薪酬政策時，已考慮公平性和透明度。公平性乃指相同職位的員工應該獲得相似的薪資待遇，而透明度則基於本公司向員工清晰地解釋薪資政策和計算方法。</w:t>
            </w:r>
          </w:p>
          <w:p w14:paraId="7CBC605F" w14:textId="3228EB42" w:rsidR="00DA2BE3" w:rsidRPr="00392DAB" w:rsidRDefault="00DA2BE3" w:rsidP="0038040E">
            <w:pPr>
              <w:ind w:leftChars="500" w:left="1200"/>
              <w:rPr>
                <w:rFonts w:asciiTheme="majorEastAsia" w:eastAsiaTheme="majorEastAsia" w:hAnsiTheme="majorEastAsia" w:cstheme="minorHAnsi"/>
                <w:bCs/>
              </w:rPr>
            </w:pPr>
            <w:r w:rsidRPr="00716887">
              <w:rPr>
                <w:rFonts w:asciiTheme="majorEastAsia" w:eastAsiaTheme="majorEastAsia" w:hAnsiTheme="majorEastAsia" w:hint="eastAsia"/>
                <w:bCs/>
              </w:rPr>
              <w:t xml:space="preserve">    以上的要點，均載於本公司</w:t>
            </w:r>
            <w:r w:rsidR="00E06C7D" w:rsidRPr="00716887">
              <w:rPr>
                <w:rFonts w:asciiTheme="majorEastAsia" w:eastAsiaTheme="majorEastAsia" w:hAnsiTheme="majorEastAsia" w:hint="eastAsia"/>
                <w:bCs/>
              </w:rPr>
              <w:t>｢</w:t>
            </w:r>
            <w:r w:rsidRPr="00716887">
              <w:rPr>
                <w:rFonts w:asciiTheme="majorEastAsia" w:eastAsiaTheme="majorEastAsia" w:hAnsiTheme="majorEastAsia" w:hint="eastAsia"/>
                <w:bCs/>
              </w:rPr>
              <w:t>職務職位津貼給付標準</w:t>
            </w:r>
            <w:r w:rsidR="00E06C7D" w:rsidRPr="00716887">
              <w:rPr>
                <w:rFonts w:asciiTheme="majorEastAsia" w:eastAsiaTheme="majorEastAsia" w:hAnsiTheme="majorEastAsia" w:hint="eastAsia"/>
                <w:bCs/>
              </w:rPr>
              <w:t>｣</w:t>
            </w:r>
            <w:r w:rsidR="007875AD" w:rsidRPr="00716887">
              <w:rPr>
                <w:rFonts w:asciiTheme="majorEastAsia" w:eastAsiaTheme="majorEastAsia" w:hAnsiTheme="majorEastAsia" w:hint="eastAsia"/>
                <w:bCs/>
              </w:rPr>
              <w:t>(文件名稱：工資、補貼及福利管理程序，編號：</w:t>
            </w:r>
            <w:r w:rsidR="007875AD" w:rsidRPr="00392DAB">
              <w:rPr>
                <w:rFonts w:asciiTheme="majorEastAsia" w:eastAsiaTheme="majorEastAsia" w:hAnsiTheme="majorEastAsia" w:cstheme="minorHAnsi"/>
                <w:bCs/>
              </w:rPr>
              <w:t>RBA-L-OP-09)。</w:t>
            </w:r>
          </w:p>
          <w:p w14:paraId="1A7B1E6F" w14:textId="77777777" w:rsidR="001A4C21" w:rsidRPr="00716887" w:rsidRDefault="001A4C21" w:rsidP="00DA2BE3">
            <w:pPr>
              <w:jc w:val="both"/>
              <w:rPr>
                <w:rFonts w:asciiTheme="majorEastAsia" w:eastAsiaTheme="majorEastAsia" w:hAnsiTheme="majorEastAsia"/>
                <w:bCs/>
                <w:color w:val="000000" w:themeColor="text1"/>
              </w:rPr>
            </w:pPr>
          </w:p>
          <w:p w14:paraId="422A839C" w14:textId="4416E0AA" w:rsidR="00F87BBC" w:rsidRPr="00704B69" w:rsidRDefault="000F2EE1" w:rsidP="000F2EE1">
            <w:pPr>
              <w:pStyle w:val="2"/>
              <w:rPr>
                <w:rFonts w:asciiTheme="majorEastAsia" w:hAnsiTheme="majorEastAsia" w:cstheme="minorHAnsi"/>
                <w:b/>
                <w:bCs w:val="0"/>
                <w:color w:val="00B0F0"/>
              </w:rPr>
            </w:pPr>
            <w:bookmarkStart w:id="94" w:name="_Toc186440188"/>
            <w:r w:rsidRPr="00704B69">
              <w:rPr>
                <w:rFonts w:asciiTheme="majorEastAsia" w:hAnsiTheme="majorEastAsia" w:cstheme="minorHAnsi" w:hint="eastAsia"/>
                <w:b/>
                <w:bCs w:val="0"/>
                <w:color w:val="00B0F0"/>
              </w:rPr>
              <w:t xml:space="preserve">2.12 </w:t>
            </w:r>
            <w:r w:rsidR="00F87BBC" w:rsidRPr="00704B69">
              <w:rPr>
                <w:rFonts w:asciiTheme="majorEastAsia" w:hAnsiTheme="majorEastAsia" w:cstheme="minorHAnsi" w:hint="eastAsia"/>
                <w:b/>
                <w:bCs w:val="0"/>
                <w:color w:val="00B0F0"/>
              </w:rPr>
              <w:t>薪酬決定流程</w:t>
            </w:r>
            <w:bookmarkEnd w:id="94"/>
          </w:p>
          <w:p w14:paraId="4209BD3C" w14:textId="394F81B9" w:rsidR="004539BA" w:rsidRDefault="00615FC1" w:rsidP="009269ED">
            <w:pPr>
              <w:rPr>
                <w:rFonts w:asciiTheme="majorEastAsia" w:eastAsiaTheme="majorEastAsia" w:hAnsiTheme="majorEastAsia" w:cstheme="minorHAnsi"/>
                <w:bCs/>
              </w:rPr>
            </w:pPr>
            <w:r w:rsidRPr="00716887">
              <w:rPr>
                <w:rFonts w:asciiTheme="majorEastAsia" w:eastAsiaTheme="majorEastAsia" w:hAnsiTheme="majorEastAsia" w:hint="eastAsia"/>
                <w:bCs/>
              </w:rPr>
              <w:t xml:space="preserve">   </w:t>
            </w:r>
            <w:r w:rsidRPr="00716887">
              <w:rPr>
                <w:rFonts w:asciiTheme="majorEastAsia" w:eastAsiaTheme="majorEastAsia" w:hAnsiTheme="majorEastAsia" w:hint="eastAsia"/>
                <w:bCs/>
                <w:color w:val="FF0000"/>
              </w:rPr>
              <w:t xml:space="preserve"> </w:t>
            </w:r>
            <w:r w:rsidR="009C1BC2" w:rsidRPr="00716887">
              <w:rPr>
                <w:rFonts w:asciiTheme="majorEastAsia" w:eastAsiaTheme="majorEastAsia" w:hAnsiTheme="majorEastAsia" w:hint="eastAsia"/>
                <w:bCs/>
              </w:rPr>
              <w:t>本公司薪酬決定的流程</w:t>
            </w:r>
            <w:r w:rsidR="009269ED">
              <w:rPr>
                <w:rFonts w:asciiTheme="majorEastAsia" w:eastAsiaTheme="majorEastAsia" w:hAnsiTheme="majorEastAsia" w:hint="eastAsia"/>
                <w:bCs/>
              </w:rPr>
              <w:t>，請參考文件</w:t>
            </w:r>
            <w:r w:rsidR="009269ED" w:rsidRPr="00716887">
              <w:rPr>
                <w:rFonts w:asciiTheme="majorEastAsia" w:eastAsiaTheme="majorEastAsia" w:hAnsiTheme="majorEastAsia" w:hint="eastAsia"/>
                <w:bCs/>
              </w:rPr>
              <w:t>工資、補貼及福利管理程序，編號：</w:t>
            </w:r>
            <w:r w:rsidR="009269ED" w:rsidRPr="00392DAB">
              <w:rPr>
                <w:rFonts w:asciiTheme="majorEastAsia" w:eastAsiaTheme="majorEastAsia" w:hAnsiTheme="majorEastAsia" w:cstheme="minorHAnsi"/>
                <w:bCs/>
              </w:rPr>
              <w:t>RBA-L-OP-09</w:t>
            </w:r>
            <w:r w:rsidR="009269ED">
              <w:rPr>
                <w:rFonts w:asciiTheme="majorEastAsia" w:eastAsiaTheme="majorEastAsia" w:hAnsiTheme="majorEastAsia" w:cstheme="minorHAnsi" w:hint="eastAsia"/>
                <w:bCs/>
              </w:rPr>
              <w:t>。</w:t>
            </w:r>
          </w:p>
          <w:p w14:paraId="3A306FF9" w14:textId="77777777" w:rsidR="009269ED" w:rsidRPr="009269ED" w:rsidRDefault="009269ED" w:rsidP="009269ED">
            <w:pPr>
              <w:rPr>
                <w:rFonts w:asciiTheme="majorEastAsia" w:eastAsiaTheme="majorEastAsia" w:hAnsiTheme="majorEastAsia" w:cstheme="minorHAnsi"/>
                <w:bCs/>
              </w:rPr>
            </w:pPr>
          </w:p>
          <w:p w14:paraId="7407BF4D" w14:textId="2EF88E0F" w:rsidR="00F87BBC" w:rsidRPr="00704B69" w:rsidRDefault="000F2EE1" w:rsidP="000F2EE1">
            <w:pPr>
              <w:pStyle w:val="2"/>
              <w:rPr>
                <w:rFonts w:asciiTheme="majorEastAsia" w:hAnsiTheme="majorEastAsia" w:cstheme="minorHAnsi"/>
                <w:b/>
                <w:bCs w:val="0"/>
                <w:color w:val="00B0F0"/>
              </w:rPr>
            </w:pPr>
            <w:bookmarkStart w:id="95" w:name="_Toc186440189"/>
            <w:r w:rsidRPr="00704B69">
              <w:rPr>
                <w:rFonts w:asciiTheme="majorEastAsia" w:hAnsiTheme="majorEastAsia" w:cstheme="minorHAnsi" w:hint="eastAsia"/>
                <w:b/>
                <w:bCs w:val="0"/>
                <w:color w:val="00B0F0"/>
              </w:rPr>
              <w:t>2.13</w:t>
            </w:r>
            <w:r w:rsidR="009F6F73"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年度總薪酬比率</w:t>
            </w:r>
            <w:bookmarkEnd w:id="95"/>
          </w:p>
          <w:p w14:paraId="4D1F1CA6" w14:textId="3D68F701" w:rsidR="00274911" w:rsidRPr="00716887" w:rsidRDefault="00C96CD3" w:rsidP="00C96CD3">
            <w:pPr>
              <w:ind w:leftChars="212" w:left="509"/>
              <w:jc w:val="both"/>
              <w:rPr>
                <w:rFonts w:asciiTheme="majorEastAsia" w:eastAsiaTheme="majorEastAsia" w:hAnsiTheme="majorEastAsia" w:cs="Times New Roman"/>
                <w:bCs/>
              </w:rPr>
            </w:pPr>
            <w:r w:rsidRPr="00716887">
              <w:rPr>
                <w:rFonts w:asciiTheme="majorEastAsia" w:eastAsiaTheme="majorEastAsia" w:hAnsiTheme="majorEastAsia" w:hint="eastAsia"/>
                <w:bCs/>
              </w:rPr>
              <w:t xml:space="preserve">    </w:t>
            </w:r>
            <w:r w:rsidR="008D6BC6">
              <w:rPr>
                <w:rFonts w:asciiTheme="majorEastAsia" w:eastAsiaTheme="majorEastAsia" w:hAnsiTheme="majorEastAsia" w:hint="eastAsia"/>
                <w:bCs/>
              </w:rPr>
              <w:t>本公司</w:t>
            </w:r>
            <w:r w:rsidR="009269ED">
              <w:rPr>
                <w:rFonts w:asciiTheme="majorEastAsia" w:eastAsiaTheme="majorEastAsia" w:hAnsiTheme="majorEastAsia" w:hint="eastAsia"/>
                <w:bCs/>
              </w:rPr>
              <w:t>2</w:t>
            </w:r>
            <w:r w:rsidR="009269ED">
              <w:rPr>
                <w:rFonts w:asciiTheme="majorEastAsia" w:eastAsiaTheme="majorEastAsia" w:hAnsiTheme="majorEastAsia"/>
                <w:bCs/>
              </w:rPr>
              <w:t>024</w:t>
            </w:r>
            <w:r w:rsidR="00274911" w:rsidRPr="009269ED">
              <w:rPr>
                <w:rFonts w:asciiTheme="majorEastAsia" w:eastAsiaTheme="majorEastAsia" w:hAnsiTheme="majorEastAsia" w:cs="Times New Roman"/>
                <w:bCs/>
                <w:color w:val="ED7D31" w:themeColor="accent2"/>
              </w:rPr>
              <w:t>年薪資佔營業額之比例為</w:t>
            </w:r>
            <w:r w:rsidR="00EC1A79" w:rsidRPr="009269ED">
              <w:rPr>
                <w:rFonts w:asciiTheme="majorEastAsia" w:eastAsiaTheme="majorEastAsia" w:hAnsiTheme="majorEastAsia" w:cs="Times New Roman"/>
                <w:bCs/>
                <w:color w:val="ED7D31" w:themeColor="accent2"/>
              </w:rPr>
              <w:t>22.96</w:t>
            </w:r>
            <w:r w:rsidR="00274911" w:rsidRPr="009269ED">
              <w:rPr>
                <w:rFonts w:asciiTheme="majorEastAsia" w:eastAsiaTheme="majorEastAsia" w:hAnsiTheme="majorEastAsia" w:cs="Times New Roman"/>
                <w:bCs/>
                <w:color w:val="ED7D31" w:themeColor="accent2"/>
              </w:rPr>
              <w:t>%</w:t>
            </w:r>
            <w:r w:rsidR="00274911" w:rsidRPr="00716887">
              <w:rPr>
                <w:rFonts w:asciiTheme="majorEastAsia" w:eastAsiaTheme="majorEastAsia" w:hAnsiTheme="majorEastAsia" w:cs="Times New Roman"/>
                <w:bCs/>
              </w:rPr>
              <w:t>。</w:t>
            </w:r>
          </w:p>
          <w:p w14:paraId="59180AAD" w14:textId="66995313" w:rsidR="00274911" w:rsidRPr="00716887" w:rsidRDefault="00C96CD3" w:rsidP="00C96CD3">
            <w:pPr>
              <w:ind w:leftChars="212" w:left="509"/>
              <w:rPr>
                <w:rFonts w:asciiTheme="majorEastAsia" w:eastAsiaTheme="majorEastAsia" w:hAnsiTheme="majorEastAsia" w:cs="Times New Roman"/>
                <w:bCs/>
              </w:rPr>
            </w:pPr>
            <w:r w:rsidRPr="00716887">
              <w:rPr>
                <w:rFonts w:asciiTheme="majorEastAsia" w:eastAsiaTheme="majorEastAsia" w:hAnsiTheme="majorEastAsia" w:hint="eastAsia"/>
                <w:bCs/>
              </w:rPr>
              <w:t xml:space="preserve">   </w:t>
            </w:r>
            <w:r w:rsidRPr="009269ED">
              <w:rPr>
                <w:rFonts w:asciiTheme="majorEastAsia" w:eastAsiaTheme="majorEastAsia" w:hAnsiTheme="majorEastAsia" w:hint="eastAsia"/>
                <w:bCs/>
              </w:rPr>
              <w:t xml:space="preserve"> </w:t>
            </w:r>
            <w:r w:rsidR="009269ED" w:rsidRPr="009269ED">
              <w:rPr>
                <w:rFonts w:asciiTheme="majorEastAsia" w:eastAsiaTheme="majorEastAsia" w:hAnsiTheme="majorEastAsia" w:cs="Times New Roman"/>
                <w:bCs/>
              </w:rPr>
              <w:t>2023</w:t>
            </w:r>
            <w:r w:rsidR="00274911" w:rsidRPr="009269ED">
              <w:rPr>
                <w:rFonts w:asciiTheme="majorEastAsia" w:eastAsiaTheme="majorEastAsia" w:hAnsiTheme="majorEastAsia" w:cs="Times New Roman"/>
                <w:bCs/>
              </w:rPr>
              <w:t>年薪資佔營業額之比例為</w:t>
            </w:r>
            <w:r w:rsidR="00EC1A79" w:rsidRPr="009269ED">
              <w:rPr>
                <w:rFonts w:asciiTheme="majorEastAsia" w:eastAsiaTheme="majorEastAsia" w:hAnsiTheme="majorEastAsia" w:cs="Times New Roman"/>
                <w:bCs/>
              </w:rPr>
              <w:t>22.</w:t>
            </w:r>
            <w:r w:rsidR="0087508F" w:rsidRPr="009269ED">
              <w:rPr>
                <w:rFonts w:asciiTheme="majorEastAsia" w:eastAsiaTheme="majorEastAsia" w:hAnsiTheme="majorEastAsia" w:cs="Times New Roman"/>
                <w:bCs/>
              </w:rPr>
              <w:t xml:space="preserve"> </w:t>
            </w:r>
            <w:r w:rsidR="009269ED" w:rsidRPr="009269ED">
              <w:rPr>
                <w:rFonts w:asciiTheme="majorEastAsia" w:eastAsiaTheme="majorEastAsia" w:hAnsiTheme="majorEastAsia" w:cs="Times New Roman"/>
                <w:bCs/>
              </w:rPr>
              <w:t>96</w:t>
            </w:r>
            <w:r w:rsidR="00274911" w:rsidRPr="009269ED">
              <w:rPr>
                <w:rFonts w:asciiTheme="majorEastAsia" w:eastAsiaTheme="majorEastAsia" w:hAnsiTheme="majorEastAsia" w:cs="Times New Roman"/>
                <w:bCs/>
              </w:rPr>
              <w:t>%，</w:t>
            </w:r>
            <w:r w:rsidR="00274911" w:rsidRPr="00716887">
              <w:rPr>
                <w:rFonts w:asciiTheme="majorEastAsia" w:eastAsiaTheme="majorEastAsia" w:hAnsiTheme="majorEastAsia" w:cs="Times New Roman"/>
                <w:bCs/>
              </w:rPr>
              <w:t>故</w:t>
            </w:r>
            <w:r w:rsidR="009269ED">
              <w:rPr>
                <w:rFonts w:asciiTheme="majorEastAsia" w:eastAsiaTheme="majorEastAsia" w:hAnsiTheme="majorEastAsia" w:cs="Times New Roman"/>
                <w:bCs/>
              </w:rPr>
              <w:t>2024</w:t>
            </w:r>
            <w:r w:rsidR="00274911" w:rsidRPr="00716887">
              <w:rPr>
                <w:rFonts w:asciiTheme="majorEastAsia" w:eastAsiaTheme="majorEastAsia" w:hAnsiTheme="majorEastAsia" w:cs="Times New Roman"/>
                <w:bCs/>
              </w:rPr>
              <w:t xml:space="preserve">較 </w:t>
            </w:r>
            <w:r w:rsidR="009269ED">
              <w:rPr>
                <w:rFonts w:asciiTheme="majorEastAsia" w:eastAsiaTheme="majorEastAsia" w:hAnsiTheme="majorEastAsia" w:cs="Times New Roman"/>
                <w:bCs/>
              </w:rPr>
              <w:t>2023</w:t>
            </w:r>
            <w:r w:rsidR="0087508F" w:rsidRPr="00716887">
              <w:rPr>
                <w:rFonts w:asciiTheme="majorEastAsia" w:eastAsiaTheme="majorEastAsia" w:hAnsiTheme="majorEastAsia" w:cs="Times New Roman"/>
                <w:bCs/>
              </w:rPr>
              <w:t>增加</w:t>
            </w:r>
            <w:r w:rsidR="0087508F" w:rsidRPr="009269ED">
              <w:rPr>
                <w:rFonts w:asciiTheme="majorEastAsia" w:eastAsiaTheme="majorEastAsia" w:hAnsiTheme="majorEastAsia" w:cs="Times New Roman"/>
                <w:bCs/>
                <w:color w:val="ED7D31" w:themeColor="accent2"/>
              </w:rPr>
              <w:t>0.96</w:t>
            </w:r>
            <w:r w:rsidR="00274911" w:rsidRPr="00716887">
              <w:rPr>
                <w:rFonts w:asciiTheme="majorEastAsia" w:eastAsiaTheme="majorEastAsia" w:hAnsiTheme="majorEastAsia" w:cs="Times New Roman"/>
                <w:bCs/>
              </w:rPr>
              <w:t>%。</w:t>
            </w:r>
          </w:p>
          <w:p w14:paraId="61FE105B" w14:textId="77777777" w:rsidR="00274911" w:rsidRPr="00716887" w:rsidRDefault="00274911" w:rsidP="00274911">
            <w:pPr>
              <w:jc w:val="both"/>
              <w:rPr>
                <w:rFonts w:asciiTheme="majorEastAsia" w:eastAsiaTheme="majorEastAsia" w:hAnsiTheme="majorEastAsia" w:cs="Times New Roman"/>
                <w:bCs/>
                <w:color w:val="000000" w:themeColor="text1"/>
              </w:rPr>
            </w:pPr>
          </w:p>
          <w:p w14:paraId="6842DFB0" w14:textId="31BADBCB" w:rsidR="00F87BBC" w:rsidRPr="00704B69" w:rsidRDefault="000F2EE1" w:rsidP="000F2EE1">
            <w:pPr>
              <w:pStyle w:val="2"/>
              <w:rPr>
                <w:rFonts w:asciiTheme="majorEastAsia" w:hAnsiTheme="majorEastAsia" w:cstheme="minorHAnsi"/>
                <w:b/>
                <w:bCs w:val="0"/>
                <w:color w:val="00B0F0"/>
              </w:rPr>
            </w:pPr>
            <w:bookmarkStart w:id="96" w:name="_Toc186440190"/>
            <w:r w:rsidRPr="00704B69">
              <w:rPr>
                <w:rFonts w:asciiTheme="majorEastAsia" w:hAnsiTheme="majorEastAsia" w:cstheme="minorHAnsi" w:hint="eastAsia"/>
                <w:b/>
                <w:bCs w:val="0"/>
                <w:color w:val="00B0F0"/>
              </w:rPr>
              <w:t>2.14</w:t>
            </w:r>
            <w:r w:rsidR="009F6F73"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b/>
                <w:bCs w:val="0"/>
                <w:color w:val="00B0F0"/>
              </w:rPr>
              <w:t>永續發展策略的聲明</w:t>
            </w:r>
            <w:bookmarkEnd w:id="96"/>
          </w:p>
          <w:p w14:paraId="2DE40471" w14:textId="772A266B" w:rsidR="00ED1412" w:rsidRPr="00716887" w:rsidRDefault="005D01BD" w:rsidP="00C96CD3">
            <w:pPr>
              <w:ind w:leftChars="200" w:left="480"/>
              <w:jc w:val="both"/>
              <w:rPr>
                <w:rFonts w:asciiTheme="majorEastAsia" w:eastAsiaTheme="majorEastAsia" w:hAnsiTheme="majorEastAsia"/>
                <w:bCs/>
              </w:rPr>
            </w:pPr>
            <w:r w:rsidRPr="00716887">
              <w:rPr>
                <w:rFonts w:asciiTheme="majorEastAsia" w:eastAsiaTheme="majorEastAsia" w:hAnsiTheme="majorEastAsia" w:hint="eastAsia"/>
                <w:bCs/>
              </w:rPr>
              <w:t xml:space="preserve">    </w:t>
            </w:r>
            <w:r w:rsidR="00ED1412" w:rsidRPr="00716887">
              <w:rPr>
                <w:rFonts w:asciiTheme="majorEastAsia" w:eastAsiaTheme="majorEastAsia" w:hAnsiTheme="majorEastAsia" w:hint="eastAsia"/>
                <w:bCs/>
              </w:rPr>
              <w:t>請參考1.4本公司的願景、使命、經營理念、短中長期目標</w:t>
            </w:r>
            <w:r w:rsidR="00392DAB">
              <w:rPr>
                <w:rFonts w:ascii="新細明體" w:eastAsia="新細明體" w:hAnsi="新細明體" w:hint="eastAsia"/>
                <w:bCs/>
              </w:rPr>
              <w:t>。</w:t>
            </w:r>
          </w:p>
          <w:p w14:paraId="3988FEB0" w14:textId="77777777" w:rsidR="009A296C" w:rsidRPr="00716887" w:rsidRDefault="009A296C" w:rsidP="009A296C">
            <w:pPr>
              <w:jc w:val="both"/>
              <w:rPr>
                <w:rFonts w:asciiTheme="majorEastAsia" w:eastAsiaTheme="majorEastAsia" w:hAnsiTheme="majorEastAsia"/>
                <w:bCs/>
                <w:color w:val="000000" w:themeColor="text1"/>
              </w:rPr>
            </w:pPr>
          </w:p>
          <w:p w14:paraId="688C405F" w14:textId="5251C402" w:rsidR="00F87BBC" w:rsidRPr="00704B69" w:rsidRDefault="000F2EE1" w:rsidP="000F2EE1">
            <w:pPr>
              <w:pStyle w:val="2"/>
              <w:rPr>
                <w:rFonts w:asciiTheme="majorEastAsia" w:hAnsiTheme="majorEastAsia" w:cstheme="minorHAnsi"/>
                <w:b/>
                <w:bCs w:val="0"/>
                <w:color w:val="00B0F0"/>
              </w:rPr>
            </w:pPr>
            <w:bookmarkStart w:id="97" w:name="_Toc186440191"/>
            <w:r w:rsidRPr="00704B69">
              <w:rPr>
                <w:rFonts w:asciiTheme="majorEastAsia" w:hAnsiTheme="majorEastAsia" w:cstheme="minorHAnsi" w:hint="eastAsia"/>
                <w:b/>
                <w:bCs w:val="0"/>
                <w:color w:val="00B0F0"/>
              </w:rPr>
              <w:t>2.15</w:t>
            </w:r>
            <w:r w:rsidR="009F6F73"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政策承諾</w:t>
            </w:r>
            <w:bookmarkEnd w:id="97"/>
          </w:p>
          <w:p w14:paraId="3B2C126A" w14:textId="4AF269D8" w:rsidR="009A296C" w:rsidRPr="009269ED" w:rsidRDefault="005D01BD" w:rsidP="00C96CD3">
            <w:pPr>
              <w:autoSpaceDE w:val="0"/>
              <w:autoSpaceDN w:val="0"/>
              <w:adjustRightInd w:val="0"/>
              <w:ind w:leftChars="200" w:left="480"/>
              <w:rPr>
                <w:rFonts w:asciiTheme="majorEastAsia" w:eastAsiaTheme="majorEastAsia" w:hAnsiTheme="majorEastAsia" w:cs="Times New Roman"/>
                <w:bCs/>
                <w:kern w:val="0"/>
              </w:rPr>
            </w:pPr>
            <w:r w:rsidRPr="009269ED">
              <w:rPr>
                <w:rFonts w:asciiTheme="majorEastAsia" w:eastAsiaTheme="majorEastAsia" w:hAnsiTheme="majorEastAsia" w:cs="Times New Roman"/>
                <w:bCs/>
                <w:kern w:val="0"/>
              </w:rPr>
              <w:t xml:space="preserve">    </w:t>
            </w:r>
            <w:r w:rsidR="009A296C" w:rsidRPr="009269ED">
              <w:rPr>
                <w:rFonts w:asciiTheme="majorEastAsia" w:eastAsiaTheme="majorEastAsia" w:hAnsiTheme="majorEastAsia" w:cs="Times New Roman"/>
                <w:bCs/>
                <w:kern w:val="0"/>
              </w:rPr>
              <w:t>有關</w:t>
            </w:r>
            <w:r w:rsidR="00ED1412" w:rsidRPr="009269ED">
              <w:rPr>
                <w:rFonts w:asciiTheme="majorEastAsia" w:eastAsiaTheme="majorEastAsia" w:hAnsiTheme="majorEastAsia" w:cs="Times New Roman"/>
                <w:bCs/>
                <w:kern w:val="0"/>
              </w:rPr>
              <w:t>本公司</w:t>
            </w:r>
            <w:r w:rsidR="009A296C" w:rsidRPr="009269ED">
              <w:rPr>
                <w:rFonts w:asciiTheme="majorEastAsia" w:eastAsiaTheme="majorEastAsia" w:hAnsiTheme="majorEastAsia" w:cs="Times New Roman"/>
                <w:bCs/>
                <w:kern w:val="0"/>
              </w:rPr>
              <w:t>責任商業行為之政策承諾</w:t>
            </w:r>
            <w:r w:rsidR="00EF2459" w:rsidRPr="009269ED">
              <w:rPr>
                <w:rFonts w:asciiTheme="majorEastAsia" w:eastAsiaTheme="majorEastAsia" w:hAnsiTheme="majorEastAsia" w:cs="Times New Roman"/>
                <w:bCs/>
                <w:kern w:val="0"/>
              </w:rPr>
              <w:t>，</w:t>
            </w:r>
            <w:r w:rsidR="009A296C" w:rsidRPr="009269ED">
              <w:rPr>
                <w:rFonts w:asciiTheme="majorEastAsia" w:eastAsiaTheme="majorEastAsia" w:hAnsiTheme="majorEastAsia" w:cs="Times New Roman"/>
                <w:bCs/>
                <w:kern w:val="0"/>
              </w:rPr>
              <w:t>包括：承諾是否規定執行盡職調查</w:t>
            </w:r>
            <w:r w:rsidR="00EC02E5" w:rsidRPr="009269ED">
              <w:rPr>
                <w:rFonts w:asciiTheme="majorEastAsia" w:eastAsiaTheme="majorEastAsia" w:hAnsiTheme="majorEastAsia" w:cs="Times New Roman"/>
                <w:bCs/>
                <w:kern w:val="0"/>
              </w:rPr>
              <w:t>-</w:t>
            </w:r>
            <w:r w:rsidR="00EF2459" w:rsidRPr="009269ED">
              <w:rPr>
                <w:rFonts w:asciiTheme="majorEastAsia" w:eastAsiaTheme="majorEastAsia" w:hAnsiTheme="majorEastAsia" w:cs="Times New Roman"/>
                <w:bCs/>
                <w:kern w:val="0"/>
              </w:rPr>
              <w:t>請參考｢</w:t>
            </w:r>
            <w:r w:rsidR="00404A35" w:rsidRPr="009269ED">
              <w:rPr>
                <w:rFonts w:asciiTheme="majorEastAsia" w:eastAsiaTheme="majorEastAsia" w:hAnsiTheme="majorEastAsia" w:cs="Times New Roman"/>
                <w:bCs/>
                <w:kern w:val="0"/>
              </w:rPr>
              <w:t>智佳電子股份</w:t>
            </w:r>
            <w:r w:rsidR="00EF2459" w:rsidRPr="009269ED">
              <w:rPr>
                <w:rFonts w:asciiTheme="majorEastAsia" w:eastAsiaTheme="majorEastAsia" w:hAnsiTheme="majorEastAsia" w:cs="Times New Roman"/>
                <w:bCs/>
                <w:kern w:val="0"/>
              </w:rPr>
              <w:t>有限公司</w:t>
            </w:r>
            <w:r w:rsidR="00C26F9B" w:rsidRPr="009269ED">
              <w:rPr>
                <w:rFonts w:asciiTheme="majorEastAsia" w:eastAsiaTheme="majorEastAsia" w:hAnsiTheme="majorEastAsia" w:cs="Times New Roman"/>
                <w:bCs/>
              </w:rPr>
              <w:t>件案名稱：RBA</w:t>
            </w:r>
            <w:r w:rsidR="00C26F9B" w:rsidRPr="009269ED">
              <w:rPr>
                <w:rFonts w:asciiTheme="majorEastAsia" w:eastAsiaTheme="majorEastAsia" w:hAnsiTheme="majorEastAsia" w:cs="Times New Roman"/>
                <w:bCs/>
                <w:shd w:val="clear" w:color="auto" w:fill="FFFFFF"/>
              </w:rPr>
              <w:t>公司承諾與政策</w:t>
            </w:r>
            <w:r w:rsidR="00C26F9B" w:rsidRPr="009269ED">
              <w:rPr>
                <w:rFonts w:asciiTheme="majorEastAsia" w:eastAsiaTheme="majorEastAsia" w:hAnsiTheme="majorEastAsia" w:cs="Times New Roman"/>
                <w:bCs/>
              </w:rPr>
              <w:t>說明程序書</w:t>
            </w:r>
            <w:r w:rsidR="00EF2459" w:rsidRPr="009269ED">
              <w:rPr>
                <w:rFonts w:asciiTheme="majorEastAsia" w:eastAsiaTheme="majorEastAsia" w:hAnsiTheme="majorEastAsia" w:cs="Times New Roman"/>
                <w:bCs/>
                <w:kern w:val="0"/>
              </w:rPr>
              <w:t>｣(</w:t>
            </w:r>
            <w:r w:rsidR="00C26F9B" w:rsidRPr="009269ED">
              <w:rPr>
                <w:rFonts w:asciiTheme="majorEastAsia" w:eastAsiaTheme="majorEastAsia" w:hAnsiTheme="majorEastAsia" w:cs="Times New Roman"/>
                <w:bCs/>
              </w:rPr>
              <w:t>編號：RBA-MS-OP-016</w:t>
            </w:r>
            <w:r w:rsidR="00EF2459" w:rsidRPr="009269ED">
              <w:rPr>
                <w:rFonts w:asciiTheme="majorEastAsia" w:eastAsiaTheme="majorEastAsia" w:hAnsiTheme="majorEastAsia" w:cs="Times New Roman"/>
                <w:bCs/>
                <w:kern w:val="0"/>
              </w:rPr>
              <w:t>)</w:t>
            </w:r>
            <w:r w:rsidR="009269ED">
              <w:rPr>
                <w:rFonts w:asciiTheme="majorEastAsia" w:eastAsiaTheme="majorEastAsia" w:hAnsiTheme="majorEastAsia" w:cs="Times New Roman" w:hint="eastAsia"/>
                <w:bCs/>
                <w:kern w:val="0"/>
              </w:rPr>
              <w:t>。相關資料請參考本報告書卷首語。</w:t>
            </w:r>
          </w:p>
          <w:p w14:paraId="68357DD9" w14:textId="77777777" w:rsidR="008C5A45" w:rsidRPr="008D6BC6" w:rsidRDefault="008C5A45" w:rsidP="008C5A45">
            <w:pPr>
              <w:pStyle w:val="a4"/>
              <w:ind w:leftChars="0" w:left="600"/>
              <w:jc w:val="both"/>
              <w:rPr>
                <w:rFonts w:asciiTheme="majorEastAsia" w:eastAsiaTheme="majorEastAsia" w:hAnsiTheme="majorEastAsia" w:cs="Times New Roman"/>
                <w:bCs/>
              </w:rPr>
            </w:pPr>
          </w:p>
          <w:p w14:paraId="678E69C1" w14:textId="7C85A385" w:rsidR="00F87BBC" w:rsidRPr="00704B69" w:rsidRDefault="000F2EE1" w:rsidP="000F2EE1">
            <w:pPr>
              <w:pStyle w:val="2"/>
              <w:rPr>
                <w:rFonts w:asciiTheme="majorEastAsia" w:hAnsiTheme="majorEastAsia" w:cstheme="minorHAnsi"/>
                <w:b/>
                <w:bCs w:val="0"/>
                <w:color w:val="00B0F0"/>
              </w:rPr>
            </w:pPr>
            <w:bookmarkStart w:id="98" w:name="_Toc186440192"/>
            <w:r w:rsidRPr="00704B69">
              <w:rPr>
                <w:rFonts w:asciiTheme="majorEastAsia" w:hAnsiTheme="majorEastAsia" w:cstheme="minorHAnsi" w:hint="eastAsia"/>
                <w:b/>
                <w:bCs w:val="0"/>
                <w:color w:val="00B0F0"/>
              </w:rPr>
              <w:t>2.16</w:t>
            </w:r>
            <w:r w:rsidR="009F6F73" w:rsidRPr="00704B69">
              <w:rPr>
                <w:rFonts w:asciiTheme="majorEastAsia" w:hAnsiTheme="majorEastAsia" w:cstheme="minorHAnsi"/>
                <w:b/>
                <w:bCs w:val="0"/>
                <w:color w:val="00B0F0"/>
              </w:rPr>
              <w:t xml:space="preserve"> </w:t>
            </w:r>
            <w:r w:rsidR="00F87BBC" w:rsidRPr="00704B69">
              <w:rPr>
                <w:rFonts w:asciiTheme="majorEastAsia" w:hAnsiTheme="majorEastAsia" w:cstheme="minorHAnsi"/>
                <w:b/>
                <w:bCs w:val="0"/>
                <w:color w:val="00B0F0"/>
              </w:rPr>
              <w:t>納入政策承諾</w:t>
            </w:r>
            <w:bookmarkEnd w:id="98"/>
          </w:p>
          <w:p w14:paraId="7C942015" w14:textId="4C4714A7" w:rsidR="00EC02E5" w:rsidRPr="00716887" w:rsidRDefault="00DF3CC2" w:rsidP="00C96CD3">
            <w:pPr>
              <w:ind w:leftChars="200" w:left="480"/>
              <w:jc w:val="both"/>
              <w:rPr>
                <w:rFonts w:asciiTheme="majorEastAsia" w:eastAsiaTheme="majorEastAsia" w:hAnsiTheme="majorEastAsia"/>
                <w:bCs/>
                <w:color w:val="000000" w:themeColor="text1"/>
              </w:rPr>
            </w:pPr>
            <w:r w:rsidRPr="008D6BC6">
              <w:rPr>
                <w:rFonts w:asciiTheme="majorEastAsia" w:eastAsiaTheme="majorEastAsia" w:hAnsiTheme="majorEastAsia" w:cs="Times New Roman" w:hint="eastAsia"/>
                <w:bCs/>
              </w:rPr>
              <w:t xml:space="preserve">    </w:t>
            </w:r>
            <w:r w:rsidR="001A7AD5" w:rsidRPr="008D6BC6">
              <w:rPr>
                <w:rFonts w:asciiTheme="majorEastAsia" w:eastAsiaTheme="majorEastAsia" w:hAnsiTheme="majorEastAsia" w:cs="Times New Roman"/>
                <w:bCs/>
              </w:rPr>
              <w:t>本公司</w:t>
            </w:r>
            <w:r w:rsidR="009A296C" w:rsidRPr="008D6BC6">
              <w:rPr>
                <w:rFonts w:asciiTheme="majorEastAsia" w:eastAsiaTheme="majorEastAsia" w:hAnsiTheme="majorEastAsia" w:cs="Times New Roman"/>
                <w:bCs/>
              </w:rPr>
              <w:t>承諾</w:t>
            </w:r>
            <w:r w:rsidR="001A7AD5" w:rsidRPr="008D6BC6">
              <w:rPr>
                <w:rFonts w:asciiTheme="majorEastAsia" w:eastAsiaTheme="majorEastAsia" w:hAnsiTheme="majorEastAsia" w:cs="Times New Roman"/>
                <w:bCs/>
              </w:rPr>
              <w:t>針對當</w:t>
            </w:r>
            <w:r w:rsidR="009A296C" w:rsidRPr="008D6BC6">
              <w:rPr>
                <w:rFonts w:asciiTheme="majorEastAsia" w:eastAsiaTheme="majorEastAsia" w:hAnsiTheme="majorEastAsia" w:cs="Times New Roman"/>
                <w:bCs/>
              </w:rPr>
              <w:t>責人員及監督或負責實施政策人員提供訓練。</w:t>
            </w:r>
            <w:r w:rsidR="001A7AD5" w:rsidRPr="008D6BC6">
              <w:rPr>
                <w:rFonts w:asciiTheme="majorEastAsia" w:eastAsiaTheme="majorEastAsia" w:hAnsiTheme="majorEastAsia" w:cs="Times New Roman"/>
                <w:bCs/>
              </w:rPr>
              <w:t>(</w:t>
            </w:r>
            <w:r w:rsidR="00C433EC" w:rsidRPr="008D6BC6">
              <w:rPr>
                <w:rFonts w:asciiTheme="majorEastAsia" w:eastAsiaTheme="majorEastAsia" w:hAnsiTheme="majorEastAsia" w:cs="Times New Roman"/>
                <w:bCs/>
              </w:rPr>
              <w:t>請參考｢</w:t>
            </w:r>
            <w:r w:rsidR="00404A35" w:rsidRPr="008D6BC6">
              <w:rPr>
                <w:rFonts w:asciiTheme="majorEastAsia" w:eastAsiaTheme="majorEastAsia" w:hAnsiTheme="majorEastAsia" w:cs="Times New Roman"/>
                <w:bCs/>
              </w:rPr>
              <w:t>智佳電子股份</w:t>
            </w:r>
            <w:r w:rsidR="001A7AD5" w:rsidRPr="008D6BC6">
              <w:rPr>
                <w:rFonts w:asciiTheme="majorEastAsia" w:eastAsiaTheme="majorEastAsia" w:hAnsiTheme="majorEastAsia" w:cs="Times New Roman"/>
                <w:bCs/>
              </w:rPr>
              <w:t>有限公司</w:t>
            </w:r>
            <w:r w:rsidR="00404A35" w:rsidRPr="008D6BC6">
              <w:rPr>
                <w:rFonts w:asciiTheme="majorEastAsia" w:eastAsiaTheme="majorEastAsia" w:hAnsiTheme="majorEastAsia" w:cs="Times New Roman"/>
                <w:bCs/>
              </w:rPr>
              <w:t>文件案名稱：能力、意識和培訓管理程序，</w:t>
            </w:r>
            <w:r w:rsidR="00404A35" w:rsidRPr="009269ED">
              <w:rPr>
                <w:rFonts w:asciiTheme="majorEastAsia" w:eastAsiaTheme="majorEastAsia" w:hAnsiTheme="majorEastAsia" w:cs="Times New Roman"/>
                <w:bCs/>
              </w:rPr>
              <w:t>編號：RBA-MS-OP-04</w:t>
            </w:r>
            <w:r w:rsidR="001A7AD5" w:rsidRPr="009269ED">
              <w:rPr>
                <w:rFonts w:asciiTheme="majorEastAsia" w:eastAsiaTheme="majorEastAsia" w:hAnsiTheme="majorEastAsia" w:cs="Times New Roman"/>
                <w:bCs/>
              </w:rPr>
              <w:t>)-</w:t>
            </w:r>
            <w:r w:rsidR="001A7AD5" w:rsidRPr="008D6BC6">
              <w:rPr>
                <w:rFonts w:asciiTheme="majorEastAsia" w:eastAsiaTheme="majorEastAsia" w:hAnsiTheme="majorEastAsia" w:cs="Times New Roman"/>
                <w:bCs/>
              </w:rPr>
              <w:t xml:space="preserve"> 計畫篇</w:t>
            </w:r>
            <w:r w:rsidR="00C433EC" w:rsidRPr="00716887">
              <w:rPr>
                <w:rFonts w:asciiTheme="majorEastAsia" w:eastAsiaTheme="majorEastAsia" w:hAnsiTheme="majorEastAsia" w:cs="Times New Roman"/>
                <w:bCs/>
                <w:color w:val="000000" w:themeColor="text1"/>
              </w:rPr>
              <w:t>的</w:t>
            </w:r>
            <w:r w:rsidR="00C433EC" w:rsidRPr="00716887">
              <w:rPr>
                <w:rFonts w:asciiTheme="majorEastAsia" w:eastAsiaTheme="majorEastAsia" w:hAnsiTheme="majorEastAsia" w:hint="eastAsia"/>
                <w:bCs/>
                <w:color w:val="000000" w:themeColor="text1"/>
              </w:rPr>
              <w:t>內容</w:t>
            </w:r>
            <w:r w:rsidR="004F2487" w:rsidRPr="00716887">
              <w:rPr>
                <w:rFonts w:asciiTheme="majorEastAsia" w:eastAsiaTheme="majorEastAsia" w:hAnsiTheme="majorEastAsia" w:hint="eastAsia"/>
                <w:bCs/>
                <w:color w:val="000000" w:themeColor="text1"/>
              </w:rPr>
              <w:t>：</w:t>
            </w:r>
          </w:p>
          <w:p w14:paraId="0223D8CD"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願景／使命／核心價值觀</w:t>
            </w:r>
          </w:p>
          <w:p w14:paraId="2C3A7B5E"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訓練政策、揭露與核定</w:t>
            </w:r>
          </w:p>
          <w:p w14:paraId="1609CF2C"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訓練方向與策略</w:t>
            </w:r>
          </w:p>
          <w:p w14:paraId="3CD8D2F1"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核心訓練類別與訓練課程</w:t>
            </w:r>
          </w:p>
          <w:p w14:paraId="24D229CB"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訓練規劃與目標的連結</w:t>
            </w:r>
          </w:p>
          <w:p w14:paraId="52E3DC87"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訓練需求調查與分析</w:t>
            </w:r>
          </w:p>
          <w:p w14:paraId="4D39FA96" w14:textId="77777777" w:rsidR="00DF3CC2" w:rsidRPr="00716887"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訓練單位的行政管理</w:t>
            </w:r>
          </w:p>
          <w:p w14:paraId="62A93A23" w14:textId="53291D73" w:rsidR="001A7AD5" w:rsidRDefault="001A7AD5" w:rsidP="0038040E">
            <w:pPr>
              <w:pStyle w:val="a4"/>
              <w:numPr>
                <w:ilvl w:val="0"/>
                <w:numId w:val="38"/>
              </w:numPr>
              <w:ind w:leftChars="500" w:left="1682" w:hanging="482"/>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訓練人員之職能與評估</w:t>
            </w:r>
          </w:p>
          <w:p w14:paraId="6B5B9446" w14:textId="6FAE9709" w:rsidR="009269ED" w:rsidRPr="009269ED" w:rsidRDefault="009269ED" w:rsidP="009269ED">
            <w:pPr>
              <w:ind w:left="1200"/>
              <w:rPr>
                <w:rFonts w:asciiTheme="majorEastAsia" w:eastAsiaTheme="majorEastAsia" w:hAnsiTheme="majorEastAsia"/>
                <w:bCs/>
                <w:color w:val="000000" w:themeColor="text1"/>
              </w:rPr>
            </w:pPr>
            <w:r>
              <w:rPr>
                <w:rFonts w:asciiTheme="majorEastAsia" w:eastAsiaTheme="majorEastAsia" w:hAnsiTheme="majorEastAsia" w:hint="eastAsia"/>
                <w:bCs/>
                <w:color w:val="000000" w:themeColor="text1"/>
              </w:rPr>
              <w:t>以上資料請參考本公司的願景使命等相關章節。</w:t>
            </w:r>
          </w:p>
          <w:p w14:paraId="0F4772AD" w14:textId="77777777" w:rsidR="009A296C" w:rsidRPr="00716887" w:rsidRDefault="009A296C" w:rsidP="009A296C">
            <w:pPr>
              <w:pStyle w:val="a4"/>
              <w:ind w:leftChars="0" w:left="420"/>
              <w:jc w:val="both"/>
              <w:rPr>
                <w:rFonts w:asciiTheme="majorEastAsia" w:eastAsiaTheme="majorEastAsia" w:hAnsiTheme="majorEastAsia"/>
                <w:bCs/>
                <w:color w:val="000000" w:themeColor="text1"/>
              </w:rPr>
            </w:pPr>
          </w:p>
          <w:p w14:paraId="5D7C0ADF" w14:textId="4AE85A49" w:rsidR="00F87BBC" w:rsidRPr="00704B69" w:rsidRDefault="000F2EE1" w:rsidP="000F2EE1">
            <w:pPr>
              <w:pStyle w:val="2"/>
              <w:rPr>
                <w:rFonts w:asciiTheme="majorEastAsia" w:hAnsiTheme="majorEastAsia" w:cstheme="minorHAnsi"/>
                <w:b/>
                <w:bCs w:val="0"/>
                <w:color w:val="00B0F0"/>
              </w:rPr>
            </w:pPr>
            <w:bookmarkStart w:id="99" w:name="_Toc186440193"/>
            <w:r w:rsidRPr="00704B69">
              <w:rPr>
                <w:rFonts w:asciiTheme="majorEastAsia" w:hAnsiTheme="majorEastAsia" w:cstheme="minorHAnsi" w:hint="eastAsia"/>
                <w:b/>
                <w:bCs w:val="0"/>
                <w:color w:val="00B0F0"/>
              </w:rPr>
              <w:t>2.17</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補救負面衝擊的程序</w:t>
            </w:r>
            <w:bookmarkEnd w:id="99"/>
          </w:p>
          <w:p w14:paraId="74632794" w14:textId="2E42063A" w:rsidR="009A296C" w:rsidRPr="00716887" w:rsidRDefault="001F657F" w:rsidP="00C96CD3">
            <w:pPr>
              <w:ind w:leftChars="200" w:left="480" w:firstLineChars="200" w:firstLine="48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color w:val="000000" w:themeColor="text1"/>
              </w:rPr>
              <w:t>本公司為補救</w:t>
            </w:r>
            <w:r w:rsidR="00030F1F" w:rsidRPr="00716887">
              <w:rPr>
                <w:rFonts w:asciiTheme="majorEastAsia" w:eastAsiaTheme="majorEastAsia" w:hAnsiTheme="majorEastAsia" w:hint="eastAsia"/>
                <w:bCs/>
                <w:color w:val="000000" w:themeColor="text1"/>
              </w:rPr>
              <w:t>負面衝擊因應客戶所處</w:t>
            </w:r>
            <w:r w:rsidR="00030F1F" w:rsidRPr="00716887">
              <w:rPr>
                <w:rFonts w:asciiTheme="majorEastAsia" w:eastAsiaTheme="majorEastAsia" w:hAnsiTheme="majorEastAsia" w:cs="Times New Roman"/>
                <w:bCs/>
                <w:color w:val="000000" w:themeColor="text1"/>
              </w:rPr>
              <w:t>環境與背景對於內外部議</w:t>
            </w:r>
            <w:r w:rsidR="00030F1F" w:rsidRPr="00392DAB">
              <w:rPr>
                <w:rFonts w:asciiTheme="majorEastAsia" w:eastAsiaTheme="majorEastAsia" w:hAnsiTheme="majorEastAsia" w:cs="Times New Roman"/>
                <w:bCs/>
              </w:rPr>
              <w:t>題，包含利益關係人滿意度及法規之符合性等風險管理與因應，特訂定</w:t>
            </w:r>
            <w:r w:rsidR="00EC02E5" w:rsidRPr="00392DAB">
              <w:rPr>
                <w:rFonts w:asciiTheme="majorEastAsia" w:eastAsiaTheme="majorEastAsia" w:hAnsiTheme="majorEastAsia" w:cs="Times New Roman"/>
                <w:bCs/>
              </w:rPr>
              <w:t>｢</w:t>
            </w:r>
            <w:r w:rsidR="00EC02E5" w:rsidRPr="009269ED">
              <w:rPr>
                <w:rFonts w:asciiTheme="majorEastAsia" w:eastAsiaTheme="majorEastAsia" w:hAnsiTheme="majorEastAsia" w:cs="Times New Roman"/>
                <w:bCs/>
              </w:rPr>
              <w:t>RBA風險管理控制程序｣(</w:t>
            </w:r>
            <w:r w:rsidR="00EC02E5" w:rsidRPr="00392DAB">
              <w:rPr>
                <w:rFonts w:asciiTheme="majorEastAsia" w:eastAsiaTheme="majorEastAsia" w:hAnsiTheme="majorEastAsia" w:cs="Times New Roman"/>
                <w:bCs/>
              </w:rPr>
              <w:t>編號：RBA-MS-OP-02)</w:t>
            </w:r>
            <w:r w:rsidR="00030F1F" w:rsidRPr="00716887">
              <w:rPr>
                <w:rFonts w:asciiTheme="majorEastAsia" w:eastAsiaTheme="majorEastAsia" w:hAnsiTheme="majorEastAsia" w:cs="Times New Roman"/>
                <w:bCs/>
                <w:color w:val="000000" w:themeColor="text1"/>
              </w:rPr>
              <w:t>。</w:t>
            </w:r>
            <w:r w:rsidR="00030F1F" w:rsidRPr="00716887">
              <w:rPr>
                <w:rFonts w:asciiTheme="majorEastAsia" w:eastAsiaTheme="majorEastAsia" w:hAnsiTheme="majorEastAsia" w:hint="eastAsia"/>
                <w:bCs/>
                <w:color w:val="000000" w:themeColor="text1"/>
              </w:rPr>
              <w:t>本</w:t>
            </w:r>
            <w:r w:rsidR="00EC02E5" w:rsidRPr="00716887">
              <w:rPr>
                <w:rFonts w:asciiTheme="majorEastAsia" w:eastAsiaTheme="majorEastAsia" w:hAnsiTheme="majorEastAsia" w:hint="eastAsia"/>
                <w:bCs/>
                <w:color w:val="000000" w:themeColor="text1"/>
              </w:rPr>
              <w:t>程序</w:t>
            </w:r>
            <w:r w:rsidR="00030F1F" w:rsidRPr="00716887">
              <w:rPr>
                <w:rFonts w:asciiTheme="majorEastAsia" w:eastAsiaTheme="majorEastAsia" w:hAnsiTheme="majorEastAsia" w:hint="eastAsia"/>
                <w:bCs/>
                <w:color w:val="000000" w:themeColor="text1"/>
              </w:rPr>
              <w:t>包括範圍、定義、權責、作業流程說明、管制表單等，作為</w:t>
            </w:r>
            <w:r w:rsidR="009269ED">
              <w:rPr>
                <w:rFonts w:asciiTheme="majorEastAsia" w:eastAsiaTheme="majorEastAsia" w:hAnsiTheme="majorEastAsia" w:hint="eastAsia"/>
                <w:bCs/>
                <w:color w:val="000000" w:themeColor="text1"/>
              </w:rPr>
              <w:t>追蹤這些機制以及其他補救程序的有效性，並呈現於相關作業中。</w:t>
            </w:r>
          </w:p>
          <w:p w14:paraId="15B26BC2" w14:textId="77777777" w:rsidR="009A296C" w:rsidRPr="00716887" w:rsidRDefault="009A296C" w:rsidP="009A296C">
            <w:pPr>
              <w:pStyle w:val="a4"/>
              <w:ind w:leftChars="0" w:left="420"/>
              <w:jc w:val="both"/>
              <w:rPr>
                <w:rFonts w:asciiTheme="majorEastAsia" w:eastAsiaTheme="majorEastAsia" w:hAnsiTheme="majorEastAsia"/>
                <w:bCs/>
                <w:color w:val="000000" w:themeColor="text1"/>
              </w:rPr>
            </w:pPr>
          </w:p>
          <w:p w14:paraId="7AB9ED37" w14:textId="47CA0B6F" w:rsidR="00F87BBC" w:rsidRPr="00704B69" w:rsidRDefault="000F2EE1" w:rsidP="000F2EE1">
            <w:pPr>
              <w:pStyle w:val="2"/>
              <w:rPr>
                <w:rFonts w:asciiTheme="majorEastAsia" w:hAnsiTheme="majorEastAsia" w:cstheme="minorHAnsi"/>
                <w:b/>
                <w:bCs w:val="0"/>
                <w:color w:val="00B0F0"/>
              </w:rPr>
            </w:pPr>
            <w:bookmarkStart w:id="100" w:name="_Toc186440194"/>
            <w:r w:rsidRPr="00704B69">
              <w:rPr>
                <w:rFonts w:asciiTheme="majorEastAsia" w:hAnsiTheme="majorEastAsia" w:cstheme="minorHAnsi" w:hint="eastAsia"/>
                <w:b/>
                <w:bCs w:val="0"/>
                <w:color w:val="00B0F0"/>
              </w:rPr>
              <w:t>2.18</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尋求建議和提出疑慮的機制</w:t>
            </w:r>
            <w:bookmarkEnd w:id="100"/>
          </w:p>
          <w:p w14:paraId="293C8565" w14:textId="6C8FBFAF" w:rsidR="000D1E2E" w:rsidRPr="009269ED" w:rsidRDefault="001B1B63" w:rsidP="0038040E">
            <w:pPr>
              <w:ind w:leftChars="200" w:left="480" w:firstLineChars="200" w:firstLine="480"/>
              <w:jc w:val="both"/>
              <w:rPr>
                <w:rFonts w:asciiTheme="majorEastAsia" w:eastAsiaTheme="majorEastAsia" w:hAnsiTheme="majorEastAsia" w:cs="Times New Roman"/>
                <w:bCs/>
              </w:rPr>
            </w:pPr>
            <w:r w:rsidRPr="00392DAB">
              <w:rPr>
                <w:rFonts w:asciiTheme="majorEastAsia" w:eastAsiaTheme="majorEastAsia" w:hAnsiTheme="majorEastAsia" w:hint="eastAsia"/>
                <w:bCs/>
              </w:rPr>
              <w:t>本公司以</w:t>
            </w:r>
            <w:r w:rsidRPr="00392DAB">
              <w:rPr>
                <w:rFonts w:asciiTheme="majorEastAsia" w:eastAsiaTheme="majorEastAsia" w:hAnsiTheme="majorEastAsia"/>
                <w:bCs/>
              </w:rPr>
              <w:t>實踐</w:t>
            </w:r>
            <w:r w:rsidRPr="009269ED">
              <w:rPr>
                <w:rFonts w:asciiTheme="majorEastAsia" w:eastAsiaTheme="majorEastAsia" w:hAnsiTheme="majorEastAsia"/>
                <w:bCs/>
              </w:rPr>
              <w:t>｢</w:t>
            </w:r>
            <w:r w:rsidR="00C26F9B" w:rsidRPr="009269ED">
              <w:rPr>
                <w:rFonts w:asciiTheme="majorEastAsia" w:eastAsiaTheme="majorEastAsia" w:hAnsiTheme="majorEastAsia" w:cs="Times New Roman"/>
                <w:bCs/>
              </w:rPr>
              <w:t>RBA內部審核管理程序</w:t>
            </w:r>
            <w:r w:rsidRPr="009269ED">
              <w:rPr>
                <w:rFonts w:asciiTheme="majorEastAsia" w:eastAsiaTheme="majorEastAsia" w:hAnsiTheme="majorEastAsia" w:cs="Times New Roman"/>
                <w:bCs/>
              </w:rPr>
              <w:t>｣</w:t>
            </w:r>
            <w:r w:rsidR="000D1E2E" w:rsidRPr="009269ED">
              <w:rPr>
                <w:rFonts w:asciiTheme="majorEastAsia" w:eastAsiaTheme="majorEastAsia" w:hAnsiTheme="majorEastAsia" w:cs="Times New Roman"/>
                <w:bCs/>
              </w:rPr>
              <w:t>(</w:t>
            </w:r>
            <w:r w:rsidR="00C26F9B" w:rsidRPr="009269ED">
              <w:rPr>
                <w:rFonts w:asciiTheme="majorEastAsia" w:eastAsiaTheme="majorEastAsia" w:hAnsiTheme="majorEastAsia" w:cs="Times New Roman"/>
                <w:bCs/>
              </w:rPr>
              <w:t>編號：RBA-MS-OP-09</w:t>
            </w:r>
            <w:r w:rsidR="000D1E2E" w:rsidRPr="009269ED">
              <w:rPr>
                <w:rFonts w:asciiTheme="majorEastAsia" w:eastAsiaTheme="majorEastAsia" w:hAnsiTheme="majorEastAsia" w:cs="Times New Roman"/>
                <w:bCs/>
              </w:rPr>
              <w:t>)</w:t>
            </w:r>
            <w:r w:rsidRPr="009269ED">
              <w:rPr>
                <w:rFonts w:asciiTheme="majorEastAsia" w:eastAsiaTheme="majorEastAsia" w:hAnsiTheme="majorEastAsia" w:cs="Times New Roman"/>
                <w:bCs/>
              </w:rPr>
              <w:t>與｢</w:t>
            </w:r>
            <w:r w:rsidR="00C26F9B" w:rsidRPr="009269ED">
              <w:rPr>
                <w:rFonts w:asciiTheme="majorEastAsia" w:eastAsiaTheme="majorEastAsia" w:hAnsiTheme="majorEastAsia" w:cs="Times New Roman"/>
                <w:bCs/>
              </w:rPr>
              <w:t>RBA管理評審控制程序</w:t>
            </w:r>
            <w:r w:rsidRPr="009269ED">
              <w:rPr>
                <w:rFonts w:asciiTheme="majorEastAsia" w:eastAsiaTheme="majorEastAsia" w:hAnsiTheme="majorEastAsia" w:cs="Times New Roman"/>
                <w:bCs/>
              </w:rPr>
              <w:t>｣</w:t>
            </w:r>
            <w:r w:rsidR="000D1E2E" w:rsidRPr="009269ED">
              <w:rPr>
                <w:rFonts w:asciiTheme="majorEastAsia" w:eastAsiaTheme="majorEastAsia" w:hAnsiTheme="majorEastAsia" w:cs="Times New Roman"/>
                <w:bCs/>
              </w:rPr>
              <w:t>(</w:t>
            </w:r>
            <w:r w:rsidR="00C26F9B" w:rsidRPr="009269ED">
              <w:rPr>
                <w:rFonts w:asciiTheme="majorEastAsia" w:eastAsiaTheme="majorEastAsia" w:hAnsiTheme="majorEastAsia" w:cs="Times New Roman"/>
                <w:bCs/>
              </w:rPr>
              <w:t>編號：RBA-MS-OP-10</w:t>
            </w:r>
            <w:r w:rsidR="000D1E2E" w:rsidRPr="009269ED">
              <w:rPr>
                <w:rFonts w:asciiTheme="majorEastAsia" w:eastAsiaTheme="majorEastAsia" w:hAnsiTheme="majorEastAsia" w:cs="Times New Roman"/>
                <w:bCs/>
              </w:rPr>
              <w:t>)</w:t>
            </w:r>
            <w:r w:rsidRPr="009269ED">
              <w:rPr>
                <w:rFonts w:asciiTheme="majorEastAsia" w:eastAsiaTheme="majorEastAsia" w:hAnsiTheme="majorEastAsia" w:cs="Times New Roman"/>
                <w:bCs/>
              </w:rPr>
              <w:t>，作為｢尋求建議和提出疑慮的機制｣。茲簡要說明如下</w:t>
            </w:r>
            <w:r w:rsidR="00DF3CC2" w:rsidRPr="009269ED">
              <w:rPr>
                <w:rFonts w:asciiTheme="majorEastAsia" w:eastAsiaTheme="majorEastAsia" w:hAnsiTheme="majorEastAsia" w:cs="Times New Roman"/>
                <w:bCs/>
              </w:rPr>
              <w:t>：</w:t>
            </w:r>
          </w:p>
          <w:p w14:paraId="4A57AFFE" w14:textId="40AFE89A" w:rsidR="000D1E2E" w:rsidRPr="00716887" w:rsidRDefault="001B1B63" w:rsidP="0038040E">
            <w:pPr>
              <w:pStyle w:val="a4"/>
              <w:numPr>
                <w:ilvl w:val="1"/>
                <w:numId w:val="20"/>
              </w:numPr>
              <w:ind w:leftChars="500" w:left="1557" w:hanging="357"/>
              <w:jc w:val="both"/>
              <w:rPr>
                <w:rFonts w:asciiTheme="majorEastAsia" w:eastAsiaTheme="majorEastAsia" w:hAnsiTheme="majorEastAsia"/>
                <w:bCs/>
              </w:rPr>
            </w:pPr>
            <w:r w:rsidRPr="009269ED">
              <w:rPr>
                <w:rFonts w:asciiTheme="majorEastAsia" w:eastAsiaTheme="majorEastAsia" w:hAnsiTheme="majorEastAsia" w:cs="Times New Roman"/>
                <w:bCs/>
              </w:rPr>
              <w:t>內部稽核管理辦法</w:t>
            </w:r>
            <w:r w:rsidR="004F2487" w:rsidRPr="009269ED">
              <w:rPr>
                <w:rFonts w:asciiTheme="majorEastAsia" w:eastAsiaTheme="majorEastAsia" w:hAnsiTheme="majorEastAsia" w:cs="Times New Roman"/>
                <w:bCs/>
              </w:rPr>
              <w:t>：</w:t>
            </w:r>
            <w:r w:rsidRPr="009269ED">
              <w:rPr>
                <w:rFonts w:asciiTheme="majorEastAsia" w:eastAsiaTheme="majorEastAsia" w:hAnsiTheme="majorEastAsia" w:cs="Times New Roman"/>
                <w:bCs/>
              </w:rPr>
              <w:t>其目的是針對本公司</w:t>
            </w:r>
            <w:r w:rsidRPr="00716887">
              <w:rPr>
                <w:rFonts w:asciiTheme="majorEastAsia" w:eastAsiaTheme="majorEastAsia" w:hAnsiTheme="majorEastAsia" w:cs="Times New Roman"/>
                <w:bCs/>
              </w:rPr>
              <w:t>各項管理系統及產品之品質</w:t>
            </w:r>
            <w:r w:rsidRPr="00716887">
              <w:rPr>
                <w:rFonts w:asciiTheme="majorEastAsia" w:eastAsiaTheme="majorEastAsia" w:hAnsiTheme="majorEastAsia" w:hint="eastAsia"/>
                <w:bCs/>
              </w:rPr>
              <w:t>管制相關作業進行稽核，以適時發掘問題並採取適當之改善措施，確保落實管理系統</w:t>
            </w:r>
            <w:r w:rsidR="00D80FD2" w:rsidRPr="00716887">
              <w:rPr>
                <w:rFonts w:asciiTheme="majorEastAsia" w:eastAsiaTheme="majorEastAsia" w:hAnsiTheme="majorEastAsia" w:hint="eastAsia"/>
                <w:bCs/>
              </w:rPr>
              <w:t>，</w:t>
            </w:r>
            <w:r w:rsidRPr="00716887">
              <w:rPr>
                <w:rFonts w:asciiTheme="majorEastAsia" w:eastAsiaTheme="majorEastAsia" w:hAnsiTheme="majorEastAsia" w:hint="eastAsia"/>
                <w:bCs/>
              </w:rPr>
              <w:t>以提升管理系統及經營績效</w:t>
            </w:r>
            <w:r w:rsidR="00D80FD2" w:rsidRPr="00716887">
              <w:rPr>
                <w:rFonts w:asciiTheme="majorEastAsia" w:eastAsiaTheme="majorEastAsia" w:hAnsiTheme="majorEastAsia" w:hint="eastAsia"/>
                <w:bCs/>
              </w:rPr>
              <w:t>，</w:t>
            </w:r>
            <w:r w:rsidRPr="00716887">
              <w:rPr>
                <w:rFonts w:asciiTheme="majorEastAsia" w:eastAsiaTheme="majorEastAsia" w:hAnsiTheme="majorEastAsia" w:hint="eastAsia"/>
                <w:bCs/>
              </w:rPr>
              <w:t>並持續改善</w:t>
            </w:r>
            <w:r w:rsidR="00D80FD2" w:rsidRPr="00716887">
              <w:rPr>
                <w:rFonts w:asciiTheme="majorEastAsia" w:eastAsiaTheme="majorEastAsia" w:hAnsiTheme="majorEastAsia" w:hint="eastAsia"/>
                <w:bCs/>
              </w:rPr>
              <w:t>。</w:t>
            </w:r>
          </w:p>
          <w:p w14:paraId="33FB8B67" w14:textId="6D051AA0" w:rsidR="001B1B63" w:rsidRDefault="00D80FD2" w:rsidP="0038040E">
            <w:pPr>
              <w:pStyle w:val="a4"/>
              <w:numPr>
                <w:ilvl w:val="1"/>
                <w:numId w:val="20"/>
              </w:numPr>
              <w:ind w:leftChars="500" w:left="1557" w:hanging="357"/>
              <w:jc w:val="both"/>
              <w:rPr>
                <w:rFonts w:asciiTheme="majorEastAsia" w:eastAsiaTheme="majorEastAsia" w:hAnsiTheme="majorEastAsia"/>
                <w:bCs/>
              </w:rPr>
            </w:pPr>
            <w:r w:rsidRPr="009269ED">
              <w:rPr>
                <w:rFonts w:asciiTheme="majorEastAsia" w:eastAsiaTheme="majorEastAsia" w:hAnsiTheme="majorEastAsia" w:hint="eastAsia"/>
                <w:bCs/>
              </w:rPr>
              <w:t>會議暨管理審查辦法</w:t>
            </w:r>
            <w:r w:rsidR="004F2487" w:rsidRPr="009269ED">
              <w:rPr>
                <w:rFonts w:asciiTheme="majorEastAsia" w:eastAsiaTheme="majorEastAsia" w:hAnsiTheme="majorEastAsia" w:hint="eastAsia"/>
                <w:bCs/>
              </w:rPr>
              <w:t>：</w:t>
            </w:r>
            <w:r w:rsidRPr="009269ED">
              <w:rPr>
                <w:rFonts w:asciiTheme="majorEastAsia" w:eastAsiaTheme="majorEastAsia" w:hAnsiTheme="majorEastAsia" w:hint="eastAsia"/>
                <w:bCs/>
              </w:rPr>
              <w:t>其目的是確保落實公司內部管理系統所涵蓋的各項經營運作機能之管理(產、銷、人、發、財、資訊、環保、工安) 相關作業內容，透過工作之檢討審查及溝通，以符合現行之經營方針及績效需求目標並驗</w:t>
            </w:r>
            <w:r w:rsidR="00DD1B33" w:rsidRPr="009269ED">
              <w:rPr>
                <w:rFonts w:asciiTheme="majorEastAsia" w:eastAsiaTheme="majorEastAsia" w:hAnsiTheme="majorEastAsia" w:hint="eastAsia"/>
                <w:bCs/>
              </w:rPr>
              <w:t>證</w:t>
            </w:r>
            <w:r w:rsidRPr="009269ED">
              <w:rPr>
                <w:rFonts w:asciiTheme="majorEastAsia" w:eastAsiaTheme="majorEastAsia" w:hAnsiTheme="majorEastAsia" w:hint="eastAsia"/>
                <w:bCs/>
              </w:rPr>
              <w:t>系統有效性。</w:t>
            </w:r>
          </w:p>
          <w:p w14:paraId="77DB6295" w14:textId="4602066B" w:rsidR="009269ED" w:rsidRPr="009269ED" w:rsidRDefault="009269ED" w:rsidP="009269ED">
            <w:pPr>
              <w:ind w:left="1200"/>
              <w:jc w:val="both"/>
              <w:rPr>
                <w:rFonts w:asciiTheme="majorEastAsia" w:eastAsiaTheme="majorEastAsia" w:hAnsiTheme="majorEastAsia"/>
                <w:bCs/>
              </w:rPr>
            </w:pPr>
            <w:r>
              <w:rPr>
                <w:rFonts w:asciiTheme="majorEastAsia" w:eastAsiaTheme="majorEastAsia" w:hAnsiTheme="majorEastAsia" w:hint="eastAsia"/>
                <w:bCs/>
              </w:rPr>
              <w:t>以上資料，請參考</w:t>
            </w:r>
            <w:r w:rsidR="00CB0120">
              <w:rPr>
                <w:rFonts w:asciiTheme="majorEastAsia" w:eastAsiaTheme="majorEastAsia" w:hAnsiTheme="majorEastAsia" w:hint="eastAsia"/>
                <w:bCs/>
              </w:rPr>
              <w:t>本公司的內稽</w:t>
            </w:r>
            <w:r>
              <w:rPr>
                <w:rFonts w:asciiTheme="majorEastAsia" w:eastAsiaTheme="majorEastAsia" w:hAnsiTheme="majorEastAsia" w:hint="eastAsia"/>
                <w:bCs/>
              </w:rPr>
              <w:t>與管審資料</w:t>
            </w:r>
            <w:r w:rsidR="00CB0120">
              <w:rPr>
                <w:rFonts w:asciiTheme="majorEastAsia" w:eastAsiaTheme="majorEastAsia" w:hAnsiTheme="majorEastAsia" w:hint="eastAsia"/>
                <w:bCs/>
              </w:rPr>
              <w:t>檔。</w:t>
            </w:r>
          </w:p>
          <w:p w14:paraId="475A539B" w14:textId="12E2868D" w:rsidR="009A296C" w:rsidRPr="00716887" w:rsidRDefault="009A296C" w:rsidP="009A296C">
            <w:pPr>
              <w:pStyle w:val="a4"/>
              <w:ind w:leftChars="0" w:left="420"/>
              <w:jc w:val="both"/>
              <w:rPr>
                <w:rFonts w:asciiTheme="majorEastAsia" w:eastAsiaTheme="majorEastAsia" w:hAnsiTheme="majorEastAsia"/>
                <w:bCs/>
                <w:color w:val="000000" w:themeColor="text1"/>
              </w:rPr>
            </w:pPr>
          </w:p>
          <w:p w14:paraId="49CE5FE0" w14:textId="0C1D78B5" w:rsidR="00F87BBC" w:rsidRPr="00704B69" w:rsidRDefault="000F2EE1" w:rsidP="000F2EE1">
            <w:pPr>
              <w:pStyle w:val="2"/>
              <w:rPr>
                <w:rFonts w:asciiTheme="majorEastAsia" w:hAnsiTheme="majorEastAsia" w:cstheme="minorHAnsi"/>
                <w:b/>
                <w:bCs w:val="0"/>
                <w:color w:val="00B0F0"/>
              </w:rPr>
            </w:pPr>
            <w:bookmarkStart w:id="101" w:name="_Toc186440195"/>
            <w:r w:rsidRPr="00704B69">
              <w:rPr>
                <w:rFonts w:asciiTheme="majorEastAsia" w:hAnsiTheme="majorEastAsia" w:cstheme="minorHAnsi" w:hint="eastAsia"/>
                <w:b/>
                <w:bCs w:val="0"/>
                <w:color w:val="00B0F0"/>
              </w:rPr>
              <w:t>2.19</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法規遵循</w:t>
            </w:r>
            <w:bookmarkEnd w:id="101"/>
          </w:p>
          <w:p w14:paraId="2FB9212B" w14:textId="35DD1422" w:rsidR="002449CF" w:rsidRPr="00716887" w:rsidRDefault="0038040E" w:rsidP="00004462">
            <w:pPr>
              <w:pStyle w:val="a4"/>
              <w:jc w:val="both"/>
              <w:rPr>
                <w:rFonts w:asciiTheme="majorEastAsia" w:eastAsiaTheme="majorEastAsia" w:hAnsiTheme="majorEastAsia" w:cstheme="minorHAnsi"/>
                <w:bCs/>
                <w:color w:val="000000" w:themeColor="text1"/>
              </w:rPr>
            </w:pPr>
            <w:r w:rsidRPr="00716887">
              <w:rPr>
                <w:rFonts w:asciiTheme="majorEastAsia" w:eastAsiaTheme="majorEastAsia" w:hAnsiTheme="majorEastAsia" w:hint="eastAsia"/>
                <w:bCs/>
              </w:rPr>
              <w:t xml:space="preserve">    </w:t>
            </w:r>
            <w:r w:rsidR="00C26F9B" w:rsidRPr="00716887">
              <w:rPr>
                <w:rFonts w:asciiTheme="majorEastAsia" w:eastAsiaTheme="majorEastAsia" w:hAnsiTheme="majorEastAsia" w:cstheme="minorHAnsi"/>
                <w:bCs/>
              </w:rPr>
              <w:t>本公司之法規遵循係依</w:t>
            </w:r>
            <w:r w:rsidR="00EC02E5" w:rsidRPr="009269ED">
              <w:rPr>
                <w:rFonts w:asciiTheme="majorEastAsia" w:eastAsiaTheme="majorEastAsia" w:hAnsiTheme="majorEastAsia" w:cstheme="minorHAnsi"/>
                <w:bCs/>
              </w:rPr>
              <w:t>｢</w:t>
            </w:r>
            <w:r w:rsidR="00C26F9B" w:rsidRPr="009269ED">
              <w:rPr>
                <w:rFonts w:asciiTheme="majorEastAsia" w:eastAsiaTheme="majorEastAsia" w:hAnsiTheme="majorEastAsia" w:cstheme="minorHAnsi"/>
                <w:bCs/>
              </w:rPr>
              <w:t>法律法規及其它要求管理程序</w:t>
            </w:r>
            <w:r w:rsidR="00EC02E5" w:rsidRPr="009269ED">
              <w:rPr>
                <w:rFonts w:asciiTheme="majorEastAsia" w:eastAsiaTheme="majorEastAsia" w:hAnsiTheme="majorEastAsia" w:cstheme="minorHAnsi"/>
                <w:bCs/>
              </w:rPr>
              <w:t>｣(</w:t>
            </w:r>
            <w:r w:rsidR="00C26F9B" w:rsidRPr="009269ED">
              <w:rPr>
                <w:rFonts w:asciiTheme="majorEastAsia" w:eastAsiaTheme="majorEastAsia" w:hAnsiTheme="majorEastAsia" w:cstheme="minorHAnsi"/>
                <w:bCs/>
              </w:rPr>
              <w:t>編號：RBA-MS-OP-01</w:t>
            </w:r>
            <w:r w:rsidR="00EC02E5" w:rsidRPr="009269ED">
              <w:rPr>
                <w:rFonts w:asciiTheme="majorEastAsia" w:eastAsiaTheme="majorEastAsia" w:hAnsiTheme="majorEastAsia" w:cstheme="minorHAnsi"/>
                <w:bCs/>
              </w:rPr>
              <w:t>)辦理；</w:t>
            </w:r>
            <w:r w:rsidR="00004462" w:rsidRPr="009269ED">
              <w:rPr>
                <w:rFonts w:asciiTheme="majorEastAsia" w:eastAsiaTheme="majorEastAsia" w:hAnsiTheme="majorEastAsia" w:cstheme="minorHAnsi"/>
                <w:bCs/>
              </w:rPr>
              <w:t>本報告之</w:t>
            </w:r>
            <w:r w:rsidR="002449CF" w:rsidRPr="009269ED">
              <w:rPr>
                <w:rFonts w:asciiTheme="majorEastAsia" w:eastAsiaTheme="majorEastAsia" w:hAnsiTheme="majorEastAsia" w:cstheme="minorHAnsi"/>
                <w:bCs/>
              </w:rPr>
              <w:t>報導期間</w:t>
            </w:r>
            <w:r w:rsidR="00004462" w:rsidRPr="009269ED">
              <w:rPr>
                <w:rFonts w:asciiTheme="majorEastAsia" w:eastAsiaTheme="majorEastAsia" w:hAnsiTheme="majorEastAsia" w:cstheme="minorHAnsi"/>
                <w:bCs/>
              </w:rPr>
              <w:t>未</w:t>
            </w:r>
            <w:r w:rsidR="002449CF" w:rsidRPr="009269ED">
              <w:rPr>
                <w:rFonts w:asciiTheme="majorEastAsia" w:eastAsiaTheme="majorEastAsia" w:hAnsiTheme="majorEastAsia" w:cstheme="minorHAnsi"/>
                <w:bCs/>
              </w:rPr>
              <w:t>發生的重</w:t>
            </w:r>
            <w:r w:rsidR="002449CF" w:rsidRPr="00392DAB">
              <w:rPr>
                <w:rFonts w:asciiTheme="majorEastAsia" w:eastAsiaTheme="majorEastAsia" w:hAnsiTheme="majorEastAsia" w:cstheme="minorHAnsi"/>
                <w:bCs/>
              </w:rPr>
              <w:t>大違反法規事件</w:t>
            </w:r>
            <w:r w:rsidR="00004462" w:rsidRPr="00392DAB">
              <w:rPr>
                <w:rFonts w:asciiTheme="majorEastAsia" w:eastAsiaTheme="majorEastAsia" w:hAnsiTheme="majorEastAsia" w:cstheme="minorHAnsi"/>
                <w:bCs/>
              </w:rPr>
              <w:t>(被罰款的事件、</w:t>
            </w:r>
            <w:r w:rsidR="002449CF" w:rsidRPr="00392DAB">
              <w:rPr>
                <w:rFonts w:asciiTheme="majorEastAsia" w:eastAsiaTheme="majorEastAsia" w:hAnsiTheme="majorEastAsia" w:cstheme="minorHAnsi"/>
                <w:bCs/>
              </w:rPr>
              <w:t>非金錢制裁</w:t>
            </w:r>
            <w:r w:rsidR="002449CF" w:rsidRPr="00716887">
              <w:rPr>
                <w:rFonts w:asciiTheme="majorEastAsia" w:eastAsiaTheme="majorEastAsia" w:hAnsiTheme="majorEastAsia" w:cstheme="minorHAnsi"/>
                <w:bCs/>
                <w:color w:val="000000" w:themeColor="text1"/>
              </w:rPr>
              <w:t>的事件</w:t>
            </w:r>
            <w:r w:rsidR="00004462" w:rsidRPr="00716887">
              <w:rPr>
                <w:rFonts w:asciiTheme="majorEastAsia" w:eastAsiaTheme="majorEastAsia" w:hAnsiTheme="majorEastAsia" w:cstheme="minorHAnsi"/>
                <w:bCs/>
                <w:color w:val="000000" w:themeColor="text1"/>
              </w:rPr>
              <w:t>)</w:t>
            </w:r>
            <w:r w:rsidR="002449CF" w:rsidRPr="00716887">
              <w:rPr>
                <w:rFonts w:asciiTheme="majorEastAsia" w:eastAsiaTheme="majorEastAsia" w:hAnsiTheme="majorEastAsia" w:cstheme="minorHAnsi"/>
                <w:bCs/>
                <w:color w:val="000000" w:themeColor="text1"/>
              </w:rPr>
              <w:t>；</w:t>
            </w:r>
            <w:r w:rsidR="00004462" w:rsidRPr="00716887">
              <w:rPr>
                <w:rFonts w:asciiTheme="majorEastAsia" w:eastAsiaTheme="majorEastAsia" w:hAnsiTheme="majorEastAsia" w:cstheme="minorHAnsi"/>
                <w:bCs/>
                <w:color w:val="000000" w:themeColor="text1"/>
              </w:rPr>
              <w:t>故無</w:t>
            </w:r>
            <w:r w:rsidR="002449CF" w:rsidRPr="00716887">
              <w:rPr>
                <w:rFonts w:asciiTheme="majorEastAsia" w:eastAsiaTheme="majorEastAsia" w:hAnsiTheme="majorEastAsia" w:cstheme="minorHAnsi"/>
                <w:bCs/>
                <w:color w:val="000000" w:themeColor="text1"/>
              </w:rPr>
              <w:t>罰款</w:t>
            </w:r>
            <w:r w:rsidR="00004462" w:rsidRPr="00716887">
              <w:rPr>
                <w:rFonts w:asciiTheme="majorEastAsia" w:eastAsiaTheme="majorEastAsia" w:hAnsiTheme="majorEastAsia" w:cstheme="minorHAnsi"/>
                <w:bCs/>
                <w:color w:val="000000" w:themeColor="text1"/>
              </w:rPr>
              <w:t>或相關</w:t>
            </w:r>
            <w:r w:rsidR="002449CF" w:rsidRPr="00716887">
              <w:rPr>
                <w:rFonts w:asciiTheme="majorEastAsia" w:eastAsiaTheme="majorEastAsia" w:hAnsiTheme="majorEastAsia" w:cstheme="minorHAnsi"/>
                <w:bCs/>
                <w:color w:val="000000" w:themeColor="text1"/>
              </w:rPr>
              <w:t>重大違規事件</w:t>
            </w:r>
            <w:r w:rsidR="00004462" w:rsidRPr="00716887">
              <w:rPr>
                <w:rFonts w:asciiTheme="majorEastAsia" w:eastAsiaTheme="majorEastAsia" w:hAnsiTheme="majorEastAsia" w:cstheme="minorHAnsi"/>
                <w:bCs/>
                <w:color w:val="000000" w:themeColor="text1"/>
              </w:rPr>
              <w:t>。</w:t>
            </w:r>
          </w:p>
          <w:p w14:paraId="3169A3E7" w14:textId="77777777" w:rsidR="002449CF" w:rsidRPr="00716887" w:rsidRDefault="002449CF" w:rsidP="002449CF">
            <w:pPr>
              <w:pStyle w:val="a4"/>
              <w:ind w:leftChars="0" w:left="420"/>
              <w:jc w:val="both"/>
              <w:rPr>
                <w:rFonts w:asciiTheme="majorEastAsia" w:eastAsiaTheme="majorEastAsia" w:hAnsiTheme="majorEastAsia"/>
                <w:bCs/>
                <w:color w:val="000000" w:themeColor="text1"/>
              </w:rPr>
            </w:pPr>
          </w:p>
          <w:p w14:paraId="0D40E8D3" w14:textId="73F1A711" w:rsidR="00F87BBC" w:rsidRPr="00704B69" w:rsidRDefault="00D355EC" w:rsidP="00D355EC">
            <w:pPr>
              <w:pStyle w:val="2"/>
              <w:rPr>
                <w:rFonts w:asciiTheme="majorEastAsia" w:hAnsiTheme="majorEastAsia" w:cstheme="minorHAnsi"/>
                <w:b/>
                <w:bCs w:val="0"/>
                <w:color w:val="00B0F0"/>
              </w:rPr>
            </w:pPr>
            <w:bookmarkStart w:id="102" w:name="_Toc186440196"/>
            <w:r w:rsidRPr="00704B69">
              <w:rPr>
                <w:rFonts w:asciiTheme="majorEastAsia" w:hAnsiTheme="majorEastAsia" w:cstheme="minorHAnsi" w:hint="eastAsia"/>
                <w:b/>
                <w:bCs w:val="0"/>
                <w:color w:val="00B0F0"/>
              </w:rPr>
              <w:t>2.20</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公協會的會員資格</w:t>
            </w:r>
            <w:bookmarkEnd w:id="102"/>
          </w:p>
          <w:p w14:paraId="01647BB0" w14:textId="365878FB" w:rsidR="002160E2" w:rsidRPr="00716887" w:rsidRDefault="00C96CD3" w:rsidP="00C96CD3">
            <w:pPr>
              <w:ind w:leftChars="200" w:left="480"/>
              <w:rPr>
                <w:rFonts w:asciiTheme="majorEastAsia" w:eastAsiaTheme="majorEastAsia" w:hAnsiTheme="majorEastAsia"/>
                <w:bCs/>
              </w:rPr>
            </w:pPr>
            <w:r w:rsidRPr="00716887">
              <w:rPr>
                <w:rFonts w:asciiTheme="majorEastAsia" w:eastAsiaTheme="majorEastAsia" w:hAnsiTheme="majorEastAsia" w:hint="eastAsia"/>
                <w:bCs/>
              </w:rPr>
              <w:t xml:space="preserve">    </w:t>
            </w:r>
            <w:r w:rsidR="00615FC1" w:rsidRPr="00716887">
              <w:rPr>
                <w:rFonts w:asciiTheme="majorEastAsia" w:eastAsiaTheme="majorEastAsia" w:hAnsiTheme="majorEastAsia" w:hint="eastAsia"/>
                <w:bCs/>
              </w:rPr>
              <w:t>本公司參加的公協會有</w:t>
            </w:r>
            <w:r w:rsidR="003F7952" w:rsidRPr="00716887">
              <w:rPr>
                <w:rFonts w:asciiTheme="majorEastAsia" w:eastAsiaTheme="majorEastAsia" w:hAnsiTheme="majorEastAsia" w:hint="eastAsia"/>
                <w:bCs/>
              </w:rPr>
              <w:t>3</w:t>
            </w:r>
            <w:r w:rsidR="00615FC1" w:rsidRPr="00716887">
              <w:rPr>
                <w:rFonts w:asciiTheme="majorEastAsia" w:eastAsiaTheme="majorEastAsia" w:hAnsiTheme="majorEastAsia" w:hint="eastAsia"/>
                <w:bCs/>
              </w:rPr>
              <w:t>個，如表</w:t>
            </w:r>
            <w:r w:rsidR="001B3898" w:rsidRPr="00716887">
              <w:rPr>
                <w:rFonts w:asciiTheme="majorEastAsia" w:eastAsiaTheme="majorEastAsia" w:hAnsiTheme="majorEastAsia" w:hint="eastAsia"/>
                <w:bCs/>
              </w:rPr>
              <w:t>14</w:t>
            </w:r>
            <w:r w:rsidR="00615FC1" w:rsidRPr="00716887">
              <w:rPr>
                <w:rFonts w:asciiTheme="majorEastAsia" w:eastAsiaTheme="majorEastAsia" w:hAnsiTheme="majorEastAsia" w:hint="eastAsia"/>
                <w:bCs/>
              </w:rPr>
              <w:t>所示</w:t>
            </w:r>
            <w:r w:rsidR="00DF3CC2" w:rsidRPr="00716887">
              <w:rPr>
                <w:rFonts w:asciiTheme="majorEastAsia" w:eastAsiaTheme="majorEastAsia" w:hAnsiTheme="majorEastAsia" w:hint="eastAsia"/>
                <w:bCs/>
              </w:rPr>
              <w:t>：</w:t>
            </w:r>
          </w:p>
          <w:p w14:paraId="18EA1466" w14:textId="0C20A6C6" w:rsidR="00615FC1" w:rsidRPr="00CB0120" w:rsidRDefault="001161B1" w:rsidP="001161B1">
            <w:pPr>
              <w:pStyle w:val="af9"/>
              <w:jc w:val="center"/>
              <w:rPr>
                <w:rFonts w:asciiTheme="majorEastAsia" w:eastAsiaTheme="majorEastAsia" w:hAnsiTheme="majorEastAsia"/>
                <w:bCs/>
                <w:sz w:val="24"/>
                <w:szCs w:val="24"/>
              </w:rPr>
            </w:pPr>
            <w:bookmarkStart w:id="103" w:name="_Toc166595937"/>
            <w:bookmarkStart w:id="104" w:name="_Toc166599818"/>
            <w:r w:rsidRPr="00CB0120">
              <w:rPr>
                <w:rFonts w:asciiTheme="majorEastAsia" w:eastAsiaTheme="majorEastAsia" w:hAnsiTheme="majorEastAsia" w:hint="eastAsia"/>
                <w:bCs/>
                <w:sz w:val="24"/>
                <w:szCs w:val="24"/>
              </w:rPr>
              <w:t>表</w:t>
            </w:r>
            <w:r w:rsidRPr="00CB0120">
              <w:rPr>
                <w:rFonts w:asciiTheme="majorEastAsia" w:eastAsiaTheme="majorEastAsia" w:hAnsiTheme="majorEastAsia"/>
                <w:bCs/>
                <w:sz w:val="24"/>
                <w:szCs w:val="24"/>
              </w:rPr>
              <w:fldChar w:fldCharType="begin"/>
            </w:r>
            <w:r w:rsidRPr="00CB0120">
              <w:rPr>
                <w:rFonts w:asciiTheme="majorEastAsia" w:eastAsiaTheme="majorEastAsia" w:hAnsiTheme="majorEastAsia"/>
                <w:bCs/>
                <w:sz w:val="24"/>
                <w:szCs w:val="24"/>
              </w:rPr>
              <w:instrText xml:space="preserve"> </w:instrText>
            </w:r>
            <w:r w:rsidRPr="00CB0120">
              <w:rPr>
                <w:rFonts w:asciiTheme="majorEastAsia" w:eastAsiaTheme="majorEastAsia" w:hAnsiTheme="majorEastAsia" w:hint="eastAsia"/>
                <w:bCs/>
                <w:sz w:val="24"/>
                <w:szCs w:val="24"/>
              </w:rPr>
              <w:instrText>SEQ 表 \* ARABIC</w:instrText>
            </w:r>
            <w:r w:rsidRPr="00CB0120">
              <w:rPr>
                <w:rFonts w:asciiTheme="majorEastAsia" w:eastAsiaTheme="majorEastAsia" w:hAnsiTheme="majorEastAsia"/>
                <w:bCs/>
                <w:sz w:val="24"/>
                <w:szCs w:val="24"/>
              </w:rPr>
              <w:instrText xml:space="preserve"> </w:instrText>
            </w:r>
            <w:r w:rsidRPr="00CB0120">
              <w:rPr>
                <w:rFonts w:asciiTheme="majorEastAsia" w:eastAsiaTheme="majorEastAsia" w:hAnsiTheme="majorEastAsia"/>
                <w:bCs/>
                <w:sz w:val="24"/>
                <w:szCs w:val="24"/>
              </w:rPr>
              <w:fldChar w:fldCharType="separate"/>
            </w:r>
            <w:r w:rsidR="00300747" w:rsidRPr="00CB0120">
              <w:rPr>
                <w:rFonts w:asciiTheme="majorEastAsia" w:eastAsiaTheme="majorEastAsia" w:hAnsiTheme="majorEastAsia"/>
                <w:bCs/>
                <w:noProof/>
                <w:sz w:val="24"/>
                <w:szCs w:val="24"/>
              </w:rPr>
              <w:t>14</w:t>
            </w:r>
            <w:r w:rsidRPr="00CB0120">
              <w:rPr>
                <w:rFonts w:asciiTheme="majorEastAsia" w:eastAsiaTheme="majorEastAsia" w:hAnsiTheme="majorEastAsia"/>
                <w:bCs/>
                <w:sz w:val="24"/>
                <w:szCs w:val="24"/>
              </w:rPr>
              <w:fldChar w:fldCharType="end"/>
            </w:r>
            <w:r w:rsidR="00FE4EE4" w:rsidRPr="00CB0120">
              <w:rPr>
                <w:rFonts w:asciiTheme="majorEastAsia" w:eastAsiaTheme="majorEastAsia" w:hAnsiTheme="majorEastAsia" w:hint="eastAsia"/>
                <w:bCs/>
                <w:sz w:val="24"/>
                <w:szCs w:val="24"/>
              </w:rPr>
              <w:t xml:space="preserve"> </w:t>
            </w:r>
            <w:r w:rsidR="00615FC1" w:rsidRPr="00CB0120">
              <w:rPr>
                <w:rFonts w:asciiTheme="majorEastAsia" w:eastAsiaTheme="majorEastAsia" w:hAnsiTheme="majorEastAsia" w:hint="eastAsia"/>
                <w:bCs/>
                <w:sz w:val="24"/>
                <w:szCs w:val="24"/>
              </w:rPr>
              <w:t>本公司參加的公協會</w:t>
            </w:r>
            <w:bookmarkEnd w:id="103"/>
            <w:bookmarkEnd w:id="104"/>
          </w:p>
          <w:tbl>
            <w:tblPr>
              <w:tblStyle w:val="a3"/>
              <w:tblW w:w="0" w:type="auto"/>
              <w:jc w:val="center"/>
              <w:tblLayout w:type="fixed"/>
              <w:tblLook w:val="04A0" w:firstRow="1" w:lastRow="0" w:firstColumn="1" w:lastColumn="0" w:noHBand="0" w:noVBand="1"/>
            </w:tblPr>
            <w:tblGrid>
              <w:gridCol w:w="4855"/>
              <w:gridCol w:w="2557"/>
            </w:tblGrid>
            <w:tr w:rsidR="00615FC1" w:rsidRPr="00716887" w14:paraId="340D4D3A" w14:textId="77777777" w:rsidTr="00360B53">
              <w:trPr>
                <w:jc w:val="center"/>
              </w:trPr>
              <w:tc>
                <w:tcPr>
                  <w:tcW w:w="4855" w:type="dxa"/>
                  <w:vAlign w:val="center"/>
                </w:tcPr>
                <w:p w14:paraId="1D3B53BB" w14:textId="593D1DFB" w:rsidR="00615FC1" w:rsidRPr="00716887" w:rsidRDefault="00615FC1"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公協會名稱</w:t>
                  </w:r>
                </w:p>
              </w:tc>
              <w:tc>
                <w:tcPr>
                  <w:tcW w:w="2557" w:type="dxa"/>
                  <w:vAlign w:val="center"/>
                </w:tcPr>
                <w:p w14:paraId="0807F34C" w14:textId="6EE6A4A2" w:rsidR="00615FC1" w:rsidRPr="00716887" w:rsidRDefault="00615FC1"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是否需繳交會費</w:t>
                  </w:r>
                </w:p>
              </w:tc>
            </w:tr>
            <w:tr w:rsidR="00615FC1" w:rsidRPr="00716887" w14:paraId="7A00C467" w14:textId="77777777" w:rsidTr="00360B53">
              <w:trPr>
                <w:jc w:val="center"/>
              </w:trPr>
              <w:tc>
                <w:tcPr>
                  <w:tcW w:w="4855" w:type="dxa"/>
                  <w:vAlign w:val="center"/>
                </w:tcPr>
                <w:p w14:paraId="7D5880C2" w14:textId="4A2B997C"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電子電機工會</w:t>
                  </w:r>
                </w:p>
              </w:tc>
              <w:tc>
                <w:tcPr>
                  <w:tcW w:w="2557" w:type="dxa"/>
                  <w:vAlign w:val="center"/>
                </w:tcPr>
                <w:p w14:paraId="475098BF" w14:textId="75775364"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有</w:t>
                  </w:r>
                </w:p>
              </w:tc>
            </w:tr>
            <w:tr w:rsidR="00615FC1" w:rsidRPr="00716887" w14:paraId="59C9F562" w14:textId="77777777" w:rsidTr="00360B53">
              <w:trPr>
                <w:jc w:val="center"/>
              </w:trPr>
              <w:tc>
                <w:tcPr>
                  <w:tcW w:w="4855" w:type="dxa"/>
                  <w:vAlign w:val="center"/>
                </w:tcPr>
                <w:p w14:paraId="0A7BAEA3" w14:textId="26E64E59"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MIH</w:t>
                  </w:r>
                </w:p>
              </w:tc>
              <w:tc>
                <w:tcPr>
                  <w:tcW w:w="2557" w:type="dxa"/>
                  <w:vAlign w:val="center"/>
                </w:tcPr>
                <w:p w14:paraId="45E76993" w14:textId="4B3CA3DE"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無</w:t>
                  </w:r>
                </w:p>
              </w:tc>
            </w:tr>
            <w:tr w:rsidR="00615FC1" w:rsidRPr="00716887" w14:paraId="13074D31" w14:textId="77777777" w:rsidTr="00360B53">
              <w:trPr>
                <w:jc w:val="center"/>
              </w:trPr>
              <w:tc>
                <w:tcPr>
                  <w:tcW w:w="4855" w:type="dxa"/>
                  <w:vAlign w:val="center"/>
                </w:tcPr>
                <w:p w14:paraId="33D7874B" w14:textId="3F177217"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TADA</w:t>
                  </w:r>
                </w:p>
              </w:tc>
              <w:tc>
                <w:tcPr>
                  <w:tcW w:w="2557" w:type="dxa"/>
                  <w:vAlign w:val="center"/>
                </w:tcPr>
                <w:p w14:paraId="6E6E2827" w14:textId="04899512" w:rsidR="00615FC1" w:rsidRPr="00716887" w:rsidRDefault="00CA097C" w:rsidP="00FF009D">
                  <w:pPr>
                    <w:pStyle w:val="a4"/>
                    <w:ind w:leftChars="0" w:left="0"/>
                    <w:jc w:val="center"/>
                    <w:rPr>
                      <w:rFonts w:asciiTheme="majorEastAsia" w:eastAsiaTheme="majorEastAsia" w:hAnsiTheme="majorEastAsia" w:cstheme="minorHAnsi"/>
                      <w:bCs/>
                    </w:rPr>
                  </w:pPr>
                  <w:r w:rsidRPr="00716887">
                    <w:rPr>
                      <w:rFonts w:asciiTheme="majorEastAsia" w:eastAsiaTheme="majorEastAsia" w:hAnsiTheme="majorEastAsia" w:cstheme="minorHAnsi"/>
                      <w:bCs/>
                    </w:rPr>
                    <w:t>無</w:t>
                  </w:r>
                </w:p>
              </w:tc>
            </w:tr>
          </w:tbl>
          <w:p w14:paraId="3BCC3A43" w14:textId="61C7231A" w:rsidR="009A296C" w:rsidRPr="00716887" w:rsidRDefault="009A296C" w:rsidP="003D56EB">
            <w:pPr>
              <w:jc w:val="both"/>
              <w:rPr>
                <w:rFonts w:asciiTheme="majorEastAsia" w:eastAsiaTheme="majorEastAsia" w:hAnsiTheme="majorEastAsia"/>
                <w:bCs/>
                <w:color w:val="000000" w:themeColor="text1"/>
              </w:rPr>
            </w:pPr>
          </w:p>
          <w:p w14:paraId="0E308EF8" w14:textId="2827553F" w:rsidR="00F87BBC" w:rsidRPr="00704B69" w:rsidRDefault="00D355EC" w:rsidP="00D355EC">
            <w:pPr>
              <w:pStyle w:val="2"/>
              <w:rPr>
                <w:rFonts w:asciiTheme="majorEastAsia" w:hAnsiTheme="majorEastAsia" w:cstheme="minorHAnsi"/>
                <w:b/>
                <w:bCs w:val="0"/>
                <w:color w:val="00B0F0"/>
              </w:rPr>
            </w:pPr>
            <w:bookmarkStart w:id="105" w:name="_Toc186440197"/>
            <w:r w:rsidRPr="00704B69">
              <w:rPr>
                <w:rFonts w:asciiTheme="majorEastAsia" w:hAnsiTheme="majorEastAsia" w:cstheme="minorHAnsi" w:hint="eastAsia"/>
                <w:b/>
                <w:bCs w:val="0"/>
                <w:color w:val="00B0F0"/>
              </w:rPr>
              <w:t>2.21</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利</w:t>
            </w:r>
            <w:r w:rsidR="002A592D" w:rsidRPr="00704B69">
              <w:rPr>
                <w:rFonts w:asciiTheme="majorEastAsia" w:hAnsiTheme="majorEastAsia" w:cstheme="minorHAnsi" w:hint="eastAsia"/>
                <w:b/>
                <w:bCs w:val="0"/>
                <w:color w:val="00B0F0"/>
              </w:rPr>
              <w:t>益</w:t>
            </w:r>
            <w:r w:rsidR="00F87BBC" w:rsidRPr="00704B69">
              <w:rPr>
                <w:rFonts w:asciiTheme="majorEastAsia" w:hAnsiTheme="majorEastAsia" w:cstheme="minorHAnsi" w:hint="eastAsia"/>
                <w:b/>
                <w:bCs w:val="0"/>
                <w:color w:val="00B0F0"/>
              </w:rPr>
              <w:t>關係人議合方針</w:t>
            </w:r>
            <w:bookmarkEnd w:id="105"/>
          </w:p>
          <w:p w14:paraId="5BE80616" w14:textId="74941603" w:rsidR="00E63CC7" w:rsidRPr="00716887" w:rsidRDefault="00C96CD3" w:rsidP="00C96CD3">
            <w:pPr>
              <w:ind w:leftChars="175" w:left="420"/>
              <w:jc w:val="both"/>
              <w:rPr>
                <w:rFonts w:asciiTheme="majorEastAsia" w:eastAsiaTheme="majorEastAsia" w:hAnsiTheme="majorEastAsia"/>
                <w:bCs/>
                <w:color w:val="000000" w:themeColor="text1"/>
              </w:rPr>
            </w:pPr>
            <w:r w:rsidRPr="00716887">
              <w:rPr>
                <w:rFonts w:asciiTheme="majorEastAsia" w:eastAsiaTheme="majorEastAsia" w:hAnsiTheme="majorEastAsia" w:hint="eastAsia"/>
                <w:bCs/>
              </w:rPr>
              <w:t xml:space="preserve">    </w:t>
            </w:r>
            <w:r w:rsidR="001B3898" w:rsidRPr="00716887">
              <w:rPr>
                <w:rFonts w:asciiTheme="majorEastAsia" w:eastAsiaTheme="majorEastAsia" w:hAnsiTheme="majorEastAsia" w:hint="eastAsia"/>
                <w:bCs/>
                <w:color w:val="000000" w:themeColor="text1"/>
              </w:rPr>
              <w:t>有關</w:t>
            </w:r>
            <w:r w:rsidR="00E63CC7" w:rsidRPr="00716887">
              <w:rPr>
                <w:rFonts w:asciiTheme="majorEastAsia" w:eastAsiaTheme="majorEastAsia" w:hAnsiTheme="majorEastAsia" w:hint="eastAsia"/>
                <w:bCs/>
                <w:color w:val="000000" w:themeColor="text1"/>
              </w:rPr>
              <w:t>利</w:t>
            </w:r>
            <w:r w:rsidR="002A592D" w:rsidRPr="00716887">
              <w:rPr>
                <w:rFonts w:asciiTheme="majorEastAsia" w:eastAsiaTheme="majorEastAsia" w:hAnsiTheme="majorEastAsia" w:hint="eastAsia"/>
                <w:bCs/>
                <w:color w:val="000000" w:themeColor="text1"/>
              </w:rPr>
              <w:t>益</w:t>
            </w:r>
            <w:r w:rsidR="00E63CC7" w:rsidRPr="00716887">
              <w:rPr>
                <w:rFonts w:asciiTheme="majorEastAsia" w:eastAsiaTheme="majorEastAsia" w:hAnsiTheme="majorEastAsia" w:hint="eastAsia"/>
                <w:bCs/>
                <w:color w:val="000000" w:themeColor="text1"/>
              </w:rPr>
              <w:t>關係人議合的方針，包括：</w:t>
            </w:r>
          </w:p>
          <w:p w14:paraId="6F3E6FED" w14:textId="0AFE554E" w:rsidR="00E63CC7" w:rsidRPr="00716887" w:rsidRDefault="00E63CC7" w:rsidP="0038040E">
            <w:pPr>
              <w:pStyle w:val="a4"/>
              <w:numPr>
                <w:ilvl w:val="0"/>
                <w:numId w:val="26"/>
              </w:numPr>
              <w:ind w:leftChars="500" w:left="1557" w:hanging="357"/>
              <w:jc w:val="both"/>
              <w:rPr>
                <w:rFonts w:asciiTheme="majorEastAsia" w:eastAsiaTheme="majorEastAsia" w:hAnsiTheme="majorEastAsia" w:cs="Times New Roman"/>
                <w:bCs/>
                <w:color w:val="000000" w:themeColor="text1"/>
              </w:rPr>
            </w:pPr>
            <w:r w:rsidRPr="00716887">
              <w:rPr>
                <w:rFonts w:asciiTheme="majorEastAsia" w:eastAsiaTheme="majorEastAsia" w:hAnsiTheme="majorEastAsia" w:hint="eastAsia"/>
                <w:bCs/>
                <w:color w:val="000000" w:themeColor="text1"/>
              </w:rPr>
              <w:t>議合的利</w:t>
            </w:r>
            <w:r w:rsidR="002A592D" w:rsidRPr="00716887">
              <w:rPr>
                <w:rFonts w:asciiTheme="majorEastAsia" w:eastAsiaTheme="majorEastAsia" w:hAnsiTheme="majorEastAsia" w:hint="eastAsia"/>
                <w:bCs/>
                <w:color w:val="000000" w:themeColor="text1"/>
              </w:rPr>
              <w:t>益</w:t>
            </w:r>
            <w:r w:rsidRPr="00716887">
              <w:rPr>
                <w:rFonts w:asciiTheme="majorEastAsia" w:eastAsiaTheme="majorEastAsia" w:hAnsiTheme="majorEastAsia" w:hint="eastAsia"/>
                <w:bCs/>
                <w:color w:val="000000" w:themeColor="text1"/>
              </w:rPr>
              <w:t>關係人類別，以及他們是如何被鑑別</w:t>
            </w:r>
            <w:r w:rsidR="000A13C4" w:rsidRPr="00716887">
              <w:rPr>
                <w:rFonts w:asciiTheme="majorEastAsia" w:eastAsiaTheme="majorEastAsia" w:hAnsiTheme="majorEastAsia" w:hint="eastAsia"/>
                <w:bCs/>
                <w:color w:val="000000" w:themeColor="text1"/>
              </w:rPr>
              <w:t>：請參考</w:t>
            </w:r>
            <w:r w:rsidR="000A13C4" w:rsidRPr="00716887">
              <w:rPr>
                <w:rFonts w:asciiTheme="majorEastAsia" w:eastAsiaTheme="majorEastAsia" w:hAnsiTheme="majorEastAsia" w:cs="Times New Roman"/>
                <w:bCs/>
                <w:color w:val="000000" w:themeColor="text1"/>
              </w:rPr>
              <w:t>1.6節。</w:t>
            </w:r>
          </w:p>
          <w:p w14:paraId="4958D38E" w14:textId="4D86D23F" w:rsidR="00E63CC7" w:rsidRPr="00716887" w:rsidRDefault="00E63CC7" w:rsidP="0038040E">
            <w:pPr>
              <w:pStyle w:val="a4"/>
              <w:numPr>
                <w:ilvl w:val="0"/>
                <w:numId w:val="26"/>
              </w:numPr>
              <w:ind w:leftChars="500" w:left="1557" w:hanging="357"/>
              <w:jc w:val="both"/>
              <w:rPr>
                <w:rFonts w:asciiTheme="majorEastAsia" w:eastAsiaTheme="majorEastAsia" w:hAnsiTheme="majorEastAsia" w:cs="Times New Roman"/>
                <w:bCs/>
                <w:color w:val="000000" w:themeColor="text1"/>
              </w:rPr>
            </w:pPr>
            <w:r w:rsidRPr="00716887">
              <w:rPr>
                <w:rFonts w:asciiTheme="majorEastAsia" w:eastAsiaTheme="majorEastAsia" w:hAnsiTheme="majorEastAsia" w:cs="Times New Roman"/>
                <w:bCs/>
                <w:color w:val="000000" w:themeColor="text1"/>
              </w:rPr>
              <w:t>利</w:t>
            </w:r>
            <w:r w:rsidR="002A592D" w:rsidRPr="00716887">
              <w:rPr>
                <w:rFonts w:asciiTheme="majorEastAsia" w:eastAsiaTheme="majorEastAsia" w:hAnsiTheme="majorEastAsia" w:cs="Times New Roman" w:hint="eastAsia"/>
                <w:bCs/>
                <w:color w:val="000000" w:themeColor="text1"/>
              </w:rPr>
              <w:t>益</w:t>
            </w:r>
            <w:r w:rsidRPr="00716887">
              <w:rPr>
                <w:rFonts w:asciiTheme="majorEastAsia" w:eastAsiaTheme="majorEastAsia" w:hAnsiTheme="majorEastAsia" w:cs="Times New Roman"/>
                <w:bCs/>
                <w:color w:val="000000" w:themeColor="text1"/>
              </w:rPr>
              <w:t>關係人議合的目的</w:t>
            </w:r>
            <w:r w:rsidR="000A13C4" w:rsidRPr="00716887">
              <w:rPr>
                <w:rFonts w:asciiTheme="majorEastAsia" w:eastAsiaTheme="majorEastAsia" w:hAnsiTheme="majorEastAsia" w:cs="Times New Roman"/>
                <w:bCs/>
                <w:color w:val="000000" w:themeColor="text1"/>
              </w:rPr>
              <w:t>：與利</w:t>
            </w:r>
            <w:r w:rsidR="002A592D" w:rsidRPr="00716887">
              <w:rPr>
                <w:rFonts w:asciiTheme="majorEastAsia" w:eastAsiaTheme="majorEastAsia" w:hAnsiTheme="majorEastAsia" w:cs="Times New Roman" w:hint="eastAsia"/>
                <w:bCs/>
                <w:color w:val="000000" w:themeColor="text1"/>
              </w:rPr>
              <w:t>益</w:t>
            </w:r>
            <w:r w:rsidR="000A13C4" w:rsidRPr="00716887">
              <w:rPr>
                <w:rFonts w:asciiTheme="majorEastAsia" w:eastAsiaTheme="majorEastAsia" w:hAnsiTheme="majorEastAsia" w:cs="Times New Roman"/>
                <w:bCs/>
                <w:color w:val="000000" w:themeColor="text1"/>
              </w:rPr>
              <w:t>關係人議和是一個重要的過程，以確保組織在制定經濟、環境和社會方面的政策和決策時能夠充分考慮利</w:t>
            </w:r>
            <w:r w:rsidR="002A592D" w:rsidRPr="00716887">
              <w:rPr>
                <w:rFonts w:asciiTheme="majorEastAsia" w:eastAsiaTheme="majorEastAsia" w:hAnsiTheme="majorEastAsia" w:cs="Times New Roman" w:hint="eastAsia"/>
                <w:bCs/>
                <w:color w:val="000000" w:themeColor="text1"/>
              </w:rPr>
              <w:t>益</w:t>
            </w:r>
            <w:r w:rsidR="000A13C4" w:rsidRPr="00716887">
              <w:rPr>
                <w:rFonts w:asciiTheme="majorEastAsia" w:eastAsiaTheme="majorEastAsia" w:hAnsiTheme="majorEastAsia" w:cs="Times New Roman"/>
                <w:bCs/>
                <w:color w:val="000000" w:themeColor="text1"/>
              </w:rPr>
              <w:t>關係人的利益和關切。</w:t>
            </w:r>
          </w:p>
          <w:p w14:paraId="3CC910C1" w14:textId="4CA12015" w:rsidR="00497A02" w:rsidRPr="00716887" w:rsidRDefault="00497A02" w:rsidP="0038040E">
            <w:pPr>
              <w:pStyle w:val="a4"/>
              <w:numPr>
                <w:ilvl w:val="0"/>
                <w:numId w:val="26"/>
              </w:numPr>
              <w:ind w:leftChars="500" w:left="1557" w:hanging="357"/>
              <w:jc w:val="both"/>
              <w:rPr>
                <w:rFonts w:asciiTheme="majorEastAsia" w:eastAsiaTheme="majorEastAsia" w:hAnsiTheme="majorEastAsia" w:cs="Times New Roman"/>
                <w:bCs/>
              </w:rPr>
            </w:pPr>
            <w:r w:rsidRPr="00716887">
              <w:rPr>
                <w:rFonts w:asciiTheme="majorEastAsia" w:eastAsiaTheme="majorEastAsia" w:hAnsiTheme="majorEastAsia" w:cs="Times New Roman"/>
                <w:bCs/>
              </w:rPr>
              <w:t>與利</w:t>
            </w:r>
            <w:r w:rsidR="002A592D" w:rsidRPr="00716887">
              <w:rPr>
                <w:rFonts w:asciiTheme="majorEastAsia" w:eastAsiaTheme="majorEastAsia" w:hAnsiTheme="majorEastAsia" w:cs="Times New Roman" w:hint="eastAsia"/>
                <w:bCs/>
              </w:rPr>
              <w:t>益</w:t>
            </w:r>
            <w:r w:rsidRPr="00716887">
              <w:rPr>
                <w:rFonts w:asciiTheme="majorEastAsia" w:eastAsiaTheme="majorEastAsia" w:hAnsiTheme="majorEastAsia" w:cs="Times New Roman"/>
                <w:bCs/>
              </w:rPr>
              <w:t>關係人議和的經濟、環境和社會主題的方式：</w:t>
            </w:r>
          </w:p>
          <w:p w14:paraId="642B8BC0" w14:textId="53F1064A" w:rsidR="00DF3CC2" w:rsidRPr="00716887" w:rsidRDefault="00497A02" w:rsidP="0038040E">
            <w:pPr>
              <w:pStyle w:val="a4"/>
              <w:numPr>
                <w:ilvl w:val="0"/>
                <w:numId w:val="39"/>
              </w:numPr>
              <w:ind w:leftChars="700" w:left="2162" w:hanging="482"/>
              <w:rPr>
                <w:rFonts w:asciiTheme="majorEastAsia" w:eastAsiaTheme="majorEastAsia" w:hAnsiTheme="majorEastAsia"/>
                <w:bCs/>
              </w:rPr>
            </w:pPr>
            <w:r w:rsidRPr="00716887">
              <w:rPr>
                <w:rFonts w:asciiTheme="majorEastAsia" w:eastAsiaTheme="majorEastAsia" w:hAnsiTheme="majorEastAsia" w:cs="Times New Roman"/>
                <w:bCs/>
              </w:rPr>
              <w:t>經濟主題：本公司與利</w:t>
            </w:r>
            <w:r w:rsidR="002A592D" w:rsidRPr="00716887">
              <w:rPr>
                <w:rFonts w:asciiTheme="majorEastAsia" w:eastAsiaTheme="majorEastAsia" w:hAnsiTheme="majorEastAsia" w:cs="Times New Roman" w:hint="eastAsia"/>
                <w:bCs/>
              </w:rPr>
              <w:t>益</w:t>
            </w:r>
            <w:r w:rsidRPr="00716887">
              <w:rPr>
                <w:rFonts w:asciiTheme="majorEastAsia" w:eastAsiaTheme="majorEastAsia" w:hAnsiTheme="majorEastAsia" w:cs="Times New Roman"/>
                <w:bCs/>
              </w:rPr>
              <w:t>關係人討論與經濟發展相關的議題，例如投資決策、價格政策、市場競爭等。諮詢利</w:t>
            </w:r>
            <w:r w:rsidR="002A592D" w:rsidRPr="00716887">
              <w:rPr>
                <w:rFonts w:asciiTheme="majorEastAsia" w:eastAsiaTheme="majorEastAsia" w:hAnsiTheme="majorEastAsia" w:cs="Times New Roman" w:hint="eastAsia"/>
                <w:bCs/>
              </w:rPr>
              <w:t>益</w:t>
            </w:r>
            <w:r w:rsidRPr="00716887">
              <w:rPr>
                <w:rFonts w:asciiTheme="majorEastAsia" w:eastAsiaTheme="majorEastAsia" w:hAnsiTheme="majorEastAsia" w:cs="Times New Roman"/>
                <w:bCs/>
              </w:rPr>
              <w:t>關係人以幫助組織瞭解他們對這些議</w:t>
            </w:r>
            <w:r w:rsidRPr="00716887">
              <w:rPr>
                <w:rFonts w:asciiTheme="majorEastAsia" w:eastAsiaTheme="majorEastAsia" w:hAnsiTheme="majorEastAsia" w:hint="eastAsia"/>
                <w:bCs/>
              </w:rPr>
              <w:t>題的看法和期望，以更好地平衡經濟利益和社會公平。</w:t>
            </w:r>
          </w:p>
          <w:p w14:paraId="6E0700FE" w14:textId="34D468A0" w:rsidR="00DF3CC2" w:rsidRPr="00716887" w:rsidRDefault="00497A02" w:rsidP="0038040E">
            <w:pPr>
              <w:pStyle w:val="a4"/>
              <w:numPr>
                <w:ilvl w:val="0"/>
                <w:numId w:val="39"/>
              </w:numPr>
              <w:ind w:leftChars="700" w:left="2162" w:hanging="482"/>
              <w:rPr>
                <w:rFonts w:asciiTheme="majorEastAsia" w:eastAsiaTheme="majorEastAsia" w:hAnsiTheme="majorEastAsia"/>
                <w:bCs/>
              </w:rPr>
            </w:pPr>
            <w:r w:rsidRPr="00716887">
              <w:rPr>
                <w:rFonts w:asciiTheme="majorEastAsia" w:eastAsiaTheme="majorEastAsia" w:hAnsiTheme="majorEastAsia" w:hint="eastAsia"/>
                <w:bCs/>
              </w:rPr>
              <w:t>環境主題：本公司與利</w:t>
            </w:r>
            <w:r w:rsidR="002A592D" w:rsidRPr="00716887">
              <w:rPr>
                <w:rFonts w:asciiTheme="majorEastAsia" w:eastAsiaTheme="majorEastAsia" w:hAnsiTheme="majorEastAsia" w:hint="eastAsia"/>
                <w:bCs/>
              </w:rPr>
              <w:t>益</w:t>
            </w:r>
            <w:r w:rsidRPr="00716887">
              <w:rPr>
                <w:rFonts w:asciiTheme="majorEastAsia" w:eastAsiaTheme="majorEastAsia" w:hAnsiTheme="majorEastAsia" w:hint="eastAsia"/>
                <w:bCs/>
              </w:rPr>
              <w:t>關係人合作，討論減少環境影響、能源使用效率、碳足跡減少等相關議題。利</w:t>
            </w:r>
            <w:r w:rsidR="002A592D" w:rsidRPr="00716887">
              <w:rPr>
                <w:rFonts w:asciiTheme="majorEastAsia" w:eastAsiaTheme="majorEastAsia" w:hAnsiTheme="majorEastAsia" w:hint="eastAsia"/>
                <w:bCs/>
              </w:rPr>
              <w:t>益</w:t>
            </w:r>
            <w:r w:rsidRPr="00716887">
              <w:rPr>
                <w:rFonts w:asciiTheme="majorEastAsia" w:eastAsiaTheme="majorEastAsia" w:hAnsiTheme="majorEastAsia" w:hint="eastAsia"/>
                <w:bCs/>
              </w:rPr>
              <w:t>關係人的參與可以提供寶貴的洞察力，幫助組織制定更環保和可持續的策略。</w:t>
            </w:r>
          </w:p>
          <w:p w14:paraId="33097BB6" w14:textId="4C4E7D50" w:rsidR="00497A02" w:rsidRPr="00716887" w:rsidRDefault="00497A02" w:rsidP="0038040E">
            <w:pPr>
              <w:pStyle w:val="a4"/>
              <w:numPr>
                <w:ilvl w:val="0"/>
                <w:numId w:val="39"/>
              </w:numPr>
              <w:ind w:leftChars="600" w:left="1922" w:hanging="482"/>
              <w:rPr>
                <w:rFonts w:asciiTheme="majorEastAsia" w:eastAsiaTheme="majorEastAsia" w:hAnsiTheme="majorEastAsia"/>
                <w:bCs/>
              </w:rPr>
            </w:pPr>
            <w:r w:rsidRPr="00716887">
              <w:rPr>
                <w:rFonts w:asciiTheme="majorEastAsia" w:eastAsiaTheme="majorEastAsia" w:hAnsiTheme="majorEastAsia" w:hint="eastAsia"/>
                <w:bCs/>
              </w:rPr>
              <w:t>社會主題：藉由與利</w:t>
            </w:r>
            <w:r w:rsidR="002A592D" w:rsidRPr="00716887">
              <w:rPr>
                <w:rFonts w:asciiTheme="majorEastAsia" w:eastAsiaTheme="majorEastAsia" w:hAnsiTheme="majorEastAsia" w:hint="eastAsia"/>
                <w:bCs/>
              </w:rPr>
              <w:t>益</w:t>
            </w:r>
            <w:r w:rsidRPr="00716887">
              <w:rPr>
                <w:rFonts w:asciiTheme="majorEastAsia" w:eastAsiaTheme="majorEastAsia" w:hAnsiTheme="majorEastAsia" w:hint="eastAsia"/>
                <w:bCs/>
              </w:rPr>
              <w:t>關係人合作，討論社會公正、勞工權益、消費者保護等議題，公司可以更好地了解各方的需求和期望。利</w:t>
            </w:r>
            <w:r w:rsidR="002A592D" w:rsidRPr="00716887">
              <w:rPr>
                <w:rFonts w:asciiTheme="majorEastAsia" w:eastAsiaTheme="majorEastAsia" w:hAnsiTheme="majorEastAsia" w:hint="eastAsia"/>
                <w:bCs/>
              </w:rPr>
              <w:t>益</w:t>
            </w:r>
            <w:r w:rsidRPr="00716887">
              <w:rPr>
                <w:rFonts w:asciiTheme="majorEastAsia" w:eastAsiaTheme="majorEastAsia" w:hAnsiTheme="majorEastAsia" w:hint="eastAsia"/>
                <w:bCs/>
              </w:rPr>
              <w:t>關係人的參與還可以提高公司的透明度，建立信任關係，並推動社會正義和包容性發展。</w:t>
            </w:r>
          </w:p>
          <w:p w14:paraId="3BF11815" w14:textId="362EE7F0" w:rsidR="00D83AE2" w:rsidRPr="00716887" w:rsidRDefault="001B3898" w:rsidP="0038040E">
            <w:pPr>
              <w:pStyle w:val="a4"/>
              <w:numPr>
                <w:ilvl w:val="0"/>
                <w:numId w:val="26"/>
              </w:numPr>
              <w:ind w:leftChars="500" w:left="1557" w:hanging="357"/>
              <w:jc w:val="both"/>
              <w:rPr>
                <w:rFonts w:asciiTheme="majorEastAsia" w:eastAsiaTheme="majorEastAsia" w:hAnsiTheme="majorEastAsia"/>
                <w:bCs/>
              </w:rPr>
            </w:pPr>
            <w:r w:rsidRPr="00716887">
              <w:rPr>
                <w:rFonts w:asciiTheme="majorEastAsia" w:eastAsiaTheme="majorEastAsia" w:hAnsiTheme="majorEastAsia" w:hint="eastAsia"/>
                <w:bCs/>
              </w:rPr>
              <w:t>本公司為</w:t>
            </w:r>
            <w:r w:rsidR="000A13C4" w:rsidRPr="00716887">
              <w:rPr>
                <w:rFonts w:asciiTheme="majorEastAsia" w:eastAsiaTheme="majorEastAsia" w:hAnsiTheme="majorEastAsia" w:hint="eastAsia"/>
                <w:bCs/>
              </w:rPr>
              <w:t>確保與利</w:t>
            </w:r>
            <w:r w:rsidR="002A592D" w:rsidRPr="00716887">
              <w:rPr>
                <w:rFonts w:asciiTheme="majorEastAsia" w:eastAsiaTheme="majorEastAsia" w:hAnsiTheme="majorEastAsia" w:hint="eastAsia"/>
                <w:bCs/>
              </w:rPr>
              <w:t>益</w:t>
            </w:r>
            <w:r w:rsidR="000A13C4" w:rsidRPr="00716887">
              <w:rPr>
                <w:rFonts w:asciiTheme="majorEastAsia" w:eastAsiaTheme="majorEastAsia" w:hAnsiTheme="majorEastAsia" w:hint="eastAsia"/>
                <w:bCs/>
              </w:rPr>
              <w:t>關係人進行有意義的議合</w:t>
            </w:r>
            <w:r w:rsidRPr="00716887">
              <w:rPr>
                <w:rFonts w:asciiTheme="majorEastAsia" w:eastAsiaTheme="majorEastAsia" w:hAnsiTheme="majorEastAsia" w:hint="eastAsia"/>
                <w:bCs/>
              </w:rPr>
              <w:t>，因此採用｢</w:t>
            </w:r>
            <w:r w:rsidR="00D83AE2" w:rsidRPr="00716887">
              <w:rPr>
                <w:rFonts w:asciiTheme="majorEastAsia" w:eastAsiaTheme="majorEastAsia" w:hAnsiTheme="majorEastAsia" w:hint="eastAsia"/>
                <w:bCs/>
              </w:rPr>
              <w:t>公司利</w:t>
            </w:r>
            <w:r w:rsidR="002A592D" w:rsidRPr="00716887">
              <w:rPr>
                <w:rFonts w:asciiTheme="majorEastAsia" w:eastAsiaTheme="majorEastAsia" w:hAnsiTheme="majorEastAsia" w:hint="eastAsia"/>
                <w:bCs/>
              </w:rPr>
              <w:t>益</w:t>
            </w:r>
            <w:r w:rsidR="00D83AE2" w:rsidRPr="00716887">
              <w:rPr>
                <w:rFonts w:asciiTheme="majorEastAsia" w:eastAsiaTheme="majorEastAsia" w:hAnsiTheme="majorEastAsia" w:hint="eastAsia"/>
                <w:bCs/>
              </w:rPr>
              <w:t>關係人參與矩陣</w:t>
            </w:r>
            <w:r w:rsidRPr="00716887">
              <w:rPr>
                <w:rFonts w:asciiTheme="majorEastAsia" w:eastAsiaTheme="majorEastAsia" w:hAnsiTheme="majorEastAsia" w:hint="eastAsia"/>
                <w:bCs/>
              </w:rPr>
              <w:t>｣</w:t>
            </w:r>
            <w:r w:rsidR="00D83AE2" w:rsidRPr="00716887">
              <w:rPr>
                <w:rFonts w:asciiTheme="majorEastAsia" w:eastAsiaTheme="majorEastAsia" w:hAnsiTheme="majorEastAsia" w:hint="eastAsia"/>
                <w:bCs/>
              </w:rPr>
              <w:t>，用於</w:t>
            </w:r>
            <w:r w:rsidRPr="00716887">
              <w:rPr>
                <w:rFonts w:asciiTheme="majorEastAsia" w:eastAsiaTheme="majorEastAsia" w:hAnsiTheme="majorEastAsia" w:hint="eastAsia"/>
                <w:bCs/>
              </w:rPr>
              <w:t>辨</w:t>
            </w:r>
            <w:r w:rsidR="00D83AE2" w:rsidRPr="00716887">
              <w:rPr>
                <w:rFonts w:asciiTheme="majorEastAsia" w:eastAsiaTheme="majorEastAsia" w:hAnsiTheme="majorEastAsia" w:hint="eastAsia"/>
                <w:bCs/>
              </w:rPr>
              <w:t>別和分析公司與其利</w:t>
            </w:r>
            <w:r w:rsidR="002A592D" w:rsidRPr="00716887">
              <w:rPr>
                <w:rFonts w:asciiTheme="majorEastAsia" w:eastAsiaTheme="majorEastAsia" w:hAnsiTheme="majorEastAsia" w:hint="eastAsia"/>
                <w:bCs/>
              </w:rPr>
              <w:t>益</w:t>
            </w:r>
            <w:r w:rsidR="00D83AE2" w:rsidRPr="00716887">
              <w:rPr>
                <w:rFonts w:asciiTheme="majorEastAsia" w:eastAsiaTheme="majorEastAsia" w:hAnsiTheme="majorEastAsia" w:hint="eastAsia"/>
                <w:bCs/>
              </w:rPr>
              <w:t>關係人之間的相互作用和參與程度。</w:t>
            </w:r>
            <w:r w:rsidRPr="00716887">
              <w:rPr>
                <w:rFonts w:asciiTheme="majorEastAsia" w:eastAsiaTheme="majorEastAsia" w:hAnsiTheme="majorEastAsia" w:hint="eastAsia"/>
                <w:bCs/>
              </w:rPr>
              <w:t>茲以｢年度訓練專案｣呈現</w:t>
            </w:r>
            <w:r w:rsidR="00D83AE2" w:rsidRPr="00716887">
              <w:rPr>
                <w:rFonts w:asciiTheme="majorEastAsia" w:eastAsiaTheme="majorEastAsia" w:hAnsiTheme="majorEastAsia" w:hint="eastAsia"/>
                <w:bCs/>
              </w:rPr>
              <w:t>本公司利</w:t>
            </w:r>
            <w:r w:rsidR="002A592D" w:rsidRPr="00716887">
              <w:rPr>
                <w:rFonts w:asciiTheme="majorEastAsia" w:eastAsiaTheme="majorEastAsia" w:hAnsiTheme="majorEastAsia" w:hint="eastAsia"/>
                <w:bCs/>
              </w:rPr>
              <w:t>益</w:t>
            </w:r>
            <w:r w:rsidR="00D83AE2" w:rsidRPr="00716887">
              <w:rPr>
                <w:rFonts w:asciiTheme="majorEastAsia" w:eastAsiaTheme="majorEastAsia" w:hAnsiTheme="majorEastAsia" w:hint="eastAsia"/>
                <w:bCs/>
              </w:rPr>
              <w:t>關係人參與矩陣(</w:t>
            </w:r>
            <w:r w:rsidRPr="00716887">
              <w:rPr>
                <w:rFonts w:asciiTheme="majorEastAsia" w:eastAsiaTheme="majorEastAsia" w:hAnsiTheme="majorEastAsia" w:hint="eastAsia"/>
                <w:bCs/>
              </w:rPr>
              <w:t>如下表</w:t>
            </w:r>
            <w:r w:rsidR="00D83AE2" w:rsidRPr="00716887">
              <w:rPr>
                <w:rFonts w:asciiTheme="majorEastAsia" w:eastAsiaTheme="majorEastAsia" w:hAnsiTheme="majorEastAsia" w:hint="eastAsia"/>
                <w:bCs/>
              </w:rPr>
              <w:t>)：</w:t>
            </w:r>
          </w:p>
          <w:p w14:paraId="6D63A0DB" w14:textId="77777777" w:rsidR="00CA603C" w:rsidRPr="00716887" w:rsidRDefault="00CA603C" w:rsidP="001161B1">
            <w:pPr>
              <w:rPr>
                <w:rFonts w:asciiTheme="majorEastAsia" w:eastAsiaTheme="majorEastAsia" w:hAnsiTheme="majorEastAsia"/>
                <w:bCs/>
              </w:rPr>
            </w:pPr>
          </w:p>
          <w:p w14:paraId="477020E5" w14:textId="2B8DEA8E" w:rsidR="00D83AE2" w:rsidRPr="00716887" w:rsidRDefault="001161B1" w:rsidP="001161B1">
            <w:pPr>
              <w:pStyle w:val="af9"/>
              <w:jc w:val="center"/>
              <w:rPr>
                <w:rFonts w:asciiTheme="majorEastAsia" w:eastAsiaTheme="majorEastAsia" w:hAnsiTheme="majorEastAsia"/>
                <w:bCs/>
                <w:sz w:val="24"/>
                <w:szCs w:val="24"/>
              </w:rPr>
            </w:pPr>
            <w:bookmarkStart w:id="106" w:name="_Toc166595938"/>
            <w:bookmarkStart w:id="107" w:name="_Toc166599819"/>
            <w:r w:rsidRPr="00716887">
              <w:rPr>
                <w:rFonts w:asciiTheme="majorEastAsia" w:eastAsiaTheme="majorEastAsia" w:hAnsiTheme="majorEastAsia" w:hint="eastAsia"/>
                <w:bCs/>
                <w:sz w:val="24"/>
                <w:szCs w:val="24"/>
              </w:rPr>
              <w:t>表</w:t>
            </w:r>
            <w:r w:rsidRPr="00716887">
              <w:rPr>
                <w:rFonts w:asciiTheme="majorEastAsia" w:eastAsiaTheme="majorEastAsia" w:hAnsiTheme="majorEastAsia"/>
                <w:bCs/>
                <w:sz w:val="24"/>
                <w:szCs w:val="24"/>
              </w:rPr>
              <w:fldChar w:fldCharType="begin"/>
            </w:r>
            <w:r w:rsidRPr="00716887">
              <w:rPr>
                <w:rFonts w:asciiTheme="majorEastAsia" w:eastAsiaTheme="majorEastAsia" w:hAnsiTheme="majorEastAsia"/>
                <w:bCs/>
                <w:sz w:val="24"/>
                <w:szCs w:val="24"/>
              </w:rPr>
              <w:instrText xml:space="preserve"> </w:instrText>
            </w:r>
            <w:r w:rsidRPr="00716887">
              <w:rPr>
                <w:rFonts w:asciiTheme="majorEastAsia" w:eastAsiaTheme="majorEastAsia" w:hAnsiTheme="majorEastAsia" w:hint="eastAsia"/>
                <w:bCs/>
                <w:sz w:val="24"/>
                <w:szCs w:val="24"/>
              </w:rPr>
              <w:instrText>SEQ 表 \* ARABIC</w:instrText>
            </w:r>
            <w:r w:rsidRPr="00716887">
              <w:rPr>
                <w:rFonts w:asciiTheme="majorEastAsia" w:eastAsiaTheme="majorEastAsia" w:hAnsiTheme="majorEastAsia"/>
                <w:bCs/>
                <w:sz w:val="24"/>
                <w:szCs w:val="24"/>
              </w:rPr>
              <w:instrText xml:space="preserve"> </w:instrText>
            </w:r>
            <w:r w:rsidRPr="00716887">
              <w:rPr>
                <w:rFonts w:asciiTheme="majorEastAsia" w:eastAsiaTheme="majorEastAsia" w:hAnsiTheme="majorEastAsia"/>
                <w:bCs/>
                <w:sz w:val="24"/>
                <w:szCs w:val="24"/>
              </w:rPr>
              <w:fldChar w:fldCharType="separate"/>
            </w:r>
            <w:r w:rsidR="00300747">
              <w:rPr>
                <w:rFonts w:asciiTheme="majorEastAsia" w:eastAsiaTheme="majorEastAsia" w:hAnsiTheme="majorEastAsia"/>
                <w:bCs/>
                <w:noProof/>
                <w:sz w:val="24"/>
                <w:szCs w:val="24"/>
              </w:rPr>
              <w:t>15</w:t>
            </w:r>
            <w:r w:rsidRPr="00716887">
              <w:rPr>
                <w:rFonts w:asciiTheme="majorEastAsia" w:eastAsiaTheme="majorEastAsia" w:hAnsiTheme="majorEastAsia"/>
                <w:bCs/>
                <w:sz w:val="24"/>
                <w:szCs w:val="24"/>
              </w:rPr>
              <w:fldChar w:fldCharType="end"/>
            </w:r>
            <w:r w:rsidR="00D83AE2" w:rsidRPr="00716887">
              <w:rPr>
                <w:rFonts w:asciiTheme="majorEastAsia" w:eastAsiaTheme="majorEastAsia" w:hAnsiTheme="majorEastAsia" w:hint="eastAsia"/>
                <w:bCs/>
                <w:sz w:val="24"/>
                <w:szCs w:val="24"/>
              </w:rPr>
              <w:t xml:space="preserve"> </w:t>
            </w:r>
            <w:r w:rsidR="001B3898" w:rsidRPr="00716887">
              <w:rPr>
                <w:rFonts w:asciiTheme="majorEastAsia" w:eastAsiaTheme="majorEastAsia" w:hAnsiTheme="majorEastAsia" w:hint="eastAsia"/>
                <w:bCs/>
                <w:sz w:val="24"/>
                <w:szCs w:val="24"/>
              </w:rPr>
              <w:t>本</w:t>
            </w:r>
            <w:r w:rsidR="00D83AE2" w:rsidRPr="00716887">
              <w:rPr>
                <w:rFonts w:asciiTheme="majorEastAsia" w:eastAsiaTheme="majorEastAsia" w:hAnsiTheme="majorEastAsia" w:hint="eastAsia"/>
                <w:bCs/>
                <w:sz w:val="24"/>
                <w:szCs w:val="24"/>
              </w:rPr>
              <w:t>公</w:t>
            </w:r>
            <w:r w:rsidR="007A2042" w:rsidRPr="00716887">
              <w:rPr>
                <w:rFonts w:asciiTheme="majorEastAsia" w:eastAsiaTheme="majorEastAsia" w:hAnsiTheme="majorEastAsia" w:hint="eastAsia"/>
                <w:bCs/>
                <w:sz w:val="24"/>
                <w:szCs w:val="24"/>
              </w:rPr>
              <w:t>司年度訓練專案</w:t>
            </w:r>
            <w:r w:rsidR="00D83AE2" w:rsidRPr="00716887">
              <w:rPr>
                <w:rFonts w:asciiTheme="majorEastAsia" w:eastAsiaTheme="majorEastAsia" w:hAnsiTheme="majorEastAsia" w:hint="eastAsia"/>
                <w:bCs/>
                <w:sz w:val="24"/>
                <w:szCs w:val="24"/>
              </w:rPr>
              <w:t>利</w:t>
            </w:r>
            <w:r w:rsidR="00163FFA" w:rsidRPr="00716887">
              <w:rPr>
                <w:rFonts w:asciiTheme="majorEastAsia" w:eastAsiaTheme="majorEastAsia" w:hAnsiTheme="majorEastAsia" w:hint="eastAsia"/>
                <w:bCs/>
                <w:sz w:val="24"/>
                <w:szCs w:val="24"/>
              </w:rPr>
              <w:t>益</w:t>
            </w:r>
            <w:r w:rsidR="00D83AE2" w:rsidRPr="00716887">
              <w:rPr>
                <w:rFonts w:asciiTheme="majorEastAsia" w:eastAsiaTheme="majorEastAsia" w:hAnsiTheme="majorEastAsia" w:hint="eastAsia"/>
                <w:bCs/>
                <w:sz w:val="24"/>
                <w:szCs w:val="24"/>
              </w:rPr>
              <w:t>關係人的參與</w:t>
            </w:r>
            <w:r w:rsidR="00163FFA" w:rsidRPr="00716887">
              <w:rPr>
                <w:rFonts w:asciiTheme="majorEastAsia" w:eastAsiaTheme="majorEastAsia" w:hAnsiTheme="majorEastAsia" w:hint="eastAsia"/>
                <w:bCs/>
                <w:sz w:val="24"/>
                <w:szCs w:val="24"/>
              </w:rPr>
              <w:t>矩陣</w:t>
            </w:r>
            <w:bookmarkEnd w:id="106"/>
            <w:bookmarkEnd w:id="107"/>
          </w:p>
          <w:tbl>
            <w:tblPr>
              <w:tblW w:w="10682" w:type="dxa"/>
              <w:jc w:val="center"/>
              <w:tblLayout w:type="fixed"/>
              <w:tblCellMar>
                <w:left w:w="28" w:type="dxa"/>
                <w:right w:w="28" w:type="dxa"/>
              </w:tblCellMar>
              <w:tblLook w:val="04A0" w:firstRow="1" w:lastRow="0" w:firstColumn="1" w:lastColumn="0" w:noHBand="0" w:noVBand="1"/>
            </w:tblPr>
            <w:tblGrid>
              <w:gridCol w:w="1869"/>
              <w:gridCol w:w="1468"/>
              <w:gridCol w:w="1509"/>
              <w:gridCol w:w="1429"/>
              <w:gridCol w:w="1469"/>
              <w:gridCol w:w="1469"/>
              <w:gridCol w:w="1469"/>
            </w:tblGrid>
            <w:tr w:rsidR="00633C31" w:rsidRPr="00716887" w14:paraId="0E58B231" w14:textId="77777777" w:rsidTr="00171EF1">
              <w:trPr>
                <w:trHeight w:val="456"/>
                <w:jc w:val="center"/>
              </w:trPr>
              <w:tc>
                <w:tcPr>
                  <w:tcW w:w="18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26E39" w14:textId="77777777" w:rsidR="00684D87" w:rsidRPr="00716887" w:rsidRDefault="00684D87" w:rsidP="00633C31">
                  <w:pPr>
                    <w:jc w:val="center"/>
                    <w:rPr>
                      <w:rFonts w:asciiTheme="majorEastAsia" w:eastAsiaTheme="majorEastAsia" w:hAnsiTheme="majorEastAsia" w:cs="新細明體"/>
                      <w:color w:val="000000"/>
                      <w:kern w:val="0"/>
                      <w:sz w:val="18"/>
                      <w:szCs w:val="18"/>
                    </w:rPr>
                  </w:pPr>
                  <w:r w:rsidRPr="00716887">
                    <w:rPr>
                      <w:rFonts w:asciiTheme="majorEastAsia" w:eastAsiaTheme="majorEastAsia" w:hAnsiTheme="majorEastAsia" w:hint="eastAsia"/>
                    </w:rPr>
                    <w:t>項目/參與人員</w:t>
                  </w:r>
                </w:p>
              </w:tc>
              <w:tc>
                <w:tcPr>
                  <w:tcW w:w="1468" w:type="dxa"/>
                  <w:tcBorders>
                    <w:top w:val="single" w:sz="4" w:space="0" w:color="auto"/>
                    <w:left w:val="nil"/>
                    <w:bottom w:val="single" w:sz="4" w:space="0" w:color="auto"/>
                    <w:right w:val="single" w:sz="4" w:space="0" w:color="auto"/>
                  </w:tcBorders>
                  <w:shd w:val="clear" w:color="auto" w:fill="auto"/>
                  <w:noWrap/>
                  <w:vAlign w:val="center"/>
                  <w:hideMark/>
                </w:tcPr>
                <w:p w14:paraId="1EBB7FA3"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高階主管</w:t>
                  </w:r>
                </w:p>
              </w:tc>
              <w:tc>
                <w:tcPr>
                  <w:tcW w:w="1509" w:type="dxa"/>
                  <w:tcBorders>
                    <w:top w:val="single" w:sz="4" w:space="0" w:color="auto"/>
                    <w:left w:val="nil"/>
                    <w:bottom w:val="single" w:sz="4" w:space="0" w:color="auto"/>
                    <w:right w:val="single" w:sz="4" w:space="0" w:color="auto"/>
                  </w:tcBorders>
                  <w:shd w:val="clear" w:color="auto" w:fill="auto"/>
                  <w:noWrap/>
                  <w:vAlign w:val="center"/>
                  <w:hideMark/>
                </w:tcPr>
                <w:p w14:paraId="1A1C5EAB"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教育訓練單位</w:t>
                  </w:r>
                </w:p>
              </w:tc>
              <w:tc>
                <w:tcPr>
                  <w:tcW w:w="1429" w:type="dxa"/>
                  <w:tcBorders>
                    <w:top w:val="single" w:sz="4" w:space="0" w:color="auto"/>
                    <w:left w:val="nil"/>
                    <w:bottom w:val="single" w:sz="4" w:space="0" w:color="auto"/>
                    <w:right w:val="single" w:sz="4" w:space="0" w:color="auto"/>
                  </w:tcBorders>
                  <w:shd w:val="clear" w:color="auto" w:fill="auto"/>
                  <w:noWrap/>
                  <w:vAlign w:val="center"/>
                  <w:hideMark/>
                </w:tcPr>
                <w:p w14:paraId="4D68806A"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各單位主管</w:t>
                  </w:r>
                </w:p>
              </w:tc>
              <w:tc>
                <w:tcPr>
                  <w:tcW w:w="1469" w:type="dxa"/>
                  <w:tcBorders>
                    <w:top w:val="single" w:sz="4" w:space="0" w:color="auto"/>
                    <w:left w:val="nil"/>
                    <w:bottom w:val="single" w:sz="4" w:space="0" w:color="auto"/>
                    <w:right w:val="single" w:sz="4" w:space="0" w:color="auto"/>
                  </w:tcBorders>
                  <w:shd w:val="clear" w:color="auto" w:fill="auto"/>
                  <w:noWrap/>
                  <w:vAlign w:val="center"/>
                  <w:hideMark/>
                </w:tcPr>
                <w:p w14:paraId="3D13487C"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受訓員工</w:t>
                  </w:r>
                </w:p>
              </w:tc>
              <w:tc>
                <w:tcPr>
                  <w:tcW w:w="1469" w:type="dxa"/>
                  <w:tcBorders>
                    <w:top w:val="single" w:sz="4" w:space="0" w:color="auto"/>
                    <w:left w:val="nil"/>
                    <w:bottom w:val="single" w:sz="4" w:space="0" w:color="auto"/>
                    <w:right w:val="single" w:sz="4" w:space="0" w:color="auto"/>
                  </w:tcBorders>
                  <w:shd w:val="clear" w:color="auto" w:fill="auto"/>
                  <w:noWrap/>
                  <w:vAlign w:val="center"/>
                  <w:hideMark/>
                </w:tcPr>
                <w:p w14:paraId="27D09F0E"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培訓單位</w:t>
                  </w:r>
                </w:p>
              </w:tc>
              <w:tc>
                <w:tcPr>
                  <w:tcW w:w="1469" w:type="dxa"/>
                  <w:tcBorders>
                    <w:top w:val="single" w:sz="4" w:space="0" w:color="auto"/>
                    <w:left w:val="nil"/>
                    <w:bottom w:val="single" w:sz="4" w:space="0" w:color="auto"/>
                    <w:right w:val="single" w:sz="4" w:space="0" w:color="auto"/>
                  </w:tcBorders>
                  <w:shd w:val="clear" w:color="auto" w:fill="auto"/>
                  <w:noWrap/>
                  <w:vAlign w:val="center"/>
                  <w:hideMark/>
                </w:tcPr>
                <w:p w14:paraId="0972A60B"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講師</w:t>
                  </w:r>
                </w:p>
              </w:tc>
            </w:tr>
            <w:tr w:rsidR="00633C31" w:rsidRPr="00716887" w14:paraId="46FCB42F"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7BB8AC22"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職能需求</w:t>
                  </w:r>
                </w:p>
              </w:tc>
              <w:tc>
                <w:tcPr>
                  <w:tcW w:w="1468" w:type="dxa"/>
                  <w:tcBorders>
                    <w:top w:val="nil"/>
                    <w:left w:val="nil"/>
                    <w:bottom w:val="single" w:sz="4" w:space="0" w:color="auto"/>
                    <w:right w:val="single" w:sz="4" w:space="0" w:color="auto"/>
                  </w:tcBorders>
                  <w:shd w:val="clear" w:color="auto" w:fill="auto"/>
                  <w:noWrap/>
                  <w:vAlign w:val="center"/>
                  <w:hideMark/>
                </w:tcPr>
                <w:p w14:paraId="76B0863D" w14:textId="7B8E79EE"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6D1AD5F5" w14:textId="381268B4"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398F0553" w14:textId="78C466C6"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3ECC1B97" w14:textId="64E60FEE"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374B52E9" w14:textId="68FE1A4A"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5FB8936D" w14:textId="11B0B0CA"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60E73248"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67994504"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職能落差分析</w:t>
                  </w:r>
                </w:p>
              </w:tc>
              <w:tc>
                <w:tcPr>
                  <w:tcW w:w="1468" w:type="dxa"/>
                  <w:tcBorders>
                    <w:top w:val="nil"/>
                    <w:left w:val="nil"/>
                    <w:bottom w:val="single" w:sz="4" w:space="0" w:color="auto"/>
                    <w:right w:val="single" w:sz="4" w:space="0" w:color="auto"/>
                  </w:tcBorders>
                  <w:shd w:val="clear" w:color="auto" w:fill="auto"/>
                  <w:noWrap/>
                  <w:vAlign w:val="center"/>
                  <w:hideMark/>
                </w:tcPr>
                <w:p w14:paraId="7DF99167" w14:textId="23E88763"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6A4C0C49" w14:textId="17F56E48"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02802DB5" w14:textId="3BA4F03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A661C6C" w14:textId="4E27B8B6"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0A5D2066" w14:textId="14F6DBA9"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31B0A643" w14:textId="47FB6078"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70A7D4F0"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2080D437"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訓練課程調查</w:t>
                  </w:r>
                </w:p>
              </w:tc>
              <w:tc>
                <w:tcPr>
                  <w:tcW w:w="1468" w:type="dxa"/>
                  <w:tcBorders>
                    <w:top w:val="nil"/>
                    <w:left w:val="nil"/>
                    <w:bottom w:val="single" w:sz="4" w:space="0" w:color="auto"/>
                    <w:right w:val="single" w:sz="4" w:space="0" w:color="auto"/>
                  </w:tcBorders>
                  <w:shd w:val="clear" w:color="auto" w:fill="auto"/>
                  <w:noWrap/>
                  <w:vAlign w:val="center"/>
                  <w:hideMark/>
                </w:tcPr>
                <w:p w14:paraId="095A1694" w14:textId="2A9EB868"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6020E203" w14:textId="421BDB85"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688B7A68" w14:textId="634D9640"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49E3E882" w14:textId="25B98F3E"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475B9F50" w14:textId="4B36EB8A"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20FBA2F8" w14:textId="65B410F4"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5A6F6360"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71A0FB03"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訓練方案規劃</w:t>
                  </w:r>
                </w:p>
              </w:tc>
              <w:tc>
                <w:tcPr>
                  <w:tcW w:w="1468" w:type="dxa"/>
                  <w:tcBorders>
                    <w:top w:val="nil"/>
                    <w:left w:val="nil"/>
                    <w:bottom w:val="single" w:sz="4" w:space="0" w:color="auto"/>
                    <w:right w:val="single" w:sz="4" w:space="0" w:color="auto"/>
                  </w:tcBorders>
                  <w:shd w:val="clear" w:color="auto" w:fill="auto"/>
                  <w:noWrap/>
                  <w:vAlign w:val="center"/>
                  <w:hideMark/>
                </w:tcPr>
                <w:p w14:paraId="47CA9DCC" w14:textId="261546A6"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431470C1" w14:textId="2E53CC92"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02366732" w14:textId="3289F8C2"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7C219CC9" w14:textId="37658EE5"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3088D0FF" w14:textId="3BFBF01A"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BC68881" w14:textId="5D55A3A8"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r>
            <w:tr w:rsidR="00633C31" w:rsidRPr="00716887" w14:paraId="7561881D"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7E4441A6"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訓練方案設計</w:t>
                  </w:r>
                </w:p>
              </w:tc>
              <w:tc>
                <w:tcPr>
                  <w:tcW w:w="1468" w:type="dxa"/>
                  <w:tcBorders>
                    <w:top w:val="nil"/>
                    <w:left w:val="nil"/>
                    <w:bottom w:val="single" w:sz="4" w:space="0" w:color="auto"/>
                    <w:right w:val="single" w:sz="4" w:space="0" w:color="auto"/>
                  </w:tcBorders>
                  <w:shd w:val="clear" w:color="auto" w:fill="auto"/>
                  <w:noWrap/>
                  <w:vAlign w:val="center"/>
                  <w:hideMark/>
                </w:tcPr>
                <w:p w14:paraId="1B976D1A" w14:textId="1944121E"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1B413239" w14:textId="0E1A5B12"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2F307BE4" w14:textId="1F88A16C"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720DA2BB" w14:textId="1A2C7A89"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1028D606" w14:textId="4F95AC3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9A761D9" w14:textId="397445E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r>
            <w:tr w:rsidR="00633C31" w:rsidRPr="00716887" w14:paraId="32F14285"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39AFA8E9"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訓練方案審查</w:t>
                  </w:r>
                </w:p>
              </w:tc>
              <w:tc>
                <w:tcPr>
                  <w:tcW w:w="1468" w:type="dxa"/>
                  <w:tcBorders>
                    <w:top w:val="nil"/>
                    <w:left w:val="nil"/>
                    <w:bottom w:val="single" w:sz="4" w:space="0" w:color="auto"/>
                    <w:right w:val="single" w:sz="4" w:space="0" w:color="auto"/>
                  </w:tcBorders>
                  <w:shd w:val="clear" w:color="auto" w:fill="auto"/>
                  <w:noWrap/>
                  <w:vAlign w:val="center"/>
                  <w:hideMark/>
                </w:tcPr>
                <w:p w14:paraId="22EFCD89" w14:textId="5AC26F4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509" w:type="dxa"/>
                  <w:tcBorders>
                    <w:top w:val="nil"/>
                    <w:left w:val="nil"/>
                    <w:bottom w:val="single" w:sz="4" w:space="0" w:color="auto"/>
                    <w:right w:val="single" w:sz="4" w:space="0" w:color="auto"/>
                  </w:tcBorders>
                  <w:shd w:val="clear" w:color="auto" w:fill="auto"/>
                  <w:noWrap/>
                  <w:vAlign w:val="center"/>
                  <w:hideMark/>
                </w:tcPr>
                <w:p w14:paraId="64ACC0E8" w14:textId="277B972D"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527170B4" w14:textId="7218E657"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64FD7CDC" w14:textId="70DAEFC0"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6BABEB19" w14:textId="42D063E9"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3D66FC7E" w14:textId="410486CC"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47F8D6FC"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6C91AC80"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訓練課程執行</w:t>
                  </w:r>
                </w:p>
              </w:tc>
              <w:tc>
                <w:tcPr>
                  <w:tcW w:w="1468" w:type="dxa"/>
                  <w:tcBorders>
                    <w:top w:val="nil"/>
                    <w:left w:val="nil"/>
                    <w:bottom w:val="single" w:sz="4" w:space="0" w:color="auto"/>
                    <w:right w:val="single" w:sz="4" w:space="0" w:color="auto"/>
                  </w:tcBorders>
                  <w:shd w:val="clear" w:color="auto" w:fill="auto"/>
                  <w:noWrap/>
                  <w:vAlign w:val="center"/>
                  <w:hideMark/>
                </w:tcPr>
                <w:p w14:paraId="2B938F94" w14:textId="6377CB22"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56F7FBF4" w14:textId="3EE56587"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02899BA8" w14:textId="40499CD4"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7425319A" w14:textId="2359BC0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51ECDC47" w14:textId="7F96448A"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6CB7FF7" w14:textId="3CA9F7D9"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r>
            <w:tr w:rsidR="00633C31" w:rsidRPr="00716887" w14:paraId="597B1E73"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305C5A7D"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訓練課程監控</w:t>
                  </w:r>
                </w:p>
              </w:tc>
              <w:tc>
                <w:tcPr>
                  <w:tcW w:w="1468" w:type="dxa"/>
                  <w:tcBorders>
                    <w:top w:val="nil"/>
                    <w:left w:val="nil"/>
                    <w:bottom w:val="single" w:sz="4" w:space="0" w:color="auto"/>
                    <w:right w:val="single" w:sz="4" w:space="0" w:color="auto"/>
                  </w:tcBorders>
                  <w:shd w:val="clear" w:color="auto" w:fill="auto"/>
                  <w:noWrap/>
                  <w:vAlign w:val="center"/>
                  <w:hideMark/>
                </w:tcPr>
                <w:p w14:paraId="62083830" w14:textId="05B8C713"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70606DEA" w14:textId="7679908C"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3E659A1A" w14:textId="57A574C4"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5AD5A718" w14:textId="5C2775B1"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517820C7" w14:textId="5820DB9F"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88E6310" w14:textId="72B5BC45"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2D1EF220"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634C001C"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訓練查核與改善</w:t>
                  </w:r>
                </w:p>
              </w:tc>
              <w:tc>
                <w:tcPr>
                  <w:tcW w:w="1468" w:type="dxa"/>
                  <w:tcBorders>
                    <w:top w:val="nil"/>
                    <w:left w:val="nil"/>
                    <w:bottom w:val="single" w:sz="4" w:space="0" w:color="auto"/>
                    <w:right w:val="single" w:sz="4" w:space="0" w:color="auto"/>
                  </w:tcBorders>
                  <w:shd w:val="clear" w:color="auto" w:fill="auto"/>
                  <w:noWrap/>
                  <w:vAlign w:val="center"/>
                  <w:hideMark/>
                </w:tcPr>
                <w:p w14:paraId="75AD264F" w14:textId="1CB9D0B6"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509" w:type="dxa"/>
                  <w:tcBorders>
                    <w:top w:val="nil"/>
                    <w:left w:val="nil"/>
                    <w:bottom w:val="single" w:sz="4" w:space="0" w:color="auto"/>
                    <w:right w:val="single" w:sz="4" w:space="0" w:color="auto"/>
                  </w:tcBorders>
                  <w:shd w:val="clear" w:color="auto" w:fill="auto"/>
                  <w:noWrap/>
                  <w:vAlign w:val="center"/>
                  <w:hideMark/>
                </w:tcPr>
                <w:p w14:paraId="0EA3935F" w14:textId="1D4B59B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345961EE" w14:textId="017D5674"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640EA6B3" w14:textId="316A756C"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c>
                <w:tcPr>
                  <w:tcW w:w="1469" w:type="dxa"/>
                  <w:tcBorders>
                    <w:top w:val="nil"/>
                    <w:left w:val="nil"/>
                    <w:bottom w:val="single" w:sz="4" w:space="0" w:color="auto"/>
                    <w:right w:val="single" w:sz="4" w:space="0" w:color="auto"/>
                  </w:tcBorders>
                  <w:shd w:val="clear" w:color="auto" w:fill="auto"/>
                  <w:noWrap/>
                  <w:vAlign w:val="center"/>
                  <w:hideMark/>
                </w:tcPr>
                <w:p w14:paraId="211E068F" w14:textId="2AB0B51D"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17EE5426" w14:textId="77437A3F" w:rsidR="00684D87" w:rsidRPr="00716887" w:rsidRDefault="00684D87" w:rsidP="00684D87">
                  <w:pPr>
                    <w:spacing w:line="240" w:lineRule="auto"/>
                    <w:jc w:val="center"/>
                    <w:rPr>
                      <w:rFonts w:asciiTheme="majorEastAsia" w:eastAsiaTheme="majorEastAsia" w:hAnsiTheme="majorEastAsia" w:cs="新細明體"/>
                      <w:color w:val="000000"/>
                      <w:kern w:val="0"/>
                      <w:sz w:val="18"/>
                      <w:szCs w:val="18"/>
                    </w:rPr>
                  </w:pPr>
                </w:p>
              </w:tc>
            </w:tr>
            <w:tr w:rsidR="00633C31" w:rsidRPr="00716887" w14:paraId="71E36308" w14:textId="77777777" w:rsidTr="00171EF1">
              <w:trPr>
                <w:trHeight w:val="497"/>
                <w:jc w:val="center"/>
              </w:trPr>
              <w:tc>
                <w:tcPr>
                  <w:tcW w:w="1869" w:type="dxa"/>
                  <w:tcBorders>
                    <w:top w:val="nil"/>
                    <w:left w:val="single" w:sz="4" w:space="0" w:color="auto"/>
                    <w:bottom w:val="single" w:sz="4" w:space="0" w:color="auto"/>
                    <w:right w:val="single" w:sz="4" w:space="0" w:color="auto"/>
                  </w:tcBorders>
                  <w:shd w:val="clear" w:color="auto" w:fill="auto"/>
                  <w:noWrap/>
                  <w:vAlign w:val="center"/>
                  <w:hideMark/>
                </w:tcPr>
                <w:p w14:paraId="173B7192" w14:textId="77777777" w:rsidR="00684D87" w:rsidRPr="00716887" w:rsidRDefault="00684D87" w:rsidP="00633C31">
                  <w:pPr>
                    <w:jc w:val="center"/>
                    <w:rPr>
                      <w:rFonts w:asciiTheme="majorEastAsia" w:eastAsiaTheme="majorEastAsia" w:hAnsiTheme="majorEastAsia"/>
                    </w:rPr>
                  </w:pPr>
                  <w:r w:rsidRPr="00716887">
                    <w:rPr>
                      <w:rFonts w:asciiTheme="majorEastAsia" w:eastAsiaTheme="majorEastAsia" w:hAnsiTheme="majorEastAsia" w:hint="eastAsia"/>
                    </w:rPr>
                    <w:t>訓練處理與矯正</w:t>
                  </w:r>
                </w:p>
              </w:tc>
              <w:tc>
                <w:tcPr>
                  <w:tcW w:w="1468" w:type="dxa"/>
                  <w:tcBorders>
                    <w:top w:val="nil"/>
                    <w:left w:val="nil"/>
                    <w:bottom w:val="single" w:sz="4" w:space="0" w:color="auto"/>
                    <w:right w:val="single" w:sz="4" w:space="0" w:color="auto"/>
                  </w:tcBorders>
                  <w:shd w:val="clear" w:color="auto" w:fill="auto"/>
                  <w:noWrap/>
                  <w:vAlign w:val="center"/>
                  <w:hideMark/>
                </w:tcPr>
                <w:p w14:paraId="5E80AD80" w14:textId="285B3B41"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509" w:type="dxa"/>
                  <w:tcBorders>
                    <w:top w:val="nil"/>
                    <w:left w:val="nil"/>
                    <w:bottom w:val="single" w:sz="4" w:space="0" w:color="auto"/>
                    <w:right w:val="single" w:sz="4" w:space="0" w:color="auto"/>
                  </w:tcBorders>
                  <w:shd w:val="clear" w:color="auto" w:fill="auto"/>
                  <w:noWrap/>
                  <w:vAlign w:val="center"/>
                  <w:hideMark/>
                </w:tcPr>
                <w:p w14:paraId="098D01F0" w14:textId="23190667"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29" w:type="dxa"/>
                  <w:tcBorders>
                    <w:top w:val="nil"/>
                    <w:left w:val="nil"/>
                    <w:bottom w:val="single" w:sz="4" w:space="0" w:color="auto"/>
                    <w:right w:val="single" w:sz="4" w:space="0" w:color="auto"/>
                  </w:tcBorders>
                  <w:shd w:val="clear" w:color="auto" w:fill="auto"/>
                  <w:noWrap/>
                  <w:vAlign w:val="center"/>
                  <w:hideMark/>
                </w:tcPr>
                <w:p w14:paraId="01900006" w14:textId="6312495B"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0C5DA3A0" w14:textId="4F9507D1"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7F5AE280" w14:textId="448E85D2"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c>
                <w:tcPr>
                  <w:tcW w:w="1469" w:type="dxa"/>
                  <w:tcBorders>
                    <w:top w:val="nil"/>
                    <w:left w:val="nil"/>
                    <w:bottom w:val="single" w:sz="4" w:space="0" w:color="auto"/>
                    <w:right w:val="single" w:sz="4" w:space="0" w:color="auto"/>
                  </w:tcBorders>
                  <w:shd w:val="clear" w:color="auto" w:fill="auto"/>
                  <w:noWrap/>
                  <w:vAlign w:val="center"/>
                  <w:hideMark/>
                </w:tcPr>
                <w:p w14:paraId="5CB048BD" w14:textId="5F960643" w:rsidR="00684D87" w:rsidRPr="00716887" w:rsidRDefault="00633C31" w:rsidP="00684D87">
                  <w:pPr>
                    <w:spacing w:line="240" w:lineRule="auto"/>
                    <w:jc w:val="center"/>
                    <w:rPr>
                      <w:rFonts w:asciiTheme="majorEastAsia" w:eastAsiaTheme="majorEastAsia" w:hAnsiTheme="majorEastAsia" w:cs="新細明體"/>
                      <w:color w:val="000000"/>
                      <w:kern w:val="0"/>
                      <w:sz w:val="18"/>
                      <w:szCs w:val="18"/>
                    </w:rPr>
                  </w:pPr>
                  <w:r w:rsidRPr="00716887">
                    <w:rPr>
                      <w:rFonts w:ascii="Cambria Math" w:eastAsiaTheme="majorEastAsia" w:hAnsi="Cambria Math" w:cs="Cambria Math"/>
                    </w:rPr>
                    <w:t>∨</w:t>
                  </w:r>
                </w:p>
              </w:tc>
            </w:tr>
          </w:tbl>
          <w:p w14:paraId="6BFCEB84" w14:textId="77777777" w:rsidR="00684D87" w:rsidRPr="00716887" w:rsidRDefault="00684D87" w:rsidP="00D83AE2">
            <w:pPr>
              <w:rPr>
                <w:rFonts w:asciiTheme="majorEastAsia" w:eastAsiaTheme="majorEastAsia" w:hAnsiTheme="majorEastAsia"/>
                <w:bCs/>
              </w:rPr>
            </w:pPr>
          </w:p>
          <w:p w14:paraId="35CC72CD" w14:textId="5520818F" w:rsidR="009E4438" w:rsidRPr="00704B69" w:rsidRDefault="00D355EC" w:rsidP="00D355EC">
            <w:pPr>
              <w:pStyle w:val="2"/>
              <w:rPr>
                <w:rFonts w:asciiTheme="majorEastAsia" w:hAnsiTheme="majorEastAsia" w:cstheme="minorHAnsi"/>
                <w:b/>
                <w:bCs w:val="0"/>
                <w:color w:val="00B0F0"/>
              </w:rPr>
            </w:pPr>
            <w:bookmarkStart w:id="108" w:name="_Toc186440198"/>
            <w:r w:rsidRPr="00704B69">
              <w:rPr>
                <w:rFonts w:asciiTheme="majorEastAsia" w:hAnsiTheme="majorEastAsia" w:cstheme="minorHAnsi" w:hint="eastAsia"/>
                <w:b/>
                <w:bCs w:val="0"/>
                <w:color w:val="00B0F0"/>
              </w:rPr>
              <w:t>2.22</w:t>
            </w:r>
            <w:r w:rsidR="006A42D7" w:rsidRPr="00704B69">
              <w:rPr>
                <w:rFonts w:asciiTheme="majorEastAsia" w:hAnsiTheme="majorEastAsia" w:cstheme="minorHAnsi" w:hint="eastAsia"/>
                <w:b/>
                <w:bCs w:val="0"/>
                <w:color w:val="00B0F0"/>
              </w:rPr>
              <w:t xml:space="preserve"> </w:t>
            </w:r>
            <w:r w:rsidR="00F87BBC" w:rsidRPr="00704B69">
              <w:rPr>
                <w:rFonts w:asciiTheme="majorEastAsia" w:hAnsiTheme="majorEastAsia" w:cstheme="minorHAnsi" w:hint="eastAsia"/>
                <w:b/>
                <w:bCs w:val="0"/>
                <w:color w:val="00B0F0"/>
              </w:rPr>
              <w:t>團體協約</w:t>
            </w:r>
            <w:bookmarkEnd w:id="108"/>
          </w:p>
          <w:p w14:paraId="329FD8BC" w14:textId="4DB0ADE0" w:rsidR="000A0671" w:rsidRPr="00CB0120" w:rsidRDefault="009B1F68" w:rsidP="00CB0120">
            <w:pPr>
              <w:ind w:leftChars="200" w:left="480"/>
              <w:rPr>
                <w:rFonts w:asciiTheme="majorEastAsia" w:eastAsiaTheme="majorEastAsia" w:hAnsiTheme="majorEastAsia" w:cstheme="minorHAnsi"/>
                <w:bCs/>
              </w:rPr>
            </w:pPr>
            <w:r w:rsidRPr="00CB0120">
              <w:rPr>
                <w:rFonts w:asciiTheme="majorEastAsia" w:eastAsiaTheme="majorEastAsia" w:hAnsiTheme="majorEastAsia" w:hint="eastAsia"/>
                <w:bCs/>
              </w:rPr>
              <w:t xml:space="preserve"> </w:t>
            </w:r>
            <w:r w:rsidR="00E63CC7" w:rsidRPr="00CB0120">
              <w:rPr>
                <w:rFonts w:asciiTheme="majorEastAsia" w:eastAsiaTheme="majorEastAsia" w:hAnsiTheme="majorEastAsia" w:hint="eastAsia"/>
                <w:bCs/>
              </w:rPr>
              <w:t xml:space="preserve"> </w:t>
            </w:r>
            <w:r w:rsidR="00910A42" w:rsidRPr="00CB0120">
              <w:rPr>
                <w:rFonts w:asciiTheme="majorEastAsia" w:eastAsiaTheme="majorEastAsia" w:hAnsiTheme="majorEastAsia" w:hint="eastAsia"/>
                <w:bCs/>
              </w:rPr>
              <w:t xml:space="preserve"> </w:t>
            </w:r>
            <w:r w:rsidR="00910A42" w:rsidRPr="00CB0120">
              <w:rPr>
                <w:rFonts w:asciiTheme="majorEastAsia" w:eastAsiaTheme="majorEastAsia" w:hAnsiTheme="majorEastAsia" w:cstheme="minorHAnsi"/>
                <w:bCs/>
              </w:rPr>
              <w:t xml:space="preserve"> </w:t>
            </w:r>
            <w:r w:rsidR="00CB0120" w:rsidRPr="00CB0120">
              <w:rPr>
                <w:rFonts w:asciiTheme="majorEastAsia" w:eastAsiaTheme="majorEastAsia" w:hAnsiTheme="majorEastAsia" w:cstheme="minorHAnsi"/>
                <w:bCs/>
              </w:rPr>
              <w:t>本公司</w:t>
            </w:r>
            <w:r w:rsidR="00E63CC7" w:rsidRPr="00CB0120">
              <w:rPr>
                <w:rFonts w:asciiTheme="majorEastAsia" w:eastAsiaTheme="majorEastAsia" w:hAnsiTheme="majorEastAsia" w:cstheme="minorHAnsi"/>
                <w:bCs/>
              </w:rPr>
              <w:t>團體協約所涵蓋的總員工數百分比</w:t>
            </w:r>
            <w:r w:rsidR="000A13C4" w:rsidRPr="00CB0120">
              <w:rPr>
                <w:rFonts w:asciiTheme="majorEastAsia" w:eastAsiaTheme="majorEastAsia" w:hAnsiTheme="majorEastAsia" w:cstheme="minorHAnsi"/>
                <w:bCs/>
              </w:rPr>
              <w:t>：</w:t>
            </w:r>
            <w:r w:rsidRPr="00CB0120">
              <w:rPr>
                <w:rFonts w:asciiTheme="majorEastAsia" w:eastAsiaTheme="majorEastAsia" w:hAnsiTheme="majorEastAsia" w:cstheme="minorHAnsi"/>
                <w:bCs/>
              </w:rPr>
              <w:t>所有員工均有簽訂</w:t>
            </w:r>
            <w:r w:rsidR="00CA603C" w:rsidRPr="00CB0120">
              <w:rPr>
                <w:rFonts w:asciiTheme="majorEastAsia" w:eastAsiaTheme="majorEastAsia" w:hAnsiTheme="majorEastAsia" w:cstheme="minorHAnsi"/>
                <w:bCs/>
              </w:rPr>
              <w:t>保密</w:t>
            </w:r>
            <w:r w:rsidR="00652530" w:rsidRPr="00CB0120">
              <w:rPr>
                <w:rFonts w:asciiTheme="majorEastAsia" w:eastAsiaTheme="majorEastAsia" w:hAnsiTheme="majorEastAsia" w:cstheme="minorHAnsi"/>
                <w:bCs/>
              </w:rPr>
              <w:t>合約書</w:t>
            </w:r>
            <w:r w:rsidRPr="00CB0120">
              <w:rPr>
                <w:rFonts w:asciiTheme="majorEastAsia" w:eastAsiaTheme="majorEastAsia" w:hAnsiTheme="majorEastAsia" w:cstheme="minorHAnsi"/>
                <w:bCs/>
              </w:rPr>
              <w:t>｢</w:t>
            </w:r>
            <w:r w:rsidR="00652530" w:rsidRPr="00CB0120">
              <w:rPr>
                <w:rFonts w:asciiTheme="majorEastAsia" w:eastAsiaTheme="majorEastAsia" w:hAnsiTheme="majorEastAsia" w:cstheme="minorHAnsi"/>
                <w:bCs/>
              </w:rPr>
              <w:t>文件名稱：工會組織管理程序</w:t>
            </w:r>
            <w:r w:rsidRPr="00CB0120">
              <w:rPr>
                <w:rFonts w:asciiTheme="majorEastAsia" w:eastAsiaTheme="majorEastAsia" w:hAnsiTheme="majorEastAsia" w:cstheme="minorHAnsi"/>
                <w:bCs/>
              </w:rPr>
              <w:t>｣(</w:t>
            </w:r>
            <w:r w:rsidR="00652530" w:rsidRPr="00CB0120">
              <w:rPr>
                <w:rFonts w:asciiTheme="majorEastAsia" w:eastAsiaTheme="majorEastAsia" w:hAnsiTheme="majorEastAsia" w:cstheme="minorHAnsi"/>
                <w:bCs/>
              </w:rPr>
              <w:t>編號：RBA-L-OP-17</w:t>
            </w:r>
            <w:r w:rsidRPr="00CB0120">
              <w:rPr>
                <w:rFonts w:asciiTheme="majorEastAsia" w:eastAsiaTheme="majorEastAsia" w:hAnsiTheme="majorEastAsia" w:cstheme="minorHAnsi"/>
                <w:bCs/>
              </w:rPr>
              <w:t>)並據以</w:t>
            </w:r>
            <w:r w:rsidR="00E63CC7" w:rsidRPr="00CB0120">
              <w:rPr>
                <w:rFonts w:asciiTheme="majorEastAsia" w:eastAsiaTheme="majorEastAsia" w:hAnsiTheme="majorEastAsia" w:cstheme="minorHAnsi"/>
                <w:bCs/>
              </w:rPr>
              <w:t>決定其工作條件和雇用條款。</w:t>
            </w:r>
          </w:p>
          <w:p w14:paraId="35BAC10B" w14:textId="099D7910" w:rsidR="009E4438" w:rsidRPr="00716887" w:rsidRDefault="009E4438" w:rsidP="004C6D63">
            <w:pPr>
              <w:jc w:val="center"/>
              <w:rPr>
                <w:rFonts w:asciiTheme="majorEastAsia" w:eastAsiaTheme="majorEastAsia" w:hAnsiTheme="majorEastAsia"/>
                <w:bCs/>
              </w:rPr>
            </w:pPr>
          </w:p>
        </w:tc>
      </w:tr>
      <w:tr w:rsidR="009E4438" w:rsidRPr="00716887" w14:paraId="044DF871" w14:textId="77777777" w:rsidTr="00300747">
        <w:trPr>
          <w:jc w:val="center"/>
        </w:trPr>
        <w:tc>
          <w:tcPr>
            <w:tcW w:w="5000" w:type="pct"/>
          </w:tcPr>
          <w:p w14:paraId="765DB74D" w14:textId="71A25067" w:rsidR="009E4438" w:rsidRPr="00716887" w:rsidRDefault="009E4438" w:rsidP="006A42D7">
            <w:pPr>
              <w:pStyle w:val="1"/>
              <w:spacing w:line="0" w:lineRule="atLeast"/>
              <w:rPr>
                <w:rFonts w:asciiTheme="majorEastAsia" w:hAnsiTheme="majorEastAsia"/>
              </w:rPr>
            </w:pPr>
            <w:bookmarkStart w:id="109" w:name="_Toc186440200"/>
            <w:r w:rsidRPr="00704B69">
              <w:rPr>
                <w:rFonts w:asciiTheme="majorEastAsia" w:hAnsiTheme="majorEastAsia" w:hint="eastAsia"/>
                <w:color w:val="FF0000"/>
              </w:rPr>
              <w:t>第3章 永續經濟之</w:t>
            </w:r>
            <w:r w:rsidRPr="00704B69">
              <w:rPr>
                <w:rFonts w:asciiTheme="majorEastAsia" w:hAnsiTheme="majorEastAsia"/>
                <w:color w:val="FF0000"/>
              </w:rPr>
              <w:t>重大主題</w:t>
            </w:r>
            <w:bookmarkEnd w:id="109"/>
          </w:p>
        </w:tc>
      </w:tr>
      <w:tr w:rsidR="009E4438" w:rsidRPr="00716887" w14:paraId="3FA77741" w14:textId="77777777" w:rsidTr="00300747">
        <w:trPr>
          <w:jc w:val="center"/>
        </w:trPr>
        <w:tc>
          <w:tcPr>
            <w:tcW w:w="5000" w:type="pct"/>
          </w:tcPr>
          <w:p w14:paraId="3E40B715" w14:textId="52189EFA" w:rsidR="009E4438" w:rsidRPr="00716887" w:rsidRDefault="009E4438" w:rsidP="009E4438">
            <w:pPr>
              <w:pStyle w:val="aa"/>
              <w:rPr>
                <w:rFonts w:asciiTheme="majorEastAsia" w:eastAsiaTheme="majorEastAsia" w:hAnsiTheme="majorEastAsia"/>
              </w:rPr>
            </w:pPr>
            <w:r w:rsidRPr="00716887">
              <w:rPr>
                <w:rFonts w:asciiTheme="majorEastAsia" w:eastAsiaTheme="majorEastAsia" w:hAnsiTheme="majorEastAsia" w:hint="eastAsia"/>
              </w:rPr>
              <w:t xml:space="preserve">   此處將</w:t>
            </w:r>
            <w:r w:rsidRPr="00716887">
              <w:rPr>
                <w:rFonts w:asciiTheme="majorEastAsia" w:eastAsiaTheme="majorEastAsia" w:hAnsiTheme="majorEastAsia"/>
              </w:rPr>
              <w:t>GRI 200</w:t>
            </w:r>
            <w:r w:rsidR="004F2487" w:rsidRPr="00716887">
              <w:rPr>
                <w:rFonts w:asciiTheme="majorEastAsia" w:eastAsiaTheme="majorEastAsia" w:hAnsiTheme="majorEastAsia"/>
              </w:rPr>
              <w:t>：</w:t>
            </w:r>
            <w:r w:rsidRPr="00716887">
              <w:rPr>
                <w:rFonts w:asciiTheme="majorEastAsia" w:eastAsiaTheme="majorEastAsia" w:hAnsiTheme="majorEastAsia" w:hint="eastAsia"/>
              </w:rPr>
              <w:t>的「</w:t>
            </w:r>
            <w:r w:rsidRPr="00716887">
              <w:rPr>
                <w:rFonts w:asciiTheme="majorEastAsia" w:eastAsiaTheme="majorEastAsia" w:hAnsiTheme="majorEastAsia"/>
              </w:rPr>
              <w:t>經濟</w:t>
            </w:r>
            <w:r w:rsidRPr="00716887">
              <w:rPr>
                <w:rFonts w:asciiTheme="majorEastAsia" w:eastAsiaTheme="majorEastAsia" w:hAnsiTheme="majorEastAsia" w:hint="eastAsia"/>
              </w:rPr>
              <w:t>」議題在此揭露，包括</w:t>
            </w:r>
            <w:r w:rsidR="004F2487" w:rsidRPr="00716887">
              <w:rPr>
                <w:rFonts w:asciiTheme="majorEastAsia" w:eastAsiaTheme="majorEastAsia" w:hAnsiTheme="majorEastAsia" w:hint="eastAsia"/>
              </w:rPr>
              <w:t>：</w:t>
            </w:r>
          </w:p>
          <w:p w14:paraId="53BC64AA" w14:textId="610CA21B" w:rsidR="009E4438" w:rsidRPr="00704B69" w:rsidRDefault="009E4438" w:rsidP="006A42D7">
            <w:pPr>
              <w:pStyle w:val="2"/>
              <w:rPr>
                <w:rFonts w:asciiTheme="majorEastAsia" w:hAnsiTheme="majorEastAsia"/>
                <w:b/>
                <w:bCs w:val="0"/>
                <w:color w:val="00B0F0"/>
              </w:rPr>
            </w:pPr>
            <w:bookmarkStart w:id="110" w:name="_Toc186440201"/>
            <w:r w:rsidRPr="00704B69">
              <w:rPr>
                <w:rFonts w:asciiTheme="majorEastAsia" w:hAnsiTheme="majorEastAsia" w:hint="eastAsia"/>
                <w:b/>
                <w:bCs w:val="0"/>
                <w:color w:val="00B0F0"/>
              </w:rPr>
              <w:t>3</w:t>
            </w:r>
            <w:r w:rsidRPr="00704B69">
              <w:rPr>
                <w:rFonts w:asciiTheme="majorEastAsia" w:hAnsiTheme="majorEastAsia"/>
                <w:b/>
                <w:bCs w:val="0"/>
                <w:color w:val="00B0F0"/>
              </w:rPr>
              <w:t>.</w:t>
            </w:r>
            <w:r w:rsidRPr="00704B69">
              <w:rPr>
                <w:rFonts w:asciiTheme="majorEastAsia" w:hAnsiTheme="majorEastAsia" w:hint="eastAsia"/>
                <w:b/>
                <w:bCs w:val="0"/>
                <w:color w:val="00B0F0"/>
              </w:rPr>
              <w:t>1</w:t>
            </w:r>
            <w:r w:rsidRPr="00704B69">
              <w:rPr>
                <w:rFonts w:asciiTheme="majorEastAsia" w:hAnsiTheme="majorEastAsia"/>
                <w:b/>
                <w:bCs w:val="0"/>
                <w:color w:val="00B0F0"/>
              </w:rPr>
              <w:t xml:space="preserve"> 經濟績效</w:t>
            </w:r>
            <w:bookmarkEnd w:id="110"/>
          </w:p>
          <w:p w14:paraId="7C8F8522" w14:textId="77777777" w:rsidR="00652530"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3.1.1</w:t>
            </w:r>
            <w:r w:rsidR="00652530" w:rsidRPr="0032333C">
              <w:rPr>
                <w:rFonts w:asciiTheme="majorEastAsia" w:eastAsiaTheme="majorEastAsia" w:hAnsiTheme="majorEastAsia" w:hint="eastAsia"/>
                <w:color w:val="7030A0"/>
              </w:rPr>
              <w:t>組織所產生及分配的直接經濟價值</w:t>
            </w:r>
          </w:p>
          <w:p w14:paraId="18B8EEEA" w14:textId="6B71B11E" w:rsidR="009E4438" w:rsidRPr="00716887" w:rsidRDefault="001161B1" w:rsidP="001161B1">
            <w:pPr>
              <w:pStyle w:val="af9"/>
              <w:jc w:val="center"/>
              <w:rPr>
                <w:rFonts w:asciiTheme="majorEastAsia" w:eastAsiaTheme="majorEastAsia" w:hAnsiTheme="majorEastAsia"/>
                <w:sz w:val="24"/>
                <w:szCs w:val="24"/>
              </w:rPr>
            </w:pPr>
            <w:bookmarkStart w:id="111" w:name="_Toc166595942"/>
            <w:bookmarkStart w:id="112" w:name="_Toc166599821"/>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17</w:t>
            </w:r>
            <w:r w:rsidRPr="00716887">
              <w:rPr>
                <w:rFonts w:asciiTheme="majorEastAsia" w:eastAsiaTheme="majorEastAsia" w:hAnsiTheme="majorEastAsia"/>
                <w:sz w:val="24"/>
                <w:szCs w:val="24"/>
              </w:rPr>
              <w:fldChar w:fldCharType="end"/>
            </w:r>
            <w:r w:rsidR="00652530" w:rsidRPr="00716887">
              <w:rPr>
                <w:rFonts w:asciiTheme="majorEastAsia" w:eastAsiaTheme="majorEastAsia" w:hAnsiTheme="majorEastAsia" w:hint="eastAsia"/>
                <w:sz w:val="24"/>
                <w:szCs w:val="24"/>
              </w:rPr>
              <w:t xml:space="preserve"> 本公司所產生的直接經濟價值統計表  單位</w:t>
            </w:r>
            <w:r w:rsidR="004F2487" w:rsidRPr="00716887">
              <w:rPr>
                <w:rFonts w:asciiTheme="majorEastAsia" w:eastAsiaTheme="majorEastAsia" w:hAnsiTheme="majorEastAsia" w:hint="eastAsia"/>
                <w:sz w:val="24"/>
                <w:szCs w:val="24"/>
              </w:rPr>
              <w:t>：</w:t>
            </w:r>
            <w:r w:rsidR="00652530" w:rsidRPr="00716887">
              <w:rPr>
                <w:rFonts w:asciiTheme="majorEastAsia" w:eastAsiaTheme="majorEastAsia" w:hAnsiTheme="majorEastAsia" w:hint="eastAsia"/>
                <w:sz w:val="24"/>
                <w:szCs w:val="24"/>
              </w:rPr>
              <w:t>美元</w:t>
            </w:r>
            <w:bookmarkEnd w:id="111"/>
            <w:bookmarkEnd w:id="112"/>
          </w:p>
          <w:tbl>
            <w:tblPr>
              <w:tblStyle w:val="a3"/>
              <w:tblW w:w="10148" w:type="dxa"/>
              <w:jc w:val="center"/>
              <w:tblLayout w:type="fixed"/>
              <w:tblLook w:val="04A0" w:firstRow="1" w:lastRow="0" w:firstColumn="1" w:lastColumn="0" w:noHBand="0" w:noVBand="1"/>
            </w:tblPr>
            <w:tblGrid>
              <w:gridCol w:w="1876"/>
              <w:gridCol w:w="2068"/>
              <w:gridCol w:w="2068"/>
              <w:gridCol w:w="2068"/>
              <w:gridCol w:w="2068"/>
            </w:tblGrid>
            <w:tr w:rsidR="00CB0120" w:rsidRPr="00716887" w14:paraId="42F9BD05" w14:textId="509E0379" w:rsidTr="00CB0120">
              <w:trPr>
                <w:trHeight w:val="357"/>
                <w:jc w:val="center"/>
              </w:trPr>
              <w:tc>
                <w:tcPr>
                  <w:tcW w:w="1876" w:type="dxa"/>
                </w:tcPr>
                <w:p w14:paraId="74DF155C" w14:textId="77777777" w:rsidR="00CB0120" w:rsidRPr="00716887" w:rsidRDefault="00CB0120" w:rsidP="00CB0120">
                  <w:pPr>
                    <w:pStyle w:val="aa"/>
                    <w:jc w:val="center"/>
                    <w:rPr>
                      <w:rFonts w:asciiTheme="majorEastAsia" w:eastAsiaTheme="majorEastAsia" w:hAnsiTheme="majorEastAsia"/>
                    </w:rPr>
                  </w:pPr>
                </w:p>
              </w:tc>
              <w:tc>
                <w:tcPr>
                  <w:tcW w:w="2068" w:type="dxa"/>
                </w:tcPr>
                <w:p w14:paraId="2D4351C0" w14:textId="4D0FDAFB"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2021年</w:t>
                  </w:r>
                </w:p>
              </w:tc>
              <w:tc>
                <w:tcPr>
                  <w:tcW w:w="2068" w:type="dxa"/>
                </w:tcPr>
                <w:p w14:paraId="0AA3F8D0" w14:textId="77777777"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2022年</w:t>
                  </w:r>
                </w:p>
              </w:tc>
              <w:tc>
                <w:tcPr>
                  <w:tcW w:w="2068" w:type="dxa"/>
                </w:tcPr>
                <w:p w14:paraId="4F8CF0AB" w14:textId="77777777"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2023年</w:t>
                  </w:r>
                </w:p>
              </w:tc>
              <w:tc>
                <w:tcPr>
                  <w:tcW w:w="2068" w:type="dxa"/>
                </w:tcPr>
                <w:p w14:paraId="58F81CD6" w14:textId="7B8DC265" w:rsidR="00CB0120" w:rsidRPr="00CB0120" w:rsidRDefault="00CB0120" w:rsidP="00CB0120">
                  <w:pPr>
                    <w:pStyle w:val="aa"/>
                    <w:jc w:val="center"/>
                    <w:rPr>
                      <w:rFonts w:asciiTheme="majorEastAsia" w:eastAsiaTheme="majorEastAsia" w:hAnsiTheme="majorEastAsia"/>
                      <w:color w:val="ED7D31" w:themeColor="accent2"/>
                    </w:rPr>
                  </w:pPr>
                  <w:r>
                    <w:rPr>
                      <w:rFonts w:asciiTheme="majorEastAsia" w:eastAsiaTheme="majorEastAsia" w:hAnsiTheme="majorEastAsia"/>
                      <w:color w:val="ED7D31" w:themeColor="accent2"/>
                    </w:rPr>
                    <w:t>2024</w:t>
                  </w:r>
                  <w:r w:rsidRPr="00CB0120">
                    <w:rPr>
                      <w:rFonts w:asciiTheme="majorEastAsia" w:eastAsiaTheme="majorEastAsia" w:hAnsiTheme="majorEastAsia" w:hint="eastAsia"/>
                      <w:color w:val="ED7D31" w:themeColor="accent2"/>
                    </w:rPr>
                    <w:t>年</w:t>
                  </w:r>
                </w:p>
              </w:tc>
            </w:tr>
            <w:tr w:rsidR="00CB0120" w:rsidRPr="00716887" w14:paraId="26382147" w14:textId="41771C74" w:rsidTr="00CB0120">
              <w:trPr>
                <w:trHeight w:val="364"/>
                <w:jc w:val="center"/>
              </w:trPr>
              <w:tc>
                <w:tcPr>
                  <w:tcW w:w="1876" w:type="dxa"/>
                </w:tcPr>
                <w:p w14:paraId="01D53D90" w14:textId="256FC8D9"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營業額</w:t>
                  </w:r>
                </w:p>
              </w:tc>
              <w:tc>
                <w:tcPr>
                  <w:tcW w:w="2068" w:type="dxa"/>
                </w:tcPr>
                <w:p w14:paraId="6CA7817F" w14:textId="0E7D4059"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3,742,000</w:t>
                  </w:r>
                </w:p>
              </w:tc>
              <w:tc>
                <w:tcPr>
                  <w:tcW w:w="2068" w:type="dxa"/>
                </w:tcPr>
                <w:p w14:paraId="711FCA37" w14:textId="5AABF5B7"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3,310,000</w:t>
                  </w:r>
                </w:p>
              </w:tc>
              <w:tc>
                <w:tcPr>
                  <w:tcW w:w="2068" w:type="dxa"/>
                </w:tcPr>
                <w:p w14:paraId="6B9D9218" w14:textId="687C6ABD" w:rsidR="00CB0120" w:rsidRPr="00716887" w:rsidRDefault="00CB0120" w:rsidP="00CB0120">
                  <w:pPr>
                    <w:pStyle w:val="aa"/>
                    <w:jc w:val="center"/>
                    <w:rPr>
                      <w:rFonts w:asciiTheme="majorEastAsia" w:eastAsiaTheme="majorEastAsia" w:hAnsiTheme="majorEastAsia"/>
                    </w:rPr>
                  </w:pPr>
                  <w:r w:rsidRPr="00716887">
                    <w:rPr>
                      <w:rFonts w:asciiTheme="majorEastAsia" w:eastAsiaTheme="majorEastAsia" w:hAnsiTheme="majorEastAsia" w:hint="eastAsia"/>
                    </w:rPr>
                    <w:t>2,743,840</w:t>
                  </w:r>
                </w:p>
              </w:tc>
              <w:tc>
                <w:tcPr>
                  <w:tcW w:w="2068" w:type="dxa"/>
                </w:tcPr>
                <w:p w14:paraId="118B5866" w14:textId="77777777" w:rsidR="00CB0120" w:rsidRPr="00CB0120" w:rsidRDefault="00CB0120" w:rsidP="00CB0120">
                  <w:pPr>
                    <w:pStyle w:val="aa"/>
                    <w:jc w:val="center"/>
                    <w:rPr>
                      <w:rFonts w:asciiTheme="majorEastAsia" w:eastAsiaTheme="majorEastAsia" w:hAnsiTheme="majorEastAsia"/>
                      <w:color w:val="ED7D31" w:themeColor="accent2"/>
                    </w:rPr>
                  </w:pPr>
                </w:p>
              </w:tc>
            </w:tr>
          </w:tbl>
          <w:p w14:paraId="56FC7DD9" w14:textId="77777777" w:rsidR="00320E16" w:rsidRPr="00716887" w:rsidRDefault="00320E16" w:rsidP="009E4438">
            <w:pPr>
              <w:pStyle w:val="aa"/>
              <w:rPr>
                <w:rFonts w:asciiTheme="majorEastAsia" w:eastAsiaTheme="majorEastAsia" w:hAnsiTheme="majorEastAsia"/>
              </w:rPr>
            </w:pPr>
          </w:p>
          <w:p w14:paraId="1709A18B" w14:textId="5D4BF7C0"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3.1.2</w:t>
            </w:r>
            <w:r w:rsidR="009E4438" w:rsidRPr="0032333C">
              <w:rPr>
                <w:rFonts w:asciiTheme="majorEastAsia" w:eastAsiaTheme="majorEastAsia" w:hAnsiTheme="majorEastAsia" w:hint="eastAsia"/>
                <w:color w:val="7030A0"/>
              </w:rPr>
              <w:t>氣候變遷所產生的財務影響及其他風險與機會</w:t>
            </w:r>
          </w:p>
          <w:p w14:paraId="2338D7CD" w14:textId="25DDB12F" w:rsidR="009E4438" w:rsidRPr="00716887" w:rsidRDefault="009E4438" w:rsidP="0038040E">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有關氣候變遷所產生的財務影響及其他風險與機會，說明如下</w:t>
            </w:r>
            <w:r w:rsidR="00320E16" w:rsidRPr="00716887">
              <w:rPr>
                <w:rFonts w:asciiTheme="majorEastAsia" w:eastAsiaTheme="majorEastAsia" w:hAnsiTheme="majorEastAsia" w:hint="eastAsia"/>
              </w:rPr>
              <w:t>：</w:t>
            </w:r>
          </w:p>
          <w:p w14:paraId="67870951" w14:textId="054B6CBA" w:rsidR="009E4438" w:rsidRPr="00716887" w:rsidRDefault="009E4438" w:rsidP="0038040E">
            <w:pPr>
              <w:pStyle w:val="aa"/>
              <w:numPr>
                <w:ilvl w:val="0"/>
                <w:numId w:val="40"/>
              </w:numPr>
              <w:ind w:leftChars="500" w:left="1680"/>
              <w:rPr>
                <w:rFonts w:asciiTheme="majorEastAsia" w:eastAsiaTheme="majorEastAsia" w:hAnsiTheme="majorEastAsia"/>
              </w:rPr>
            </w:pPr>
            <w:r w:rsidRPr="00716887">
              <w:rPr>
                <w:rFonts w:asciiTheme="majorEastAsia" w:eastAsiaTheme="majorEastAsia" w:hAnsiTheme="majorEastAsia" w:hint="eastAsia"/>
              </w:rPr>
              <w:t>氣候變遷所產生的財務影響</w:t>
            </w:r>
          </w:p>
          <w:p w14:paraId="48E257CC" w14:textId="0C6FAE64" w:rsidR="00DF3CC2" w:rsidRPr="00716887" w:rsidRDefault="009E4438" w:rsidP="0038040E">
            <w:pPr>
              <w:pStyle w:val="aa"/>
              <w:ind w:leftChars="500" w:left="1200"/>
              <w:rPr>
                <w:rFonts w:asciiTheme="majorEastAsia" w:eastAsiaTheme="majorEastAsia" w:hAnsiTheme="majorEastAsia"/>
              </w:rPr>
            </w:pPr>
            <w:r w:rsidRPr="00716887">
              <w:rPr>
                <w:rFonts w:asciiTheme="majorEastAsia" w:eastAsiaTheme="majorEastAsia" w:hAnsiTheme="majorEastAsia" w:hint="eastAsia"/>
              </w:rPr>
              <w:t xml:space="preserve">    氣候變遷不僅對環境和社會產生影響，而且對經濟和金融系統產生直接和間接的負面效應。因此，採取行動應對氣候變化被認為是經濟可持續發展的關鍵之一。本公司極度重視氣候變遷對財務所產生的影響，尤其是匯率面的影響</w:t>
            </w:r>
            <w:r w:rsidR="00CB0120">
              <w:rPr>
                <w:rFonts w:asciiTheme="majorEastAsia" w:eastAsiaTheme="majorEastAsia" w:hAnsiTheme="majorEastAsia" w:hint="eastAsia"/>
              </w:rPr>
              <w:t>。</w:t>
            </w:r>
          </w:p>
          <w:p w14:paraId="427D4EA1" w14:textId="7175A25A" w:rsidR="009E4438" w:rsidRPr="00716887" w:rsidRDefault="009E4438" w:rsidP="0038040E">
            <w:pPr>
              <w:pStyle w:val="aa"/>
              <w:numPr>
                <w:ilvl w:val="0"/>
                <w:numId w:val="40"/>
              </w:numPr>
              <w:ind w:leftChars="500" w:left="1680"/>
              <w:rPr>
                <w:rFonts w:asciiTheme="majorEastAsia" w:eastAsiaTheme="majorEastAsia" w:hAnsiTheme="majorEastAsia"/>
              </w:rPr>
            </w:pPr>
            <w:r w:rsidRPr="00716887">
              <w:rPr>
                <w:rFonts w:asciiTheme="majorEastAsia" w:eastAsiaTheme="majorEastAsia" w:hAnsiTheme="majorEastAsia" w:hint="eastAsia"/>
              </w:rPr>
              <w:t>氣候變遷所產生的風險</w:t>
            </w:r>
          </w:p>
          <w:p w14:paraId="0C3AE1C7" w14:textId="3D4AEA76" w:rsidR="009E4438" w:rsidRPr="00716887" w:rsidRDefault="009E4438" w:rsidP="0038040E">
            <w:pPr>
              <w:pStyle w:val="aa"/>
              <w:ind w:leftChars="500" w:left="1200"/>
              <w:rPr>
                <w:rFonts w:asciiTheme="majorEastAsia" w:eastAsiaTheme="majorEastAsia" w:hAnsiTheme="majorEastAsia"/>
              </w:rPr>
            </w:pPr>
            <w:r w:rsidRPr="00716887">
              <w:rPr>
                <w:rFonts w:asciiTheme="majorEastAsia" w:eastAsiaTheme="majorEastAsia" w:hAnsiTheme="majorEastAsia" w:hint="eastAsia"/>
              </w:rPr>
              <w:t xml:space="preserve">    氣候變遷所產生的風險包括下列</w:t>
            </w:r>
            <w:r w:rsidR="005847F8" w:rsidRPr="00716887">
              <w:rPr>
                <w:rFonts w:asciiTheme="majorEastAsia" w:eastAsiaTheme="majorEastAsia" w:hAnsiTheme="majorEastAsia" w:hint="eastAsia"/>
              </w:rPr>
              <w:t>3</w:t>
            </w:r>
            <w:r w:rsidRPr="00716887">
              <w:rPr>
                <w:rFonts w:asciiTheme="majorEastAsia" w:eastAsiaTheme="majorEastAsia" w:hAnsiTheme="majorEastAsia" w:hint="eastAsia"/>
              </w:rPr>
              <w:t>項</w:t>
            </w:r>
            <w:r w:rsidR="00DF3CC2" w:rsidRPr="00716887">
              <w:rPr>
                <w:rFonts w:asciiTheme="majorEastAsia" w:eastAsiaTheme="majorEastAsia" w:hAnsiTheme="majorEastAsia" w:hint="eastAsia"/>
              </w:rPr>
              <w:t>：</w:t>
            </w:r>
          </w:p>
          <w:p w14:paraId="431455AD" w14:textId="77777777" w:rsidR="00DF3CC2" w:rsidRPr="00716887" w:rsidRDefault="009E4438" w:rsidP="00C96CD3">
            <w:pPr>
              <w:pStyle w:val="aa"/>
              <w:numPr>
                <w:ilvl w:val="0"/>
                <w:numId w:val="41"/>
              </w:numPr>
              <w:ind w:leftChars="600" w:left="1922" w:hanging="482"/>
              <w:rPr>
                <w:rFonts w:asciiTheme="majorEastAsia" w:eastAsiaTheme="majorEastAsia" w:hAnsiTheme="majorEastAsia"/>
              </w:rPr>
            </w:pPr>
            <w:r w:rsidRPr="00716887">
              <w:rPr>
                <w:rFonts w:asciiTheme="majorEastAsia" w:eastAsiaTheme="majorEastAsia" w:hAnsiTheme="majorEastAsia" w:hint="eastAsia"/>
              </w:rPr>
              <w:t>自然災害成本：氣候變遷導致極端天氣（如颶風、洪水和乾旱）更頻繁和更嚴重。這些災害造成的破壞和損失需要巨額資金來修復，包括基礎設施重建、農作物和財產損失的賠償等。</w:t>
            </w:r>
          </w:p>
          <w:p w14:paraId="4E151D7E" w14:textId="77777777" w:rsidR="00DF3CC2" w:rsidRPr="00716887" w:rsidRDefault="009E4438" w:rsidP="00C96CD3">
            <w:pPr>
              <w:pStyle w:val="aa"/>
              <w:numPr>
                <w:ilvl w:val="0"/>
                <w:numId w:val="41"/>
              </w:numPr>
              <w:ind w:leftChars="600" w:left="1922" w:hanging="482"/>
              <w:rPr>
                <w:rFonts w:asciiTheme="majorEastAsia" w:eastAsiaTheme="majorEastAsia" w:hAnsiTheme="majorEastAsia"/>
              </w:rPr>
            </w:pPr>
            <w:r w:rsidRPr="00716887">
              <w:rPr>
                <w:rFonts w:asciiTheme="majorEastAsia" w:eastAsiaTheme="majorEastAsia" w:hAnsiTheme="majorEastAsia" w:hint="eastAsia"/>
              </w:rPr>
              <w:t>市場不穩定：氣候變遷對市場產生了不確定性，氣候相關風險，包括碳排放限制、能源轉型和可持續發展等因素，進而影響市場穩定性。</w:t>
            </w:r>
          </w:p>
          <w:p w14:paraId="244A1D18" w14:textId="5EB6A38F" w:rsidR="009E4438" w:rsidRPr="00716887" w:rsidRDefault="009E4438" w:rsidP="00C96CD3">
            <w:pPr>
              <w:pStyle w:val="aa"/>
              <w:numPr>
                <w:ilvl w:val="0"/>
                <w:numId w:val="41"/>
              </w:numPr>
              <w:ind w:leftChars="600" w:left="1922" w:hanging="482"/>
              <w:rPr>
                <w:rFonts w:asciiTheme="majorEastAsia" w:eastAsiaTheme="majorEastAsia" w:hAnsiTheme="majorEastAsia"/>
              </w:rPr>
            </w:pPr>
            <w:r w:rsidRPr="00716887">
              <w:rPr>
                <w:rFonts w:asciiTheme="majorEastAsia" w:eastAsiaTheme="majorEastAsia" w:hAnsiTheme="majorEastAsia" w:hint="eastAsia"/>
              </w:rPr>
              <w:t>資源短缺和價格波動：氣候變遷導致了自然資源的稀</w:t>
            </w:r>
            <w:r w:rsidR="00716887" w:rsidRPr="00716887">
              <w:rPr>
                <w:rFonts w:asciiTheme="majorEastAsia" w:eastAsiaTheme="majorEastAsia" w:hAnsiTheme="majorEastAsia" w:hint="eastAsia"/>
              </w:rPr>
              <w:t>少</w:t>
            </w:r>
            <w:r w:rsidRPr="00716887">
              <w:rPr>
                <w:rFonts w:asciiTheme="majorEastAsia" w:eastAsiaTheme="majorEastAsia" w:hAnsiTheme="majorEastAsia" w:hint="eastAsia"/>
              </w:rPr>
              <w:t>性和價格波動。例如，極端乾旱導致農作物歉收，推高糧食價格。能源供應的不確定性也可能導致能源價格的波動，影響能源依賴性較高的行業和消費者。</w:t>
            </w:r>
          </w:p>
          <w:p w14:paraId="05BFD2B2" w14:textId="00597ED4" w:rsidR="009E4438" w:rsidRPr="00716887" w:rsidRDefault="009E4438" w:rsidP="0038040E">
            <w:pPr>
              <w:pStyle w:val="aa"/>
              <w:ind w:leftChars="700" w:left="1680"/>
              <w:rPr>
                <w:rFonts w:asciiTheme="majorEastAsia" w:eastAsiaTheme="majorEastAsia" w:hAnsiTheme="majorEastAsia"/>
              </w:rPr>
            </w:pPr>
            <w:r w:rsidRPr="00716887">
              <w:rPr>
                <w:rFonts w:asciiTheme="majorEastAsia" w:eastAsiaTheme="majorEastAsia" w:hAnsiTheme="majorEastAsia" w:hint="eastAsia"/>
              </w:rPr>
              <w:t xml:space="preserve">    針對上述氣候變遷可能產生的風險，本公司已將這些風險列為「經營風險｣，並在經營策略、教育訓練中，妥採合宜的因應措施。</w:t>
            </w:r>
          </w:p>
          <w:p w14:paraId="5C3E4709" w14:textId="1E0DF8FB" w:rsidR="009E4438" w:rsidRPr="00716887" w:rsidRDefault="009E4438" w:rsidP="0038040E">
            <w:pPr>
              <w:pStyle w:val="aa"/>
              <w:numPr>
                <w:ilvl w:val="0"/>
                <w:numId w:val="40"/>
              </w:numPr>
              <w:ind w:leftChars="500" w:left="1682" w:hanging="482"/>
              <w:rPr>
                <w:rFonts w:asciiTheme="majorEastAsia" w:eastAsiaTheme="majorEastAsia" w:hAnsiTheme="majorEastAsia"/>
              </w:rPr>
            </w:pPr>
            <w:r w:rsidRPr="00716887">
              <w:rPr>
                <w:rFonts w:asciiTheme="majorEastAsia" w:eastAsiaTheme="majorEastAsia" w:hAnsiTheme="majorEastAsia" w:hint="eastAsia"/>
              </w:rPr>
              <w:t>氣候變遷所產生的機會</w:t>
            </w:r>
          </w:p>
          <w:p w14:paraId="54A03452" w14:textId="2AD8DE02" w:rsidR="009E4438" w:rsidRPr="00716887" w:rsidRDefault="009E4438" w:rsidP="0038040E">
            <w:pPr>
              <w:pStyle w:val="aa"/>
              <w:ind w:leftChars="506" w:left="1214"/>
              <w:rPr>
                <w:rFonts w:asciiTheme="majorEastAsia" w:eastAsiaTheme="majorEastAsia" w:hAnsiTheme="majorEastAsia"/>
              </w:rPr>
            </w:pPr>
            <w:r w:rsidRPr="00716887">
              <w:rPr>
                <w:rFonts w:asciiTheme="majorEastAsia" w:eastAsiaTheme="majorEastAsia" w:hAnsiTheme="majorEastAsia" w:hint="eastAsia"/>
              </w:rPr>
              <w:t xml:space="preserve">  </w:t>
            </w:r>
            <w:r w:rsidR="00320E16" w:rsidRPr="00716887">
              <w:rPr>
                <w:rFonts w:asciiTheme="majorEastAsia" w:eastAsiaTheme="majorEastAsia" w:hAnsiTheme="majorEastAsia" w:hint="eastAsia"/>
              </w:rPr>
              <w:t xml:space="preserve"> </w:t>
            </w:r>
            <w:r w:rsidRPr="00716887">
              <w:rPr>
                <w:rFonts w:asciiTheme="majorEastAsia" w:eastAsiaTheme="majorEastAsia" w:hAnsiTheme="majorEastAsia"/>
              </w:rPr>
              <w:t xml:space="preserve"> </w:t>
            </w:r>
            <w:r w:rsidRPr="00716887">
              <w:rPr>
                <w:rFonts w:asciiTheme="majorEastAsia" w:eastAsiaTheme="majorEastAsia" w:hAnsiTheme="majorEastAsia" w:hint="eastAsia"/>
              </w:rPr>
              <w:t>儘管氣候變遷帶來了許多挑戰，但也激發了創新和可持續發展的商業機會。</w:t>
            </w:r>
          </w:p>
          <w:p w14:paraId="6CF149FF" w14:textId="300E2CC9" w:rsidR="001A7457" w:rsidRPr="00716887" w:rsidRDefault="009E4438" w:rsidP="0038040E">
            <w:pPr>
              <w:pStyle w:val="aa"/>
              <w:ind w:leftChars="506" w:left="1214"/>
              <w:rPr>
                <w:rFonts w:asciiTheme="majorEastAsia" w:eastAsiaTheme="majorEastAsia" w:hAnsiTheme="majorEastAsia"/>
              </w:rPr>
            </w:pPr>
            <w:r w:rsidRPr="00716887">
              <w:rPr>
                <w:rFonts w:asciiTheme="majorEastAsia" w:eastAsiaTheme="majorEastAsia" w:hAnsiTheme="majorEastAsia" w:hint="eastAsia"/>
              </w:rPr>
              <w:t xml:space="preserve">  </w:t>
            </w:r>
            <w:r w:rsidR="00320E16"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 xml:space="preserve"> 首先，氣候變遷提高了對清潔能源和可持續技術的需求。企業可以投資於再生能源，如太陽能和風能，以滿足日益增加的能源需求。同時，發展低碳和環保技術，如能源儲存和節能解決方案，也是一個重要的商機。</w:t>
            </w:r>
          </w:p>
          <w:p w14:paraId="3AC92756" w14:textId="32BE636F" w:rsidR="001A7457" w:rsidRPr="00716887" w:rsidRDefault="009E4438" w:rsidP="0038040E">
            <w:pPr>
              <w:pStyle w:val="aa"/>
              <w:ind w:leftChars="506" w:left="1214"/>
              <w:rPr>
                <w:rFonts w:asciiTheme="majorEastAsia" w:eastAsiaTheme="majorEastAsia" w:hAnsiTheme="majorEastAsia"/>
              </w:rPr>
            </w:pPr>
            <w:r w:rsidRPr="00716887">
              <w:rPr>
                <w:rFonts w:asciiTheme="majorEastAsia" w:eastAsiaTheme="majorEastAsia" w:hAnsiTheme="majorEastAsia" w:hint="eastAsia"/>
              </w:rPr>
              <w:t xml:space="preserve">    其次，氣候變遷引發對碳排放減少和氣候適應性的需求。企業可以通過減少自身的碳足跡、採用清潔生產方法和改善供應鏈的可持續性來回應這一需求。此外，提供氣候適應解決方案，如水資源管理和風險評估服務，也是一個潛在的商機。</w:t>
            </w:r>
          </w:p>
          <w:p w14:paraId="048369B9" w14:textId="18D1B83F" w:rsidR="001A7457" w:rsidRPr="00716887" w:rsidRDefault="009E4438" w:rsidP="0038040E">
            <w:pPr>
              <w:pStyle w:val="aa"/>
              <w:ind w:leftChars="506" w:left="1214"/>
              <w:rPr>
                <w:rFonts w:asciiTheme="majorEastAsia" w:eastAsiaTheme="majorEastAsia" w:hAnsiTheme="majorEastAsia"/>
              </w:rPr>
            </w:pPr>
            <w:r w:rsidRPr="00716887">
              <w:rPr>
                <w:rFonts w:asciiTheme="majorEastAsia" w:eastAsiaTheme="majorEastAsia" w:hAnsiTheme="majorEastAsia" w:hint="eastAsia"/>
              </w:rPr>
              <w:t xml:space="preserve">    第三，氣候變遷推動了可持續消費和環保行為的興起。企業可以開發和推廣環保產品和服務，以滿足消費者日益增長的環保意識。從可回收材料製造的產品到可持續交通解決方案，都可以為企業帶來增長和競爭優勢。</w:t>
            </w:r>
          </w:p>
          <w:p w14:paraId="60D86980" w14:textId="2F74D4A3" w:rsidR="001A7457" w:rsidRPr="00716887" w:rsidRDefault="009E4438" w:rsidP="0038040E">
            <w:pPr>
              <w:pStyle w:val="aa"/>
              <w:ind w:leftChars="506" w:left="1214"/>
              <w:rPr>
                <w:rFonts w:asciiTheme="majorEastAsia" w:eastAsiaTheme="majorEastAsia" w:hAnsiTheme="majorEastAsia"/>
              </w:rPr>
            </w:pPr>
            <w:r w:rsidRPr="00716887">
              <w:rPr>
                <w:rFonts w:asciiTheme="majorEastAsia" w:eastAsiaTheme="majorEastAsia" w:hAnsiTheme="majorEastAsia" w:hint="eastAsia"/>
              </w:rPr>
              <w:t xml:space="preserve">   </w:t>
            </w:r>
            <w:r w:rsidR="00320E16"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最後，氣候變遷也催生了新的市場和金融機制。例如，碳交易和碳稅機制為企業提供了在碳市場中參與和獲得經濟激勵的機會。此外，可持續投資和綠色金融等新興領域為企業提供了融資和投資的選擇。</w:t>
            </w:r>
          </w:p>
          <w:p w14:paraId="32235456" w14:textId="62106833" w:rsidR="009E4438" w:rsidRPr="00716887" w:rsidRDefault="009E4438" w:rsidP="0038040E">
            <w:pPr>
              <w:pStyle w:val="aa"/>
              <w:ind w:leftChars="506" w:left="1214"/>
              <w:rPr>
                <w:rFonts w:asciiTheme="majorEastAsia" w:eastAsiaTheme="majorEastAsia" w:hAnsiTheme="majorEastAsia" w:cstheme="minorHAnsi"/>
              </w:rPr>
            </w:pPr>
            <w:r w:rsidRPr="00716887">
              <w:rPr>
                <w:rFonts w:asciiTheme="majorEastAsia" w:eastAsiaTheme="majorEastAsia" w:hAnsiTheme="majorEastAsia" w:hint="eastAsia"/>
              </w:rPr>
              <w:t xml:space="preserve">   </w:t>
            </w:r>
            <w:r w:rsidR="00320E16" w:rsidRPr="00716887">
              <w:rPr>
                <w:rFonts w:asciiTheme="majorEastAsia" w:eastAsiaTheme="majorEastAsia" w:hAnsiTheme="majorEastAsia" w:hint="eastAsia"/>
              </w:rPr>
              <w:t xml:space="preserve"> </w:t>
            </w:r>
            <w:r w:rsidRPr="00716887">
              <w:rPr>
                <w:rFonts w:asciiTheme="majorEastAsia" w:eastAsiaTheme="majorEastAsia" w:hAnsiTheme="majorEastAsia" w:cstheme="minorHAnsi"/>
              </w:rPr>
              <w:t>總之，氣候變遷為企業提供了創新和可持續發展的商機。通過抓住這些機會，企業可以在適應和緩解氣候變遷的同時實現經濟增長和社會責任。本公司正抓住這個機會，透過新產品開發、新通路建構，開啟新商機。</w:t>
            </w:r>
            <w:r w:rsidR="00CB0120">
              <w:rPr>
                <w:rFonts w:asciiTheme="majorEastAsia" w:eastAsiaTheme="majorEastAsia" w:hAnsiTheme="majorEastAsia" w:cstheme="minorHAnsi" w:hint="eastAsia"/>
              </w:rPr>
              <w:t>例如：2</w:t>
            </w:r>
            <w:r w:rsidR="00CB0120">
              <w:rPr>
                <w:rFonts w:asciiTheme="majorEastAsia" w:eastAsiaTheme="majorEastAsia" w:hAnsiTheme="majorEastAsia" w:cstheme="minorHAnsi"/>
              </w:rPr>
              <w:t>024</w:t>
            </w:r>
            <w:r w:rsidR="00CB0120">
              <w:rPr>
                <w:rFonts w:asciiTheme="majorEastAsia" w:eastAsiaTheme="majorEastAsia" w:hAnsiTheme="majorEastAsia" w:cstheme="minorHAnsi" w:hint="eastAsia"/>
              </w:rPr>
              <w:t>年本公司新開發之M</w:t>
            </w:r>
            <w:r w:rsidR="00CB0120">
              <w:rPr>
                <w:rFonts w:asciiTheme="majorEastAsia" w:eastAsiaTheme="majorEastAsia" w:hAnsiTheme="majorEastAsia" w:cstheme="minorHAnsi"/>
              </w:rPr>
              <w:t>obis</w:t>
            </w:r>
            <w:r w:rsidR="00CB0120">
              <w:rPr>
                <w:rFonts w:asciiTheme="majorEastAsia" w:eastAsiaTheme="majorEastAsia" w:hAnsiTheme="majorEastAsia" w:cstheme="minorHAnsi" w:hint="eastAsia"/>
              </w:rPr>
              <w:t>通路即為最佳之實證，另獲得A</w:t>
            </w:r>
            <w:r w:rsidR="00CB0120">
              <w:rPr>
                <w:rFonts w:asciiTheme="majorEastAsia" w:eastAsiaTheme="majorEastAsia" w:hAnsiTheme="majorEastAsia" w:cstheme="minorHAnsi"/>
              </w:rPr>
              <w:t>MPA</w:t>
            </w:r>
            <w:r w:rsidR="00CB0120">
              <w:rPr>
                <w:rFonts w:asciiTheme="majorEastAsia" w:eastAsiaTheme="majorEastAsia" w:hAnsiTheme="majorEastAsia" w:cstheme="minorHAnsi" w:hint="eastAsia"/>
              </w:rPr>
              <w:t>展</w:t>
            </w:r>
            <w:r w:rsidR="00570932">
              <w:rPr>
                <w:rFonts w:asciiTheme="majorEastAsia" w:eastAsiaTheme="majorEastAsia" w:hAnsiTheme="majorEastAsia" w:cstheme="minorHAnsi" w:hint="eastAsia"/>
              </w:rPr>
              <w:t>所頒發Golden ESG獎，均屬之。</w:t>
            </w:r>
          </w:p>
          <w:p w14:paraId="46ADDC33" w14:textId="77777777" w:rsidR="00917D30" w:rsidRPr="00716887" w:rsidRDefault="00917D30" w:rsidP="009E4438">
            <w:pPr>
              <w:pStyle w:val="aa"/>
              <w:rPr>
                <w:rFonts w:asciiTheme="majorEastAsia" w:eastAsiaTheme="majorEastAsia" w:hAnsiTheme="majorEastAsia" w:cstheme="minorHAnsi"/>
              </w:rPr>
            </w:pPr>
          </w:p>
          <w:p w14:paraId="5C380839" w14:textId="4473B168" w:rsidR="009E4438"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3.1.3</w:t>
            </w:r>
            <w:r w:rsidR="009E4438" w:rsidRPr="0032333C">
              <w:rPr>
                <w:rFonts w:asciiTheme="majorEastAsia" w:eastAsiaTheme="majorEastAsia" w:hAnsiTheme="majorEastAsia" w:cstheme="minorHAnsi"/>
                <w:color w:val="7030A0"/>
              </w:rPr>
              <w:t>確定給付制義務與其他退休計畫</w:t>
            </w:r>
          </w:p>
          <w:p w14:paraId="2B43082C" w14:textId="41D88697" w:rsidR="00570932" w:rsidRPr="00570932" w:rsidRDefault="009E4438" w:rsidP="00570932">
            <w:pPr>
              <w:pStyle w:val="aa"/>
              <w:ind w:leftChars="200" w:left="480"/>
              <w:rPr>
                <w:rFonts w:asciiTheme="majorEastAsia" w:eastAsiaTheme="majorEastAsia" w:hAnsiTheme="majorEastAsia" w:cstheme="minorHAnsi"/>
              </w:rPr>
            </w:pPr>
            <w:r w:rsidRPr="00570932">
              <w:rPr>
                <w:rFonts w:asciiTheme="majorEastAsia" w:eastAsiaTheme="majorEastAsia" w:hAnsiTheme="majorEastAsia" w:cstheme="minorHAnsi"/>
              </w:rPr>
              <w:t xml:space="preserve">    本公司訂有福利計畫與退休計畫，茲說明如下</w:t>
            </w:r>
            <w:r w:rsidR="00DD29A2" w:rsidRPr="00570932">
              <w:rPr>
                <w:rFonts w:asciiTheme="majorEastAsia" w:eastAsiaTheme="majorEastAsia" w:hAnsiTheme="majorEastAsia" w:cstheme="minorHAnsi"/>
              </w:rPr>
              <w:t>：</w:t>
            </w:r>
          </w:p>
          <w:p w14:paraId="63F148FD" w14:textId="77D40EE3" w:rsidR="009E4438" w:rsidRPr="00716887" w:rsidRDefault="009E4438" w:rsidP="0038040E">
            <w:pPr>
              <w:pStyle w:val="aa"/>
              <w:ind w:leftChars="400" w:left="96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910A42" w:rsidRPr="00716887">
              <w:rPr>
                <w:rFonts w:asciiTheme="majorEastAsia" w:eastAsiaTheme="majorEastAsia" w:hAnsiTheme="majorEastAsia" w:cstheme="minorHAnsi"/>
              </w:rPr>
              <w:t>｢</w:t>
            </w:r>
            <w:r w:rsidR="00652530" w:rsidRPr="00716887">
              <w:rPr>
                <w:rFonts w:asciiTheme="majorEastAsia" w:eastAsiaTheme="majorEastAsia" w:hAnsiTheme="majorEastAsia" w:cstheme="minorHAnsi"/>
              </w:rPr>
              <w:t>智佳電子</w:t>
            </w:r>
            <w:r w:rsidR="005847F8" w:rsidRPr="00716887">
              <w:rPr>
                <w:rFonts w:asciiTheme="majorEastAsia" w:eastAsiaTheme="majorEastAsia" w:hAnsiTheme="majorEastAsia" w:cstheme="minorHAnsi"/>
              </w:rPr>
              <w:t>股份有限公司</w:t>
            </w:r>
            <w:r w:rsidR="00652530" w:rsidRPr="00716887">
              <w:rPr>
                <w:rFonts w:asciiTheme="majorEastAsia" w:eastAsiaTheme="majorEastAsia" w:hAnsiTheme="majorEastAsia" w:cstheme="minorHAnsi"/>
              </w:rPr>
              <w:t>員工工作守則程序書</w:t>
            </w:r>
            <w:r w:rsidR="00910A42" w:rsidRPr="00716887">
              <w:rPr>
                <w:rFonts w:asciiTheme="majorEastAsia" w:eastAsiaTheme="majorEastAsia" w:hAnsiTheme="majorEastAsia" w:cstheme="minorHAnsi"/>
              </w:rPr>
              <w:t>｣</w:t>
            </w:r>
            <w:r w:rsidRPr="00716887">
              <w:rPr>
                <w:rFonts w:asciiTheme="majorEastAsia" w:eastAsiaTheme="majorEastAsia" w:hAnsiTheme="majorEastAsia" w:cstheme="minorHAnsi"/>
              </w:rPr>
              <w:t>第</w:t>
            </w:r>
            <w:r w:rsidR="00652530" w:rsidRPr="00716887">
              <w:rPr>
                <w:rFonts w:asciiTheme="majorEastAsia" w:eastAsiaTheme="majorEastAsia" w:hAnsiTheme="majorEastAsia" w:cstheme="minorHAnsi"/>
              </w:rPr>
              <w:t>36條</w:t>
            </w:r>
            <w:r w:rsidR="00AA2B9C" w:rsidRPr="00716887">
              <w:rPr>
                <w:rFonts w:asciiTheme="majorEastAsia" w:eastAsiaTheme="majorEastAsia" w:hAnsiTheme="majorEastAsia" w:cstheme="minorHAnsi"/>
              </w:rPr>
              <w:t>之</w:t>
            </w:r>
            <w:r w:rsidRPr="00716887">
              <w:rPr>
                <w:rFonts w:asciiTheme="majorEastAsia" w:eastAsiaTheme="majorEastAsia" w:hAnsiTheme="majorEastAsia" w:cstheme="minorHAnsi"/>
              </w:rPr>
              <w:t>「</w:t>
            </w:r>
            <w:r w:rsidR="00652530" w:rsidRPr="00716887">
              <w:rPr>
                <w:rFonts w:asciiTheme="majorEastAsia" w:eastAsiaTheme="majorEastAsia" w:hAnsiTheme="majorEastAsia" w:cstheme="minorHAnsi"/>
              </w:rPr>
              <w:t>退休金給與標準</w:t>
            </w:r>
            <w:r w:rsidRPr="00716887">
              <w:rPr>
                <w:rFonts w:asciiTheme="majorEastAsia" w:eastAsiaTheme="majorEastAsia" w:hAnsiTheme="majorEastAsia" w:cstheme="minorHAnsi"/>
              </w:rPr>
              <w:t>｣相關條文</w:t>
            </w:r>
            <w:r w:rsidR="00AA2B9C" w:rsidRPr="00716887">
              <w:rPr>
                <w:rFonts w:asciiTheme="majorEastAsia" w:eastAsiaTheme="majorEastAsia" w:hAnsiTheme="majorEastAsia" w:cstheme="minorHAnsi"/>
              </w:rPr>
              <w:t>。</w:t>
            </w:r>
            <w:r w:rsidRPr="00716887">
              <w:rPr>
                <w:rFonts w:asciiTheme="majorEastAsia" w:eastAsiaTheme="majorEastAsia" w:hAnsiTheme="majorEastAsia" w:cstheme="minorHAnsi"/>
              </w:rPr>
              <w:t>為</w:t>
            </w:r>
            <w:r w:rsidR="004F2487" w:rsidRPr="00716887">
              <w:rPr>
                <w:rFonts w:asciiTheme="majorEastAsia" w:eastAsiaTheme="majorEastAsia" w:hAnsiTheme="majorEastAsia" w:cstheme="minorHAnsi"/>
              </w:rPr>
              <w:t>：</w:t>
            </w:r>
          </w:p>
          <w:p w14:paraId="7FB07137" w14:textId="77777777" w:rsidR="00DD1B33" w:rsidRPr="00716887" w:rsidRDefault="00652530" w:rsidP="0038040E">
            <w:pPr>
              <w:pStyle w:val="aa"/>
              <w:numPr>
                <w:ilvl w:val="0"/>
                <w:numId w:val="48"/>
              </w:numPr>
              <w:ind w:leftChars="500" w:left="1680"/>
              <w:rPr>
                <w:rFonts w:asciiTheme="majorEastAsia" w:eastAsiaTheme="majorEastAsia" w:hAnsiTheme="majorEastAsia" w:cstheme="minorHAnsi"/>
              </w:rPr>
            </w:pPr>
            <w:r w:rsidRPr="00716887">
              <w:rPr>
                <w:rFonts w:asciiTheme="majorEastAsia" w:eastAsiaTheme="majorEastAsia" w:hAnsiTheme="majorEastAsia" w:cstheme="minorHAnsi"/>
              </w:rPr>
              <w:t>適用勞動基準法前、後之工作年資及依勞工退休金條例選擇繼續適用「勞動基準法」退休金規定或保留適用勞工退休金條例前之工作年資，其退休金給與標準依勞動基準法第八十四條之二及第五十五條計給。</w:t>
            </w:r>
          </w:p>
          <w:p w14:paraId="1F767A8E" w14:textId="77777777" w:rsidR="00DD1B33" w:rsidRPr="00716887" w:rsidRDefault="00652530" w:rsidP="0038040E">
            <w:pPr>
              <w:pStyle w:val="aa"/>
              <w:numPr>
                <w:ilvl w:val="0"/>
                <w:numId w:val="48"/>
              </w:numPr>
              <w:ind w:leftChars="500" w:left="1680"/>
              <w:rPr>
                <w:rFonts w:asciiTheme="majorEastAsia" w:eastAsiaTheme="majorEastAsia" w:hAnsiTheme="majorEastAsia" w:cstheme="minorHAnsi"/>
              </w:rPr>
            </w:pPr>
            <w:r w:rsidRPr="00716887">
              <w:rPr>
                <w:rFonts w:asciiTheme="majorEastAsia" w:eastAsiaTheme="majorEastAsia" w:hAnsiTheme="majorEastAsia" w:cstheme="minorHAnsi"/>
              </w:rPr>
              <w:t>具有前款之工作年資且依第三十五條第一項第二款規定強制退休之員工，其心神喪失或身體殘廢係因執行職務所致者，依勞動基準法第五十五條第一項第二款規定加給百分之二十。</w:t>
            </w:r>
          </w:p>
          <w:p w14:paraId="0DE4039C" w14:textId="5ADD0F84" w:rsidR="009E4438" w:rsidRPr="00716887" w:rsidRDefault="00652530" w:rsidP="0038040E">
            <w:pPr>
              <w:pStyle w:val="aa"/>
              <w:numPr>
                <w:ilvl w:val="0"/>
                <w:numId w:val="48"/>
              </w:numPr>
              <w:ind w:leftChars="500" w:left="1680"/>
              <w:rPr>
                <w:rFonts w:asciiTheme="majorEastAsia" w:eastAsiaTheme="majorEastAsia" w:hAnsiTheme="majorEastAsia" w:cstheme="minorHAnsi"/>
              </w:rPr>
            </w:pPr>
            <w:r w:rsidRPr="00716887">
              <w:rPr>
                <w:rFonts w:asciiTheme="majorEastAsia" w:eastAsiaTheme="majorEastAsia" w:hAnsiTheme="majorEastAsia" w:cstheme="minorHAnsi"/>
              </w:rPr>
              <w:t>適用勞工退休金條例退休金規定之員工，本公司按月提繳其工資</w:t>
            </w:r>
            <w:r w:rsidR="00DD1B33" w:rsidRPr="00716887">
              <w:rPr>
                <w:rFonts w:asciiTheme="majorEastAsia" w:eastAsiaTheme="majorEastAsia" w:hAnsiTheme="majorEastAsia" w:cstheme="minorHAnsi" w:hint="eastAsia"/>
              </w:rPr>
              <w:t>6</w:t>
            </w:r>
            <w:r w:rsidRPr="00716887">
              <w:rPr>
                <w:rFonts w:asciiTheme="majorEastAsia" w:eastAsiaTheme="majorEastAsia" w:hAnsiTheme="majorEastAsia" w:cstheme="minorHAnsi"/>
              </w:rPr>
              <w:t>%（不得低於6%）之金額至勞工個人之退休金專戶。</w:t>
            </w:r>
          </w:p>
          <w:p w14:paraId="6D3E87B9" w14:textId="1F485CA6" w:rsidR="009E4438" w:rsidRPr="00716887" w:rsidRDefault="009E4438" w:rsidP="0038040E">
            <w:pPr>
              <w:pStyle w:val="aa"/>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rPr>
              <w:t xml:space="preserve">    目前，本公司均按上述規定確實執行，以確保員工之退休權益。</w:t>
            </w:r>
          </w:p>
          <w:p w14:paraId="4A0674E2" w14:textId="77777777" w:rsidR="009E4438" w:rsidRPr="00716887" w:rsidRDefault="009E4438" w:rsidP="005847F8">
            <w:pPr>
              <w:pStyle w:val="aa"/>
              <w:spacing w:line="320" w:lineRule="exact"/>
              <w:rPr>
                <w:rFonts w:asciiTheme="majorEastAsia" w:eastAsiaTheme="majorEastAsia" w:hAnsiTheme="majorEastAsia"/>
              </w:rPr>
            </w:pPr>
          </w:p>
          <w:p w14:paraId="61999A5F" w14:textId="7987B269"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3.1.4</w:t>
            </w:r>
            <w:r w:rsidR="009E4438" w:rsidRPr="0032333C">
              <w:rPr>
                <w:rFonts w:asciiTheme="majorEastAsia" w:eastAsiaTheme="majorEastAsia" w:hAnsiTheme="majorEastAsia" w:hint="eastAsia"/>
                <w:color w:val="7030A0"/>
              </w:rPr>
              <w:t>取自政府之財務補助</w:t>
            </w:r>
          </w:p>
          <w:p w14:paraId="54ED9BDA" w14:textId="22FA983B" w:rsidR="00730EE3" w:rsidRPr="00716887" w:rsidRDefault="001161B1" w:rsidP="001161B1">
            <w:pPr>
              <w:pStyle w:val="af9"/>
              <w:jc w:val="center"/>
              <w:rPr>
                <w:rFonts w:asciiTheme="majorEastAsia" w:eastAsiaTheme="majorEastAsia" w:hAnsiTheme="majorEastAsia"/>
                <w:sz w:val="24"/>
                <w:szCs w:val="24"/>
              </w:rPr>
            </w:pPr>
            <w:bookmarkStart w:id="113" w:name="_Toc166595943"/>
            <w:bookmarkStart w:id="114" w:name="_Toc166599822"/>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18</w:t>
            </w:r>
            <w:r w:rsidRPr="00716887">
              <w:rPr>
                <w:rFonts w:asciiTheme="majorEastAsia" w:eastAsiaTheme="majorEastAsia" w:hAnsiTheme="majorEastAsia"/>
                <w:sz w:val="24"/>
                <w:szCs w:val="24"/>
              </w:rPr>
              <w:fldChar w:fldCharType="end"/>
            </w:r>
            <w:r w:rsidR="00730EE3" w:rsidRPr="00716887">
              <w:rPr>
                <w:rFonts w:asciiTheme="majorEastAsia" w:eastAsiaTheme="majorEastAsia" w:hAnsiTheme="majorEastAsia" w:hint="eastAsia"/>
                <w:sz w:val="24"/>
                <w:szCs w:val="24"/>
              </w:rPr>
              <w:t xml:space="preserve"> 智佳電子</w:t>
            </w:r>
            <w:r w:rsidR="00570932">
              <w:rPr>
                <w:rFonts w:asciiTheme="majorEastAsia" w:eastAsiaTheme="majorEastAsia" w:hAnsiTheme="majorEastAsia" w:hint="eastAsia"/>
                <w:sz w:val="24"/>
                <w:szCs w:val="24"/>
              </w:rPr>
              <w:t>2</w:t>
            </w:r>
            <w:r w:rsidR="00570932">
              <w:rPr>
                <w:rFonts w:asciiTheme="majorEastAsia" w:eastAsiaTheme="majorEastAsia" w:hAnsiTheme="majorEastAsia"/>
                <w:sz w:val="24"/>
                <w:szCs w:val="24"/>
              </w:rPr>
              <w:t>022</w:t>
            </w:r>
            <w:r w:rsidR="00730EE3" w:rsidRPr="00716887">
              <w:rPr>
                <w:rFonts w:asciiTheme="majorEastAsia" w:eastAsiaTheme="majorEastAsia" w:hAnsiTheme="majorEastAsia" w:hint="eastAsia"/>
                <w:sz w:val="24"/>
                <w:szCs w:val="24"/>
              </w:rPr>
              <w:t>年</w:t>
            </w:r>
            <w:r w:rsidR="00570932">
              <w:rPr>
                <w:rFonts w:asciiTheme="majorEastAsia" w:eastAsiaTheme="majorEastAsia" w:hAnsiTheme="majorEastAsia" w:hint="eastAsia"/>
                <w:sz w:val="24"/>
                <w:szCs w:val="24"/>
              </w:rPr>
              <w:t>-202</w:t>
            </w:r>
            <w:r w:rsidR="00570932">
              <w:rPr>
                <w:rFonts w:asciiTheme="majorEastAsia" w:eastAsiaTheme="majorEastAsia" w:hAnsiTheme="majorEastAsia"/>
                <w:sz w:val="24"/>
                <w:szCs w:val="24"/>
              </w:rPr>
              <w:t>4</w:t>
            </w:r>
            <w:r w:rsidR="00730EE3" w:rsidRPr="00716887">
              <w:rPr>
                <w:rFonts w:asciiTheme="majorEastAsia" w:eastAsiaTheme="majorEastAsia" w:hAnsiTheme="majorEastAsia" w:hint="eastAsia"/>
                <w:sz w:val="24"/>
                <w:szCs w:val="24"/>
              </w:rPr>
              <w:t>年取自政府之財務補助   單位</w:t>
            </w:r>
            <w:r w:rsidR="004F2487" w:rsidRPr="00716887">
              <w:rPr>
                <w:rFonts w:asciiTheme="majorEastAsia" w:eastAsiaTheme="majorEastAsia" w:hAnsiTheme="majorEastAsia" w:hint="eastAsia"/>
                <w:sz w:val="24"/>
                <w:szCs w:val="24"/>
              </w:rPr>
              <w:t>：</w:t>
            </w:r>
            <w:r w:rsidR="00730EE3" w:rsidRPr="00716887">
              <w:rPr>
                <w:rFonts w:asciiTheme="majorEastAsia" w:eastAsiaTheme="majorEastAsia" w:hAnsiTheme="majorEastAsia" w:hint="eastAsia"/>
                <w:sz w:val="24"/>
                <w:szCs w:val="24"/>
              </w:rPr>
              <w:t>元</w:t>
            </w:r>
            <w:bookmarkEnd w:id="113"/>
            <w:bookmarkEnd w:id="114"/>
          </w:p>
          <w:tbl>
            <w:tblPr>
              <w:tblStyle w:val="a3"/>
              <w:tblW w:w="4003" w:type="pct"/>
              <w:jc w:val="center"/>
              <w:tblLayout w:type="fixed"/>
              <w:tblLook w:val="04A0" w:firstRow="1" w:lastRow="0" w:firstColumn="1" w:lastColumn="0" w:noHBand="0" w:noVBand="1"/>
            </w:tblPr>
            <w:tblGrid>
              <w:gridCol w:w="2436"/>
              <w:gridCol w:w="1838"/>
              <w:gridCol w:w="1610"/>
              <w:gridCol w:w="2526"/>
            </w:tblGrid>
            <w:tr w:rsidR="00D93A78" w:rsidRPr="00716887" w14:paraId="410E9A6E" w14:textId="77777777" w:rsidTr="00633C31">
              <w:trPr>
                <w:jc w:val="center"/>
              </w:trPr>
              <w:tc>
                <w:tcPr>
                  <w:tcW w:w="1448" w:type="pct"/>
                </w:tcPr>
                <w:p w14:paraId="3A80D3F6" w14:textId="77777777" w:rsidR="00D93A78" w:rsidRPr="00716887" w:rsidRDefault="00D93A78" w:rsidP="00730EE3">
                  <w:pPr>
                    <w:pStyle w:val="aa"/>
                    <w:rPr>
                      <w:rFonts w:asciiTheme="majorEastAsia" w:eastAsiaTheme="majorEastAsia" w:hAnsiTheme="majorEastAsia"/>
                    </w:rPr>
                  </w:pPr>
                  <w:bookmarkStart w:id="115" w:name="_Hlk164872809"/>
                </w:p>
              </w:tc>
              <w:tc>
                <w:tcPr>
                  <w:tcW w:w="1093" w:type="pct"/>
                </w:tcPr>
                <w:p w14:paraId="7B504F11" w14:textId="2C50F0B3"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202</w:t>
                  </w:r>
                  <w:r w:rsidR="00A038B8" w:rsidRPr="00716887">
                    <w:rPr>
                      <w:rFonts w:asciiTheme="majorEastAsia" w:eastAsiaTheme="majorEastAsia" w:hAnsiTheme="majorEastAsia" w:hint="eastAsia"/>
                    </w:rPr>
                    <w:t>2</w:t>
                  </w:r>
                  <w:r w:rsidRPr="00716887">
                    <w:rPr>
                      <w:rFonts w:asciiTheme="majorEastAsia" w:eastAsiaTheme="majorEastAsia" w:hAnsiTheme="majorEastAsia" w:hint="eastAsia"/>
                    </w:rPr>
                    <w:t>年</w:t>
                  </w:r>
                </w:p>
              </w:tc>
              <w:tc>
                <w:tcPr>
                  <w:tcW w:w="957" w:type="pct"/>
                </w:tcPr>
                <w:p w14:paraId="52F6430C" w14:textId="3315D7A5"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202</w:t>
                  </w:r>
                  <w:r w:rsidR="00A038B8" w:rsidRPr="00716887">
                    <w:rPr>
                      <w:rFonts w:asciiTheme="majorEastAsia" w:eastAsiaTheme="majorEastAsia" w:hAnsiTheme="majorEastAsia" w:hint="eastAsia"/>
                    </w:rPr>
                    <w:t>3</w:t>
                  </w:r>
                  <w:r w:rsidRPr="00716887">
                    <w:rPr>
                      <w:rFonts w:asciiTheme="majorEastAsia" w:eastAsiaTheme="majorEastAsia" w:hAnsiTheme="majorEastAsia" w:hint="eastAsia"/>
                    </w:rPr>
                    <w:t>年</w:t>
                  </w:r>
                </w:p>
              </w:tc>
              <w:tc>
                <w:tcPr>
                  <w:tcW w:w="1502" w:type="pct"/>
                </w:tcPr>
                <w:p w14:paraId="4C771793" w14:textId="76F45708"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202</w:t>
                  </w:r>
                  <w:r w:rsidR="00A038B8" w:rsidRPr="00716887">
                    <w:rPr>
                      <w:rFonts w:asciiTheme="majorEastAsia" w:eastAsiaTheme="majorEastAsia" w:hAnsiTheme="majorEastAsia" w:hint="eastAsia"/>
                    </w:rPr>
                    <w:t>4</w:t>
                  </w:r>
                  <w:r w:rsidRPr="00716887">
                    <w:rPr>
                      <w:rFonts w:asciiTheme="majorEastAsia" w:eastAsiaTheme="majorEastAsia" w:hAnsiTheme="majorEastAsia" w:hint="eastAsia"/>
                    </w:rPr>
                    <w:t>年</w:t>
                  </w:r>
                </w:p>
              </w:tc>
            </w:tr>
            <w:tr w:rsidR="00D93A78" w:rsidRPr="00716887" w14:paraId="1DFA0256" w14:textId="77777777" w:rsidTr="00633C31">
              <w:trPr>
                <w:jc w:val="center"/>
              </w:trPr>
              <w:tc>
                <w:tcPr>
                  <w:tcW w:w="1448" w:type="pct"/>
                </w:tcPr>
                <w:p w14:paraId="68474CF8" w14:textId="77777777" w:rsidR="00D93A78" w:rsidRPr="00716887" w:rsidRDefault="00D93A78" w:rsidP="00FF009D">
                  <w:pPr>
                    <w:pStyle w:val="aa"/>
                    <w:jc w:val="center"/>
                    <w:rPr>
                      <w:rFonts w:asciiTheme="majorEastAsia" w:eastAsiaTheme="majorEastAsia" w:hAnsiTheme="majorEastAsia"/>
                    </w:rPr>
                  </w:pPr>
                  <w:r w:rsidRPr="00716887">
                    <w:rPr>
                      <w:rFonts w:asciiTheme="majorEastAsia" w:eastAsiaTheme="majorEastAsia" w:hAnsiTheme="majorEastAsia" w:hint="eastAsia"/>
                    </w:rPr>
                    <w:t>TTQS補助金額(教育訓練)</w:t>
                  </w:r>
                </w:p>
              </w:tc>
              <w:tc>
                <w:tcPr>
                  <w:tcW w:w="1093" w:type="pct"/>
                </w:tcPr>
                <w:p w14:paraId="1260AC39" w14:textId="0C3F6F23"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301</w:t>
                  </w:r>
                  <w:r w:rsidR="00AA43B2" w:rsidRPr="00716887">
                    <w:rPr>
                      <w:rFonts w:asciiTheme="majorEastAsia" w:eastAsiaTheme="majorEastAsia" w:hAnsiTheme="majorEastAsia"/>
                    </w:rPr>
                    <w:t>,</w:t>
                  </w:r>
                  <w:r w:rsidRPr="00716887">
                    <w:rPr>
                      <w:rFonts w:asciiTheme="majorEastAsia" w:eastAsiaTheme="majorEastAsia" w:hAnsiTheme="majorEastAsia" w:hint="eastAsia"/>
                    </w:rPr>
                    <w:t>000</w:t>
                  </w:r>
                </w:p>
              </w:tc>
              <w:tc>
                <w:tcPr>
                  <w:tcW w:w="957" w:type="pct"/>
                </w:tcPr>
                <w:p w14:paraId="21BBD04A" w14:textId="7E7E8F07"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253</w:t>
                  </w:r>
                  <w:r w:rsidR="00AA43B2" w:rsidRPr="00716887">
                    <w:rPr>
                      <w:rFonts w:asciiTheme="majorEastAsia" w:eastAsiaTheme="majorEastAsia" w:hAnsiTheme="majorEastAsia"/>
                    </w:rPr>
                    <w:t>,</w:t>
                  </w:r>
                  <w:r w:rsidRPr="00716887">
                    <w:rPr>
                      <w:rFonts w:asciiTheme="majorEastAsia" w:eastAsiaTheme="majorEastAsia" w:hAnsiTheme="majorEastAsia" w:hint="eastAsia"/>
                    </w:rPr>
                    <w:t>600</w:t>
                  </w:r>
                </w:p>
              </w:tc>
              <w:tc>
                <w:tcPr>
                  <w:tcW w:w="1502" w:type="pct"/>
                </w:tcPr>
                <w:p w14:paraId="3D326898" w14:textId="1163AA61" w:rsidR="00D93A78" w:rsidRPr="00716887" w:rsidRDefault="00D93A78" w:rsidP="00730EE3">
                  <w:pPr>
                    <w:pStyle w:val="aa"/>
                    <w:jc w:val="center"/>
                    <w:rPr>
                      <w:rFonts w:asciiTheme="majorEastAsia" w:eastAsiaTheme="majorEastAsia" w:hAnsiTheme="majorEastAsia"/>
                    </w:rPr>
                  </w:pPr>
                  <w:r w:rsidRPr="00716887">
                    <w:rPr>
                      <w:rFonts w:asciiTheme="majorEastAsia" w:eastAsiaTheme="majorEastAsia" w:hAnsiTheme="majorEastAsia" w:hint="eastAsia"/>
                    </w:rPr>
                    <w:t>312</w:t>
                  </w:r>
                  <w:r w:rsidR="00AA43B2" w:rsidRPr="00716887">
                    <w:rPr>
                      <w:rFonts w:asciiTheme="majorEastAsia" w:eastAsiaTheme="majorEastAsia" w:hAnsiTheme="majorEastAsia"/>
                    </w:rPr>
                    <w:t>,</w:t>
                  </w:r>
                  <w:r w:rsidRPr="00716887">
                    <w:rPr>
                      <w:rFonts w:asciiTheme="majorEastAsia" w:eastAsiaTheme="majorEastAsia" w:hAnsiTheme="majorEastAsia" w:hint="eastAsia"/>
                    </w:rPr>
                    <w:t>800</w:t>
                  </w:r>
                </w:p>
              </w:tc>
            </w:tr>
          </w:tbl>
          <w:bookmarkEnd w:id="115"/>
          <w:p w14:paraId="601A4EE2" w14:textId="05360527" w:rsidR="00730EE3" w:rsidRPr="00716887" w:rsidRDefault="00DA7B44" w:rsidP="00730EE3">
            <w:pPr>
              <w:pStyle w:val="aa"/>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 xml:space="preserve">   </w:t>
            </w:r>
            <w:r w:rsidR="00651EB5" w:rsidRPr="00716887">
              <w:rPr>
                <w:rFonts w:asciiTheme="majorEastAsia" w:eastAsiaTheme="majorEastAsia" w:hAnsiTheme="majorEastAsia" w:hint="eastAsia"/>
                <w:color w:val="000000" w:themeColor="text1"/>
              </w:rPr>
              <w:t xml:space="preserve"> </w:t>
            </w:r>
            <w:r w:rsidRPr="00716887">
              <w:rPr>
                <w:rFonts w:asciiTheme="majorEastAsia" w:eastAsiaTheme="majorEastAsia" w:hAnsiTheme="majorEastAsia" w:hint="eastAsia"/>
                <w:color w:val="000000" w:themeColor="text1"/>
              </w:rPr>
              <w:t xml:space="preserve">     </w:t>
            </w:r>
            <w:r w:rsidR="00730EE3" w:rsidRPr="00716887">
              <w:rPr>
                <w:rFonts w:asciiTheme="majorEastAsia" w:eastAsiaTheme="majorEastAsia" w:hAnsiTheme="majorEastAsia" w:hint="eastAsia"/>
                <w:color w:val="000000" w:themeColor="text1"/>
              </w:rPr>
              <w:t>註1</w:t>
            </w:r>
            <w:r w:rsidR="004F2487" w:rsidRPr="00716887">
              <w:rPr>
                <w:rFonts w:asciiTheme="majorEastAsia" w:eastAsiaTheme="majorEastAsia" w:hAnsiTheme="majorEastAsia" w:hint="eastAsia"/>
                <w:color w:val="000000" w:themeColor="text1"/>
              </w:rPr>
              <w:t>：</w:t>
            </w:r>
            <w:r w:rsidR="00730EE3" w:rsidRPr="00716887">
              <w:rPr>
                <w:rFonts w:asciiTheme="majorEastAsia" w:eastAsiaTheme="majorEastAsia" w:hAnsiTheme="majorEastAsia" w:hint="eastAsia"/>
                <w:color w:val="000000" w:themeColor="text1"/>
              </w:rPr>
              <w:t>補助金額含教育訓練</w:t>
            </w:r>
          </w:p>
          <w:p w14:paraId="26728B31" w14:textId="226D90B4" w:rsidR="009E4438" w:rsidRPr="00704B69" w:rsidRDefault="009E4438" w:rsidP="006A42D7">
            <w:pPr>
              <w:pStyle w:val="2"/>
              <w:rPr>
                <w:rFonts w:asciiTheme="majorEastAsia" w:hAnsiTheme="majorEastAsia"/>
                <w:b/>
                <w:bCs w:val="0"/>
                <w:color w:val="00B0F0"/>
              </w:rPr>
            </w:pPr>
            <w:bookmarkStart w:id="116" w:name="_Toc186440202"/>
            <w:r w:rsidRPr="00704B69">
              <w:rPr>
                <w:rFonts w:asciiTheme="majorEastAsia" w:hAnsiTheme="majorEastAsia" w:hint="eastAsia"/>
                <w:b/>
                <w:bCs w:val="0"/>
                <w:color w:val="00B0F0"/>
              </w:rPr>
              <w:t>3</w:t>
            </w:r>
            <w:r w:rsidRPr="00704B69">
              <w:rPr>
                <w:rFonts w:asciiTheme="majorEastAsia" w:hAnsiTheme="majorEastAsia"/>
                <w:b/>
                <w:bCs w:val="0"/>
                <w:color w:val="00B0F0"/>
              </w:rPr>
              <w:t>.</w:t>
            </w:r>
            <w:r w:rsidRPr="00704B69">
              <w:rPr>
                <w:rFonts w:asciiTheme="majorEastAsia" w:hAnsiTheme="majorEastAsia" w:hint="eastAsia"/>
                <w:b/>
                <w:bCs w:val="0"/>
                <w:color w:val="00B0F0"/>
              </w:rPr>
              <w:t>2</w:t>
            </w:r>
            <w:r w:rsidRPr="00704B69">
              <w:rPr>
                <w:rFonts w:asciiTheme="majorEastAsia" w:hAnsiTheme="majorEastAsia"/>
                <w:b/>
                <w:bCs w:val="0"/>
                <w:color w:val="00B0F0"/>
              </w:rPr>
              <w:t xml:space="preserve"> 市場地位</w:t>
            </w:r>
            <w:bookmarkEnd w:id="116"/>
          </w:p>
          <w:p w14:paraId="455240EF" w14:textId="208C9453" w:rsidR="00AA43B2"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3.2.1</w:t>
            </w:r>
            <w:r w:rsidR="009E4438" w:rsidRPr="0032333C">
              <w:rPr>
                <w:rFonts w:asciiTheme="majorEastAsia" w:eastAsiaTheme="majorEastAsia" w:hAnsiTheme="majorEastAsia" w:hint="eastAsia"/>
                <w:color w:val="7030A0"/>
              </w:rPr>
              <w:t>不同性別的基層人員標準薪資與當地最低薪資的比率</w:t>
            </w:r>
          </w:p>
          <w:p w14:paraId="69415A9F" w14:textId="2C6EEC4D" w:rsidR="009E4438" w:rsidRDefault="009E4438" w:rsidP="0038040E">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本公司不同性別的基層人員標準薪資與當地最低薪資的比率如下表所示</w:t>
            </w:r>
            <w:r w:rsidR="001A7457" w:rsidRPr="00716887">
              <w:rPr>
                <w:rFonts w:asciiTheme="majorEastAsia" w:eastAsiaTheme="majorEastAsia" w:hAnsiTheme="majorEastAsia" w:hint="eastAsia"/>
              </w:rPr>
              <w:t>：</w:t>
            </w:r>
          </w:p>
          <w:p w14:paraId="366C20B6" w14:textId="7DA46A2E" w:rsidR="00570932" w:rsidRPr="00570932" w:rsidRDefault="00570932" w:rsidP="00570932">
            <w:pPr>
              <w:pStyle w:val="aa"/>
              <w:jc w:val="center"/>
              <w:rPr>
                <w:rFonts w:asciiTheme="majorEastAsia" w:eastAsiaTheme="majorEastAsia" w:hAnsiTheme="majorEastAsia"/>
              </w:rPr>
            </w:pPr>
            <w:bookmarkStart w:id="117" w:name="_Toc166595945"/>
            <w:bookmarkStart w:id="118" w:name="_Toc166599823"/>
            <w:r w:rsidRPr="00716887">
              <w:rPr>
                <w:rFonts w:asciiTheme="majorEastAsia" w:eastAsiaTheme="majorEastAsia" w:hAnsiTheme="majorEastAsia" w:hint="eastAsia"/>
              </w:rPr>
              <w:t>表</w:t>
            </w:r>
            <w:r w:rsidRPr="00716887">
              <w:rPr>
                <w:rFonts w:asciiTheme="majorEastAsia" w:eastAsiaTheme="majorEastAsia" w:hAnsiTheme="majorEastAsia"/>
              </w:rPr>
              <w:fldChar w:fldCharType="begin"/>
            </w:r>
            <w:r w:rsidRPr="00716887">
              <w:rPr>
                <w:rFonts w:asciiTheme="majorEastAsia" w:eastAsiaTheme="majorEastAsia" w:hAnsiTheme="majorEastAsia"/>
              </w:rPr>
              <w:instrText xml:space="preserve"> </w:instrText>
            </w:r>
            <w:r w:rsidRPr="00716887">
              <w:rPr>
                <w:rFonts w:asciiTheme="majorEastAsia" w:eastAsiaTheme="majorEastAsia" w:hAnsiTheme="majorEastAsia" w:hint="eastAsia"/>
              </w:rPr>
              <w:instrText>SEQ 表 \* ARABIC</w:instrText>
            </w:r>
            <w:r w:rsidRPr="00716887">
              <w:rPr>
                <w:rFonts w:asciiTheme="majorEastAsia" w:eastAsiaTheme="majorEastAsia" w:hAnsiTheme="majorEastAsia"/>
              </w:rPr>
              <w:instrText xml:space="preserve"> </w:instrText>
            </w:r>
            <w:r w:rsidRPr="00716887">
              <w:rPr>
                <w:rFonts w:asciiTheme="majorEastAsia" w:eastAsiaTheme="majorEastAsia" w:hAnsiTheme="majorEastAsia"/>
              </w:rPr>
              <w:fldChar w:fldCharType="separate"/>
            </w:r>
            <w:r>
              <w:rPr>
                <w:rFonts w:asciiTheme="majorEastAsia" w:eastAsiaTheme="majorEastAsia" w:hAnsiTheme="majorEastAsia"/>
                <w:noProof/>
              </w:rPr>
              <w:t>19</w:t>
            </w:r>
            <w:r w:rsidRPr="00716887">
              <w:rPr>
                <w:rFonts w:asciiTheme="majorEastAsia" w:eastAsiaTheme="majorEastAsia" w:hAnsiTheme="majorEastAsia"/>
              </w:rPr>
              <w:fldChar w:fldCharType="end"/>
            </w:r>
            <w:r w:rsidRPr="00716887">
              <w:rPr>
                <w:rFonts w:asciiTheme="majorEastAsia" w:eastAsiaTheme="majorEastAsia" w:hAnsiTheme="majorEastAsia" w:hint="eastAsia"/>
              </w:rPr>
              <w:t xml:space="preserve"> 本公司</w:t>
            </w:r>
            <w:r>
              <w:rPr>
                <w:rFonts w:asciiTheme="majorEastAsia" w:eastAsiaTheme="majorEastAsia" w:hAnsiTheme="majorEastAsia"/>
              </w:rPr>
              <w:t>2024</w:t>
            </w:r>
            <w:r w:rsidRPr="00716887">
              <w:rPr>
                <w:rFonts w:asciiTheme="majorEastAsia" w:eastAsiaTheme="majorEastAsia" w:hAnsiTheme="majorEastAsia" w:hint="eastAsia"/>
              </w:rPr>
              <w:t>年不同性別的基層人員標準薪資與當地最低薪資的比率</w:t>
            </w:r>
            <w:bookmarkEnd w:id="117"/>
            <w:bookmarkEnd w:id="118"/>
          </w:p>
          <w:tbl>
            <w:tblPr>
              <w:tblStyle w:val="a3"/>
              <w:tblW w:w="0" w:type="auto"/>
              <w:jc w:val="center"/>
              <w:tblLayout w:type="fixed"/>
              <w:tblLook w:val="04A0" w:firstRow="1" w:lastRow="0" w:firstColumn="1" w:lastColumn="0" w:noHBand="0" w:noVBand="1"/>
            </w:tblPr>
            <w:tblGrid>
              <w:gridCol w:w="2285"/>
              <w:gridCol w:w="2285"/>
              <w:gridCol w:w="2285"/>
              <w:gridCol w:w="2285"/>
            </w:tblGrid>
            <w:tr w:rsidR="00570932" w14:paraId="17009843" w14:textId="77777777" w:rsidTr="00570932">
              <w:trPr>
                <w:trHeight w:val="356"/>
                <w:jc w:val="center"/>
              </w:trPr>
              <w:tc>
                <w:tcPr>
                  <w:tcW w:w="2285" w:type="dxa"/>
                </w:tcPr>
                <w:p w14:paraId="6FAD77CD" w14:textId="77777777" w:rsidR="00570932" w:rsidRDefault="00570932" w:rsidP="00570932">
                  <w:pPr>
                    <w:pStyle w:val="af9"/>
                    <w:jc w:val="center"/>
                    <w:rPr>
                      <w:rFonts w:asciiTheme="majorEastAsia" w:eastAsiaTheme="majorEastAsia" w:hAnsiTheme="majorEastAsia"/>
                      <w:sz w:val="24"/>
                      <w:szCs w:val="24"/>
                    </w:rPr>
                  </w:pPr>
                </w:p>
              </w:tc>
              <w:tc>
                <w:tcPr>
                  <w:tcW w:w="2285" w:type="dxa"/>
                </w:tcPr>
                <w:p w14:paraId="6CD9DF24" w14:textId="7B457598"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本地最低薪資(</w:t>
                  </w:r>
                  <w:r w:rsidRPr="00716887">
                    <w:rPr>
                      <w:rFonts w:asciiTheme="majorEastAsia" w:eastAsiaTheme="majorEastAsia" w:hAnsiTheme="majorEastAsia"/>
                    </w:rPr>
                    <w:t>A)</w:t>
                  </w:r>
                </w:p>
              </w:tc>
              <w:tc>
                <w:tcPr>
                  <w:tcW w:w="2285" w:type="dxa"/>
                </w:tcPr>
                <w:p w14:paraId="7D526907" w14:textId="32BD4C3E"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男性員工最低薪資(B)</w:t>
                  </w:r>
                </w:p>
              </w:tc>
              <w:tc>
                <w:tcPr>
                  <w:tcW w:w="2285" w:type="dxa"/>
                </w:tcPr>
                <w:p w14:paraId="5D94229C" w14:textId="2322C276"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女性員工最低薪資(C)</w:t>
                  </w:r>
                </w:p>
              </w:tc>
            </w:tr>
            <w:tr w:rsidR="00570932" w14:paraId="6DF8B7AD" w14:textId="77777777" w:rsidTr="00570932">
              <w:trPr>
                <w:trHeight w:val="356"/>
                <w:jc w:val="center"/>
              </w:trPr>
              <w:tc>
                <w:tcPr>
                  <w:tcW w:w="2285" w:type="dxa"/>
                </w:tcPr>
                <w:p w14:paraId="0CDDF0CD" w14:textId="659E5C13"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薪資</w:t>
                  </w:r>
                </w:p>
              </w:tc>
              <w:tc>
                <w:tcPr>
                  <w:tcW w:w="2285" w:type="dxa"/>
                </w:tcPr>
                <w:p w14:paraId="396B8D43" w14:textId="53127B3D" w:rsidR="00570932" w:rsidRDefault="00570932" w:rsidP="00570932">
                  <w:pPr>
                    <w:pStyle w:val="af9"/>
                    <w:jc w:val="center"/>
                    <w:rPr>
                      <w:rFonts w:asciiTheme="majorEastAsia" w:eastAsiaTheme="majorEastAsia" w:hAnsiTheme="majorEastAsia"/>
                      <w:sz w:val="24"/>
                      <w:szCs w:val="24"/>
                    </w:rPr>
                  </w:pPr>
                  <w:r>
                    <w:rPr>
                      <w:rFonts w:asciiTheme="majorEastAsia" w:eastAsiaTheme="majorEastAsia" w:hAnsiTheme="majorEastAsia"/>
                    </w:rPr>
                    <w:t>27,470</w:t>
                  </w:r>
                </w:p>
              </w:tc>
              <w:tc>
                <w:tcPr>
                  <w:tcW w:w="2285" w:type="dxa"/>
                </w:tcPr>
                <w:p w14:paraId="6E17244B" w14:textId="1E0F13BB" w:rsidR="00570932" w:rsidRPr="00570932" w:rsidRDefault="00570932" w:rsidP="00570932">
                  <w:pPr>
                    <w:pStyle w:val="af9"/>
                    <w:jc w:val="center"/>
                    <w:rPr>
                      <w:rFonts w:asciiTheme="majorEastAsia" w:eastAsiaTheme="majorEastAsia" w:hAnsiTheme="majorEastAsia"/>
                      <w:color w:val="ED7D31" w:themeColor="accent2"/>
                      <w:sz w:val="24"/>
                      <w:szCs w:val="24"/>
                    </w:rPr>
                  </w:pPr>
                  <w:r w:rsidRPr="00570932">
                    <w:rPr>
                      <w:rFonts w:asciiTheme="majorEastAsia" w:eastAsiaTheme="majorEastAsia" w:hAnsiTheme="majorEastAsia" w:hint="eastAsia"/>
                      <w:color w:val="ED7D31" w:themeColor="accent2"/>
                    </w:rPr>
                    <w:t>32,000</w:t>
                  </w:r>
                </w:p>
              </w:tc>
              <w:tc>
                <w:tcPr>
                  <w:tcW w:w="2285" w:type="dxa"/>
                </w:tcPr>
                <w:p w14:paraId="08D8531A" w14:textId="43749D90" w:rsidR="00570932" w:rsidRPr="00570932" w:rsidRDefault="00570932" w:rsidP="00570932">
                  <w:pPr>
                    <w:pStyle w:val="af9"/>
                    <w:jc w:val="center"/>
                    <w:rPr>
                      <w:rFonts w:asciiTheme="majorEastAsia" w:eastAsiaTheme="majorEastAsia" w:hAnsiTheme="majorEastAsia"/>
                      <w:color w:val="ED7D31" w:themeColor="accent2"/>
                      <w:sz w:val="24"/>
                      <w:szCs w:val="24"/>
                    </w:rPr>
                  </w:pPr>
                  <w:r w:rsidRPr="00570932">
                    <w:rPr>
                      <w:rFonts w:asciiTheme="majorEastAsia" w:eastAsiaTheme="majorEastAsia" w:hAnsiTheme="majorEastAsia" w:hint="eastAsia"/>
                      <w:color w:val="ED7D31" w:themeColor="accent2"/>
                    </w:rPr>
                    <w:t>32,000</w:t>
                  </w:r>
                </w:p>
              </w:tc>
            </w:tr>
            <w:tr w:rsidR="00570932" w14:paraId="0A549CAD" w14:textId="77777777" w:rsidTr="00570932">
              <w:trPr>
                <w:trHeight w:val="363"/>
                <w:jc w:val="center"/>
              </w:trPr>
              <w:tc>
                <w:tcPr>
                  <w:tcW w:w="2285" w:type="dxa"/>
                </w:tcPr>
                <w:p w14:paraId="79AB60A1" w14:textId="6BCD72BA"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百分比</w:t>
                  </w:r>
                </w:p>
              </w:tc>
              <w:tc>
                <w:tcPr>
                  <w:tcW w:w="2285" w:type="dxa"/>
                </w:tcPr>
                <w:p w14:paraId="3EA6F933" w14:textId="43B74C78" w:rsidR="00570932" w:rsidRDefault="00570932" w:rsidP="00570932">
                  <w:pPr>
                    <w:pStyle w:val="af9"/>
                    <w:jc w:val="center"/>
                    <w:rPr>
                      <w:rFonts w:asciiTheme="majorEastAsia" w:eastAsiaTheme="majorEastAsia" w:hAnsiTheme="majorEastAsia"/>
                      <w:sz w:val="24"/>
                      <w:szCs w:val="24"/>
                    </w:rPr>
                  </w:pPr>
                  <w:r w:rsidRPr="00716887">
                    <w:rPr>
                      <w:rFonts w:asciiTheme="majorEastAsia" w:eastAsiaTheme="majorEastAsia" w:hAnsiTheme="majorEastAsia" w:hint="eastAsia"/>
                    </w:rPr>
                    <w:t>100%</w:t>
                  </w:r>
                </w:p>
              </w:tc>
              <w:tc>
                <w:tcPr>
                  <w:tcW w:w="2285" w:type="dxa"/>
                </w:tcPr>
                <w:p w14:paraId="26B2E4FB" w14:textId="2B9C4F9A" w:rsidR="00570932" w:rsidRPr="00570932" w:rsidRDefault="00570932" w:rsidP="00570932">
                  <w:pPr>
                    <w:pStyle w:val="af9"/>
                    <w:jc w:val="center"/>
                    <w:rPr>
                      <w:rFonts w:asciiTheme="majorEastAsia" w:eastAsiaTheme="majorEastAsia" w:hAnsiTheme="majorEastAsia"/>
                      <w:color w:val="ED7D31" w:themeColor="accent2"/>
                      <w:sz w:val="24"/>
                      <w:szCs w:val="24"/>
                    </w:rPr>
                  </w:pPr>
                  <w:r w:rsidRPr="00570932">
                    <w:rPr>
                      <w:rFonts w:asciiTheme="majorEastAsia" w:eastAsiaTheme="majorEastAsia" w:hAnsiTheme="majorEastAsia"/>
                      <w:color w:val="ED7D31" w:themeColor="accent2"/>
                    </w:rPr>
                    <w:t>116.5%</w:t>
                  </w:r>
                </w:p>
              </w:tc>
              <w:tc>
                <w:tcPr>
                  <w:tcW w:w="2285" w:type="dxa"/>
                </w:tcPr>
                <w:p w14:paraId="380747A7" w14:textId="594A00CB" w:rsidR="00570932" w:rsidRPr="00570932" w:rsidRDefault="00570932" w:rsidP="00570932">
                  <w:pPr>
                    <w:pStyle w:val="af9"/>
                    <w:jc w:val="center"/>
                    <w:rPr>
                      <w:rFonts w:asciiTheme="majorEastAsia" w:eastAsiaTheme="majorEastAsia" w:hAnsiTheme="majorEastAsia"/>
                      <w:color w:val="ED7D31" w:themeColor="accent2"/>
                      <w:sz w:val="24"/>
                      <w:szCs w:val="24"/>
                    </w:rPr>
                  </w:pPr>
                  <w:r w:rsidRPr="00570932">
                    <w:rPr>
                      <w:rFonts w:asciiTheme="majorEastAsia" w:eastAsiaTheme="majorEastAsia" w:hAnsiTheme="majorEastAsia"/>
                      <w:color w:val="ED7D31" w:themeColor="accent2"/>
                    </w:rPr>
                    <w:t>116.5</w:t>
                  </w:r>
                  <w:r w:rsidRPr="00570932">
                    <w:rPr>
                      <w:rFonts w:asciiTheme="majorEastAsia" w:eastAsiaTheme="majorEastAsia" w:hAnsiTheme="majorEastAsia" w:hint="eastAsia"/>
                      <w:color w:val="ED7D31" w:themeColor="accent2"/>
                    </w:rPr>
                    <w:t>%</w:t>
                  </w:r>
                </w:p>
              </w:tc>
            </w:tr>
          </w:tbl>
          <w:p w14:paraId="0CB756F6" w14:textId="17E71B7B" w:rsidR="009E4438" w:rsidRPr="00716887" w:rsidRDefault="009E4438" w:rsidP="001161B1">
            <w:pPr>
              <w:pStyle w:val="af9"/>
              <w:jc w:val="center"/>
              <w:rPr>
                <w:rFonts w:asciiTheme="majorEastAsia" w:eastAsiaTheme="majorEastAsia" w:hAnsiTheme="majorEastAsia"/>
                <w:sz w:val="24"/>
                <w:szCs w:val="24"/>
              </w:rPr>
            </w:pPr>
          </w:p>
          <w:p w14:paraId="5D129BA3" w14:textId="77777777" w:rsidR="00053209" w:rsidRPr="00716887" w:rsidRDefault="00053209" w:rsidP="009E4438">
            <w:pPr>
              <w:pStyle w:val="aa"/>
              <w:rPr>
                <w:rFonts w:asciiTheme="majorEastAsia" w:eastAsiaTheme="majorEastAsia" w:hAnsiTheme="majorEastAsia"/>
              </w:rPr>
            </w:pPr>
          </w:p>
          <w:p w14:paraId="5D1DC883" w14:textId="77777777" w:rsidR="009C174A" w:rsidRDefault="009C174A" w:rsidP="0038040E">
            <w:pPr>
              <w:pStyle w:val="aa"/>
              <w:ind w:leftChars="200" w:left="480"/>
              <w:rPr>
                <w:rFonts w:asciiTheme="majorEastAsia" w:eastAsiaTheme="majorEastAsia" w:hAnsiTheme="majorEastAsia"/>
              </w:rPr>
            </w:pPr>
          </w:p>
          <w:p w14:paraId="61F51F7D" w14:textId="77777777" w:rsidR="009C174A" w:rsidRDefault="009C174A" w:rsidP="0038040E">
            <w:pPr>
              <w:pStyle w:val="aa"/>
              <w:ind w:leftChars="200" w:left="480"/>
              <w:rPr>
                <w:rFonts w:asciiTheme="majorEastAsia" w:eastAsiaTheme="majorEastAsia" w:hAnsiTheme="majorEastAsia"/>
              </w:rPr>
            </w:pPr>
          </w:p>
          <w:p w14:paraId="2580A994" w14:textId="77777777" w:rsidR="009C174A" w:rsidRDefault="009C174A" w:rsidP="0038040E">
            <w:pPr>
              <w:pStyle w:val="aa"/>
              <w:ind w:leftChars="200" w:left="480"/>
              <w:rPr>
                <w:rFonts w:asciiTheme="majorEastAsia" w:eastAsiaTheme="majorEastAsia" w:hAnsiTheme="majorEastAsia"/>
              </w:rPr>
            </w:pPr>
          </w:p>
          <w:p w14:paraId="60A44491" w14:textId="77777777" w:rsidR="009C174A" w:rsidRDefault="009C174A" w:rsidP="0038040E">
            <w:pPr>
              <w:pStyle w:val="aa"/>
              <w:ind w:leftChars="200" w:left="480"/>
              <w:rPr>
                <w:rFonts w:asciiTheme="majorEastAsia" w:eastAsiaTheme="majorEastAsia" w:hAnsiTheme="majorEastAsia"/>
              </w:rPr>
            </w:pPr>
          </w:p>
          <w:p w14:paraId="05B447FE" w14:textId="193C9F33" w:rsidR="009C174A" w:rsidRPr="009C174A" w:rsidRDefault="009C174A" w:rsidP="0038040E">
            <w:pPr>
              <w:pStyle w:val="aa"/>
              <w:ind w:leftChars="200" w:left="480"/>
              <w:rPr>
                <w:rFonts w:asciiTheme="majorEastAsia" w:eastAsiaTheme="majorEastAsia" w:hAnsiTheme="majorEastAsia"/>
                <w:color w:val="7030A0"/>
              </w:rPr>
            </w:pPr>
            <w:r w:rsidRPr="009C174A">
              <w:rPr>
                <w:rFonts w:asciiTheme="majorEastAsia" w:eastAsiaTheme="majorEastAsia" w:hAnsiTheme="majorEastAsia" w:hint="eastAsia"/>
                <w:color w:val="7030A0"/>
              </w:rPr>
              <w:t>3.2.2</w:t>
            </w:r>
            <w:r w:rsidR="00AA43B2" w:rsidRPr="009C174A">
              <w:rPr>
                <w:rFonts w:asciiTheme="majorEastAsia" w:eastAsiaTheme="majorEastAsia" w:hAnsiTheme="majorEastAsia"/>
                <w:color w:val="7030A0"/>
              </w:rPr>
              <w:t xml:space="preserve"> </w:t>
            </w:r>
            <w:r w:rsidRPr="009C174A">
              <w:rPr>
                <w:rFonts w:asciiTheme="majorEastAsia" w:eastAsiaTheme="majorEastAsia" w:hAnsiTheme="majorEastAsia" w:hint="eastAsia"/>
                <w:color w:val="7030A0"/>
              </w:rPr>
              <w:t>雇用當地居民為高階管理階層的比例</w:t>
            </w:r>
          </w:p>
          <w:p w14:paraId="37CC4CAD" w14:textId="76870E71" w:rsidR="00FE4EE4" w:rsidRPr="00716887" w:rsidRDefault="00AA43B2" w:rsidP="0038040E">
            <w:pPr>
              <w:pStyle w:val="aa"/>
              <w:ind w:leftChars="200" w:left="480"/>
              <w:rPr>
                <w:rFonts w:asciiTheme="majorEastAsia" w:eastAsiaTheme="majorEastAsia" w:hAnsiTheme="majorEastAsia"/>
              </w:rPr>
            </w:pPr>
            <w:r w:rsidRPr="00716887">
              <w:rPr>
                <w:rFonts w:asciiTheme="majorEastAsia" w:eastAsiaTheme="majorEastAsia" w:hAnsiTheme="majorEastAsia"/>
              </w:rPr>
              <w:t xml:space="preserve"> </w:t>
            </w:r>
            <w:r w:rsidR="0054623C">
              <w:rPr>
                <w:rFonts w:asciiTheme="majorEastAsia" w:eastAsiaTheme="majorEastAsia" w:hAnsiTheme="majorEastAsia" w:hint="eastAsia"/>
              </w:rPr>
              <w:t xml:space="preserve">     </w:t>
            </w:r>
            <w:r w:rsidR="009E4438" w:rsidRPr="00716887">
              <w:rPr>
                <w:rFonts w:asciiTheme="majorEastAsia" w:eastAsiaTheme="majorEastAsia" w:hAnsiTheme="majorEastAsia" w:hint="eastAsia"/>
              </w:rPr>
              <w:t>本公司雇用當地居民為高階管理階層的比例，呈現如下表</w:t>
            </w:r>
            <w:r w:rsidR="001A7457" w:rsidRPr="00716887">
              <w:rPr>
                <w:rFonts w:asciiTheme="majorEastAsia" w:eastAsiaTheme="majorEastAsia" w:hAnsiTheme="majorEastAsia" w:hint="eastAsia"/>
              </w:rPr>
              <w:t>：</w:t>
            </w:r>
          </w:p>
          <w:p w14:paraId="7B136D8C" w14:textId="758616AE" w:rsidR="009E4438" w:rsidRPr="00716887" w:rsidRDefault="001161B1" w:rsidP="001161B1">
            <w:pPr>
              <w:pStyle w:val="af9"/>
              <w:keepNext/>
              <w:jc w:val="center"/>
              <w:rPr>
                <w:rFonts w:asciiTheme="majorEastAsia" w:eastAsiaTheme="majorEastAsia" w:hAnsiTheme="majorEastAsia"/>
                <w:sz w:val="24"/>
                <w:szCs w:val="24"/>
              </w:rPr>
            </w:pPr>
            <w:bookmarkStart w:id="119" w:name="_Toc166595946"/>
            <w:bookmarkStart w:id="120" w:name="_Toc166599824"/>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20</w:t>
            </w:r>
            <w:r w:rsidRPr="00716887">
              <w:rPr>
                <w:rFonts w:asciiTheme="majorEastAsia" w:eastAsiaTheme="majorEastAsia" w:hAnsiTheme="majorEastAsia"/>
                <w:sz w:val="24"/>
                <w:szCs w:val="24"/>
              </w:rPr>
              <w:fldChar w:fldCharType="end"/>
            </w:r>
            <w:r w:rsidR="009E4438" w:rsidRPr="00716887">
              <w:rPr>
                <w:rFonts w:asciiTheme="majorEastAsia" w:eastAsiaTheme="majorEastAsia" w:hAnsiTheme="majorEastAsia" w:hint="eastAsia"/>
                <w:sz w:val="24"/>
                <w:szCs w:val="24"/>
              </w:rPr>
              <w:t xml:space="preserve"> </w:t>
            </w:r>
            <w:r w:rsidR="00192A6D" w:rsidRPr="00716887">
              <w:rPr>
                <w:rFonts w:asciiTheme="majorEastAsia" w:eastAsiaTheme="majorEastAsia" w:hAnsiTheme="majorEastAsia" w:hint="eastAsia"/>
                <w:sz w:val="24"/>
                <w:szCs w:val="24"/>
              </w:rPr>
              <w:t>本公司</w:t>
            </w:r>
            <w:r w:rsidR="00570932">
              <w:rPr>
                <w:rFonts w:asciiTheme="majorEastAsia" w:eastAsiaTheme="majorEastAsia" w:hAnsiTheme="majorEastAsia"/>
                <w:sz w:val="24"/>
                <w:szCs w:val="24"/>
              </w:rPr>
              <w:t>2024</w:t>
            </w:r>
            <w:r w:rsidR="009E4438" w:rsidRPr="00716887">
              <w:rPr>
                <w:rFonts w:asciiTheme="majorEastAsia" w:eastAsiaTheme="majorEastAsia" w:hAnsiTheme="majorEastAsia" w:hint="eastAsia"/>
                <w:sz w:val="24"/>
                <w:szCs w:val="24"/>
              </w:rPr>
              <w:t>年雇用當地居民為高階管理階層的比例</w:t>
            </w:r>
            <w:bookmarkEnd w:id="119"/>
            <w:bookmarkEnd w:id="120"/>
          </w:p>
          <w:tbl>
            <w:tblPr>
              <w:tblStyle w:val="a3"/>
              <w:tblW w:w="9062" w:type="dxa"/>
              <w:jc w:val="center"/>
              <w:tblLayout w:type="fixed"/>
              <w:tblLook w:val="04A0" w:firstRow="1" w:lastRow="0" w:firstColumn="1" w:lastColumn="0" w:noHBand="0" w:noVBand="1"/>
            </w:tblPr>
            <w:tblGrid>
              <w:gridCol w:w="961"/>
              <w:gridCol w:w="1823"/>
              <w:gridCol w:w="2081"/>
              <w:gridCol w:w="2081"/>
              <w:gridCol w:w="2116"/>
            </w:tblGrid>
            <w:tr w:rsidR="009E4438" w:rsidRPr="00716887" w14:paraId="2C0B333E" w14:textId="52D74821" w:rsidTr="00633C31">
              <w:trPr>
                <w:jc w:val="center"/>
              </w:trPr>
              <w:tc>
                <w:tcPr>
                  <w:tcW w:w="961" w:type="dxa"/>
                </w:tcPr>
                <w:p w14:paraId="772E6788" w14:textId="77777777" w:rsidR="009E4438" w:rsidRPr="00716887" w:rsidRDefault="009E4438" w:rsidP="009E4438">
                  <w:pPr>
                    <w:pStyle w:val="aa"/>
                    <w:rPr>
                      <w:rFonts w:asciiTheme="majorEastAsia" w:eastAsiaTheme="majorEastAsia" w:hAnsiTheme="majorEastAsia"/>
                    </w:rPr>
                  </w:pPr>
                </w:p>
              </w:tc>
              <w:tc>
                <w:tcPr>
                  <w:tcW w:w="1823" w:type="dxa"/>
                </w:tcPr>
                <w:p w14:paraId="4A46BCA6" w14:textId="2FFF4248" w:rsidR="009E4438" w:rsidRPr="00716887" w:rsidRDefault="009E4438" w:rsidP="00171EF1">
                  <w:pPr>
                    <w:pStyle w:val="aa"/>
                    <w:jc w:val="center"/>
                    <w:rPr>
                      <w:rFonts w:asciiTheme="majorEastAsia" w:eastAsiaTheme="majorEastAsia" w:hAnsiTheme="majorEastAsia"/>
                    </w:rPr>
                  </w:pPr>
                  <w:r w:rsidRPr="00716887">
                    <w:rPr>
                      <w:rFonts w:asciiTheme="majorEastAsia" w:eastAsiaTheme="majorEastAsia" w:hAnsiTheme="majorEastAsia" w:hint="eastAsia"/>
                    </w:rPr>
                    <w:t>本公司中高階管理層</w:t>
                  </w:r>
                </w:p>
              </w:tc>
              <w:tc>
                <w:tcPr>
                  <w:tcW w:w="2081" w:type="dxa"/>
                </w:tcPr>
                <w:p w14:paraId="16C00A0B" w14:textId="070C9C79" w:rsidR="009E4438" w:rsidRPr="00716887" w:rsidRDefault="009E4438" w:rsidP="00171EF1">
                  <w:pPr>
                    <w:pStyle w:val="aa"/>
                    <w:jc w:val="center"/>
                    <w:rPr>
                      <w:rFonts w:asciiTheme="majorEastAsia" w:eastAsiaTheme="majorEastAsia" w:hAnsiTheme="majorEastAsia"/>
                    </w:rPr>
                  </w:pPr>
                  <w:r w:rsidRPr="00716887">
                    <w:rPr>
                      <w:rFonts w:asciiTheme="majorEastAsia" w:eastAsiaTheme="majorEastAsia" w:hAnsiTheme="majorEastAsia" w:hint="eastAsia"/>
                    </w:rPr>
                    <w:t>雇用當地居民為高階管理(男性)</w:t>
                  </w:r>
                </w:p>
              </w:tc>
              <w:tc>
                <w:tcPr>
                  <w:tcW w:w="2081" w:type="dxa"/>
                </w:tcPr>
                <w:p w14:paraId="604E0463" w14:textId="3759F793" w:rsidR="009E4438" w:rsidRPr="00716887" w:rsidRDefault="009E4438" w:rsidP="00171EF1">
                  <w:pPr>
                    <w:pStyle w:val="aa"/>
                    <w:jc w:val="center"/>
                    <w:rPr>
                      <w:rFonts w:asciiTheme="majorEastAsia" w:eastAsiaTheme="majorEastAsia" w:hAnsiTheme="majorEastAsia"/>
                    </w:rPr>
                  </w:pPr>
                  <w:r w:rsidRPr="00716887">
                    <w:rPr>
                      <w:rFonts w:asciiTheme="majorEastAsia" w:eastAsiaTheme="majorEastAsia" w:hAnsiTheme="majorEastAsia" w:hint="eastAsia"/>
                    </w:rPr>
                    <w:t>雇用當地居民為高階管理(女性)</w:t>
                  </w:r>
                </w:p>
              </w:tc>
              <w:tc>
                <w:tcPr>
                  <w:tcW w:w="2116" w:type="dxa"/>
                </w:tcPr>
                <w:p w14:paraId="27F6E957" w14:textId="721D180B" w:rsidR="009E4438" w:rsidRPr="00716887" w:rsidRDefault="009E4438" w:rsidP="00171EF1">
                  <w:pPr>
                    <w:pStyle w:val="aa"/>
                    <w:jc w:val="center"/>
                    <w:rPr>
                      <w:rFonts w:asciiTheme="majorEastAsia" w:eastAsiaTheme="majorEastAsia" w:hAnsiTheme="majorEastAsia"/>
                    </w:rPr>
                  </w:pPr>
                  <w:r w:rsidRPr="00716887">
                    <w:rPr>
                      <w:rFonts w:asciiTheme="majorEastAsia" w:eastAsiaTheme="majorEastAsia" w:hAnsiTheme="majorEastAsia" w:hint="eastAsia"/>
                    </w:rPr>
                    <w:t>雇用當地居民為高階管理(總數)</w:t>
                  </w:r>
                </w:p>
              </w:tc>
            </w:tr>
            <w:tr w:rsidR="009E4438" w:rsidRPr="00716887" w14:paraId="38453971" w14:textId="46626FCB" w:rsidTr="00360B53">
              <w:trPr>
                <w:jc w:val="center"/>
              </w:trPr>
              <w:tc>
                <w:tcPr>
                  <w:tcW w:w="961" w:type="dxa"/>
                  <w:vAlign w:val="center"/>
                </w:tcPr>
                <w:p w14:paraId="44B98CDE" w14:textId="2484EE70" w:rsidR="009E4438" w:rsidRPr="00716887" w:rsidRDefault="009E4438" w:rsidP="00FB10CD">
                  <w:pPr>
                    <w:pStyle w:val="aa"/>
                    <w:jc w:val="center"/>
                    <w:rPr>
                      <w:rFonts w:asciiTheme="majorEastAsia" w:eastAsiaTheme="majorEastAsia" w:hAnsiTheme="majorEastAsia"/>
                    </w:rPr>
                  </w:pPr>
                  <w:r w:rsidRPr="00716887">
                    <w:rPr>
                      <w:rFonts w:asciiTheme="majorEastAsia" w:eastAsiaTheme="majorEastAsia" w:hAnsiTheme="majorEastAsia" w:hint="eastAsia"/>
                    </w:rPr>
                    <w:t>人數</w:t>
                  </w:r>
                </w:p>
              </w:tc>
              <w:tc>
                <w:tcPr>
                  <w:tcW w:w="1823" w:type="dxa"/>
                  <w:vAlign w:val="center"/>
                </w:tcPr>
                <w:p w14:paraId="1D5DF518" w14:textId="6EE3C553" w:rsidR="009E4438" w:rsidRPr="00570932" w:rsidRDefault="00605EC4"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9</w:t>
                  </w:r>
                </w:p>
              </w:tc>
              <w:tc>
                <w:tcPr>
                  <w:tcW w:w="2081" w:type="dxa"/>
                  <w:vAlign w:val="center"/>
                </w:tcPr>
                <w:p w14:paraId="38906865" w14:textId="496C4015" w:rsidR="009E4438" w:rsidRPr="00570932" w:rsidRDefault="0087508F"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4</w:t>
                  </w:r>
                </w:p>
              </w:tc>
              <w:tc>
                <w:tcPr>
                  <w:tcW w:w="2081" w:type="dxa"/>
                  <w:vAlign w:val="center"/>
                </w:tcPr>
                <w:p w14:paraId="1701B9E5" w14:textId="7D3BCE4A" w:rsidR="009E4438" w:rsidRPr="00570932" w:rsidRDefault="0087508F"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1</w:t>
                  </w:r>
                </w:p>
              </w:tc>
              <w:tc>
                <w:tcPr>
                  <w:tcW w:w="2116" w:type="dxa"/>
                  <w:vAlign w:val="center"/>
                </w:tcPr>
                <w:p w14:paraId="496799A2" w14:textId="1FF87C6D" w:rsidR="009E4438" w:rsidRPr="00570932" w:rsidRDefault="0087508F"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5</w:t>
                  </w:r>
                </w:p>
              </w:tc>
            </w:tr>
            <w:tr w:rsidR="00152A4A" w:rsidRPr="00716887" w14:paraId="0FD32399" w14:textId="267DC25B" w:rsidTr="00360B53">
              <w:trPr>
                <w:jc w:val="center"/>
              </w:trPr>
              <w:tc>
                <w:tcPr>
                  <w:tcW w:w="961" w:type="dxa"/>
                  <w:vAlign w:val="center"/>
                </w:tcPr>
                <w:p w14:paraId="52B9872E" w14:textId="5D093648" w:rsidR="009E4438" w:rsidRPr="00716887" w:rsidRDefault="009E4438" w:rsidP="00FB10CD">
                  <w:pPr>
                    <w:pStyle w:val="aa"/>
                    <w:jc w:val="center"/>
                    <w:rPr>
                      <w:rFonts w:asciiTheme="majorEastAsia" w:eastAsiaTheme="majorEastAsia" w:hAnsiTheme="majorEastAsia"/>
                    </w:rPr>
                  </w:pPr>
                  <w:r w:rsidRPr="00716887">
                    <w:rPr>
                      <w:rFonts w:asciiTheme="majorEastAsia" w:eastAsiaTheme="majorEastAsia" w:hAnsiTheme="majorEastAsia" w:hint="eastAsia"/>
                    </w:rPr>
                    <w:t>百分比</w:t>
                  </w:r>
                </w:p>
              </w:tc>
              <w:tc>
                <w:tcPr>
                  <w:tcW w:w="1823" w:type="dxa"/>
                  <w:vAlign w:val="center"/>
                </w:tcPr>
                <w:p w14:paraId="3283D577" w14:textId="589C6FC6" w:rsidR="009E4438" w:rsidRPr="00570932" w:rsidRDefault="00D21E34"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47.36%</w:t>
                  </w:r>
                </w:p>
              </w:tc>
              <w:tc>
                <w:tcPr>
                  <w:tcW w:w="2081" w:type="dxa"/>
                  <w:vAlign w:val="center"/>
                </w:tcPr>
                <w:p w14:paraId="06A10356" w14:textId="1F887AA0" w:rsidR="009E4438" w:rsidRPr="00570932" w:rsidRDefault="00D21E34"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21.05%</w:t>
                  </w:r>
                </w:p>
              </w:tc>
              <w:tc>
                <w:tcPr>
                  <w:tcW w:w="2081" w:type="dxa"/>
                  <w:vAlign w:val="center"/>
                </w:tcPr>
                <w:p w14:paraId="6A09AA32" w14:textId="3875F017" w:rsidR="009E4438" w:rsidRPr="00570932" w:rsidRDefault="00D21E34"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5.26%</w:t>
                  </w:r>
                </w:p>
              </w:tc>
              <w:tc>
                <w:tcPr>
                  <w:tcW w:w="2116" w:type="dxa"/>
                  <w:vAlign w:val="center"/>
                </w:tcPr>
                <w:p w14:paraId="4195E31E" w14:textId="42725D66" w:rsidR="009E4438" w:rsidRPr="00570932" w:rsidRDefault="00D21E34" w:rsidP="00171EF1">
                  <w:pPr>
                    <w:pStyle w:val="aa"/>
                    <w:jc w:val="center"/>
                    <w:rPr>
                      <w:rFonts w:asciiTheme="majorEastAsia" w:eastAsiaTheme="majorEastAsia" w:hAnsiTheme="majorEastAsia"/>
                      <w:color w:val="ED7D31" w:themeColor="accent2"/>
                    </w:rPr>
                  </w:pPr>
                  <w:r w:rsidRPr="00570932">
                    <w:rPr>
                      <w:rFonts w:asciiTheme="majorEastAsia" w:eastAsiaTheme="majorEastAsia" w:hAnsiTheme="majorEastAsia" w:hint="eastAsia"/>
                      <w:color w:val="ED7D31" w:themeColor="accent2"/>
                    </w:rPr>
                    <w:t>26.31%</w:t>
                  </w:r>
                </w:p>
              </w:tc>
            </w:tr>
          </w:tbl>
          <w:p w14:paraId="7FCE2A4E" w14:textId="77777777" w:rsidR="009E4438" w:rsidRPr="00716887" w:rsidRDefault="009E4438" w:rsidP="009E4438">
            <w:pPr>
              <w:pStyle w:val="aa"/>
              <w:rPr>
                <w:rFonts w:asciiTheme="majorEastAsia" w:eastAsiaTheme="majorEastAsia" w:hAnsiTheme="majorEastAsia"/>
              </w:rPr>
            </w:pPr>
          </w:p>
          <w:p w14:paraId="335E8813" w14:textId="6CDB646F" w:rsidR="009E4438" w:rsidRPr="00704B69" w:rsidRDefault="009E4438" w:rsidP="006A42D7">
            <w:pPr>
              <w:pStyle w:val="2"/>
              <w:rPr>
                <w:rFonts w:asciiTheme="majorEastAsia" w:hAnsiTheme="majorEastAsia"/>
                <w:b/>
                <w:bCs w:val="0"/>
                <w:color w:val="00B0F0"/>
              </w:rPr>
            </w:pPr>
            <w:bookmarkStart w:id="121" w:name="_Toc186440203"/>
            <w:r w:rsidRPr="00704B69">
              <w:rPr>
                <w:rFonts w:asciiTheme="majorEastAsia" w:hAnsiTheme="majorEastAsia" w:hint="eastAsia"/>
                <w:b/>
                <w:bCs w:val="0"/>
                <w:color w:val="00B0F0"/>
              </w:rPr>
              <w:t>3</w:t>
            </w:r>
            <w:r w:rsidRPr="00704B69">
              <w:rPr>
                <w:rFonts w:asciiTheme="majorEastAsia" w:hAnsiTheme="majorEastAsia"/>
                <w:b/>
                <w:bCs w:val="0"/>
                <w:color w:val="00B0F0"/>
              </w:rPr>
              <w:t>.3 間接經濟衝擊</w:t>
            </w:r>
            <w:bookmarkEnd w:id="121"/>
            <w:r w:rsidRPr="00704B69">
              <w:rPr>
                <w:rFonts w:asciiTheme="majorEastAsia" w:hAnsiTheme="majorEastAsia"/>
                <w:b/>
                <w:bCs w:val="0"/>
                <w:color w:val="00B0F0"/>
              </w:rPr>
              <w:t xml:space="preserve"> </w:t>
            </w:r>
          </w:p>
          <w:p w14:paraId="4C971040" w14:textId="13C802D5"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3.3.1</w:t>
            </w:r>
            <w:r w:rsidR="009E4438" w:rsidRPr="0032333C">
              <w:rPr>
                <w:rFonts w:asciiTheme="majorEastAsia" w:eastAsiaTheme="majorEastAsia" w:hAnsiTheme="majorEastAsia" w:hint="eastAsia"/>
                <w:color w:val="7030A0"/>
              </w:rPr>
              <w:t>基礎建設的投資與支援服務的發展與衝擊</w:t>
            </w:r>
          </w:p>
          <w:p w14:paraId="002F0A57" w14:textId="3134DFAB" w:rsidR="009E4438" w:rsidRPr="00716887" w:rsidRDefault="009E4438" w:rsidP="0038040E">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hint="eastAsia"/>
              </w:rPr>
              <w:t xml:space="preserve">   </w:t>
            </w:r>
            <w:r w:rsidRPr="00C17E99">
              <w:rPr>
                <w:rFonts w:asciiTheme="majorEastAsia" w:eastAsiaTheme="majorEastAsia" w:hAnsiTheme="majorEastAsia" w:hint="eastAsia"/>
                <w:color w:val="ED7D31" w:themeColor="accent2"/>
              </w:rPr>
              <w:t xml:space="preserve"> 為強化本公司之經營體質，正積極規劃</w:t>
            </w:r>
            <w:r w:rsidRPr="00C17E99">
              <w:rPr>
                <w:rFonts w:asciiTheme="majorEastAsia" w:eastAsiaTheme="majorEastAsia" w:hAnsiTheme="majorEastAsia" w:cstheme="minorHAnsi"/>
                <w:color w:val="ED7D31" w:themeColor="accent2"/>
              </w:rPr>
              <w:t>將目前的辦公地點(含倉庫)，遷移至更便利、舒適、貼近市場的新環境。產生之間接經濟效益約</w:t>
            </w:r>
            <w:r w:rsidR="00D51EE7" w:rsidRPr="00C17E99">
              <w:rPr>
                <w:rFonts w:asciiTheme="majorEastAsia" w:eastAsiaTheme="majorEastAsia" w:hAnsiTheme="majorEastAsia" w:cstheme="minorHAnsi"/>
                <w:color w:val="ED7D31" w:themeColor="accent2"/>
              </w:rPr>
              <w:t>新台幣</w:t>
            </w:r>
            <w:r w:rsidR="00DF4A9E" w:rsidRPr="00C17E99">
              <w:rPr>
                <w:rFonts w:asciiTheme="majorEastAsia" w:eastAsiaTheme="majorEastAsia" w:hAnsiTheme="majorEastAsia" w:cstheme="minorHAnsi"/>
                <w:color w:val="ED7D31" w:themeColor="accent2"/>
              </w:rPr>
              <w:t>473</w:t>
            </w:r>
            <w:r w:rsidRPr="00C17E99">
              <w:rPr>
                <w:rFonts w:asciiTheme="majorEastAsia" w:eastAsiaTheme="majorEastAsia" w:hAnsiTheme="majorEastAsia" w:cstheme="minorHAnsi"/>
                <w:color w:val="ED7D31" w:themeColor="accent2"/>
              </w:rPr>
              <w:t>萬</w:t>
            </w:r>
            <w:r w:rsidR="00D51EE7" w:rsidRPr="00C17E99">
              <w:rPr>
                <w:rFonts w:asciiTheme="majorEastAsia" w:eastAsiaTheme="majorEastAsia" w:hAnsiTheme="majorEastAsia" w:cstheme="minorHAnsi"/>
                <w:color w:val="ED7D31" w:themeColor="accent2"/>
              </w:rPr>
              <w:t>元</w:t>
            </w:r>
            <w:r w:rsidRPr="00C17E99">
              <w:rPr>
                <w:rFonts w:asciiTheme="majorEastAsia" w:eastAsiaTheme="majorEastAsia" w:hAnsiTheme="majorEastAsia" w:cstheme="minorHAnsi"/>
                <w:color w:val="ED7D31" w:themeColor="accent2"/>
              </w:rPr>
              <w:t>。</w:t>
            </w:r>
          </w:p>
          <w:p w14:paraId="6276E95C" w14:textId="593C965B" w:rsidR="009E4438" w:rsidRPr="0032333C"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3.3.2</w:t>
            </w:r>
            <w:r w:rsidR="009E4438" w:rsidRPr="0032333C">
              <w:rPr>
                <w:rFonts w:asciiTheme="majorEastAsia" w:eastAsiaTheme="majorEastAsia" w:hAnsiTheme="majorEastAsia" w:cstheme="minorHAnsi"/>
                <w:color w:val="7030A0"/>
              </w:rPr>
              <w:t>顯著的間接經濟衝擊</w:t>
            </w:r>
          </w:p>
          <w:p w14:paraId="538C7435" w14:textId="18EFCCBE" w:rsidR="009E4438" w:rsidRPr="00C17E99" w:rsidRDefault="009E4438" w:rsidP="0038040E">
            <w:pPr>
              <w:pStyle w:val="aa"/>
              <w:ind w:leftChars="200" w:left="480"/>
              <w:rPr>
                <w:rFonts w:asciiTheme="majorEastAsia" w:eastAsiaTheme="majorEastAsia" w:hAnsiTheme="majorEastAsia" w:cstheme="minorHAnsi"/>
                <w:color w:val="ED7D31" w:themeColor="accent2"/>
              </w:rPr>
            </w:pPr>
            <w:r w:rsidRPr="00716887">
              <w:rPr>
                <w:rFonts w:asciiTheme="majorEastAsia" w:eastAsiaTheme="majorEastAsia" w:hAnsiTheme="majorEastAsia" w:cstheme="minorHAnsi"/>
              </w:rPr>
              <w:t xml:space="preserve">    </w:t>
            </w:r>
            <w:r w:rsidRPr="00C17E99">
              <w:rPr>
                <w:rFonts w:asciiTheme="majorEastAsia" w:eastAsiaTheme="majorEastAsia" w:hAnsiTheme="majorEastAsia" w:cstheme="minorHAnsi"/>
                <w:color w:val="ED7D31" w:themeColor="accent2"/>
              </w:rPr>
              <w:t>本公司因應未來業務成長與需求，正規畫購置較大的廠房設施，此舉會對本地經濟產生較大之貢獻</w:t>
            </w:r>
            <w:r w:rsidR="00D51EE7" w:rsidRPr="00C17E99">
              <w:rPr>
                <w:rFonts w:asciiTheme="majorEastAsia" w:eastAsiaTheme="majorEastAsia" w:hAnsiTheme="majorEastAsia" w:cstheme="minorHAnsi"/>
                <w:color w:val="ED7D31" w:themeColor="accent2"/>
              </w:rPr>
              <w:t>，</w:t>
            </w:r>
            <w:r w:rsidRPr="00C17E99">
              <w:rPr>
                <w:rFonts w:asciiTheme="majorEastAsia" w:eastAsiaTheme="majorEastAsia" w:hAnsiTheme="majorEastAsia" w:cstheme="minorHAnsi"/>
                <w:color w:val="ED7D31" w:themeColor="accent2"/>
              </w:rPr>
              <w:t>約可產生間接經濟效益</w:t>
            </w:r>
            <w:r w:rsidR="00D51EE7" w:rsidRPr="00C17E99">
              <w:rPr>
                <w:rFonts w:asciiTheme="majorEastAsia" w:eastAsiaTheme="majorEastAsia" w:hAnsiTheme="majorEastAsia" w:cstheme="minorHAnsi"/>
                <w:color w:val="ED7D31" w:themeColor="accent2"/>
              </w:rPr>
              <w:t>新台幣</w:t>
            </w:r>
            <w:r w:rsidR="00AA43B2" w:rsidRPr="00C17E99">
              <w:rPr>
                <w:rFonts w:asciiTheme="majorEastAsia" w:eastAsiaTheme="majorEastAsia" w:hAnsiTheme="majorEastAsia" w:cstheme="minorHAnsi"/>
                <w:color w:val="ED7D31" w:themeColor="accent2"/>
              </w:rPr>
              <w:t>0</w:t>
            </w:r>
            <w:r w:rsidR="00DF4A9E" w:rsidRPr="00C17E99">
              <w:rPr>
                <w:rFonts w:asciiTheme="majorEastAsia" w:eastAsiaTheme="majorEastAsia" w:hAnsiTheme="majorEastAsia" w:cstheme="minorHAnsi"/>
                <w:color w:val="ED7D31" w:themeColor="accent2"/>
              </w:rPr>
              <w:t>.9</w:t>
            </w:r>
            <w:r w:rsidRPr="00C17E99">
              <w:rPr>
                <w:rFonts w:asciiTheme="majorEastAsia" w:eastAsiaTheme="majorEastAsia" w:hAnsiTheme="majorEastAsia" w:cstheme="minorHAnsi"/>
                <w:color w:val="ED7D31" w:themeColor="accent2"/>
              </w:rPr>
              <w:t>億</w:t>
            </w:r>
            <w:r w:rsidR="00D51EE7" w:rsidRPr="00C17E99">
              <w:rPr>
                <w:rFonts w:asciiTheme="majorEastAsia" w:eastAsiaTheme="majorEastAsia" w:hAnsiTheme="majorEastAsia" w:cstheme="minorHAnsi"/>
                <w:color w:val="ED7D31" w:themeColor="accent2"/>
              </w:rPr>
              <w:t>元。</w:t>
            </w:r>
          </w:p>
          <w:p w14:paraId="5A3DCE28" w14:textId="7AD4EE14" w:rsidR="009E4438" w:rsidRPr="00716887" w:rsidRDefault="009E4438" w:rsidP="006A42D7">
            <w:pPr>
              <w:pStyle w:val="2"/>
              <w:rPr>
                <w:rFonts w:asciiTheme="majorEastAsia" w:hAnsiTheme="majorEastAsia" w:cstheme="minorHAnsi"/>
                <w:b/>
                <w:bCs w:val="0"/>
              </w:rPr>
            </w:pPr>
            <w:bookmarkStart w:id="122" w:name="_Toc186440204"/>
            <w:r w:rsidRPr="00704B69">
              <w:rPr>
                <w:rFonts w:asciiTheme="majorEastAsia" w:hAnsiTheme="majorEastAsia" w:cstheme="minorHAnsi"/>
                <w:b/>
                <w:bCs w:val="0"/>
                <w:color w:val="00B0F0"/>
              </w:rPr>
              <w:t>3.4 採購實務</w:t>
            </w:r>
            <w:bookmarkEnd w:id="122"/>
            <w:r w:rsidRPr="00716887">
              <w:rPr>
                <w:rFonts w:asciiTheme="majorEastAsia" w:hAnsiTheme="majorEastAsia" w:cstheme="minorHAnsi"/>
                <w:b/>
                <w:bCs w:val="0"/>
              </w:rPr>
              <w:t xml:space="preserve"> </w:t>
            </w:r>
          </w:p>
          <w:p w14:paraId="101AA801" w14:textId="130B8215" w:rsidR="009E4438" w:rsidRPr="0032333C"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3.4.1</w:t>
            </w:r>
            <w:r w:rsidR="009E4438" w:rsidRPr="0032333C">
              <w:rPr>
                <w:rFonts w:asciiTheme="majorEastAsia" w:eastAsiaTheme="majorEastAsia" w:hAnsiTheme="majorEastAsia" w:cstheme="minorHAnsi"/>
                <w:color w:val="7030A0"/>
              </w:rPr>
              <w:t>來自當地供應商的採購支出比例</w:t>
            </w:r>
          </w:p>
          <w:p w14:paraId="6B741E67" w14:textId="413310F5" w:rsidR="009E4438" w:rsidRPr="00716887" w:rsidRDefault="009E4438" w:rsidP="0038040E">
            <w:pPr>
              <w:pStyle w:val="aa"/>
              <w:ind w:leftChars="200" w:left="480" w:rightChars="100" w:right="240"/>
              <w:rPr>
                <w:rFonts w:asciiTheme="majorEastAsia" w:eastAsiaTheme="majorEastAsia" w:hAnsiTheme="majorEastAsia" w:cstheme="minorHAnsi"/>
              </w:rPr>
            </w:pPr>
            <w:r w:rsidRPr="00716887">
              <w:rPr>
                <w:rFonts w:asciiTheme="majorEastAsia" w:eastAsiaTheme="majorEastAsia" w:hAnsiTheme="majorEastAsia" w:cstheme="minorHAnsi"/>
              </w:rPr>
              <w:t xml:space="preserve">   </w:t>
            </w:r>
            <w:r w:rsidR="00320E16" w:rsidRPr="00716887">
              <w:rPr>
                <w:rFonts w:asciiTheme="majorEastAsia" w:eastAsiaTheme="majorEastAsia" w:hAnsiTheme="majorEastAsia" w:cstheme="minorHAnsi" w:hint="eastAsia"/>
              </w:rPr>
              <w:t xml:space="preserve"> </w:t>
            </w:r>
            <w:r w:rsidRPr="00C17E99">
              <w:rPr>
                <w:rFonts w:asciiTheme="majorEastAsia" w:eastAsiaTheme="majorEastAsia" w:hAnsiTheme="majorEastAsia" w:cstheme="minorHAnsi"/>
                <w:color w:val="ED7D31" w:themeColor="accent2"/>
              </w:rPr>
              <w:t>本公司的各項原物料需求均以當地採購方式辦理。僅其中</w:t>
            </w:r>
            <w:r w:rsidR="00A038B8" w:rsidRPr="00C17E99">
              <w:rPr>
                <w:rFonts w:asciiTheme="majorEastAsia" w:eastAsiaTheme="majorEastAsia" w:hAnsiTheme="majorEastAsia" w:cstheme="minorHAnsi"/>
                <w:color w:val="ED7D31" w:themeColor="accent2"/>
              </w:rPr>
              <w:t>二</w:t>
            </w:r>
            <w:r w:rsidRPr="00C17E99">
              <w:rPr>
                <w:rFonts w:asciiTheme="majorEastAsia" w:eastAsiaTheme="majorEastAsia" w:hAnsiTheme="majorEastAsia" w:cstheme="minorHAnsi"/>
                <w:color w:val="ED7D31" w:themeColor="accent2"/>
              </w:rPr>
              <w:t>項是向大陸進口其金額約占總採購金額0.5%</w:t>
            </w:r>
            <w:r w:rsidRPr="00716887">
              <w:rPr>
                <w:rFonts w:asciiTheme="majorEastAsia" w:eastAsiaTheme="majorEastAsia" w:hAnsiTheme="majorEastAsia" w:cstheme="minorHAnsi"/>
              </w:rPr>
              <w:t>。</w:t>
            </w:r>
          </w:p>
          <w:p w14:paraId="04036FC3" w14:textId="28362E99" w:rsidR="009E4438" w:rsidRPr="00716887" w:rsidRDefault="009E4438" w:rsidP="006A42D7">
            <w:pPr>
              <w:pStyle w:val="2"/>
              <w:rPr>
                <w:rFonts w:asciiTheme="majorEastAsia" w:hAnsiTheme="majorEastAsia" w:cstheme="minorHAnsi"/>
                <w:b/>
                <w:bCs w:val="0"/>
              </w:rPr>
            </w:pPr>
            <w:bookmarkStart w:id="123" w:name="_Toc186440205"/>
            <w:r w:rsidRPr="00704B69">
              <w:rPr>
                <w:rFonts w:asciiTheme="majorEastAsia" w:hAnsiTheme="majorEastAsia" w:cstheme="minorHAnsi"/>
                <w:b/>
                <w:bCs w:val="0"/>
                <w:color w:val="00B0F0"/>
              </w:rPr>
              <w:t>3.5 反貪腐</w:t>
            </w:r>
            <w:bookmarkEnd w:id="123"/>
            <w:r w:rsidRPr="00716887">
              <w:rPr>
                <w:rFonts w:asciiTheme="majorEastAsia" w:hAnsiTheme="majorEastAsia" w:cstheme="minorHAnsi"/>
                <w:b/>
                <w:bCs w:val="0"/>
              </w:rPr>
              <w:t xml:space="preserve"> </w:t>
            </w:r>
          </w:p>
          <w:p w14:paraId="12E33A39" w14:textId="0F22491E" w:rsidR="009E4438" w:rsidRPr="0032333C" w:rsidRDefault="00014BAC" w:rsidP="0038040E">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heme="minorHAnsi"/>
                <w:color w:val="7030A0"/>
              </w:rPr>
              <w:t>3.5.1</w:t>
            </w:r>
            <w:r w:rsidR="009E4438" w:rsidRPr="0032333C">
              <w:rPr>
                <w:rFonts w:asciiTheme="majorEastAsia" w:eastAsiaTheme="majorEastAsia" w:hAnsiTheme="majorEastAsia" w:cs="Times New Roman"/>
                <w:color w:val="7030A0"/>
              </w:rPr>
              <w:t>已進行貪腐風險評估之營運據點</w:t>
            </w:r>
          </w:p>
          <w:p w14:paraId="6FA21CBC" w14:textId="18BF6F24" w:rsidR="009E4438" w:rsidRPr="00716887" w:rsidRDefault="009E4438" w:rsidP="0038040E">
            <w:pPr>
              <w:pStyle w:val="aa"/>
              <w:ind w:leftChars="200" w:left="480" w:rightChars="100" w:right="240"/>
              <w:rPr>
                <w:rFonts w:asciiTheme="majorEastAsia" w:eastAsiaTheme="majorEastAsia" w:hAnsiTheme="majorEastAsia" w:cs="Times New Roman"/>
              </w:rPr>
            </w:pPr>
            <w:r w:rsidRPr="00716887">
              <w:rPr>
                <w:rFonts w:asciiTheme="majorEastAsia" w:eastAsiaTheme="majorEastAsia" w:hAnsiTheme="majorEastAsia" w:cs="Times New Roman"/>
              </w:rPr>
              <w:t xml:space="preserve"> </w:t>
            </w:r>
            <w:r w:rsidR="00C96CD3" w:rsidRPr="00716887">
              <w:rPr>
                <w:rFonts w:asciiTheme="majorEastAsia" w:eastAsiaTheme="majorEastAsia" w:hAnsiTheme="majorEastAsia" w:cs="Times New Roman"/>
              </w:rPr>
              <w:t xml:space="preserve">  </w:t>
            </w:r>
            <w:r w:rsidRPr="00716887">
              <w:rPr>
                <w:rFonts w:asciiTheme="majorEastAsia" w:eastAsiaTheme="majorEastAsia" w:hAnsiTheme="majorEastAsia" w:cs="Times New Roman"/>
              </w:rPr>
              <w:t xml:space="preserve"> </w:t>
            </w:r>
            <w:r w:rsidR="00D71F7C" w:rsidRPr="00716887">
              <w:rPr>
                <w:rFonts w:asciiTheme="majorEastAsia" w:eastAsiaTheme="majorEastAsia" w:hAnsiTheme="majorEastAsia" w:cs="Times New Roman"/>
              </w:rPr>
              <w:t>依</w:t>
            </w:r>
            <w:r w:rsidRPr="00716887">
              <w:rPr>
                <w:rFonts w:asciiTheme="majorEastAsia" w:eastAsiaTheme="majorEastAsia" w:hAnsiTheme="majorEastAsia" w:cs="Times New Roman"/>
              </w:rPr>
              <w:t>本公司</w:t>
            </w:r>
            <w:r w:rsidR="00D51EE7" w:rsidRPr="00716887">
              <w:rPr>
                <w:rFonts w:asciiTheme="majorEastAsia" w:eastAsiaTheme="majorEastAsia" w:hAnsiTheme="majorEastAsia" w:cs="Times New Roman"/>
              </w:rPr>
              <w:t>｢</w:t>
            </w:r>
            <w:r w:rsidR="00E5572E" w:rsidRPr="00716887">
              <w:rPr>
                <w:rFonts w:asciiTheme="majorEastAsia" w:eastAsiaTheme="majorEastAsia" w:hAnsiTheme="majorEastAsia" w:cs="Times New Roman"/>
              </w:rPr>
              <w:t>商業道德管理程序</w:t>
            </w:r>
            <w:r w:rsidR="00D51EE7" w:rsidRPr="00716887">
              <w:rPr>
                <w:rFonts w:asciiTheme="majorEastAsia" w:eastAsiaTheme="majorEastAsia" w:hAnsiTheme="majorEastAsia" w:cs="Times New Roman"/>
              </w:rPr>
              <w:t>｣</w:t>
            </w:r>
            <w:r w:rsidR="00D71F7C" w:rsidRPr="00716887">
              <w:rPr>
                <w:rFonts w:asciiTheme="majorEastAsia" w:eastAsiaTheme="majorEastAsia" w:hAnsiTheme="majorEastAsia" w:cs="Times New Roman"/>
              </w:rPr>
              <w:t>(</w:t>
            </w:r>
            <w:r w:rsidR="00E5572E" w:rsidRPr="00716887">
              <w:rPr>
                <w:rFonts w:asciiTheme="majorEastAsia" w:eastAsiaTheme="majorEastAsia" w:hAnsiTheme="majorEastAsia" w:cs="Times New Roman"/>
              </w:rPr>
              <w:t>編號：RBA-D-OP-01</w:t>
            </w:r>
            <w:r w:rsidR="00D51EE7" w:rsidRPr="00716887">
              <w:rPr>
                <w:rFonts w:asciiTheme="majorEastAsia" w:eastAsiaTheme="majorEastAsia" w:hAnsiTheme="majorEastAsia" w:cs="Times New Roman"/>
              </w:rPr>
              <w:t>)</w:t>
            </w:r>
            <w:r w:rsidR="00E5572E" w:rsidRPr="00716887">
              <w:rPr>
                <w:rFonts w:asciiTheme="majorEastAsia" w:eastAsiaTheme="majorEastAsia" w:hAnsiTheme="majorEastAsia" w:cs="Times New Roman"/>
              </w:rPr>
              <w:t xml:space="preserve"> 4.1.2.2遵紀守法：反貪腐或反賄賂，反壟斷，隱私，智慧財產權(IP)保護</w:t>
            </w:r>
            <w:r w:rsidRPr="00716887">
              <w:rPr>
                <w:rFonts w:asciiTheme="majorEastAsia" w:eastAsiaTheme="majorEastAsia" w:hAnsiTheme="majorEastAsia" w:cs="Times New Roman"/>
              </w:rPr>
              <w:t>。</w:t>
            </w:r>
            <w:r w:rsidR="00C17E99">
              <w:rPr>
                <w:rFonts w:asciiTheme="majorEastAsia" w:eastAsiaTheme="majorEastAsia" w:hAnsiTheme="majorEastAsia" w:cs="Times New Roman"/>
              </w:rPr>
              <w:t>2024</w:t>
            </w:r>
            <w:r w:rsidRPr="00716887">
              <w:rPr>
                <w:rFonts w:asciiTheme="majorEastAsia" w:eastAsiaTheme="majorEastAsia" w:hAnsiTheme="majorEastAsia" w:cs="Times New Roman"/>
              </w:rPr>
              <w:t>年無發現貪腐風險評估之營運據點。</w:t>
            </w:r>
          </w:p>
          <w:p w14:paraId="39343867" w14:textId="77777777" w:rsidR="009E4438" w:rsidRPr="00716887" w:rsidRDefault="009E4438" w:rsidP="009E4438">
            <w:pPr>
              <w:pStyle w:val="aa"/>
              <w:rPr>
                <w:rFonts w:asciiTheme="majorEastAsia" w:eastAsiaTheme="majorEastAsia" w:hAnsiTheme="majorEastAsia" w:cs="Times New Roman"/>
              </w:rPr>
            </w:pPr>
          </w:p>
          <w:p w14:paraId="77BAEFE7" w14:textId="058D0314" w:rsidR="009E4438" w:rsidRPr="0032333C" w:rsidRDefault="00014BAC" w:rsidP="00053209">
            <w:pPr>
              <w:pStyle w:val="aa"/>
              <w:keepNext/>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3.5.2</w:t>
            </w:r>
            <w:r w:rsidR="009E4438" w:rsidRPr="0032333C">
              <w:rPr>
                <w:rFonts w:asciiTheme="majorEastAsia" w:eastAsiaTheme="majorEastAsia" w:hAnsiTheme="majorEastAsia" w:cstheme="minorHAnsi"/>
                <w:color w:val="7030A0"/>
              </w:rPr>
              <w:t>有關反貪腐政策及程序的溝通與訓練</w:t>
            </w:r>
          </w:p>
          <w:p w14:paraId="59927265" w14:textId="73B23E25" w:rsidR="009E4438" w:rsidRPr="00716887" w:rsidRDefault="00C96CD3"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依據本公司</w:t>
            </w:r>
            <w:r w:rsidR="002639FF" w:rsidRPr="00716887">
              <w:rPr>
                <w:rFonts w:asciiTheme="majorEastAsia" w:eastAsiaTheme="majorEastAsia" w:hAnsiTheme="majorEastAsia" w:cstheme="minorHAnsi"/>
              </w:rPr>
              <w:t>｢</w:t>
            </w:r>
            <w:r w:rsidR="00E5572E" w:rsidRPr="00716887">
              <w:rPr>
                <w:rFonts w:asciiTheme="majorEastAsia" w:eastAsiaTheme="majorEastAsia" w:hAnsiTheme="majorEastAsia" w:cs="Times New Roman"/>
              </w:rPr>
              <w:t>溝通</w:t>
            </w:r>
            <w:r w:rsidR="00E5572E" w:rsidRPr="00716887">
              <w:rPr>
                <w:rFonts w:asciiTheme="majorEastAsia" w:eastAsiaTheme="majorEastAsia" w:hAnsiTheme="majorEastAsia" w:cstheme="minorHAnsi"/>
                <w:bCs/>
              </w:rPr>
              <w:t>、參與和協商管理程序</w:t>
            </w:r>
            <w:r w:rsidR="002639FF" w:rsidRPr="00716887">
              <w:rPr>
                <w:rFonts w:asciiTheme="majorEastAsia" w:eastAsiaTheme="majorEastAsia" w:hAnsiTheme="majorEastAsia" w:cstheme="minorHAnsi"/>
                <w:bCs/>
              </w:rPr>
              <w:t>｣(</w:t>
            </w:r>
            <w:r w:rsidR="00E5572E" w:rsidRPr="00716887">
              <w:rPr>
                <w:rFonts w:asciiTheme="majorEastAsia" w:eastAsiaTheme="majorEastAsia" w:hAnsiTheme="majorEastAsia" w:cstheme="minorHAnsi"/>
                <w:bCs/>
              </w:rPr>
              <w:t>編號：RBA-MS-OP-05</w:t>
            </w:r>
            <w:r w:rsidR="002639FF" w:rsidRPr="00716887">
              <w:rPr>
                <w:rFonts w:asciiTheme="majorEastAsia" w:eastAsiaTheme="majorEastAsia" w:hAnsiTheme="majorEastAsia" w:cstheme="minorHAnsi"/>
                <w:bCs/>
              </w:rPr>
              <w:t>)</w:t>
            </w:r>
            <w:r w:rsidR="009E4438" w:rsidRPr="00716887">
              <w:rPr>
                <w:rFonts w:asciiTheme="majorEastAsia" w:eastAsiaTheme="majorEastAsia" w:hAnsiTheme="majorEastAsia" w:cstheme="minorHAnsi"/>
                <w:bCs/>
              </w:rPr>
              <w:t>作</w:t>
            </w:r>
            <w:r w:rsidR="009E4438" w:rsidRPr="00716887">
              <w:rPr>
                <w:rFonts w:asciiTheme="majorEastAsia" w:eastAsiaTheme="majorEastAsia" w:hAnsiTheme="majorEastAsia" w:cstheme="minorHAnsi"/>
              </w:rPr>
              <w:t>為</w:t>
            </w:r>
            <w:r w:rsidR="00C17E99">
              <w:rPr>
                <w:rFonts w:asciiTheme="majorEastAsia" w:eastAsiaTheme="majorEastAsia" w:hAnsiTheme="majorEastAsia" w:hint="eastAsia"/>
              </w:rPr>
              <w:t>溝通與訓練之依據，並於2024年訓練課程中列入教材宣導。</w:t>
            </w:r>
          </w:p>
          <w:p w14:paraId="623B61BC" w14:textId="094F8E57"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3.5.3</w:t>
            </w:r>
            <w:r w:rsidR="009E4438" w:rsidRPr="0032333C">
              <w:rPr>
                <w:rFonts w:asciiTheme="majorEastAsia" w:eastAsiaTheme="majorEastAsia" w:hAnsiTheme="majorEastAsia" w:hint="eastAsia"/>
                <w:color w:val="7030A0"/>
              </w:rPr>
              <w:t>已確認的貪腐事件及採取的行動</w:t>
            </w:r>
          </w:p>
          <w:p w14:paraId="196C8B1E" w14:textId="73C326D7" w:rsidR="00F870CE" w:rsidRPr="00716887" w:rsidRDefault="00C96CD3"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cs="Times New Roman"/>
              </w:rPr>
              <w:t xml:space="preserve">    </w:t>
            </w:r>
            <w:r w:rsidR="00C17E99">
              <w:rPr>
                <w:rFonts w:asciiTheme="majorEastAsia" w:eastAsiaTheme="majorEastAsia" w:hAnsiTheme="majorEastAsia" w:cs="Times New Roman" w:hint="eastAsia"/>
              </w:rPr>
              <w:t>由於</w:t>
            </w:r>
            <w:r w:rsidR="009E4438" w:rsidRPr="00716887">
              <w:rPr>
                <w:rFonts w:asciiTheme="majorEastAsia" w:eastAsiaTheme="majorEastAsia" w:hAnsiTheme="majorEastAsia" w:hint="eastAsia"/>
              </w:rPr>
              <w:t>本公司</w:t>
            </w:r>
            <w:r w:rsidR="00C17E99">
              <w:rPr>
                <w:rFonts w:asciiTheme="majorEastAsia" w:eastAsiaTheme="majorEastAsia" w:hAnsiTheme="majorEastAsia" w:hint="eastAsia"/>
              </w:rPr>
              <w:t>已採取反貪腐措施，故</w:t>
            </w:r>
            <w:r w:rsidR="00C17E99">
              <w:rPr>
                <w:rFonts w:asciiTheme="majorEastAsia" w:eastAsiaTheme="majorEastAsia" w:hAnsiTheme="majorEastAsia"/>
              </w:rPr>
              <w:t>2024</w:t>
            </w:r>
            <w:r w:rsidR="009E4438" w:rsidRPr="00716887">
              <w:rPr>
                <w:rFonts w:asciiTheme="majorEastAsia" w:eastAsiaTheme="majorEastAsia" w:hAnsiTheme="majorEastAsia" w:hint="eastAsia"/>
              </w:rPr>
              <w:t>年無貪腐</w:t>
            </w:r>
            <w:r w:rsidR="009E4438" w:rsidRPr="00716887">
              <w:rPr>
                <w:rFonts w:asciiTheme="majorEastAsia" w:eastAsiaTheme="majorEastAsia" w:hAnsiTheme="majorEastAsia" w:cstheme="minorHAnsi" w:hint="eastAsia"/>
                <w:bCs/>
              </w:rPr>
              <w:t>事件</w:t>
            </w:r>
            <w:r w:rsidR="009E4438" w:rsidRPr="00716887">
              <w:rPr>
                <w:rFonts w:asciiTheme="majorEastAsia" w:eastAsiaTheme="majorEastAsia" w:hAnsiTheme="majorEastAsia" w:hint="eastAsia"/>
              </w:rPr>
              <w:t>發生。</w:t>
            </w:r>
          </w:p>
          <w:p w14:paraId="6707FCA7" w14:textId="053AE516" w:rsidR="009E4438" w:rsidRPr="00704B69" w:rsidRDefault="009E4438" w:rsidP="006A42D7">
            <w:pPr>
              <w:pStyle w:val="2"/>
              <w:rPr>
                <w:rFonts w:asciiTheme="majorEastAsia" w:hAnsiTheme="majorEastAsia"/>
                <w:b/>
                <w:bCs w:val="0"/>
                <w:color w:val="00B0F0"/>
              </w:rPr>
            </w:pPr>
            <w:bookmarkStart w:id="124" w:name="_Toc186440206"/>
            <w:r w:rsidRPr="00704B69">
              <w:rPr>
                <w:rFonts w:asciiTheme="majorEastAsia" w:hAnsiTheme="majorEastAsia" w:hint="eastAsia"/>
                <w:b/>
                <w:bCs w:val="0"/>
                <w:color w:val="00B0F0"/>
              </w:rPr>
              <w:t>3</w:t>
            </w:r>
            <w:r w:rsidRPr="00704B69">
              <w:rPr>
                <w:rFonts w:asciiTheme="majorEastAsia" w:hAnsiTheme="majorEastAsia"/>
                <w:b/>
                <w:bCs w:val="0"/>
                <w:color w:val="00B0F0"/>
              </w:rPr>
              <w:t>.6 反競爭行為</w:t>
            </w:r>
            <w:bookmarkEnd w:id="124"/>
            <w:r w:rsidRPr="00704B69">
              <w:rPr>
                <w:rFonts w:asciiTheme="majorEastAsia" w:hAnsiTheme="majorEastAsia"/>
                <w:b/>
                <w:bCs w:val="0"/>
                <w:color w:val="00B0F0"/>
              </w:rPr>
              <w:t xml:space="preserve"> </w:t>
            </w:r>
          </w:p>
          <w:p w14:paraId="38746F48" w14:textId="28C5C2FF"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3.6.1</w:t>
            </w:r>
            <w:r w:rsidR="009E4438" w:rsidRPr="0032333C">
              <w:rPr>
                <w:rFonts w:asciiTheme="majorEastAsia" w:eastAsiaTheme="majorEastAsia" w:hAnsiTheme="majorEastAsia" w:hint="eastAsia"/>
                <w:color w:val="7030A0"/>
              </w:rPr>
              <w:t>反競爭行為、反托拉斯和壟斷行為的法律行動</w:t>
            </w:r>
          </w:p>
          <w:p w14:paraId="788EC4A0" w14:textId="3D63F956" w:rsidR="009E4438" w:rsidRPr="00716887" w:rsidRDefault="00C96CD3"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hint="eastAsia"/>
              </w:rPr>
              <w:t>本公司</w:t>
            </w:r>
            <w:r w:rsidR="00E5572E" w:rsidRPr="00716887">
              <w:rPr>
                <w:rFonts w:asciiTheme="majorEastAsia" w:eastAsiaTheme="majorEastAsia" w:hAnsiTheme="majorEastAsia" w:hint="eastAsia"/>
              </w:rPr>
              <w:t>依</w:t>
            </w:r>
            <w:r w:rsidR="00E5572E" w:rsidRPr="00716887">
              <w:rPr>
                <w:rFonts w:asciiTheme="majorEastAsia" w:eastAsiaTheme="majorEastAsia" w:hAnsiTheme="majorEastAsia" w:cs="Times New Roman"/>
              </w:rPr>
              <w:t>據</w:t>
            </w:r>
            <w:r w:rsidR="00D71F7C" w:rsidRPr="00716887">
              <w:rPr>
                <w:rFonts w:asciiTheme="majorEastAsia" w:eastAsiaTheme="majorEastAsia" w:hAnsiTheme="majorEastAsia" w:cs="Times New Roman"/>
              </w:rPr>
              <w:t>｢</w:t>
            </w:r>
            <w:r w:rsidR="00E5572E" w:rsidRPr="00716887">
              <w:rPr>
                <w:rFonts w:asciiTheme="majorEastAsia" w:eastAsiaTheme="majorEastAsia" w:hAnsiTheme="majorEastAsia" w:cs="Times New Roman"/>
              </w:rPr>
              <w:t>公平交易、廣告和競爭管理程序</w:t>
            </w:r>
            <w:r w:rsidR="00D71F7C" w:rsidRPr="00716887">
              <w:rPr>
                <w:rFonts w:asciiTheme="majorEastAsia" w:eastAsiaTheme="majorEastAsia" w:hAnsiTheme="majorEastAsia" w:cs="Times New Roman"/>
              </w:rPr>
              <w:t>｣(</w:t>
            </w:r>
            <w:r w:rsidR="005261C3" w:rsidRPr="00716887">
              <w:rPr>
                <w:rFonts w:asciiTheme="majorEastAsia" w:eastAsiaTheme="majorEastAsia" w:hAnsiTheme="majorEastAsia" w:cs="Times New Roman"/>
              </w:rPr>
              <w:t>編號：RBA-D-OP-07)落實反競爭行為</w:t>
            </w:r>
            <w:r w:rsidR="005261C3" w:rsidRPr="00716887">
              <w:rPr>
                <w:rFonts w:asciiTheme="majorEastAsia" w:eastAsiaTheme="majorEastAsia" w:hAnsiTheme="majorEastAsia" w:hint="eastAsia"/>
                <w:b/>
              </w:rPr>
              <w:t>。</w:t>
            </w:r>
            <w:r w:rsidR="00C17E99">
              <w:rPr>
                <w:rFonts w:asciiTheme="majorEastAsia" w:eastAsiaTheme="majorEastAsia" w:hAnsiTheme="majorEastAsia"/>
              </w:rPr>
              <w:t>2024</w:t>
            </w:r>
            <w:r w:rsidR="009E4438" w:rsidRPr="00716887">
              <w:rPr>
                <w:rFonts w:asciiTheme="majorEastAsia" w:eastAsiaTheme="majorEastAsia" w:hAnsiTheme="majorEastAsia" w:hint="eastAsia"/>
              </w:rPr>
              <w:t>年無發生涉及反競爭行為反托拉斯與壟斷行為的法律行動。</w:t>
            </w:r>
          </w:p>
          <w:p w14:paraId="65DDE41D" w14:textId="77777777" w:rsidR="009E4438" w:rsidRPr="00716887" w:rsidRDefault="009E4438" w:rsidP="009E4438">
            <w:pPr>
              <w:pStyle w:val="aa"/>
              <w:rPr>
                <w:rFonts w:asciiTheme="majorEastAsia" w:eastAsiaTheme="majorEastAsia" w:hAnsiTheme="majorEastAsia"/>
              </w:rPr>
            </w:pPr>
          </w:p>
          <w:p w14:paraId="0C8506E7" w14:textId="4770AB86" w:rsidR="009E4438" w:rsidRPr="00704B69" w:rsidRDefault="009E4438" w:rsidP="006A42D7">
            <w:pPr>
              <w:pStyle w:val="2"/>
              <w:rPr>
                <w:rFonts w:asciiTheme="majorEastAsia" w:hAnsiTheme="majorEastAsia"/>
                <w:b/>
                <w:bCs w:val="0"/>
                <w:color w:val="00B0F0"/>
              </w:rPr>
            </w:pPr>
            <w:bookmarkStart w:id="125" w:name="_Toc186440207"/>
            <w:r w:rsidRPr="00704B69">
              <w:rPr>
                <w:rFonts w:asciiTheme="majorEastAsia" w:hAnsiTheme="majorEastAsia" w:hint="eastAsia"/>
                <w:b/>
                <w:bCs w:val="0"/>
                <w:color w:val="00B0F0"/>
              </w:rPr>
              <w:t>3</w:t>
            </w:r>
            <w:r w:rsidRPr="00704B69">
              <w:rPr>
                <w:rFonts w:asciiTheme="majorEastAsia" w:hAnsiTheme="majorEastAsia"/>
                <w:b/>
                <w:bCs w:val="0"/>
                <w:color w:val="00B0F0"/>
              </w:rPr>
              <w:t>.7 稅務</w:t>
            </w:r>
            <w:bookmarkEnd w:id="125"/>
            <w:r w:rsidRPr="00704B69">
              <w:rPr>
                <w:rFonts w:asciiTheme="majorEastAsia" w:hAnsiTheme="majorEastAsia"/>
                <w:b/>
                <w:bCs w:val="0"/>
                <w:color w:val="00B0F0"/>
              </w:rPr>
              <w:t xml:space="preserve"> </w:t>
            </w:r>
          </w:p>
          <w:p w14:paraId="666681A4" w14:textId="68F0CF4A"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3.7.1</w:t>
            </w:r>
            <w:r w:rsidR="009E4438" w:rsidRPr="0032333C">
              <w:rPr>
                <w:rFonts w:asciiTheme="majorEastAsia" w:eastAsiaTheme="majorEastAsia" w:hAnsiTheme="majorEastAsia" w:hint="eastAsia"/>
                <w:color w:val="7030A0"/>
              </w:rPr>
              <w:t>稅務方針</w:t>
            </w:r>
          </w:p>
          <w:p w14:paraId="3DEE4C7B" w14:textId="681EAC58" w:rsidR="009E4438" w:rsidRPr="00716887" w:rsidRDefault="009E4438"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hint="eastAsia"/>
              </w:rPr>
              <w:t xml:space="preserve">    本公司稅務方針皆依據本國相關稅務法令辦理</w:t>
            </w:r>
            <w:r w:rsidR="002639FF" w:rsidRPr="00716887">
              <w:rPr>
                <w:rFonts w:asciiTheme="majorEastAsia" w:eastAsiaTheme="majorEastAsia" w:hAnsiTheme="majorEastAsia" w:hint="eastAsia"/>
              </w:rPr>
              <w:t>，例如</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公司所得稅法</w:t>
            </w:r>
            <w:r w:rsidRPr="00716887">
              <w:rPr>
                <w:rFonts w:asciiTheme="majorEastAsia" w:eastAsiaTheme="majorEastAsia" w:hAnsiTheme="majorEastAsia" w:cs="Arial"/>
              </w:rPr>
              <w:t>、</w:t>
            </w:r>
            <w:r w:rsidRPr="00716887">
              <w:rPr>
                <w:rFonts w:asciiTheme="majorEastAsia" w:eastAsiaTheme="majorEastAsia" w:hAnsiTheme="majorEastAsia" w:hint="eastAsia"/>
              </w:rPr>
              <w:t>商業會計法</w:t>
            </w:r>
            <w:r w:rsidRPr="00716887">
              <w:rPr>
                <w:rFonts w:asciiTheme="majorEastAsia" w:eastAsiaTheme="majorEastAsia" w:hAnsiTheme="majorEastAsia" w:cs="Arial"/>
              </w:rPr>
              <w:t>、</w:t>
            </w:r>
            <w:r w:rsidRPr="00716887">
              <w:rPr>
                <w:rFonts w:asciiTheme="majorEastAsia" w:eastAsiaTheme="majorEastAsia" w:hAnsiTheme="majorEastAsia"/>
              </w:rPr>
              <w:t>營利事業所得稅查核準則</w:t>
            </w:r>
            <w:r w:rsidRPr="00716887">
              <w:rPr>
                <w:rFonts w:asciiTheme="majorEastAsia" w:eastAsiaTheme="majorEastAsia" w:hAnsiTheme="majorEastAsia" w:cs="Arial"/>
              </w:rPr>
              <w:t>、</w:t>
            </w:r>
            <w:r w:rsidRPr="00716887">
              <w:rPr>
                <w:rFonts w:asciiTheme="majorEastAsia" w:eastAsiaTheme="majorEastAsia" w:hAnsiTheme="majorEastAsia"/>
              </w:rPr>
              <w:t>薪資所得扣繳辦法</w:t>
            </w:r>
            <w:r w:rsidRPr="00716887">
              <w:rPr>
                <w:rFonts w:asciiTheme="majorEastAsia" w:eastAsiaTheme="majorEastAsia" w:hAnsiTheme="majorEastAsia" w:cs="Arial"/>
              </w:rPr>
              <w:t>、</w:t>
            </w:r>
            <w:r w:rsidRPr="00716887">
              <w:rPr>
                <w:rFonts w:asciiTheme="majorEastAsia" w:eastAsiaTheme="majorEastAsia" w:hAnsiTheme="majorEastAsia"/>
              </w:rPr>
              <w:t>加值型及非加值型營業稅法</w:t>
            </w:r>
            <w:r w:rsidRPr="00716887">
              <w:rPr>
                <w:rFonts w:asciiTheme="majorEastAsia" w:eastAsiaTheme="majorEastAsia" w:hAnsiTheme="majorEastAsia" w:cs="Arial"/>
              </w:rPr>
              <w:t>、</w:t>
            </w:r>
            <w:r w:rsidRPr="00716887">
              <w:rPr>
                <w:rFonts w:asciiTheme="majorEastAsia" w:eastAsiaTheme="majorEastAsia" w:hAnsiTheme="majorEastAsia"/>
              </w:rPr>
              <w:t>產業創新條例</w:t>
            </w:r>
            <w:r w:rsidRPr="00716887">
              <w:rPr>
                <w:rFonts w:asciiTheme="majorEastAsia" w:eastAsiaTheme="majorEastAsia" w:hAnsiTheme="majorEastAsia" w:hint="eastAsia"/>
              </w:rPr>
              <w:t>。</w:t>
            </w:r>
            <w:r w:rsidR="00C17E99">
              <w:rPr>
                <w:rFonts w:asciiTheme="majorEastAsia" w:eastAsiaTheme="majorEastAsia" w:hAnsiTheme="majorEastAsia" w:hint="eastAsia"/>
              </w:rPr>
              <w:t>相關納稅資料，均建檔留參。</w:t>
            </w:r>
          </w:p>
          <w:p w14:paraId="45FC08F2" w14:textId="0505788C" w:rsidR="009E4438" w:rsidRPr="00716887" w:rsidRDefault="009E4438" w:rsidP="009E4438">
            <w:pPr>
              <w:pStyle w:val="aa"/>
              <w:rPr>
                <w:rFonts w:asciiTheme="majorEastAsia" w:eastAsiaTheme="majorEastAsia" w:hAnsiTheme="majorEastAsia"/>
              </w:rPr>
            </w:pPr>
          </w:p>
          <w:p w14:paraId="59F78CE5" w14:textId="5A01381F"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3.7.2</w:t>
            </w:r>
            <w:r w:rsidR="009E4438" w:rsidRPr="0032333C">
              <w:rPr>
                <w:rFonts w:asciiTheme="majorEastAsia" w:eastAsiaTheme="majorEastAsia" w:hAnsiTheme="majorEastAsia" w:hint="eastAsia"/>
                <w:color w:val="7030A0"/>
              </w:rPr>
              <w:t>稅務治理、管控與風險管理</w:t>
            </w:r>
          </w:p>
          <w:p w14:paraId="00B08E29" w14:textId="1B76E4BD" w:rsidR="009E4438" w:rsidRPr="00716887" w:rsidRDefault="009E4438"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hint="eastAsia"/>
              </w:rPr>
              <w:t xml:space="preserve">    本公司稅務方針皆依據本國之公司所得稅法</w:t>
            </w:r>
            <w:r w:rsidRPr="00716887">
              <w:rPr>
                <w:rFonts w:asciiTheme="majorEastAsia" w:eastAsiaTheme="majorEastAsia" w:hAnsiTheme="majorEastAsia" w:cs="Arial"/>
              </w:rPr>
              <w:t>、</w:t>
            </w:r>
            <w:r w:rsidRPr="00716887">
              <w:rPr>
                <w:rFonts w:asciiTheme="majorEastAsia" w:eastAsiaTheme="majorEastAsia" w:hAnsiTheme="majorEastAsia" w:hint="eastAsia"/>
              </w:rPr>
              <w:t>商業會計法</w:t>
            </w:r>
            <w:r w:rsidRPr="00716887">
              <w:rPr>
                <w:rFonts w:asciiTheme="majorEastAsia" w:eastAsiaTheme="majorEastAsia" w:hAnsiTheme="majorEastAsia" w:cs="Arial"/>
              </w:rPr>
              <w:t>、</w:t>
            </w:r>
            <w:r w:rsidRPr="00716887">
              <w:rPr>
                <w:rFonts w:asciiTheme="majorEastAsia" w:eastAsiaTheme="majorEastAsia" w:hAnsiTheme="majorEastAsia"/>
              </w:rPr>
              <w:t>營利事業所得稅查核準則</w:t>
            </w:r>
            <w:r w:rsidRPr="00716887">
              <w:rPr>
                <w:rFonts w:asciiTheme="majorEastAsia" w:eastAsiaTheme="majorEastAsia" w:hAnsiTheme="majorEastAsia" w:cs="Arial"/>
              </w:rPr>
              <w:t>、</w:t>
            </w:r>
            <w:r w:rsidRPr="00716887">
              <w:rPr>
                <w:rFonts w:asciiTheme="majorEastAsia" w:eastAsiaTheme="majorEastAsia" w:hAnsiTheme="majorEastAsia"/>
              </w:rPr>
              <w:t>薪資所得扣繳辦法</w:t>
            </w:r>
            <w:r w:rsidRPr="00716887">
              <w:rPr>
                <w:rFonts w:asciiTheme="majorEastAsia" w:eastAsiaTheme="majorEastAsia" w:hAnsiTheme="majorEastAsia" w:cs="Arial"/>
              </w:rPr>
              <w:t>、</w:t>
            </w:r>
            <w:r w:rsidRPr="00716887">
              <w:rPr>
                <w:rFonts w:asciiTheme="majorEastAsia" w:eastAsiaTheme="majorEastAsia" w:hAnsiTheme="majorEastAsia"/>
              </w:rPr>
              <w:t>加值型及非加值型營業稅法</w:t>
            </w:r>
            <w:r w:rsidRPr="00716887">
              <w:rPr>
                <w:rFonts w:asciiTheme="majorEastAsia" w:eastAsiaTheme="majorEastAsia" w:hAnsiTheme="majorEastAsia" w:cs="Arial"/>
              </w:rPr>
              <w:t>、</w:t>
            </w:r>
            <w:r w:rsidRPr="00716887">
              <w:rPr>
                <w:rFonts w:asciiTheme="majorEastAsia" w:eastAsiaTheme="majorEastAsia" w:hAnsiTheme="majorEastAsia"/>
              </w:rPr>
              <w:t>產業創新條例等</w:t>
            </w:r>
            <w:r w:rsidRPr="00716887">
              <w:rPr>
                <w:rFonts w:asciiTheme="majorEastAsia" w:eastAsiaTheme="majorEastAsia" w:hAnsiTheme="majorEastAsia" w:hint="eastAsia"/>
              </w:rPr>
              <w:t>相關稅務法令辦法</w:t>
            </w:r>
            <w:r w:rsidRPr="00716887">
              <w:rPr>
                <w:rFonts w:asciiTheme="majorEastAsia" w:eastAsiaTheme="majorEastAsia" w:hAnsiTheme="majorEastAsia" w:cs="Arial"/>
              </w:rPr>
              <w:t>、</w:t>
            </w:r>
            <w:r w:rsidRPr="00716887">
              <w:rPr>
                <w:rFonts w:asciiTheme="majorEastAsia" w:eastAsiaTheme="majorEastAsia" w:hAnsiTheme="majorEastAsia" w:hint="eastAsia"/>
              </w:rPr>
              <w:t>勞動基準法</w:t>
            </w:r>
            <w:r w:rsidRPr="00716887">
              <w:rPr>
                <w:rFonts w:asciiTheme="majorEastAsia" w:eastAsiaTheme="majorEastAsia" w:hAnsiTheme="majorEastAsia" w:cs="Arial"/>
              </w:rPr>
              <w:t>、</w:t>
            </w:r>
            <w:r w:rsidRPr="00716887">
              <w:rPr>
                <w:rFonts w:asciiTheme="majorEastAsia" w:eastAsiaTheme="majorEastAsia" w:hAnsiTheme="majorEastAsia" w:hint="eastAsia"/>
              </w:rPr>
              <w:t>勞工保險條例</w:t>
            </w:r>
            <w:r w:rsidRPr="00716887">
              <w:rPr>
                <w:rFonts w:asciiTheme="majorEastAsia" w:eastAsiaTheme="majorEastAsia" w:hAnsiTheme="majorEastAsia" w:cs="Arial"/>
              </w:rPr>
              <w:t>、</w:t>
            </w:r>
            <w:r w:rsidRPr="00716887">
              <w:rPr>
                <w:rFonts w:asciiTheme="majorEastAsia" w:eastAsiaTheme="majorEastAsia" w:hAnsiTheme="majorEastAsia" w:hint="eastAsia"/>
              </w:rPr>
              <w:t>全民健康保險法。</w:t>
            </w:r>
            <w:r w:rsidR="005261C3" w:rsidRPr="00716887">
              <w:rPr>
                <w:rFonts w:asciiTheme="majorEastAsia" w:eastAsiaTheme="majorEastAsia" w:hAnsiTheme="majorEastAsia" w:hint="eastAsia"/>
              </w:rPr>
              <w:t>風險管控</w:t>
            </w:r>
            <w:r w:rsidR="00324D7D" w:rsidRPr="00716887">
              <w:rPr>
                <w:rFonts w:asciiTheme="majorEastAsia" w:eastAsiaTheme="majorEastAsia" w:hAnsiTheme="majorEastAsia" w:hint="eastAsia"/>
              </w:rPr>
              <w:t>部</w:t>
            </w:r>
            <w:r w:rsidR="005261C3" w:rsidRPr="00716887">
              <w:rPr>
                <w:rFonts w:asciiTheme="majorEastAsia" w:eastAsiaTheme="majorEastAsia" w:hAnsiTheme="majorEastAsia" w:hint="eastAsia"/>
              </w:rPr>
              <w:t>分係依據</w:t>
            </w:r>
            <w:r w:rsidR="00324D7D" w:rsidRPr="00716887">
              <w:rPr>
                <w:rFonts w:asciiTheme="majorEastAsia" w:eastAsiaTheme="majorEastAsia" w:hAnsiTheme="majorEastAsia" w:hint="eastAsia"/>
              </w:rPr>
              <w:t>｢</w:t>
            </w:r>
            <w:r w:rsidR="005261C3" w:rsidRPr="00716887">
              <w:rPr>
                <w:rFonts w:asciiTheme="majorEastAsia" w:eastAsiaTheme="majorEastAsia" w:hAnsiTheme="majorEastAsia" w:hint="eastAsia"/>
              </w:rPr>
              <w:t>風險管理控制程序</w:t>
            </w:r>
            <w:r w:rsidR="00324D7D" w:rsidRPr="00716887">
              <w:rPr>
                <w:rFonts w:asciiTheme="majorEastAsia" w:eastAsiaTheme="majorEastAsia" w:hAnsiTheme="majorEastAsia" w:hint="eastAsia"/>
              </w:rPr>
              <w:t>｣(</w:t>
            </w:r>
            <w:r w:rsidR="005261C3" w:rsidRPr="00716887">
              <w:rPr>
                <w:rFonts w:asciiTheme="majorEastAsia" w:eastAsiaTheme="majorEastAsia" w:hAnsiTheme="majorEastAsia" w:hint="eastAsia"/>
              </w:rPr>
              <w:t>編號：</w:t>
            </w:r>
            <w:r w:rsidR="005261C3" w:rsidRPr="00716887">
              <w:rPr>
                <w:rFonts w:asciiTheme="majorEastAsia" w:eastAsiaTheme="majorEastAsia" w:hAnsiTheme="majorEastAsia"/>
              </w:rPr>
              <w:t>RBA-MS-OP-02</w:t>
            </w:r>
            <w:r w:rsidR="005261C3" w:rsidRPr="00716887">
              <w:rPr>
                <w:rFonts w:asciiTheme="majorEastAsia" w:eastAsiaTheme="majorEastAsia" w:hAnsiTheme="majorEastAsia" w:hint="eastAsia"/>
              </w:rPr>
              <w:t>)</w:t>
            </w:r>
            <w:r w:rsidR="00324D7D" w:rsidRPr="00716887">
              <w:rPr>
                <w:rFonts w:asciiTheme="majorEastAsia" w:eastAsiaTheme="majorEastAsia" w:hAnsiTheme="majorEastAsia" w:hint="eastAsia"/>
              </w:rPr>
              <w:t>辦理。</w:t>
            </w:r>
            <w:r w:rsidR="00C17E99">
              <w:rPr>
                <w:rFonts w:asciiTheme="majorEastAsia" w:eastAsiaTheme="majorEastAsia" w:hAnsiTheme="majorEastAsia" w:hint="eastAsia"/>
              </w:rPr>
              <w:t>相關資料，均建檔留參。</w:t>
            </w:r>
          </w:p>
          <w:p w14:paraId="08E506A9" w14:textId="77777777" w:rsidR="009E4438" w:rsidRPr="00716887" w:rsidRDefault="009E4438" w:rsidP="009E4438">
            <w:pPr>
              <w:pStyle w:val="aa"/>
              <w:rPr>
                <w:rFonts w:asciiTheme="majorEastAsia" w:eastAsiaTheme="majorEastAsia" w:hAnsiTheme="majorEastAsia"/>
              </w:rPr>
            </w:pPr>
          </w:p>
          <w:p w14:paraId="553D3039" w14:textId="203E2DD5"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3.7.3</w:t>
            </w:r>
            <w:r w:rsidR="009E4438" w:rsidRPr="0032333C">
              <w:rPr>
                <w:rFonts w:asciiTheme="majorEastAsia" w:eastAsiaTheme="majorEastAsia" w:hAnsiTheme="majorEastAsia" w:hint="eastAsia"/>
                <w:color w:val="7030A0"/>
              </w:rPr>
              <w:t>稅務相關利益關係人溝通與管理</w:t>
            </w:r>
          </w:p>
          <w:p w14:paraId="352B0FCF" w14:textId="06215E81" w:rsidR="009E4438" w:rsidRPr="00716887" w:rsidRDefault="009E4438"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hint="eastAsia"/>
              </w:rPr>
              <w:t xml:space="preserve">   </w:t>
            </w:r>
            <w:r w:rsidRPr="009418D6">
              <w:rPr>
                <w:rFonts w:asciiTheme="majorEastAsia" w:eastAsiaTheme="majorEastAsia" w:hAnsiTheme="majorEastAsia" w:hint="eastAsia"/>
              </w:rPr>
              <w:t xml:space="preserve"> 依據本公司</w:t>
            </w:r>
            <w:r w:rsidR="002639FF" w:rsidRPr="009418D6">
              <w:rPr>
                <w:rFonts w:asciiTheme="majorEastAsia" w:eastAsiaTheme="majorEastAsia" w:hAnsiTheme="majorEastAsia" w:hint="eastAsia"/>
              </w:rPr>
              <w:t>｢</w:t>
            </w:r>
            <w:r w:rsidR="00C44A5D" w:rsidRPr="009418D6">
              <w:rPr>
                <w:rFonts w:asciiTheme="majorEastAsia" w:eastAsiaTheme="majorEastAsia" w:hAnsiTheme="majorEastAsia" w:hint="eastAsia"/>
                <w:bCs/>
              </w:rPr>
              <w:t>內部稽核</w:t>
            </w:r>
            <w:r w:rsidR="00C44A5D" w:rsidRPr="009418D6">
              <w:rPr>
                <w:rFonts w:asciiTheme="majorEastAsia" w:eastAsiaTheme="majorEastAsia" w:hAnsiTheme="majorEastAsia"/>
              </w:rPr>
              <w:t>程序</w:t>
            </w:r>
            <w:r w:rsidRPr="009418D6">
              <w:rPr>
                <w:rFonts w:asciiTheme="majorEastAsia" w:eastAsiaTheme="majorEastAsia" w:hAnsiTheme="majorEastAsia" w:cstheme="minorHAnsi"/>
                <w:bCs/>
              </w:rPr>
              <w:t>(</w:t>
            </w:r>
            <w:r w:rsidR="00C44A5D" w:rsidRPr="009418D6">
              <w:rPr>
                <w:rFonts w:asciiTheme="majorEastAsia" w:eastAsiaTheme="majorEastAsia" w:hAnsiTheme="majorEastAsia" w:cstheme="minorHAnsi"/>
                <w:bCs/>
              </w:rPr>
              <w:t>編</w:t>
            </w:r>
            <w:r w:rsidR="00C44A5D" w:rsidRPr="009418D6">
              <w:rPr>
                <w:rFonts w:asciiTheme="majorEastAsia" w:eastAsiaTheme="majorEastAsia" w:hAnsiTheme="majorEastAsia" w:cstheme="minorHAnsi"/>
              </w:rPr>
              <w:t>號：TMR204</w:t>
            </w:r>
            <w:r w:rsidR="00324D7D" w:rsidRPr="009418D6">
              <w:rPr>
                <w:rFonts w:asciiTheme="majorEastAsia" w:eastAsiaTheme="majorEastAsia" w:hAnsiTheme="majorEastAsia" w:cstheme="minorHAnsi"/>
              </w:rPr>
              <w:t xml:space="preserve"> </w:t>
            </w:r>
            <w:r w:rsidRPr="009418D6">
              <w:rPr>
                <w:rFonts w:asciiTheme="majorEastAsia" w:eastAsiaTheme="majorEastAsia" w:hAnsiTheme="majorEastAsia" w:cstheme="minorHAnsi"/>
              </w:rPr>
              <w:t>)</w:t>
            </w:r>
            <w:r w:rsidR="00A038B8" w:rsidRPr="009418D6">
              <w:rPr>
                <w:rFonts w:asciiTheme="majorEastAsia" w:eastAsiaTheme="majorEastAsia" w:hAnsiTheme="majorEastAsia" w:cstheme="minorHAnsi"/>
              </w:rPr>
              <w:t>內控管理辦法(</w:t>
            </w:r>
            <w:r w:rsidR="00BD5D4F" w:rsidRPr="009418D6">
              <w:rPr>
                <w:rFonts w:asciiTheme="majorEastAsia" w:eastAsiaTheme="majorEastAsia" w:hAnsiTheme="majorEastAsia" w:cstheme="minorHAnsi"/>
              </w:rPr>
              <w:t>TFI301A</w:t>
            </w:r>
            <w:r w:rsidR="00A038B8" w:rsidRPr="009418D6">
              <w:rPr>
                <w:rFonts w:asciiTheme="majorEastAsia" w:eastAsiaTheme="majorEastAsia" w:hAnsiTheme="majorEastAsia" w:cstheme="minorHAnsi"/>
              </w:rPr>
              <w:t xml:space="preserve"> )</w:t>
            </w:r>
            <w:r w:rsidRPr="009418D6">
              <w:rPr>
                <w:rFonts w:asciiTheme="majorEastAsia" w:eastAsiaTheme="majorEastAsia" w:hAnsiTheme="majorEastAsia" w:cstheme="minorHAnsi"/>
              </w:rPr>
              <w:t xml:space="preserve"> 進行相</w:t>
            </w:r>
            <w:r w:rsidRPr="009418D6">
              <w:rPr>
                <w:rFonts w:asciiTheme="majorEastAsia" w:eastAsiaTheme="majorEastAsia" w:hAnsiTheme="majorEastAsia" w:hint="eastAsia"/>
              </w:rPr>
              <w:t>關利益關係人溝通管理。</w:t>
            </w:r>
            <w:r w:rsidR="00C17E99">
              <w:rPr>
                <w:rFonts w:asciiTheme="majorEastAsia" w:eastAsiaTheme="majorEastAsia" w:hAnsiTheme="majorEastAsia" w:hint="eastAsia"/>
              </w:rPr>
              <w:t>相關資料，</w:t>
            </w:r>
            <w:r w:rsidR="00C17E99">
              <w:rPr>
                <w:rFonts w:asciiTheme="majorEastAsia" w:eastAsiaTheme="majorEastAsia" w:hAnsiTheme="majorEastAsia" w:hint="eastAsia"/>
                <w:bCs/>
              </w:rPr>
              <w:t>請參考本公司的內稽與管審資料檔。</w:t>
            </w:r>
          </w:p>
          <w:p w14:paraId="276FE8B4" w14:textId="77777777" w:rsidR="009E4438" w:rsidRPr="00716887" w:rsidRDefault="009E4438" w:rsidP="009E4438">
            <w:pPr>
              <w:pStyle w:val="aa"/>
              <w:rPr>
                <w:rFonts w:asciiTheme="majorEastAsia" w:eastAsiaTheme="majorEastAsia" w:hAnsiTheme="majorEastAsia"/>
              </w:rPr>
            </w:pPr>
          </w:p>
          <w:p w14:paraId="0B3F0DBF" w14:textId="54DC7C1D"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3.7.4</w:t>
            </w:r>
            <w:r w:rsidR="009E4438" w:rsidRPr="0032333C">
              <w:rPr>
                <w:rFonts w:asciiTheme="majorEastAsia" w:eastAsiaTheme="majorEastAsia" w:hAnsiTheme="majorEastAsia" w:hint="eastAsia"/>
                <w:color w:val="7030A0"/>
              </w:rPr>
              <w:t>國別報告</w:t>
            </w:r>
          </w:p>
          <w:p w14:paraId="0CFF0F63" w14:textId="1F6DE5DB" w:rsidR="009E4438" w:rsidRPr="00716887" w:rsidRDefault="00C96CD3" w:rsidP="0038040E">
            <w:pPr>
              <w:pStyle w:val="aa"/>
              <w:ind w:leftChars="200" w:left="480" w:rightChars="100" w:right="240"/>
              <w:rPr>
                <w:rFonts w:asciiTheme="majorEastAsia" w:eastAsiaTheme="majorEastAsia" w:hAnsiTheme="majorEastAsia"/>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hint="eastAsia"/>
              </w:rPr>
              <w:t>本公司</w:t>
            </w:r>
            <w:r w:rsidR="00C17E99">
              <w:rPr>
                <w:rFonts w:asciiTheme="majorEastAsia" w:eastAsiaTheme="majorEastAsia" w:hAnsiTheme="majorEastAsia" w:hint="eastAsia"/>
              </w:rPr>
              <w:t>2</w:t>
            </w:r>
            <w:r w:rsidR="00C17E99">
              <w:rPr>
                <w:rFonts w:asciiTheme="majorEastAsia" w:eastAsiaTheme="majorEastAsia" w:hAnsiTheme="majorEastAsia"/>
              </w:rPr>
              <w:t>024</w:t>
            </w:r>
            <w:r w:rsidR="009E4438" w:rsidRPr="00716887">
              <w:rPr>
                <w:rFonts w:asciiTheme="majorEastAsia" w:eastAsiaTheme="majorEastAsia" w:hAnsiTheme="majorEastAsia" w:hint="eastAsia"/>
              </w:rPr>
              <w:t>年有來自</w:t>
            </w:r>
            <w:r w:rsidR="00324D7D" w:rsidRPr="00716887">
              <w:rPr>
                <w:rFonts w:asciiTheme="majorEastAsia" w:eastAsiaTheme="majorEastAsia" w:hAnsiTheme="majorEastAsia" w:hint="eastAsia"/>
              </w:rPr>
              <w:t>美國、日本、德</w:t>
            </w:r>
            <w:r w:rsidR="009E4438" w:rsidRPr="00716887">
              <w:rPr>
                <w:rFonts w:asciiTheme="majorEastAsia" w:eastAsiaTheme="majorEastAsia" w:hAnsiTheme="majorEastAsia" w:hint="eastAsia"/>
              </w:rPr>
              <w:t>國等地之外匯收入，其過程中均依據財務報表暨會計師查核報告書之金流實際呈現查核，且依本國進出口相關稅務辦法依法繳稅並呈現於財務報告中。</w:t>
            </w:r>
            <w:r w:rsidR="00C17E99">
              <w:rPr>
                <w:rFonts w:asciiTheme="majorEastAsia" w:eastAsiaTheme="majorEastAsia" w:hAnsiTheme="majorEastAsia" w:hint="eastAsia"/>
              </w:rPr>
              <w:t>相關資料，</w:t>
            </w:r>
            <w:r w:rsidR="00C17E99">
              <w:rPr>
                <w:rFonts w:asciiTheme="majorEastAsia" w:eastAsiaTheme="majorEastAsia" w:hAnsiTheme="majorEastAsia" w:hint="eastAsia"/>
                <w:bCs/>
              </w:rPr>
              <w:t>請參考會計師2024年度查核報告書。</w:t>
            </w:r>
          </w:p>
          <w:p w14:paraId="2FFE08E1" w14:textId="77777777" w:rsidR="009E4438" w:rsidRPr="00716887" w:rsidRDefault="009E4438" w:rsidP="009E4438">
            <w:pPr>
              <w:pStyle w:val="aa"/>
              <w:rPr>
                <w:rFonts w:asciiTheme="majorEastAsia" w:eastAsiaTheme="majorEastAsia" w:hAnsiTheme="majorEastAsia"/>
              </w:rPr>
            </w:pPr>
          </w:p>
        </w:tc>
      </w:tr>
      <w:tr w:rsidR="009E4438" w:rsidRPr="00716887" w14:paraId="33FA7378" w14:textId="77777777" w:rsidTr="00300747">
        <w:trPr>
          <w:jc w:val="center"/>
        </w:trPr>
        <w:tc>
          <w:tcPr>
            <w:tcW w:w="5000" w:type="pct"/>
          </w:tcPr>
          <w:p w14:paraId="1696D873" w14:textId="4375C7BB" w:rsidR="009E4438" w:rsidRPr="00716887" w:rsidRDefault="009E4438" w:rsidP="006A42D7">
            <w:pPr>
              <w:pStyle w:val="1"/>
              <w:spacing w:line="0" w:lineRule="atLeast"/>
              <w:rPr>
                <w:rFonts w:asciiTheme="majorEastAsia" w:hAnsiTheme="majorEastAsia"/>
              </w:rPr>
            </w:pPr>
            <w:bookmarkStart w:id="126" w:name="_Toc186440208"/>
            <w:r w:rsidRPr="00704B69">
              <w:rPr>
                <w:rFonts w:asciiTheme="majorEastAsia" w:hAnsiTheme="majorEastAsia" w:hint="eastAsia"/>
                <w:color w:val="FF0000"/>
              </w:rPr>
              <w:t xml:space="preserve">第4章 </w:t>
            </w:r>
            <w:r w:rsidRPr="00704B69">
              <w:rPr>
                <w:rFonts w:asciiTheme="majorEastAsia" w:hAnsiTheme="majorEastAsia"/>
                <w:color w:val="FF0000"/>
              </w:rPr>
              <w:t>永續</w:t>
            </w:r>
            <w:r w:rsidRPr="00704B69">
              <w:rPr>
                <w:rFonts w:asciiTheme="majorEastAsia" w:hAnsiTheme="majorEastAsia" w:hint="eastAsia"/>
                <w:color w:val="FF0000"/>
              </w:rPr>
              <w:t>環境之</w:t>
            </w:r>
            <w:r w:rsidRPr="00704B69">
              <w:rPr>
                <w:rFonts w:asciiTheme="majorEastAsia" w:hAnsiTheme="majorEastAsia"/>
                <w:color w:val="FF0000"/>
              </w:rPr>
              <w:t>經營</w:t>
            </w:r>
            <w:bookmarkEnd w:id="126"/>
          </w:p>
        </w:tc>
      </w:tr>
      <w:tr w:rsidR="009E4438" w:rsidRPr="00716887" w14:paraId="1D167BCC" w14:textId="77777777" w:rsidTr="00300747">
        <w:trPr>
          <w:jc w:val="center"/>
        </w:trPr>
        <w:tc>
          <w:tcPr>
            <w:tcW w:w="5000" w:type="pct"/>
          </w:tcPr>
          <w:p w14:paraId="08FF0817" w14:textId="75D19E27" w:rsidR="009E4438" w:rsidRPr="00716887" w:rsidRDefault="00C96CD3" w:rsidP="009E4438">
            <w:pPr>
              <w:pStyle w:val="aa"/>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hint="eastAsia"/>
              </w:rPr>
              <w:t>此處將「環</w:t>
            </w:r>
            <w:r w:rsidR="009E4438" w:rsidRPr="00716887">
              <w:rPr>
                <w:rFonts w:asciiTheme="majorEastAsia" w:eastAsiaTheme="majorEastAsia" w:hAnsiTheme="majorEastAsia" w:cstheme="minorHAnsi"/>
              </w:rPr>
              <w:t>境」議題在此揭露，包括</w:t>
            </w:r>
            <w:r w:rsidR="004F2487" w:rsidRPr="00716887">
              <w:rPr>
                <w:rFonts w:asciiTheme="majorEastAsia" w:eastAsiaTheme="majorEastAsia" w:hAnsiTheme="majorEastAsia" w:cstheme="minorHAnsi"/>
              </w:rPr>
              <w:t>：</w:t>
            </w:r>
          </w:p>
          <w:p w14:paraId="3AE618EC" w14:textId="3BE856C9" w:rsidR="009E4438" w:rsidRPr="00704B69" w:rsidRDefault="009E4438" w:rsidP="006A42D7">
            <w:pPr>
              <w:pStyle w:val="2"/>
              <w:rPr>
                <w:rFonts w:asciiTheme="majorEastAsia" w:hAnsiTheme="majorEastAsia" w:cstheme="minorHAnsi"/>
                <w:b/>
                <w:bCs w:val="0"/>
                <w:color w:val="00B0F0"/>
              </w:rPr>
            </w:pPr>
            <w:bookmarkStart w:id="127" w:name="_Toc186440209"/>
            <w:r w:rsidRPr="00704B69">
              <w:rPr>
                <w:rFonts w:asciiTheme="majorEastAsia" w:hAnsiTheme="majorEastAsia" w:cstheme="minorHAnsi"/>
                <w:b/>
                <w:bCs w:val="0"/>
                <w:color w:val="00B0F0"/>
              </w:rPr>
              <w:t>4.1. 物料</w:t>
            </w:r>
            <w:bookmarkEnd w:id="127"/>
          </w:p>
          <w:p w14:paraId="2856E2EA" w14:textId="7FB51397" w:rsidR="009E4438" w:rsidRPr="0032333C"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4.1.1</w:t>
            </w:r>
            <w:r w:rsidR="009E4438" w:rsidRPr="0032333C">
              <w:rPr>
                <w:rFonts w:asciiTheme="majorEastAsia" w:eastAsiaTheme="majorEastAsia" w:hAnsiTheme="majorEastAsia" w:cstheme="minorHAnsi"/>
                <w:color w:val="7030A0"/>
              </w:rPr>
              <w:t>所</w:t>
            </w:r>
            <w:r w:rsidR="00DC5CD6" w:rsidRPr="0032333C">
              <w:rPr>
                <w:rFonts w:asciiTheme="majorEastAsia" w:eastAsiaTheme="majorEastAsia" w:hAnsiTheme="majorEastAsia" w:cstheme="minorHAnsi"/>
                <w:color w:val="7030A0"/>
              </w:rPr>
              <w:t>用</w:t>
            </w:r>
            <w:r w:rsidR="009E4438" w:rsidRPr="0032333C">
              <w:rPr>
                <w:rFonts w:asciiTheme="majorEastAsia" w:eastAsiaTheme="majorEastAsia" w:hAnsiTheme="majorEastAsia" w:cstheme="minorHAnsi"/>
                <w:color w:val="7030A0"/>
              </w:rPr>
              <w:t>物料的重量或體積</w:t>
            </w:r>
          </w:p>
          <w:p w14:paraId="284BE1EF" w14:textId="5CE47B99" w:rsidR="009E4438" w:rsidRPr="00716887" w:rsidRDefault="00C96CD3" w:rsidP="00C96CD3">
            <w:pPr>
              <w:pStyle w:val="aa"/>
              <w:ind w:leftChars="200" w:left="480" w:rightChars="100" w:right="240"/>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本公司訂有「</w:t>
            </w:r>
            <w:r w:rsidR="006E7D22" w:rsidRPr="00716887">
              <w:rPr>
                <w:rFonts w:asciiTheme="majorEastAsia" w:eastAsiaTheme="majorEastAsia" w:hAnsiTheme="majorEastAsia" w:cstheme="minorHAnsi"/>
              </w:rPr>
              <w:t>供應商的</w:t>
            </w:r>
            <w:r w:rsidR="009E4438" w:rsidRPr="00716887">
              <w:rPr>
                <w:rFonts w:asciiTheme="majorEastAsia" w:eastAsiaTheme="majorEastAsia" w:hAnsiTheme="majorEastAsia" w:cstheme="minorHAnsi"/>
              </w:rPr>
              <w:t>物化性送測申請書</w:t>
            </w:r>
            <w:r w:rsidR="002639FF"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w:t>
            </w:r>
            <w:r w:rsidR="00C44A5D" w:rsidRPr="00716887">
              <w:rPr>
                <w:rFonts w:asciiTheme="majorEastAsia" w:eastAsiaTheme="majorEastAsia" w:hAnsiTheme="majorEastAsia" w:cstheme="minorHAnsi"/>
              </w:rPr>
              <w:t>SGS有害物質檢驗報告</w:t>
            </w:r>
            <w:r w:rsidR="009E4438" w:rsidRPr="00716887">
              <w:rPr>
                <w:rFonts w:asciiTheme="majorEastAsia" w:eastAsiaTheme="majorEastAsia" w:hAnsiTheme="majorEastAsia" w:cstheme="minorHAnsi"/>
              </w:rPr>
              <w:t>)及「</w:t>
            </w:r>
            <w:r w:rsidR="006E7D22" w:rsidRPr="00716887">
              <w:rPr>
                <w:rFonts w:asciiTheme="majorEastAsia" w:eastAsiaTheme="majorEastAsia" w:hAnsiTheme="majorEastAsia" w:cstheme="minorHAnsi"/>
              </w:rPr>
              <w:t>應客戶要求</w:t>
            </w:r>
            <w:r w:rsidR="009E4438" w:rsidRPr="00716887">
              <w:rPr>
                <w:rFonts w:asciiTheme="majorEastAsia" w:eastAsiaTheme="majorEastAsia" w:hAnsiTheme="majorEastAsia" w:cstheme="minorHAnsi"/>
              </w:rPr>
              <w:t>送測申請單｣</w:t>
            </w:r>
            <w:r w:rsidR="002639FF" w:rsidRPr="00716887">
              <w:rPr>
                <w:rFonts w:asciiTheme="majorEastAsia" w:eastAsiaTheme="majorEastAsia" w:hAnsiTheme="majorEastAsia" w:cstheme="minorHAnsi"/>
              </w:rPr>
              <w:t>(</w:t>
            </w:r>
            <w:r w:rsidR="00C44A5D" w:rsidRPr="00716887">
              <w:rPr>
                <w:rFonts w:asciiTheme="majorEastAsia" w:eastAsiaTheme="majorEastAsia" w:hAnsiTheme="majorEastAsia" w:cstheme="minorHAnsi"/>
              </w:rPr>
              <w:t>宜特產品信賴度檢測報告</w:t>
            </w:r>
            <w:r w:rsidR="002639FF"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，將本公司所有物料的重量級品名加以描述並建檔管理。</w:t>
            </w:r>
            <w:r w:rsidR="00625383">
              <w:rPr>
                <w:rFonts w:asciiTheme="majorEastAsia" w:eastAsiaTheme="majorEastAsia" w:hAnsiTheme="majorEastAsia" w:cstheme="minorHAnsi" w:hint="eastAsia"/>
              </w:rPr>
              <w:t>（請參考「</w:t>
            </w:r>
            <w:r w:rsidR="00625383" w:rsidRPr="00716887">
              <w:rPr>
                <w:rFonts w:asciiTheme="majorEastAsia" w:eastAsiaTheme="majorEastAsia" w:hAnsiTheme="majorEastAsia" w:cstheme="minorHAnsi"/>
              </w:rPr>
              <w:t>SGS有害物質檢驗報告</w:t>
            </w:r>
            <w:r w:rsidR="00625383">
              <w:rPr>
                <w:rFonts w:asciiTheme="majorEastAsia" w:eastAsiaTheme="majorEastAsia" w:hAnsiTheme="majorEastAsia" w:cstheme="minorHAnsi" w:hint="eastAsia"/>
              </w:rPr>
              <w:t>」及「</w:t>
            </w:r>
            <w:r w:rsidR="00625383" w:rsidRPr="00716887">
              <w:rPr>
                <w:rFonts w:asciiTheme="majorEastAsia" w:eastAsiaTheme="majorEastAsia" w:hAnsiTheme="majorEastAsia" w:cstheme="minorHAnsi"/>
              </w:rPr>
              <w:t>宜特產品信賴度檢測報告</w:t>
            </w:r>
            <w:r w:rsidR="00625383">
              <w:rPr>
                <w:rFonts w:asciiTheme="majorEastAsia" w:eastAsiaTheme="majorEastAsia" w:hAnsiTheme="majorEastAsia" w:cstheme="minorHAnsi" w:hint="eastAsia"/>
              </w:rPr>
              <w:t>」）。</w:t>
            </w:r>
          </w:p>
          <w:p w14:paraId="022746C6" w14:textId="3195EDD4" w:rsidR="009E4438" w:rsidRPr="0032333C"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4.1.2</w:t>
            </w:r>
            <w:r w:rsidR="009E4438" w:rsidRPr="0032333C">
              <w:rPr>
                <w:rFonts w:asciiTheme="majorEastAsia" w:eastAsiaTheme="majorEastAsia" w:hAnsiTheme="majorEastAsia" w:cstheme="minorHAnsi"/>
                <w:color w:val="7030A0"/>
              </w:rPr>
              <w:t>使用回收再利用的物料</w:t>
            </w:r>
          </w:p>
          <w:p w14:paraId="37D2CF34" w14:textId="5D14E08E" w:rsidR="009E4438" w:rsidRPr="00716887" w:rsidRDefault="00C96CD3" w:rsidP="00C96CD3">
            <w:pPr>
              <w:pStyle w:val="aa"/>
              <w:ind w:leftChars="200" w:left="480" w:rightChars="100" w:right="240"/>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在</w:t>
            </w:r>
            <w:r w:rsidR="00192A6D" w:rsidRPr="00716887">
              <w:rPr>
                <w:rFonts w:asciiTheme="majorEastAsia" w:eastAsiaTheme="majorEastAsia" w:hAnsiTheme="majorEastAsia" w:cstheme="minorHAnsi"/>
              </w:rPr>
              <w:t>RBA</w:t>
            </w:r>
            <w:r w:rsidR="009E4438" w:rsidRPr="00716887">
              <w:rPr>
                <w:rFonts w:asciiTheme="majorEastAsia" w:eastAsiaTheme="majorEastAsia" w:hAnsiTheme="majorEastAsia" w:cstheme="minorHAnsi"/>
              </w:rPr>
              <w:t>制度下，積極採用環保再利用之物料，目前已有</w:t>
            </w:r>
            <w:r w:rsidR="00625383" w:rsidRPr="00625383">
              <w:rPr>
                <w:rFonts w:asciiTheme="majorEastAsia" w:eastAsiaTheme="majorEastAsia" w:hAnsiTheme="majorEastAsia" w:cstheme="minorHAnsi" w:hint="eastAsia"/>
                <w:color w:val="ED7D31" w:themeColor="accent2"/>
              </w:rPr>
              <w:t>1</w:t>
            </w:r>
            <w:r w:rsidR="00625383" w:rsidRPr="00625383">
              <w:rPr>
                <w:rFonts w:asciiTheme="majorEastAsia" w:eastAsiaTheme="majorEastAsia" w:hAnsiTheme="majorEastAsia" w:cstheme="minorHAnsi"/>
                <w:color w:val="ED7D31" w:themeColor="accent2"/>
              </w:rPr>
              <w:t>0</w:t>
            </w:r>
            <w:r w:rsidR="009E4438" w:rsidRPr="00625383">
              <w:rPr>
                <w:rFonts w:asciiTheme="majorEastAsia" w:eastAsiaTheme="majorEastAsia" w:hAnsiTheme="majorEastAsia" w:cstheme="minorHAnsi"/>
                <w:color w:val="ED7D31" w:themeColor="accent2"/>
              </w:rPr>
              <w:t>種</w:t>
            </w:r>
            <w:r w:rsidR="009E4438" w:rsidRPr="00716887">
              <w:rPr>
                <w:rFonts w:asciiTheme="majorEastAsia" w:eastAsiaTheme="majorEastAsia" w:hAnsiTheme="majorEastAsia" w:cstheme="minorHAnsi"/>
              </w:rPr>
              <w:t>此類物料運用於所開發之產品中。</w:t>
            </w:r>
            <w:r w:rsidR="00625383">
              <w:rPr>
                <w:rFonts w:asciiTheme="majorEastAsia" w:eastAsiaTheme="majorEastAsia" w:hAnsiTheme="majorEastAsia" w:cstheme="minorHAnsi" w:hint="eastAsia"/>
              </w:rPr>
              <w:t>（請參考4.1.3）</w:t>
            </w:r>
          </w:p>
          <w:p w14:paraId="2D63DD5A" w14:textId="2276EAB6" w:rsidR="009E4438" w:rsidRPr="0032333C" w:rsidRDefault="00014BAC" w:rsidP="0038040E">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4.1.3</w:t>
            </w:r>
            <w:r w:rsidR="009E4438" w:rsidRPr="0032333C">
              <w:rPr>
                <w:rFonts w:asciiTheme="majorEastAsia" w:eastAsiaTheme="majorEastAsia" w:hAnsiTheme="majorEastAsia" w:cstheme="minorHAnsi"/>
                <w:color w:val="7030A0"/>
              </w:rPr>
              <w:t>回收產品及其包材</w:t>
            </w:r>
          </w:p>
          <w:p w14:paraId="6B2F9FE8" w14:textId="2BDE0B09" w:rsidR="00684D87" w:rsidRPr="00716887" w:rsidRDefault="009E4438" w:rsidP="00AF7166">
            <w:pPr>
              <w:pStyle w:val="aa"/>
              <w:ind w:leftChars="200" w:left="480"/>
              <w:rPr>
                <w:rFonts w:asciiTheme="majorEastAsia" w:eastAsiaTheme="majorEastAsia" w:hAnsiTheme="majorEastAsia"/>
              </w:rPr>
            </w:pPr>
            <w:r w:rsidRPr="00716887">
              <w:rPr>
                <w:rFonts w:asciiTheme="majorEastAsia" w:eastAsiaTheme="majorEastAsia" w:hAnsiTheme="majorEastAsia" w:cstheme="minorHAnsi"/>
              </w:rPr>
              <w:t xml:space="preserve">  </w:t>
            </w:r>
            <w:r w:rsidR="006E5725" w:rsidRPr="00716887">
              <w:rPr>
                <w:rFonts w:asciiTheme="majorEastAsia" w:eastAsiaTheme="majorEastAsia" w:hAnsiTheme="majorEastAsia" w:cstheme="minorHAnsi" w:hint="eastAsia"/>
              </w:rPr>
              <w:t xml:space="preserve">  </w:t>
            </w:r>
            <w:r w:rsidRPr="00716887">
              <w:rPr>
                <w:rFonts w:asciiTheme="majorEastAsia" w:eastAsiaTheme="majorEastAsia" w:hAnsiTheme="majorEastAsia" w:cstheme="minorHAnsi"/>
              </w:rPr>
              <w:t>回收產品類別包括</w:t>
            </w:r>
            <w:r w:rsidR="004F2487" w:rsidRPr="00716887">
              <w:rPr>
                <w:rFonts w:asciiTheme="majorEastAsia" w:eastAsiaTheme="majorEastAsia" w:hAnsiTheme="majorEastAsia" w:cstheme="minorHAnsi"/>
              </w:rPr>
              <w:t>：</w:t>
            </w:r>
            <w:r w:rsidRPr="00716887">
              <w:rPr>
                <w:rFonts w:asciiTheme="majorEastAsia" w:eastAsiaTheme="majorEastAsia" w:hAnsiTheme="majorEastAsia" w:cstheme="minorHAnsi"/>
              </w:rPr>
              <w:t>寶特瓶、</w:t>
            </w:r>
            <w:r w:rsidR="006E7D22" w:rsidRPr="00716887">
              <w:rPr>
                <w:rFonts w:asciiTheme="majorEastAsia" w:eastAsiaTheme="majorEastAsia" w:hAnsiTheme="majorEastAsia" w:cstheme="minorHAnsi"/>
              </w:rPr>
              <w:t>紙箱</w:t>
            </w:r>
            <w:r w:rsidR="006E5725" w:rsidRPr="00716887">
              <w:rPr>
                <w:rFonts w:asciiTheme="majorEastAsia" w:eastAsiaTheme="majorEastAsia" w:hAnsiTheme="majorEastAsia" w:cstheme="minorHAnsi"/>
              </w:rPr>
              <w:t>、</w:t>
            </w:r>
            <w:r w:rsidR="006E7D22" w:rsidRPr="00716887">
              <w:rPr>
                <w:rFonts w:asciiTheme="majorEastAsia" w:eastAsiaTheme="majorEastAsia" w:hAnsiTheme="majorEastAsia" w:cstheme="minorHAnsi"/>
              </w:rPr>
              <w:t>Try盤</w:t>
            </w:r>
            <w:r w:rsidR="006E5725" w:rsidRPr="00716887">
              <w:rPr>
                <w:rFonts w:asciiTheme="majorEastAsia" w:eastAsiaTheme="majorEastAsia" w:hAnsiTheme="majorEastAsia" w:cstheme="minorHAnsi"/>
              </w:rPr>
              <w:t>、</w:t>
            </w:r>
            <w:r w:rsidR="006E7D22" w:rsidRPr="00716887">
              <w:rPr>
                <w:rFonts w:asciiTheme="majorEastAsia" w:eastAsiaTheme="majorEastAsia" w:hAnsiTheme="majorEastAsia" w:cstheme="minorHAnsi"/>
              </w:rPr>
              <w:t>新機試驗品廢料回收</w:t>
            </w:r>
            <w:r w:rsidRPr="00716887">
              <w:rPr>
                <w:rFonts w:asciiTheme="majorEastAsia" w:eastAsiaTheme="majorEastAsia" w:hAnsiTheme="majorEastAsia" w:cstheme="minorHAnsi"/>
              </w:rPr>
              <w:t>。</w:t>
            </w:r>
          </w:p>
        </w:tc>
      </w:tr>
      <w:tr w:rsidR="009E4438" w:rsidRPr="00716887" w14:paraId="5F1A84C5" w14:textId="77777777" w:rsidTr="00300747">
        <w:trPr>
          <w:jc w:val="center"/>
        </w:trPr>
        <w:tc>
          <w:tcPr>
            <w:tcW w:w="5000" w:type="pct"/>
          </w:tcPr>
          <w:p w14:paraId="029805F9" w14:textId="6E0D09BD" w:rsidR="009E4438" w:rsidRPr="00704B69" w:rsidRDefault="009E4438" w:rsidP="006A42D7">
            <w:pPr>
              <w:pStyle w:val="2"/>
              <w:rPr>
                <w:rFonts w:asciiTheme="majorEastAsia" w:hAnsiTheme="majorEastAsia"/>
                <w:b/>
                <w:bCs w:val="0"/>
                <w:color w:val="00B0F0"/>
              </w:rPr>
            </w:pPr>
            <w:bookmarkStart w:id="128" w:name="_Toc186440210"/>
            <w:r w:rsidRPr="00704B69">
              <w:rPr>
                <w:rFonts w:asciiTheme="majorEastAsia" w:hAnsiTheme="majorEastAsia" w:hint="eastAsia"/>
                <w:b/>
                <w:bCs w:val="0"/>
                <w:color w:val="00B0F0"/>
              </w:rPr>
              <w:t>4.2</w:t>
            </w:r>
            <w:r w:rsidRPr="00704B69">
              <w:rPr>
                <w:rFonts w:asciiTheme="majorEastAsia" w:hAnsiTheme="majorEastAsia"/>
                <w:b/>
                <w:bCs w:val="0"/>
                <w:color w:val="00B0F0"/>
              </w:rPr>
              <w:t xml:space="preserve"> 能源</w:t>
            </w:r>
            <w:bookmarkEnd w:id="128"/>
          </w:p>
          <w:p w14:paraId="1D29D22A" w14:textId="01219EFD"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4.2.1</w:t>
            </w:r>
            <w:r w:rsidR="009E4438" w:rsidRPr="0032333C">
              <w:rPr>
                <w:rFonts w:asciiTheme="majorEastAsia" w:eastAsiaTheme="majorEastAsia" w:hAnsiTheme="majorEastAsia" w:hint="eastAsia"/>
                <w:color w:val="7030A0"/>
              </w:rPr>
              <w:t>組織內部的能源消耗量</w:t>
            </w:r>
          </w:p>
          <w:p w14:paraId="68704B48" w14:textId="2EF45A78" w:rsidR="009E4438" w:rsidRPr="00716887" w:rsidRDefault="009E4438" w:rsidP="0038040E">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A125B6"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本公司無自產之內部能源。</w:t>
            </w:r>
          </w:p>
          <w:p w14:paraId="4ABC5264" w14:textId="626078FD" w:rsidR="009E4438" w:rsidRPr="00716887" w:rsidRDefault="00014BAC" w:rsidP="0038040E">
            <w:pPr>
              <w:pStyle w:val="aa"/>
              <w:ind w:leftChars="100" w:left="240"/>
              <w:rPr>
                <w:rFonts w:asciiTheme="majorEastAsia" w:eastAsiaTheme="majorEastAsia" w:hAnsiTheme="majorEastAsia"/>
              </w:rPr>
            </w:pPr>
            <w:r w:rsidRPr="0032333C">
              <w:rPr>
                <w:rFonts w:asciiTheme="majorEastAsia" w:eastAsiaTheme="majorEastAsia" w:hAnsiTheme="majorEastAsia" w:hint="eastAsia"/>
                <w:color w:val="7030A0"/>
              </w:rPr>
              <w:t>4.2.2</w:t>
            </w:r>
            <w:r w:rsidR="009E4438" w:rsidRPr="0032333C">
              <w:rPr>
                <w:rFonts w:asciiTheme="majorEastAsia" w:eastAsiaTheme="majorEastAsia" w:hAnsiTheme="majorEastAsia" w:hint="eastAsia"/>
                <w:color w:val="7030A0"/>
              </w:rPr>
              <w:t>組織外部的能源消耗量</w:t>
            </w:r>
            <w:r w:rsidR="00BD5D4F" w:rsidRPr="00716887">
              <w:rPr>
                <w:rFonts w:asciiTheme="majorEastAsia" w:eastAsiaTheme="majorEastAsia" w:hAnsiTheme="majorEastAsia" w:hint="eastAsia"/>
              </w:rPr>
              <w:t xml:space="preserve"> </w:t>
            </w:r>
          </w:p>
          <w:p w14:paraId="229C66D1" w14:textId="2CCA1858" w:rsidR="009E4438" w:rsidRPr="00716887" w:rsidRDefault="001161B1" w:rsidP="001161B1">
            <w:pPr>
              <w:pStyle w:val="af9"/>
              <w:keepNext/>
              <w:jc w:val="center"/>
              <w:rPr>
                <w:rFonts w:asciiTheme="majorEastAsia" w:eastAsiaTheme="majorEastAsia" w:hAnsiTheme="majorEastAsia"/>
                <w:sz w:val="24"/>
                <w:szCs w:val="24"/>
              </w:rPr>
            </w:pPr>
            <w:bookmarkStart w:id="129" w:name="_Toc166595955"/>
            <w:bookmarkStart w:id="130" w:name="_Toc166599825"/>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21</w:t>
            </w:r>
            <w:r w:rsidRPr="00716887">
              <w:rPr>
                <w:rFonts w:asciiTheme="majorEastAsia" w:eastAsiaTheme="majorEastAsia" w:hAnsiTheme="majorEastAsia"/>
                <w:sz w:val="24"/>
                <w:szCs w:val="24"/>
              </w:rPr>
              <w:fldChar w:fldCharType="end"/>
            </w:r>
            <w:r w:rsidR="009E4438" w:rsidRPr="00716887">
              <w:rPr>
                <w:rFonts w:asciiTheme="majorEastAsia" w:eastAsiaTheme="majorEastAsia" w:hAnsiTheme="majorEastAsia" w:hint="eastAsia"/>
                <w:sz w:val="24"/>
                <w:szCs w:val="24"/>
              </w:rPr>
              <w:t xml:space="preserve"> </w:t>
            </w:r>
            <w:r w:rsidR="00C747A6" w:rsidRPr="00716887">
              <w:rPr>
                <w:rFonts w:asciiTheme="majorEastAsia" w:eastAsiaTheme="majorEastAsia" w:hAnsiTheme="majorEastAsia" w:hint="eastAsia"/>
                <w:sz w:val="24"/>
                <w:szCs w:val="24"/>
              </w:rPr>
              <w:t>本公司</w:t>
            </w:r>
            <w:r w:rsidR="00625383">
              <w:rPr>
                <w:rFonts w:asciiTheme="majorEastAsia" w:eastAsiaTheme="majorEastAsia" w:hAnsiTheme="majorEastAsia" w:hint="eastAsia"/>
                <w:sz w:val="24"/>
                <w:szCs w:val="24"/>
              </w:rPr>
              <w:t>2024</w:t>
            </w:r>
            <w:r w:rsidR="00C747A6" w:rsidRPr="00716887">
              <w:rPr>
                <w:rFonts w:asciiTheme="majorEastAsia" w:eastAsiaTheme="majorEastAsia" w:hAnsiTheme="majorEastAsia" w:hint="eastAsia"/>
                <w:sz w:val="24"/>
                <w:szCs w:val="24"/>
              </w:rPr>
              <w:t>年汽油能源使用量統計表</w:t>
            </w:r>
            <w:bookmarkEnd w:id="129"/>
            <w:bookmarkEnd w:id="130"/>
          </w:p>
          <w:tbl>
            <w:tblPr>
              <w:tblW w:w="9469" w:type="dxa"/>
              <w:jc w:val="center"/>
              <w:tblLayout w:type="fixed"/>
              <w:tblCellMar>
                <w:left w:w="28" w:type="dxa"/>
                <w:right w:w="28" w:type="dxa"/>
              </w:tblCellMar>
              <w:tblLook w:val="04A0" w:firstRow="1" w:lastRow="0" w:firstColumn="1" w:lastColumn="0" w:noHBand="0" w:noVBand="1"/>
            </w:tblPr>
            <w:tblGrid>
              <w:gridCol w:w="3708"/>
              <w:gridCol w:w="5761"/>
            </w:tblGrid>
            <w:tr w:rsidR="00DF5E78" w:rsidRPr="00716887" w14:paraId="28A25D63" w14:textId="77777777" w:rsidTr="00633C31">
              <w:trPr>
                <w:trHeight w:val="402"/>
                <w:jc w:val="center"/>
              </w:trPr>
              <w:tc>
                <w:tcPr>
                  <w:tcW w:w="3708" w:type="dxa"/>
                  <w:tcBorders>
                    <w:top w:val="single" w:sz="4" w:space="0" w:color="auto"/>
                    <w:left w:val="single" w:sz="4" w:space="0" w:color="auto"/>
                    <w:bottom w:val="single" w:sz="4" w:space="0" w:color="auto"/>
                    <w:right w:val="single" w:sz="4" w:space="0" w:color="auto"/>
                  </w:tcBorders>
                </w:tcPr>
                <w:p w14:paraId="6607E8EB" w14:textId="77777777" w:rsidR="00C747A6" w:rsidRPr="00716887" w:rsidRDefault="00C747A6" w:rsidP="00C747A6">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能源</w:t>
                  </w:r>
                </w:p>
              </w:tc>
              <w:tc>
                <w:tcPr>
                  <w:tcW w:w="57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F59BC" w14:textId="77777777" w:rsidR="00C747A6" w:rsidRPr="00716887" w:rsidRDefault="00C747A6" w:rsidP="00C747A6">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汽油使用量</w:t>
                  </w:r>
                </w:p>
              </w:tc>
            </w:tr>
            <w:tr w:rsidR="00DF5E78" w:rsidRPr="00716887" w14:paraId="1D56C172" w14:textId="77777777" w:rsidTr="00633C31">
              <w:trPr>
                <w:trHeight w:val="430"/>
                <w:jc w:val="center"/>
              </w:trPr>
              <w:tc>
                <w:tcPr>
                  <w:tcW w:w="3708" w:type="dxa"/>
                  <w:tcBorders>
                    <w:top w:val="nil"/>
                    <w:left w:val="single" w:sz="4" w:space="0" w:color="auto"/>
                    <w:bottom w:val="single" w:sz="4" w:space="0" w:color="auto"/>
                    <w:right w:val="single" w:sz="4" w:space="0" w:color="auto"/>
                  </w:tcBorders>
                </w:tcPr>
                <w:p w14:paraId="77E55B81" w14:textId="072E1BFE" w:rsidR="00C747A6" w:rsidRPr="00716887" w:rsidRDefault="00625383" w:rsidP="00C37E22">
                  <w:pPr>
                    <w:spacing w:line="276" w:lineRule="auto"/>
                    <w:jc w:val="center"/>
                    <w:rPr>
                      <w:rFonts w:asciiTheme="majorEastAsia" w:eastAsiaTheme="majorEastAsia" w:hAnsiTheme="majorEastAsia" w:cstheme="minorHAnsi"/>
                      <w:kern w:val="0"/>
                    </w:rPr>
                  </w:pPr>
                  <w:r>
                    <w:rPr>
                      <w:rFonts w:asciiTheme="majorEastAsia" w:eastAsiaTheme="majorEastAsia" w:hAnsiTheme="majorEastAsia" w:cstheme="minorHAnsi" w:hint="eastAsia"/>
                      <w:kern w:val="0"/>
                    </w:rPr>
                    <w:t>2024</w:t>
                  </w:r>
                  <w:r w:rsidR="00C747A6" w:rsidRPr="00716887">
                    <w:rPr>
                      <w:rFonts w:asciiTheme="majorEastAsia" w:eastAsiaTheme="majorEastAsia" w:hAnsiTheme="majorEastAsia" w:cstheme="minorHAnsi"/>
                      <w:kern w:val="0"/>
                    </w:rPr>
                    <w:t>/1-</w:t>
                  </w:r>
                  <w:r>
                    <w:rPr>
                      <w:rFonts w:asciiTheme="majorEastAsia" w:eastAsiaTheme="majorEastAsia" w:hAnsiTheme="majorEastAsia" w:cstheme="minorHAnsi" w:hint="eastAsia"/>
                      <w:kern w:val="0"/>
                    </w:rPr>
                    <w:t>2024</w:t>
                  </w:r>
                  <w:r w:rsidR="00C747A6" w:rsidRPr="00716887">
                    <w:rPr>
                      <w:rFonts w:asciiTheme="majorEastAsia" w:eastAsiaTheme="majorEastAsia" w:hAnsiTheme="majorEastAsia" w:cstheme="minorHAnsi"/>
                      <w:kern w:val="0"/>
                    </w:rPr>
                    <w:t>/12</w:t>
                  </w:r>
                </w:p>
              </w:tc>
              <w:tc>
                <w:tcPr>
                  <w:tcW w:w="5761" w:type="dxa"/>
                  <w:tcBorders>
                    <w:top w:val="nil"/>
                    <w:left w:val="single" w:sz="4" w:space="0" w:color="auto"/>
                    <w:bottom w:val="single" w:sz="4" w:space="0" w:color="auto"/>
                    <w:right w:val="single" w:sz="4" w:space="0" w:color="auto"/>
                  </w:tcBorders>
                  <w:shd w:val="clear" w:color="auto" w:fill="auto"/>
                  <w:noWrap/>
                  <w:vAlign w:val="center"/>
                </w:tcPr>
                <w:p w14:paraId="34F45B13" w14:textId="77777777" w:rsidR="00C747A6" w:rsidRPr="00716887" w:rsidRDefault="00C747A6" w:rsidP="00C747A6">
                  <w:pPr>
                    <w:jc w:val="center"/>
                    <w:rPr>
                      <w:rFonts w:asciiTheme="majorEastAsia" w:eastAsiaTheme="majorEastAsia" w:hAnsiTheme="majorEastAsia" w:cstheme="minorHAnsi"/>
                      <w:kern w:val="0"/>
                    </w:rPr>
                  </w:pPr>
                  <w:r w:rsidRPr="00625383">
                    <w:rPr>
                      <w:rFonts w:asciiTheme="majorEastAsia" w:eastAsiaTheme="majorEastAsia" w:hAnsiTheme="majorEastAsia" w:cstheme="minorHAnsi"/>
                      <w:color w:val="ED7D31" w:themeColor="accent2"/>
                      <w:kern w:val="0"/>
                    </w:rPr>
                    <w:t>2363.46</w:t>
                  </w:r>
                  <w:r w:rsidRPr="00716887">
                    <w:rPr>
                      <w:rFonts w:asciiTheme="majorEastAsia" w:eastAsiaTheme="majorEastAsia" w:hAnsiTheme="majorEastAsia" w:cstheme="minorHAnsi"/>
                      <w:kern w:val="0"/>
                    </w:rPr>
                    <w:t>公升</w:t>
                  </w:r>
                </w:p>
              </w:tc>
            </w:tr>
            <w:tr w:rsidR="00DF5E78" w:rsidRPr="00716887" w14:paraId="3AA43380" w14:textId="77777777" w:rsidTr="00633C31">
              <w:trPr>
                <w:trHeight w:val="315"/>
                <w:jc w:val="center"/>
              </w:trPr>
              <w:tc>
                <w:tcPr>
                  <w:tcW w:w="3708" w:type="dxa"/>
                  <w:tcBorders>
                    <w:top w:val="nil"/>
                    <w:left w:val="single" w:sz="4" w:space="0" w:color="auto"/>
                    <w:bottom w:val="single" w:sz="4" w:space="0" w:color="auto"/>
                    <w:right w:val="single" w:sz="4" w:space="0" w:color="auto"/>
                  </w:tcBorders>
                </w:tcPr>
                <w:p w14:paraId="2447E837" w14:textId="77777777" w:rsidR="00C747A6" w:rsidRPr="00716887" w:rsidRDefault="00C747A6" w:rsidP="00C747A6">
                  <w:pPr>
                    <w:jc w:val="center"/>
                    <w:rPr>
                      <w:rFonts w:asciiTheme="majorEastAsia" w:eastAsiaTheme="majorEastAsia" w:hAnsiTheme="majorEastAsia" w:cstheme="minorHAnsi"/>
                      <w:kern w:val="0"/>
                    </w:rPr>
                  </w:pPr>
                  <w:r w:rsidRPr="00716887">
                    <w:rPr>
                      <w:rFonts w:asciiTheme="majorEastAsia" w:eastAsiaTheme="majorEastAsia" w:hAnsiTheme="majorEastAsia" w:cstheme="minorHAnsi"/>
                      <w:kern w:val="0"/>
                    </w:rPr>
                    <w:t>合計</w:t>
                  </w:r>
                </w:p>
              </w:tc>
              <w:tc>
                <w:tcPr>
                  <w:tcW w:w="5761" w:type="dxa"/>
                  <w:tcBorders>
                    <w:top w:val="nil"/>
                    <w:left w:val="single" w:sz="4" w:space="0" w:color="auto"/>
                    <w:bottom w:val="single" w:sz="4" w:space="0" w:color="auto"/>
                    <w:right w:val="single" w:sz="4" w:space="0" w:color="auto"/>
                  </w:tcBorders>
                  <w:shd w:val="clear" w:color="auto" w:fill="auto"/>
                  <w:noWrap/>
                  <w:vAlign w:val="center"/>
                </w:tcPr>
                <w:p w14:paraId="75A4497D" w14:textId="1599F255" w:rsidR="00C747A6" w:rsidRPr="00716887" w:rsidRDefault="00883897" w:rsidP="00C747A6">
                  <w:pPr>
                    <w:jc w:val="center"/>
                    <w:rPr>
                      <w:rFonts w:asciiTheme="majorEastAsia" w:eastAsiaTheme="majorEastAsia" w:hAnsiTheme="majorEastAsia" w:cstheme="minorHAnsi"/>
                      <w:kern w:val="0"/>
                    </w:rPr>
                  </w:pPr>
                  <w:r w:rsidRPr="00883897">
                    <w:rPr>
                      <w:rFonts w:asciiTheme="majorEastAsia" w:eastAsiaTheme="majorEastAsia" w:hAnsiTheme="majorEastAsia" w:cstheme="minorHAnsi" w:hint="eastAsia"/>
                      <w:color w:val="ED7D31" w:themeColor="accent2"/>
                      <w:kern w:val="0"/>
                    </w:rPr>
                    <w:t>1.7655</w:t>
                  </w:r>
                  <w:r w:rsidR="00C747A6" w:rsidRPr="00716887">
                    <w:rPr>
                      <w:rFonts w:asciiTheme="majorEastAsia" w:eastAsiaTheme="majorEastAsia" w:hAnsiTheme="majorEastAsia" w:cstheme="minorHAnsi"/>
                      <w:kern w:val="0"/>
                    </w:rPr>
                    <w:t>公噸</w:t>
                  </w:r>
                </w:p>
              </w:tc>
            </w:tr>
          </w:tbl>
          <w:p w14:paraId="65371392" w14:textId="26486468" w:rsidR="00C747A6" w:rsidRPr="00716887" w:rsidRDefault="00883897" w:rsidP="001A7457">
            <w:pPr>
              <w:pStyle w:val="aa"/>
              <w:rPr>
                <w:rFonts w:asciiTheme="majorEastAsia" w:eastAsiaTheme="majorEastAsia" w:hAnsiTheme="majorEastAsia" w:cstheme="minorHAnsi"/>
              </w:rPr>
            </w:pPr>
            <w:r>
              <w:rPr>
                <w:rFonts w:asciiTheme="majorEastAsia" w:eastAsiaTheme="majorEastAsia" w:hAnsiTheme="majorEastAsia" w:cstheme="minorHAnsi" w:hint="eastAsia"/>
              </w:rPr>
              <w:t>註：95汽油，1公秉為1,</w:t>
            </w:r>
            <w:r>
              <w:rPr>
                <w:rFonts w:asciiTheme="majorEastAsia" w:eastAsiaTheme="majorEastAsia" w:hAnsiTheme="majorEastAsia" w:cstheme="minorHAnsi"/>
              </w:rPr>
              <w:t>000</w:t>
            </w:r>
            <w:r>
              <w:rPr>
                <w:rFonts w:asciiTheme="majorEastAsia" w:eastAsiaTheme="majorEastAsia" w:hAnsiTheme="majorEastAsia" w:cstheme="minorHAnsi" w:hint="eastAsia"/>
              </w:rPr>
              <w:t>公升，換算為0.747公噸。</w:t>
            </w:r>
          </w:p>
          <w:p w14:paraId="25A02D3D" w14:textId="435CBC12" w:rsidR="009E4438" w:rsidRPr="00883897" w:rsidRDefault="001161B1" w:rsidP="001161B1">
            <w:pPr>
              <w:pStyle w:val="af9"/>
              <w:keepNext/>
              <w:jc w:val="center"/>
              <w:rPr>
                <w:rFonts w:asciiTheme="majorEastAsia" w:eastAsiaTheme="majorEastAsia" w:hAnsiTheme="majorEastAsia"/>
                <w:color w:val="ED7D31" w:themeColor="accent2"/>
              </w:rPr>
            </w:pPr>
            <w:bookmarkStart w:id="131" w:name="_Toc166595956"/>
            <w:bookmarkStart w:id="132" w:name="_Toc166599826"/>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22</w:t>
            </w:r>
            <w:r w:rsidRPr="00716887">
              <w:rPr>
                <w:rFonts w:asciiTheme="majorEastAsia" w:eastAsiaTheme="majorEastAsia" w:hAnsiTheme="majorEastAsia"/>
                <w:sz w:val="24"/>
                <w:szCs w:val="24"/>
              </w:rPr>
              <w:fldChar w:fldCharType="end"/>
            </w:r>
            <w:r w:rsidR="00FE4EE4" w:rsidRPr="00716887">
              <w:rPr>
                <w:rFonts w:asciiTheme="majorEastAsia" w:eastAsiaTheme="majorEastAsia" w:hAnsiTheme="majorEastAsia" w:hint="eastAsia"/>
                <w:sz w:val="24"/>
                <w:szCs w:val="24"/>
              </w:rPr>
              <w:t xml:space="preserve"> </w:t>
            </w:r>
            <w:r w:rsidR="009E4438" w:rsidRPr="00883897">
              <w:rPr>
                <w:rFonts w:asciiTheme="majorEastAsia" w:eastAsiaTheme="majorEastAsia" w:hAnsiTheme="majorEastAsia" w:hint="eastAsia"/>
                <w:color w:val="ED7D31" w:themeColor="accent2"/>
                <w:sz w:val="24"/>
                <w:szCs w:val="24"/>
              </w:rPr>
              <w:t>本</w:t>
            </w:r>
            <w:r w:rsidR="00FE3C4D" w:rsidRPr="00883897">
              <w:rPr>
                <w:rFonts w:asciiTheme="majorEastAsia" w:eastAsiaTheme="majorEastAsia" w:hAnsiTheme="majorEastAsia" w:hint="eastAsia"/>
                <w:color w:val="ED7D31" w:themeColor="accent2"/>
                <w:sz w:val="24"/>
                <w:szCs w:val="24"/>
              </w:rPr>
              <w:t>公司</w:t>
            </w:r>
            <w:r w:rsidR="00883897" w:rsidRPr="00883897">
              <w:rPr>
                <w:rFonts w:asciiTheme="majorEastAsia" w:eastAsiaTheme="majorEastAsia" w:hAnsiTheme="majorEastAsia" w:hint="eastAsia"/>
                <w:color w:val="ED7D31" w:themeColor="accent2"/>
                <w:sz w:val="24"/>
                <w:szCs w:val="24"/>
              </w:rPr>
              <w:t>2</w:t>
            </w:r>
            <w:r w:rsidR="00883897" w:rsidRPr="00883897">
              <w:rPr>
                <w:rFonts w:asciiTheme="majorEastAsia" w:eastAsiaTheme="majorEastAsia" w:hAnsiTheme="majorEastAsia"/>
                <w:color w:val="ED7D31" w:themeColor="accent2"/>
                <w:sz w:val="24"/>
                <w:szCs w:val="24"/>
              </w:rPr>
              <w:t>023</w:t>
            </w:r>
            <w:r w:rsidR="006C73CF" w:rsidRPr="00883897">
              <w:rPr>
                <w:rFonts w:asciiTheme="majorEastAsia" w:eastAsiaTheme="majorEastAsia" w:hAnsiTheme="majorEastAsia" w:hint="eastAsia"/>
                <w:color w:val="ED7D31" w:themeColor="accent2"/>
                <w:sz w:val="24"/>
                <w:szCs w:val="24"/>
              </w:rPr>
              <w:t>年暨</w:t>
            </w:r>
            <w:r w:rsidR="00883897" w:rsidRPr="00883897">
              <w:rPr>
                <w:rFonts w:asciiTheme="majorEastAsia" w:eastAsiaTheme="majorEastAsia" w:hAnsiTheme="majorEastAsia" w:hint="eastAsia"/>
                <w:color w:val="ED7D31" w:themeColor="accent2"/>
                <w:sz w:val="24"/>
                <w:szCs w:val="24"/>
              </w:rPr>
              <w:t>202</w:t>
            </w:r>
            <w:r w:rsidR="00883897" w:rsidRPr="00883897">
              <w:rPr>
                <w:rFonts w:asciiTheme="majorEastAsia" w:eastAsiaTheme="majorEastAsia" w:hAnsiTheme="majorEastAsia"/>
                <w:color w:val="ED7D31" w:themeColor="accent2"/>
                <w:sz w:val="24"/>
                <w:szCs w:val="24"/>
              </w:rPr>
              <w:t>4</w:t>
            </w:r>
            <w:r w:rsidR="009E4438" w:rsidRPr="00883897">
              <w:rPr>
                <w:rFonts w:asciiTheme="majorEastAsia" w:eastAsiaTheme="majorEastAsia" w:hAnsiTheme="majorEastAsia" w:hint="eastAsia"/>
                <w:color w:val="ED7D31" w:themeColor="accent2"/>
                <w:sz w:val="24"/>
                <w:szCs w:val="24"/>
              </w:rPr>
              <w:t>年能源用電量統計表</w:t>
            </w:r>
            <w:bookmarkEnd w:id="131"/>
            <w:bookmarkEnd w:id="132"/>
          </w:p>
          <w:tbl>
            <w:tblPr>
              <w:tblStyle w:val="a3"/>
              <w:tblW w:w="9524" w:type="dxa"/>
              <w:jc w:val="center"/>
              <w:tblLayout w:type="fixed"/>
              <w:tblLook w:val="04A0" w:firstRow="1" w:lastRow="0" w:firstColumn="1" w:lastColumn="0" w:noHBand="0" w:noVBand="1"/>
            </w:tblPr>
            <w:tblGrid>
              <w:gridCol w:w="1280"/>
              <w:gridCol w:w="1245"/>
              <w:gridCol w:w="1584"/>
              <w:gridCol w:w="1297"/>
              <w:gridCol w:w="1417"/>
              <w:gridCol w:w="1102"/>
              <w:gridCol w:w="1599"/>
            </w:tblGrid>
            <w:tr w:rsidR="00883897" w:rsidRPr="00883897" w14:paraId="37284CE6" w14:textId="77777777" w:rsidTr="00633C31">
              <w:trPr>
                <w:trHeight w:val="402"/>
                <w:jc w:val="center"/>
              </w:trPr>
              <w:tc>
                <w:tcPr>
                  <w:tcW w:w="1280" w:type="dxa"/>
                  <w:vAlign w:val="center"/>
                </w:tcPr>
                <w:p w14:paraId="3521FBAD" w14:textId="77777777" w:rsidR="00C747A6" w:rsidRPr="00883897" w:rsidRDefault="00C747A6" w:rsidP="00C747A6">
                  <w:pPr>
                    <w:jc w:val="center"/>
                    <w:rPr>
                      <w:rFonts w:asciiTheme="majorEastAsia" w:eastAsiaTheme="majorEastAsia" w:hAnsiTheme="majorEastAsia" w:cstheme="minorHAnsi"/>
                      <w:color w:val="ED7D31" w:themeColor="accent2"/>
                      <w:kern w:val="0"/>
                    </w:rPr>
                  </w:pPr>
                </w:p>
              </w:tc>
              <w:tc>
                <w:tcPr>
                  <w:tcW w:w="2829" w:type="dxa"/>
                  <w:gridSpan w:val="2"/>
                </w:tcPr>
                <w:p w14:paraId="73C0DFE1" w14:textId="77777777" w:rsidR="00C747A6" w:rsidRPr="00883897" w:rsidRDefault="00C747A6" w:rsidP="00C747A6">
                  <w:pPr>
                    <w:jc w:val="center"/>
                    <w:rPr>
                      <w:rFonts w:asciiTheme="majorEastAsia" w:eastAsiaTheme="majorEastAsia" w:hAnsiTheme="majorEastAsia" w:cstheme="minorHAnsi"/>
                      <w:color w:val="ED7D31" w:themeColor="accent2"/>
                      <w:kern w:val="0"/>
                      <w:highlight w:val="yellow"/>
                    </w:rPr>
                  </w:pPr>
                  <w:r w:rsidRPr="00883897">
                    <w:rPr>
                      <w:rFonts w:asciiTheme="majorEastAsia" w:eastAsiaTheme="majorEastAsia" w:hAnsiTheme="majorEastAsia" w:cstheme="minorHAnsi"/>
                      <w:color w:val="ED7D31" w:themeColor="accent2"/>
                      <w:kern w:val="0"/>
                    </w:rPr>
                    <w:t>倉庫用電</w:t>
                  </w:r>
                </w:p>
              </w:tc>
              <w:tc>
                <w:tcPr>
                  <w:tcW w:w="2714" w:type="dxa"/>
                  <w:gridSpan w:val="2"/>
                </w:tcPr>
                <w:p w14:paraId="4959B83E" w14:textId="77777777" w:rsidR="00C747A6" w:rsidRPr="00883897" w:rsidRDefault="00C747A6"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辦公室用電</w:t>
                  </w:r>
                </w:p>
              </w:tc>
              <w:tc>
                <w:tcPr>
                  <w:tcW w:w="2701" w:type="dxa"/>
                  <w:gridSpan w:val="2"/>
                  <w:vMerge w:val="restart"/>
                </w:tcPr>
                <w:p w14:paraId="59373CE7" w14:textId="77777777" w:rsidR="00C747A6" w:rsidRPr="00883897" w:rsidRDefault="00C747A6" w:rsidP="00FC1E74">
                  <w:pPr>
                    <w:spacing w:line="72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rPr>
                    <w:t>合計(千度)</w:t>
                  </w:r>
                </w:p>
              </w:tc>
            </w:tr>
            <w:tr w:rsidR="00883897" w:rsidRPr="00883897" w14:paraId="059F02F1" w14:textId="77777777" w:rsidTr="00633C31">
              <w:trPr>
                <w:trHeight w:val="544"/>
                <w:jc w:val="center"/>
              </w:trPr>
              <w:tc>
                <w:tcPr>
                  <w:tcW w:w="1280" w:type="dxa"/>
                  <w:vAlign w:val="center"/>
                </w:tcPr>
                <w:p w14:paraId="201AEB5F" w14:textId="77777777" w:rsidR="00C747A6" w:rsidRPr="00883897" w:rsidRDefault="00C747A6" w:rsidP="00C747A6">
                  <w:pPr>
                    <w:jc w:val="center"/>
                    <w:rPr>
                      <w:rFonts w:asciiTheme="majorEastAsia" w:eastAsiaTheme="majorEastAsia" w:hAnsiTheme="majorEastAsia" w:cstheme="minorHAnsi"/>
                      <w:color w:val="ED7D31" w:themeColor="accent2"/>
                      <w:kern w:val="0"/>
                    </w:rPr>
                  </w:pPr>
                </w:p>
              </w:tc>
              <w:tc>
                <w:tcPr>
                  <w:tcW w:w="1245" w:type="dxa"/>
                </w:tcPr>
                <w:p w14:paraId="43C470DB" w14:textId="0ED261EC" w:rsidR="00C747A6" w:rsidRPr="00883897" w:rsidRDefault="00C44A5D"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台電電費單(千度)</w:t>
                  </w:r>
                </w:p>
              </w:tc>
              <w:tc>
                <w:tcPr>
                  <w:tcW w:w="1584" w:type="dxa"/>
                  <w:vAlign w:val="center"/>
                  <w:hideMark/>
                </w:tcPr>
                <w:p w14:paraId="622A5720" w14:textId="77777777" w:rsidR="00C747A6" w:rsidRPr="00883897" w:rsidRDefault="00C747A6"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台電電費單(千度)</w:t>
                  </w:r>
                </w:p>
              </w:tc>
              <w:tc>
                <w:tcPr>
                  <w:tcW w:w="1297" w:type="dxa"/>
                </w:tcPr>
                <w:p w14:paraId="0D5D511A" w14:textId="77777777" w:rsidR="00C747A6" w:rsidRPr="00883897" w:rsidRDefault="00C747A6"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台電電費單(千度)</w:t>
                  </w:r>
                </w:p>
              </w:tc>
              <w:tc>
                <w:tcPr>
                  <w:tcW w:w="1417" w:type="dxa"/>
                  <w:vAlign w:val="center"/>
                  <w:hideMark/>
                </w:tcPr>
                <w:p w14:paraId="4FFD0A31" w14:textId="77777777" w:rsidR="00C747A6" w:rsidRPr="00883897" w:rsidRDefault="00C747A6"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台電電費單(千度)</w:t>
                  </w:r>
                </w:p>
              </w:tc>
              <w:tc>
                <w:tcPr>
                  <w:tcW w:w="2701" w:type="dxa"/>
                  <w:gridSpan w:val="2"/>
                  <w:vMerge/>
                </w:tcPr>
                <w:p w14:paraId="397CD909" w14:textId="77777777" w:rsidR="00C747A6" w:rsidRPr="00883897" w:rsidRDefault="00C747A6" w:rsidP="00C747A6">
                  <w:pPr>
                    <w:jc w:val="center"/>
                    <w:rPr>
                      <w:rFonts w:asciiTheme="majorEastAsia" w:eastAsiaTheme="majorEastAsia" w:hAnsiTheme="majorEastAsia" w:cstheme="minorHAnsi"/>
                      <w:color w:val="ED7D31" w:themeColor="accent2"/>
                      <w:kern w:val="0"/>
                    </w:rPr>
                  </w:pPr>
                </w:p>
              </w:tc>
            </w:tr>
            <w:tr w:rsidR="00883897" w:rsidRPr="00883897" w14:paraId="4A988DFC" w14:textId="77777777" w:rsidTr="001C62B9">
              <w:trPr>
                <w:trHeight w:val="544"/>
                <w:jc w:val="center"/>
              </w:trPr>
              <w:tc>
                <w:tcPr>
                  <w:tcW w:w="1280" w:type="dxa"/>
                  <w:vAlign w:val="center"/>
                </w:tcPr>
                <w:p w14:paraId="404094C4" w14:textId="77777777"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p>
              </w:tc>
              <w:tc>
                <w:tcPr>
                  <w:tcW w:w="1245" w:type="dxa"/>
                  <w:vAlign w:val="center"/>
                </w:tcPr>
                <w:p w14:paraId="08980C68" w14:textId="062D051C"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2023</w:t>
                  </w:r>
                </w:p>
              </w:tc>
              <w:tc>
                <w:tcPr>
                  <w:tcW w:w="1584" w:type="dxa"/>
                  <w:vAlign w:val="center"/>
                </w:tcPr>
                <w:p w14:paraId="4C20A628" w14:textId="45B44619"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highlight w:val="yellow"/>
                    </w:rPr>
                  </w:pPr>
                  <w:r w:rsidRPr="00883897">
                    <w:rPr>
                      <w:rFonts w:asciiTheme="majorEastAsia" w:eastAsiaTheme="majorEastAsia" w:hAnsiTheme="majorEastAsia" w:cstheme="minorHAnsi"/>
                      <w:color w:val="ED7D31" w:themeColor="accent2"/>
                      <w:kern w:val="0"/>
                    </w:rPr>
                    <w:t>2024</w:t>
                  </w:r>
                </w:p>
              </w:tc>
              <w:tc>
                <w:tcPr>
                  <w:tcW w:w="1297" w:type="dxa"/>
                  <w:vAlign w:val="center"/>
                </w:tcPr>
                <w:p w14:paraId="1B932519" w14:textId="2B02612A"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2023</w:t>
                  </w:r>
                </w:p>
              </w:tc>
              <w:tc>
                <w:tcPr>
                  <w:tcW w:w="1417" w:type="dxa"/>
                  <w:vAlign w:val="center"/>
                </w:tcPr>
                <w:p w14:paraId="7702FE61" w14:textId="45C7E01E"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2024</w:t>
                  </w:r>
                </w:p>
              </w:tc>
              <w:tc>
                <w:tcPr>
                  <w:tcW w:w="1102" w:type="dxa"/>
                  <w:vAlign w:val="center"/>
                </w:tcPr>
                <w:p w14:paraId="48E5C852" w14:textId="58377CFD"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2023</w:t>
                  </w:r>
                </w:p>
              </w:tc>
              <w:tc>
                <w:tcPr>
                  <w:tcW w:w="1599" w:type="dxa"/>
                  <w:vAlign w:val="center"/>
                </w:tcPr>
                <w:p w14:paraId="3242E002" w14:textId="785B9540" w:rsidR="00883897" w:rsidRPr="00883897" w:rsidRDefault="00883897" w:rsidP="00883897">
                  <w:pPr>
                    <w:spacing w:line="36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2024</w:t>
                  </w:r>
                </w:p>
              </w:tc>
            </w:tr>
            <w:tr w:rsidR="00883897" w:rsidRPr="00883897" w14:paraId="53703C15" w14:textId="77777777" w:rsidTr="001C62B9">
              <w:trPr>
                <w:trHeight w:val="430"/>
                <w:jc w:val="center"/>
              </w:trPr>
              <w:tc>
                <w:tcPr>
                  <w:tcW w:w="1280" w:type="dxa"/>
                  <w:vAlign w:val="center"/>
                </w:tcPr>
                <w:p w14:paraId="598BCD8B" w14:textId="4308BBAF"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w:t>
                  </w:r>
                  <w:r>
                    <w:rPr>
                      <w:rFonts w:asciiTheme="majorEastAsia" w:eastAsiaTheme="majorEastAsia" w:hAnsiTheme="majorEastAsia" w:cstheme="minorHAnsi"/>
                      <w:color w:val="ED7D31" w:themeColor="accent2"/>
                      <w:kern w:val="0"/>
                    </w:rPr>
                    <w:t>4</w:t>
                  </w:r>
                  <w:r w:rsidRPr="00883897">
                    <w:rPr>
                      <w:rFonts w:asciiTheme="majorEastAsia" w:eastAsiaTheme="majorEastAsia" w:hAnsiTheme="majorEastAsia" w:cstheme="minorHAnsi"/>
                      <w:color w:val="ED7D31" w:themeColor="accent2"/>
                      <w:kern w:val="0"/>
                    </w:rPr>
                    <w:t>/02</w:t>
                  </w:r>
                </w:p>
              </w:tc>
              <w:tc>
                <w:tcPr>
                  <w:tcW w:w="1245" w:type="dxa"/>
                  <w:vAlign w:val="center"/>
                </w:tcPr>
                <w:p w14:paraId="635934E5" w14:textId="41204932"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6.636</w:t>
                  </w:r>
                </w:p>
              </w:tc>
              <w:tc>
                <w:tcPr>
                  <w:tcW w:w="1584" w:type="dxa"/>
                  <w:noWrap/>
                  <w:vAlign w:val="center"/>
                </w:tcPr>
                <w:p w14:paraId="704F2881" w14:textId="70C107B8"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27D1CB9C" w14:textId="2C9C9AAA"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2.844</w:t>
                  </w:r>
                </w:p>
              </w:tc>
              <w:tc>
                <w:tcPr>
                  <w:tcW w:w="1417" w:type="dxa"/>
                  <w:noWrap/>
                  <w:vAlign w:val="center"/>
                </w:tcPr>
                <w:p w14:paraId="367CE522" w14:textId="4D5C6BB8"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706F0B70" w14:textId="4477C11C"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rPr>
                    <w:t>9.48</w:t>
                  </w:r>
                </w:p>
              </w:tc>
              <w:tc>
                <w:tcPr>
                  <w:tcW w:w="1599" w:type="dxa"/>
                  <w:vAlign w:val="center"/>
                </w:tcPr>
                <w:p w14:paraId="6F16A977" w14:textId="00147053"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r>
            <w:tr w:rsidR="00883897" w:rsidRPr="00883897" w14:paraId="44307014" w14:textId="77777777" w:rsidTr="001C62B9">
              <w:trPr>
                <w:trHeight w:val="279"/>
                <w:jc w:val="center"/>
              </w:trPr>
              <w:tc>
                <w:tcPr>
                  <w:tcW w:w="1280" w:type="dxa"/>
                  <w:vAlign w:val="center"/>
                </w:tcPr>
                <w:p w14:paraId="13BDC33B" w14:textId="1E91FC3B"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w:t>
                  </w:r>
                  <w:r>
                    <w:rPr>
                      <w:rFonts w:asciiTheme="majorEastAsia" w:eastAsiaTheme="majorEastAsia" w:hAnsiTheme="majorEastAsia" w:cstheme="minorHAnsi"/>
                      <w:color w:val="ED7D31" w:themeColor="accent2"/>
                      <w:kern w:val="0"/>
                    </w:rPr>
                    <w:t>4</w:t>
                  </w:r>
                  <w:r w:rsidRPr="00883897">
                    <w:rPr>
                      <w:rFonts w:asciiTheme="majorEastAsia" w:eastAsiaTheme="majorEastAsia" w:hAnsiTheme="majorEastAsia" w:cstheme="minorHAnsi"/>
                      <w:color w:val="ED7D31" w:themeColor="accent2"/>
                      <w:kern w:val="0"/>
                    </w:rPr>
                    <w:t>/04</w:t>
                  </w:r>
                </w:p>
              </w:tc>
              <w:tc>
                <w:tcPr>
                  <w:tcW w:w="1245" w:type="dxa"/>
                  <w:vAlign w:val="center"/>
                </w:tcPr>
                <w:p w14:paraId="71F75A7D" w14:textId="6560654D"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4.508</w:t>
                  </w:r>
                </w:p>
              </w:tc>
              <w:tc>
                <w:tcPr>
                  <w:tcW w:w="1584" w:type="dxa"/>
                  <w:noWrap/>
                  <w:vAlign w:val="center"/>
                </w:tcPr>
                <w:p w14:paraId="3957661F" w14:textId="38521BE0"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68F57EB6" w14:textId="2E712526"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1.932</w:t>
                  </w:r>
                </w:p>
              </w:tc>
              <w:tc>
                <w:tcPr>
                  <w:tcW w:w="1417" w:type="dxa"/>
                  <w:noWrap/>
                  <w:vAlign w:val="center"/>
                </w:tcPr>
                <w:p w14:paraId="2D0B08F3" w14:textId="6D9D44B6"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1B631D48" w14:textId="23FFD8F4"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6.44</w:t>
                  </w:r>
                </w:p>
              </w:tc>
              <w:tc>
                <w:tcPr>
                  <w:tcW w:w="1599" w:type="dxa"/>
                  <w:vAlign w:val="center"/>
                </w:tcPr>
                <w:p w14:paraId="4467262D" w14:textId="2B25D5BA"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r>
            <w:tr w:rsidR="00883897" w:rsidRPr="00883897" w14:paraId="0D4A1D02" w14:textId="77777777" w:rsidTr="001C62B9">
              <w:trPr>
                <w:trHeight w:val="327"/>
                <w:jc w:val="center"/>
              </w:trPr>
              <w:tc>
                <w:tcPr>
                  <w:tcW w:w="1280" w:type="dxa"/>
                  <w:vAlign w:val="center"/>
                </w:tcPr>
                <w:p w14:paraId="1148800B" w14:textId="4763932B"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w:t>
                  </w:r>
                  <w:r>
                    <w:rPr>
                      <w:rFonts w:asciiTheme="majorEastAsia" w:eastAsiaTheme="majorEastAsia" w:hAnsiTheme="majorEastAsia" w:cstheme="minorHAnsi"/>
                      <w:color w:val="ED7D31" w:themeColor="accent2"/>
                      <w:kern w:val="0"/>
                    </w:rPr>
                    <w:t>4</w:t>
                  </w:r>
                  <w:r w:rsidRPr="00883897">
                    <w:rPr>
                      <w:rFonts w:asciiTheme="majorEastAsia" w:eastAsiaTheme="majorEastAsia" w:hAnsiTheme="majorEastAsia" w:cstheme="minorHAnsi"/>
                      <w:color w:val="ED7D31" w:themeColor="accent2"/>
                      <w:kern w:val="0"/>
                    </w:rPr>
                    <w:t>/06</w:t>
                  </w:r>
                </w:p>
              </w:tc>
              <w:tc>
                <w:tcPr>
                  <w:tcW w:w="1245" w:type="dxa"/>
                  <w:vAlign w:val="center"/>
                </w:tcPr>
                <w:p w14:paraId="2564D221" w14:textId="330AFDEE"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6.272</w:t>
                  </w:r>
                </w:p>
              </w:tc>
              <w:tc>
                <w:tcPr>
                  <w:tcW w:w="1584" w:type="dxa"/>
                  <w:noWrap/>
                  <w:vAlign w:val="center"/>
                </w:tcPr>
                <w:p w14:paraId="27DE154E" w14:textId="410427EF"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0DE41899" w14:textId="4B3AFCA8"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2.688</w:t>
                  </w:r>
                </w:p>
              </w:tc>
              <w:tc>
                <w:tcPr>
                  <w:tcW w:w="1417" w:type="dxa"/>
                  <w:noWrap/>
                  <w:vAlign w:val="center"/>
                </w:tcPr>
                <w:p w14:paraId="02904F19" w14:textId="4561F646"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75371752" w14:textId="1A8A1B05"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8.96</w:t>
                  </w:r>
                </w:p>
              </w:tc>
              <w:tc>
                <w:tcPr>
                  <w:tcW w:w="1599" w:type="dxa"/>
                  <w:vAlign w:val="center"/>
                </w:tcPr>
                <w:p w14:paraId="5D868932" w14:textId="6585158A"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r>
            <w:tr w:rsidR="00883897" w:rsidRPr="00883897" w14:paraId="4EE4DCB3" w14:textId="77777777" w:rsidTr="001C62B9">
              <w:trPr>
                <w:trHeight w:val="375"/>
                <w:jc w:val="center"/>
              </w:trPr>
              <w:tc>
                <w:tcPr>
                  <w:tcW w:w="1280" w:type="dxa"/>
                  <w:vAlign w:val="center"/>
                </w:tcPr>
                <w:p w14:paraId="6F478108" w14:textId="0C264DB5"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w:t>
                  </w:r>
                  <w:r>
                    <w:rPr>
                      <w:rFonts w:asciiTheme="majorEastAsia" w:eastAsiaTheme="majorEastAsia" w:hAnsiTheme="majorEastAsia" w:cstheme="minorHAnsi"/>
                      <w:color w:val="ED7D31" w:themeColor="accent2"/>
                      <w:kern w:val="0"/>
                    </w:rPr>
                    <w:t>4</w:t>
                  </w:r>
                  <w:r w:rsidRPr="00883897">
                    <w:rPr>
                      <w:rFonts w:asciiTheme="majorEastAsia" w:eastAsiaTheme="majorEastAsia" w:hAnsiTheme="majorEastAsia" w:cstheme="minorHAnsi"/>
                      <w:color w:val="ED7D31" w:themeColor="accent2"/>
                      <w:kern w:val="0"/>
                    </w:rPr>
                    <w:t>/08</w:t>
                  </w:r>
                </w:p>
              </w:tc>
              <w:tc>
                <w:tcPr>
                  <w:tcW w:w="1245" w:type="dxa"/>
                  <w:vAlign w:val="center"/>
                </w:tcPr>
                <w:p w14:paraId="252E0FA9" w14:textId="20C8AB05"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7.364</w:t>
                  </w:r>
                </w:p>
              </w:tc>
              <w:tc>
                <w:tcPr>
                  <w:tcW w:w="1584" w:type="dxa"/>
                  <w:noWrap/>
                  <w:vAlign w:val="center"/>
                </w:tcPr>
                <w:p w14:paraId="731B94B1" w14:textId="577CC135"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04244364" w14:textId="3F43DAEA"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3.156</w:t>
                  </w:r>
                </w:p>
              </w:tc>
              <w:tc>
                <w:tcPr>
                  <w:tcW w:w="1417" w:type="dxa"/>
                  <w:noWrap/>
                  <w:vAlign w:val="center"/>
                </w:tcPr>
                <w:p w14:paraId="7E39F4D1" w14:textId="5A31B485"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1071FD8D" w14:textId="63701A9E"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10.52</w:t>
                  </w:r>
                </w:p>
              </w:tc>
              <w:tc>
                <w:tcPr>
                  <w:tcW w:w="1599" w:type="dxa"/>
                  <w:vAlign w:val="center"/>
                </w:tcPr>
                <w:p w14:paraId="0018B503" w14:textId="3D9835DC"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r>
            <w:tr w:rsidR="00883897" w:rsidRPr="00883897" w14:paraId="390005D8" w14:textId="77777777" w:rsidTr="001C62B9">
              <w:trPr>
                <w:trHeight w:val="280"/>
                <w:jc w:val="center"/>
              </w:trPr>
              <w:tc>
                <w:tcPr>
                  <w:tcW w:w="1280" w:type="dxa"/>
                  <w:vAlign w:val="center"/>
                </w:tcPr>
                <w:p w14:paraId="3CF3AA1A" w14:textId="739D8412"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w:t>
                  </w:r>
                  <w:r>
                    <w:rPr>
                      <w:rFonts w:asciiTheme="majorEastAsia" w:eastAsiaTheme="majorEastAsia" w:hAnsiTheme="majorEastAsia" w:cstheme="minorHAnsi"/>
                      <w:color w:val="ED7D31" w:themeColor="accent2"/>
                      <w:kern w:val="0"/>
                    </w:rPr>
                    <w:t>4</w:t>
                  </w:r>
                  <w:r w:rsidRPr="00883897">
                    <w:rPr>
                      <w:rFonts w:asciiTheme="majorEastAsia" w:eastAsiaTheme="majorEastAsia" w:hAnsiTheme="majorEastAsia" w:cstheme="minorHAnsi"/>
                      <w:color w:val="ED7D31" w:themeColor="accent2"/>
                      <w:kern w:val="0"/>
                    </w:rPr>
                    <w:t>/10</w:t>
                  </w:r>
                </w:p>
              </w:tc>
              <w:tc>
                <w:tcPr>
                  <w:tcW w:w="1245" w:type="dxa"/>
                  <w:vAlign w:val="center"/>
                </w:tcPr>
                <w:p w14:paraId="6AD17E36" w14:textId="6A245306"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8.344</w:t>
                  </w:r>
                </w:p>
              </w:tc>
              <w:tc>
                <w:tcPr>
                  <w:tcW w:w="1584" w:type="dxa"/>
                  <w:noWrap/>
                  <w:vAlign w:val="center"/>
                </w:tcPr>
                <w:p w14:paraId="01E3C47F" w14:textId="680CEFBC"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19F5FEC0" w14:textId="03C2D469"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3.576</w:t>
                  </w:r>
                </w:p>
              </w:tc>
              <w:tc>
                <w:tcPr>
                  <w:tcW w:w="1417" w:type="dxa"/>
                  <w:noWrap/>
                  <w:vAlign w:val="center"/>
                </w:tcPr>
                <w:p w14:paraId="0D3AD197" w14:textId="3FE72B08"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24873D10" w14:textId="22A947A8"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11.92</w:t>
                  </w:r>
                </w:p>
              </w:tc>
              <w:tc>
                <w:tcPr>
                  <w:tcW w:w="1599" w:type="dxa"/>
                  <w:vAlign w:val="center"/>
                </w:tcPr>
                <w:p w14:paraId="733E52EB" w14:textId="135713E3"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r>
            <w:tr w:rsidR="00883897" w:rsidRPr="00716887" w14:paraId="0E29F45A" w14:textId="77777777" w:rsidTr="001C62B9">
              <w:trPr>
                <w:trHeight w:val="329"/>
                <w:jc w:val="center"/>
              </w:trPr>
              <w:tc>
                <w:tcPr>
                  <w:tcW w:w="1280" w:type="dxa"/>
                  <w:vAlign w:val="center"/>
                </w:tcPr>
                <w:p w14:paraId="50ED0EB4" w14:textId="65E36F64"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2024/12</w:t>
                  </w:r>
                </w:p>
              </w:tc>
              <w:tc>
                <w:tcPr>
                  <w:tcW w:w="1245" w:type="dxa"/>
                  <w:vAlign w:val="center"/>
                </w:tcPr>
                <w:p w14:paraId="3159E410" w14:textId="114C7A7B"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7.896</w:t>
                  </w:r>
                </w:p>
              </w:tc>
              <w:tc>
                <w:tcPr>
                  <w:tcW w:w="1584" w:type="dxa"/>
                  <w:noWrap/>
                  <w:vAlign w:val="center"/>
                </w:tcPr>
                <w:p w14:paraId="608EF707" w14:textId="5355E533"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67A7B0BD" w14:textId="250A79F1"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3.384</w:t>
                  </w:r>
                </w:p>
              </w:tc>
              <w:tc>
                <w:tcPr>
                  <w:tcW w:w="1417" w:type="dxa"/>
                  <w:noWrap/>
                  <w:vAlign w:val="center"/>
                </w:tcPr>
                <w:p w14:paraId="273443C3" w14:textId="226AAE25"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1B186868" w14:textId="44E2F8F2"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11.28</w:t>
                  </w:r>
                </w:p>
              </w:tc>
              <w:tc>
                <w:tcPr>
                  <w:tcW w:w="1599" w:type="dxa"/>
                  <w:vAlign w:val="center"/>
                </w:tcPr>
                <w:p w14:paraId="126A2C16" w14:textId="0EA2B293" w:rsidR="00883897" w:rsidRPr="00716887" w:rsidRDefault="00883897" w:rsidP="00883897">
                  <w:pPr>
                    <w:spacing w:line="240" w:lineRule="auto"/>
                    <w:jc w:val="center"/>
                    <w:rPr>
                      <w:rFonts w:asciiTheme="majorEastAsia" w:eastAsiaTheme="majorEastAsia" w:hAnsiTheme="majorEastAsia" w:cstheme="minorHAnsi"/>
                      <w:kern w:val="0"/>
                    </w:rPr>
                  </w:pPr>
                </w:p>
              </w:tc>
            </w:tr>
            <w:tr w:rsidR="00883897" w:rsidRPr="00716887" w14:paraId="444B4148" w14:textId="77777777" w:rsidTr="001C62B9">
              <w:trPr>
                <w:trHeight w:val="315"/>
                <w:jc w:val="center"/>
              </w:trPr>
              <w:tc>
                <w:tcPr>
                  <w:tcW w:w="1280" w:type="dxa"/>
                  <w:vAlign w:val="center"/>
                </w:tcPr>
                <w:p w14:paraId="7A8FE88C" w14:textId="77777777" w:rsidR="00883897" w:rsidRPr="00883897" w:rsidRDefault="00883897" w:rsidP="00883897">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合計</w:t>
                  </w:r>
                </w:p>
              </w:tc>
              <w:tc>
                <w:tcPr>
                  <w:tcW w:w="1245" w:type="dxa"/>
                  <w:vAlign w:val="center"/>
                </w:tcPr>
                <w:p w14:paraId="7DD94A7A" w14:textId="7A9B813F"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41.02</w:t>
                  </w:r>
                </w:p>
              </w:tc>
              <w:tc>
                <w:tcPr>
                  <w:tcW w:w="1584" w:type="dxa"/>
                  <w:noWrap/>
                  <w:vAlign w:val="center"/>
                </w:tcPr>
                <w:p w14:paraId="140B21D5" w14:textId="15B4F862"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297" w:type="dxa"/>
                  <w:vAlign w:val="center"/>
                </w:tcPr>
                <w:p w14:paraId="0A1DB76F" w14:textId="5818C6C1"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17.58</w:t>
                  </w:r>
                </w:p>
              </w:tc>
              <w:tc>
                <w:tcPr>
                  <w:tcW w:w="1417" w:type="dxa"/>
                  <w:noWrap/>
                  <w:vAlign w:val="center"/>
                </w:tcPr>
                <w:p w14:paraId="3112C2A4" w14:textId="75CBCA68" w:rsidR="00883897" w:rsidRPr="00883897" w:rsidRDefault="00883897" w:rsidP="00883897">
                  <w:pPr>
                    <w:spacing w:line="240" w:lineRule="auto"/>
                    <w:jc w:val="center"/>
                    <w:rPr>
                      <w:rFonts w:asciiTheme="majorEastAsia" w:eastAsiaTheme="majorEastAsia" w:hAnsiTheme="majorEastAsia" w:cstheme="minorHAnsi"/>
                      <w:color w:val="ED7D31" w:themeColor="accent2"/>
                      <w:kern w:val="0"/>
                    </w:rPr>
                  </w:pPr>
                </w:p>
              </w:tc>
              <w:tc>
                <w:tcPr>
                  <w:tcW w:w="1102" w:type="dxa"/>
                  <w:vAlign w:val="center"/>
                </w:tcPr>
                <w:p w14:paraId="37C1D297" w14:textId="73AD9507" w:rsidR="00883897" w:rsidRPr="00883897" w:rsidRDefault="00883897" w:rsidP="00883897">
                  <w:pPr>
                    <w:spacing w:line="240" w:lineRule="auto"/>
                    <w:jc w:val="center"/>
                    <w:rPr>
                      <w:rFonts w:asciiTheme="majorEastAsia" w:eastAsiaTheme="majorEastAsia" w:hAnsiTheme="majorEastAsia" w:cstheme="minorHAnsi"/>
                      <w:color w:val="ED7D31" w:themeColor="accent2"/>
                    </w:rPr>
                  </w:pPr>
                  <w:r w:rsidRPr="00883897">
                    <w:rPr>
                      <w:rFonts w:asciiTheme="majorEastAsia" w:eastAsiaTheme="majorEastAsia" w:hAnsiTheme="majorEastAsia" w:cstheme="minorHAnsi"/>
                      <w:color w:val="ED7D31" w:themeColor="accent2"/>
                      <w:kern w:val="0"/>
                    </w:rPr>
                    <w:t>58.60</w:t>
                  </w:r>
                </w:p>
              </w:tc>
              <w:tc>
                <w:tcPr>
                  <w:tcW w:w="1599" w:type="dxa"/>
                  <w:vAlign w:val="center"/>
                </w:tcPr>
                <w:p w14:paraId="21B8A97F" w14:textId="12A97358" w:rsidR="00883897" w:rsidRPr="00716887" w:rsidRDefault="00883897" w:rsidP="00883897">
                  <w:pPr>
                    <w:spacing w:line="240" w:lineRule="auto"/>
                    <w:jc w:val="center"/>
                    <w:rPr>
                      <w:rFonts w:asciiTheme="majorEastAsia" w:eastAsiaTheme="majorEastAsia" w:hAnsiTheme="majorEastAsia" w:cstheme="minorHAnsi"/>
                      <w:kern w:val="0"/>
                    </w:rPr>
                  </w:pPr>
                </w:p>
              </w:tc>
            </w:tr>
          </w:tbl>
          <w:p w14:paraId="08C9E147" w14:textId="632E6020" w:rsidR="001A7457" w:rsidRPr="00716887" w:rsidRDefault="00492857" w:rsidP="009E4438">
            <w:pPr>
              <w:pStyle w:val="aa"/>
              <w:rPr>
                <w:rFonts w:asciiTheme="majorEastAsia" w:eastAsiaTheme="majorEastAsia" w:hAnsiTheme="majorEastAsia"/>
              </w:rPr>
            </w:pPr>
            <w:r w:rsidRPr="00716887">
              <w:rPr>
                <w:rFonts w:asciiTheme="majorEastAsia" w:eastAsiaTheme="majorEastAsia" w:hAnsiTheme="majorEastAsia" w:hint="eastAsia"/>
              </w:rPr>
              <w:t xml:space="preserve">     註</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本公司用電量係工廠與辦公室合用電表，工廠分攤70%辦公室分攤30%°</w:t>
            </w:r>
          </w:p>
          <w:p w14:paraId="0AB92A9A" w14:textId="524168B8" w:rsidR="009E4438" w:rsidRPr="0032333C" w:rsidRDefault="00014BAC" w:rsidP="0038040E">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4.2.3</w:t>
            </w:r>
            <w:r w:rsidR="009E4438" w:rsidRPr="0032333C">
              <w:rPr>
                <w:rFonts w:asciiTheme="majorEastAsia" w:eastAsiaTheme="majorEastAsia" w:hAnsiTheme="majorEastAsia" w:hint="eastAsia"/>
                <w:color w:val="7030A0"/>
              </w:rPr>
              <w:t>能源密集度</w:t>
            </w:r>
          </w:p>
          <w:p w14:paraId="7CA41CF9" w14:textId="4657C78C" w:rsidR="009E4438" w:rsidRPr="00716887" w:rsidRDefault="009E4438" w:rsidP="0038040E">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能源密集度是指單位面積或單位體積內所包含的能源量。它通常用來描述能源的集中程度或能源供應的效率。能源密集度的計算可以基於不同的指標，如能源消耗、發電容量、燃料燃燒熱值等。</w:t>
            </w:r>
          </w:p>
          <w:p w14:paraId="337D613C" w14:textId="12BA7C86"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rPr>
              <w:t xml:space="preserve">    </w:t>
            </w:r>
            <w:r w:rsidRPr="00716887">
              <w:rPr>
                <w:rFonts w:asciiTheme="majorEastAsia" w:eastAsiaTheme="majorEastAsia" w:hAnsiTheme="majorEastAsia" w:hint="eastAsia"/>
              </w:rPr>
              <w:t>在不同行業中，有不同的能源密集度指標；本公司採用的是「能源消耗密集度｣：它是指單位產出或單位服務所需的能源量。</w:t>
            </w:r>
          </w:p>
          <w:p w14:paraId="26923A5F" w14:textId="2BEF5588" w:rsidR="00416CD3" w:rsidRPr="00716887" w:rsidRDefault="009E4438" w:rsidP="00324210">
            <w:pPr>
              <w:pStyle w:val="aa"/>
              <w:keepNext/>
              <w:pageBreakBefore/>
              <w:widowControl/>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本公司</w:t>
            </w:r>
            <w:r w:rsidR="00883897">
              <w:rPr>
                <w:rFonts w:asciiTheme="majorEastAsia" w:eastAsiaTheme="majorEastAsia" w:hAnsiTheme="majorEastAsia"/>
              </w:rPr>
              <w:t>2024</w:t>
            </w:r>
            <w:r w:rsidRPr="00716887">
              <w:rPr>
                <w:rFonts w:asciiTheme="majorEastAsia" w:eastAsiaTheme="majorEastAsia" w:hAnsiTheme="majorEastAsia" w:hint="eastAsia"/>
              </w:rPr>
              <w:t>年的能源用電量統計如下表：以每單位空間的能源消耗密集度為計算標準。</w:t>
            </w:r>
          </w:p>
          <w:p w14:paraId="6814E206" w14:textId="21D6FCBE" w:rsidR="009E4438" w:rsidRPr="00883897" w:rsidRDefault="001161B1" w:rsidP="001161B1">
            <w:pPr>
              <w:pStyle w:val="af9"/>
              <w:keepNext/>
              <w:jc w:val="center"/>
              <w:rPr>
                <w:rFonts w:asciiTheme="majorEastAsia" w:eastAsiaTheme="majorEastAsia" w:hAnsiTheme="majorEastAsia"/>
                <w:color w:val="ED7D31" w:themeColor="accent2"/>
              </w:rPr>
            </w:pPr>
            <w:bookmarkStart w:id="133" w:name="_Toc166595957"/>
            <w:bookmarkStart w:id="134" w:name="_Toc166599827"/>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23</w:t>
            </w:r>
            <w:r w:rsidRPr="00716887">
              <w:rPr>
                <w:rFonts w:asciiTheme="majorEastAsia" w:eastAsiaTheme="majorEastAsia" w:hAnsiTheme="majorEastAsia"/>
                <w:sz w:val="24"/>
                <w:szCs w:val="24"/>
              </w:rPr>
              <w:fldChar w:fldCharType="end"/>
            </w:r>
            <w:r w:rsidR="009E4438" w:rsidRPr="00716887">
              <w:rPr>
                <w:rFonts w:asciiTheme="majorEastAsia" w:eastAsiaTheme="majorEastAsia" w:hAnsiTheme="majorEastAsia" w:hint="eastAsia"/>
                <w:sz w:val="24"/>
                <w:szCs w:val="24"/>
              </w:rPr>
              <w:t xml:space="preserve"> </w:t>
            </w:r>
            <w:r w:rsidR="009E4438" w:rsidRPr="00883897">
              <w:rPr>
                <w:rFonts w:asciiTheme="majorEastAsia" w:eastAsiaTheme="majorEastAsia" w:hAnsiTheme="majorEastAsia" w:hint="eastAsia"/>
                <w:color w:val="ED7D31" w:themeColor="accent2"/>
                <w:sz w:val="24"/>
                <w:szCs w:val="24"/>
              </w:rPr>
              <w:t>本</w:t>
            </w:r>
            <w:r w:rsidR="00A8056E" w:rsidRPr="00883897">
              <w:rPr>
                <w:rFonts w:asciiTheme="majorEastAsia" w:eastAsiaTheme="majorEastAsia" w:hAnsiTheme="majorEastAsia" w:hint="eastAsia"/>
                <w:color w:val="ED7D31" w:themeColor="accent2"/>
                <w:sz w:val="24"/>
                <w:szCs w:val="24"/>
              </w:rPr>
              <w:t>公司</w:t>
            </w:r>
            <w:r w:rsidR="00883897" w:rsidRPr="00883897">
              <w:rPr>
                <w:rFonts w:asciiTheme="majorEastAsia" w:eastAsiaTheme="majorEastAsia" w:hAnsiTheme="majorEastAsia"/>
                <w:color w:val="ED7D31" w:themeColor="accent2"/>
                <w:sz w:val="24"/>
                <w:szCs w:val="24"/>
              </w:rPr>
              <w:t>2024</w:t>
            </w:r>
            <w:r w:rsidR="009E4438" w:rsidRPr="00883897">
              <w:rPr>
                <w:rFonts w:asciiTheme="majorEastAsia" w:eastAsiaTheme="majorEastAsia" w:hAnsiTheme="majorEastAsia" w:hint="eastAsia"/>
                <w:color w:val="ED7D31" w:themeColor="accent2"/>
                <w:sz w:val="24"/>
                <w:szCs w:val="24"/>
              </w:rPr>
              <w:t>年能源(用電量)密集度統計表</w:t>
            </w:r>
            <w:bookmarkEnd w:id="133"/>
            <w:bookmarkEnd w:id="134"/>
          </w:p>
          <w:tbl>
            <w:tblPr>
              <w:tblW w:w="10491" w:type="dxa"/>
              <w:jc w:val="center"/>
              <w:tblLayout w:type="fixed"/>
              <w:tblCellMar>
                <w:left w:w="28" w:type="dxa"/>
                <w:right w:w="28" w:type="dxa"/>
              </w:tblCellMar>
              <w:tblLook w:val="04A0" w:firstRow="1" w:lastRow="0" w:firstColumn="1" w:lastColumn="0" w:noHBand="0" w:noVBand="1"/>
            </w:tblPr>
            <w:tblGrid>
              <w:gridCol w:w="3684"/>
              <w:gridCol w:w="2126"/>
              <w:gridCol w:w="2410"/>
              <w:gridCol w:w="2271"/>
            </w:tblGrid>
            <w:tr w:rsidR="00492857" w:rsidRPr="00883897" w14:paraId="549188A0" w14:textId="402DCAE1" w:rsidTr="007267B5">
              <w:trPr>
                <w:trHeight w:val="642"/>
                <w:jc w:val="center"/>
              </w:trPr>
              <w:tc>
                <w:tcPr>
                  <w:tcW w:w="3684" w:type="dxa"/>
                  <w:tcBorders>
                    <w:top w:val="single" w:sz="4" w:space="0" w:color="auto"/>
                    <w:left w:val="single" w:sz="4" w:space="0" w:color="auto"/>
                    <w:bottom w:val="single" w:sz="4" w:space="0" w:color="auto"/>
                    <w:right w:val="single" w:sz="4" w:space="0" w:color="auto"/>
                  </w:tcBorders>
                </w:tcPr>
                <w:p w14:paraId="2FF67A9D" w14:textId="77777777" w:rsidR="00492857" w:rsidRPr="00883897" w:rsidRDefault="00492857" w:rsidP="00C747A6">
                  <w:pPr>
                    <w:jc w:val="center"/>
                    <w:rPr>
                      <w:rFonts w:asciiTheme="majorEastAsia" w:eastAsiaTheme="majorEastAsia" w:hAnsiTheme="majorEastAsia" w:cstheme="minorHAnsi"/>
                      <w:color w:val="ED7D31" w:themeColor="accent2"/>
                      <w:kern w:val="0"/>
                    </w:rPr>
                  </w:pP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AB713" w14:textId="77777777"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倉庫用電</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04DE05CF" w14:textId="77777777"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辦公室用電</w:t>
                  </w:r>
                </w:p>
              </w:tc>
              <w:tc>
                <w:tcPr>
                  <w:tcW w:w="2271" w:type="dxa"/>
                  <w:tcBorders>
                    <w:top w:val="single" w:sz="4" w:space="0" w:color="auto"/>
                    <w:left w:val="nil"/>
                    <w:bottom w:val="single" w:sz="4" w:space="0" w:color="auto"/>
                    <w:right w:val="single" w:sz="4" w:space="0" w:color="auto"/>
                  </w:tcBorders>
                </w:tcPr>
                <w:p w14:paraId="37CCF2FB" w14:textId="7B2E783F"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合計</w:t>
                  </w:r>
                </w:p>
              </w:tc>
            </w:tr>
            <w:tr w:rsidR="00492857" w:rsidRPr="00883897" w14:paraId="20E168A5" w14:textId="4C924779" w:rsidTr="007267B5">
              <w:trPr>
                <w:trHeight w:val="340"/>
                <w:jc w:val="center"/>
              </w:trPr>
              <w:tc>
                <w:tcPr>
                  <w:tcW w:w="3684" w:type="dxa"/>
                  <w:tcBorders>
                    <w:top w:val="nil"/>
                    <w:left w:val="single" w:sz="4" w:space="0" w:color="auto"/>
                    <w:bottom w:val="single" w:sz="4" w:space="0" w:color="auto"/>
                    <w:right w:val="single" w:sz="4" w:space="0" w:color="auto"/>
                  </w:tcBorders>
                </w:tcPr>
                <w:p w14:paraId="6E334554" w14:textId="77777777" w:rsidR="00492857" w:rsidRPr="00883897" w:rsidRDefault="00492857"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用電量(千度)</w:t>
                  </w:r>
                </w:p>
              </w:tc>
              <w:tc>
                <w:tcPr>
                  <w:tcW w:w="2126" w:type="dxa"/>
                  <w:tcBorders>
                    <w:top w:val="nil"/>
                    <w:left w:val="single" w:sz="4" w:space="0" w:color="auto"/>
                    <w:bottom w:val="single" w:sz="4" w:space="0" w:color="auto"/>
                    <w:right w:val="single" w:sz="4" w:space="0" w:color="auto"/>
                  </w:tcBorders>
                  <w:shd w:val="clear" w:color="auto" w:fill="auto"/>
                  <w:vAlign w:val="center"/>
                </w:tcPr>
                <w:p w14:paraId="3FF7943D" w14:textId="39480191"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p>
              </w:tc>
              <w:tc>
                <w:tcPr>
                  <w:tcW w:w="2410" w:type="dxa"/>
                  <w:tcBorders>
                    <w:top w:val="nil"/>
                    <w:left w:val="nil"/>
                    <w:bottom w:val="single" w:sz="4" w:space="0" w:color="auto"/>
                    <w:right w:val="single" w:sz="4" w:space="0" w:color="auto"/>
                  </w:tcBorders>
                  <w:shd w:val="clear" w:color="auto" w:fill="auto"/>
                  <w:vAlign w:val="center"/>
                </w:tcPr>
                <w:p w14:paraId="17FEB138" w14:textId="6AD2EFD7"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p>
              </w:tc>
              <w:tc>
                <w:tcPr>
                  <w:tcW w:w="2271" w:type="dxa"/>
                  <w:tcBorders>
                    <w:top w:val="nil"/>
                    <w:left w:val="nil"/>
                    <w:bottom w:val="single" w:sz="4" w:space="0" w:color="auto"/>
                    <w:right w:val="single" w:sz="4" w:space="0" w:color="auto"/>
                  </w:tcBorders>
                </w:tcPr>
                <w:p w14:paraId="22CCC0F4" w14:textId="2102285B" w:rsidR="00492857" w:rsidRPr="00883897" w:rsidRDefault="00492857" w:rsidP="007267B5">
                  <w:pPr>
                    <w:spacing w:line="240" w:lineRule="auto"/>
                    <w:jc w:val="center"/>
                    <w:rPr>
                      <w:rFonts w:asciiTheme="majorEastAsia" w:eastAsiaTheme="majorEastAsia" w:hAnsiTheme="majorEastAsia" w:cstheme="minorHAnsi"/>
                      <w:color w:val="ED7D31" w:themeColor="accent2"/>
                      <w:kern w:val="0"/>
                    </w:rPr>
                  </w:pPr>
                </w:p>
              </w:tc>
            </w:tr>
            <w:tr w:rsidR="00492857" w:rsidRPr="00883897" w14:paraId="2D331AF7" w14:textId="24131BDF" w:rsidTr="00633C31">
              <w:trPr>
                <w:trHeight w:val="430"/>
                <w:jc w:val="center"/>
              </w:trPr>
              <w:tc>
                <w:tcPr>
                  <w:tcW w:w="3684" w:type="dxa"/>
                  <w:tcBorders>
                    <w:top w:val="nil"/>
                    <w:left w:val="single" w:sz="4" w:space="0" w:color="auto"/>
                    <w:bottom w:val="single" w:sz="4" w:space="0" w:color="auto"/>
                    <w:right w:val="single" w:sz="4" w:space="0" w:color="auto"/>
                  </w:tcBorders>
                </w:tcPr>
                <w:p w14:paraId="0278375F" w14:textId="77777777" w:rsidR="00492857" w:rsidRPr="00883897" w:rsidRDefault="00492857"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空間(坪數)</w:t>
                  </w:r>
                </w:p>
              </w:tc>
              <w:tc>
                <w:tcPr>
                  <w:tcW w:w="2126" w:type="dxa"/>
                  <w:tcBorders>
                    <w:top w:val="nil"/>
                    <w:left w:val="single" w:sz="4" w:space="0" w:color="auto"/>
                    <w:bottom w:val="single" w:sz="4" w:space="0" w:color="auto"/>
                    <w:right w:val="single" w:sz="4" w:space="0" w:color="auto"/>
                  </w:tcBorders>
                  <w:shd w:val="clear" w:color="auto" w:fill="auto"/>
                  <w:noWrap/>
                  <w:vAlign w:val="center"/>
                </w:tcPr>
                <w:p w14:paraId="58F0D82E" w14:textId="1E2DB8A6" w:rsidR="00492857" w:rsidRPr="00883897" w:rsidRDefault="00DF5E78"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130</w:t>
                  </w:r>
                </w:p>
              </w:tc>
              <w:tc>
                <w:tcPr>
                  <w:tcW w:w="2410" w:type="dxa"/>
                  <w:tcBorders>
                    <w:top w:val="nil"/>
                    <w:left w:val="nil"/>
                    <w:bottom w:val="single" w:sz="4" w:space="0" w:color="auto"/>
                    <w:right w:val="single" w:sz="4" w:space="0" w:color="auto"/>
                  </w:tcBorders>
                  <w:shd w:val="clear" w:color="auto" w:fill="auto"/>
                  <w:noWrap/>
                  <w:vAlign w:val="center"/>
                </w:tcPr>
                <w:p w14:paraId="2AA23E0C" w14:textId="04728B00" w:rsidR="00492857" w:rsidRPr="00883897" w:rsidRDefault="00DF5E78"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130</w:t>
                  </w:r>
                </w:p>
              </w:tc>
              <w:tc>
                <w:tcPr>
                  <w:tcW w:w="2271" w:type="dxa"/>
                  <w:tcBorders>
                    <w:top w:val="nil"/>
                    <w:left w:val="nil"/>
                    <w:bottom w:val="single" w:sz="4" w:space="0" w:color="auto"/>
                    <w:right w:val="single" w:sz="4" w:space="0" w:color="auto"/>
                  </w:tcBorders>
                </w:tcPr>
                <w:p w14:paraId="0C20FB94" w14:textId="71B03E38" w:rsidR="00492857" w:rsidRPr="00883897" w:rsidRDefault="00DF5E78" w:rsidP="00FC1E74">
                  <w:pPr>
                    <w:spacing w:line="240" w:lineRule="auto"/>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260</w:t>
                  </w:r>
                </w:p>
              </w:tc>
            </w:tr>
            <w:tr w:rsidR="00492857" w:rsidRPr="00883897" w14:paraId="11426A78" w14:textId="68600DC4" w:rsidTr="00633C31">
              <w:trPr>
                <w:trHeight w:val="279"/>
                <w:jc w:val="center"/>
              </w:trPr>
              <w:tc>
                <w:tcPr>
                  <w:tcW w:w="3684" w:type="dxa"/>
                  <w:tcBorders>
                    <w:top w:val="nil"/>
                    <w:left w:val="single" w:sz="4" w:space="0" w:color="auto"/>
                    <w:bottom w:val="single" w:sz="4" w:space="0" w:color="auto"/>
                    <w:right w:val="single" w:sz="4" w:space="0" w:color="auto"/>
                  </w:tcBorders>
                </w:tcPr>
                <w:p w14:paraId="1C9E4FF2" w14:textId="77777777" w:rsidR="00492857" w:rsidRPr="00883897" w:rsidRDefault="00492857" w:rsidP="00C747A6">
                  <w:pPr>
                    <w:jc w:val="center"/>
                    <w:rPr>
                      <w:rFonts w:asciiTheme="majorEastAsia" w:eastAsiaTheme="majorEastAsia" w:hAnsiTheme="majorEastAsia" w:cstheme="minorHAnsi"/>
                      <w:color w:val="ED7D31" w:themeColor="accent2"/>
                      <w:kern w:val="0"/>
                    </w:rPr>
                  </w:pPr>
                  <w:r w:rsidRPr="00883897">
                    <w:rPr>
                      <w:rFonts w:asciiTheme="majorEastAsia" w:eastAsiaTheme="majorEastAsia" w:hAnsiTheme="majorEastAsia" w:cstheme="minorHAnsi"/>
                      <w:color w:val="ED7D31" w:themeColor="accent2"/>
                      <w:kern w:val="0"/>
                    </w:rPr>
                    <w:t>每坪用電量</w:t>
                  </w:r>
                </w:p>
              </w:tc>
              <w:tc>
                <w:tcPr>
                  <w:tcW w:w="2126" w:type="dxa"/>
                  <w:tcBorders>
                    <w:top w:val="nil"/>
                    <w:left w:val="single" w:sz="4" w:space="0" w:color="auto"/>
                    <w:bottom w:val="single" w:sz="4" w:space="0" w:color="auto"/>
                    <w:right w:val="single" w:sz="4" w:space="0" w:color="auto"/>
                  </w:tcBorders>
                  <w:shd w:val="clear" w:color="auto" w:fill="auto"/>
                  <w:noWrap/>
                  <w:vAlign w:val="center"/>
                </w:tcPr>
                <w:p w14:paraId="006DC512" w14:textId="1813B1CC"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p>
              </w:tc>
              <w:tc>
                <w:tcPr>
                  <w:tcW w:w="2410" w:type="dxa"/>
                  <w:tcBorders>
                    <w:top w:val="nil"/>
                    <w:left w:val="nil"/>
                    <w:bottom w:val="single" w:sz="4" w:space="0" w:color="auto"/>
                    <w:right w:val="single" w:sz="4" w:space="0" w:color="auto"/>
                  </w:tcBorders>
                  <w:shd w:val="clear" w:color="auto" w:fill="auto"/>
                  <w:noWrap/>
                  <w:vAlign w:val="center"/>
                </w:tcPr>
                <w:p w14:paraId="0E2DE1F7" w14:textId="5D0B5DA0"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p>
              </w:tc>
              <w:tc>
                <w:tcPr>
                  <w:tcW w:w="2271" w:type="dxa"/>
                  <w:tcBorders>
                    <w:top w:val="nil"/>
                    <w:left w:val="nil"/>
                    <w:bottom w:val="single" w:sz="4" w:space="0" w:color="auto"/>
                    <w:right w:val="single" w:sz="4" w:space="0" w:color="auto"/>
                  </w:tcBorders>
                </w:tcPr>
                <w:p w14:paraId="47FD1076" w14:textId="0768DDA3" w:rsidR="00492857" w:rsidRPr="00883897" w:rsidRDefault="00492857" w:rsidP="00FC1E74">
                  <w:pPr>
                    <w:spacing w:line="240" w:lineRule="auto"/>
                    <w:jc w:val="center"/>
                    <w:rPr>
                      <w:rFonts w:asciiTheme="majorEastAsia" w:eastAsiaTheme="majorEastAsia" w:hAnsiTheme="majorEastAsia" w:cstheme="minorHAnsi"/>
                      <w:color w:val="ED7D31" w:themeColor="accent2"/>
                      <w:kern w:val="0"/>
                    </w:rPr>
                  </w:pPr>
                </w:p>
              </w:tc>
            </w:tr>
          </w:tbl>
          <w:p w14:paraId="42929BBA" w14:textId="5C032CB8"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4.2.4</w:t>
            </w:r>
            <w:r w:rsidR="009E4438" w:rsidRPr="0032333C">
              <w:rPr>
                <w:rFonts w:asciiTheme="majorEastAsia" w:eastAsiaTheme="majorEastAsia" w:hAnsiTheme="majorEastAsia" w:hint="eastAsia"/>
                <w:color w:val="7030A0"/>
              </w:rPr>
              <w:t>減少能源消耗</w:t>
            </w:r>
          </w:p>
          <w:p w14:paraId="56985FA6" w14:textId="05E6DF48"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本公司有採行垃圾分類，針對可回收資源做回收處理且由本</w:t>
            </w:r>
            <w:r w:rsidR="00492857" w:rsidRPr="00716887">
              <w:rPr>
                <w:rFonts w:asciiTheme="majorEastAsia" w:eastAsiaTheme="majorEastAsia" w:hAnsiTheme="majorEastAsia" w:hint="eastAsia"/>
              </w:rPr>
              <w:t>大樓管理委員會</w:t>
            </w:r>
            <w:r w:rsidRPr="00716887">
              <w:rPr>
                <w:rFonts w:asciiTheme="majorEastAsia" w:eastAsiaTheme="majorEastAsia" w:hAnsiTheme="majorEastAsia" w:hint="eastAsia"/>
              </w:rPr>
              <w:t>負責回收做為敦親睦鄰基金使用。</w:t>
            </w:r>
          </w:p>
          <w:p w14:paraId="1D926F81" w14:textId="5BDE30A1"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4.2.5</w:t>
            </w:r>
            <w:r w:rsidR="009E4438" w:rsidRPr="0032333C">
              <w:rPr>
                <w:rFonts w:asciiTheme="majorEastAsia" w:eastAsiaTheme="majorEastAsia" w:hAnsiTheme="majorEastAsia" w:hint="eastAsia"/>
                <w:color w:val="7030A0"/>
              </w:rPr>
              <w:t>降低產品和服務的能源需求</w:t>
            </w:r>
          </w:p>
          <w:p w14:paraId="15CC7112" w14:textId="3B4996D5" w:rsidR="001D683A" w:rsidRPr="001D683A" w:rsidRDefault="009E4438" w:rsidP="001D683A">
            <w:pPr>
              <w:pStyle w:val="aa"/>
              <w:ind w:leftChars="200" w:left="480"/>
              <w:rPr>
                <w:rFonts w:asciiTheme="majorEastAsia" w:eastAsiaTheme="majorEastAsia" w:hAnsiTheme="majorEastAsia"/>
                <w:color w:val="ED7D31" w:themeColor="accent2"/>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 xml:space="preserve"> 本公司所有辦公室皆改用節能LED燈，</w:t>
            </w:r>
            <w:r w:rsidRPr="001D683A">
              <w:rPr>
                <w:rFonts w:asciiTheme="majorEastAsia" w:eastAsiaTheme="majorEastAsia" w:hAnsiTheme="majorEastAsia" w:hint="eastAsia"/>
              </w:rPr>
              <w:t>另採用綠能節能標章之冷氣設備。</w:t>
            </w:r>
            <w:r w:rsidR="001D683A">
              <w:rPr>
                <w:rFonts w:asciiTheme="majorEastAsia" w:eastAsiaTheme="majorEastAsia" w:hAnsiTheme="majorEastAsia" w:hint="eastAsia"/>
                <w:color w:val="ED7D31" w:themeColor="accent2"/>
              </w:rPr>
              <w:t>2023與2024比較??</w:t>
            </w:r>
          </w:p>
        </w:tc>
      </w:tr>
      <w:tr w:rsidR="009E4438" w:rsidRPr="00716887" w14:paraId="151D3807" w14:textId="77777777" w:rsidTr="00300747">
        <w:trPr>
          <w:jc w:val="center"/>
        </w:trPr>
        <w:tc>
          <w:tcPr>
            <w:tcW w:w="5000" w:type="pct"/>
          </w:tcPr>
          <w:p w14:paraId="6CD21B44" w14:textId="77777777" w:rsidR="00EF7DCB" w:rsidRPr="00716887" w:rsidRDefault="00EF7DCB" w:rsidP="009E4438">
            <w:pPr>
              <w:pStyle w:val="aa"/>
              <w:rPr>
                <w:rFonts w:asciiTheme="majorEastAsia" w:eastAsiaTheme="majorEastAsia" w:hAnsiTheme="majorEastAsia"/>
                <w:b/>
              </w:rPr>
            </w:pPr>
          </w:p>
          <w:p w14:paraId="1764737A" w14:textId="6504DC46" w:rsidR="009E4438" w:rsidRPr="00704B69" w:rsidRDefault="009E4438" w:rsidP="00356021">
            <w:pPr>
              <w:pStyle w:val="2"/>
              <w:rPr>
                <w:rFonts w:asciiTheme="majorEastAsia" w:hAnsiTheme="majorEastAsia"/>
                <w:b/>
                <w:bCs w:val="0"/>
                <w:color w:val="00B0F0"/>
              </w:rPr>
            </w:pPr>
            <w:bookmarkStart w:id="135" w:name="_Toc186440211"/>
            <w:r w:rsidRPr="00704B69">
              <w:rPr>
                <w:rFonts w:asciiTheme="majorEastAsia" w:hAnsiTheme="majorEastAsia" w:hint="eastAsia"/>
                <w:b/>
                <w:bCs w:val="0"/>
                <w:color w:val="00B0F0"/>
              </w:rPr>
              <w:t>4.3</w:t>
            </w:r>
            <w:r w:rsidR="009C2354" w:rsidRPr="00704B69">
              <w:rPr>
                <w:rFonts w:asciiTheme="majorEastAsia" w:hAnsiTheme="majorEastAsia" w:hint="eastAsia"/>
                <w:b/>
                <w:bCs w:val="0"/>
                <w:color w:val="00B0F0"/>
              </w:rPr>
              <w:t xml:space="preserve"> </w:t>
            </w:r>
            <w:r w:rsidRPr="00704B69">
              <w:rPr>
                <w:rFonts w:asciiTheme="majorEastAsia" w:hAnsiTheme="majorEastAsia"/>
                <w:b/>
                <w:bCs w:val="0"/>
                <w:color w:val="00B0F0"/>
              </w:rPr>
              <w:t>水與放流水</w:t>
            </w:r>
            <w:bookmarkEnd w:id="135"/>
          </w:p>
          <w:p w14:paraId="03AED71B" w14:textId="74C671AF"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4.3.1</w:t>
            </w:r>
            <w:r w:rsidR="009E4438" w:rsidRPr="0032333C">
              <w:rPr>
                <w:rFonts w:asciiTheme="majorEastAsia" w:eastAsiaTheme="majorEastAsia" w:hAnsiTheme="majorEastAsia" w:hint="eastAsia"/>
                <w:color w:val="7030A0"/>
              </w:rPr>
              <w:t>共享水資源之相互影響</w:t>
            </w:r>
          </w:p>
          <w:p w14:paraId="657EDABB" w14:textId="0CB240F6"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本公司飲用水皆購自</w:t>
            </w:r>
            <w:r w:rsidR="00492857" w:rsidRPr="00716887">
              <w:rPr>
                <w:rFonts w:asciiTheme="majorEastAsia" w:eastAsiaTheme="majorEastAsia" w:hAnsiTheme="majorEastAsia" w:hint="eastAsia"/>
              </w:rPr>
              <w:t>三久</w:t>
            </w:r>
            <w:r w:rsidRPr="00716887">
              <w:rPr>
                <w:rFonts w:asciiTheme="majorEastAsia" w:eastAsiaTheme="majorEastAsia" w:hAnsiTheme="majorEastAsia" w:hint="eastAsia"/>
              </w:rPr>
              <w:t>淨水科技有限公司所提更合乎衛生標準檢驗之飲用水。</w:t>
            </w:r>
          </w:p>
          <w:p w14:paraId="4E9A336A" w14:textId="29D12FD3"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4.3.2</w:t>
            </w:r>
            <w:r w:rsidR="009E4438" w:rsidRPr="0032333C">
              <w:rPr>
                <w:rFonts w:asciiTheme="majorEastAsia" w:eastAsiaTheme="majorEastAsia" w:hAnsiTheme="majorEastAsia" w:hint="eastAsia"/>
                <w:color w:val="7030A0"/>
              </w:rPr>
              <w:t>與排水相關衝擊的管理</w:t>
            </w:r>
          </w:p>
          <w:p w14:paraId="0CB3508A" w14:textId="297D97BC"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本公司無大量用水，僅日常使用水。</w:t>
            </w:r>
          </w:p>
          <w:p w14:paraId="5625683E" w14:textId="0A11ECD7"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4.3.3</w:t>
            </w:r>
            <w:r w:rsidR="009E4438" w:rsidRPr="0032333C">
              <w:rPr>
                <w:rFonts w:asciiTheme="majorEastAsia" w:eastAsiaTheme="majorEastAsia" w:hAnsiTheme="majorEastAsia" w:hint="eastAsia"/>
                <w:color w:val="7030A0"/>
              </w:rPr>
              <w:t>取水量</w:t>
            </w:r>
          </w:p>
          <w:p w14:paraId="50B2023A" w14:textId="7279DB30"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w:t>
            </w:r>
            <w:r w:rsidR="001D683A">
              <w:rPr>
                <w:rFonts w:asciiTheme="majorEastAsia" w:eastAsiaTheme="majorEastAsia" w:hAnsiTheme="majorEastAsia" w:hint="eastAsia"/>
              </w:rPr>
              <w:t>2024</w:t>
            </w:r>
            <w:r w:rsidRPr="00716887">
              <w:rPr>
                <w:rFonts w:asciiTheme="majorEastAsia" w:eastAsiaTheme="majorEastAsia" w:hAnsiTheme="majorEastAsia" w:hint="eastAsia"/>
              </w:rPr>
              <w:t>年使用飲用水之取水量約</w:t>
            </w:r>
            <w:r w:rsidR="00EB1BB7" w:rsidRPr="001D683A">
              <w:rPr>
                <w:rFonts w:asciiTheme="majorEastAsia" w:eastAsiaTheme="majorEastAsia" w:hAnsiTheme="majorEastAsia" w:hint="eastAsia"/>
                <w:color w:val="FFC000"/>
              </w:rPr>
              <w:t>5</w:t>
            </w:r>
            <w:r w:rsidRPr="001D683A">
              <w:rPr>
                <w:rFonts w:asciiTheme="majorEastAsia" w:eastAsiaTheme="majorEastAsia" w:hAnsiTheme="majorEastAsia" w:hint="eastAsia"/>
                <w:color w:val="FFC000"/>
              </w:rPr>
              <w:t>,</w:t>
            </w:r>
            <w:r w:rsidR="00EB1BB7" w:rsidRPr="001D683A">
              <w:rPr>
                <w:rFonts w:asciiTheme="majorEastAsia" w:eastAsiaTheme="majorEastAsia" w:hAnsiTheme="majorEastAsia" w:hint="eastAsia"/>
                <w:color w:val="FFC000"/>
              </w:rPr>
              <w:t>600</w:t>
            </w:r>
            <w:r w:rsidRPr="00716887">
              <w:rPr>
                <w:rFonts w:asciiTheme="majorEastAsia" w:eastAsiaTheme="majorEastAsia" w:hAnsiTheme="majorEastAsia" w:hint="eastAsia"/>
              </w:rPr>
              <w:t>公升。</w:t>
            </w:r>
          </w:p>
          <w:p w14:paraId="043432BB" w14:textId="6B8B0371"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4.3.4</w:t>
            </w:r>
            <w:r w:rsidR="009E4438" w:rsidRPr="0032333C">
              <w:rPr>
                <w:rFonts w:asciiTheme="majorEastAsia" w:eastAsiaTheme="majorEastAsia" w:hAnsiTheme="majorEastAsia" w:hint="eastAsia"/>
                <w:color w:val="7030A0"/>
              </w:rPr>
              <w:t>排水量</w:t>
            </w:r>
          </w:p>
          <w:p w14:paraId="072C1B70" w14:textId="62EE6606"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本公司僅有日常使用水，無排水量統計資料。</w:t>
            </w:r>
          </w:p>
          <w:p w14:paraId="5DE4A965" w14:textId="7F20AFF6" w:rsidR="009E4438" w:rsidRPr="0032333C" w:rsidRDefault="00014BAC"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4.3.5</w:t>
            </w:r>
            <w:r w:rsidR="009E4438" w:rsidRPr="0032333C">
              <w:rPr>
                <w:rFonts w:asciiTheme="majorEastAsia" w:eastAsiaTheme="majorEastAsia" w:hAnsiTheme="majorEastAsia" w:hint="eastAsia"/>
                <w:color w:val="7030A0"/>
              </w:rPr>
              <w:t>耗水量</w:t>
            </w:r>
          </w:p>
          <w:p w14:paraId="741CEF82" w14:textId="6ECCE9E4"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本公司僅有日常使用水，無耗水量統計資料。</w:t>
            </w:r>
          </w:p>
        </w:tc>
      </w:tr>
      <w:tr w:rsidR="009E4438" w:rsidRPr="00716887" w14:paraId="4171EB1E" w14:textId="77777777" w:rsidTr="00300747">
        <w:trPr>
          <w:jc w:val="center"/>
        </w:trPr>
        <w:tc>
          <w:tcPr>
            <w:tcW w:w="5000" w:type="pct"/>
          </w:tcPr>
          <w:p w14:paraId="1CFB2A4E" w14:textId="746D028E" w:rsidR="009E4438" w:rsidRPr="00704B69" w:rsidRDefault="009E4438" w:rsidP="00356021">
            <w:pPr>
              <w:pStyle w:val="2"/>
              <w:rPr>
                <w:rFonts w:asciiTheme="majorEastAsia" w:hAnsiTheme="majorEastAsia"/>
                <w:b/>
                <w:bCs w:val="0"/>
                <w:color w:val="00B0F0"/>
              </w:rPr>
            </w:pPr>
            <w:bookmarkStart w:id="136" w:name="_Toc186440212"/>
            <w:r w:rsidRPr="00704B69">
              <w:rPr>
                <w:rFonts w:asciiTheme="majorEastAsia" w:hAnsiTheme="majorEastAsia" w:hint="eastAsia"/>
                <w:b/>
                <w:bCs w:val="0"/>
                <w:color w:val="00B0F0"/>
              </w:rPr>
              <w:t>4.4</w:t>
            </w:r>
            <w:r w:rsidRPr="00704B69">
              <w:rPr>
                <w:rFonts w:asciiTheme="majorEastAsia" w:hAnsiTheme="majorEastAsia"/>
                <w:b/>
                <w:bCs w:val="0"/>
                <w:color w:val="00B0F0"/>
              </w:rPr>
              <w:t xml:space="preserve"> 生物多樣性</w:t>
            </w:r>
            <w:bookmarkEnd w:id="136"/>
          </w:p>
          <w:p w14:paraId="6A92A9EE" w14:textId="74870950" w:rsidR="009E4438" w:rsidRPr="0032333C" w:rsidRDefault="00B86A48"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4.4.1</w:t>
            </w:r>
            <w:r w:rsidR="009E4438" w:rsidRPr="0032333C">
              <w:rPr>
                <w:rFonts w:asciiTheme="majorEastAsia" w:eastAsiaTheme="majorEastAsia" w:hAnsiTheme="majorEastAsia" w:hint="eastAsia"/>
                <w:color w:val="7030A0"/>
              </w:rPr>
              <w:t>組織所擁有、租賃、管理的營運據點或其鄰近地區位於環境保護區或其它高生物多樣性價值的地區</w:t>
            </w:r>
          </w:p>
          <w:p w14:paraId="7100E729" w14:textId="135D5D61" w:rsidR="009E4438" w:rsidRPr="00716887" w:rsidRDefault="009E4438" w:rsidP="00324210">
            <w:pPr>
              <w:pStyle w:val="aa"/>
              <w:ind w:leftChars="200" w:left="480"/>
              <w:rPr>
                <w:rFonts w:asciiTheme="majorEastAsia" w:eastAsiaTheme="majorEastAsia" w:hAnsiTheme="majorEastAsia"/>
                <w:color w:val="FF0000"/>
              </w:rPr>
            </w:pPr>
            <w:r w:rsidRPr="00716887">
              <w:rPr>
                <w:rFonts w:asciiTheme="majorEastAsia" w:eastAsiaTheme="majorEastAsia" w:hAnsiTheme="majorEastAsia" w:hint="eastAsia"/>
              </w:rPr>
              <w:t xml:space="preserve">    維持生物多樣性（Biodiversity）是人類永續發展的基礎，為了保護生態系統及野生動植物的存在，我們必須支持它們重建生物多樣性網絡。除了保護區的規劃、停止非法的森林砍伐、保留農作物野生近緣種等有效行動，人們也需要重新考慮如何使用自然資源、減輕地球的負擔，給予生態系統恢復平衡的時間。而在日常生活中，我們能從改變飲食、消費等日常習慣做起，嘗試減少資源的浪費，謹慎選擇產地來源、製造過程皆為友善環境的商品，避免更多野生動植物棲地因為人類的消費需求遭受破壞。</w:t>
            </w:r>
          </w:p>
          <w:p w14:paraId="558B41BF" w14:textId="6A9D057E" w:rsidR="009E4438" w:rsidRPr="001D683A" w:rsidRDefault="009E4438" w:rsidP="00324210">
            <w:pPr>
              <w:pStyle w:val="aa"/>
              <w:ind w:leftChars="200" w:left="480"/>
              <w:rPr>
                <w:rFonts w:asciiTheme="majorEastAsia" w:eastAsiaTheme="majorEastAsia" w:hAnsiTheme="majorEastAsia"/>
                <w:bCs/>
                <w:color w:val="ED7D31" w:themeColor="accent2"/>
              </w:rPr>
            </w:pPr>
            <w:r w:rsidRPr="00716887">
              <w:rPr>
                <w:rFonts w:asciiTheme="majorEastAsia" w:eastAsiaTheme="majorEastAsia" w:hAnsiTheme="majorEastAsia" w:hint="eastAsia"/>
                <w:bCs/>
              </w:rPr>
              <w:t xml:space="preserve">   </w:t>
            </w:r>
            <w:r w:rsidR="006E5725" w:rsidRPr="00716887">
              <w:rPr>
                <w:rFonts w:asciiTheme="majorEastAsia" w:eastAsiaTheme="majorEastAsia" w:hAnsiTheme="majorEastAsia" w:hint="eastAsia"/>
                <w:bCs/>
              </w:rPr>
              <w:t xml:space="preserve"> </w:t>
            </w:r>
            <w:r w:rsidRPr="001D683A">
              <w:rPr>
                <w:rFonts w:asciiTheme="majorEastAsia" w:eastAsiaTheme="majorEastAsia" w:hAnsiTheme="majorEastAsia" w:hint="eastAsia"/>
                <w:bCs/>
                <w:color w:val="ED7D31" w:themeColor="accent2"/>
              </w:rPr>
              <w:t>本公司</w:t>
            </w:r>
            <w:r w:rsidR="001D683A" w:rsidRPr="001D683A">
              <w:rPr>
                <w:rFonts w:asciiTheme="majorEastAsia" w:eastAsiaTheme="majorEastAsia" w:hAnsiTheme="majorEastAsia" w:hint="eastAsia"/>
                <w:bCs/>
                <w:color w:val="ED7D31" w:themeColor="accent2"/>
              </w:rPr>
              <w:t>已</w:t>
            </w:r>
            <w:r w:rsidRPr="001D683A">
              <w:rPr>
                <w:rFonts w:asciiTheme="majorEastAsia" w:eastAsiaTheme="majorEastAsia" w:hAnsiTheme="majorEastAsia" w:hint="eastAsia"/>
                <w:bCs/>
                <w:color w:val="ED7D31" w:themeColor="accent2"/>
              </w:rPr>
              <w:t>在「</w:t>
            </w:r>
            <w:r w:rsidR="00701E28" w:rsidRPr="001D683A">
              <w:rPr>
                <w:rFonts w:asciiTheme="majorEastAsia" w:eastAsiaTheme="majorEastAsia" w:hAnsiTheme="majorEastAsia" w:hint="eastAsia"/>
                <w:bCs/>
                <w:color w:val="ED7D31" w:themeColor="accent2"/>
              </w:rPr>
              <w:t>供應商</w:t>
            </w:r>
            <w:r w:rsidR="00701E28" w:rsidRPr="001D683A">
              <w:rPr>
                <w:rFonts w:asciiTheme="majorEastAsia" w:eastAsiaTheme="majorEastAsia" w:hAnsiTheme="majorEastAsia"/>
                <w:bCs/>
                <w:color w:val="ED7D31" w:themeColor="accent2"/>
              </w:rPr>
              <w:t>/</w:t>
            </w:r>
            <w:r w:rsidR="00701E28" w:rsidRPr="001D683A">
              <w:rPr>
                <w:rFonts w:asciiTheme="majorEastAsia" w:eastAsiaTheme="majorEastAsia" w:hAnsiTheme="majorEastAsia" w:hint="eastAsia"/>
                <w:bCs/>
                <w:color w:val="ED7D31" w:themeColor="accent2"/>
              </w:rPr>
              <w:t>分包商實施</w:t>
            </w:r>
            <w:r w:rsidR="00701E28" w:rsidRPr="001D683A">
              <w:rPr>
                <w:rFonts w:asciiTheme="majorEastAsia" w:eastAsiaTheme="majorEastAsia" w:hAnsiTheme="majorEastAsia"/>
                <w:bCs/>
                <w:color w:val="ED7D31" w:themeColor="accent2"/>
              </w:rPr>
              <w:t>RBA</w:t>
            </w:r>
            <w:r w:rsidR="00701E28" w:rsidRPr="001D683A">
              <w:rPr>
                <w:rFonts w:asciiTheme="majorEastAsia" w:eastAsiaTheme="majorEastAsia" w:hAnsiTheme="majorEastAsia" w:hint="eastAsia"/>
                <w:bCs/>
                <w:color w:val="ED7D31" w:themeColor="accent2"/>
              </w:rPr>
              <w:t>管理程序</w:t>
            </w:r>
            <w:r w:rsidR="00DD3723" w:rsidRPr="001D683A">
              <w:rPr>
                <w:rFonts w:asciiTheme="majorEastAsia" w:eastAsiaTheme="majorEastAsia" w:hAnsiTheme="majorEastAsia" w:hint="eastAsia"/>
                <w:bCs/>
                <w:color w:val="ED7D31" w:themeColor="accent2"/>
              </w:rPr>
              <w:t>｣(</w:t>
            </w:r>
            <w:r w:rsidR="00701E28" w:rsidRPr="001D683A">
              <w:rPr>
                <w:rFonts w:asciiTheme="majorEastAsia" w:eastAsiaTheme="majorEastAsia" w:hAnsiTheme="majorEastAsia" w:hint="eastAsia"/>
                <w:bCs/>
                <w:color w:val="ED7D31" w:themeColor="accent2"/>
              </w:rPr>
              <w:t>編號：</w:t>
            </w:r>
            <w:r w:rsidR="00701E28" w:rsidRPr="001D683A">
              <w:rPr>
                <w:rFonts w:asciiTheme="majorEastAsia" w:eastAsiaTheme="majorEastAsia" w:hAnsiTheme="majorEastAsia"/>
                <w:bCs/>
                <w:color w:val="ED7D31" w:themeColor="accent2"/>
              </w:rPr>
              <w:t>RBA-MS-OP-14</w:t>
            </w:r>
            <w:r w:rsidR="00DD3723" w:rsidRPr="001D683A">
              <w:rPr>
                <w:rFonts w:asciiTheme="majorEastAsia" w:eastAsiaTheme="majorEastAsia" w:hAnsiTheme="majorEastAsia" w:hint="eastAsia"/>
                <w:bCs/>
                <w:color w:val="ED7D31" w:themeColor="accent2"/>
              </w:rPr>
              <w:t>)</w:t>
            </w:r>
            <w:r w:rsidRPr="001D683A">
              <w:rPr>
                <w:rFonts w:asciiTheme="majorEastAsia" w:eastAsiaTheme="majorEastAsia" w:hAnsiTheme="majorEastAsia" w:hint="eastAsia"/>
                <w:bCs/>
                <w:color w:val="ED7D31" w:themeColor="accent2"/>
              </w:rPr>
              <w:t>中，訂定「</w:t>
            </w:r>
            <w:r w:rsidR="00701E28" w:rsidRPr="001D683A">
              <w:rPr>
                <w:rFonts w:asciiTheme="majorEastAsia" w:eastAsiaTheme="majorEastAsia" w:hAnsiTheme="majorEastAsia"/>
                <w:bCs/>
                <w:color w:val="ED7D31" w:themeColor="accent2"/>
              </w:rPr>
              <w:t>5.5</w:t>
            </w:r>
            <w:r w:rsidR="00701E28" w:rsidRPr="001D683A">
              <w:rPr>
                <w:rFonts w:asciiTheme="majorEastAsia" w:eastAsiaTheme="majorEastAsia" w:hAnsiTheme="majorEastAsia" w:hint="eastAsia"/>
                <w:bCs/>
                <w:color w:val="ED7D31" w:themeColor="accent2"/>
              </w:rPr>
              <w:t>審查的內容至少有：</w:t>
            </w:r>
            <w:r w:rsidRPr="001D683A">
              <w:rPr>
                <w:rFonts w:asciiTheme="majorEastAsia" w:eastAsiaTheme="majorEastAsia" w:hAnsiTheme="majorEastAsia" w:hint="eastAsia"/>
                <w:bCs/>
                <w:color w:val="ED7D31" w:themeColor="accent2"/>
              </w:rPr>
              <w:t>生物多樣性的具體描述</w:t>
            </w:r>
            <w:r w:rsidR="001D683A" w:rsidRPr="001D683A">
              <w:rPr>
                <w:rFonts w:asciiTheme="majorEastAsia" w:eastAsiaTheme="majorEastAsia" w:hAnsiTheme="majorEastAsia"/>
                <w:bCs/>
                <w:color w:val="ED7D31" w:themeColor="accent2"/>
              </w:rPr>
              <w:t>」</w:t>
            </w:r>
            <w:r w:rsidRPr="001D683A">
              <w:rPr>
                <w:rFonts w:asciiTheme="majorEastAsia" w:eastAsiaTheme="majorEastAsia" w:hAnsiTheme="majorEastAsia" w:hint="eastAsia"/>
                <w:bCs/>
                <w:color w:val="ED7D31" w:themeColor="accent2"/>
              </w:rPr>
              <w:t>。</w:t>
            </w:r>
          </w:p>
          <w:p w14:paraId="3EB40D2C" w14:textId="590B131B" w:rsidR="009E4438" w:rsidRPr="0032333C" w:rsidRDefault="00B86A48"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4.4.2</w:t>
            </w:r>
            <w:r w:rsidR="009E4438" w:rsidRPr="0032333C">
              <w:rPr>
                <w:rFonts w:asciiTheme="majorEastAsia" w:eastAsiaTheme="majorEastAsia" w:hAnsiTheme="majorEastAsia" w:hint="eastAsia"/>
                <w:color w:val="7030A0"/>
              </w:rPr>
              <w:t>活動、產品及服務，對生物多樣性方面的顯著衝擊</w:t>
            </w:r>
          </w:p>
          <w:p w14:paraId="1C6A33D1" w14:textId="562A74DE" w:rsidR="009E4438" w:rsidRPr="00716887" w:rsidRDefault="009E4438" w:rsidP="00324210">
            <w:pPr>
              <w:pStyle w:val="aa"/>
              <w:ind w:leftChars="200" w:left="480"/>
              <w:rPr>
                <w:rFonts w:asciiTheme="majorEastAsia" w:eastAsiaTheme="majorEastAsia" w:hAnsiTheme="majorEastAsia"/>
                <w:bCs/>
                <w:color w:val="00B050"/>
              </w:rPr>
            </w:pPr>
            <w:r w:rsidRPr="00716887">
              <w:rPr>
                <w:rFonts w:asciiTheme="majorEastAsia" w:eastAsiaTheme="majorEastAsia" w:hAnsiTheme="majorEastAsia" w:hint="eastAsia"/>
              </w:rPr>
              <w:t xml:space="preserve">  </w:t>
            </w:r>
            <w:r w:rsidR="006E5725" w:rsidRPr="00716887">
              <w:rPr>
                <w:rFonts w:asciiTheme="majorEastAsia" w:eastAsiaTheme="majorEastAsia" w:hAnsiTheme="majorEastAsia" w:hint="eastAsia"/>
              </w:rPr>
              <w:t xml:space="preserve">  </w:t>
            </w:r>
            <w:r w:rsidRPr="00643D1C">
              <w:rPr>
                <w:rFonts w:asciiTheme="majorEastAsia" w:eastAsiaTheme="majorEastAsia" w:hAnsiTheme="majorEastAsia" w:hint="eastAsia"/>
                <w:color w:val="ED7D31" w:themeColor="accent2"/>
              </w:rPr>
              <w:t>本公司已</w:t>
            </w:r>
            <w:r w:rsidRPr="00643D1C">
              <w:rPr>
                <w:rFonts w:asciiTheme="majorEastAsia" w:eastAsiaTheme="majorEastAsia" w:hAnsiTheme="majorEastAsia" w:hint="eastAsia"/>
                <w:bCs/>
                <w:color w:val="ED7D31" w:themeColor="accent2"/>
              </w:rPr>
              <w:t>在「</w:t>
            </w:r>
            <w:r w:rsidR="00525595" w:rsidRPr="00643D1C">
              <w:rPr>
                <w:rFonts w:asciiTheme="majorEastAsia" w:eastAsiaTheme="majorEastAsia" w:hAnsiTheme="majorEastAsia" w:hint="eastAsia"/>
                <w:bCs/>
                <w:color w:val="ED7D31" w:themeColor="accent2"/>
              </w:rPr>
              <w:t>商業道德管理程序</w:t>
            </w:r>
            <w:r w:rsidRPr="00643D1C">
              <w:rPr>
                <w:rFonts w:asciiTheme="majorEastAsia" w:eastAsiaTheme="majorEastAsia" w:hAnsiTheme="majorEastAsia" w:hint="eastAsia"/>
                <w:bCs/>
                <w:color w:val="ED7D31" w:themeColor="accent2"/>
              </w:rPr>
              <w:t>｣</w:t>
            </w:r>
            <w:r w:rsidR="006F4929" w:rsidRPr="00643D1C">
              <w:rPr>
                <w:rFonts w:asciiTheme="majorEastAsia" w:eastAsiaTheme="majorEastAsia" w:hAnsiTheme="majorEastAsia" w:hint="eastAsia"/>
                <w:bCs/>
                <w:color w:val="ED7D31" w:themeColor="accent2"/>
              </w:rPr>
              <w:t>(編號：</w:t>
            </w:r>
            <w:r w:rsidR="006F4929" w:rsidRPr="00643D1C">
              <w:rPr>
                <w:rFonts w:asciiTheme="majorEastAsia" w:eastAsiaTheme="majorEastAsia" w:hAnsiTheme="majorEastAsia"/>
                <w:bCs/>
                <w:color w:val="ED7D31" w:themeColor="accent2"/>
              </w:rPr>
              <w:t>RBA-MS-OP-14</w:t>
            </w:r>
            <w:r w:rsidR="009525DC" w:rsidRPr="00643D1C">
              <w:rPr>
                <w:rFonts w:asciiTheme="majorEastAsia" w:eastAsiaTheme="majorEastAsia" w:hAnsiTheme="majorEastAsia" w:hint="eastAsia"/>
                <w:bCs/>
                <w:color w:val="ED7D31" w:themeColor="accent2"/>
              </w:rPr>
              <w:t>)</w:t>
            </w:r>
            <w:r w:rsidRPr="00643D1C">
              <w:rPr>
                <w:rFonts w:asciiTheme="majorEastAsia" w:eastAsiaTheme="majorEastAsia" w:hAnsiTheme="majorEastAsia" w:hint="eastAsia"/>
                <w:bCs/>
                <w:color w:val="ED7D31" w:themeColor="accent2"/>
              </w:rPr>
              <w:t>暨「</w:t>
            </w:r>
            <w:r w:rsidR="00525595" w:rsidRPr="00643D1C">
              <w:rPr>
                <w:rFonts w:asciiTheme="majorEastAsia" w:eastAsiaTheme="majorEastAsia" w:hAnsiTheme="majorEastAsia" w:hint="eastAsia"/>
                <w:bCs/>
                <w:color w:val="ED7D31" w:themeColor="accent2"/>
              </w:rPr>
              <w:t>供應商</w:t>
            </w:r>
            <w:r w:rsidR="00525595" w:rsidRPr="00643D1C">
              <w:rPr>
                <w:rFonts w:asciiTheme="majorEastAsia" w:eastAsiaTheme="majorEastAsia" w:hAnsiTheme="majorEastAsia"/>
                <w:bCs/>
                <w:color w:val="ED7D31" w:themeColor="accent2"/>
              </w:rPr>
              <w:t>/</w:t>
            </w:r>
            <w:r w:rsidR="00525595" w:rsidRPr="00643D1C">
              <w:rPr>
                <w:rFonts w:asciiTheme="majorEastAsia" w:eastAsiaTheme="majorEastAsia" w:hAnsiTheme="majorEastAsia" w:hint="eastAsia"/>
                <w:bCs/>
                <w:color w:val="ED7D31" w:themeColor="accent2"/>
              </w:rPr>
              <w:t>分包商實施</w:t>
            </w:r>
            <w:r w:rsidR="00525595" w:rsidRPr="00643D1C">
              <w:rPr>
                <w:rFonts w:asciiTheme="majorEastAsia" w:eastAsiaTheme="majorEastAsia" w:hAnsiTheme="majorEastAsia"/>
                <w:bCs/>
                <w:color w:val="ED7D31" w:themeColor="accent2"/>
              </w:rPr>
              <w:t>RBA</w:t>
            </w:r>
            <w:r w:rsidR="00525595" w:rsidRPr="00643D1C">
              <w:rPr>
                <w:rFonts w:asciiTheme="majorEastAsia" w:eastAsiaTheme="majorEastAsia" w:hAnsiTheme="majorEastAsia" w:hint="eastAsia"/>
                <w:bCs/>
                <w:color w:val="ED7D31" w:themeColor="accent2"/>
              </w:rPr>
              <w:t>管理程序</w:t>
            </w:r>
            <w:r w:rsidRPr="00643D1C">
              <w:rPr>
                <w:rFonts w:asciiTheme="majorEastAsia" w:eastAsiaTheme="majorEastAsia" w:hAnsiTheme="majorEastAsia" w:hint="eastAsia"/>
                <w:bCs/>
                <w:color w:val="ED7D31" w:themeColor="accent2"/>
              </w:rPr>
              <w:t>｣</w:t>
            </w:r>
            <w:r w:rsidR="009525DC" w:rsidRPr="00643D1C">
              <w:rPr>
                <w:rFonts w:asciiTheme="majorEastAsia" w:eastAsiaTheme="majorEastAsia" w:hAnsiTheme="majorEastAsia" w:hint="eastAsia"/>
                <w:bCs/>
                <w:color w:val="ED7D31" w:themeColor="accent2"/>
              </w:rPr>
              <w:t>(</w:t>
            </w:r>
            <w:r w:rsidR="00525595" w:rsidRPr="00643D1C">
              <w:rPr>
                <w:rFonts w:asciiTheme="majorEastAsia" w:eastAsiaTheme="majorEastAsia" w:hAnsiTheme="majorEastAsia" w:hint="eastAsia"/>
                <w:bCs/>
                <w:color w:val="ED7D31" w:themeColor="accent2"/>
              </w:rPr>
              <w:t>編號：</w:t>
            </w:r>
            <w:r w:rsidR="00525595" w:rsidRPr="00643D1C">
              <w:rPr>
                <w:rFonts w:asciiTheme="majorEastAsia" w:eastAsiaTheme="majorEastAsia" w:hAnsiTheme="majorEastAsia"/>
                <w:bCs/>
                <w:color w:val="ED7D31" w:themeColor="accent2"/>
              </w:rPr>
              <w:t>RBA-D-OP-01</w:t>
            </w:r>
            <w:r w:rsidR="009525DC" w:rsidRPr="00643D1C">
              <w:rPr>
                <w:rFonts w:asciiTheme="majorEastAsia" w:eastAsiaTheme="majorEastAsia" w:hAnsiTheme="majorEastAsia" w:hint="eastAsia"/>
                <w:bCs/>
                <w:color w:val="ED7D31" w:themeColor="accent2"/>
              </w:rPr>
              <w:t>)</w:t>
            </w:r>
            <w:r w:rsidRPr="00643D1C">
              <w:rPr>
                <w:rFonts w:asciiTheme="majorEastAsia" w:eastAsiaTheme="majorEastAsia" w:hAnsiTheme="majorEastAsia" w:hint="eastAsia"/>
                <w:bCs/>
                <w:color w:val="ED7D31" w:themeColor="accent2"/>
              </w:rPr>
              <w:t>中，訂定「活動產品與服務對生物多樣性方面的顯著衝擊｣的具體描述。</w:t>
            </w:r>
          </w:p>
          <w:p w14:paraId="3152A2CE" w14:textId="02661259" w:rsidR="009E4438" w:rsidRPr="0032333C" w:rsidRDefault="00B86A48" w:rsidP="00324210">
            <w:pPr>
              <w:pStyle w:val="aa"/>
              <w:ind w:leftChars="100" w:left="240"/>
              <w:rPr>
                <w:rFonts w:asciiTheme="majorEastAsia" w:eastAsiaTheme="majorEastAsia" w:hAnsiTheme="majorEastAsia"/>
                <w:bCs/>
                <w:color w:val="7030A0"/>
              </w:rPr>
            </w:pPr>
            <w:r w:rsidRPr="0032333C">
              <w:rPr>
                <w:rFonts w:asciiTheme="majorEastAsia" w:eastAsiaTheme="majorEastAsia" w:hAnsiTheme="majorEastAsia" w:hint="eastAsia"/>
                <w:bCs/>
                <w:color w:val="7030A0"/>
              </w:rPr>
              <w:t>4.4.3</w:t>
            </w:r>
            <w:r w:rsidR="009E4438" w:rsidRPr="0032333C">
              <w:rPr>
                <w:rFonts w:asciiTheme="majorEastAsia" w:eastAsiaTheme="majorEastAsia" w:hAnsiTheme="majorEastAsia" w:hint="eastAsia"/>
                <w:bCs/>
                <w:color w:val="7030A0"/>
              </w:rPr>
              <w:t>受保護或復育的棲息地</w:t>
            </w:r>
          </w:p>
          <w:p w14:paraId="716B2AD3" w14:textId="5FFEA272" w:rsidR="009E4438" w:rsidRPr="00716887" w:rsidRDefault="009E4438" w:rsidP="00324210">
            <w:pPr>
              <w:pStyle w:val="aa"/>
              <w:ind w:leftChars="200" w:left="480"/>
              <w:rPr>
                <w:rFonts w:asciiTheme="majorEastAsia" w:eastAsiaTheme="majorEastAsia" w:hAnsiTheme="majorEastAsia"/>
                <w:bCs/>
              </w:rPr>
            </w:pPr>
            <w:r w:rsidRPr="00716887">
              <w:rPr>
                <w:rFonts w:asciiTheme="majorEastAsia" w:eastAsiaTheme="majorEastAsia" w:hAnsiTheme="majorEastAsia" w:hint="eastAsia"/>
                <w:bCs/>
              </w:rPr>
              <w:t xml:space="preserve"> </w:t>
            </w:r>
            <w:r w:rsidRPr="00643D1C">
              <w:rPr>
                <w:rFonts w:asciiTheme="majorEastAsia" w:eastAsiaTheme="majorEastAsia" w:hAnsiTheme="majorEastAsia" w:hint="eastAsia"/>
                <w:bCs/>
                <w:color w:val="ED7D31" w:themeColor="accent2"/>
              </w:rPr>
              <w:t xml:space="preserve"> </w:t>
            </w:r>
            <w:r w:rsidR="006E5725" w:rsidRPr="00643D1C">
              <w:rPr>
                <w:rFonts w:asciiTheme="majorEastAsia" w:eastAsiaTheme="majorEastAsia" w:hAnsiTheme="majorEastAsia" w:hint="eastAsia"/>
                <w:bCs/>
                <w:color w:val="ED7D31" w:themeColor="accent2"/>
              </w:rPr>
              <w:t xml:space="preserve">  </w:t>
            </w:r>
            <w:r w:rsidRPr="00643D1C">
              <w:rPr>
                <w:rFonts w:asciiTheme="majorEastAsia" w:eastAsiaTheme="majorEastAsia" w:hAnsiTheme="majorEastAsia" w:hint="eastAsia"/>
                <w:bCs/>
                <w:color w:val="ED7D31" w:themeColor="accent2"/>
              </w:rPr>
              <w:t>本公司</w:t>
            </w:r>
            <w:r w:rsidR="00643D1C" w:rsidRPr="00643D1C">
              <w:rPr>
                <w:rFonts w:asciiTheme="majorEastAsia" w:eastAsiaTheme="majorEastAsia" w:hAnsiTheme="majorEastAsia" w:hint="eastAsia"/>
                <w:bCs/>
                <w:color w:val="ED7D31" w:themeColor="accent2"/>
              </w:rPr>
              <w:t>已</w:t>
            </w:r>
            <w:r w:rsidRPr="00643D1C">
              <w:rPr>
                <w:rFonts w:asciiTheme="majorEastAsia" w:eastAsiaTheme="majorEastAsia" w:hAnsiTheme="majorEastAsia" w:hint="eastAsia"/>
                <w:bCs/>
                <w:color w:val="ED7D31" w:themeColor="accent2"/>
              </w:rPr>
              <w:t>在「</w:t>
            </w:r>
            <w:r w:rsidR="007B71DE" w:rsidRPr="00643D1C">
              <w:rPr>
                <w:rFonts w:asciiTheme="majorEastAsia" w:eastAsiaTheme="majorEastAsia" w:hAnsiTheme="majorEastAsia" w:hint="eastAsia"/>
                <w:bCs/>
                <w:color w:val="ED7D31" w:themeColor="accent2"/>
              </w:rPr>
              <w:t>供應商</w:t>
            </w:r>
            <w:r w:rsidR="007B71DE" w:rsidRPr="00643D1C">
              <w:rPr>
                <w:rFonts w:asciiTheme="majorEastAsia" w:eastAsiaTheme="majorEastAsia" w:hAnsiTheme="majorEastAsia"/>
                <w:bCs/>
                <w:color w:val="ED7D31" w:themeColor="accent2"/>
              </w:rPr>
              <w:t>/</w:t>
            </w:r>
            <w:r w:rsidR="007B71DE" w:rsidRPr="00643D1C">
              <w:rPr>
                <w:rFonts w:asciiTheme="majorEastAsia" w:eastAsiaTheme="majorEastAsia" w:hAnsiTheme="majorEastAsia" w:hint="eastAsia"/>
                <w:bCs/>
                <w:color w:val="ED7D31" w:themeColor="accent2"/>
              </w:rPr>
              <w:t>分包商實施</w:t>
            </w:r>
            <w:r w:rsidR="007B71DE" w:rsidRPr="00643D1C">
              <w:rPr>
                <w:rFonts w:asciiTheme="majorEastAsia" w:eastAsiaTheme="majorEastAsia" w:hAnsiTheme="majorEastAsia"/>
                <w:bCs/>
                <w:color w:val="ED7D31" w:themeColor="accent2"/>
              </w:rPr>
              <w:t>RBA</w:t>
            </w:r>
            <w:r w:rsidR="007B71DE" w:rsidRPr="00643D1C">
              <w:rPr>
                <w:rFonts w:asciiTheme="majorEastAsia" w:eastAsiaTheme="majorEastAsia" w:hAnsiTheme="majorEastAsia" w:hint="eastAsia"/>
                <w:bCs/>
                <w:color w:val="ED7D31" w:themeColor="accent2"/>
              </w:rPr>
              <w:t>管理程序</w:t>
            </w:r>
            <w:r w:rsidRPr="00643D1C">
              <w:rPr>
                <w:rFonts w:asciiTheme="majorEastAsia" w:eastAsiaTheme="majorEastAsia" w:hAnsiTheme="majorEastAsia" w:hint="eastAsia"/>
                <w:bCs/>
                <w:color w:val="ED7D31" w:themeColor="accent2"/>
              </w:rPr>
              <w:t>｣</w:t>
            </w:r>
            <w:r w:rsidR="009525DC" w:rsidRPr="00643D1C">
              <w:rPr>
                <w:rFonts w:asciiTheme="majorEastAsia" w:eastAsiaTheme="majorEastAsia" w:hAnsiTheme="majorEastAsia" w:hint="eastAsia"/>
                <w:bCs/>
                <w:color w:val="ED7D31" w:themeColor="accent2"/>
              </w:rPr>
              <w:t>(</w:t>
            </w:r>
            <w:r w:rsidR="007B71DE" w:rsidRPr="00643D1C">
              <w:rPr>
                <w:rFonts w:asciiTheme="majorEastAsia" w:eastAsiaTheme="majorEastAsia" w:hAnsiTheme="majorEastAsia" w:hint="eastAsia"/>
                <w:bCs/>
                <w:color w:val="ED7D31" w:themeColor="accent2"/>
              </w:rPr>
              <w:t>編號：</w:t>
            </w:r>
            <w:r w:rsidR="007B71DE" w:rsidRPr="00643D1C">
              <w:rPr>
                <w:rFonts w:asciiTheme="majorEastAsia" w:eastAsiaTheme="majorEastAsia" w:hAnsiTheme="majorEastAsia"/>
                <w:bCs/>
                <w:color w:val="ED7D31" w:themeColor="accent2"/>
              </w:rPr>
              <w:t>RBA-MS-OP-14</w:t>
            </w:r>
            <w:r w:rsidR="00192A6D" w:rsidRPr="00643D1C">
              <w:rPr>
                <w:rFonts w:asciiTheme="majorEastAsia" w:eastAsiaTheme="majorEastAsia" w:hAnsiTheme="majorEastAsia" w:hint="eastAsia"/>
                <w:bCs/>
                <w:color w:val="ED7D31" w:themeColor="accent2"/>
              </w:rPr>
              <w:t xml:space="preserve"> </w:t>
            </w:r>
            <w:r w:rsidR="009525DC" w:rsidRPr="00643D1C">
              <w:rPr>
                <w:rFonts w:asciiTheme="majorEastAsia" w:eastAsiaTheme="majorEastAsia" w:hAnsiTheme="majorEastAsia" w:hint="eastAsia"/>
                <w:bCs/>
                <w:color w:val="ED7D31" w:themeColor="accent2"/>
              </w:rPr>
              <w:t>)</w:t>
            </w:r>
            <w:r w:rsidRPr="00643D1C">
              <w:rPr>
                <w:rFonts w:asciiTheme="majorEastAsia" w:eastAsiaTheme="majorEastAsia" w:hAnsiTheme="majorEastAsia" w:hint="eastAsia"/>
                <w:bCs/>
                <w:color w:val="ED7D31" w:themeColor="accent2"/>
              </w:rPr>
              <w:t>中，訂定「受保護或復育的棲息地｣的具體描述。</w:t>
            </w:r>
          </w:p>
          <w:p w14:paraId="4A09A530" w14:textId="77777777" w:rsidR="009E4438" w:rsidRPr="00716887" w:rsidRDefault="009E4438" w:rsidP="009E4438">
            <w:pPr>
              <w:pStyle w:val="aa"/>
              <w:rPr>
                <w:rFonts w:asciiTheme="majorEastAsia" w:eastAsiaTheme="majorEastAsia" w:hAnsiTheme="majorEastAsia"/>
              </w:rPr>
            </w:pPr>
          </w:p>
          <w:p w14:paraId="1163820E" w14:textId="6CE7A4BA" w:rsidR="009E4438" w:rsidRPr="0032333C" w:rsidRDefault="00B86A48"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4.4.4</w:t>
            </w:r>
            <w:r w:rsidR="009E4438" w:rsidRPr="0032333C">
              <w:rPr>
                <w:rFonts w:asciiTheme="majorEastAsia" w:eastAsiaTheme="majorEastAsia" w:hAnsiTheme="majorEastAsia" w:hint="eastAsia"/>
                <w:color w:val="7030A0"/>
              </w:rPr>
              <w:t>受營運影響的棲息地中，已經被列入</w:t>
            </w:r>
            <w:r w:rsidR="009E4438" w:rsidRPr="0032333C">
              <w:rPr>
                <w:rFonts w:asciiTheme="majorEastAsia" w:eastAsiaTheme="majorEastAsia" w:hAnsiTheme="majorEastAsia"/>
                <w:color w:val="7030A0"/>
              </w:rPr>
              <w:t>IUCN</w:t>
            </w:r>
            <w:r w:rsidR="009E4438" w:rsidRPr="0032333C">
              <w:rPr>
                <w:rFonts w:asciiTheme="majorEastAsia" w:eastAsiaTheme="majorEastAsia" w:hAnsiTheme="majorEastAsia" w:hint="eastAsia"/>
                <w:color w:val="7030A0"/>
              </w:rPr>
              <w:t>紅色名錄的國家保育物種</w:t>
            </w:r>
          </w:p>
          <w:p w14:paraId="40799E2F" w14:textId="17646C07" w:rsidR="009E4438" w:rsidRPr="00716887" w:rsidRDefault="009E4438" w:rsidP="00324210">
            <w:pPr>
              <w:pStyle w:val="aa"/>
              <w:ind w:leftChars="200" w:left="480"/>
              <w:rPr>
                <w:rFonts w:asciiTheme="majorEastAsia" w:eastAsiaTheme="majorEastAsia" w:hAnsiTheme="majorEastAsia"/>
                <w:bCs/>
              </w:rPr>
            </w:pPr>
            <w:r w:rsidRPr="00716887">
              <w:rPr>
                <w:rFonts w:asciiTheme="majorEastAsia" w:eastAsiaTheme="majorEastAsia" w:hAnsiTheme="majorEastAsia" w:hint="eastAsia"/>
                <w:b/>
              </w:rPr>
              <w:t xml:space="preserve"> </w:t>
            </w:r>
            <w:r w:rsidRPr="00716887">
              <w:rPr>
                <w:rFonts w:asciiTheme="majorEastAsia" w:eastAsiaTheme="majorEastAsia" w:hAnsiTheme="majorEastAsia" w:hint="eastAsia"/>
                <w:bCs/>
              </w:rPr>
              <w:t xml:space="preserve"> </w:t>
            </w:r>
            <w:r w:rsidR="006E5725" w:rsidRPr="00716887">
              <w:rPr>
                <w:rFonts w:asciiTheme="majorEastAsia" w:eastAsiaTheme="majorEastAsia" w:hAnsiTheme="majorEastAsia" w:hint="eastAsia"/>
                <w:bCs/>
              </w:rPr>
              <w:t xml:space="preserve">  </w:t>
            </w:r>
            <w:r w:rsidRPr="00643D1C">
              <w:rPr>
                <w:rFonts w:asciiTheme="majorEastAsia" w:eastAsiaTheme="majorEastAsia" w:hAnsiTheme="majorEastAsia" w:hint="eastAsia"/>
                <w:bCs/>
                <w:color w:val="ED7D31" w:themeColor="accent2"/>
              </w:rPr>
              <w:t>本公司已在「</w:t>
            </w:r>
            <w:r w:rsidR="007B71DE" w:rsidRPr="00643D1C">
              <w:rPr>
                <w:rFonts w:asciiTheme="majorEastAsia" w:eastAsiaTheme="majorEastAsia" w:hAnsiTheme="majorEastAsia" w:hint="eastAsia"/>
                <w:bCs/>
                <w:color w:val="ED7D31" w:themeColor="accent2"/>
              </w:rPr>
              <w:t>供應商</w:t>
            </w:r>
            <w:r w:rsidR="007B71DE" w:rsidRPr="00643D1C">
              <w:rPr>
                <w:rFonts w:asciiTheme="majorEastAsia" w:eastAsiaTheme="majorEastAsia" w:hAnsiTheme="majorEastAsia"/>
                <w:bCs/>
                <w:color w:val="ED7D31" w:themeColor="accent2"/>
              </w:rPr>
              <w:t>/</w:t>
            </w:r>
            <w:r w:rsidR="007B71DE" w:rsidRPr="00643D1C">
              <w:rPr>
                <w:rFonts w:asciiTheme="majorEastAsia" w:eastAsiaTheme="majorEastAsia" w:hAnsiTheme="majorEastAsia" w:hint="eastAsia"/>
                <w:bCs/>
                <w:color w:val="ED7D31" w:themeColor="accent2"/>
              </w:rPr>
              <w:t>分包商實施</w:t>
            </w:r>
            <w:r w:rsidR="007B71DE" w:rsidRPr="00643D1C">
              <w:rPr>
                <w:rFonts w:asciiTheme="majorEastAsia" w:eastAsiaTheme="majorEastAsia" w:hAnsiTheme="majorEastAsia"/>
                <w:bCs/>
                <w:color w:val="ED7D31" w:themeColor="accent2"/>
              </w:rPr>
              <w:t>RBA</w:t>
            </w:r>
            <w:r w:rsidR="007B71DE" w:rsidRPr="00643D1C">
              <w:rPr>
                <w:rFonts w:asciiTheme="majorEastAsia" w:eastAsiaTheme="majorEastAsia" w:hAnsiTheme="majorEastAsia" w:hint="eastAsia"/>
                <w:bCs/>
                <w:color w:val="ED7D31" w:themeColor="accent2"/>
              </w:rPr>
              <w:t>管理程序</w:t>
            </w:r>
            <w:r w:rsidRPr="00643D1C">
              <w:rPr>
                <w:rFonts w:asciiTheme="majorEastAsia" w:eastAsiaTheme="majorEastAsia" w:hAnsiTheme="majorEastAsia" w:hint="eastAsia"/>
                <w:bCs/>
                <w:color w:val="ED7D31" w:themeColor="accent2"/>
              </w:rPr>
              <w:t>｣</w:t>
            </w:r>
            <w:r w:rsidR="009525DC" w:rsidRPr="00643D1C">
              <w:rPr>
                <w:rFonts w:asciiTheme="majorEastAsia" w:eastAsiaTheme="majorEastAsia" w:hAnsiTheme="majorEastAsia" w:hint="eastAsia"/>
                <w:bCs/>
                <w:color w:val="ED7D31" w:themeColor="accent2"/>
              </w:rPr>
              <w:t>(</w:t>
            </w:r>
            <w:r w:rsidR="007B71DE" w:rsidRPr="00643D1C">
              <w:rPr>
                <w:rFonts w:asciiTheme="majorEastAsia" w:eastAsiaTheme="majorEastAsia" w:hAnsiTheme="majorEastAsia" w:hint="eastAsia"/>
                <w:bCs/>
                <w:color w:val="ED7D31" w:themeColor="accent2"/>
              </w:rPr>
              <w:t>編號：</w:t>
            </w:r>
            <w:r w:rsidR="007B71DE" w:rsidRPr="00643D1C">
              <w:rPr>
                <w:rFonts w:asciiTheme="majorEastAsia" w:eastAsiaTheme="majorEastAsia" w:hAnsiTheme="majorEastAsia"/>
                <w:bCs/>
                <w:color w:val="ED7D31" w:themeColor="accent2"/>
              </w:rPr>
              <w:t>RBA-MS-OP-14</w:t>
            </w:r>
            <w:r w:rsidR="00192A6D" w:rsidRPr="00643D1C">
              <w:rPr>
                <w:rFonts w:asciiTheme="majorEastAsia" w:eastAsiaTheme="majorEastAsia" w:hAnsiTheme="majorEastAsia" w:hint="eastAsia"/>
                <w:bCs/>
                <w:color w:val="ED7D31" w:themeColor="accent2"/>
              </w:rPr>
              <w:t xml:space="preserve"> </w:t>
            </w:r>
            <w:r w:rsidR="009525DC" w:rsidRPr="00643D1C">
              <w:rPr>
                <w:rFonts w:asciiTheme="majorEastAsia" w:eastAsiaTheme="majorEastAsia" w:hAnsiTheme="majorEastAsia" w:hint="eastAsia"/>
                <w:bCs/>
                <w:color w:val="ED7D31" w:themeColor="accent2"/>
              </w:rPr>
              <w:t>)</w:t>
            </w:r>
            <w:r w:rsidRPr="00643D1C">
              <w:rPr>
                <w:rFonts w:asciiTheme="majorEastAsia" w:eastAsiaTheme="majorEastAsia" w:hAnsiTheme="majorEastAsia" w:hint="eastAsia"/>
                <w:bCs/>
                <w:color w:val="ED7D31" w:themeColor="accent2"/>
              </w:rPr>
              <w:t>中，訂定「受營運影響的棲息地中</w:t>
            </w:r>
            <w:r w:rsidR="00192A6D" w:rsidRPr="00643D1C">
              <w:rPr>
                <w:rFonts w:asciiTheme="majorEastAsia" w:eastAsiaTheme="majorEastAsia" w:hAnsiTheme="majorEastAsia" w:hint="eastAsia"/>
                <w:bCs/>
                <w:color w:val="ED7D31" w:themeColor="accent2"/>
              </w:rPr>
              <w:t>，</w:t>
            </w:r>
            <w:r w:rsidRPr="00643D1C">
              <w:rPr>
                <w:rFonts w:asciiTheme="majorEastAsia" w:eastAsiaTheme="majorEastAsia" w:hAnsiTheme="majorEastAsia" w:hint="eastAsia"/>
                <w:bCs/>
                <w:color w:val="ED7D31" w:themeColor="accent2"/>
              </w:rPr>
              <w:t>已經被列入IUCN紅色名錄的國家保育物種｣的具體描述。</w:t>
            </w:r>
          </w:p>
          <w:p w14:paraId="31811E3D" w14:textId="77777777" w:rsidR="009E4438" w:rsidRPr="00716887" w:rsidRDefault="009E4438" w:rsidP="009E4438">
            <w:pPr>
              <w:pStyle w:val="aa"/>
              <w:rPr>
                <w:rFonts w:asciiTheme="majorEastAsia" w:eastAsiaTheme="majorEastAsia" w:hAnsiTheme="majorEastAsia"/>
              </w:rPr>
            </w:pPr>
          </w:p>
        </w:tc>
      </w:tr>
      <w:tr w:rsidR="009E4438" w:rsidRPr="00716887" w14:paraId="436804D3" w14:textId="77777777" w:rsidTr="00300747">
        <w:trPr>
          <w:jc w:val="center"/>
        </w:trPr>
        <w:tc>
          <w:tcPr>
            <w:tcW w:w="5000" w:type="pct"/>
          </w:tcPr>
          <w:p w14:paraId="4A55B963" w14:textId="54BB87ED" w:rsidR="009E4438" w:rsidRPr="00704B69" w:rsidRDefault="009E4438" w:rsidP="00356021">
            <w:pPr>
              <w:pStyle w:val="2"/>
              <w:rPr>
                <w:rFonts w:asciiTheme="majorEastAsia" w:hAnsiTheme="majorEastAsia"/>
                <w:b/>
                <w:bCs w:val="0"/>
                <w:color w:val="00B0F0"/>
              </w:rPr>
            </w:pPr>
            <w:bookmarkStart w:id="137" w:name="_Toc186440213"/>
            <w:r w:rsidRPr="00704B69">
              <w:rPr>
                <w:rFonts w:asciiTheme="majorEastAsia" w:hAnsiTheme="majorEastAsia" w:hint="eastAsia"/>
                <w:b/>
                <w:bCs w:val="0"/>
                <w:color w:val="00B0F0"/>
              </w:rPr>
              <w:t>4.5</w:t>
            </w:r>
            <w:r w:rsidRPr="00704B69">
              <w:rPr>
                <w:rFonts w:asciiTheme="majorEastAsia" w:hAnsiTheme="majorEastAsia"/>
                <w:b/>
                <w:bCs w:val="0"/>
                <w:color w:val="00B0F0"/>
              </w:rPr>
              <w:t xml:space="preserve"> 排放</w:t>
            </w:r>
            <w:bookmarkEnd w:id="137"/>
          </w:p>
          <w:p w14:paraId="003D11A6" w14:textId="5257E425" w:rsidR="008D33B5" w:rsidRPr="00716887" w:rsidRDefault="00020426" w:rsidP="00643D1C">
            <w:pPr>
              <w:pStyle w:val="aa"/>
              <w:ind w:leftChars="100" w:left="240"/>
              <w:rPr>
                <w:rFonts w:asciiTheme="majorEastAsia" w:eastAsiaTheme="majorEastAsia" w:hAnsiTheme="majorEastAsia"/>
              </w:rPr>
            </w:pPr>
            <w:r w:rsidRPr="0032333C">
              <w:rPr>
                <w:rFonts w:asciiTheme="majorEastAsia" w:eastAsiaTheme="majorEastAsia" w:hAnsiTheme="majorEastAsia" w:hint="eastAsia"/>
                <w:color w:val="7030A0"/>
              </w:rPr>
              <w:t>4.5.1</w:t>
            </w:r>
            <w:r w:rsidR="009E4438" w:rsidRPr="0032333C">
              <w:rPr>
                <w:rFonts w:asciiTheme="majorEastAsia" w:eastAsiaTheme="majorEastAsia" w:hAnsiTheme="majorEastAsia" w:hint="eastAsia"/>
                <w:color w:val="7030A0"/>
              </w:rPr>
              <w:t>直接</w:t>
            </w:r>
            <w:r w:rsidR="00276FA4" w:rsidRPr="0032333C">
              <w:rPr>
                <w:rFonts w:asciiTheme="majorEastAsia" w:eastAsiaTheme="majorEastAsia" w:hAnsiTheme="majorEastAsia" w:hint="eastAsia"/>
                <w:color w:val="7030A0"/>
              </w:rPr>
              <w:t>（範疇一）</w:t>
            </w:r>
            <w:r w:rsidR="009E4438" w:rsidRPr="0032333C">
              <w:rPr>
                <w:rFonts w:asciiTheme="majorEastAsia" w:eastAsiaTheme="majorEastAsia" w:hAnsiTheme="majorEastAsia" w:hint="eastAsia"/>
                <w:color w:val="7030A0"/>
              </w:rPr>
              <w:t>溫室氣體排放</w:t>
            </w:r>
            <w:bookmarkStart w:id="138" w:name="_Toc166595961"/>
            <w:bookmarkStart w:id="139" w:name="_Toc166599828"/>
            <w:r w:rsidR="008D33B5">
              <w:rPr>
                <w:rFonts w:asciiTheme="majorEastAsia" w:eastAsiaTheme="majorEastAsia" w:hAnsiTheme="majorEastAsia" w:hint="eastAsia"/>
              </w:rPr>
              <w:t>: 如</w:t>
            </w:r>
            <w:r w:rsidR="00AE7739">
              <w:rPr>
                <w:rFonts w:asciiTheme="majorEastAsia" w:eastAsiaTheme="majorEastAsia" w:hAnsiTheme="majorEastAsia" w:hint="eastAsia"/>
              </w:rPr>
              <w:t>下</w:t>
            </w:r>
            <w:r w:rsidR="008D33B5" w:rsidRPr="00716887">
              <w:rPr>
                <w:rFonts w:asciiTheme="majorEastAsia" w:eastAsiaTheme="majorEastAsia" w:hAnsiTheme="majorEastAsia" w:hint="eastAsia"/>
              </w:rPr>
              <w:t>表</w:t>
            </w:r>
            <w:r w:rsidR="008D33B5" w:rsidRPr="00716887">
              <w:rPr>
                <w:rFonts w:asciiTheme="majorEastAsia" w:eastAsiaTheme="majorEastAsia" w:hAnsiTheme="majorEastAsia"/>
              </w:rPr>
              <w:fldChar w:fldCharType="begin"/>
            </w:r>
            <w:r w:rsidR="008D33B5" w:rsidRPr="00716887">
              <w:rPr>
                <w:rFonts w:asciiTheme="majorEastAsia" w:eastAsiaTheme="majorEastAsia" w:hAnsiTheme="majorEastAsia"/>
              </w:rPr>
              <w:instrText xml:space="preserve"> </w:instrText>
            </w:r>
            <w:r w:rsidR="008D33B5" w:rsidRPr="00716887">
              <w:rPr>
                <w:rFonts w:asciiTheme="majorEastAsia" w:eastAsiaTheme="majorEastAsia" w:hAnsiTheme="majorEastAsia" w:hint="eastAsia"/>
              </w:rPr>
              <w:instrText>SEQ 表 \* ARABIC</w:instrText>
            </w:r>
            <w:r w:rsidR="008D33B5" w:rsidRPr="00716887">
              <w:rPr>
                <w:rFonts w:asciiTheme="majorEastAsia" w:eastAsiaTheme="majorEastAsia" w:hAnsiTheme="majorEastAsia"/>
              </w:rPr>
              <w:instrText xml:space="preserve"> </w:instrText>
            </w:r>
            <w:r w:rsidR="008D33B5" w:rsidRPr="00716887">
              <w:rPr>
                <w:rFonts w:asciiTheme="majorEastAsia" w:eastAsiaTheme="majorEastAsia" w:hAnsiTheme="majorEastAsia"/>
              </w:rPr>
              <w:fldChar w:fldCharType="separate"/>
            </w:r>
            <w:r w:rsidR="00300747">
              <w:rPr>
                <w:rFonts w:asciiTheme="majorEastAsia" w:eastAsiaTheme="majorEastAsia" w:hAnsiTheme="majorEastAsia"/>
                <w:noProof/>
              </w:rPr>
              <w:t>24</w:t>
            </w:r>
            <w:r w:rsidR="008D33B5" w:rsidRPr="00716887">
              <w:rPr>
                <w:rFonts w:asciiTheme="majorEastAsia" w:eastAsiaTheme="majorEastAsia" w:hAnsiTheme="majorEastAsia"/>
              </w:rPr>
              <w:fldChar w:fldCharType="end"/>
            </w:r>
            <w:r w:rsidR="008D33B5" w:rsidRPr="00716887">
              <w:rPr>
                <w:rFonts w:asciiTheme="majorEastAsia" w:eastAsiaTheme="majorEastAsia" w:hAnsiTheme="majorEastAsia" w:hint="eastAsia"/>
              </w:rPr>
              <w:t xml:space="preserve"> 本公司</w:t>
            </w:r>
            <w:r w:rsidR="00643D1C">
              <w:rPr>
                <w:rFonts w:asciiTheme="majorEastAsia" w:eastAsiaTheme="majorEastAsia" w:hAnsiTheme="majorEastAsia" w:hint="eastAsia"/>
              </w:rPr>
              <w:t>2024</w:t>
            </w:r>
            <w:r w:rsidR="008D33B5" w:rsidRPr="00716887">
              <w:rPr>
                <w:rFonts w:asciiTheme="majorEastAsia" w:eastAsiaTheme="majorEastAsia" w:hAnsiTheme="majorEastAsia" w:hint="eastAsia"/>
              </w:rPr>
              <w:t>年度本集團溫室氣體盤查清單</w:t>
            </w:r>
            <w:bookmarkEnd w:id="138"/>
            <w:bookmarkEnd w:id="139"/>
          </w:p>
          <w:p w14:paraId="56BB5EC0" w14:textId="39D37D3D" w:rsidR="009E4438" w:rsidRPr="0032333C" w:rsidRDefault="00020426"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4.5.2</w:t>
            </w:r>
            <w:r w:rsidR="009E4438" w:rsidRPr="0032333C">
              <w:rPr>
                <w:rFonts w:asciiTheme="majorEastAsia" w:eastAsiaTheme="majorEastAsia" w:hAnsiTheme="majorEastAsia" w:hint="eastAsia"/>
                <w:color w:val="7030A0"/>
              </w:rPr>
              <w:t>間接能源（範疇二）溫室氣體排放</w:t>
            </w:r>
            <w:r w:rsidR="0032333C" w:rsidRPr="0032333C">
              <w:rPr>
                <w:rFonts w:asciiTheme="majorEastAsia" w:eastAsiaTheme="majorEastAsia" w:hAnsiTheme="majorEastAsia" w:hint="eastAsia"/>
              </w:rPr>
              <w:t>:請參考上表</w:t>
            </w:r>
          </w:p>
          <w:p w14:paraId="39E59AEB" w14:textId="070176C3" w:rsidR="009E4438" w:rsidRPr="00AE7739" w:rsidRDefault="00020426"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4.5.3</w:t>
            </w:r>
            <w:r w:rsidR="009E4438" w:rsidRPr="0032333C">
              <w:rPr>
                <w:rFonts w:asciiTheme="majorEastAsia" w:eastAsiaTheme="majorEastAsia" w:hAnsiTheme="majorEastAsia" w:hint="eastAsia"/>
                <w:color w:val="7030A0"/>
              </w:rPr>
              <w:t>其他間接（範疇三）溫室氣體排放</w:t>
            </w:r>
            <w:r w:rsidR="00AE7739">
              <w:rPr>
                <w:rFonts w:asciiTheme="majorEastAsia" w:eastAsiaTheme="majorEastAsia" w:hAnsiTheme="majorEastAsia" w:hint="eastAsia"/>
                <w:color w:val="7030A0"/>
              </w:rPr>
              <w:t>-如上表</w:t>
            </w:r>
          </w:p>
          <w:p w14:paraId="064A93DE" w14:textId="03A1FE4A" w:rsidR="00342171" w:rsidRPr="00716887" w:rsidRDefault="000B4A1D"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9E4438" w:rsidRPr="00716887">
              <w:rPr>
                <w:rFonts w:asciiTheme="majorEastAsia" w:eastAsiaTheme="majorEastAsia" w:hAnsiTheme="majorEastAsia" w:hint="eastAsia"/>
              </w:rPr>
              <w:t>有關本公司溫室氣體排放之資料，</w:t>
            </w:r>
            <w:r w:rsidR="009E4438" w:rsidRPr="00716887">
              <w:rPr>
                <w:rFonts w:asciiTheme="majorEastAsia" w:eastAsiaTheme="majorEastAsia" w:hAnsiTheme="majorEastAsia" w:cs="Times New Roman"/>
              </w:rPr>
              <w:t>係依據ISO14064-1相關規定進行溫室氣體盤查</w:t>
            </w:r>
            <w:r w:rsidR="00020426" w:rsidRPr="00716887">
              <w:rPr>
                <w:rFonts w:asciiTheme="majorEastAsia" w:eastAsiaTheme="majorEastAsia" w:hAnsiTheme="majorEastAsia" w:cs="Times New Roman"/>
              </w:rPr>
              <w:t>範疇一、範疇二、範疇三；盤查結果如下表，由表中</w:t>
            </w:r>
            <w:r w:rsidR="009E4438" w:rsidRPr="00716887">
              <w:rPr>
                <w:rFonts w:asciiTheme="majorEastAsia" w:eastAsiaTheme="majorEastAsia" w:hAnsiTheme="majorEastAsia" w:cs="Times New Roman"/>
              </w:rPr>
              <w:t>得知</w:t>
            </w:r>
            <w:r w:rsidR="00643D1C">
              <w:rPr>
                <w:rFonts w:asciiTheme="majorEastAsia" w:eastAsiaTheme="majorEastAsia" w:hAnsiTheme="majorEastAsia" w:cs="Times New Roman" w:hint="eastAsia"/>
              </w:rPr>
              <w:t>2024</w:t>
            </w:r>
            <w:r w:rsidR="009E4438" w:rsidRPr="00716887">
              <w:rPr>
                <w:rFonts w:asciiTheme="majorEastAsia" w:eastAsiaTheme="majorEastAsia" w:hAnsiTheme="majorEastAsia" w:cs="Times New Roman"/>
              </w:rPr>
              <w:t>年度的總排放量為</w:t>
            </w:r>
            <w:r w:rsidR="009B3E0D" w:rsidRPr="00643D1C">
              <w:rPr>
                <w:rFonts w:asciiTheme="majorEastAsia" w:eastAsiaTheme="majorEastAsia" w:hAnsiTheme="majorEastAsia" w:cs="Times New Roman"/>
                <w:color w:val="ED7D31" w:themeColor="accent2"/>
              </w:rPr>
              <w:t>35.259</w:t>
            </w:r>
            <w:r w:rsidR="009E4438" w:rsidRPr="00716887">
              <w:rPr>
                <w:rFonts w:asciiTheme="majorEastAsia" w:eastAsiaTheme="majorEastAsia" w:hAnsiTheme="majorEastAsia" w:cs="Times New Roman"/>
              </w:rPr>
              <w:t>公噸CO2e/年：</w:t>
            </w:r>
          </w:p>
          <w:tbl>
            <w:tblPr>
              <w:tblStyle w:val="11"/>
              <w:tblpPr w:leftFromText="180" w:rightFromText="180" w:vertAnchor="page" w:horzAnchor="margin" w:tblpXSpec="center" w:tblpY="621"/>
              <w:tblOverlap w:val="never"/>
              <w:tblW w:w="10490" w:type="dxa"/>
              <w:tblLayout w:type="fixed"/>
              <w:tblLook w:val="04A0" w:firstRow="1" w:lastRow="0" w:firstColumn="1" w:lastColumn="0" w:noHBand="0" w:noVBand="1"/>
            </w:tblPr>
            <w:tblGrid>
              <w:gridCol w:w="1696"/>
              <w:gridCol w:w="776"/>
              <w:gridCol w:w="1788"/>
              <w:gridCol w:w="2286"/>
              <w:gridCol w:w="1527"/>
              <w:gridCol w:w="2417"/>
            </w:tblGrid>
            <w:tr w:rsidR="006777F5" w:rsidRPr="00643D1C" w14:paraId="5A62883F" w14:textId="77777777" w:rsidTr="00716887">
              <w:tc>
                <w:tcPr>
                  <w:tcW w:w="1696" w:type="dxa"/>
                </w:tcPr>
                <w:p w14:paraId="616BC59C"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bookmarkStart w:id="140" w:name="_Hlk137391543"/>
                  <w:bookmarkStart w:id="141" w:name="_Toc166595962"/>
                  <w:r w:rsidRPr="00643D1C">
                    <w:rPr>
                      <w:rFonts w:asciiTheme="majorEastAsia" w:eastAsiaTheme="majorEastAsia" w:hAnsiTheme="majorEastAsia" w:cs="Times New Roman"/>
                      <w:color w:val="ED7D31" w:themeColor="accent2"/>
                      <w:sz w:val="21"/>
                      <w:szCs w:val="21"/>
                      <w:lang w:bidi="hi-IN"/>
                    </w:rPr>
                    <w:t>項目 A</w:t>
                  </w:r>
                </w:p>
              </w:tc>
              <w:tc>
                <w:tcPr>
                  <w:tcW w:w="4850" w:type="dxa"/>
                  <w:gridSpan w:val="3"/>
                </w:tcPr>
                <w:p w14:paraId="7E88E6A2" w14:textId="665CA4C8"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S</w:t>
                  </w:r>
                  <w:r w:rsidR="00144170" w:rsidRPr="00643D1C">
                    <w:rPr>
                      <w:rFonts w:asciiTheme="majorEastAsia" w:eastAsiaTheme="majorEastAsia" w:hAnsiTheme="majorEastAsia" w:cs="Times New Roman"/>
                      <w:color w:val="ED7D31" w:themeColor="accent2"/>
                      <w:sz w:val="21"/>
                      <w:szCs w:val="21"/>
                      <w:lang w:bidi="hi-IN"/>
                    </w:rPr>
                    <w:t>cope</w:t>
                  </w:r>
                  <w:r w:rsidRPr="00643D1C">
                    <w:rPr>
                      <w:rFonts w:asciiTheme="majorEastAsia" w:eastAsiaTheme="majorEastAsia" w:hAnsiTheme="majorEastAsia" w:cs="Times New Roman"/>
                      <w:color w:val="ED7D31" w:themeColor="accent2"/>
                      <w:sz w:val="21"/>
                      <w:szCs w:val="21"/>
                      <w:lang w:bidi="hi-IN"/>
                    </w:rPr>
                    <w:t>1</w:t>
                  </w:r>
                </w:p>
                <w:p w14:paraId="6504C372"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直接排放</w:t>
                  </w:r>
                </w:p>
              </w:tc>
              <w:tc>
                <w:tcPr>
                  <w:tcW w:w="1527" w:type="dxa"/>
                </w:tcPr>
                <w:p w14:paraId="02CACA27" w14:textId="149F333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S</w:t>
                  </w:r>
                  <w:r w:rsidR="00144170" w:rsidRPr="00643D1C">
                    <w:rPr>
                      <w:rFonts w:asciiTheme="majorEastAsia" w:eastAsiaTheme="majorEastAsia" w:hAnsiTheme="majorEastAsia" w:cs="Times New Roman"/>
                      <w:color w:val="ED7D31" w:themeColor="accent2"/>
                      <w:sz w:val="21"/>
                      <w:szCs w:val="21"/>
                      <w:lang w:bidi="hi-IN"/>
                    </w:rPr>
                    <w:t>cope</w:t>
                  </w:r>
                  <w:r w:rsidRPr="00643D1C">
                    <w:rPr>
                      <w:rFonts w:asciiTheme="majorEastAsia" w:eastAsiaTheme="majorEastAsia" w:hAnsiTheme="majorEastAsia" w:cs="Times New Roman"/>
                      <w:color w:val="ED7D31" w:themeColor="accent2"/>
                      <w:sz w:val="21"/>
                      <w:szCs w:val="21"/>
                      <w:lang w:bidi="hi-IN"/>
                    </w:rPr>
                    <w:t>2</w:t>
                  </w:r>
                </w:p>
                <w:p w14:paraId="38B9F690"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能源間接</w:t>
                  </w:r>
                </w:p>
              </w:tc>
              <w:tc>
                <w:tcPr>
                  <w:tcW w:w="2417" w:type="dxa"/>
                </w:tcPr>
                <w:p w14:paraId="5134B53A" w14:textId="40E9BB15" w:rsidR="006777F5" w:rsidRPr="00643D1C" w:rsidRDefault="006777F5" w:rsidP="00FF009D">
                  <w:pPr>
                    <w:autoSpaceDE w:val="0"/>
                    <w:autoSpaceDN w:val="0"/>
                    <w:spacing w:before="15"/>
                    <w:ind w:left="434"/>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S</w:t>
                  </w:r>
                  <w:r w:rsidR="00144170" w:rsidRPr="00643D1C">
                    <w:rPr>
                      <w:rFonts w:asciiTheme="majorEastAsia" w:eastAsiaTheme="majorEastAsia" w:hAnsiTheme="majorEastAsia" w:cs="Times New Roman"/>
                      <w:color w:val="ED7D31" w:themeColor="accent2"/>
                      <w:sz w:val="21"/>
                      <w:szCs w:val="21"/>
                      <w:lang w:bidi="hi-IN"/>
                    </w:rPr>
                    <w:t>cope</w:t>
                  </w:r>
                  <w:r w:rsidRPr="00643D1C">
                    <w:rPr>
                      <w:rFonts w:asciiTheme="majorEastAsia" w:eastAsiaTheme="majorEastAsia" w:hAnsiTheme="majorEastAsia" w:cs="Times New Roman"/>
                      <w:color w:val="ED7D31" w:themeColor="accent2"/>
                      <w:sz w:val="21"/>
                      <w:szCs w:val="21"/>
                      <w:lang w:bidi="hi-IN"/>
                    </w:rPr>
                    <w:t>3</w:t>
                  </w:r>
                </w:p>
                <w:p w14:paraId="6E19446A" w14:textId="77777777" w:rsidR="006777F5" w:rsidRPr="00643D1C" w:rsidRDefault="006777F5" w:rsidP="00FF009D">
                  <w:pPr>
                    <w:autoSpaceDE w:val="0"/>
                    <w:autoSpaceDN w:val="0"/>
                    <w:spacing w:before="15"/>
                    <w:ind w:left="434"/>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其他間接</w:t>
                  </w:r>
                </w:p>
              </w:tc>
            </w:tr>
            <w:tr w:rsidR="006777F5" w:rsidRPr="00643D1C" w14:paraId="142D26B1" w14:textId="77777777" w:rsidTr="00716887">
              <w:tc>
                <w:tcPr>
                  <w:tcW w:w="1696" w:type="dxa"/>
                </w:tcPr>
                <w:p w14:paraId="1111CEE7"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排放源</w:t>
                  </w:r>
                </w:p>
              </w:tc>
              <w:tc>
                <w:tcPr>
                  <w:tcW w:w="776" w:type="dxa"/>
                </w:tcPr>
                <w:p w14:paraId="733B2A9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固定</w:t>
                  </w:r>
                </w:p>
              </w:tc>
              <w:tc>
                <w:tcPr>
                  <w:tcW w:w="1788" w:type="dxa"/>
                </w:tcPr>
                <w:p w14:paraId="3FDEB9C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公務車用油（汽油）</w:t>
                  </w:r>
                </w:p>
              </w:tc>
              <w:tc>
                <w:tcPr>
                  <w:tcW w:w="2286" w:type="dxa"/>
                </w:tcPr>
                <w:p w14:paraId="5E8AD58C"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冷媒填充(R-410A)</w:t>
                  </w:r>
                </w:p>
              </w:tc>
              <w:tc>
                <w:tcPr>
                  <w:tcW w:w="1527" w:type="dxa"/>
                </w:tcPr>
                <w:p w14:paraId="0F2F412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分行用電</w:t>
                  </w:r>
                </w:p>
              </w:tc>
              <w:tc>
                <w:tcPr>
                  <w:tcW w:w="2417" w:type="dxa"/>
                </w:tcPr>
                <w:p w14:paraId="22E3B1E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水</w:t>
                  </w:r>
                </w:p>
              </w:tc>
            </w:tr>
            <w:tr w:rsidR="006777F5" w:rsidRPr="00643D1C" w14:paraId="46214F2D" w14:textId="77777777" w:rsidTr="00716887">
              <w:tc>
                <w:tcPr>
                  <w:tcW w:w="1696" w:type="dxa"/>
                </w:tcPr>
                <w:p w14:paraId="23320F1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活動數據</w:t>
                  </w:r>
                </w:p>
              </w:tc>
              <w:tc>
                <w:tcPr>
                  <w:tcW w:w="776" w:type="dxa"/>
                </w:tcPr>
                <w:p w14:paraId="527AE24A" w14:textId="649A666B"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無</w:t>
                  </w:r>
                </w:p>
              </w:tc>
              <w:tc>
                <w:tcPr>
                  <w:tcW w:w="1788" w:type="dxa"/>
                </w:tcPr>
                <w:p w14:paraId="4F481C6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各分行加油紀錄（收據）彙整</w:t>
                  </w:r>
                </w:p>
              </w:tc>
              <w:tc>
                <w:tcPr>
                  <w:tcW w:w="2286" w:type="dxa"/>
                </w:tcPr>
                <w:p w14:paraId="0B402B54" w14:textId="5FD4D799"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各分行購買收據（年度填充量）</w:t>
                  </w:r>
                </w:p>
              </w:tc>
              <w:tc>
                <w:tcPr>
                  <w:tcW w:w="1527" w:type="dxa"/>
                </w:tcPr>
                <w:p w14:paraId="7E5C09D0" w14:textId="035FE5F2"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分行電費單</w:t>
                  </w:r>
                </w:p>
              </w:tc>
              <w:tc>
                <w:tcPr>
                  <w:tcW w:w="2417" w:type="dxa"/>
                </w:tcPr>
                <w:p w14:paraId="2BF16C32"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水費單</w:t>
                  </w:r>
                </w:p>
                <w:p w14:paraId="67D088E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0.161KG/度/1000</w:t>
                  </w:r>
                </w:p>
              </w:tc>
            </w:tr>
            <w:tr w:rsidR="006777F5" w:rsidRPr="00643D1C" w14:paraId="3609272E" w14:textId="77777777" w:rsidTr="00716887">
              <w:tc>
                <w:tcPr>
                  <w:tcW w:w="1696" w:type="dxa"/>
                </w:tcPr>
                <w:p w14:paraId="06E746D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776" w:type="dxa"/>
                </w:tcPr>
                <w:p w14:paraId="7195899C"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10CD07E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統計=2363.46</w:t>
                  </w:r>
                </w:p>
              </w:tc>
              <w:tc>
                <w:tcPr>
                  <w:tcW w:w="2286" w:type="dxa"/>
                </w:tcPr>
                <w:p w14:paraId="24B507DB"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4.3+1.7+1.55x(0.1=比例)</w:t>
                  </w:r>
                </w:p>
              </w:tc>
              <w:tc>
                <w:tcPr>
                  <w:tcW w:w="1527" w:type="dxa"/>
                </w:tcPr>
                <w:p w14:paraId="4FFB155B"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 0.509</w:t>
                  </w:r>
                </w:p>
              </w:tc>
              <w:tc>
                <w:tcPr>
                  <w:tcW w:w="2417" w:type="dxa"/>
                </w:tcPr>
                <w:p w14:paraId="6E6F11C2"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39557/22=1798</w:t>
                  </w:r>
                </w:p>
              </w:tc>
            </w:tr>
            <w:tr w:rsidR="006777F5" w:rsidRPr="00643D1C" w14:paraId="775336D2" w14:textId="77777777" w:rsidTr="00716887">
              <w:tc>
                <w:tcPr>
                  <w:tcW w:w="1696" w:type="dxa"/>
                </w:tcPr>
                <w:p w14:paraId="1830D22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7GHG</w:t>
                  </w:r>
                </w:p>
              </w:tc>
              <w:tc>
                <w:tcPr>
                  <w:tcW w:w="776" w:type="dxa"/>
                </w:tcPr>
                <w:p w14:paraId="23FBC03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0C0AF7B3"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CO</w:t>
                  </w:r>
                  <w:r w:rsidRPr="00643D1C">
                    <w:rPr>
                      <w:rFonts w:asciiTheme="majorEastAsia" w:eastAsiaTheme="majorEastAsia" w:hAnsiTheme="majorEastAsia" w:cs="Times New Roman"/>
                      <w:color w:val="ED7D31" w:themeColor="accent2"/>
                      <w:sz w:val="16"/>
                      <w:szCs w:val="16"/>
                      <w:lang w:bidi="hi-IN"/>
                    </w:rPr>
                    <w:t>2</w:t>
                  </w:r>
                  <w:r w:rsidRPr="00643D1C">
                    <w:rPr>
                      <w:rFonts w:asciiTheme="majorEastAsia" w:eastAsiaTheme="majorEastAsia" w:hAnsiTheme="majorEastAsia" w:cs="Times New Roman"/>
                      <w:color w:val="ED7D31" w:themeColor="accent2"/>
                      <w:sz w:val="21"/>
                      <w:szCs w:val="21"/>
                      <w:lang w:bidi="hi-IN"/>
                    </w:rPr>
                    <w:t xml:space="preserve"> CH4 N2o</w:t>
                  </w:r>
                </w:p>
              </w:tc>
              <w:tc>
                <w:tcPr>
                  <w:tcW w:w="2286" w:type="dxa"/>
                </w:tcPr>
                <w:p w14:paraId="1BCD341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HFc</w:t>
                  </w:r>
                </w:p>
              </w:tc>
              <w:tc>
                <w:tcPr>
                  <w:tcW w:w="1527" w:type="dxa"/>
                </w:tcPr>
                <w:p w14:paraId="2A543AB0"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CO</w:t>
                  </w:r>
                  <w:r w:rsidRPr="00643D1C">
                    <w:rPr>
                      <w:rFonts w:asciiTheme="majorEastAsia" w:eastAsiaTheme="majorEastAsia" w:hAnsiTheme="majorEastAsia" w:cs="Times New Roman"/>
                      <w:color w:val="ED7D31" w:themeColor="accent2"/>
                      <w:sz w:val="16"/>
                      <w:szCs w:val="16"/>
                      <w:lang w:bidi="hi-IN"/>
                    </w:rPr>
                    <w:t>2</w:t>
                  </w:r>
                  <w:r w:rsidRPr="00643D1C">
                    <w:rPr>
                      <w:rFonts w:asciiTheme="majorEastAsia" w:eastAsiaTheme="majorEastAsia" w:hAnsiTheme="majorEastAsia" w:cs="Times New Roman"/>
                      <w:color w:val="ED7D31" w:themeColor="accent2"/>
                      <w:sz w:val="21"/>
                      <w:szCs w:val="21"/>
                      <w:lang w:bidi="hi-IN"/>
                    </w:rPr>
                    <w:t>e</w:t>
                  </w:r>
                </w:p>
              </w:tc>
              <w:tc>
                <w:tcPr>
                  <w:tcW w:w="2417" w:type="dxa"/>
                </w:tcPr>
                <w:p w14:paraId="7C5C2DB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CO</w:t>
                  </w:r>
                  <w:r w:rsidRPr="00643D1C">
                    <w:rPr>
                      <w:rFonts w:asciiTheme="majorEastAsia" w:eastAsiaTheme="majorEastAsia" w:hAnsiTheme="majorEastAsia" w:cs="Times New Roman"/>
                      <w:color w:val="ED7D31" w:themeColor="accent2"/>
                      <w:sz w:val="16"/>
                      <w:szCs w:val="16"/>
                      <w:lang w:bidi="hi-IN"/>
                    </w:rPr>
                    <w:t>2</w:t>
                  </w:r>
                  <w:r w:rsidRPr="00643D1C">
                    <w:rPr>
                      <w:rFonts w:asciiTheme="majorEastAsia" w:eastAsiaTheme="majorEastAsia" w:hAnsiTheme="majorEastAsia" w:cs="Times New Roman"/>
                      <w:color w:val="ED7D31" w:themeColor="accent2"/>
                      <w:sz w:val="21"/>
                      <w:szCs w:val="21"/>
                      <w:lang w:bidi="hi-IN"/>
                    </w:rPr>
                    <w:t>e</w:t>
                  </w:r>
                </w:p>
              </w:tc>
            </w:tr>
            <w:tr w:rsidR="006777F5" w:rsidRPr="00643D1C" w14:paraId="23D8D59C" w14:textId="77777777" w:rsidTr="00716887">
              <w:trPr>
                <w:trHeight w:val="326"/>
              </w:trPr>
              <w:tc>
                <w:tcPr>
                  <w:tcW w:w="1696" w:type="dxa"/>
                </w:tcPr>
                <w:p w14:paraId="4E6B190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紀錄</w:t>
                  </w:r>
                </w:p>
              </w:tc>
              <w:tc>
                <w:tcPr>
                  <w:tcW w:w="776" w:type="dxa"/>
                </w:tcPr>
                <w:p w14:paraId="7DAC6D1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5AE32BF5"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2363.46/1000公升=2.36346</w:t>
                  </w:r>
                </w:p>
              </w:tc>
              <w:tc>
                <w:tcPr>
                  <w:tcW w:w="2286" w:type="dxa"/>
                </w:tcPr>
                <w:p w14:paraId="581A2CD8" w14:textId="6E59A7E0"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7.55x0.1公斤</w:t>
                  </w:r>
                  <w:r w:rsidR="00144170" w:rsidRPr="00643D1C">
                    <w:rPr>
                      <w:rFonts w:asciiTheme="majorEastAsia" w:eastAsiaTheme="majorEastAsia" w:hAnsiTheme="majorEastAsia" w:cs="Times New Roman" w:hint="eastAsia"/>
                      <w:color w:val="ED7D31" w:themeColor="accent2"/>
                      <w:sz w:val="21"/>
                      <w:szCs w:val="21"/>
                      <w:lang w:bidi="hi-IN"/>
                    </w:rPr>
                    <w:t>=</w:t>
                  </w:r>
                  <w:r w:rsidRPr="00643D1C">
                    <w:rPr>
                      <w:rFonts w:asciiTheme="majorEastAsia" w:eastAsiaTheme="majorEastAsia" w:hAnsiTheme="majorEastAsia" w:cs="Times New Roman"/>
                      <w:color w:val="ED7D31" w:themeColor="accent2"/>
                      <w:sz w:val="21"/>
                      <w:szCs w:val="21"/>
                      <w:lang w:bidi="hi-IN"/>
                    </w:rPr>
                    <w:t>0.755</w:t>
                  </w:r>
                </w:p>
                <w:p w14:paraId="7F37484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18"/>
                      <w:szCs w:val="18"/>
                      <w:lang w:bidi="hi-IN"/>
                    </w:rPr>
                  </w:pPr>
                  <w:r w:rsidRPr="00643D1C">
                    <w:rPr>
                      <w:rFonts w:asciiTheme="majorEastAsia" w:eastAsiaTheme="majorEastAsia" w:hAnsiTheme="majorEastAsia" w:cs="Times New Roman"/>
                      <w:color w:val="ED7D31" w:themeColor="accent2"/>
                      <w:sz w:val="18"/>
                      <w:szCs w:val="18"/>
                      <w:lang w:bidi="hi-IN"/>
                    </w:rPr>
                    <w:t>0.755/1000=0.000755</w:t>
                  </w:r>
                </w:p>
              </w:tc>
              <w:tc>
                <w:tcPr>
                  <w:tcW w:w="1527" w:type="dxa"/>
                </w:tcPr>
                <w:p w14:paraId="06DE09D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58600度/1000=58.6</w:t>
                  </w:r>
                </w:p>
              </w:tc>
              <w:tc>
                <w:tcPr>
                  <w:tcW w:w="2417" w:type="dxa"/>
                </w:tcPr>
                <w:p w14:paraId="0F2C62C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1798度/1000=1.798</w:t>
                  </w:r>
                </w:p>
                <w:p w14:paraId="34D67F27"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1.798x0.23(係數)=0.414</w:t>
                  </w:r>
                </w:p>
              </w:tc>
            </w:tr>
            <w:tr w:rsidR="006777F5" w:rsidRPr="00643D1C" w14:paraId="06A6ECEC" w14:textId="77777777" w:rsidTr="00716887">
              <w:trPr>
                <w:trHeight w:val="326"/>
              </w:trPr>
              <w:tc>
                <w:tcPr>
                  <w:tcW w:w="1696" w:type="dxa"/>
                </w:tcPr>
                <w:p w14:paraId="50877E5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公噸 CO</w:t>
                  </w:r>
                  <w:r w:rsidRPr="00643D1C">
                    <w:rPr>
                      <w:rFonts w:asciiTheme="majorEastAsia" w:eastAsiaTheme="majorEastAsia" w:hAnsiTheme="majorEastAsia" w:cs="Times New Roman"/>
                      <w:color w:val="ED7D31" w:themeColor="accent2"/>
                      <w:sz w:val="16"/>
                      <w:szCs w:val="16"/>
                      <w:lang w:bidi="hi-IN"/>
                    </w:rPr>
                    <w:t>2</w:t>
                  </w:r>
                  <w:r w:rsidRPr="00643D1C">
                    <w:rPr>
                      <w:rFonts w:asciiTheme="majorEastAsia" w:eastAsiaTheme="majorEastAsia" w:hAnsiTheme="majorEastAsia" w:cs="Times New Roman"/>
                      <w:color w:val="ED7D31" w:themeColor="accent2"/>
                      <w:sz w:val="21"/>
                      <w:szCs w:val="21"/>
                      <w:lang w:bidi="hi-IN"/>
                    </w:rPr>
                    <w:t>e</w:t>
                  </w:r>
                </w:p>
              </w:tc>
              <w:tc>
                <w:tcPr>
                  <w:tcW w:w="776" w:type="dxa"/>
                </w:tcPr>
                <w:p w14:paraId="79079491"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2854BE49" w14:textId="6333CCEF" w:rsidR="006777F5" w:rsidRPr="00643D1C" w:rsidRDefault="006777F5" w:rsidP="00AF7166">
                  <w:pPr>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5.566</w:t>
                  </w:r>
                </w:p>
              </w:tc>
              <w:tc>
                <w:tcPr>
                  <w:tcW w:w="2286" w:type="dxa"/>
                </w:tcPr>
                <w:p w14:paraId="73C176AC" w14:textId="47290EFC" w:rsidR="006777F5" w:rsidRPr="00643D1C" w:rsidRDefault="006777F5" w:rsidP="00AF7166">
                  <w:pPr>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0.5416</w:t>
                  </w:r>
                </w:p>
              </w:tc>
              <w:tc>
                <w:tcPr>
                  <w:tcW w:w="1527" w:type="dxa"/>
                </w:tcPr>
                <w:p w14:paraId="7BBB9910" w14:textId="2FA269A8" w:rsidR="006777F5" w:rsidRPr="00643D1C" w:rsidRDefault="006777F5" w:rsidP="00AF7166">
                  <w:pPr>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29.007</w:t>
                  </w:r>
                </w:p>
              </w:tc>
              <w:tc>
                <w:tcPr>
                  <w:tcW w:w="2417" w:type="dxa"/>
                </w:tcPr>
                <w:p w14:paraId="038E56DC" w14:textId="7474AE79" w:rsidR="006777F5" w:rsidRPr="00643D1C" w:rsidRDefault="006777F5" w:rsidP="00AF7166">
                  <w:pPr>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0.414</w:t>
                  </w:r>
                </w:p>
              </w:tc>
            </w:tr>
            <w:tr w:rsidR="006777F5" w:rsidRPr="00643D1C" w14:paraId="5DC86F50" w14:textId="77777777" w:rsidTr="00716887">
              <w:trPr>
                <w:trHeight w:val="462"/>
              </w:trPr>
              <w:tc>
                <w:tcPr>
                  <w:tcW w:w="1696" w:type="dxa"/>
                </w:tcPr>
                <w:p w14:paraId="4CDBD9A6" w14:textId="5C00FF93"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總排</w:t>
                  </w:r>
                  <w:r w:rsidR="00144170" w:rsidRPr="00643D1C">
                    <w:rPr>
                      <w:rFonts w:asciiTheme="majorEastAsia" w:eastAsiaTheme="majorEastAsia" w:hAnsiTheme="majorEastAsia" w:cs="Times New Roman" w:hint="eastAsia"/>
                      <w:color w:val="ED7D31" w:themeColor="accent2"/>
                      <w:sz w:val="21"/>
                      <w:szCs w:val="21"/>
                      <w:lang w:bidi="hi-IN"/>
                    </w:rPr>
                    <w:t>放量</w:t>
                  </w:r>
                </w:p>
              </w:tc>
              <w:tc>
                <w:tcPr>
                  <w:tcW w:w="8794" w:type="dxa"/>
                  <w:gridSpan w:val="5"/>
                </w:tcPr>
                <w:p w14:paraId="1FDC3420" w14:textId="3FDCD524" w:rsidR="006777F5" w:rsidRPr="00643D1C" w:rsidRDefault="006777F5" w:rsidP="00AF7166">
                  <w:pPr>
                    <w:jc w:val="center"/>
                    <w:rPr>
                      <w:rFonts w:asciiTheme="majorEastAsia" w:eastAsiaTheme="majorEastAsia" w:hAnsiTheme="majorEastAsia" w:cs="Times New Roman"/>
                      <w:color w:val="ED7D31" w:themeColor="accent2"/>
                      <w:sz w:val="21"/>
                      <w:szCs w:val="21"/>
                      <w:highlight w:val="yellow"/>
                      <w:lang w:bidi="hi-IN"/>
                    </w:rPr>
                  </w:pPr>
                  <w:r w:rsidRPr="00643D1C">
                    <w:rPr>
                      <w:rFonts w:asciiTheme="majorEastAsia" w:eastAsiaTheme="majorEastAsia" w:hAnsiTheme="majorEastAsia" w:cs="Times New Roman"/>
                      <w:color w:val="ED7D31" w:themeColor="accent2"/>
                      <w:sz w:val="21"/>
                      <w:szCs w:val="21"/>
                      <w:lang w:bidi="hi-IN"/>
                    </w:rPr>
                    <w:t>35.529</w:t>
                  </w:r>
                </w:p>
              </w:tc>
            </w:tr>
            <w:tr w:rsidR="006777F5" w:rsidRPr="00643D1C" w14:paraId="63F06F01" w14:textId="77777777" w:rsidTr="00716887">
              <w:trPr>
                <w:trHeight w:val="446"/>
              </w:trPr>
              <w:tc>
                <w:tcPr>
                  <w:tcW w:w="1696" w:type="dxa"/>
                </w:tcPr>
                <w:p w14:paraId="6D63390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B=比例 %</w:t>
                  </w:r>
                </w:p>
              </w:tc>
              <w:tc>
                <w:tcPr>
                  <w:tcW w:w="776" w:type="dxa"/>
                </w:tcPr>
                <w:p w14:paraId="128FFA78"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0</w:t>
                  </w:r>
                </w:p>
              </w:tc>
              <w:tc>
                <w:tcPr>
                  <w:tcW w:w="1788" w:type="dxa"/>
                </w:tcPr>
                <w:p w14:paraId="38888C2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15.666</w:t>
                  </w:r>
                </w:p>
              </w:tc>
              <w:tc>
                <w:tcPr>
                  <w:tcW w:w="2286" w:type="dxa"/>
                </w:tcPr>
                <w:p w14:paraId="6975CE12"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1.525</w:t>
                  </w:r>
                </w:p>
              </w:tc>
              <w:tc>
                <w:tcPr>
                  <w:tcW w:w="1527" w:type="dxa"/>
                </w:tcPr>
                <w:p w14:paraId="676F65D3"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81.644</w:t>
                  </w:r>
                </w:p>
              </w:tc>
              <w:tc>
                <w:tcPr>
                  <w:tcW w:w="2417" w:type="dxa"/>
                </w:tcPr>
                <w:p w14:paraId="37A22EF6"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1.165</w:t>
                  </w:r>
                </w:p>
              </w:tc>
            </w:tr>
            <w:tr w:rsidR="006777F5" w:rsidRPr="00643D1C" w14:paraId="4D9B1DF3" w14:textId="77777777" w:rsidTr="00716887">
              <w:trPr>
                <w:trHeight w:val="603"/>
              </w:trPr>
              <w:tc>
                <w:tcPr>
                  <w:tcW w:w="1696" w:type="dxa"/>
                </w:tcPr>
                <w:p w14:paraId="19DF58D3"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風險品質保證A1</w:t>
                  </w:r>
                </w:p>
              </w:tc>
              <w:tc>
                <w:tcPr>
                  <w:tcW w:w="776" w:type="dxa"/>
                </w:tcPr>
                <w:p w14:paraId="285F59D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6D074A80"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2286" w:type="dxa"/>
                </w:tcPr>
                <w:p w14:paraId="4BC1FAD3"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1527" w:type="dxa"/>
                </w:tcPr>
                <w:p w14:paraId="6BC040E6"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2417" w:type="dxa"/>
                </w:tcPr>
                <w:p w14:paraId="4986A600"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3</w:t>
                  </w:r>
                </w:p>
              </w:tc>
            </w:tr>
            <w:tr w:rsidR="006777F5" w:rsidRPr="00643D1C" w14:paraId="3F60A145" w14:textId="77777777" w:rsidTr="00716887">
              <w:trPr>
                <w:trHeight w:val="603"/>
              </w:trPr>
              <w:tc>
                <w:tcPr>
                  <w:tcW w:w="1696" w:type="dxa"/>
                </w:tcPr>
                <w:p w14:paraId="52D8C5D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A</w:t>
                  </w:r>
                  <w:r w:rsidRPr="00643D1C">
                    <w:rPr>
                      <w:rFonts w:asciiTheme="majorEastAsia" w:eastAsiaTheme="majorEastAsia" w:hAnsiTheme="majorEastAsia" w:cs="Times New Roman"/>
                      <w:color w:val="ED7D31" w:themeColor="accent2"/>
                      <w:sz w:val="16"/>
                      <w:szCs w:val="16"/>
                      <w:lang w:bidi="hi-IN"/>
                    </w:rPr>
                    <w:t>2</w:t>
                  </w:r>
                </w:p>
              </w:tc>
              <w:tc>
                <w:tcPr>
                  <w:tcW w:w="776" w:type="dxa"/>
                </w:tcPr>
                <w:p w14:paraId="612AF61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4830A009"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2286" w:type="dxa"/>
                </w:tcPr>
                <w:p w14:paraId="0C784985"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1527" w:type="dxa"/>
                </w:tcPr>
                <w:p w14:paraId="7DA93B65"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3</w:t>
                  </w:r>
                </w:p>
              </w:tc>
              <w:tc>
                <w:tcPr>
                  <w:tcW w:w="2417" w:type="dxa"/>
                </w:tcPr>
                <w:p w14:paraId="605887D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r>
            <w:tr w:rsidR="006777F5" w:rsidRPr="00643D1C" w14:paraId="4584F8D4" w14:textId="77777777" w:rsidTr="00716887">
              <w:trPr>
                <w:trHeight w:val="603"/>
              </w:trPr>
              <w:tc>
                <w:tcPr>
                  <w:tcW w:w="1696" w:type="dxa"/>
                </w:tcPr>
                <w:p w14:paraId="79179D31"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A</w:t>
                  </w:r>
                  <w:r w:rsidRPr="00643D1C">
                    <w:rPr>
                      <w:rFonts w:asciiTheme="majorEastAsia" w:eastAsiaTheme="majorEastAsia" w:hAnsiTheme="majorEastAsia" w:cs="Times New Roman"/>
                      <w:color w:val="ED7D31" w:themeColor="accent2"/>
                      <w:sz w:val="16"/>
                      <w:szCs w:val="16"/>
                      <w:lang w:bidi="hi-IN"/>
                    </w:rPr>
                    <w:t>3</w:t>
                  </w:r>
                </w:p>
              </w:tc>
              <w:tc>
                <w:tcPr>
                  <w:tcW w:w="776" w:type="dxa"/>
                </w:tcPr>
                <w:p w14:paraId="19F66BCC"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1D92227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2286" w:type="dxa"/>
                </w:tcPr>
                <w:p w14:paraId="0A41E3C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c>
                <w:tcPr>
                  <w:tcW w:w="1527" w:type="dxa"/>
                </w:tcPr>
                <w:p w14:paraId="1CCC6FB6"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3</w:t>
                  </w:r>
                </w:p>
              </w:tc>
              <w:tc>
                <w:tcPr>
                  <w:tcW w:w="2417" w:type="dxa"/>
                </w:tcPr>
                <w:p w14:paraId="69E65CDA"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2</w:t>
                  </w:r>
                </w:p>
              </w:tc>
            </w:tr>
            <w:tr w:rsidR="006777F5" w:rsidRPr="00643D1C" w14:paraId="765E6409" w14:textId="77777777" w:rsidTr="00716887">
              <w:trPr>
                <w:trHeight w:val="603"/>
              </w:trPr>
              <w:tc>
                <w:tcPr>
                  <w:tcW w:w="1696" w:type="dxa"/>
                </w:tcPr>
                <w:p w14:paraId="194AAA7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C風險品質保證值</w:t>
                  </w:r>
                </w:p>
              </w:tc>
              <w:tc>
                <w:tcPr>
                  <w:tcW w:w="776" w:type="dxa"/>
                </w:tcPr>
                <w:p w14:paraId="607B7691"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p>
              </w:tc>
              <w:tc>
                <w:tcPr>
                  <w:tcW w:w="1788" w:type="dxa"/>
                </w:tcPr>
                <w:p w14:paraId="7B808DDC"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8</w:t>
                  </w:r>
                </w:p>
              </w:tc>
              <w:tc>
                <w:tcPr>
                  <w:tcW w:w="2286" w:type="dxa"/>
                </w:tcPr>
                <w:p w14:paraId="0DCF346D"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8</w:t>
                  </w:r>
                </w:p>
              </w:tc>
              <w:tc>
                <w:tcPr>
                  <w:tcW w:w="1527" w:type="dxa"/>
                </w:tcPr>
                <w:p w14:paraId="611AE4AE"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18</w:t>
                  </w:r>
                </w:p>
              </w:tc>
              <w:tc>
                <w:tcPr>
                  <w:tcW w:w="2417" w:type="dxa"/>
                </w:tcPr>
                <w:p w14:paraId="5FC3D20F"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12</w:t>
                  </w:r>
                </w:p>
              </w:tc>
            </w:tr>
            <w:tr w:rsidR="006777F5" w:rsidRPr="00643D1C" w14:paraId="1DEEE9B6" w14:textId="77777777" w:rsidTr="00716887">
              <w:trPr>
                <w:trHeight w:val="603"/>
              </w:trPr>
              <w:tc>
                <w:tcPr>
                  <w:tcW w:w="1696" w:type="dxa"/>
                </w:tcPr>
                <w:p w14:paraId="1E309E44"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(B×C=D)/100</w:t>
                  </w:r>
                </w:p>
              </w:tc>
              <w:tc>
                <w:tcPr>
                  <w:tcW w:w="776" w:type="dxa"/>
                </w:tcPr>
                <w:p w14:paraId="4A3446E2"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D</w:t>
                  </w:r>
                  <w:r w:rsidRPr="00643D1C">
                    <w:rPr>
                      <w:rFonts w:asciiTheme="majorEastAsia" w:eastAsiaTheme="majorEastAsia" w:hAnsiTheme="majorEastAsia" w:cs="Times New Roman"/>
                      <w:color w:val="ED7D31" w:themeColor="accent2"/>
                      <w:sz w:val="16"/>
                      <w:szCs w:val="16"/>
                      <w:lang w:bidi="hi-IN"/>
                    </w:rPr>
                    <w:t>1</w:t>
                  </w:r>
                </w:p>
              </w:tc>
              <w:tc>
                <w:tcPr>
                  <w:tcW w:w="1788" w:type="dxa"/>
                </w:tcPr>
                <w:p w14:paraId="52901E13" w14:textId="0F934665" w:rsidR="006777F5" w:rsidRPr="00643D1C" w:rsidRDefault="00144170"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hint="eastAsia"/>
                      <w:color w:val="ED7D31" w:themeColor="accent2"/>
                      <w:sz w:val="21"/>
                      <w:szCs w:val="21"/>
                      <w:lang w:bidi="hi-IN"/>
                    </w:rPr>
                    <w:t>D</w:t>
                  </w:r>
                  <w:r w:rsidRPr="00643D1C">
                    <w:rPr>
                      <w:rFonts w:asciiTheme="majorEastAsia" w:eastAsiaTheme="majorEastAsia" w:hAnsiTheme="majorEastAsia" w:cs="Times New Roman" w:hint="eastAsia"/>
                      <w:color w:val="ED7D31" w:themeColor="accent2"/>
                      <w:sz w:val="16"/>
                      <w:szCs w:val="16"/>
                      <w:lang w:bidi="hi-IN"/>
                    </w:rPr>
                    <w:t>2</w:t>
                  </w:r>
                  <w:r w:rsidRPr="00643D1C">
                    <w:rPr>
                      <w:rFonts w:asciiTheme="majorEastAsia" w:eastAsiaTheme="majorEastAsia" w:hAnsiTheme="majorEastAsia" w:cs="Times New Roman" w:hint="eastAsia"/>
                      <w:color w:val="ED7D31" w:themeColor="accent2"/>
                      <w:sz w:val="21"/>
                      <w:szCs w:val="21"/>
                      <w:lang w:bidi="hi-IN"/>
                    </w:rPr>
                    <w:t>=</w:t>
                  </w:r>
                  <w:r w:rsidR="006777F5" w:rsidRPr="00643D1C">
                    <w:rPr>
                      <w:rFonts w:asciiTheme="majorEastAsia" w:eastAsiaTheme="majorEastAsia" w:hAnsiTheme="majorEastAsia" w:cs="Times New Roman"/>
                      <w:color w:val="ED7D31" w:themeColor="accent2"/>
                      <w:sz w:val="21"/>
                      <w:szCs w:val="21"/>
                      <w:lang w:bidi="hi-IN"/>
                    </w:rPr>
                    <w:t>1.253</w:t>
                  </w:r>
                </w:p>
              </w:tc>
              <w:tc>
                <w:tcPr>
                  <w:tcW w:w="2286" w:type="dxa"/>
                </w:tcPr>
                <w:p w14:paraId="7DDE8DCC" w14:textId="0ACBEFBD" w:rsidR="006777F5" w:rsidRPr="00643D1C" w:rsidRDefault="00144170"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hint="eastAsia"/>
                      <w:color w:val="ED7D31" w:themeColor="accent2"/>
                      <w:sz w:val="21"/>
                      <w:szCs w:val="21"/>
                      <w:lang w:bidi="hi-IN"/>
                    </w:rPr>
                    <w:t>D</w:t>
                  </w:r>
                  <w:r w:rsidRPr="00643D1C">
                    <w:rPr>
                      <w:rFonts w:asciiTheme="majorEastAsia" w:eastAsiaTheme="majorEastAsia" w:hAnsiTheme="majorEastAsia" w:cs="Times New Roman" w:hint="eastAsia"/>
                      <w:color w:val="ED7D31" w:themeColor="accent2"/>
                      <w:sz w:val="16"/>
                      <w:szCs w:val="16"/>
                      <w:lang w:bidi="hi-IN"/>
                    </w:rPr>
                    <w:t>3</w:t>
                  </w:r>
                  <w:r w:rsidRPr="00643D1C">
                    <w:rPr>
                      <w:rFonts w:asciiTheme="majorEastAsia" w:eastAsiaTheme="majorEastAsia" w:hAnsiTheme="majorEastAsia" w:cs="Times New Roman" w:hint="eastAsia"/>
                      <w:color w:val="ED7D31" w:themeColor="accent2"/>
                      <w:sz w:val="21"/>
                      <w:szCs w:val="21"/>
                      <w:lang w:bidi="hi-IN"/>
                    </w:rPr>
                    <w:t>=</w:t>
                  </w:r>
                  <w:r w:rsidR="006777F5" w:rsidRPr="00643D1C">
                    <w:rPr>
                      <w:rFonts w:asciiTheme="majorEastAsia" w:eastAsiaTheme="majorEastAsia" w:hAnsiTheme="majorEastAsia" w:cs="Times New Roman"/>
                      <w:color w:val="ED7D31" w:themeColor="accent2"/>
                      <w:sz w:val="21"/>
                      <w:szCs w:val="21"/>
                      <w:lang w:bidi="hi-IN"/>
                    </w:rPr>
                    <w:t>0.122</w:t>
                  </w:r>
                </w:p>
              </w:tc>
              <w:tc>
                <w:tcPr>
                  <w:tcW w:w="1527" w:type="dxa"/>
                </w:tcPr>
                <w:p w14:paraId="5DF2D593" w14:textId="39396DDD" w:rsidR="006777F5" w:rsidRPr="00643D1C" w:rsidRDefault="00144170"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hint="eastAsia"/>
                      <w:color w:val="ED7D31" w:themeColor="accent2"/>
                      <w:sz w:val="21"/>
                      <w:szCs w:val="21"/>
                      <w:lang w:bidi="hi-IN"/>
                    </w:rPr>
                    <w:t>D</w:t>
                  </w:r>
                  <w:r w:rsidRPr="00643D1C">
                    <w:rPr>
                      <w:rFonts w:asciiTheme="majorEastAsia" w:eastAsiaTheme="majorEastAsia" w:hAnsiTheme="majorEastAsia" w:cs="Times New Roman" w:hint="eastAsia"/>
                      <w:color w:val="ED7D31" w:themeColor="accent2"/>
                      <w:sz w:val="16"/>
                      <w:szCs w:val="16"/>
                      <w:lang w:bidi="hi-IN"/>
                    </w:rPr>
                    <w:t>4</w:t>
                  </w:r>
                  <w:r w:rsidRPr="00643D1C">
                    <w:rPr>
                      <w:rFonts w:asciiTheme="majorEastAsia" w:eastAsiaTheme="majorEastAsia" w:hAnsiTheme="majorEastAsia" w:cs="Times New Roman" w:hint="eastAsia"/>
                      <w:color w:val="ED7D31" w:themeColor="accent2"/>
                      <w:sz w:val="21"/>
                      <w:szCs w:val="21"/>
                      <w:lang w:bidi="hi-IN"/>
                    </w:rPr>
                    <w:t>=</w:t>
                  </w:r>
                  <w:r w:rsidR="006777F5" w:rsidRPr="00643D1C">
                    <w:rPr>
                      <w:rFonts w:asciiTheme="majorEastAsia" w:eastAsiaTheme="majorEastAsia" w:hAnsiTheme="majorEastAsia" w:cs="Times New Roman"/>
                      <w:color w:val="ED7D31" w:themeColor="accent2"/>
                      <w:sz w:val="21"/>
                      <w:szCs w:val="21"/>
                      <w:lang w:bidi="hi-IN"/>
                    </w:rPr>
                    <w:t>14.696</w:t>
                  </w:r>
                </w:p>
              </w:tc>
              <w:tc>
                <w:tcPr>
                  <w:tcW w:w="2417" w:type="dxa"/>
                </w:tcPr>
                <w:p w14:paraId="47F85C04" w14:textId="039C3870" w:rsidR="006777F5" w:rsidRPr="00643D1C" w:rsidRDefault="00144170"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hint="eastAsia"/>
                      <w:color w:val="ED7D31" w:themeColor="accent2"/>
                      <w:sz w:val="21"/>
                      <w:szCs w:val="21"/>
                      <w:lang w:bidi="hi-IN"/>
                    </w:rPr>
                    <w:t>D</w:t>
                  </w:r>
                  <w:r w:rsidRPr="00643D1C">
                    <w:rPr>
                      <w:rFonts w:asciiTheme="majorEastAsia" w:eastAsiaTheme="majorEastAsia" w:hAnsiTheme="majorEastAsia" w:cs="Times New Roman" w:hint="eastAsia"/>
                      <w:color w:val="ED7D31" w:themeColor="accent2"/>
                      <w:sz w:val="16"/>
                      <w:szCs w:val="16"/>
                      <w:lang w:bidi="hi-IN"/>
                    </w:rPr>
                    <w:t>5</w:t>
                  </w:r>
                  <w:r w:rsidRPr="00643D1C">
                    <w:rPr>
                      <w:rFonts w:asciiTheme="majorEastAsia" w:eastAsiaTheme="majorEastAsia" w:hAnsiTheme="majorEastAsia" w:cs="Times New Roman" w:hint="eastAsia"/>
                      <w:color w:val="ED7D31" w:themeColor="accent2"/>
                      <w:sz w:val="21"/>
                      <w:szCs w:val="21"/>
                      <w:lang w:bidi="hi-IN"/>
                    </w:rPr>
                    <w:t>=</w:t>
                  </w:r>
                  <w:r w:rsidR="006777F5" w:rsidRPr="00643D1C">
                    <w:rPr>
                      <w:rFonts w:asciiTheme="majorEastAsia" w:eastAsiaTheme="majorEastAsia" w:hAnsiTheme="majorEastAsia" w:cs="Times New Roman"/>
                      <w:color w:val="ED7D31" w:themeColor="accent2"/>
                      <w:sz w:val="21"/>
                      <w:szCs w:val="21"/>
                      <w:lang w:bidi="hi-IN"/>
                    </w:rPr>
                    <w:t>0.140</w:t>
                  </w:r>
                </w:p>
              </w:tc>
            </w:tr>
            <w:tr w:rsidR="006777F5" w:rsidRPr="00643D1C" w14:paraId="638ABC3F" w14:textId="77777777" w:rsidTr="00716887">
              <w:trPr>
                <w:trHeight w:val="603"/>
              </w:trPr>
              <w:tc>
                <w:tcPr>
                  <w:tcW w:w="1696" w:type="dxa"/>
                </w:tcPr>
                <w:p w14:paraId="71889FF0" w14:textId="4CECE54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品質保證值總計</w:t>
                  </w:r>
                  <w:r w:rsidR="004F2487" w:rsidRPr="00643D1C">
                    <w:rPr>
                      <w:rFonts w:asciiTheme="majorEastAsia" w:eastAsiaTheme="majorEastAsia" w:hAnsiTheme="majorEastAsia" w:cs="Times New Roman"/>
                      <w:color w:val="ED7D31" w:themeColor="accent2"/>
                      <w:sz w:val="21"/>
                      <w:szCs w:val="21"/>
                      <w:lang w:bidi="hi-IN"/>
                    </w:rPr>
                    <w:t>：</w:t>
                  </w:r>
                  <w:r w:rsidRPr="00643D1C">
                    <w:rPr>
                      <w:rFonts w:asciiTheme="majorEastAsia" w:eastAsiaTheme="majorEastAsia" w:hAnsiTheme="majorEastAsia" w:cs="Times New Roman"/>
                      <w:color w:val="ED7D31" w:themeColor="accent2"/>
                      <w:sz w:val="21"/>
                      <w:szCs w:val="21"/>
                      <w:lang w:bidi="hi-IN"/>
                    </w:rPr>
                    <w:t xml:space="preserve"> D</w:t>
                  </w:r>
                  <w:r w:rsidRPr="00643D1C">
                    <w:rPr>
                      <w:rFonts w:asciiTheme="majorEastAsia" w:eastAsiaTheme="majorEastAsia" w:hAnsiTheme="majorEastAsia" w:cs="Times New Roman"/>
                      <w:color w:val="ED7D31" w:themeColor="accent2"/>
                      <w:sz w:val="16"/>
                      <w:szCs w:val="16"/>
                      <w:lang w:bidi="hi-IN"/>
                    </w:rPr>
                    <w:t>1</w:t>
                  </w:r>
                  <w:r w:rsidRPr="00643D1C">
                    <w:rPr>
                      <w:rFonts w:asciiTheme="majorEastAsia" w:eastAsiaTheme="majorEastAsia" w:hAnsiTheme="majorEastAsia" w:cs="Times New Roman"/>
                      <w:color w:val="ED7D31" w:themeColor="accent2"/>
                      <w:sz w:val="21"/>
                      <w:szCs w:val="21"/>
                      <w:lang w:bidi="hi-IN"/>
                    </w:rPr>
                    <w:t>+D</w:t>
                  </w:r>
                  <w:r w:rsidRPr="00643D1C">
                    <w:rPr>
                      <w:rFonts w:asciiTheme="majorEastAsia" w:eastAsiaTheme="majorEastAsia" w:hAnsiTheme="majorEastAsia" w:cs="Times New Roman"/>
                      <w:color w:val="ED7D31" w:themeColor="accent2"/>
                      <w:sz w:val="16"/>
                      <w:szCs w:val="16"/>
                      <w:lang w:bidi="hi-IN"/>
                    </w:rPr>
                    <w:t>2</w:t>
                  </w:r>
                  <w:r w:rsidRPr="00643D1C">
                    <w:rPr>
                      <w:rFonts w:asciiTheme="majorEastAsia" w:eastAsiaTheme="majorEastAsia" w:hAnsiTheme="majorEastAsia" w:cs="Times New Roman"/>
                      <w:color w:val="ED7D31" w:themeColor="accent2"/>
                      <w:sz w:val="21"/>
                      <w:szCs w:val="21"/>
                      <w:lang w:bidi="hi-IN"/>
                    </w:rPr>
                    <w:t>+D</w:t>
                  </w:r>
                  <w:r w:rsidRPr="00643D1C">
                    <w:rPr>
                      <w:rFonts w:asciiTheme="majorEastAsia" w:eastAsiaTheme="majorEastAsia" w:hAnsiTheme="majorEastAsia" w:cs="Times New Roman"/>
                      <w:color w:val="ED7D31" w:themeColor="accent2"/>
                      <w:sz w:val="16"/>
                      <w:szCs w:val="16"/>
                      <w:lang w:bidi="hi-IN"/>
                    </w:rPr>
                    <w:t>3</w:t>
                  </w:r>
                  <w:r w:rsidRPr="00643D1C">
                    <w:rPr>
                      <w:rFonts w:asciiTheme="majorEastAsia" w:eastAsiaTheme="majorEastAsia" w:hAnsiTheme="majorEastAsia" w:cs="Times New Roman"/>
                      <w:color w:val="ED7D31" w:themeColor="accent2"/>
                      <w:sz w:val="21"/>
                      <w:szCs w:val="21"/>
                      <w:lang w:bidi="hi-IN"/>
                    </w:rPr>
                    <w:t>+D</w:t>
                  </w:r>
                  <w:r w:rsidRPr="00643D1C">
                    <w:rPr>
                      <w:rFonts w:asciiTheme="majorEastAsia" w:eastAsiaTheme="majorEastAsia" w:hAnsiTheme="majorEastAsia" w:cs="Times New Roman"/>
                      <w:color w:val="ED7D31" w:themeColor="accent2"/>
                      <w:sz w:val="16"/>
                      <w:szCs w:val="16"/>
                      <w:lang w:bidi="hi-IN"/>
                    </w:rPr>
                    <w:t>4</w:t>
                  </w:r>
                  <w:r w:rsidRPr="00643D1C">
                    <w:rPr>
                      <w:rFonts w:asciiTheme="majorEastAsia" w:eastAsiaTheme="majorEastAsia" w:hAnsiTheme="majorEastAsia" w:cs="Times New Roman"/>
                      <w:color w:val="ED7D31" w:themeColor="accent2"/>
                      <w:sz w:val="21"/>
                      <w:szCs w:val="21"/>
                      <w:lang w:bidi="hi-IN"/>
                    </w:rPr>
                    <w:t>+D</w:t>
                  </w:r>
                  <w:r w:rsidRPr="00643D1C">
                    <w:rPr>
                      <w:rFonts w:asciiTheme="majorEastAsia" w:eastAsiaTheme="majorEastAsia" w:hAnsiTheme="majorEastAsia" w:cs="Times New Roman"/>
                      <w:color w:val="ED7D31" w:themeColor="accent2"/>
                      <w:sz w:val="16"/>
                      <w:szCs w:val="16"/>
                      <w:lang w:bidi="hi-IN"/>
                    </w:rPr>
                    <w:t>5</w:t>
                  </w:r>
                </w:p>
              </w:tc>
              <w:tc>
                <w:tcPr>
                  <w:tcW w:w="8794" w:type="dxa"/>
                  <w:gridSpan w:val="5"/>
                </w:tcPr>
                <w:p w14:paraId="216CBC91" w14:textId="77777777" w:rsidR="006777F5" w:rsidRPr="00643D1C" w:rsidRDefault="006777F5" w:rsidP="00FF009D">
                  <w:pPr>
                    <w:autoSpaceDE w:val="0"/>
                    <w:autoSpaceDN w:val="0"/>
                    <w:jc w:val="center"/>
                    <w:rPr>
                      <w:rFonts w:asciiTheme="majorEastAsia" w:eastAsiaTheme="majorEastAsia" w:hAnsiTheme="majorEastAsia" w:cs="Times New Roman"/>
                      <w:color w:val="ED7D31" w:themeColor="accent2"/>
                      <w:sz w:val="21"/>
                      <w:szCs w:val="21"/>
                      <w:lang w:bidi="hi-IN"/>
                    </w:rPr>
                  </w:pPr>
                  <w:r w:rsidRPr="00643D1C">
                    <w:rPr>
                      <w:rFonts w:asciiTheme="majorEastAsia" w:eastAsiaTheme="majorEastAsia" w:hAnsiTheme="majorEastAsia" w:cs="Times New Roman"/>
                      <w:color w:val="ED7D31" w:themeColor="accent2"/>
                      <w:sz w:val="21"/>
                      <w:szCs w:val="21"/>
                      <w:lang w:bidi="hi-IN"/>
                    </w:rPr>
                    <w:t>16.211</w:t>
                  </w:r>
                </w:p>
              </w:tc>
            </w:tr>
          </w:tbl>
          <w:bookmarkEnd w:id="140"/>
          <w:p w14:paraId="2F9C35F7" w14:textId="4E1F0C25" w:rsidR="00643D1C" w:rsidRPr="00643D1C" w:rsidRDefault="00643D1C" w:rsidP="00643D1C">
            <w:pPr>
              <w:pStyle w:val="af9"/>
              <w:keepNext/>
              <w:jc w:val="center"/>
              <w:rPr>
                <w:rFonts w:asciiTheme="majorEastAsia" w:eastAsiaTheme="majorEastAsia" w:hAnsiTheme="majorEastAsia"/>
                <w:color w:val="ED7D31" w:themeColor="accent2"/>
                <w:sz w:val="24"/>
                <w:szCs w:val="24"/>
              </w:rPr>
            </w:pPr>
            <w:r w:rsidRPr="00643D1C">
              <w:rPr>
                <w:rFonts w:asciiTheme="majorEastAsia" w:eastAsiaTheme="majorEastAsia" w:hAnsiTheme="majorEastAsia" w:hint="eastAsia"/>
                <w:color w:val="ED7D31" w:themeColor="accent2"/>
                <w:sz w:val="24"/>
                <w:szCs w:val="24"/>
              </w:rPr>
              <w:t>表</w:t>
            </w:r>
            <w:r>
              <w:rPr>
                <w:rFonts w:asciiTheme="majorEastAsia" w:eastAsiaTheme="majorEastAsia" w:hAnsiTheme="majorEastAsia" w:hint="eastAsia"/>
                <w:color w:val="ED7D31" w:themeColor="accent2"/>
                <w:sz w:val="24"/>
                <w:szCs w:val="24"/>
              </w:rPr>
              <w:t>?? 2024年度本公司溫室氣體排放量</w:t>
            </w:r>
            <w:r w:rsidRPr="00643D1C">
              <w:rPr>
                <w:rFonts w:asciiTheme="majorEastAsia" w:eastAsiaTheme="majorEastAsia" w:hAnsiTheme="majorEastAsia" w:hint="eastAsia"/>
                <w:color w:val="ED7D31" w:themeColor="accent2"/>
                <w:sz w:val="24"/>
                <w:szCs w:val="24"/>
              </w:rPr>
              <w:t>統計表</w:t>
            </w:r>
          </w:p>
          <w:p w14:paraId="4C8A86F4" w14:textId="046F6E2A" w:rsidR="005A1D7C" w:rsidRPr="00643D1C" w:rsidRDefault="005A1D7C" w:rsidP="000B4A1D">
            <w:pPr>
              <w:pStyle w:val="af9"/>
              <w:keepNext/>
              <w:rPr>
                <w:rFonts w:asciiTheme="majorEastAsia" w:eastAsiaTheme="majorEastAsia" w:hAnsiTheme="majorEastAsia"/>
                <w:color w:val="ED7D31" w:themeColor="accent2"/>
                <w:sz w:val="24"/>
                <w:szCs w:val="24"/>
              </w:rPr>
            </w:pPr>
          </w:p>
          <w:p w14:paraId="730B801F" w14:textId="3770A737" w:rsidR="00C5226B" w:rsidRPr="00643D1C" w:rsidRDefault="001161B1" w:rsidP="001161B1">
            <w:pPr>
              <w:pStyle w:val="af9"/>
              <w:keepNext/>
              <w:jc w:val="center"/>
              <w:rPr>
                <w:rFonts w:asciiTheme="majorEastAsia" w:eastAsiaTheme="majorEastAsia" w:hAnsiTheme="majorEastAsia"/>
                <w:color w:val="ED7D31" w:themeColor="accent2"/>
                <w:sz w:val="24"/>
                <w:szCs w:val="24"/>
              </w:rPr>
            </w:pPr>
            <w:bookmarkStart w:id="142" w:name="_Toc166599829"/>
            <w:r w:rsidRPr="00643D1C">
              <w:rPr>
                <w:rFonts w:asciiTheme="majorEastAsia" w:eastAsiaTheme="majorEastAsia" w:hAnsiTheme="majorEastAsia" w:hint="eastAsia"/>
                <w:color w:val="ED7D31" w:themeColor="accent2"/>
                <w:sz w:val="24"/>
                <w:szCs w:val="24"/>
              </w:rPr>
              <w:t>表</w:t>
            </w:r>
            <w:r w:rsidRPr="00643D1C">
              <w:rPr>
                <w:rFonts w:asciiTheme="majorEastAsia" w:eastAsiaTheme="majorEastAsia" w:hAnsiTheme="majorEastAsia"/>
                <w:color w:val="ED7D31" w:themeColor="accent2"/>
                <w:sz w:val="24"/>
                <w:szCs w:val="24"/>
              </w:rPr>
              <w:fldChar w:fldCharType="begin"/>
            </w:r>
            <w:r w:rsidRPr="00643D1C">
              <w:rPr>
                <w:rFonts w:asciiTheme="majorEastAsia" w:eastAsiaTheme="majorEastAsia" w:hAnsiTheme="majorEastAsia"/>
                <w:color w:val="ED7D31" w:themeColor="accent2"/>
                <w:sz w:val="24"/>
                <w:szCs w:val="24"/>
              </w:rPr>
              <w:instrText xml:space="preserve"> </w:instrText>
            </w:r>
            <w:r w:rsidRPr="00643D1C">
              <w:rPr>
                <w:rFonts w:asciiTheme="majorEastAsia" w:eastAsiaTheme="majorEastAsia" w:hAnsiTheme="majorEastAsia" w:hint="eastAsia"/>
                <w:color w:val="ED7D31" w:themeColor="accent2"/>
                <w:sz w:val="24"/>
                <w:szCs w:val="24"/>
              </w:rPr>
              <w:instrText>SEQ 表 \* ARABIC</w:instrText>
            </w:r>
            <w:r w:rsidRPr="00643D1C">
              <w:rPr>
                <w:rFonts w:asciiTheme="majorEastAsia" w:eastAsiaTheme="majorEastAsia" w:hAnsiTheme="majorEastAsia"/>
                <w:color w:val="ED7D31" w:themeColor="accent2"/>
                <w:sz w:val="24"/>
                <w:szCs w:val="24"/>
              </w:rPr>
              <w:instrText xml:space="preserve"> </w:instrText>
            </w:r>
            <w:r w:rsidRPr="00643D1C">
              <w:rPr>
                <w:rFonts w:asciiTheme="majorEastAsia" w:eastAsiaTheme="majorEastAsia" w:hAnsiTheme="majorEastAsia"/>
                <w:color w:val="ED7D31" w:themeColor="accent2"/>
                <w:sz w:val="24"/>
                <w:szCs w:val="24"/>
              </w:rPr>
              <w:fldChar w:fldCharType="separate"/>
            </w:r>
            <w:r w:rsidR="00300747" w:rsidRPr="00643D1C">
              <w:rPr>
                <w:rFonts w:asciiTheme="majorEastAsia" w:eastAsiaTheme="majorEastAsia" w:hAnsiTheme="majorEastAsia"/>
                <w:noProof/>
                <w:color w:val="ED7D31" w:themeColor="accent2"/>
                <w:sz w:val="24"/>
                <w:szCs w:val="24"/>
              </w:rPr>
              <w:t>25</w:t>
            </w:r>
            <w:r w:rsidRPr="00643D1C">
              <w:rPr>
                <w:rFonts w:asciiTheme="majorEastAsia" w:eastAsiaTheme="majorEastAsia" w:hAnsiTheme="majorEastAsia"/>
                <w:color w:val="ED7D31" w:themeColor="accent2"/>
                <w:sz w:val="24"/>
                <w:szCs w:val="24"/>
              </w:rPr>
              <w:fldChar w:fldCharType="end"/>
            </w:r>
            <w:r w:rsidR="00C73DAE" w:rsidRPr="00643D1C">
              <w:rPr>
                <w:rFonts w:asciiTheme="majorEastAsia" w:eastAsiaTheme="majorEastAsia" w:hAnsiTheme="majorEastAsia" w:hint="eastAsia"/>
                <w:color w:val="ED7D31" w:themeColor="accent2"/>
                <w:sz w:val="24"/>
                <w:szCs w:val="24"/>
              </w:rPr>
              <w:t xml:space="preserve"> </w:t>
            </w:r>
            <w:r w:rsidRPr="00643D1C">
              <w:rPr>
                <w:rFonts w:asciiTheme="majorEastAsia" w:eastAsiaTheme="majorEastAsia" w:hAnsiTheme="majorEastAsia" w:hint="eastAsia"/>
                <w:color w:val="ED7D31" w:themeColor="accent2"/>
                <w:sz w:val="24"/>
                <w:szCs w:val="24"/>
              </w:rPr>
              <w:t xml:space="preserve"> </w:t>
            </w:r>
            <w:r w:rsidR="00643D1C">
              <w:rPr>
                <w:rFonts w:asciiTheme="majorEastAsia" w:eastAsiaTheme="majorEastAsia" w:hAnsiTheme="majorEastAsia" w:hint="eastAsia"/>
                <w:color w:val="ED7D31" w:themeColor="accent2"/>
                <w:sz w:val="24"/>
                <w:szCs w:val="24"/>
              </w:rPr>
              <w:t>2024</w:t>
            </w:r>
            <w:r w:rsidRPr="00643D1C">
              <w:rPr>
                <w:rFonts w:asciiTheme="majorEastAsia" w:eastAsiaTheme="majorEastAsia" w:hAnsiTheme="majorEastAsia" w:hint="eastAsia"/>
                <w:color w:val="ED7D31" w:themeColor="accent2"/>
                <w:sz w:val="24"/>
                <w:szCs w:val="24"/>
              </w:rPr>
              <w:t>年度本公司溫室氣體排放密集度統計表</w:t>
            </w:r>
            <w:bookmarkEnd w:id="141"/>
            <w:bookmarkEnd w:id="142"/>
          </w:p>
          <w:tbl>
            <w:tblPr>
              <w:tblStyle w:val="a3"/>
              <w:tblW w:w="0" w:type="auto"/>
              <w:tblLayout w:type="fixed"/>
              <w:tblLook w:val="04A0" w:firstRow="1" w:lastRow="0" w:firstColumn="1" w:lastColumn="0" w:noHBand="0" w:noVBand="1"/>
            </w:tblPr>
            <w:tblGrid>
              <w:gridCol w:w="2299"/>
              <w:gridCol w:w="1701"/>
              <w:gridCol w:w="1842"/>
              <w:gridCol w:w="2410"/>
              <w:gridCol w:w="2113"/>
            </w:tblGrid>
            <w:tr w:rsidR="009B3E0D" w:rsidRPr="00643D1C" w14:paraId="3697BB68" w14:textId="77777777" w:rsidTr="00633C31">
              <w:tc>
                <w:tcPr>
                  <w:tcW w:w="2299" w:type="dxa"/>
                  <w:vMerge w:val="restart"/>
                </w:tcPr>
                <w:p w14:paraId="2483AEE0"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排放量(公噸CO2e)</w:t>
                  </w:r>
                </w:p>
              </w:tc>
              <w:tc>
                <w:tcPr>
                  <w:tcW w:w="1701" w:type="dxa"/>
                  <w:vMerge w:val="restart"/>
                </w:tcPr>
                <w:p w14:paraId="6AD8961F"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營業額(美元)</w:t>
                  </w:r>
                </w:p>
              </w:tc>
              <w:tc>
                <w:tcPr>
                  <w:tcW w:w="1842" w:type="dxa"/>
                  <w:vMerge w:val="restart"/>
                </w:tcPr>
                <w:p w14:paraId="12041FCC"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員工人數(人)</w:t>
                  </w:r>
                </w:p>
              </w:tc>
              <w:tc>
                <w:tcPr>
                  <w:tcW w:w="4523" w:type="dxa"/>
                  <w:gridSpan w:val="2"/>
                </w:tcPr>
                <w:p w14:paraId="43448464"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二氧化碳排放密集度</w:t>
                  </w:r>
                </w:p>
              </w:tc>
            </w:tr>
            <w:tr w:rsidR="009B3E0D" w:rsidRPr="00643D1C" w14:paraId="6A47D804" w14:textId="77777777" w:rsidTr="00633C31">
              <w:tc>
                <w:tcPr>
                  <w:tcW w:w="2299" w:type="dxa"/>
                  <w:vMerge/>
                </w:tcPr>
                <w:p w14:paraId="75FD5EC4"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p>
              </w:tc>
              <w:tc>
                <w:tcPr>
                  <w:tcW w:w="1701" w:type="dxa"/>
                  <w:vMerge/>
                </w:tcPr>
                <w:p w14:paraId="14298B2E"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p>
              </w:tc>
              <w:tc>
                <w:tcPr>
                  <w:tcW w:w="1842" w:type="dxa"/>
                  <w:vMerge/>
                </w:tcPr>
                <w:p w14:paraId="18CD0E7F"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p>
              </w:tc>
              <w:tc>
                <w:tcPr>
                  <w:tcW w:w="2410" w:type="dxa"/>
                </w:tcPr>
                <w:p w14:paraId="0DB1ED1D"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(公噸CO2e/美元)</w:t>
                  </w:r>
                </w:p>
              </w:tc>
              <w:tc>
                <w:tcPr>
                  <w:tcW w:w="2113" w:type="dxa"/>
                </w:tcPr>
                <w:p w14:paraId="7DE2363E"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(公噸CO2e/人)</w:t>
                  </w:r>
                </w:p>
              </w:tc>
            </w:tr>
            <w:tr w:rsidR="009B3E0D" w:rsidRPr="00643D1C" w14:paraId="637E800A" w14:textId="77777777" w:rsidTr="00633C31">
              <w:tc>
                <w:tcPr>
                  <w:tcW w:w="2299" w:type="dxa"/>
                </w:tcPr>
                <w:p w14:paraId="6136F615"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35.529</w:t>
                  </w:r>
                </w:p>
              </w:tc>
              <w:tc>
                <w:tcPr>
                  <w:tcW w:w="1701" w:type="dxa"/>
                </w:tcPr>
                <w:p w14:paraId="148B5B4C"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2,743,840</w:t>
                  </w:r>
                </w:p>
              </w:tc>
              <w:tc>
                <w:tcPr>
                  <w:tcW w:w="1842" w:type="dxa"/>
                </w:tcPr>
                <w:p w14:paraId="413A3A04"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18</w:t>
                  </w:r>
                </w:p>
              </w:tc>
              <w:tc>
                <w:tcPr>
                  <w:tcW w:w="2410" w:type="dxa"/>
                </w:tcPr>
                <w:p w14:paraId="71D08943"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0.000012949</w:t>
                  </w:r>
                </w:p>
              </w:tc>
              <w:tc>
                <w:tcPr>
                  <w:tcW w:w="2113" w:type="dxa"/>
                </w:tcPr>
                <w:p w14:paraId="682EB910" w14:textId="77777777" w:rsidR="009B3E0D" w:rsidRPr="00643D1C" w:rsidRDefault="009B3E0D" w:rsidP="00FF009D">
                  <w:pPr>
                    <w:pStyle w:val="aa"/>
                    <w:jc w:val="center"/>
                    <w:rPr>
                      <w:rFonts w:asciiTheme="majorEastAsia" w:eastAsiaTheme="majorEastAsia" w:hAnsiTheme="majorEastAsia" w:cs="Times New Roman"/>
                      <w:color w:val="ED7D31" w:themeColor="accent2"/>
                      <w:sz w:val="22"/>
                      <w:szCs w:val="22"/>
                    </w:rPr>
                  </w:pPr>
                  <w:r w:rsidRPr="00643D1C">
                    <w:rPr>
                      <w:rFonts w:asciiTheme="majorEastAsia" w:eastAsiaTheme="majorEastAsia" w:hAnsiTheme="majorEastAsia" w:cs="Times New Roman"/>
                      <w:color w:val="ED7D31" w:themeColor="accent2"/>
                      <w:sz w:val="22"/>
                      <w:szCs w:val="22"/>
                    </w:rPr>
                    <w:t>1.97383</w:t>
                  </w:r>
                </w:p>
              </w:tc>
            </w:tr>
          </w:tbl>
          <w:p w14:paraId="44EB0DF4" w14:textId="77777777" w:rsidR="009E4438" w:rsidRPr="00716887" w:rsidRDefault="009E4438" w:rsidP="009E4438">
            <w:pPr>
              <w:pStyle w:val="aa"/>
              <w:rPr>
                <w:rFonts w:asciiTheme="majorEastAsia" w:eastAsiaTheme="majorEastAsia" w:hAnsiTheme="majorEastAsia"/>
              </w:rPr>
            </w:pPr>
          </w:p>
          <w:p w14:paraId="3BD3D67F" w14:textId="2F70DCF2" w:rsidR="009E4438" w:rsidRPr="0032333C" w:rsidRDefault="00A02D39"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4.5.5</w:t>
            </w:r>
            <w:r w:rsidR="009E4438" w:rsidRPr="0032333C">
              <w:rPr>
                <w:rFonts w:asciiTheme="majorEastAsia" w:eastAsiaTheme="majorEastAsia" w:hAnsiTheme="majorEastAsia" w:hint="eastAsia"/>
                <w:color w:val="7030A0"/>
              </w:rPr>
              <w:t>溫室氣體排放減量</w:t>
            </w:r>
          </w:p>
          <w:p w14:paraId="0D208EB8" w14:textId="1CC2C696"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本</w:t>
            </w:r>
            <w:r w:rsidR="00FB7DAB" w:rsidRPr="00716887">
              <w:rPr>
                <w:rFonts w:asciiTheme="majorEastAsia" w:eastAsiaTheme="majorEastAsia" w:hAnsiTheme="majorEastAsia" w:hint="eastAsia"/>
              </w:rPr>
              <w:t>公司</w:t>
            </w:r>
            <w:r w:rsidRPr="00716887">
              <w:rPr>
                <w:rFonts w:asciiTheme="majorEastAsia" w:eastAsiaTheme="majorEastAsia" w:hAnsiTheme="majorEastAsia" w:hint="eastAsia"/>
              </w:rPr>
              <w:t>將推動以下作法，以促進溫室氣體排放減量：</w:t>
            </w:r>
          </w:p>
          <w:p w14:paraId="19EFEAB9" w14:textId="68EE1E18" w:rsidR="000B4A1D"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能源效率改善：提高能源使用效率，包括</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採用節能照明、高效冷卻和加熱系統、能源管理系統以及隔熱材料等，以減少能源的消耗和浪費。</w:t>
            </w:r>
          </w:p>
          <w:p w14:paraId="67C74361" w14:textId="73202C3D" w:rsidR="000B4A1D"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使用可再生能源：過渡到可再生能源，如</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太陽能、風能和水能等，以減少對化石燃料的依賴，並減少溫室氣體的排放。</w:t>
            </w:r>
          </w:p>
          <w:p w14:paraId="1D944931" w14:textId="77777777" w:rsidR="000B4A1D"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減少交通對環境的衝擊：改善交通運輸工具，鼓勵員工使用公共交通、自行車和步行，並推廣電動汽車和混合動力汽車等低碳交通方式。</w:t>
            </w:r>
          </w:p>
          <w:p w14:paraId="6C6EEF80" w14:textId="77777777" w:rsidR="000B4A1D"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能源節約建築和綠色建築：改善建築物的能源效率，採用節能設計、高效絕緣、可再生能源系統和雨水回收系統等技術，以減少能源消耗並降低溫室氣體排放。</w:t>
            </w:r>
          </w:p>
          <w:p w14:paraId="1CB7481D" w14:textId="77777777" w:rsidR="000B4A1D"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推動循環經濟：將資源回收和再利用，減少浪費和排放。透過回收和再利用廢物，降低生產和消費過程中的溫室氣體排放。</w:t>
            </w:r>
          </w:p>
          <w:p w14:paraId="48D8945D" w14:textId="231FF99A" w:rsidR="009E4438" w:rsidRPr="00716887" w:rsidRDefault="009E4438" w:rsidP="00324210">
            <w:pPr>
              <w:pStyle w:val="aa"/>
              <w:numPr>
                <w:ilvl w:val="1"/>
                <w:numId w:val="27"/>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響應植樹造林和保護森林：以吸收二氧化碳，同時，保護現有的森林以減少碳排放，作為碳的確定儲存庫。</w:t>
            </w:r>
          </w:p>
          <w:p w14:paraId="393728AF" w14:textId="77777777" w:rsidR="009E4438" w:rsidRPr="00716887" w:rsidRDefault="009E4438" w:rsidP="009E4438">
            <w:pPr>
              <w:pStyle w:val="aa"/>
              <w:rPr>
                <w:rFonts w:asciiTheme="majorEastAsia" w:eastAsiaTheme="majorEastAsia" w:hAnsiTheme="majorEastAsia"/>
              </w:rPr>
            </w:pPr>
          </w:p>
          <w:p w14:paraId="37C07F8A" w14:textId="1D7C553D" w:rsidR="009E4438" w:rsidRPr="0032333C" w:rsidRDefault="00A02D39"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4.5.6</w:t>
            </w:r>
            <w:r w:rsidR="009E4438" w:rsidRPr="0032333C">
              <w:rPr>
                <w:rFonts w:asciiTheme="majorEastAsia" w:eastAsiaTheme="majorEastAsia" w:hAnsiTheme="majorEastAsia" w:hint="eastAsia"/>
                <w:color w:val="7030A0"/>
              </w:rPr>
              <w:t>臭氧層破壞物質</w:t>
            </w:r>
            <w:r w:rsidR="00276FA4" w:rsidRPr="0032333C">
              <w:rPr>
                <w:rFonts w:asciiTheme="majorEastAsia" w:eastAsiaTheme="majorEastAsia" w:hAnsiTheme="majorEastAsia" w:hint="eastAsia"/>
                <w:color w:val="7030A0"/>
              </w:rPr>
              <w:t>(ODS)</w:t>
            </w:r>
            <w:r w:rsidR="009E4438" w:rsidRPr="0032333C">
              <w:rPr>
                <w:rFonts w:asciiTheme="majorEastAsia" w:eastAsiaTheme="majorEastAsia" w:hAnsiTheme="majorEastAsia" w:hint="eastAsia"/>
                <w:color w:val="7030A0"/>
              </w:rPr>
              <w:t>的排放</w:t>
            </w:r>
          </w:p>
          <w:p w14:paraId="560C5BC0" w14:textId="0FE31EA6"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本</w:t>
            </w:r>
            <w:r w:rsidR="00FB7DAB" w:rsidRPr="00716887">
              <w:rPr>
                <w:rFonts w:asciiTheme="majorEastAsia" w:eastAsiaTheme="majorEastAsia" w:hAnsiTheme="majorEastAsia" w:hint="eastAsia"/>
              </w:rPr>
              <w:t>公司</w:t>
            </w:r>
            <w:r w:rsidRPr="00716887">
              <w:rPr>
                <w:rFonts w:asciiTheme="majorEastAsia" w:eastAsiaTheme="majorEastAsia" w:hAnsiTheme="majorEastAsia" w:hint="eastAsia"/>
              </w:rPr>
              <w:t>將以下列措施以減少破壞臭氧層的物質排放：</w:t>
            </w:r>
          </w:p>
          <w:p w14:paraId="5ABBA7FE" w14:textId="31904050" w:rsidR="000B4A1D"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使用環保產品：選擇使用環保產品，特別是那些不含氯氟碳化物（CFCs）、氫氟碳化物（HCFCs）和其他臭氧層破壞物質的產品，例如</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清潔劑、冷卻劑、氣電融接焊等產品。本集團產品開發及量產之材料須符合無PFC成分之環保材質。</w:t>
            </w:r>
          </w:p>
          <w:p w14:paraId="6F7C52C7" w14:textId="77777777" w:rsidR="000B4A1D"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減少使用噴霧劑：因為噴霧劑中常含有破壞臭氧層的物質，例如CFCs。因此，盡量減少使用噴霧劑產品，選擇其他形式的產品來替代。</w:t>
            </w:r>
          </w:p>
          <w:p w14:paraId="223B83E7" w14:textId="77777777" w:rsidR="000B4A1D"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妥善處理化學品：正確處理和儲存含有臭氧層破壞物質的化學品，並確保它們不被隨意排放到環境中。</w:t>
            </w:r>
          </w:p>
          <w:p w14:paraId="52EA66D0" w14:textId="77777777" w:rsidR="000B4A1D"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促進回收和循環利用：支持回收和循環利用物質，減少對新原料的需求，同時減少生產過程中對破壞臭氧層物質的使用。</w:t>
            </w:r>
          </w:p>
          <w:p w14:paraId="76856FD4" w14:textId="77777777" w:rsidR="000B4A1D"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推動綠色技術和創新：致力發展和應用綠色技術和創新，例如使用無破壞臭氧層物質的新型冷卻劑和氣電融接焊技術。</w:t>
            </w:r>
          </w:p>
          <w:p w14:paraId="089CF829" w14:textId="753467F7" w:rsidR="009E4438" w:rsidRPr="00716887" w:rsidRDefault="009E4438" w:rsidP="00324210">
            <w:pPr>
              <w:pStyle w:val="aa"/>
              <w:numPr>
                <w:ilvl w:val="1"/>
                <w:numId w:val="28"/>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加強宣傳和教育：提高員工和利益關係人對破壞臭氧層問題的認識，促進對環境友好產品和行為的認識和選擇。</w:t>
            </w:r>
          </w:p>
          <w:p w14:paraId="6EE99D1C" w14:textId="77777777" w:rsidR="009E4438" w:rsidRPr="00716887" w:rsidRDefault="009E4438" w:rsidP="009E4438">
            <w:pPr>
              <w:pStyle w:val="aa"/>
              <w:rPr>
                <w:rFonts w:asciiTheme="majorEastAsia" w:eastAsiaTheme="majorEastAsia" w:hAnsiTheme="majorEastAsia"/>
              </w:rPr>
            </w:pPr>
          </w:p>
          <w:p w14:paraId="133D1C0F" w14:textId="14D73D97" w:rsidR="009E4438" w:rsidRPr="0032333C" w:rsidRDefault="00A02D39"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4.5.7</w:t>
            </w:r>
            <w:r w:rsidR="009E4438" w:rsidRPr="0032333C">
              <w:rPr>
                <w:rFonts w:asciiTheme="majorEastAsia" w:eastAsiaTheme="majorEastAsia" w:hAnsiTheme="majorEastAsia" w:hint="eastAsia"/>
                <w:color w:val="7030A0"/>
              </w:rPr>
              <w:t>氮氧化物</w:t>
            </w:r>
            <w:r w:rsidR="009E4438" w:rsidRPr="0032333C">
              <w:rPr>
                <w:rFonts w:asciiTheme="majorEastAsia" w:eastAsiaTheme="majorEastAsia" w:hAnsiTheme="majorEastAsia"/>
                <w:color w:val="7030A0"/>
              </w:rPr>
              <w:t>(NOx)</w:t>
            </w:r>
            <w:r w:rsidR="009E4438" w:rsidRPr="0032333C">
              <w:rPr>
                <w:rFonts w:asciiTheme="majorEastAsia" w:eastAsiaTheme="majorEastAsia" w:hAnsiTheme="majorEastAsia" w:hint="eastAsia"/>
                <w:color w:val="7030A0"/>
              </w:rPr>
              <w:t>硫氧化物</w:t>
            </w:r>
            <w:r w:rsidR="009E4438" w:rsidRPr="0032333C">
              <w:rPr>
                <w:rFonts w:asciiTheme="majorEastAsia" w:eastAsiaTheme="majorEastAsia" w:hAnsiTheme="majorEastAsia"/>
                <w:color w:val="7030A0"/>
              </w:rPr>
              <w:t>(SOx)</w:t>
            </w:r>
            <w:r w:rsidR="009E4438" w:rsidRPr="0032333C">
              <w:rPr>
                <w:rFonts w:asciiTheme="majorEastAsia" w:eastAsiaTheme="majorEastAsia" w:hAnsiTheme="majorEastAsia" w:hint="eastAsia"/>
                <w:color w:val="7030A0"/>
              </w:rPr>
              <w:t>及其他顯著的氣體排放</w:t>
            </w:r>
          </w:p>
          <w:p w14:paraId="3966B7B0" w14:textId="169D319E"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Pr="00716887">
              <w:rPr>
                <w:rFonts w:asciiTheme="majorEastAsia" w:eastAsiaTheme="majorEastAsia" w:hAnsiTheme="majorEastAsia"/>
              </w:rPr>
              <w:t xml:space="preserve">   </w:t>
            </w:r>
            <w:r w:rsidRPr="00716887">
              <w:rPr>
                <w:rFonts w:asciiTheme="majorEastAsia" w:eastAsiaTheme="majorEastAsia" w:hAnsiTheme="majorEastAsia" w:hint="eastAsia"/>
              </w:rPr>
              <w:t>本</w:t>
            </w:r>
            <w:r w:rsidR="00C00AE0">
              <w:rPr>
                <w:rFonts w:asciiTheme="majorEastAsia" w:eastAsiaTheme="majorEastAsia" w:hAnsiTheme="majorEastAsia" w:hint="eastAsia"/>
              </w:rPr>
              <w:t>公司朝</w:t>
            </w:r>
            <w:r w:rsidRPr="00716887">
              <w:rPr>
                <w:rFonts w:asciiTheme="majorEastAsia" w:eastAsiaTheme="majorEastAsia" w:hAnsiTheme="majorEastAsia" w:hint="eastAsia"/>
              </w:rPr>
              <w:t>下列方</w:t>
            </w:r>
            <w:r w:rsidR="00C00AE0">
              <w:rPr>
                <w:rFonts w:asciiTheme="majorEastAsia" w:eastAsiaTheme="majorEastAsia" w:hAnsiTheme="majorEastAsia" w:hint="eastAsia"/>
              </w:rPr>
              <w:t>式</w:t>
            </w:r>
            <w:r w:rsidRPr="00716887">
              <w:rPr>
                <w:rFonts w:asciiTheme="majorEastAsia" w:eastAsiaTheme="majorEastAsia" w:hAnsiTheme="majorEastAsia" w:hint="eastAsia"/>
              </w:rPr>
              <w:t>，以減少氮氧化物（NOx）、硫氧化物（SOx）以及其他重要氣體排放：</w:t>
            </w:r>
          </w:p>
          <w:p w14:paraId="68EF70EF" w14:textId="77777777" w:rsidR="000B4A1D"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採用清潔能源：轉向使用清潔能源如太陽能、風能或水力能源，減少對燃煤或燃油的依賴。</w:t>
            </w:r>
          </w:p>
          <w:p w14:paraId="04E4F482" w14:textId="2E3B3020" w:rsidR="000B4A1D"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改進燃燒技術：對於需要燃燒的工業和能源生產過程，使用高效燃燒技術可以減少NOx和SOx排放。</w:t>
            </w:r>
          </w:p>
          <w:p w14:paraId="5C33C7AB" w14:textId="630DECAD" w:rsidR="000B4A1D"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採用排放控制技術：在污染物排放源頭上安裝和使用排放控制技術，如煙氣脫硝和脫硫設備等。</w:t>
            </w:r>
          </w:p>
          <w:p w14:paraId="359B85CB" w14:textId="77777777" w:rsidR="000B4A1D"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推廣能源效益：通過提高能源效益，減少能源浪費，以降低對化石燃料的需求，從而減少相應的氣體排放。這可以通過改進能源使用系統、使用節能設備和實施能源管理計劃來實現。</w:t>
            </w:r>
          </w:p>
          <w:p w14:paraId="30779C14" w14:textId="77777777" w:rsidR="000B4A1D"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使用環境友好的交通工具：推廣使用電動車輛、混合動力車輛或公共交通系統等環境友好的交通方式，以減少汽車和柴油車尾氣排放的NOx和其他污染物。</w:t>
            </w:r>
          </w:p>
          <w:p w14:paraId="5FFECDB0" w14:textId="39E8BBC1" w:rsidR="009E4438" w:rsidRPr="00716887" w:rsidRDefault="009E4438" w:rsidP="00324210">
            <w:pPr>
              <w:pStyle w:val="aa"/>
              <w:numPr>
                <w:ilvl w:val="1"/>
                <w:numId w:val="29"/>
              </w:numPr>
              <w:ind w:leftChars="500" w:left="1557" w:hanging="357"/>
              <w:rPr>
                <w:rFonts w:asciiTheme="majorEastAsia" w:eastAsiaTheme="majorEastAsia" w:hAnsiTheme="majorEastAsia"/>
              </w:rPr>
            </w:pPr>
            <w:r w:rsidRPr="00716887">
              <w:rPr>
                <w:rFonts w:asciiTheme="majorEastAsia" w:eastAsiaTheme="majorEastAsia" w:hAnsiTheme="majorEastAsia" w:hint="eastAsia"/>
              </w:rPr>
              <w:t>加強監測和法規控制：加強監測和控制排放標準，並確保執行，以確保符合排放限制。</w:t>
            </w:r>
          </w:p>
          <w:p w14:paraId="2A6A19AE" w14:textId="77777777" w:rsidR="009E4438" w:rsidRPr="00716887" w:rsidRDefault="009E4438" w:rsidP="009E4438">
            <w:pPr>
              <w:pStyle w:val="aa"/>
              <w:rPr>
                <w:rFonts w:asciiTheme="majorEastAsia" w:eastAsiaTheme="majorEastAsia" w:hAnsiTheme="majorEastAsia"/>
              </w:rPr>
            </w:pPr>
          </w:p>
        </w:tc>
      </w:tr>
      <w:tr w:rsidR="009E4438" w:rsidRPr="00716887" w14:paraId="4C92E16B" w14:textId="77777777" w:rsidTr="00300747">
        <w:tblPrEx>
          <w:tblCellMar>
            <w:left w:w="28" w:type="dxa"/>
            <w:right w:w="28" w:type="dxa"/>
          </w:tblCellMar>
        </w:tblPrEx>
        <w:trPr>
          <w:jc w:val="center"/>
        </w:trPr>
        <w:tc>
          <w:tcPr>
            <w:tcW w:w="5000" w:type="pct"/>
          </w:tcPr>
          <w:p w14:paraId="442AE820" w14:textId="0AA4B481" w:rsidR="009E4438" w:rsidRPr="00704B69" w:rsidRDefault="009E4438" w:rsidP="00356021">
            <w:pPr>
              <w:pStyle w:val="2"/>
              <w:rPr>
                <w:rFonts w:asciiTheme="majorEastAsia" w:hAnsiTheme="majorEastAsia"/>
                <w:b/>
                <w:bCs w:val="0"/>
                <w:color w:val="00B0F0"/>
              </w:rPr>
            </w:pPr>
            <w:bookmarkStart w:id="143" w:name="_Toc186440214"/>
            <w:r w:rsidRPr="00704B69">
              <w:rPr>
                <w:rFonts w:asciiTheme="majorEastAsia" w:hAnsiTheme="majorEastAsia" w:hint="eastAsia"/>
                <w:b/>
                <w:bCs w:val="0"/>
                <w:color w:val="00B0F0"/>
              </w:rPr>
              <w:t xml:space="preserve">4.6 </w:t>
            </w:r>
            <w:r w:rsidRPr="00704B69">
              <w:rPr>
                <w:rFonts w:asciiTheme="majorEastAsia" w:hAnsiTheme="majorEastAsia"/>
                <w:b/>
                <w:bCs w:val="0"/>
                <w:color w:val="00B0F0"/>
              </w:rPr>
              <w:t>廢棄物</w:t>
            </w:r>
            <w:r w:rsidR="00D57169" w:rsidRPr="00704B69">
              <w:rPr>
                <w:rFonts w:asciiTheme="majorEastAsia" w:hAnsiTheme="majorEastAsia" w:hint="eastAsia"/>
                <w:b/>
                <w:bCs w:val="0"/>
                <w:color w:val="00B0F0"/>
              </w:rPr>
              <w:t>(2020)</w:t>
            </w:r>
            <w:bookmarkEnd w:id="143"/>
          </w:p>
          <w:p w14:paraId="088DD99D" w14:textId="6F32AC17" w:rsidR="009E4438" w:rsidRPr="0032333C" w:rsidRDefault="00A02D39"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hint="eastAsia"/>
                <w:color w:val="7030A0"/>
              </w:rPr>
              <w:t>4.6.1</w:t>
            </w:r>
            <w:r w:rsidR="009E4438" w:rsidRPr="0032333C">
              <w:rPr>
                <w:rFonts w:asciiTheme="majorEastAsia" w:eastAsiaTheme="majorEastAsia" w:hAnsiTheme="majorEastAsia" w:hint="eastAsia"/>
                <w:color w:val="7030A0"/>
              </w:rPr>
              <w:t>廢棄物產生</w:t>
            </w:r>
            <w:r w:rsidR="009E4438" w:rsidRPr="0032333C">
              <w:rPr>
                <w:rFonts w:asciiTheme="majorEastAsia" w:eastAsiaTheme="majorEastAsia" w:hAnsiTheme="majorEastAsia" w:cstheme="minorHAnsi"/>
                <w:color w:val="7030A0"/>
              </w:rPr>
              <w:t>與廢棄物相關顯著衝擊</w:t>
            </w:r>
          </w:p>
          <w:p w14:paraId="5F33DEBB" w14:textId="37039591" w:rsidR="009E4438"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本</w:t>
            </w:r>
            <w:r w:rsidR="00D039F4" w:rsidRPr="00716887">
              <w:rPr>
                <w:rFonts w:asciiTheme="majorEastAsia" w:eastAsiaTheme="majorEastAsia" w:hAnsiTheme="majorEastAsia" w:cstheme="minorHAnsi"/>
              </w:rPr>
              <w:t>管理大樓</w:t>
            </w:r>
            <w:r w:rsidRPr="00716887">
              <w:rPr>
                <w:rFonts w:asciiTheme="majorEastAsia" w:eastAsiaTheme="majorEastAsia" w:hAnsiTheme="majorEastAsia" w:cstheme="minorHAnsi"/>
              </w:rPr>
              <w:t>有化糞池三組，定期外包相關環保廠商依據環保法規進行維護。</w:t>
            </w:r>
          </w:p>
          <w:p w14:paraId="44E21009" w14:textId="2CB44095" w:rsidR="009E4438" w:rsidRPr="0032333C" w:rsidRDefault="00CA4DA9" w:rsidP="00CA4DA9">
            <w:pPr>
              <w:pStyle w:val="aa"/>
              <w:rPr>
                <w:rFonts w:asciiTheme="majorEastAsia" w:eastAsiaTheme="majorEastAsia" w:hAnsiTheme="majorEastAsia" w:cstheme="minorHAnsi"/>
                <w:color w:val="7030A0"/>
              </w:rPr>
            </w:pPr>
            <w:r>
              <w:rPr>
                <w:rFonts w:asciiTheme="majorEastAsia" w:eastAsiaTheme="majorEastAsia" w:hAnsiTheme="majorEastAsia" w:cstheme="minorHAnsi"/>
              </w:rPr>
              <w:t xml:space="preserve">  </w:t>
            </w:r>
            <w:r w:rsidR="00A02D39" w:rsidRPr="0032333C">
              <w:rPr>
                <w:rFonts w:asciiTheme="majorEastAsia" w:eastAsiaTheme="majorEastAsia" w:hAnsiTheme="majorEastAsia" w:cstheme="minorHAnsi"/>
                <w:color w:val="7030A0"/>
              </w:rPr>
              <w:t>4.6.2</w:t>
            </w:r>
            <w:r w:rsidR="009E4438" w:rsidRPr="0032333C">
              <w:rPr>
                <w:rFonts w:asciiTheme="majorEastAsia" w:eastAsiaTheme="majorEastAsia" w:hAnsiTheme="majorEastAsia" w:cstheme="minorHAnsi"/>
                <w:color w:val="7030A0"/>
              </w:rPr>
              <w:t>廢棄物相關顯著衝擊之管理</w:t>
            </w:r>
          </w:p>
          <w:p w14:paraId="5E773374" w14:textId="3CA11EF3" w:rsidR="009E4438" w:rsidRPr="00716887" w:rsidRDefault="00C96CD3" w:rsidP="00C96CD3">
            <w:pPr>
              <w:pStyle w:val="aa"/>
              <w:ind w:leftChars="186" w:left="446"/>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本</w:t>
            </w:r>
            <w:r w:rsidR="00C04F38" w:rsidRPr="00716887">
              <w:rPr>
                <w:rFonts w:asciiTheme="majorEastAsia" w:eastAsiaTheme="majorEastAsia" w:hAnsiTheme="majorEastAsia" w:cstheme="minorHAnsi"/>
              </w:rPr>
              <w:t>公司</w:t>
            </w:r>
            <w:r w:rsidR="00643D1C">
              <w:rPr>
                <w:rFonts w:asciiTheme="majorEastAsia" w:eastAsiaTheme="majorEastAsia" w:hAnsiTheme="majorEastAsia" w:cstheme="minorHAnsi" w:hint="eastAsia"/>
              </w:rPr>
              <w:t>2024</w:t>
            </w:r>
            <w:r w:rsidR="009E4438" w:rsidRPr="00716887">
              <w:rPr>
                <w:rFonts w:asciiTheme="majorEastAsia" w:eastAsiaTheme="majorEastAsia" w:hAnsiTheme="majorEastAsia" w:cstheme="minorHAnsi"/>
              </w:rPr>
              <w:t>年廢棄物處理內容包括：</w:t>
            </w:r>
          </w:p>
          <w:p w14:paraId="3007D498" w14:textId="7A3A23E8" w:rsidR="003D5188" w:rsidRPr="00643D1C" w:rsidRDefault="00C96CD3" w:rsidP="00C96CD3">
            <w:pPr>
              <w:pStyle w:val="aa"/>
              <w:ind w:leftChars="200" w:left="480" w:rightChars="100" w:right="240"/>
              <w:rPr>
                <w:rFonts w:asciiTheme="majorEastAsia" w:eastAsiaTheme="majorEastAsia" w:hAnsiTheme="majorEastAsia" w:cstheme="minorHAnsi"/>
                <w:color w:val="ED7D31" w:themeColor="accent2"/>
              </w:rPr>
            </w:pPr>
            <w:r w:rsidRPr="00716887">
              <w:rPr>
                <w:rFonts w:asciiTheme="majorEastAsia" w:eastAsiaTheme="majorEastAsia" w:hAnsiTheme="majorEastAsia" w:cs="Times New Roman"/>
              </w:rPr>
              <w:t xml:space="preserve">   </w:t>
            </w:r>
            <w:r w:rsidRPr="00643D1C">
              <w:rPr>
                <w:rFonts w:asciiTheme="majorEastAsia" w:eastAsiaTheme="majorEastAsia" w:hAnsiTheme="majorEastAsia" w:cs="Times New Roman"/>
                <w:color w:val="ED7D31" w:themeColor="accent2"/>
              </w:rPr>
              <w:t xml:space="preserve"> </w:t>
            </w:r>
            <w:r w:rsidR="009E4438" w:rsidRPr="00643D1C">
              <w:rPr>
                <w:rFonts w:asciiTheme="majorEastAsia" w:eastAsiaTheme="majorEastAsia" w:hAnsiTheme="majorEastAsia" w:cstheme="minorHAnsi"/>
                <w:color w:val="ED7D31" w:themeColor="accent2"/>
              </w:rPr>
              <w:t>紙類</w:t>
            </w:r>
            <w:r w:rsidR="003D5188" w:rsidRPr="00643D1C">
              <w:rPr>
                <w:rFonts w:asciiTheme="majorEastAsia" w:eastAsiaTheme="majorEastAsia" w:hAnsiTheme="majorEastAsia" w:cstheme="minorHAnsi" w:hint="eastAsia"/>
                <w:color w:val="ED7D31" w:themeColor="accent2"/>
              </w:rPr>
              <w:t>：</w:t>
            </w:r>
            <w:r w:rsidR="00EB1BB7" w:rsidRPr="00643D1C">
              <w:rPr>
                <w:rFonts w:asciiTheme="majorEastAsia" w:eastAsiaTheme="majorEastAsia" w:hAnsiTheme="majorEastAsia" w:cstheme="minorHAnsi"/>
                <w:color w:val="ED7D31" w:themeColor="accent2"/>
              </w:rPr>
              <w:t>295.45</w:t>
            </w:r>
            <w:r w:rsidR="009E4438" w:rsidRPr="00643D1C">
              <w:rPr>
                <w:rFonts w:asciiTheme="majorEastAsia" w:eastAsiaTheme="majorEastAsia" w:hAnsiTheme="majorEastAsia" w:cstheme="minorHAnsi"/>
                <w:color w:val="ED7D31" w:themeColor="accent2"/>
              </w:rPr>
              <w:t>公</w:t>
            </w:r>
            <w:r w:rsidR="00EB1BB7" w:rsidRPr="00643D1C">
              <w:rPr>
                <w:rFonts w:asciiTheme="majorEastAsia" w:eastAsiaTheme="majorEastAsia" w:hAnsiTheme="majorEastAsia" w:cstheme="minorHAnsi"/>
                <w:color w:val="ED7D31" w:themeColor="accent2"/>
              </w:rPr>
              <w:t>斤</w:t>
            </w:r>
          </w:p>
          <w:p w14:paraId="4D871686" w14:textId="238069BA" w:rsidR="009E4438" w:rsidRPr="00643D1C" w:rsidRDefault="00C96CD3" w:rsidP="00C96CD3">
            <w:pPr>
              <w:pStyle w:val="aa"/>
              <w:ind w:leftChars="200" w:left="480" w:rightChars="100" w:right="240"/>
              <w:rPr>
                <w:rFonts w:asciiTheme="majorEastAsia" w:eastAsiaTheme="majorEastAsia" w:hAnsiTheme="majorEastAsia" w:cstheme="minorHAnsi"/>
                <w:color w:val="ED7D31" w:themeColor="accent2"/>
              </w:rPr>
            </w:pPr>
            <w:r w:rsidRPr="00643D1C">
              <w:rPr>
                <w:rFonts w:asciiTheme="majorEastAsia" w:eastAsiaTheme="majorEastAsia" w:hAnsiTheme="majorEastAsia" w:cs="Times New Roman"/>
                <w:color w:val="ED7D31" w:themeColor="accent2"/>
              </w:rPr>
              <w:t xml:space="preserve">    </w:t>
            </w:r>
            <w:r w:rsidR="009E4438" w:rsidRPr="00643D1C">
              <w:rPr>
                <w:rFonts w:asciiTheme="majorEastAsia" w:eastAsiaTheme="majorEastAsia" w:hAnsiTheme="majorEastAsia" w:cstheme="minorHAnsi"/>
                <w:color w:val="ED7D31" w:themeColor="accent2"/>
              </w:rPr>
              <w:t>鋁鐵類</w:t>
            </w:r>
            <w:r w:rsidR="003D5188" w:rsidRPr="00643D1C">
              <w:rPr>
                <w:rFonts w:asciiTheme="majorEastAsia" w:eastAsiaTheme="majorEastAsia" w:hAnsiTheme="majorEastAsia" w:cstheme="minorHAnsi" w:hint="eastAsia"/>
                <w:color w:val="ED7D31" w:themeColor="accent2"/>
              </w:rPr>
              <w:t>：</w:t>
            </w:r>
            <w:r w:rsidR="00EB1BB7" w:rsidRPr="00643D1C">
              <w:rPr>
                <w:rFonts w:asciiTheme="majorEastAsia" w:eastAsiaTheme="majorEastAsia" w:hAnsiTheme="majorEastAsia" w:cstheme="minorHAnsi"/>
                <w:color w:val="ED7D31" w:themeColor="accent2"/>
              </w:rPr>
              <w:t>68.18</w:t>
            </w:r>
            <w:r w:rsidR="009E4438" w:rsidRPr="00643D1C">
              <w:rPr>
                <w:rFonts w:asciiTheme="majorEastAsia" w:eastAsiaTheme="majorEastAsia" w:hAnsiTheme="majorEastAsia" w:cstheme="minorHAnsi"/>
                <w:color w:val="ED7D31" w:themeColor="accent2"/>
              </w:rPr>
              <w:t>公斤</w:t>
            </w:r>
          </w:p>
          <w:p w14:paraId="64DB15CD" w14:textId="50DF44BC" w:rsidR="009E4438" w:rsidRPr="00643D1C" w:rsidRDefault="00C96CD3" w:rsidP="00C96CD3">
            <w:pPr>
              <w:pStyle w:val="aa"/>
              <w:ind w:leftChars="200" w:left="480" w:rightChars="100" w:right="240"/>
              <w:rPr>
                <w:rFonts w:asciiTheme="majorEastAsia" w:eastAsiaTheme="majorEastAsia" w:hAnsiTheme="majorEastAsia" w:cstheme="minorHAnsi"/>
                <w:color w:val="ED7D31" w:themeColor="accent2"/>
              </w:rPr>
            </w:pPr>
            <w:r w:rsidRPr="00643D1C">
              <w:rPr>
                <w:rFonts w:asciiTheme="majorEastAsia" w:eastAsiaTheme="majorEastAsia" w:hAnsiTheme="majorEastAsia" w:cs="Times New Roman"/>
                <w:color w:val="ED7D31" w:themeColor="accent2"/>
              </w:rPr>
              <w:t xml:space="preserve">    </w:t>
            </w:r>
            <w:r w:rsidR="009E4438" w:rsidRPr="00643D1C">
              <w:rPr>
                <w:rFonts w:asciiTheme="majorEastAsia" w:eastAsiaTheme="majorEastAsia" w:hAnsiTheme="majorEastAsia" w:cstheme="minorHAnsi"/>
                <w:color w:val="ED7D31" w:themeColor="accent2"/>
              </w:rPr>
              <w:t>玻璃類</w:t>
            </w:r>
            <w:r w:rsidR="003D5188" w:rsidRPr="00643D1C">
              <w:rPr>
                <w:rFonts w:asciiTheme="majorEastAsia" w:eastAsiaTheme="majorEastAsia" w:hAnsiTheme="majorEastAsia" w:cstheme="minorHAnsi" w:hint="eastAsia"/>
                <w:color w:val="ED7D31" w:themeColor="accent2"/>
              </w:rPr>
              <w:t>：</w:t>
            </w:r>
            <w:r w:rsidR="00EB1BB7" w:rsidRPr="00643D1C">
              <w:rPr>
                <w:rFonts w:asciiTheme="majorEastAsia" w:eastAsiaTheme="majorEastAsia" w:hAnsiTheme="majorEastAsia" w:cstheme="minorHAnsi"/>
                <w:color w:val="ED7D31" w:themeColor="accent2"/>
              </w:rPr>
              <w:t>27.27</w:t>
            </w:r>
            <w:r w:rsidR="009E4438" w:rsidRPr="00643D1C">
              <w:rPr>
                <w:rFonts w:asciiTheme="majorEastAsia" w:eastAsiaTheme="majorEastAsia" w:hAnsiTheme="majorEastAsia" w:cstheme="minorHAnsi"/>
                <w:color w:val="ED7D31" w:themeColor="accent2"/>
              </w:rPr>
              <w:t>公斤</w:t>
            </w:r>
          </w:p>
          <w:p w14:paraId="533B716B" w14:textId="205CB08C" w:rsidR="009E4438" w:rsidRPr="00643D1C" w:rsidRDefault="00C96CD3" w:rsidP="00C96CD3">
            <w:pPr>
              <w:pStyle w:val="aa"/>
              <w:ind w:leftChars="200" w:left="480" w:rightChars="100" w:right="240"/>
              <w:rPr>
                <w:rFonts w:asciiTheme="majorEastAsia" w:eastAsiaTheme="majorEastAsia" w:hAnsiTheme="majorEastAsia" w:cstheme="minorHAnsi"/>
                <w:color w:val="ED7D31" w:themeColor="accent2"/>
              </w:rPr>
            </w:pPr>
            <w:r w:rsidRPr="00643D1C">
              <w:rPr>
                <w:rFonts w:asciiTheme="majorEastAsia" w:eastAsiaTheme="majorEastAsia" w:hAnsiTheme="majorEastAsia" w:cs="Times New Roman"/>
                <w:color w:val="ED7D31" w:themeColor="accent2"/>
              </w:rPr>
              <w:t xml:space="preserve">    </w:t>
            </w:r>
            <w:r w:rsidR="009E4438" w:rsidRPr="00643D1C">
              <w:rPr>
                <w:rFonts w:asciiTheme="majorEastAsia" w:eastAsiaTheme="majorEastAsia" w:hAnsiTheme="majorEastAsia" w:cstheme="minorHAnsi"/>
                <w:color w:val="ED7D31" w:themeColor="accent2"/>
              </w:rPr>
              <w:t>廢布</w:t>
            </w:r>
            <w:r w:rsidR="003D5188" w:rsidRPr="00643D1C">
              <w:rPr>
                <w:rFonts w:asciiTheme="majorEastAsia" w:eastAsiaTheme="majorEastAsia" w:hAnsiTheme="majorEastAsia" w:cstheme="minorHAnsi" w:hint="eastAsia"/>
                <w:color w:val="ED7D31" w:themeColor="accent2"/>
              </w:rPr>
              <w:t>：</w:t>
            </w:r>
            <w:r w:rsidR="009E4438" w:rsidRPr="00643D1C">
              <w:rPr>
                <w:rFonts w:asciiTheme="majorEastAsia" w:eastAsiaTheme="majorEastAsia" w:hAnsiTheme="majorEastAsia" w:cstheme="minorHAnsi"/>
                <w:color w:val="ED7D31" w:themeColor="accent2"/>
              </w:rPr>
              <w:t>2.6公</w:t>
            </w:r>
            <w:r w:rsidR="00EB1BB7" w:rsidRPr="00643D1C">
              <w:rPr>
                <w:rFonts w:asciiTheme="majorEastAsia" w:eastAsiaTheme="majorEastAsia" w:hAnsiTheme="majorEastAsia" w:cstheme="minorHAnsi"/>
                <w:color w:val="ED7D31" w:themeColor="accent2"/>
              </w:rPr>
              <w:t>斤</w:t>
            </w:r>
          </w:p>
          <w:p w14:paraId="38A9B6A2" w14:textId="1EEDB2F1" w:rsidR="009E4438" w:rsidRPr="00716887" w:rsidRDefault="00C96CD3" w:rsidP="00C96CD3">
            <w:pPr>
              <w:pStyle w:val="aa"/>
              <w:ind w:leftChars="186" w:left="446"/>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上述廢棄物均</w:t>
            </w:r>
            <w:r w:rsidR="002243EA" w:rsidRPr="00716887">
              <w:rPr>
                <w:rFonts w:asciiTheme="majorEastAsia" w:eastAsiaTheme="majorEastAsia" w:hAnsiTheme="majorEastAsia" w:cstheme="minorHAnsi"/>
              </w:rPr>
              <w:t>由本大樓管理中心負責回收</w:t>
            </w:r>
            <w:r w:rsidR="003D5188" w:rsidRPr="00716887">
              <w:rPr>
                <w:rFonts w:asciiTheme="majorEastAsia" w:eastAsiaTheme="majorEastAsia" w:hAnsiTheme="majorEastAsia" w:cstheme="minorHAnsi" w:hint="eastAsia"/>
              </w:rPr>
              <w:t>。</w:t>
            </w:r>
          </w:p>
          <w:p w14:paraId="767056F6" w14:textId="52D12FBF" w:rsidR="009E4438" w:rsidRPr="0032333C" w:rsidRDefault="00A02D39"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4.6.3</w:t>
            </w:r>
            <w:r w:rsidR="009E4438" w:rsidRPr="0032333C">
              <w:rPr>
                <w:rFonts w:asciiTheme="majorEastAsia" w:eastAsiaTheme="majorEastAsia" w:hAnsiTheme="majorEastAsia" w:cstheme="minorHAnsi"/>
                <w:color w:val="7030A0"/>
              </w:rPr>
              <w:t>廢棄物的產生</w:t>
            </w:r>
          </w:p>
          <w:p w14:paraId="4EC51294" w14:textId="7AE27A08" w:rsidR="009E4438" w:rsidRPr="00716887" w:rsidRDefault="009E4438" w:rsidP="00324210">
            <w:pPr>
              <w:pStyle w:val="aa"/>
              <w:ind w:leftChars="400" w:left="960"/>
              <w:rPr>
                <w:rFonts w:asciiTheme="majorEastAsia" w:eastAsiaTheme="majorEastAsia" w:hAnsiTheme="majorEastAsia" w:cstheme="minorHAnsi"/>
              </w:rPr>
            </w:pPr>
            <w:r w:rsidRPr="00716887">
              <w:rPr>
                <w:rFonts w:asciiTheme="majorEastAsia" w:eastAsiaTheme="majorEastAsia" w:hAnsiTheme="majorEastAsia" w:cstheme="minorHAnsi"/>
              </w:rPr>
              <w:t>如上述方式處理。</w:t>
            </w:r>
          </w:p>
          <w:p w14:paraId="7966914D" w14:textId="7EB46ADF" w:rsidR="009E4438" w:rsidRPr="0032333C" w:rsidRDefault="00A02D39"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4.6.4</w:t>
            </w:r>
            <w:r w:rsidR="009E4438" w:rsidRPr="0032333C">
              <w:rPr>
                <w:rFonts w:asciiTheme="majorEastAsia" w:eastAsiaTheme="majorEastAsia" w:hAnsiTheme="majorEastAsia" w:cstheme="minorHAnsi"/>
                <w:color w:val="7030A0"/>
              </w:rPr>
              <w:t>廢棄物的處</w:t>
            </w:r>
            <w:r w:rsidR="000471D8" w:rsidRPr="0032333C">
              <w:rPr>
                <w:rFonts w:asciiTheme="majorEastAsia" w:eastAsiaTheme="majorEastAsia" w:hAnsiTheme="majorEastAsia" w:cstheme="minorHAnsi"/>
                <w:color w:val="7030A0"/>
              </w:rPr>
              <w:t>置</w:t>
            </w:r>
            <w:r w:rsidR="009E4438" w:rsidRPr="0032333C">
              <w:rPr>
                <w:rFonts w:asciiTheme="majorEastAsia" w:eastAsiaTheme="majorEastAsia" w:hAnsiTheme="majorEastAsia" w:cstheme="minorHAnsi"/>
                <w:color w:val="7030A0"/>
              </w:rPr>
              <w:t>移轉</w:t>
            </w:r>
          </w:p>
          <w:p w14:paraId="6EE1397F" w14:textId="030C06BF" w:rsidR="009E4438" w:rsidRPr="00716887" w:rsidRDefault="009E4438" w:rsidP="00324210">
            <w:pPr>
              <w:pStyle w:val="aa"/>
              <w:ind w:leftChars="400" w:left="960"/>
              <w:rPr>
                <w:rFonts w:asciiTheme="majorEastAsia" w:eastAsiaTheme="majorEastAsia" w:hAnsiTheme="majorEastAsia" w:cstheme="minorHAnsi"/>
              </w:rPr>
            </w:pPr>
            <w:r w:rsidRPr="00716887">
              <w:rPr>
                <w:rFonts w:asciiTheme="majorEastAsia" w:eastAsiaTheme="majorEastAsia" w:hAnsiTheme="majorEastAsia" w:cstheme="minorHAnsi"/>
              </w:rPr>
              <w:t>本</w:t>
            </w:r>
            <w:r w:rsidR="00C04F38" w:rsidRPr="00716887">
              <w:rPr>
                <w:rFonts w:asciiTheme="majorEastAsia" w:eastAsiaTheme="majorEastAsia" w:hAnsiTheme="majorEastAsia" w:cstheme="minorHAnsi"/>
              </w:rPr>
              <w:t>公司</w:t>
            </w:r>
            <w:r w:rsidRPr="00716887">
              <w:rPr>
                <w:rFonts w:asciiTheme="majorEastAsia" w:eastAsiaTheme="majorEastAsia" w:hAnsiTheme="majorEastAsia" w:cstheme="minorHAnsi"/>
              </w:rPr>
              <w:t>產生之廢棄物皆由</w:t>
            </w:r>
            <w:r w:rsidR="002243EA" w:rsidRPr="00716887">
              <w:rPr>
                <w:rFonts w:asciiTheme="majorEastAsia" w:eastAsiaTheme="majorEastAsia" w:hAnsiTheme="majorEastAsia" w:cstheme="minorHAnsi"/>
              </w:rPr>
              <w:t>本大樓管理中心負責回收</w:t>
            </w:r>
            <w:r w:rsidRPr="00716887">
              <w:rPr>
                <w:rFonts w:asciiTheme="majorEastAsia" w:eastAsiaTheme="majorEastAsia" w:hAnsiTheme="majorEastAsia" w:cstheme="minorHAnsi"/>
              </w:rPr>
              <w:t>。</w:t>
            </w:r>
          </w:p>
          <w:p w14:paraId="5167A729" w14:textId="0EEF810C" w:rsidR="009E4438" w:rsidRPr="0032333C" w:rsidRDefault="00A02D39"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4.6.5</w:t>
            </w:r>
            <w:r w:rsidR="009E4438" w:rsidRPr="0032333C">
              <w:rPr>
                <w:rFonts w:asciiTheme="majorEastAsia" w:eastAsiaTheme="majorEastAsia" w:hAnsiTheme="majorEastAsia" w:cstheme="minorHAnsi"/>
                <w:color w:val="7030A0"/>
              </w:rPr>
              <w:t>廢棄物的直接處理</w:t>
            </w:r>
          </w:p>
          <w:p w14:paraId="1084AAA3" w14:textId="14FB1BF3" w:rsidR="003D5188" w:rsidRPr="00716887" w:rsidRDefault="00C04F38" w:rsidP="00324210">
            <w:pPr>
              <w:pStyle w:val="aa"/>
              <w:ind w:leftChars="400" w:left="960"/>
              <w:rPr>
                <w:rFonts w:asciiTheme="majorEastAsia" w:eastAsiaTheme="majorEastAsia" w:hAnsiTheme="majorEastAsia"/>
              </w:rPr>
            </w:pPr>
            <w:r w:rsidRPr="00716887">
              <w:rPr>
                <w:rFonts w:asciiTheme="majorEastAsia" w:eastAsiaTheme="majorEastAsia" w:hAnsiTheme="majorEastAsia" w:hint="eastAsia"/>
              </w:rPr>
              <w:t>本公司</w:t>
            </w:r>
            <w:r w:rsidR="009E4438" w:rsidRPr="00716887">
              <w:rPr>
                <w:rFonts w:asciiTheme="majorEastAsia" w:eastAsiaTheme="majorEastAsia" w:hAnsiTheme="majorEastAsia" w:hint="eastAsia"/>
              </w:rPr>
              <w:t>產生之廢棄物收集妥後，定期(每周)由</w:t>
            </w:r>
            <w:r w:rsidR="002243EA" w:rsidRPr="00716887">
              <w:rPr>
                <w:rFonts w:asciiTheme="majorEastAsia" w:eastAsiaTheme="majorEastAsia" w:hAnsiTheme="majorEastAsia" w:hint="eastAsia"/>
              </w:rPr>
              <w:t>本大樓管理中心負責回收</w:t>
            </w:r>
            <w:r w:rsidR="003D5188" w:rsidRPr="00716887">
              <w:rPr>
                <w:rFonts w:asciiTheme="majorEastAsia" w:eastAsiaTheme="majorEastAsia" w:hAnsiTheme="majorEastAsia" w:hint="eastAsia"/>
              </w:rPr>
              <w:t>。</w:t>
            </w:r>
          </w:p>
        </w:tc>
      </w:tr>
      <w:tr w:rsidR="009E4438" w:rsidRPr="00716887" w14:paraId="2AA1A59D" w14:textId="77777777" w:rsidTr="00300747">
        <w:trPr>
          <w:jc w:val="center"/>
        </w:trPr>
        <w:tc>
          <w:tcPr>
            <w:tcW w:w="5000" w:type="pct"/>
          </w:tcPr>
          <w:p w14:paraId="56555D76" w14:textId="6DC428FA" w:rsidR="009E4438" w:rsidRPr="00704B69" w:rsidRDefault="009E4438" w:rsidP="00356021">
            <w:pPr>
              <w:pStyle w:val="2"/>
              <w:rPr>
                <w:rFonts w:asciiTheme="majorEastAsia" w:hAnsiTheme="majorEastAsia"/>
                <w:b/>
                <w:bCs w:val="0"/>
                <w:color w:val="00B0F0"/>
              </w:rPr>
            </w:pPr>
            <w:bookmarkStart w:id="144" w:name="_Toc186440215"/>
            <w:r w:rsidRPr="00704B69">
              <w:rPr>
                <w:rFonts w:asciiTheme="majorEastAsia" w:hAnsiTheme="majorEastAsia" w:hint="eastAsia"/>
                <w:b/>
                <w:bCs w:val="0"/>
                <w:color w:val="00B0F0"/>
              </w:rPr>
              <w:t>4.</w:t>
            </w:r>
            <w:r w:rsidR="00CC33ED" w:rsidRPr="00704B69">
              <w:rPr>
                <w:rFonts w:asciiTheme="majorEastAsia" w:hAnsiTheme="majorEastAsia" w:hint="eastAsia"/>
                <w:b/>
                <w:bCs w:val="0"/>
                <w:color w:val="00B0F0"/>
              </w:rPr>
              <w:t>7</w:t>
            </w:r>
            <w:r w:rsidRPr="00704B69">
              <w:rPr>
                <w:rFonts w:asciiTheme="majorEastAsia" w:hAnsiTheme="majorEastAsia"/>
                <w:b/>
                <w:bCs w:val="0"/>
                <w:color w:val="00B0F0"/>
              </w:rPr>
              <w:t>供應商環境評估</w:t>
            </w:r>
            <w:bookmarkEnd w:id="144"/>
          </w:p>
          <w:p w14:paraId="23EF4FE9" w14:textId="688ADC16" w:rsidR="009E4438" w:rsidRPr="00716887" w:rsidRDefault="00CC33ED" w:rsidP="00324210">
            <w:pPr>
              <w:pStyle w:val="aa"/>
              <w:ind w:leftChars="100" w:left="240"/>
              <w:rPr>
                <w:rFonts w:asciiTheme="majorEastAsia" w:eastAsiaTheme="majorEastAsia" w:hAnsiTheme="majorEastAsia"/>
              </w:rPr>
            </w:pPr>
            <w:r w:rsidRPr="0032333C">
              <w:rPr>
                <w:rFonts w:asciiTheme="majorEastAsia" w:eastAsiaTheme="majorEastAsia" w:hAnsiTheme="majorEastAsia" w:hint="eastAsia"/>
                <w:color w:val="7030A0"/>
              </w:rPr>
              <w:t>4.7.1</w:t>
            </w:r>
            <w:r w:rsidR="009E4438" w:rsidRPr="0032333C">
              <w:rPr>
                <w:rFonts w:asciiTheme="majorEastAsia" w:eastAsiaTheme="majorEastAsia" w:hAnsiTheme="majorEastAsia" w:hint="eastAsia"/>
                <w:color w:val="7030A0"/>
              </w:rPr>
              <w:t>採用環境標準篩選新供應商</w:t>
            </w:r>
          </w:p>
          <w:p w14:paraId="78022A44" w14:textId="1EFC1570"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6777F5"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 xml:space="preserve"> </w:t>
            </w:r>
            <w:r w:rsidR="002243EA" w:rsidRPr="00716887">
              <w:rPr>
                <w:rFonts w:asciiTheme="majorEastAsia" w:eastAsiaTheme="majorEastAsia" w:hAnsiTheme="majorEastAsia" w:hint="eastAsia"/>
              </w:rPr>
              <w:t>ISO 14001</w:t>
            </w:r>
            <w:r w:rsidR="00D039F4" w:rsidRPr="00716887">
              <w:rPr>
                <w:rFonts w:asciiTheme="majorEastAsia" w:eastAsiaTheme="majorEastAsia" w:hAnsiTheme="majorEastAsia" w:hint="eastAsia"/>
              </w:rPr>
              <w:t>環境管理系統</w:t>
            </w:r>
            <w:r w:rsidRPr="00716887">
              <w:rPr>
                <w:rFonts w:asciiTheme="majorEastAsia" w:eastAsiaTheme="majorEastAsia" w:hAnsiTheme="majorEastAsia" w:hint="eastAsia"/>
              </w:rPr>
              <w:t>是一國際性、自願性的產品規範要求標準，基於對受驗證成品的追蹤與追溯的原則，同時包含各行業均適用的環境和社會責任相關要求的第三方認證。針對再生產品內容、產品的買賣至過程進行監督與管理，亦對生產的企業進行社會責任、環境與相關化學品的限制進行管控。</w:t>
            </w:r>
          </w:p>
          <w:p w14:paraId="6395D41D" w14:textId="76D3D013" w:rsidR="009E4438" w:rsidRPr="00716887" w:rsidRDefault="009E4438" w:rsidP="00324210">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00584F4D"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依本</w:t>
            </w:r>
            <w:r w:rsidR="00FB7DAB" w:rsidRPr="00716887">
              <w:rPr>
                <w:rFonts w:asciiTheme="majorEastAsia" w:eastAsiaTheme="majorEastAsia" w:hAnsiTheme="majorEastAsia" w:hint="eastAsia"/>
              </w:rPr>
              <w:t>公司</w:t>
            </w:r>
            <w:r w:rsidRPr="00716887">
              <w:rPr>
                <w:rFonts w:asciiTheme="majorEastAsia" w:eastAsiaTheme="majorEastAsia" w:hAnsiTheme="majorEastAsia" w:hint="eastAsia"/>
              </w:rPr>
              <w:t>要求落實</w:t>
            </w:r>
            <w:r w:rsidR="002243EA" w:rsidRPr="00716887">
              <w:rPr>
                <w:rFonts w:asciiTheme="majorEastAsia" w:eastAsiaTheme="majorEastAsia" w:hAnsiTheme="majorEastAsia" w:hint="eastAsia"/>
              </w:rPr>
              <w:t>ISO 14001</w:t>
            </w:r>
            <w:r w:rsidR="00D039F4" w:rsidRPr="00716887">
              <w:rPr>
                <w:rFonts w:asciiTheme="majorEastAsia" w:eastAsiaTheme="majorEastAsia" w:hAnsiTheme="majorEastAsia" w:hint="eastAsia"/>
              </w:rPr>
              <w:t>環境管理系統</w:t>
            </w:r>
            <w:r w:rsidRPr="00716887">
              <w:rPr>
                <w:rFonts w:asciiTheme="majorEastAsia" w:eastAsiaTheme="majorEastAsia" w:hAnsiTheme="majorEastAsia" w:hint="eastAsia"/>
              </w:rPr>
              <w:t>，逐漸取得供應商之配合。</w:t>
            </w:r>
          </w:p>
          <w:p w14:paraId="647F679C" w14:textId="4B2D5A23" w:rsidR="009E4438" w:rsidRPr="0032333C" w:rsidRDefault="00CC33ED"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4.7.</w:t>
            </w:r>
            <w:r w:rsidR="005248BF" w:rsidRPr="0032333C">
              <w:rPr>
                <w:rFonts w:asciiTheme="majorEastAsia" w:eastAsiaTheme="majorEastAsia" w:hAnsiTheme="majorEastAsia" w:hint="eastAsia"/>
                <w:color w:val="7030A0"/>
              </w:rPr>
              <w:t>2</w:t>
            </w:r>
            <w:r w:rsidR="009E4438" w:rsidRPr="0032333C">
              <w:rPr>
                <w:rFonts w:asciiTheme="majorEastAsia" w:eastAsiaTheme="majorEastAsia" w:hAnsiTheme="majorEastAsia" w:hint="eastAsia"/>
                <w:color w:val="7030A0"/>
              </w:rPr>
              <w:t>供應鏈中負面的環境衝擊以及所採取的行動</w:t>
            </w:r>
          </w:p>
          <w:p w14:paraId="06B6B746" w14:textId="05A9CBC8" w:rsidR="009E4438" w:rsidRPr="00716887" w:rsidRDefault="00C04F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hint="eastAsia"/>
              </w:rPr>
              <w:t xml:space="preserve">   </w:t>
            </w:r>
            <w:r w:rsidRPr="00716887">
              <w:rPr>
                <w:rFonts w:asciiTheme="majorEastAsia" w:eastAsiaTheme="majorEastAsia" w:hAnsiTheme="majorEastAsia" w:cstheme="minorHAnsi"/>
              </w:rPr>
              <w:t xml:space="preserve"> </w:t>
            </w:r>
            <w:r w:rsidR="009E4438" w:rsidRPr="00716887">
              <w:rPr>
                <w:rFonts w:asciiTheme="majorEastAsia" w:eastAsiaTheme="majorEastAsia" w:hAnsiTheme="majorEastAsia" w:cstheme="minorHAnsi"/>
              </w:rPr>
              <w:t>本</w:t>
            </w:r>
            <w:r w:rsidR="001F4A57" w:rsidRPr="00716887">
              <w:rPr>
                <w:rFonts w:asciiTheme="majorEastAsia" w:eastAsiaTheme="majorEastAsia" w:hAnsiTheme="majorEastAsia" w:cstheme="minorHAnsi"/>
              </w:rPr>
              <w:t>公司</w:t>
            </w:r>
            <w:r w:rsidR="009E4438" w:rsidRPr="00716887">
              <w:rPr>
                <w:rFonts w:asciiTheme="majorEastAsia" w:eastAsiaTheme="majorEastAsia" w:hAnsiTheme="majorEastAsia" w:cstheme="minorHAnsi"/>
              </w:rPr>
              <w:t>供應鏈對環境的負面衝擊主要以成本增加為主，為落實ESG相關要求，本</w:t>
            </w:r>
            <w:r w:rsidR="001F4A57" w:rsidRPr="00716887">
              <w:rPr>
                <w:rFonts w:asciiTheme="majorEastAsia" w:eastAsiaTheme="majorEastAsia" w:hAnsiTheme="majorEastAsia" w:cstheme="minorHAnsi"/>
              </w:rPr>
              <w:t>公司</w:t>
            </w:r>
            <w:r w:rsidR="009E4438" w:rsidRPr="00716887">
              <w:rPr>
                <w:rFonts w:asciiTheme="majorEastAsia" w:eastAsiaTheme="majorEastAsia" w:hAnsiTheme="majorEastAsia" w:cstheme="minorHAnsi"/>
              </w:rPr>
              <w:t>以合規之協力廠商</w:t>
            </w:r>
            <w:r w:rsidR="001F4A57" w:rsidRPr="00716887">
              <w:rPr>
                <w:rFonts w:asciiTheme="majorEastAsia" w:eastAsiaTheme="majorEastAsia" w:hAnsiTheme="majorEastAsia" w:cstheme="minorHAnsi"/>
              </w:rPr>
              <w:t>依照｢</w:t>
            </w:r>
            <w:r w:rsidR="00E90FDE" w:rsidRPr="00716887">
              <w:rPr>
                <w:rFonts w:asciiTheme="majorEastAsia" w:eastAsiaTheme="majorEastAsia" w:hAnsiTheme="majorEastAsia" w:cstheme="minorHAnsi"/>
              </w:rPr>
              <w:t>智慧財產權保護管理程序</w:t>
            </w:r>
            <w:r w:rsidR="001F4A57" w:rsidRPr="00716887">
              <w:rPr>
                <w:rFonts w:asciiTheme="majorEastAsia" w:eastAsiaTheme="majorEastAsia" w:hAnsiTheme="majorEastAsia" w:cstheme="minorHAnsi"/>
              </w:rPr>
              <w:t>｣(</w:t>
            </w:r>
            <w:r w:rsidR="00E90FDE" w:rsidRPr="00716887">
              <w:rPr>
                <w:rFonts w:asciiTheme="majorEastAsia" w:eastAsiaTheme="majorEastAsia" w:hAnsiTheme="majorEastAsia" w:cstheme="minorHAnsi"/>
              </w:rPr>
              <w:t>編號：RBA-D-OP-05</w:t>
            </w:r>
            <w:r w:rsidR="001F4A57"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 xml:space="preserve">、 </w:t>
            </w:r>
            <w:r w:rsidR="001F4A57" w:rsidRPr="00716887">
              <w:rPr>
                <w:rFonts w:asciiTheme="majorEastAsia" w:eastAsiaTheme="majorEastAsia" w:hAnsiTheme="majorEastAsia" w:cstheme="minorHAnsi"/>
              </w:rPr>
              <w:t>｢</w:t>
            </w:r>
            <w:r w:rsidR="00525595" w:rsidRPr="00716887">
              <w:rPr>
                <w:rFonts w:asciiTheme="majorEastAsia" w:eastAsiaTheme="majorEastAsia" w:hAnsiTheme="majorEastAsia" w:cstheme="minorHAnsi"/>
              </w:rPr>
              <w:t>供應商/分包商實施RBA管理程序</w:t>
            </w:r>
            <w:r w:rsidR="001F4A57" w:rsidRPr="00716887">
              <w:rPr>
                <w:rFonts w:asciiTheme="majorEastAsia" w:eastAsiaTheme="majorEastAsia" w:hAnsiTheme="majorEastAsia" w:cstheme="minorHAnsi"/>
              </w:rPr>
              <w:t>｣(</w:t>
            </w:r>
            <w:r w:rsidR="00525595" w:rsidRPr="00716887">
              <w:rPr>
                <w:rFonts w:asciiTheme="majorEastAsia" w:eastAsiaTheme="majorEastAsia" w:hAnsiTheme="majorEastAsia" w:cstheme="minorHAnsi"/>
              </w:rPr>
              <w:t>編號：RBA-MS-OP-14</w:t>
            </w:r>
            <w:r w:rsidR="001F4A57"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做為行動準則。</w:t>
            </w:r>
          </w:p>
        </w:tc>
      </w:tr>
      <w:tr w:rsidR="009E4438" w:rsidRPr="00716887" w14:paraId="45AC0F37" w14:textId="77777777" w:rsidTr="00300747">
        <w:trPr>
          <w:jc w:val="center"/>
        </w:trPr>
        <w:tc>
          <w:tcPr>
            <w:tcW w:w="5000" w:type="pct"/>
          </w:tcPr>
          <w:p w14:paraId="165B3FD2" w14:textId="1C3D9C38" w:rsidR="009E4438" w:rsidRPr="00716887" w:rsidRDefault="009E4438" w:rsidP="00356021">
            <w:pPr>
              <w:pStyle w:val="1"/>
              <w:spacing w:line="0" w:lineRule="atLeast"/>
              <w:rPr>
                <w:rFonts w:asciiTheme="majorEastAsia" w:hAnsiTheme="majorEastAsia"/>
              </w:rPr>
            </w:pPr>
            <w:bookmarkStart w:id="145" w:name="_Toc186440216"/>
            <w:r w:rsidRPr="00704B69">
              <w:rPr>
                <w:rFonts w:asciiTheme="majorEastAsia" w:hAnsiTheme="majorEastAsia" w:hint="eastAsia"/>
                <w:color w:val="FF0000"/>
              </w:rPr>
              <w:t>第5章 永續社會關係之經營</w:t>
            </w:r>
            <w:bookmarkEnd w:id="145"/>
          </w:p>
        </w:tc>
      </w:tr>
      <w:tr w:rsidR="009E4438" w:rsidRPr="00716887" w14:paraId="3A064536" w14:textId="77777777" w:rsidTr="00300747">
        <w:trPr>
          <w:trHeight w:val="8212"/>
          <w:jc w:val="center"/>
        </w:trPr>
        <w:tc>
          <w:tcPr>
            <w:tcW w:w="5000" w:type="pct"/>
          </w:tcPr>
          <w:p w14:paraId="7EB5541B" w14:textId="4AF75F0C" w:rsidR="009E4438" w:rsidRPr="00716887" w:rsidRDefault="009E4438" w:rsidP="00C96CD3">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w:t>
            </w:r>
            <w:r w:rsidR="00FC1E74" w:rsidRPr="00716887">
              <w:rPr>
                <w:rFonts w:asciiTheme="majorEastAsia" w:eastAsiaTheme="majorEastAsia" w:hAnsiTheme="majorEastAsia" w:cstheme="minorHAnsi"/>
              </w:rPr>
              <w:t xml:space="preserve">  </w:t>
            </w:r>
            <w:r w:rsidRPr="00716887">
              <w:rPr>
                <w:rFonts w:asciiTheme="majorEastAsia" w:eastAsiaTheme="majorEastAsia" w:hAnsiTheme="majorEastAsia" w:cstheme="minorHAnsi"/>
              </w:rPr>
              <w:t>此處將「</w:t>
            </w:r>
            <w:r w:rsidR="008317A2" w:rsidRPr="00716887">
              <w:rPr>
                <w:rFonts w:asciiTheme="majorEastAsia" w:eastAsiaTheme="majorEastAsia" w:hAnsiTheme="majorEastAsia" w:cstheme="minorHAnsi"/>
              </w:rPr>
              <w:t>永續社會關係之經營</w:t>
            </w:r>
            <w:r w:rsidRPr="00716887">
              <w:rPr>
                <w:rFonts w:asciiTheme="majorEastAsia" w:eastAsiaTheme="majorEastAsia" w:hAnsiTheme="majorEastAsia" w:cstheme="minorHAnsi"/>
              </w:rPr>
              <w:t>」議題在此揭露，包括</w:t>
            </w:r>
            <w:r w:rsidR="004F2487" w:rsidRPr="00716887">
              <w:rPr>
                <w:rFonts w:asciiTheme="majorEastAsia" w:eastAsiaTheme="majorEastAsia" w:hAnsiTheme="majorEastAsia" w:cstheme="minorHAnsi"/>
              </w:rPr>
              <w:t>：</w:t>
            </w:r>
          </w:p>
          <w:p w14:paraId="0D6886B9" w14:textId="31420484" w:rsidR="009E4438" w:rsidRPr="00A538FC" w:rsidRDefault="009E4438" w:rsidP="00356021">
            <w:pPr>
              <w:pStyle w:val="2"/>
              <w:rPr>
                <w:rFonts w:asciiTheme="majorEastAsia" w:hAnsiTheme="majorEastAsia" w:cstheme="majorHAnsi"/>
                <w:b/>
                <w:color w:val="00B0F0"/>
              </w:rPr>
            </w:pPr>
            <w:bookmarkStart w:id="146" w:name="_Toc186440217"/>
            <w:r w:rsidRPr="00A538FC">
              <w:rPr>
                <w:rFonts w:asciiTheme="majorEastAsia" w:hAnsiTheme="majorEastAsia" w:cstheme="majorHAnsi"/>
                <w:b/>
                <w:color w:val="00B0F0"/>
              </w:rPr>
              <w:t>5.1勞雇關係</w:t>
            </w:r>
            <w:bookmarkEnd w:id="146"/>
          </w:p>
          <w:p w14:paraId="7E0524DF" w14:textId="03B44202"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5.1.1</w:t>
            </w:r>
            <w:r w:rsidR="009E4438" w:rsidRPr="0032333C">
              <w:rPr>
                <w:rFonts w:asciiTheme="majorEastAsia" w:eastAsiaTheme="majorEastAsia" w:hAnsiTheme="majorEastAsia" w:cstheme="minorHAnsi"/>
                <w:color w:val="7030A0"/>
              </w:rPr>
              <w:t>新進員</w:t>
            </w:r>
            <w:r w:rsidR="00C63F02" w:rsidRPr="0032333C">
              <w:rPr>
                <w:rFonts w:asciiTheme="majorEastAsia" w:eastAsiaTheme="majorEastAsia" w:hAnsiTheme="majorEastAsia" w:cstheme="minorHAnsi"/>
                <w:color w:val="7030A0"/>
              </w:rPr>
              <w:t>工</w:t>
            </w:r>
            <w:r w:rsidR="009E4438" w:rsidRPr="0032333C">
              <w:rPr>
                <w:rFonts w:asciiTheme="majorEastAsia" w:eastAsiaTheme="majorEastAsia" w:hAnsiTheme="majorEastAsia" w:cstheme="minorHAnsi"/>
                <w:color w:val="7030A0"/>
              </w:rPr>
              <w:t>和離職員工</w:t>
            </w:r>
          </w:p>
          <w:p w14:paraId="5A50EA25" w14:textId="232D1331" w:rsidR="009E4438" w:rsidRPr="00716887" w:rsidRDefault="001161B1" w:rsidP="001161B1">
            <w:pPr>
              <w:pStyle w:val="af9"/>
              <w:keepNext/>
              <w:jc w:val="center"/>
              <w:rPr>
                <w:rFonts w:asciiTheme="majorEastAsia" w:eastAsiaTheme="majorEastAsia" w:hAnsiTheme="majorEastAsia" w:cstheme="minorHAnsi"/>
              </w:rPr>
            </w:pPr>
            <w:bookmarkStart w:id="147" w:name="_Toc166595967"/>
            <w:bookmarkStart w:id="148" w:name="_Toc166599830"/>
            <w:r w:rsidRPr="00716887">
              <w:rPr>
                <w:rFonts w:asciiTheme="majorEastAsia" w:eastAsiaTheme="majorEastAsia" w:hAnsiTheme="majorEastAsia" w:cstheme="minorHAnsi"/>
                <w:sz w:val="24"/>
                <w:szCs w:val="24"/>
              </w:rPr>
              <w:t>表</w:t>
            </w:r>
            <w:r w:rsidRPr="00716887">
              <w:rPr>
                <w:rFonts w:asciiTheme="majorEastAsia" w:eastAsiaTheme="majorEastAsia" w:hAnsiTheme="majorEastAsia" w:cstheme="minorHAnsi"/>
                <w:sz w:val="24"/>
                <w:szCs w:val="24"/>
              </w:rPr>
              <w:fldChar w:fldCharType="begin"/>
            </w:r>
            <w:r w:rsidRPr="00716887">
              <w:rPr>
                <w:rFonts w:asciiTheme="majorEastAsia" w:eastAsiaTheme="majorEastAsia" w:hAnsiTheme="majorEastAsia" w:cstheme="minorHAnsi"/>
                <w:sz w:val="24"/>
                <w:szCs w:val="24"/>
              </w:rPr>
              <w:instrText xml:space="preserve"> SEQ 表 \* ARABIC </w:instrText>
            </w:r>
            <w:r w:rsidRPr="00716887">
              <w:rPr>
                <w:rFonts w:asciiTheme="majorEastAsia" w:eastAsiaTheme="majorEastAsia" w:hAnsiTheme="majorEastAsia" w:cstheme="minorHAnsi"/>
                <w:sz w:val="24"/>
                <w:szCs w:val="24"/>
              </w:rPr>
              <w:fldChar w:fldCharType="separate"/>
            </w:r>
            <w:r w:rsidR="00300747">
              <w:rPr>
                <w:rFonts w:asciiTheme="majorEastAsia" w:eastAsiaTheme="majorEastAsia" w:hAnsiTheme="majorEastAsia" w:cstheme="minorHAnsi"/>
                <w:noProof/>
                <w:sz w:val="24"/>
                <w:szCs w:val="24"/>
              </w:rPr>
              <w:t>26</w:t>
            </w:r>
            <w:r w:rsidRPr="00716887">
              <w:rPr>
                <w:rFonts w:asciiTheme="majorEastAsia" w:eastAsiaTheme="majorEastAsia" w:hAnsiTheme="majorEastAsia" w:cstheme="minorHAnsi"/>
                <w:sz w:val="24"/>
                <w:szCs w:val="24"/>
              </w:rPr>
              <w:fldChar w:fldCharType="end"/>
            </w:r>
            <w:r w:rsidR="00B100C7" w:rsidRPr="00716887">
              <w:rPr>
                <w:rFonts w:asciiTheme="majorEastAsia" w:eastAsiaTheme="majorEastAsia" w:hAnsiTheme="majorEastAsia" w:cstheme="minorHAnsi"/>
                <w:sz w:val="24"/>
                <w:szCs w:val="24"/>
              </w:rPr>
              <w:t xml:space="preserve"> </w:t>
            </w:r>
            <w:r w:rsidR="009E4438" w:rsidRPr="00716887">
              <w:rPr>
                <w:rFonts w:asciiTheme="majorEastAsia" w:eastAsiaTheme="majorEastAsia" w:hAnsiTheme="majorEastAsia" w:cstheme="minorHAnsi"/>
                <w:sz w:val="24"/>
                <w:szCs w:val="24"/>
              </w:rPr>
              <w:t>本公司新進員</w:t>
            </w:r>
            <w:r w:rsidR="00C63F02" w:rsidRPr="00716887">
              <w:rPr>
                <w:rFonts w:asciiTheme="majorEastAsia" w:eastAsiaTheme="majorEastAsia" w:hAnsiTheme="majorEastAsia" w:cstheme="minorHAnsi"/>
                <w:sz w:val="24"/>
                <w:szCs w:val="24"/>
              </w:rPr>
              <w:t>工</w:t>
            </w:r>
            <w:r w:rsidR="009E4438" w:rsidRPr="00716887">
              <w:rPr>
                <w:rFonts w:asciiTheme="majorEastAsia" w:eastAsiaTheme="majorEastAsia" w:hAnsiTheme="majorEastAsia" w:cstheme="minorHAnsi"/>
                <w:sz w:val="24"/>
                <w:szCs w:val="24"/>
              </w:rPr>
              <w:t>與離職員工統計表</w:t>
            </w:r>
            <w:bookmarkEnd w:id="147"/>
            <w:bookmarkEnd w:id="148"/>
          </w:p>
          <w:tbl>
            <w:tblPr>
              <w:tblStyle w:val="a3"/>
              <w:tblW w:w="0" w:type="auto"/>
              <w:jc w:val="center"/>
              <w:tblLayout w:type="fixed"/>
              <w:tblLook w:val="04A0" w:firstRow="1" w:lastRow="0" w:firstColumn="1" w:lastColumn="0" w:noHBand="0" w:noVBand="1"/>
            </w:tblPr>
            <w:tblGrid>
              <w:gridCol w:w="2077"/>
              <w:gridCol w:w="2103"/>
              <w:gridCol w:w="2103"/>
              <w:gridCol w:w="2103"/>
              <w:gridCol w:w="1979"/>
            </w:tblGrid>
            <w:tr w:rsidR="001C62B9" w:rsidRPr="00716887" w14:paraId="3DC06ADD" w14:textId="1CC25732" w:rsidTr="00633C31">
              <w:trPr>
                <w:jc w:val="center"/>
              </w:trPr>
              <w:tc>
                <w:tcPr>
                  <w:tcW w:w="2077" w:type="dxa"/>
                </w:tcPr>
                <w:p w14:paraId="7582F48E" w14:textId="77777777" w:rsidR="001C62B9" w:rsidRPr="00716887" w:rsidRDefault="001C62B9" w:rsidP="001C62B9">
                  <w:pPr>
                    <w:pStyle w:val="aa"/>
                    <w:rPr>
                      <w:rFonts w:asciiTheme="majorEastAsia" w:eastAsiaTheme="majorEastAsia" w:hAnsiTheme="majorEastAsia" w:cstheme="minorHAnsi"/>
                    </w:rPr>
                  </w:pPr>
                </w:p>
              </w:tc>
              <w:tc>
                <w:tcPr>
                  <w:tcW w:w="2103" w:type="dxa"/>
                </w:tcPr>
                <w:p w14:paraId="3BECD456" w14:textId="5A3DC918" w:rsidR="001C62B9" w:rsidRPr="00716887" w:rsidRDefault="001C62B9" w:rsidP="001C62B9">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2021年</w:t>
                  </w:r>
                </w:p>
              </w:tc>
              <w:tc>
                <w:tcPr>
                  <w:tcW w:w="2103" w:type="dxa"/>
                </w:tcPr>
                <w:p w14:paraId="079ABEB0" w14:textId="5142AB5C" w:rsidR="001C62B9" w:rsidRPr="00716887" w:rsidRDefault="001C62B9" w:rsidP="001C62B9">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2022年</w:t>
                  </w:r>
                </w:p>
              </w:tc>
              <w:tc>
                <w:tcPr>
                  <w:tcW w:w="2103" w:type="dxa"/>
                </w:tcPr>
                <w:p w14:paraId="56921870" w14:textId="04594153" w:rsidR="001C62B9" w:rsidRPr="00716887" w:rsidRDefault="001C62B9" w:rsidP="001C62B9">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2023年</w:t>
                  </w:r>
                </w:p>
              </w:tc>
              <w:tc>
                <w:tcPr>
                  <w:tcW w:w="1979" w:type="dxa"/>
                </w:tcPr>
                <w:p w14:paraId="6697CE70" w14:textId="1AFDB361" w:rsidR="001C62B9" w:rsidRPr="001C62B9" w:rsidRDefault="001C62B9" w:rsidP="001C62B9">
                  <w:pPr>
                    <w:pStyle w:val="aa"/>
                    <w:jc w:val="center"/>
                    <w:rPr>
                      <w:rFonts w:asciiTheme="majorEastAsia" w:eastAsiaTheme="majorEastAsia" w:hAnsiTheme="majorEastAsia" w:cstheme="minorHAnsi"/>
                      <w:color w:val="FF0000"/>
                    </w:rPr>
                  </w:pPr>
                  <w:r w:rsidRPr="001C62B9">
                    <w:rPr>
                      <w:rFonts w:asciiTheme="majorEastAsia" w:eastAsiaTheme="majorEastAsia" w:hAnsiTheme="majorEastAsia" w:cstheme="minorHAnsi"/>
                      <w:color w:val="FF0000"/>
                    </w:rPr>
                    <w:t>2024年</w:t>
                  </w:r>
                </w:p>
              </w:tc>
            </w:tr>
            <w:tr w:rsidR="001C62B9" w:rsidRPr="00716887" w14:paraId="40C1E197" w14:textId="68D77E25" w:rsidTr="00633C31">
              <w:trPr>
                <w:jc w:val="center"/>
              </w:trPr>
              <w:tc>
                <w:tcPr>
                  <w:tcW w:w="2077" w:type="dxa"/>
                </w:tcPr>
                <w:p w14:paraId="19D06286" w14:textId="4DD557FE" w:rsidR="001C62B9" w:rsidRPr="00716887" w:rsidRDefault="001C62B9" w:rsidP="001C62B9">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新進員工(人)</w:t>
                  </w:r>
                </w:p>
              </w:tc>
              <w:tc>
                <w:tcPr>
                  <w:tcW w:w="2103" w:type="dxa"/>
                </w:tcPr>
                <w:p w14:paraId="6A607808" w14:textId="7B647F59"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p>
              </w:tc>
              <w:tc>
                <w:tcPr>
                  <w:tcW w:w="2103" w:type="dxa"/>
                </w:tcPr>
                <w:p w14:paraId="11E9C471" w14:textId="30D0D224"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6</w:t>
                  </w:r>
                </w:p>
              </w:tc>
              <w:tc>
                <w:tcPr>
                  <w:tcW w:w="2103" w:type="dxa"/>
                </w:tcPr>
                <w:p w14:paraId="5021EE5A" w14:textId="4E49477D"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6</w:t>
                  </w:r>
                </w:p>
              </w:tc>
              <w:tc>
                <w:tcPr>
                  <w:tcW w:w="1979" w:type="dxa"/>
                </w:tcPr>
                <w:p w14:paraId="2E0F3B04" w14:textId="3F2E1776" w:rsidR="001C62B9" w:rsidRPr="00716887" w:rsidRDefault="001C62B9" w:rsidP="001C62B9">
                  <w:pPr>
                    <w:pStyle w:val="aa"/>
                    <w:spacing w:line="276" w:lineRule="auto"/>
                    <w:jc w:val="center"/>
                    <w:rPr>
                      <w:rFonts w:asciiTheme="majorEastAsia" w:eastAsiaTheme="majorEastAsia" w:hAnsiTheme="majorEastAsia" w:cstheme="minorHAnsi"/>
                    </w:rPr>
                  </w:pPr>
                </w:p>
              </w:tc>
            </w:tr>
            <w:tr w:rsidR="001C62B9" w:rsidRPr="00716887" w14:paraId="69585C8B" w14:textId="1957DFAC" w:rsidTr="00633C31">
              <w:trPr>
                <w:jc w:val="center"/>
              </w:trPr>
              <w:tc>
                <w:tcPr>
                  <w:tcW w:w="2077" w:type="dxa"/>
                </w:tcPr>
                <w:p w14:paraId="68F83119" w14:textId="77777777" w:rsidR="001C62B9" w:rsidRPr="00716887" w:rsidRDefault="001C62B9" w:rsidP="001C62B9">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離職員工(人)</w:t>
                  </w:r>
                </w:p>
              </w:tc>
              <w:tc>
                <w:tcPr>
                  <w:tcW w:w="2103" w:type="dxa"/>
                </w:tcPr>
                <w:p w14:paraId="148084B8" w14:textId="30DA9AD4"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p>
              </w:tc>
              <w:tc>
                <w:tcPr>
                  <w:tcW w:w="2103" w:type="dxa"/>
                </w:tcPr>
                <w:p w14:paraId="21704B41" w14:textId="3B0A22D3"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3</w:t>
                  </w:r>
                </w:p>
              </w:tc>
              <w:tc>
                <w:tcPr>
                  <w:tcW w:w="2103" w:type="dxa"/>
                </w:tcPr>
                <w:p w14:paraId="6C03D03B" w14:textId="4562DD42" w:rsidR="001C62B9" w:rsidRPr="00716887" w:rsidRDefault="001C62B9" w:rsidP="001C62B9">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7</w:t>
                  </w:r>
                </w:p>
              </w:tc>
              <w:tc>
                <w:tcPr>
                  <w:tcW w:w="1979" w:type="dxa"/>
                </w:tcPr>
                <w:p w14:paraId="5B2C8D71" w14:textId="6646DE9C" w:rsidR="001C62B9" w:rsidRPr="00716887" w:rsidRDefault="001C62B9" w:rsidP="001C62B9">
                  <w:pPr>
                    <w:pStyle w:val="aa"/>
                    <w:spacing w:line="276" w:lineRule="auto"/>
                    <w:jc w:val="center"/>
                    <w:rPr>
                      <w:rFonts w:asciiTheme="majorEastAsia" w:eastAsiaTheme="majorEastAsia" w:hAnsiTheme="majorEastAsia" w:cstheme="minorHAnsi"/>
                    </w:rPr>
                  </w:pPr>
                </w:p>
              </w:tc>
            </w:tr>
          </w:tbl>
          <w:p w14:paraId="75629B38" w14:textId="77777777" w:rsidR="00E90FDE" w:rsidRPr="00716887" w:rsidRDefault="00E90FDE" w:rsidP="009E4438">
            <w:pPr>
              <w:pStyle w:val="aa"/>
              <w:rPr>
                <w:rFonts w:asciiTheme="majorEastAsia" w:eastAsiaTheme="majorEastAsia" w:hAnsiTheme="majorEastAsia" w:cstheme="minorHAnsi"/>
              </w:rPr>
            </w:pPr>
          </w:p>
          <w:p w14:paraId="0B5FA5D2" w14:textId="1A0CBAAF"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5.1.2</w:t>
            </w:r>
            <w:r w:rsidR="009E4438" w:rsidRPr="0032333C">
              <w:rPr>
                <w:rFonts w:asciiTheme="majorEastAsia" w:eastAsiaTheme="majorEastAsia" w:hAnsiTheme="majorEastAsia" w:cstheme="minorHAnsi"/>
                <w:color w:val="7030A0"/>
              </w:rPr>
              <w:t>提供給全職員工(不包含臨時或兼職員工)的福利</w:t>
            </w:r>
          </w:p>
          <w:p w14:paraId="092E52C9" w14:textId="3D17E08B" w:rsidR="00E90FDE" w:rsidRPr="00716887" w:rsidRDefault="009E4438" w:rsidP="001C62B9">
            <w:pPr>
              <w:pStyle w:val="aa"/>
              <w:spacing w:line="420" w:lineRule="exact"/>
              <w:ind w:leftChars="200" w:left="480"/>
              <w:rPr>
                <w:rFonts w:asciiTheme="majorEastAsia" w:eastAsiaTheme="majorEastAsia" w:hAnsiTheme="majorEastAsia" w:cstheme="minorHAnsi" w:hint="eastAsia"/>
              </w:rPr>
            </w:pPr>
            <w:r w:rsidRPr="00716887">
              <w:rPr>
                <w:rFonts w:asciiTheme="majorEastAsia" w:eastAsiaTheme="majorEastAsia" w:hAnsiTheme="majorEastAsia" w:cstheme="minorHAnsi"/>
              </w:rPr>
              <w:t xml:space="preserve">    依據「</w:t>
            </w:r>
            <w:r w:rsidR="00E90FDE" w:rsidRPr="00716887">
              <w:rPr>
                <w:rFonts w:asciiTheme="majorEastAsia" w:eastAsiaTheme="majorEastAsia" w:hAnsiTheme="majorEastAsia" w:cstheme="minorHAnsi"/>
              </w:rPr>
              <w:t>智佳電子員工工作守則程序書</w:t>
            </w:r>
            <w:r w:rsidR="005533B4" w:rsidRPr="00716887">
              <w:rPr>
                <w:rFonts w:asciiTheme="majorEastAsia" w:eastAsiaTheme="majorEastAsia" w:hAnsiTheme="majorEastAsia" w:cstheme="minorHAnsi"/>
              </w:rPr>
              <w:t>｣(</w:t>
            </w:r>
            <w:r w:rsidR="00E90FDE" w:rsidRPr="00716887">
              <w:rPr>
                <w:rFonts w:asciiTheme="majorEastAsia" w:eastAsiaTheme="majorEastAsia" w:hAnsiTheme="majorEastAsia" w:cstheme="minorHAnsi"/>
              </w:rPr>
              <w:t>編號：RBA-MS-OP-017</w:t>
            </w:r>
            <w:r w:rsidR="005533B4" w:rsidRPr="00716887">
              <w:rPr>
                <w:rFonts w:asciiTheme="majorEastAsia" w:eastAsiaTheme="majorEastAsia" w:hAnsiTheme="majorEastAsia" w:cstheme="minorHAnsi"/>
              </w:rPr>
              <w:t>)</w:t>
            </w:r>
            <w:r w:rsidRPr="00716887">
              <w:rPr>
                <w:rFonts w:asciiTheme="majorEastAsia" w:eastAsiaTheme="majorEastAsia" w:hAnsiTheme="majorEastAsia" w:cstheme="minorHAnsi"/>
              </w:rPr>
              <w:t>第</w:t>
            </w:r>
            <w:r w:rsidR="00E90FDE" w:rsidRPr="00716887">
              <w:rPr>
                <w:rFonts w:asciiTheme="majorEastAsia" w:eastAsiaTheme="majorEastAsia" w:hAnsiTheme="majorEastAsia" w:cstheme="minorHAnsi"/>
              </w:rPr>
              <w:t>9</w:t>
            </w:r>
            <w:r w:rsidRPr="00716887">
              <w:rPr>
                <w:rFonts w:asciiTheme="majorEastAsia" w:eastAsiaTheme="majorEastAsia" w:hAnsiTheme="majorEastAsia" w:cstheme="minorHAnsi"/>
              </w:rPr>
              <w:t>章「</w:t>
            </w:r>
            <w:r w:rsidR="00E90FDE" w:rsidRPr="00716887">
              <w:rPr>
                <w:rFonts w:asciiTheme="majorEastAsia" w:eastAsiaTheme="majorEastAsia" w:hAnsiTheme="majorEastAsia" w:cstheme="minorHAnsi"/>
              </w:rPr>
              <w:t>社會保險、福利措施與安全衛生</w:t>
            </w:r>
            <w:r w:rsidRPr="00716887">
              <w:rPr>
                <w:rFonts w:asciiTheme="majorEastAsia" w:eastAsiaTheme="majorEastAsia" w:hAnsiTheme="majorEastAsia" w:cstheme="minorHAnsi"/>
              </w:rPr>
              <w:t>｣，提供給全體員工的福利包括</w:t>
            </w:r>
            <w:r w:rsidR="001C62B9">
              <w:rPr>
                <w:rFonts w:asciiTheme="majorEastAsia" w:eastAsiaTheme="majorEastAsia" w:hAnsiTheme="majorEastAsia" w:cstheme="minorHAnsi" w:hint="eastAsia"/>
              </w:rPr>
              <w:t>：(1)</w:t>
            </w:r>
            <w:r w:rsidR="001C62B9">
              <w:rPr>
                <w:rFonts w:asciiTheme="majorEastAsia" w:eastAsiaTheme="majorEastAsia" w:hAnsiTheme="majorEastAsia" w:cstheme="minorHAnsi"/>
              </w:rPr>
              <w:t xml:space="preserve"> 勞工保險、就業保險及全民健康保險</w:t>
            </w:r>
            <w:r w:rsidR="001C62B9">
              <w:rPr>
                <w:rFonts w:asciiTheme="majorEastAsia" w:eastAsiaTheme="majorEastAsia" w:hAnsiTheme="majorEastAsia" w:cstheme="minorHAnsi" w:hint="eastAsia"/>
              </w:rPr>
              <w:t>；(</w:t>
            </w:r>
            <w:r w:rsidR="001C62B9">
              <w:rPr>
                <w:rFonts w:asciiTheme="majorEastAsia" w:eastAsiaTheme="majorEastAsia" w:hAnsiTheme="majorEastAsia" w:cstheme="minorHAnsi"/>
              </w:rPr>
              <w:t>2) 員工福利</w:t>
            </w:r>
            <w:r w:rsidR="001C62B9">
              <w:rPr>
                <w:rFonts w:asciiTheme="majorEastAsia" w:eastAsiaTheme="majorEastAsia" w:hAnsiTheme="majorEastAsia" w:cstheme="minorHAnsi" w:hint="eastAsia"/>
              </w:rPr>
              <w:t>；(</w:t>
            </w:r>
            <w:r w:rsidR="001C62B9">
              <w:rPr>
                <w:rFonts w:asciiTheme="majorEastAsia" w:eastAsiaTheme="majorEastAsia" w:hAnsiTheme="majorEastAsia" w:cstheme="minorHAnsi"/>
              </w:rPr>
              <w:t>3) 安全衛生</w:t>
            </w:r>
            <w:r w:rsidR="001C62B9">
              <w:rPr>
                <w:rFonts w:asciiTheme="majorEastAsia" w:eastAsiaTheme="majorEastAsia" w:hAnsiTheme="majorEastAsia" w:cstheme="minorHAnsi" w:hint="eastAsia"/>
              </w:rPr>
              <w:t>。</w:t>
            </w:r>
          </w:p>
          <w:p w14:paraId="53FDD295" w14:textId="77777777" w:rsidR="00171EF1" w:rsidRPr="00716887" w:rsidRDefault="00171EF1" w:rsidP="001C62B9">
            <w:pPr>
              <w:pStyle w:val="Textbody"/>
              <w:spacing w:after="0" w:line="420" w:lineRule="exact"/>
              <w:rPr>
                <w:rFonts w:asciiTheme="majorEastAsia" w:eastAsiaTheme="majorEastAsia" w:hAnsiTheme="majorEastAsia" w:cstheme="minorHAnsi" w:hint="eastAsia"/>
                <w:sz w:val="28"/>
                <w:szCs w:val="28"/>
              </w:rPr>
            </w:pPr>
          </w:p>
          <w:p w14:paraId="202BAEF3" w14:textId="598D45DB"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5.1.3</w:t>
            </w:r>
            <w:r w:rsidR="009E4438" w:rsidRPr="0032333C">
              <w:rPr>
                <w:rFonts w:asciiTheme="majorEastAsia" w:eastAsiaTheme="majorEastAsia" w:hAnsiTheme="majorEastAsia" w:cstheme="minorHAnsi"/>
                <w:color w:val="7030A0"/>
              </w:rPr>
              <w:t>育嬰假</w:t>
            </w:r>
          </w:p>
          <w:p w14:paraId="671E45F4" w14:textId="1E4414BF" w:rsidR="00FE4EE4"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w:t>
            </w:r>
            <w:r w:rsidR="006777F5" w:rsidRPr="00716887">
              <w:rPr>
                <w:rFonts w:asciiTheme="majorEastAsia" w:eastAsiaTheme="majorEastAsia" w:hAnsiTheme="majorEastAsia" w:cstheme="minorHAnsi"/>
              </w:rPr>
              <w:t xml:space="preserve">  </w:t>
            </w:r>
            <w:r w:rsidRPr="00716887">
              <w:rPr>
                <w:rFonts w:asciiTheme="majorEastAsia" w:eastAsiaTheme="majorEastAsia" w:hAnsiTheme="majorEastAsia" w:cstheme="minorHAnsi"/>
              </w:rPr>
              <w:t>在本公司「</w:t>
            </w:r>
            <w:r w:rsidR="00D35CD3" w:rsidRPr="00716887">
              <w:rPr>
                <w:rFonts w:asciiTheme="majorEastAsia" w:eastAsiaTheme="majorEastAsia" w:hAnsiTheme="majorEastAsia" w:cstheme="minorHAnsi"/>
              </w:rPr>
              <w:t>女工(孕婦)保護管理程序</w:t>
            </w:r>
            <w:r w:rsidR="00D03FD5" w:rsidRPr="00716887">
              <w:rPr>
                <w:rFonts w:asciiTheme="majorEastAsia" w:eastAsiaTheme="majorEastAsia" w:hAnsiTheme="majorEastAsia" w:cstheme="minorHAnsi"/>
              </w:rPr>
              <w:t>｣(</w:t>
            </w:r>
            <w:r w:rsidR="00D35CD3" w:rsidRPr="00716887">
              <w:rPr>
                <w:rFonts w:asciiTheme="majorEastAsia" w:eastAsiaTheme="majorEastAsia" w:hAnsiTheme="majorEastAsia" w:cstheme="minorHAnsi"/>
              </w:rPr>
              <w:t>編號：RBA-L-OP-07</w:t>
            </w:r>
            <w:r w:rsidR="00D03FD5" w:rsidRPr="00716887">
              <w:rPr>
                <w:rFonts w:asciiTheme="majorEastAsia" w:eastAsiaTheme="majorEastAsia" w:hAnsiTheme="majorEastAsia" w:cstheme="minorHAnsi"/>
              </w:rPr>
              <w:t>)</w:t>
            </w:r>
            <w:r w:rsidRPr="00716887">
              <w:rPr>
                <w:rFonts w:asciiTheme="majorEastAsia" w:eastAsiaTheme="majorEastAsia" w:hAnsiTheme="majorEastAsia" w:cstheme="minorHAnsi"/>
              </w:rPr>
              <w:t>，訂有生育補助金外，另於「</w:t>
            </w:r>
            <w:r w:rsidR="00D35CD3" w:rsidRPr="00716887">
              <w:rPr>
                <w:rFonts w:asciiTheme="majorEastAsia" w:eastAsiaTheme="majorEastAsia" w:hAnsiTheme="majorEastAsia" w:cstheme="minorHAnsi"/>
              </w:rPr>
              <w:t>員工工作守則程序書</w:t>
            </w:r>
            <w:r w:rsidR="00D03FD5" w:rsidRPr="00716887">
              <w:rPr>
                <w:rFonts w:asciiTheme="majorEastAsia" w:eastAsiaTheme="majorEastAsia" w:hAnsiTheme="majorEastAsia" w:cstheme="minorHAnsi"/>
              </w:rPr>
              <w:t>｣(</w:t>
            </w:r>
            <w:r w:rsidR="00D35CD3" w:rsidRPr="00716887">
              <w:rPr>
                <w:rFonts w:asciiTheme="majorEastAsia" w:eastAsiaTheme="majorEastAsia" w:hAnsiTheme="majorEastAsia" w:cstheme="minorHAnsi"/>
              </w:rPr>
              <w:t>編號：RBA-MS-OP-017</w:t>
            </w:r>
            <w:r w:rsidR="00D03FD5" w:rsidRPr="00716887">
              <w:rPr>
                <w:rFonts w:asciiTheme="majorEastAsia" w:eastAsiaTheme="majorEastAsia" w:hAnsiTheme="majorEastAsia" w:cstheme="minorHAnsi"/>
              </w:rPr>
              <w:t>)</w:t>
            </w:r>
            <w:r w:rsidRPr="00716887">
              <w:rPr>
                <w:rFonts w:asciiTheme="majorEastAsia" w:eastAsiaTheme="majorEastAsia" w:hAnsiTheme="majorEastAsia" w:cstheme="minorHAnsi"/>
              </w:rPr>
              <w:t>第</w:t>
            </w:r>
            <w:r w:rsidR="00D35CD3" w:rsidRPr="00716887">
              <w:rPr>
                <w:rFonts w:asciiTheme="majorEastAsia" w:eastAsiaTheme="majorEastAsia" w:hAnsiTheme="majorEastAsia" w:cstheme="minorHAnsi"/>
              </w:rPr>
              <w:t>二</w:t>
            </w:r>
            <w:r w:rsidRPr="00716887">
              <w:rPr>
                <w:rFonts w:asciiTheme="majorEastAsia" w:eastAsiaTheme="majorEastAsia" w:hAnsiTheme="majorEastAsia" w:cstheme="minorHAnsi"/>
              </w:rPr>
              <w:t>章第</w:t>
            </w:r>
            <w:r w:rsidR="00D35CD3" w:rsidRPr="00716887">
              <w:rPr>
                <w:rFonts w:asciiTheme="majorEastAsia" w:eastAsiaTheme="majorEastAsia" w:hAnsiTheme="majorEastAsia" w:cstheme="minorHAnsi"/>
              </w:rPr>
              <w:t>三十</w:t>
            </w:r>
            <w:r w:rsidRPr="00716887">
              <w:rPr>
                <w:rFonts w:asciiTheme="majorEastAsia" w:eastAsiaTheme="majorEastAsia" w:hAnsiTheme="majorEastAsia" w:cstheme="minorHAnsi"/>
              </w:rPr>
              <w:t>條中，明確訂定育嬰假的標準如下表，並確實實施。</w:t>
            </w:r>
          </w:p>
          <w:p w14:paraId="7D3B15AD" w14:textId="08363541" w:rsidR="009E4438" w:rsidRPr="00716887" w:rsidRDefault="001161B1" w:rsidP="001161B1">
            <w:pPr>
              <w:pStyle w:val="af9"/>
              <w:keepNext/>
              <w:jc w:val="center"/>
              <w:rPr>
                <w:rFonts w:asciiTheme="majorEastAsia" w:eastAsiaTheme="majorEastAsia" w:hAnsiTheme="majorEastAsia" w:cstheme="minorHAnsi"/>
                <w:sz w:val="24"/>
                <w:szCs w:val="24"/>
              </w:rPr>
            </w:pPr>
            <w:bookmarkStart w:id="149" w:name="_Toc166595968"/>
            <w:bookmarkStart w:id="150" w:name="_Toc166599831"/>
            <w:r w:rsidRPr="00716887">
              <w:rPr>
                <w:rFonts w:asciiTheme="majorEastAsia" w:eastAsiaTheme="majorEastAsia" w:hAnsiTheme="majorEastAsia" w:cstheme="minorHAnsi"/>
                <w:sz w:val="24"/>
                <w:szCs w:val="24"/>
              </w:rPr>
              <w:t>表</w:t>
            </w:r>
            <w:r w:rsidRPr="001C62B9">
              <w:rPr>
                <w:rFonts w:asciiTheme="majorEastAsia" w:eastAsiaTheme="majorEastAsia" w:hAnsiTheme="majorEastAsia" w:cstheme="minorHAnsi"/>
                <w:color w:val="FF0000"/>
                <w:sz w:val="24"/>
                <w:szCs w:val="24"/>
              </w:rPr>
              <w:fldChar w:fldCharType="begin"/>
            </w:r>
            <w:r w:rsidRPr="001C62B9">
              <w:rPr>
                <w:rFonts w:asciiTheme="majorEastAsia" w:eastAsiaTheme="majorEastAsia" w:hAnsiTheme="majorEastAsia" w:cstheme="minorHAnsi"/>
                <w:color w:val="FF0000"/>
                <w:sz w:val="24"/>
                <w:szCs w:val="24"/>
              </w:rPr>
              <w:instrText xml:space="preserve"> SEQ 表 \* ARABIC </w:instrText>
            </w:r>
            <w:r w:rsidRPr="001C62B9">
              <w:rPr>
                <w:rFonts w:asciiTheme="majorEastAsia" w:eastAsiaTheme="majorEastAsia" w:hAnsiTheme="majorEastAsia" w:cstheme="minorHAnsi"/>
                <w:color w:val="FF0000"/>
                <w:sz w:val="24"/>
                <w:szCs w:val="24"/>
              </w:rPr>
              <w:fldChar w:fldCharType="separate"/>
            </w:r>
            <w:r w:rsidR="00300747" w:rsidRPr="001C62B9">
              <w:rPr>
                <w:rFonts w:asciiTheme="majorEastAsia" w:eastAsiaTheme="majorEastAsia" w:hAnsiTheme="majorEastAsia" w:cstheme="minorHAnsi"/>
                <w:noProof/>
                <w:color w:val="FF0000"/>
                <w:sz w:val="24"/>
                <w:szCs w:val="24"/>
              </w:rPr>
              <w:t>27</w:t>
            </w:r>
            <w:r w:rsidRPr="001C62B9">
              <w:rPr>
                <w:rFonts w:asciiTheme="majorEastAsia" w:eastAsiaTheme="majorEastAsia" w:hAnsiTheme="majorEastAsia" w:cstheme="minorHAnsi"/>
                <w:color w:val="FF0000"/>
                <w:sz w:val="24"/>
                <w:szCs w:val="24"/>
              </w:rPr>
              <w:fldChar w:fldCharType="end"/>
            </w:r>
            <w:r w:rsidR="009E4438" w:rsidRPr="00716887">
              <w:rPr>
                <w:rFonts w:asciiTheme="majorEastAsia" w:eastAsiaTheme="majorEastAsia" w:hAnsiTheme="majorEastAsia" w:cstheme="minorHAnsi"/>
                <w:sz w:val="24"/>
                <w:szCs w:val="24"/>
              </w:rPr>
              <w:t xml:space="preserve"> </w:t>
            </w:r>
            <w:r w:rsidR="00CD09AE" w:rsidRPr="00716887">
              <w:rPr>
                <w:rFonts w:asciiTheme="majorEastAsia" w:eastAsiaTheme="majorEastAsia" w:hAnsiTheme="majorEastAsia" w:cstheme="minorHAnsi"/>
                <w:sz w:val="24"/>
                <w:szCs w:val="24"/>
              </w:rPr>
              <w:t>本公司</w:t>
            </w:r>
            <w:r w:rsidR="009E4438" w:rsidRPr="00716887">
              <w:rPr>
                <w:rFonts w:asciiTheme="majorEastAsia" w:eastAsiaTheme="majorEastAsia" w:hAnsiTheme="majorEastAsia" w:cstheme="minorHAnsi"/>
                <w:sz w:val="24"/>
                <w:szCs w:val="24"/>
              </w:rPr>
              <w:t>公司育嬰假標準</w:t>
            </w:r>
            <w:bookmarkEnd w:id="149"/>
            <w:bookmarkEnd w:id="150"/>
          </w:p>
          <w:tbl>
            <w:tblPr>
              <w:tblW w:w="99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60"/>
              <w:gridCol w:w="1295"/>
              <w:gridCol w:w="1561"/>
              <w:gridCol w:w="833"/>
              <w:gridCol w:w="1211"/>
              <w:gridCol w:w="4367"/>
            </w:tblGrid>
            <w:tr w:rsidR="00C04F38" w:rsidRPr="00716887" w14:paraId="5EA749A2" w14:textId="77777777" w:rsidTr="00633C31">
              <w:trPr>
                <w:jc w:val="center"/>
              </w:trPr>
              <w:tc>
                <w:tcPr>
                  <w:tcW w:w="660" w:type="dxa"/>
                  <w:tcBorders>
                    <w:top w:val="single" w:sz="6" w:space="0" w:color="auto"/>
                    <w:left w:val="single" w:sz="6" w:space="0" w:color="auto"/>
                    <w:bottom w:val="single" w:sz="6" w:space="0" w:color="auto"/>
                    <w:right w:val="single" w:sz="6" w:space="0" w:color="auto"/>
                  </w:tcBorders>
                  <w:shd w:val="clear" w:color="auto" w:fill="FFFFFF"/>
                  <w:vAlign w:val="center"/>
                </w:tcPr>
                <w:p w14:paraId="5EBB9564"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pacing w:val="20"/>
                      <w:sz w:val="20"/>
                      <w:szCs w:val="20"/>
                    </w:rPr>
                    <w:t>假別</w:t>
                  </w:r>
                </w:p>
              </w:tc>
              <w:tc>
                <w:tcPr>
                  <w:tcW w:w="1295" w:type="dxa"/>
                  <w:tcBorders>
                    <w:top w:val="single" w:sz="6" w:space="0" w:color="auto"/>
                    <w:left w:val="single" w:sz="6" w:space="0" w:color="auto"/>
                    <w:bottom w:val="single" w:sz="6" w:space="0" w:color="auto"/>
                    <w:right w:val="single" w:sz="6" w:space="0" w:color="auto"/>
                  </w:tcBorders>
                  <w:shd w:val="clear" w:color="auto" w:fill="FFFFFF"/>
                  <w:vAlign w:val="center"/>
                </w:tcPr>
                <w:p w14:paraId="5D5F0DCB" w14:textId="77777777" w:rsidR="009E4438" w:rsidRPr="00716887" w:rsidRDefault="009E4438" w:rsidP="009E4438">
                  <w:pPr>
                    <w:snapToGrid w:val="0"/>
                    <w:spacing w:line="240" w:lineRule="atLeast"/>
                    <w:jc w:val="center"/>
                    <w:textAlignment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pacing w:val="20"/>
                      <w:sz w:val="20"/>
                      <w:szCs w:val="20"/>
                    </w:rPr>
                    <w:t>可請天數</w:t>
                  </w:r>
                </w:p>
              </w:tc>
              <w:tc>
                <w:tcPr>
                  <w:tcW w:w="1561" w:type="dxa"/>
                  <w:tcBorders>
                    <w:top w:val="single" w:sz="6" w:space="0" w:color="auto"/>
                    <w:left w:val="single" w:sz="6" w:space="0" w:color="auto"/>
                    <w:bottom w:val="single" w:sz="6" w:space="0" w:color="auto"/>
                    <w:right w:val="single" w:sz="6" w:space="0" w:color="auto"/>
                  </w:tcBorders>
                  <w:shd w:val="clear" w:color="auto" w:fill="FFFFFF"/>
                  <w:vAlign w:val="center"/>
                </w:tcPr>
                <w:p w14:paraId="22A1173D"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pacing w:val="20"/>
                      <w:sz w:val="20"/>
                      <w:szCs w:val="20"/>
                    </w:rPr>
                    <w:t>請假原因</w:t>
                  </w:r>
                </w:p>
              </w:tc>
              <w:tc>
                <w:tcPr>
                  <w:tcW w:w="833" w:type="dxa"/>
                  <w:tcBorders>
                    <w:top w:val="single" w:sz="6" w:space="0" w:color="auto"/>
                    <w:left w:val="single" w:sz="6" w:space="0" w:color="auto"/>
                    <w:bottom w:val="single" w:sz="6" w:space="0" w:color="auto"/>
                    <w:right w:val="single" w:sz="6" w:space="0" w:color="auto"/>
                  </w:tcBorders>
                  <w:shd w:val="clear" w:color="auto" w:fill="FFFFFF"/>
                  <w:vAlign w:val="center"/>
                </w:tcPr>
                <w:p w14:paraId="1905479E"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pacing w:val="20"/>
                      <w:sz w:val="20"/>
                      <w:szCs w:val="20"/>
                    </w:rPr>
                    <w:t>應繳</w:t>
                  </w:r>
                  <w:r w:rsidRPr="00716887">
                    <w:rPr>
                      <w:rFonts w:asciiTheme="majorEastAsia" w:eastAsiaTheme="majorEastAsia" w:hAnsiTheme="majorEastAsia" w:cstheme="minorHAnsi"/>
                      <w:spacing w:val="20"/>
                      <w:sz w:val="20"/>
                      <w:szCs w:val="20"/>
                    </w:rPr>
                    <w:br/>
                    <w:t>證件</w:t>
                  </w:r>
                </w:p>
              </w:tc>
              <w:tc>
                <w:tcPr>
                  <w:tcW w:w="1211" w:type="dxa"/>
                  <w:tcBorders>
                    <w:top w:val="single" w:sz="6" w:space="0" w:color="auto"/>
                    <w:left w:val="single" w:sz="6" w:space="0" w:color="auto"/>
                    <w:bottom w:val="single" w:sz="6" w:space="0" w:color="auto"/>
                    <w:right w:val="single" w:sz="6" w:space="0" w:color="auto"/>
                  </w:tcBorders>
                  <w:shd w:val="clear" w:color="auto" w:fill="FFFFFF"/>
                  <w:vAlign w:val="center"/>
                </w:tcPr>
                <w:p w14:paraId="7A9944AC" w14:textId="77777777" w:rsidR="009E4438" w:rsidRPr="00716887" w:rsidRDefault="009E4438" w:rsidP="009E4438">
                  <w:pPr>
                    <w:pStyle w:val="ab"/>
                    <w:jc w:val="center"/>
                    <w:rPr>
                      <w:rFonts w:asciiTheme="majorEastAsia" w:eastAsiaTheme="majorEastAsia" w:hAnsiTheme="majorEastAsia" w:cstheme="minorHAnsi"/>
                      <w:spacing w:val="20"/>
                      <w:sz w:val="20"/>
                    </w:rPr>
                  </w:pPr>
                  <w:r w:rsidRPr="00716887">
                    <w:rPr>
                      <w:rFonts w:asciiTheme="majorEastAsia" w:eastAsiaTheme="majorEastAsia" w:hAnsiTheme="majorEastAsia" w:cstheme="minorHAnsi"/>
                      <w:spacing w:val="20"/>
                      <w:sz w:val="20"/>
                    </w:rPr>
                    <w:t>薪  資</w:t>
                  </w:r>
                </w:p>
              </w:tc>
              <w:tc>
                <w:tcPr>
                  <w:tcW w:w="4367" w:type="dxa"/>
                  <w:tcBorders>
                    <w:top w:val="single" w:sz="6" w:space="0" w:color="auto"/>
                    <w:left w:val="single" w:sz="6" w:space="0" w:color="auto"/>
                    <w:bottom w:val="single" w:sz="6" w:space="0" w:color="auto"/>
                    <w:right w:val="single" w:sz="6" w:space="0" w:color="auto"/>
                  </w:tcBorders>
                  <w:shd w:val="clear" w:color="auto" w:fill="FFFFFF"/>
                  <w:vAlign w:val="center"/>
                </w:tcPr>
                <w:p w14:paraId="64EC773D" w14:textId="77777777" w:rsidR="009E4438" w:rsidRPr="00716887" w:rsidRDefault="009E4438" w:rsidP="009E4438">
                  <w:pPr>
                    <w:tabs>
                      <w:tab w:val="left" w:pos="1519"/>
                    </w:tabs>
                    <w:snapToGrid w:val="0"/>
                    <w:spacing w:beforeLines="50" w:before="180" w:line="240" w:lineRule="atLeast"/>
                    <w:ind w:left="181" w:hanging="181"/>
                    <w:jc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pacing w:val="20"/>
                      <w:sz w:val="20"/>
                      <w:szCs w:val="20"/>
                    </w:rPr>
                    <w:t>附     註     說     明</w:t>
                  </w:r>
                </w:p>
              </w:tc>
            </w:tr>
            <w:tr w:rsidR="00C04F38" w:rsidRPr="00716887" w14:paraId="743DCEBE" w14:textId="77777777" w:rsidTr="00633C31">
              <w:trPr>
                <w:trHeight w:val="778"/>
                <w:jc w:val="center"/>
              </w:trPr>
              <w:tc>
                <w:tcPr>
                  <w:tcW w:w="660" w:type="dxa"/>
                  <w:vMerge w:val="restart"/>
                  <w:shd w:val="clear" w:color="auto" w:fill="FFFFFF"/>
                  <w:vAlign w:val="center"/>
                </w:tcPr>
                <w:p w14:paraId="52C0A9F6"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產</w:t>
                  </w:r>
                </w:p>
                <w:p w14:paraId="4445219A"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p>
                <w:p w14:paraId="2B26E59E"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假</w:t>
                  </w:r>
                </w:p>
              </w:tc>
              <w:tc>
                <w:tcPr>
                  <w:tcW w:w="1295" w:type="dxa"/>
                  <w:tcBorders>
                    <w:top w:val="single" w:sz="6" w:space="0" w:color="auto"/>
                  </w:tcBorders>
                  <w:shd w:val="clear" w:color="auto" w:fill="FFFFFF"/>
                </w:tcPr>
                <w:p w14:paraId="0E439B9E" w14:textId="77777777" w:rsidR="009E4438" w:rsidRPr="00716887" w:rsidRDefault="009E4438" w:rsidP="009E4438">
                  <w:pPr>
                    <w:snapToGrid w:val="0"/>
                    <w:spacing w:line="240" w:lineRule="atLeast"/>
                    <w:textAlignment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(1)8週</w:t>
                  </w:r>
                </w:p>
              </w:tc>
              <w:tc>
                <w:tcPr>
                  <w:tcW w:w="1561" w:type="dxa"/>
                  <w:tcBorders>
                    <w:top w:val="single" w:sz="6" w:space="0" w:color="auto"/>
                  </w:tcBorders>
                  <w:shd w:val="clear" w:color="auto" w:fill="FFFFFF"/>
                </w:tcPr>
                <w:p w14:paraId="52B5BF3C"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pacing w:val="-6"/>
                      <w:sz w:val="20"/>
                      <w:szCs w:val="20"/>
                    </w:rPr>
                    <w:t>本人分娩前後。</w:t>
                  </w:r>
                </w:p>
              </w:tc>
              <w:tc>
                <w:tcPr>
                  <w:tcW w:w="833" w:type="dxa"/>
                  <w:shd w:val="clear" w:color="auto" w:fill="FFFFFF"/>
                </w:tcPr>
                <w:p w14:paraId="21763B8A"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出生證明</w:t>
                  </w:r>
                </w:p>
              </w:tc>
              <w:tc>
                <w:tcPr>
                  <w:tcW w:w="1211" w:type="dxa"/>
                  <w:shd w:val="clear" w:color="auto" w:fill="FFFFFF"/>
                </w:tcPr>
                <w:p w14:paraId="4FD6CF56"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薪資照給</w:t>
                  </w:r>
                </w:p>
              </w:tc>
              <w:tc>
                <w:tcPr>
                  <w:tcW w:w="4367" w:type="dxa"/>
                  <w:vMerge w:val="restart"/>
                  <w:shd w:val="clear" w:color="auto" w:fill="FFFFFF"/>
                </w:tcPr>
                <w:p w14:paraId="7EDCE48A" w14:textId="77777777" w:rsidR="009E4438" w:rsidRPr="00716887" w:rsidRDefault="009E4438">
                  <w:pPr>
                    <w:numPr>
                      <w:ilvl w:val="0"/>
                      <w:numId w:val="3"/>
                    </w:numPr>
                    <w:tabs>
                      <w:tab w:val="left" w:pos="1519"/>
                    </w:tabs>
                    <w:adjustRightInd w:val="0"/>
                    <w:snapToGrid w:val="0"/>
                    <w:spacing w:line="240" w:lineRule="atLeast"/>
                    <w:ind w:left="181" w:hanging="181"/>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最慢自分娩日起算。(產檢及待產可請產假)</w:t>
                  </w:r>
                </w:p>
                <w:p w14:paraId="7B387B37" w14:textId="77777777" w:rsidR="009E4438" w:rsidRPr="00716887" w:rsidRDefault="009E4438">
                  <w:pPr>
                    <w:numPr>
                      <w:ilvl w:val="0"/>
                      <w:numId w:val="3"/>
                    </w:numPr>
                    <w:tabs>
                      <w:tab w:val="left" w:pos="1519"/>
                    </w:tabs>
                    <w:adjustRightInd w:val="0"/>
                    <w:snapToGrid w:val="0"/>
                    <w:spacing w:beforeLines="50" w:before="180" w:line="240" w:lineRule="atLeast"/>
                    <w:ind w:left="181" w:hanging="181"/>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到職六個月以上者，薪資照給；未滿六個月者，薪資減半發給。</w:t>
                  </w:r>
                </w:p>
                <w:p w14:paraId="40DBDB33" w14:textId="77777777" w:rsidR="009E4438" w:rsidRPr="00716887" w:rsidRDefault="009E4438">
                  <w:pPr>
                    <w:numPr>
                      <w:ilvl w:val="0"/>
                      <w:numId w:val="3"/>
                    </w:numPr>
                    <w:tabs>
                      <w:tab w:val="left" w:pos="1519"/>
                    </w:tabs>
                    <w:adjustRightInd w:val="0"/>
                    <w:snapToGrid w:val="0"/>
                    <w:spacing w:beforeLines="50" w:before="180" w:line="240" w:lineRule="atLeast"/>
                    <w:ind w:left="181" w:hanging="181"/>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分娩與流產之定義：妊娠二十週以上產出胎兒為「分娩」，妊娠二十週以下產出胎兒為「流產」(依據解釋令：勞動三 字第 0910055077 號令釋示)。</w:t>
                  </w:r>
                </w:p>
                <w:p w14:paraId="4D7514DC" w14:textId="77777777" w:rsidR="009E4438" w:rsidRPr="00716887" w:rsidRDefault="009E4438">
                  <w:pPr>
                    <w:numPr>
                      <w:ilvl w:val="0"/>
                      <w:numId w:val="3"/>
                    </w:numPr>
                    <w:tabs>
                      <w:tab w:val="left" w:pos="1519"/>
                    </w:tabs>
                    <w:adjustRightInd w:val="0"/>
                    <w:snapToGrid w:val="0"/>
                    <w:spacing w:beforeLines="50" w:before="180" w:line="240" w:lineRule="atLeast"/>
                    <w:ind w:left="181" w:hanging="181"/>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另得依性別工作平等法申請流產假，但不符合勞基法部分，不予支薪。</w:t>
                  </w:r>
                </w:p>
                <w:p w14:paraId="1FAE13E4" w14:textId="77777777" w:rsidR="009E4438" w:rsidRPr="00716887" w:rsidRDefault="009E4438">
                  <w:pPr>
                    <w:numPr>
                      <w:ilvl w:val="0"/>
                      <w:numId w:val="3"/>
                    </w:numPr>
                    <w:tabs>
                      <w:tab w:val="left" w:pos="1519"/>
                    </w:tabs>
                    <w:adjustRightInd w:val="0"/>
                    <w:snapToGrid w:val="0"/>
                    <w:spacing w:beforeLines="50" w:before="180" w:line="240" w:lineRule="atLeast"/>
                    <w:ind w:left="181" w:hanging="181"/>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產假含國定假日及例假休息日。</w:t>
                  </w:r>
                </w:p>
              </w:tc>
            </w:tr>
            <w:tr w:rsidR="00C04F38" w:rsidRPr="00716887" w14:paraId="7E1FB95C" w14:textId="77777777" w:rsidTr="00633C31">
              <w:trPr>
                <w:trHeight w:val="1115"/>
                <w:jc w:val="center"/>
              </w:trPr>
              <w:tc>
                <w:tcPr>
                  <w:tcW w:w="660" w:type="dxa"/>
                  <w:vMerge/>
                  <w:shd w:val="clear" w:color="auto" w:fill="FFFFFF"/>
                  <w:vAlign w:val="center"/>
                </w:tcPr>
                <w:p w14:paraId="023142B8"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color w:val="FF0000"/>
                      <w:sz w:val="20"/>
                      <w:szCs w:val="20"/>
                    </w:rPr>
                  </w:pPr>
                </w:p>
              </w:tc>
              <w:tc>
                <w:tcPr>
                  <w:tcW w:w="1295" w:type="dxa"/>
                  <w:tcBorders>
                    <w:top w:val="single" w:sz="6" w:space="0" w:color="auto"/>
                  </w:tcBorders>
                  <w:shd w:val="clear" w:color="auto" w:fill="FFFFFF"/>
                </w:tcPr>
                <w:p w14:paraId="36D92B57"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(2)4週</w:t>
                  </w:r>
                </w:p>
              </w:tc>
              <w:tc>
                <w:tcPr>
                  <w:tcW w:w="1561" w:type="dxa"/>
                  <w:tcBorders>
                    <w:top w:val="single" w:sz="6" w:space="0" w:color="auto"/>
                  </w:tcBorders>
                  <w:shd w:val="clear" w:color="auto" w:fill="FFFFFF"/>
                </w:tcPr>
                <w:p w14:paraId="44607FAD"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pacing w:val="-6"/>
                      <w:sz w:val="20"/>
                      <w:szCs w:val="20"/>
                    </w:rPr>
                    <w:t>本人流產(妊娠三個月以上者）</w:t>
                  </w:r>
                </w:p>
              </w:tc>
              <w:tc>
                <w:tcPr>
                  <w:tcW w:w="833" w:type="dxa"/>
                  <w:shd w:val="clear" w:color="auto" w:fill="FFFFFF"/>
                </w:tcPr>
                <w:p w14:paraId="450EDCE0"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醫院證明</w:t>
                  </w:r>
                </w:p>
              </w:tc>
              <w:tc>
                <w:tcPr>
                  <w:tcW w:w="1211" w:type="dxa"/>
                  <w:shd w:val="clear" w:color="auto" w:fill="FFFFFF"/>
                </w:tcPr>
                <w:p w14:paraId="663C4CB9"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薪資照給</w:t>
                  </w:r>
                </w:p>
              </w:tc>
              <w:tc>
                <w:tcPr>
                  <w:tcW w:w="4367" w:type="dxa"/>
                  <w:vMerge/>
                  <w:shd w:val="clear" w:color="auto" w:fill="FFFFFF"/>
                </w:tcPr>
                <w:p w14:paraId="32583CC2" w14:textId="77777777" w:rsidR="009E4438" w:rsidRPr="00716887" w:rsidRDefault="009E4438" w:rsidP="009E4438">
                  <w:pPr>
                    <w:tabs>
                      <w:tab w:val="left" w:pos="1519"/>
                    </w:tabs>
                    <w:snapToGrid w:val="0"/>
                    <w:spacing w:line="240" w:lineRule="atLeast"/>
                    <w:ind w:left="138" w:hangingChars="69" w:hanging="138"/>
                    <w:rPr>
                      <w:rFonts w:asciiTheme="majorEastAsia" w:eastAsiaTheme="majorEastAsia" w:hAnsiTheme="majorEastAsia" w:cstheme="minorHAnsi"/>
                      <w:color w:val="FF0000"/>
                      <w:sz w:val="20"/>
                      <w:szCs w:val="20"/>
                    </w:rPr>
                  </w:pPr>
                </w:p>
              </w:tc>
            </w:tr>
            <w:tr w:rsidR="00C04F38" w:rsidRPr="00716887" w14:paraId="270D40DF" w14:textId="77777777" w:rsidTr="00633C31">
              <w:trPr>
                <w:trHeight w:val="1117"/>
                <w:jc w:val="center"/>
              </w:trPr>
              <w:tc>
                <w:tcPr>
                  <w:tcW w:w="660" w:type="dxa"/>
                  <w:vMerge/>
                  <w:shd w:val="clear" w:color="auto" w:fill="FFFFFF"/>
                  <w:vAlign w:val="center"/>
                </w:tcPr>
                <w:p w14:paraId="22170B4A"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color w:val="FF0000"/>
                      <w:sz w:val="20"/>
                      <w:szCs w:val="20"/>
                    </w:rPr>
                  </w:pPr>
                </w:p>
              </w:tc>
              <w:tc>
                <w:tcPr>
                  <w:tcW w:w="1295" w:type="dxa"/>
                  <w:tcBorders>
                    <w:top w:val="single" w:sz="6" w:space="0" w:color="auto"/>
                  </w:tcBorders>
                  <w:shd w:val="clear" w:color="auto" w:fill="FFFFFF"/>
                </w:tcPr>
                <w:p w14:paraId="6918DBF0"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(3)1週</w:t>
                  </w:r>
                </w:p>
              </w:tc>
              <w:tc>
                <w:tcPr>
                  <w:tcW w:w="1561" w:type="dxa"/>
                  <w:tcBorders>
                    <w:top w:val="single" w:sz="6" w:space="0" w:color="auto"/>
                  </w:tcBorders>
                  <w:shd w:val="clear" w:color="auto" w:fill="FFFFFF"/>
                </w:tcPr>
                <w:p w14:paraId="79BA8005"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本人流產（妊娠二至三個月者）</w:t>
                  </w:r>
                </w:p>
              </w:tc>
              <w:tc>
                <w:tcPr>
                  <w:tcW w:w="833" w:type="dxa"/>
                  <w:shd w:val="clear" w:color="auto" w:fill="FFFFFF"/>
                </w:tcPr>
                <w:p w14:paraId="02CE26FF"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醫院證明</w:t>
                  </w:r>
                </w:p>
              </w:tc>
              <w:tc>
                <w:tcPr>
                  <w:tcW w:w="1211" w:type="dxa"/>
                  <w:shd w:val="clear" w:color="auto" w:fill="FFFFFF"/>
                </w:tcPr>
                <w:p w14:paraId="39BABCC2"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不予支薪</w:t>
                  </w:r>
                </w:p>
              </w:tc>
              <w:tc>
                <w:tcPr>
                  <w:tcW w:w="4367" w:type="dxa"/>
                  <w:vMerge/>
                  <w:shd w:val="clear" w:color="auto" w:fill="FFFFFF"/>
                </w:tcPr>
                <w:p w14:paraId="4BE83A31" w14:textId="77777777" w:rsidR="009E4438" w:rsidRPr="00716887" w:rsidRDefault="009E4438" w:rsidP="009E4438">
                  <w:pPr>
                    <w:tabs>
                      <w:tab w:val="left" w:pos="1519"/>
                    </w:tabs>
                    <w:snapToGrid w:val="0"/>
                    <w:spacing w:line="240" w:lineRule="atLeast"/>
                    <w:ind w:left="138" w:hangingChars="69" w:hanging="138"/>
                    <w:rPr>
                      <w:rFonts w:asciiTheme="majorEastAsia" w:eastAsiaTheme="majorEastAsia" w:hAnsiTheme="majorEastAsia" w:cstheme="minorHAnsi"/>
                      <w:color w:val="FF0000"/>
                      <w:sz w:val="20"/>
                      <w:szCs w:val="20"/>
                    </w:rPr>
                  </w:pPr>
                </w:p>
              </w:tc>
            </w:tr>
            <w:tr w:rsidR="00C04F38" w:rsidRPr="00716887" w14:paraId="3F2F2B7C" w14:textId="77777777" w:rsidTr="00633C31">
              <w:trPr>
                <w:trHeight w:val="547"/>
                <w:jc w:val="center"/>
              </w:trPr>
              <w:tc>
                <w:tcPr>
                  <w:tcW w:w="660" w:type="dxa"/>
                  <w:vMerge/>
                  <w:tcBorders>
                    <w:bottom w:val="single" w:sz="4" w:space="0" w:color="auto"/>
                  </w:tcBorders>
                  <w:shd w:val="clear" w:color="auto" w:fill="FFFFFF"/>
                  <w:vAlign w:val="center"/>
                </w:tcPr>
                <w:p w14:paraId="427E6109"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color w:val="FF0000"/>
                      <w:sz w:val="20"/>
                      <w:szCs w:val="20"/>
                    </w:rPr>
                  </w:pPr>
                </w:p>
              </w:tc>
              <w:tc>
                <w:tcPr>
                  <w:tcW w:w="1295" w:type="dxa"/>
                  <w:tcBorders>
                    <w:top w:val="single" w:sz="6" w:space="0" w:color="auto"/>
                    <w:bottom w:val="single" w:sz="4" w:space="0" w:color="auto"/>
                  </w:tcBorders>
                  <w:shd w:val="clear" w:color="auto" w:fill="FFFFFF"/>
                </w:tcPr>
                <w:p w14:paraId="055D6EB0"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(4)5天</w:t>
                  </w:r>
                </w:p>
              </w:tc>
              <w:tc>
                <w:tcPr>
                  <w:tcW w:w="1561" w:type="dxa"/>
                  <w:tcBorders>
                    <w:top w:val="single" w:sz="6" w:space="0" w:color="auto"/>
                    <w:bottom w:val="single" w:sz="4" w:space="0" w:color="auto"/>
                  </w:tcBorders>
                  <w:shd w:val="clear" w:color="auto" w:fill="FFFFFF"/>
                </w:tcPr>
                <w:p w14:paraId="6C6C164C"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本人流產（妊娠未滿二個月者）</w:t>
                  </w:r>
                </w:p>
              </w:tc>
              <w:tc>
                <w:tcPr>
                  <w:tcW w:w="833" w:type="dxa"/>
                  <w:tcBorders>
                    <w:bottom w:val="single" w:sz="4" w:space="0" w:color="auto"/>
                  </w:tcBorders>
                  <w:shd w:val="clear" w:color="auto" w:fill="FFFFFF"/>
                </w:tcPr>
                <w:p w14:paraId="09A062F0"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醫院證明</w:t>
                  </w:r>
                </w:p>
              </w:tc>
              <w:tc>
                <w:tcPr>
                  <w:tcW w:w="1211" w:type="dxa"/>
                  <w:tcBorders>
                    <w:bottom w:val="single" w:sz="4" w:space="0" w:color="auto"/>
                  </w:tcBorders>
                  <w:shd w:val="clear" w:color="auto" w:fill="FFFFFF"/>
                </w:tcPr>
                <w:p w14:paraId="69005871"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不予支薪</w:t>
                  </w:r>
                </w:p>
              </w:tc>
              <w:tc>
                <w:tcPr>
                  <w:tcW w:w="4367" w:type="dxa"/>
                  <w:vMerge/>
                  <w:tcBorders>
                    <w:bottom w:val="single" w:sz="4" w:space="0" w:color="auto"/>
                  </w:tcBorders>
                  <w:shd w:val="clear" w:color="auto" w:fill="FFFFFF"/>
                </w:tcPr>
                <w:p w14:paraId="4D4DDD4A" w14:textId="77777777" w:rsidR="009E4438" w:rsidRPr="00716887" w:rsidRDefault="009E4438" w:rsidP="009E4438">
                  <w:pPr>
                    <w:tabs>
                      <w:tab w:val="left" w:pos="1519"/>
                    </w:tabs>
                    <w:snapToGrid w:val="0"/>
                    <w:spacing w:line="240" w:lineRule="atLeast"/>
                    <w:ind w:left="138" w:hangingChars="69" w:hanging="138"/>
                    <w:rPr>
                      <w:rFonts w:asciiTheme="majorEastAsia" w:eastAsiaTheme="majorEastAsia" w:hAnsiTheme="majorEastAsia" w:cstheme="minorHAnsi"/>
                      <w:color w:val="FF0000"/>
                      <w:sz w:val="20"/>
                      <w:szCs w:val="20"/>
                    </w:rPr>
                  </w:pPr>
                </w:p>
              </w:tc>
            </w:tr>
            <w:tr w:rsidR="00C04F38" w:rsidRPr="00716887" w14:paraId="6F7711F9" w14:textId="77777777" w:rsidTr="00633C31">
              <w:trPr>
                <w:trHeight w:val="844"/>
                <w:jc w:val="center"/>
              </w:trPr>
              <w:tc>
                <w:tcPr>
                  <w:tcW w:w="660" w:type="dxa"/>
                  <w:tcBorders>
                    <w:top w:val="single" w:sz="4" w:space="0" w:color="auto"/>
                    <w:bottom w:val="single" w:sz="4" w:space="0" w:color="auto"/>
                  </w:tcBorders>
                  <w:shd w:val="clear" w:color="auto" w:fill="FFFFFF"/>
                  <w:vAlign w:val="center"/>
                </w:tcPr>
                <w:p w14:paraId="0FA41874"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產</w:t>
                  </w:r>
                </w:p>
                <w:p w14:paraId="254ADCE7"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檢</w:t>
                  </w:r>
                </w:p>
                <w:p w14:paraId="44095DB0"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假</w:t>
                  </w:r>
                </w:p>
              </w:tc>
              <w:tc>
                <w:tcPr>
                  <w:tcW w:w="1295" w:type="dxa"/>
                  <w:tcBorders>
                    <w:top w:val="single" w:sz="4" w:space="0" w:color="auto"/>
                    <w:bottom w:val="single" w:sz="4" w:space="0" w:color="auto"/>
                  </w:tcBorders>
                  <w:shd w:val="clear" w:color="auto" w:fill="FFFFFF"/>
                </w:tcPr>
                <w:p w14:paraId="365C05A0" w14:textId="5D0E81B9"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 xml:space="preserve"> </w:t>
                  </w:r>
                  <w:r w:rsidR="00A43CF7" w:rsidRPr="00716887">
                    <w:rPr>
                      <w:rFonts w:asciiTheme="majorEastAsia" w:eastAsiaTheme="majorEastAsia" w:hAnsiTheme="majorEastAsia" w:cstheme="minorHAnsi" w:hint="eastAsia"/>
                      <w:sz w:val="20"/>
                      <w:szCs w:val="20"/>
                    </w:rPr>
                    <w:t>7</w:t>
                  </w:r>
                  <w:r w:rsidRPr="00716887">
                    <w:rPr>
                      <w:rFonts w:asciiTheme="majorEastAsia" w:eastAsiaTheme="majorEastAsia" w:hAnsiTheme="majorEastAsia" w:cstheme="minorHAnsi"/>
                      <w:sz w:val="20"/>
                      <w:szCs w:val="20"/>
                    </w:rPr>
                    <w:t>天</w:t>
                  </w:r>
                </w:p>
              </w:tc>
              <w:tc>
                <w:tcPr>
                  <w:tcW w:w="1561" w:type="dxa"/>
                  <w:tcBorders>
                    <w:top w:val="single" w:sz="4" w:space="0" w:color="auto"/>
                    <w:bottom w:val="single" w:sz="4" w:space="0" w:color="auto"/>
                  </w:tcBorders>
                  <w:shd w:val="clear" w:color="auto" w:fill="FFFFFF"/>
                </w:tcPr>
                <w:p w14:paraId="0350990E"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本人妊娠期間須產前檢查</w:t>
                  </w:r>
                </w:p>
              </w:tc>
              <w:tc>
                <w:tcPr>
                  <w:tcW w:w="833" w:type="dxa"/>
                  <w:tcBorders>
                    <w:top w:val="single" w:sz="4" w:space="0" w:color="auto"/>
                    <w:bottom w:val="single" w:sz="4" w:space="0" w:color="auto"/>
                  </w:tcBorders>
                  <w:shd w:val="clear" w:color="auto" w:fill="FFFFFF"/>
                </w:tcPr>
                <w:p w14:paraId="460C5DF7"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媽媽手冊、收據</w:t>
                  </w:r>
                </w:p>
              </w:tc>
              <w:tc>
                <w:tcPr>
                  <w:tcW w:w="1211" w:type="dxa"/>
                  <w:tcBorders>
                    <w:top w:val="single" w:sz="4" w:space="0" w:color="auto"/>
                    <w:bottom w:val="single" w:sz="4" w:space="0" w:color="auto"/>
                  </w:tcBorders>
                  <w:shd w:val="clear" w:color="auto" w:fill="FFFFFF"/>
                </w:tcPr>
                <w:p w14:paraId="637DA931"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薪資照給</w:t>
                  </w:r>
                </w:p>
              </w:tc>
              <w:tc>
                <w:tcPr>
                  <w:tcW w:w="4367" w:type="dxa"/>
                  <w:tcBorders>
                    <w:top w:val="single" w:sz="4" w:space="0" w:color="auto"/>
                    <w:bottom w:val="single" w:sz="4" w:space="0" w:color="auto"/>
                  </w:tcBorders>
                  <w:shd w:val="clear" w:color="auto" w:fill="FFFFFF"/>
                </w:tcPr>
                <w:p w14:paraId="66D0B32F" w14:textId="55A57525" w:rsidR="009E4438" w:rsidRPr="00716887" w:rsidRDefault="009E4438" w:rsidP="009E4438">
                  <w:pPr>
                    <w:tabs>
                      <w:tab w:val="left" w:pos="1519"/>
                    </w:tabs>
                    <w:snapToGrid w:val="0"/>
                    <w:spacing w:line="240" w:lineRule="atLeast"/>
                    <w:jc w:val="both"/>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受僱者妊娠期間得申請產檢假，如其產檢假已超過</w:t>
                  </w:r>
                  <w:r w:rsidR="00A43CF7" w:rsidRPr="00716887">
                    <w:rPr>
                      <w:rFonts w:asciiTheme="majorEastAsia" w:eastAsiaTheme="majorEastAsia" w:hAnsiTheme="majorEastAsia" w:cstheme="minorHAnsi" w:hint="eastAsia"/>
                      <w:sz w:val="20"/>
                      <w:szCs w:val="20"/>
                    </w:rPr>
                    <w:t>7</w:t>
                  </w:r>
                  <w:r w:rsidRPr="00716887">
                    <w:rPr>
                      <w:rFonts w:asciiTheme="majorEastAsia" w:eastAsiaTheme="majorEastAsia" w:hAnsiTheme="majorEastAsia" w:cstheme="minorHAnsi"/>
                      <w:sz w:val="20"/>
                      <w:szCs w:val="20"/>
                    </w:rPr>
                    <w:t>天者，得以產假抵充。</w:t>
                  </w:r>
                </w:p>
              </w:tc>
            </w:tr>
            <w:tr w:rsidR="00C04F38" w:rsidRPr="00716887" w14:paraId="22199CCB" w14:textId="77777777" w:rsidTr="00633C31">
              <w:trPr>
                <w:trHeight w:val="559"/>
                <w:jc w:val="center"/>
              </w:trPr>
              <w:tc>
                <w:tcPr>
                  <w:tcW w:w="660" w:type="dxa"/>
                  <w:tcBorders>
                    <w:top w:val="single" w:sz="4" w:space="0" w:color="auto"/>
                    <w:bottom w:val="single" w:sz="4" w:space="0" w:color="auto"/>
                  </w:tcBorders>
                  <w:shd w:val="clear" w:color="auto" w:fill="FFFFFF"/>
                  <w:vAlign w:val="center"/>
                </w:tcPr>
                <w:p w14:paraId="45F97FFB"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陪</w:t>
                  </w:r>
                </w:p>
                <w:p w14:paraId="0FAFAA36"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產</w:t>
                  </w:r>
                </w:p>
                <w:p w14:paraId="61218DEA"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假</w:t>
                  </w:r>
                </w:p>
              </w:tc>
              <w:tc>
                <w:tcPr>
                  <w:tcW w:w="1295" w:type="dxa"/>
                  <w:tcBorders>
                    <w:top w:val="single" w:sz="4" w:space="0" w:color="auto"/>
                    <w:bottom w:val="single" w:sz="4" w:space="0" w:color="auto"/>
                  </w:tcBorders>
                  <w:shd w:val="clear" w:color="auto" w:fill="FFFFFF"/>
                </w:tcPr>
                <w:p w14:paraId="5F4E41F7" w14:textId="02DF724E"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 xml:space="preserve"> </w:t>
                  </w:r>
                  <w:r w:rsidR="00A43CF7" w:rsidRPr="00716887">
                    <w:rPr>
                      <w:rFonts w:asciiTheme="majorEastAsia" w:eastAsiaTheme="majorEastAsia" w:hAnsiTheme="majorEastAsia" w:cstheme="minorHAnsi" w:hint="eastAsia"/>
                      <w:sz w:val="20"/>
                      <w:szCs w:val="20"/>
                    </w:rPr>
                    <w:t>7</w:t>
                  </w:r>
                  <w:r w:rsidRPr="00716887">
                    <w:rPr>
                      <w:rFonts w:asciiTheme="majorEastAsia" w:eastAsiaTheme="majorEastAsia" w:hAnsiTheme="majorEastAsia" w:cstheme="minorHAnsi"/>
                      <w:sz w:val="20"/>
                      <w:szCs w:val="20"/>
                    </w:rPr>
                    <w:t>天</w:t>
                  </w:r>
                </w:p>
              </w:tc>
              <w:tc>
                <w:tcPr>
                  <w:tcW w:w="1561" w:type="dxa"/>
                  <w:tcBorders>
                    <w:top w:val="single" w:sz="4" w:space="0" w:color="auto"/>
                    <w:bottom w:val="single" w:sz="4" w:space="0" w:color="auto"/>
                  </w:tcBorders>
                  <w:shd w:val="clear" w:color="auto" w:fill="FFFFFF"/>
                </w:tcPr>
                <w:p w14:paraId="58459984"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合法配偶生產時</w:t>
                  </w:r>
                </w:p>
              </w:tc>
              <w:tc>
                <w:tcPr>
                  <w:tcW w:w="833" w:type="dxa"/>
                  <w:tcBorders>
                    <w:top w:val="single" w:sz="4" w:space="0" w:color="auto"/>
                    <w:bottom w:val="single" w:sz="4" w:space="0" w:color="auto"/>
                  </w:tcBorders>
                  <w:shd w:val="clear" w:color="auto" w:fill="FFFFFF"/>
                </w:tcPr>
                <w:p w14:paraId="011F2F4E" w14:textId="77777777" w:rsidR="009E4438" w:rsidRPr="00716887" w:rsidRDefault="009E4438" w:rsidP="009E4438">
                  <w:pPr>
                    <w:tabs>
                      <w:tab w:val="left" w:pos="1519"/>
                    </w:tabs>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出生證明</w:t>
                  </w:r>
                </w:p>
              </w:tc>
              <w:tc>
                <w:tcPr>
                  <w:tcW w:w="1211" w:type="dxa"/>
                  <w:tcBorders>
                    <w:top w:val="single" w:sz="4" w:space="0" w:color="auto"/>
                    <w:bottom w:val="single" w:sz="4" w:space="0" w:color="auto"/>
                  </w:tcBorders>
                  <w:shd w:val="clear" w:color="auto" w:fill="FFFFFF"/>
                </w:tcPr>
                <w:p w14:paraId="2466685A" w14:textId="77777777" w:rsidR="009E4438" w:rsidRPr="00716887" w:rsidRDefault="009E4438" w:rsidP="009E4438">
                  <w:pPr>
                    <w:pStyle w:val="ab"/>
                    <w:tabs>
                      <w:tab w:val="left" w:pos="1519"/>
                    </w:tabs>
                    <w:spacing w:line="240" w:lineRule="atLeast"/>
                    <w:textAlignment w:val="baseline"/>
                    <w:rPr>
                      <w:rFonts w:asciiTheme="majorEastAsia" w:eastAsiaTheme="majorEastAsia" w:hAnsiTheme="majorEastAsia" w:cstheme="minorHAnsi"/>
                      <w:sz w:val="20"/>
                    </w:rPr>
                  </w:pPr>
                  <w:r w:rsidRPr="00716887">
                    <w:rPr>
                      <w:rFonts w:asciiTheme="majorEastAsia" w:eastAsiaTheme="majorEastAsia" w:hAnsiTheme="majorEastAsia" w:cstheme="minorHAnsi"/>
                      <w:sz w:val="20"/>
                    </w:rPr>
                    <w:t>薪資照給</w:t>
                  </w:r>
                </w:p>
              </w:tc>
              <w:tc>
                <w:tcPr>
                  <w:tcW w:w="4367" w:type="dxa"/>
                  <w:tcBorders>
                    <w:top w:val="single" w:sz="4" w:space="0" w:color="auto"/>
                    <w:bottom w:val="single" w:sz="4" w:space="0" w:color="auto"/>
                  </w:tcBorders>
                  <w:shd w:val="clear" w:color="auto" w:fill="FFFFFF"/>
                </w:tcPr>
                <w:p w14:paraId="07BE1433" w14:textId="77777777" w:rsidR="009E4438" w:rsidRPr="00716887" w:rsidRDefault="009E4438" w:rsidP="009E4438">
                  <w:pPr>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凡公司男性員工之合法配偶生產，於生產日（含）前後十五日內得申請。</w:t>
                  </w:r>
                </w:p>
              </w:tc>
            </w:tr>
            <w:tr w:rsidR="00C04F38" w:rsidRPr="00716887" w14:paraId="1B9C6581" w14:textId="77777777" w:rsidTr="00633C31">
              <w:trPr>
                <w:trHeight w:val="1853"/>
                <w:jc w:val="center"/>
              </w:trPr>
              <w:tc>
                <w:tcPr>
                  <w:tcW w:w="660" w:type="dxa"/>
                  <w:tcBorders>
                    <w:top w:val="single" w:sz="4" w:space="0" w:color="auto"/>
                  </w:tcBorders>
                  <w:shd w:val="clear" w:color="auto" w:fill="FFFFFF"/>
                  <w:vAlign w:val="center"/>
                </w:tcPr>
                <w:p w14:paraId="4BA0D2AD"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哺</w:t>
                  </w:r>
                </w:p>
                <w:p w14:paraId="73BF1E82"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乳</w:t>
                  </w:r>
                </w:p>
                <w:p w14:paraId="060259B7"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時</w:t>
                  </w:r>
                </w:p>
                <w:p w14:paraId="233877F5" w14:textId="77777777" w:rsidR="009E4438" w:rsidRPr="00716887" w:rsidRDefault="009E4438" w:rsidP="009E4438">
                  <w:pPr>
                    <w:tabs>
                      <w:tab w:val="left" w:pos="1519"/>
                    </w:tabs>
                    <w:snapToGrid w:val="0"/>
                    <w:spacing w:line="240" w:lineRule="atLeast"/>
                    <w:jc w:val="center"/>
                    <w:rPr>
                      <w:rFonts w:asciiTheme="majorEastAsia" w:eastAsiaTheme="majorEastAsia" w:hAnsiTheme="majorEastAsia" w:cstheme="minorHAnsi"/>
                      <w:spacing w:val="20"/>
                      <w:sz w:val="20"/>
                      <w:szCs w:val="20"/>
                    </w:rPr>
                  </w:pPr>
                  <w:r w:rsidRPr="00716887">
                    <w:rPr>
                      <w:rFonts w:asciiTheme="majorEastAsia" w:eastAsiaTheme="majorEastAsia" w:hAnsiTheme="majorEastAsia" w:cstheme="minorHAnsi"/>
                      <w:sz w:val="20"/>
                      <w:szCs w:val="20"/>
                    </w:rPr>
                    <w:t>間</w:t>
                  </w:r>
                </w:p>
              </w:tc>
              <w:tc>
                <w:tcPr>
                  <w:tcW w:w="1295" w:type="dxa"/>
                  <w:tcBorders>
                    <w:top w:val="single" w:sz="4" w:space="0" w:color="auto"/>
                    <w:bottom w:val="single" w:sz="6" w:space="0" w:color="auto"/>
                  </w:tcBorders>
                  <w:shd w:val="clear" w:color="auto" w:fill="FFFFFF"/>
                </w:tcPr>
                <w:p w14:paraId="485EA781" w14:textId="77777777" w:rsidR="009E4438" w:rsidRPr="00716887" w:rsidRDefault="009E4438" w:rsidP="009E4438">
                  <w:pPr>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每日60分鐘</w:t>
                  </w:r>
                </w:p>
              </w:tc>
              <w:tc>
                <w:tcPr>
                  <w:tcW w:w="1561" w:type="dxa"/>
                  <w:tcBorders>
                    <w:top w:val="single" w:sz="4" w:space="0" w:color="auto"/>
                    <w:bottom w:val="single" w:sz="6" w:space="0" w:color="auto"/>
                  </w:tcBorders>
                  <w:shd w:val="clear" w:color="auto" w:fill="FFFFFF"/>
                </w:tcPr>
                <w:p w14:paraId="724CCDDC" w14:textId="77777777" w:rsidR="009E4438" w:rsidRPr="00716887" w:rsidRDefault="009E4438" w:rsidP="009E4438">
                  <w:pPr>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需本人親自哺乳</w:t>
                  </w:r>
                </w:p>
              </w:tc>
              <w:tc>
                <w:tcPr>
                  <w:tcW w:w="833" w:type="dxa"/>
                  <w:tcBorders>
                    <w:top w:val="single" w:sz="4" w:space="0" w:color="auto"/>
                  </w:tcBorders>
                  <w:shd w:val="clear" w:color="auto" w:fill="FFFFFF"/>
                </w:tcPr>
                <w:p w14:paraId="07827480" w14:textId="77777777" w:rsidR="009E4438" w:rsidRPr="00716887" w:rsidRDefault="009E4438" w:rsidP="009E4438">
                  <w:pPr>
                    <w:snapToGrid w:val="0"/>
                    <w:spacing w:line="240" w:lineRule="atLeast"/>
                    <w:rPr>
                      <w:rFonts w:asciiTheme="majorEastAsia" w:eastAsiaTheme="majorEastAsia" w:hAnsiTheme="majorEastAsia" w:cstheme="minorHAnsi"/>
                      <w:sz w:val="20"/>
                      <w:szCs w:val="20"/>
                    </w:rPr>
                  </w:pPr>
                </w:p>
              </w:tc>
              <w:tc>
                <w:tcPr>
                  <w:tcW w:w="1211" w:type="dxa"/>
                  <w:tcBorders>
                    <w:top w:val="single" w:sz="4" w:space="0" w:color="auto"/>
                  </w:tcBorders>
                  <w:shd w:val="clear" w:color="auto" w:fill="FFFFFF"/>
                </w:tcPr>
                <w:p w14:paraId="32BC047A" w14:textId="77777777" w:rsidR="009E4438" w:rsidRPr="00716887" w:rsidRDefault="009E4438" w:rsidP="009E4438">
                  <w:pPr>
                    <w:snapToGrid w:val="0"/>
                    <w:spacing w:line="240" w:lineRule="atLeast"/>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薪資照給</w:t>
                  </w:r>
                </w:p>
              </w:tc>
              <w:tc>
                <w:tcPr>
                  <w:tcW w:w="4367" w:type="dxa"/>
                  <w:tcBorders>
                    <w:top w:val="single" w:sz="4" w:space="0" w:color="auto"/>
                  </w:tcBorders>
                  <w:shd w:val="clear" w:color="auto" w:fill="FFFFFF"/>
                </w:tcPr>
                <w:p w14:paraId="72049C13" w14:textId="77777777" w:rsidR="009E4438" w:rsidRPr="00716887" w:rsidRDefault="009E4438">
                  <w:pPr>
                    <w:numPr>
                      <w:ilvl w:val="0"/>
                      <w:numId w:val="4"/>
                    </w:numPr>
                    <w:adjustRightInd w:val="0"/>
                    <w:snapToGrid w:val="0"/>
                    <w:spacing w:line="240" w:lineRule="atLeast"/>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子女未滿二歲</w:t>
                  </w:r>
                </w:p>
                <w:p w14:paraId="35E48A5A" w14:textId="77777777" w:rsidR="009E4438" w:rsidRPr="00716887" w:rsidRDefault="009E4438">
                  <w:pPr>
                    <w:numPr>
                      <w:ilvl w:val="0"/>
                      <w:numId w:val="4"/>
                    </w:numPr>
                    <w:adjustRightInd w:val="0"/>
                    <w:snapToGrid w:val="0"/>
                    <w:spacing w:line="240" w:lineRule="atLeast"/>
                    <w:ind w:left="226" w:hanging="226"/>
                    <w:textAlignment w:val="baseline"/>
                    <w:rPr>
                      <w:rFonts w:asciiTheme="majorEastAsia" w:eastAsiaTheme="majorEastAsia" w:hAnsiTheme="majorEastAsia" w:cstheme="minorHAnsi"/>
                      <w:sz w:val="20"/>
                      <w:szCs w:val="20"/>
                    </w:rPr>
                  </w:pPr>
                  <w:r w:rsidRPr="00716887">
                    <w:rPr>
                      <w:rFonts w:asciiTheme="majorEastAsia" w:eastAsiaTheme="majorEastAsia" w:hAnsiTheme="majorEastAsia" w:cstheme="minorHAnsi"/>
                      <w:sz w:val="20"/>
                      <w:szCs w:val="20"/>
                    </w:rPr>
                    <w:t>受僱者於每日正常工作時間以外之延長工作間達一小時以上者，雇主應給予哺乳時間三十分鐘。</w:t>
                  </w:r>
                </w:p>
              </w:tc>
            </w:tr>
          </w:tbl>
          <w:p w14:paraId="59EED24A" w14:textId="77777777" w:rsidR="009E4438" w:rsidRPr="00716887" w:rsidRDefault="009E4438" w:rsidP="009E4438">
            <w:pPr>
              <w:pStyle w:val="aa"/>
              <w:rPr>
                <w:rFonts w:asciiTheme="majorEastAsia" w:eastAsiaTheme="majorEastAsia" w:hAnsiTheme="majorEastAsia" w:cstheme="minorHAnsi"/>
              </w:rPr>
            </w:pPr>
          </w:p>
        </w:tc>
      </w:tr>
      <w:tr w:rsidR="009E4438" w:rsidRPr="00716887" w14:paraId="5699DBD4" w14:textId="77777777" w:rsidTr="00300747">
        <w:trPr>
          <w:jc w:val="center"/>
        </w:trPr>
        <w:tc>
          <w:tcPr>
            <w:tcW w:w="5000" w:type="pct"/>
          </w:tcPr>
          <w:p w14:paraId="523D0730" w14:textId="77777777" w:rsidR="009E4438" w:rsidRPr="00716887" w:rsidRDefault="009E4438" w:rsidP="009E4438">
            <w:pPr>
              <w:pStyle w:val="aa"/>
              <w:rPr>
                <w:rFonts w:asciiTheme="majorEastAsia" w:eastAsiaTheme="majorEastAsia" w:hAnsiTheme="majorEastAsia"/>
              </w:rPr>
            </w:pPr>
          </w:p>
          <w:p w14:paraId="1D9A0AC7" w14:textId="742FC1B3" w:rsidR="009E4438" w:rsidRPr="00A538FC" w:rsidRDefault="009E4438" w:rsidP="00356021">
            <w:pPr>
              <w:pStyle w:val="2"/>
              <w:rPr>
                <w:rFonts w:asciiTheme="majorEastAsia" w:hAnsiTheme="majorEastAsia"/>
                <w:b/>
                <w:bCs w:val="0"/>
                <w:color w:val="00B0F0"/>
              </w:rPr>
            </w:pPr>
            <w:bookmarkStart w:id="151" w:name="_Toc186440218"/>
            <w:r w:rsidRPr="00A538FC">
              <w:rPr>
                <w:rFonts w:asciiTheme="majorEastAsia" w:hAnsiTheme="majorEastAsia" w:hint="eastAsia"/>
                <w:b/>
                <w:bCs w:val="0"/>
                <w:color w:val="00B0F0"/>
              </w:rPr>
              <w:t>5.2</w:t>
            </w:r>
            <w:r w:rsidRPr="00A538FC">
              <w:rPr>
                <w:rFonts w:asciiTheme="majorEastAsia" w:hAnsiTheme="majorEastAsia"/>
                <w:b/>
                <w:bCs w:val="0"/>
                <w:color w:val="00B0F0"/>
              </w:rPr>
              <w:t>勞/資關係</w:t>
            </w:r>
            <w:bookmarkEnd w:id="151"/>
          </w:p>
          <w:p w14:paraId="399C25D2" w14:textId="7047A6C4" w:rsidR="009E4438" w:rsidRPr="0032333C" w:rsidRDefault="00EF51CF" w:rsidP="00324210">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5.2.1</w:t>
            </w:r>
            <w:r w:rsidR="009E4438" w:rsidRPr="0032333C">
              <w:rPr>
                <w:rFonts w:asciiTheme="majorEastAsia" w:eastAsiaTheme="majorEastAsia" w:hAnsiTheme="majorEastAsia" w:hint="eastAsia"/>
                <w:color w:val="7030A0"/>
              </w:rPr>
              <w:t>關於營運變化的最短預告期</w:t>
            </w:r>
          </w:p>
          <w:p w14:paraId="3663C59A" w14:textId="30F921A5" w:rsidR="009E4438" w:rsidRPr="00716887" w:rsidRDefault="009E4438" w:rsidP="00324210">
            <w:pPr>
              <w:pStyle w:val="aa"/>
              <w:spacing w:line="420" w:lineRule="exact"/>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依據「</w:t>
            </w:r>
            <w:r w:rsidR="00D35CD3" w:rsidRPr="00716887">
              <w:rPr>
                <w:rFonts w:asciiTheme="majorEastAsia" w:eastAsiaTheme="majorEastAsia" w:hAnsiTheme="majorEastAsia" w:cs="Times New Roman"/>
                <w:bCs/>
              </w:rPr>
              <w:t>A員工工作守則程序書</w:t>
            </w:r>
            <w:r w:rsidR="00D03FD5" w:rsidRPr="00716887">
              <w:rPr>
                <w:rFonts w:asciiTheme="majorEastAsia" w:eastAsiaTheme="majorEastAsia" w:hAnsiTheme="majorEastAsia" w:cs="Times New Roman"/>
                <w:bCs/>
              </w:rPr>
              <w:t>｣(</w:t>
            </w:r>
            <w:r w:rsidR="00D35CD3" w:rsidRPr="00716887">
              <w:rPr>
                <w:rFonts w:asciiTheme="majorEastAsia" w:eastAsiaTheme="majorEastAsia" w:hAnsiTheme="majorEastAsia" w:cs="Times New Roman"/>
                <w:bCs/>
              </w:rPr>
              <w:t>編號：RBA-MS-OP-017</w:t>
            </w:r>
            <w:r w:rsidR="00D03FD5" w:rsidRPr="00716887">
              <w:rPr>
                <w:rFonts w:asciiTheme="majorEastAsia" w:eastAsiaTheme="majorEastAsia" w:hAnsiTheme="majorEastAsia" w:cs="Times New Roman"/>
                <w:bCs/>
              </w:rPr>
              <w:t>)</w:t>
            </w:r>
            <w:r w:rsidRPr="00716887">
              <w:rPr>
                <w:rFonts w:asciiTheme="majorEastAsia" w:eastAsiaTheme="majorEastAsia" w:hAnsiTheme="majorEastAsia" w:cs="Times New Roman"/>
                <w:bCs/>
              </w:rPr>
              <w:t>第</w:t>
            </w:r>
            <w:r w:rsidR="00D35CD3" w:rsidRPr="00716887">
              <w:rPr>
                <w:rFonts w:asciiTheme="majorEastAsia" w:eastAsiaTheme="majorEastAsia" w:hAnsiTheme="majorEastAsia" w:cs="Times New Roman"/>
                <w:bCs/>
              </w:rPr>
              <w:t>2</w:t>
            </w:r>
            <w:r w:rsidRPr="00716887">
              <w:rPr>
                <w:rFonts w:asciiTheme="majorEastAsia" w:eastAsiaTheme="majorEastAsia" w:hAnsiTheme="majorEastAsia" w:cs="Times New Roman"/>
                <w:bCs/>
              </w:rPr>
              <w:t>章「終止</w:t>
            </w:r>
            <w:r w:rsidRPr="00716887">
              <w:rPr>
                <w:rFonts w:asciiTheme="majorEastAsia" w:eastAsiaTheme="majorEastAsia" w:hAnsiTheme="majorEastAsia" w:hint="eastAsia"/>
              </w:rPr>
              <w:t>契約及資遣｣中，關於營運變化的最短預告期如下列第</w:t>
            </w:r>
            <w:r w:rsidR="008925B0" w:rsidRPr="00716887">
              <w:rPr>
                <w:rFonts w:asciiTheme="majorEastAsia" w:eastAsiaTheme="majorEastAsia" w:hAnsiTheme="majorEastAsia" w:hint="eastAsia"/>
              </w:rPr>
              <w:t>七</w:t>
            </w:r>
            <w:r w:rsidRPr="00716887">
              <w:rPr>
                <w:rFonts w:asciiTheme="majorEastAsia" w:eastAsiaTheme="majorEastAsia" w:hAnsiTheme="majorEastAsia" w:hint="eastAsia"/>
              </w:rPr>
              <w:t>條</w:t>
            </w:r>
            <w:r w:rsidR="008925B0" w:rsidRPr="00716887">
              <w:rPr>
                <w:rFonts w:asciiTheme="majorEastAsia" w:eastAsiaTheme="majorEastAsia" w:hAnsiTheme="majorEastAsia" w:hint="eastAsia"/>
              </w:rPr>
              <w:t>至</w:t>
            </w:r>
            <w:r w:rsidRPr="00716887">
              <w:rPr>
                <w:rFonts w:asciiTheme="majorEastAsia" w:eastAsiaTheme="majorEastAsia" w:hAnsiTheme="majorEastAsia" w:hint="eastAsia"/>
              </w:rPr>
              <w:t>第</w:t>
            </w:r>
            <w:r w:rsidR="008925B0" w:rsidRPr="00716887">
              <w:rPr>
                <w:rFonts w:asciiTheme="majorEastAsia" w:eastAsiaTheme="majorEastAsia" w:hAnsiTheme="majorEastAsia" w:hint="eastAsia"/>
              </w:rPr>
              <w:t>十五</w:t>
            </w:r>
            <w:r w:rsidRPr="00716887">
              <w:rPr>
                <w:rFonts w:asciiTheme="majorEastAsia" w:eastAsiaTheme="majorEastAsia" w:hAnsiTheme="majorEastAsia" w:hint="eastAsia"/>
              </w:rPr>
              <w:t>條所述</w:t>
            </w:r>
            <w:r w:rsidR="00F6168E" w:rsidRPr="00716887">
              <w:rPr>
                <w:rFonts w:asciiTheme="majorEastAsia" w:eastAsiaTheme="majorEastAsia" w:hAnsiTheme="majorEastAsia" w:hint="eastAsia"/>
              </w:rPr>
              <w:t>：</w:t>
            </w:r>
          </w:p>
          <w:p w14:paraId="6F54C01C" w14:textId="1707D8F0" w:rsidR="008925B0" w:rsidRPr="00716887" w:rsidRDefault="008925B0" w:rsidP="00324210">
            <w:pPr>
              <w:pStyle w:val="Textbody"/>
              <w:spacing w:after="0" w:line="420" w:lineRule="exact"/>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第 七 條</w:t>
            </w:r>
            <w:r w:rsidR="00072386" w:rsidRPr="00716887">
              <w:rPr>
                <w:rFonts w:asciiTheme="majorEastAsia" w:eastAsiaTheme="majorEastAsia" w:hAnsiTheme="majorEastAsia" w:cstheme="minorHAnsi"/>
              </w:rPr>
              <w:t>、</w:t>
            </w:r>
            <w:r w:rsidRPr="00716887">
              <w:rPr>
                <w:rFonts w:asciiTheme="majorEastAsia" w:eastAsiaTheme="majorEastAsia" w:hAnsiTheme="majorEastAsia" w:cstheme="minorHAnsi"/>
              </w:rPr>
              <w:t>（經預告終止勞動契約）</w:t>
            </w:r>
          </w:p>
          <w:p w14:paraId="215AF599" w14:textId="77777777" w:rsidR="008925B0" w:rsidRPr="00716887" w:rsidRDefault="008925B0" w:rsidP="00324210">
            <w:pPr>
              <w:pStyle w:val="Textbody"/>
              <w:spacing w:after="0" w:line="420" w:lineRule="exact"/>
              <w:ind w:leftChars="700" w:left="1680"/>
              <w:rPr>
                <w:rFonts w:asciiTheme="majorEastAsia" w:eastAsiaTheme="majorEastAsia" w:hAnsiTheme="majorEastAsia" w:cstheme="minorHAnsi"/>
              </w:rPr>
            </w:pPr>
            <w:r w:rsidRPr="00716887">
              <w:rPr>
                <w:rFonts w:asciiTheme="majorEastAsia" w:eastAsiaTheme="majorEastAsia" w:hAnsiTheme="majorEastAsia" w:cstheme="minorHAnsi"/>
              </w:rPr>
              <w:t>非有下列情事之一者，本公司不得預告員工終止勞動契約：</w:t>
            </w:r>
          </w:p>
          <w:p w14:paraId="398CB923"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cstheme="minorHAnsi"/>
              </w:rPr>
            </w:pPr>
            <w:r w:rsidRPr="00716887">
              <w:rPr>
                <w:rFonts w:asciiTheme="majorEastAsia" w:eastAsiaTheme="majorEastAsia" w:hAnsiTheme="majorEastAsia" w:cstheme="minorHAnsi"/>
              </w:rPr>
              <w:t>一、歇業或轉讓時。</w:t>
            </w:r>
          </w:p>
          <w:p w14:paraId="66A74349"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cstheme="minorHAnsi"/>
              </w:rPr>
            </w:pPr>
            <w:r w:rsidRPr="00716887">
              <w:rPr>
                <w:rFonts w:asciiTheme="majorEastAsia" w:eastAsiaTheme="majorEastAsia" w:hAnsiTheme="majorEastAsia" w:cstheme="minorHAnsi"/>
              </w:rPr>
              <w:t>二、虧損或業務緊縮時。</w:t>
            </w:r>
          </w:p>
          <w:p w14:paraId="39CD43FA"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cstheme="minorHAnsi"/>
              </w:rPr>
            </w:pPr>
            <w:r w:rsidRPr="00716887">
              <w:rPr>
                <w:rFonts w:asciiTheme="majorEastAsia" w:eastAsiaTheme="majorEastAsia" w:hAnsiTheme="majorEastAsia" w:cstheme="minorHAnsi"/>
              </w:rPr>
              <w:t>三、不可抗力暫停工作在一個月以上時。</w:t>
            </w:r>
          </w:p>
          <w:p w14:paraId="12B59C59"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cstheme="minorHAnsi"/>
              </w:rPr>
            </w:pPr>
            <w:r w:rsidRPr="00716887">
              <w:rPr>
                <w:rFonts w:asciiTheme="majorEastAsia" w:eastAsiaTheme="majorEastAsia" w:hAnsiTheme="majorEastAsia" w:cstheme="minorHAnsi"/>
              </w:rPr>
              <w:t>四、業務性質變更，有減少員工之必要，又無適當工作可供安置時。</w:t>
            </w:r>
          </w:p>
          <w:p w14:paraId="5C3BC398"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cstheme="minorHAnsi"/>
              </w:rPr>
            </w:pPr>
            <w:r w:rsidRPr="00716887">
              <w:rPr>
                <w:rFonts w:asciiTheme="majorEastAsia" w:eastAsiaTheme="majorEastAsia" w:hAnsiTheme="majorEastAsia" w:cstheme="minorHAnsi"/>
              </w:rPr>
              <w:t>五、員工對於所擔任之工作確不能勝任時。</w:t>
            </w:r>
          </w:p>
          <w:p w14:paraId="7BCB8012" w14:textId="3CFB6211"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八</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（終止契約限制期間之例外）</w:t>
            </w:r>
          </w:p>
          <w:p w14:paraId="48FD3B48" w14:textId="77777777" w:rsidR="008925B0" w:rsidRPr="00716887" w:rsidRDefault="008925B0" w:rsidP="00324210">
            <w:pPr>
              <w:pStyle w:val="Textbody"/>
              <w:spacing w:after="0" w:line="420" w:lineRule="exact"/>
              <w:ind w:leftChars="701" w:left="1682"/>
              <w:rPr>
                <w:rFonts w:asciiTheme="majorEastAsia" w:eastAsiaTheme="majorEastAsia" w:hAnsiTheme="majorEastAsia"/>
              </w:rPr>
            </w:pPr>
            <w:r w:rsidRPr="00716887">
              <w:rPr>
                <w:rFonts w:asciiTheme="majorEastAsia" w:eastAsiaTheme="majorEastAsia" w:hAnsiTheme="majorEastAsia"/>
              </w:rPr>
              <w:t>員工在產假期間或職業災害醫療期間，本公司不得終止契約。但若本公司遭天災、事變或其他不可抗力致事業不能繼續者，得報主管機關核定後終止勞動契約</w:t>
            </w:r>
            <w:r w:rsidRPr="00716887">
              <w:rPr>
                <w:rFonts w:asciiTheme="majorEastAsia" w:eastAsiaTheme="majorEastAsia" w:hAnsiTheme="majorEastAsia"/>
                <w:shd w:val="clear" w:color="auto" w:fill="FFFFFF"/>
              </w:rPr>
              <w:t>。</w:t>
            </w:r>
          </w:p>
          <w:p w14:paraId="35D82607" w14:textId="50A2DE31"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九</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（資遣預告）</w:t>
            </w:r>
          </w:p>
          <w:p w14:paraId="4037B176" w14:textId="77777777" w:rsidR="008925B0" w:rsidRPr="00716887" w:rsidRDefault="008925B0" w:rsidP="00324210">
            <w:pPr>
              <w:pStyle w:val="Textbody"/>
              <w:spacing w:after="0" w:line="420" w:lineRule="exact"/>
              <w:ind w:leftChars="700" w:left="1680"/>
              <w:rPr>
                <w:rFonts w:asciiTheme="majorEastAsia" w:eastAsiaTheme="majorEastAsia" w:hAnsiTheme="majorEastAsia"/>
              </w:rPr>
            </w:pPr>
            <w:r w:rsidRPr="00716887">
              <w:rPr>
                <w:rFonts w:asciiTheme="majorEastAsia" w:eastAsiaTheme="majorEastAsia" w:hAnsiTheme="majorEastAsia"/>
              </w:rPr>
              <w:t>依第七條或前條但書規定終止勞動契約時，預告期間如下：</w:t>
            </w:r>
          </w:p>
          <w:p w14:paraId="339FCA51"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rPr>
            </w:pPr>
            <w:r w:rsidRPr="00716887">
              <w:rPr>
                <w:rFonts w:asciiTheme="majorEastAsia" w:eastAsiaTheme="majorEastAsia" w:hAnsiTheme="majorEastAsia"/>
              </w:rPr>
              <w:t>一、繼續工作三個月以上一年未滿者，於十日前預告之。</w:t>
            </w:r>
          </w:p>
          <w:p w14:paraId="14216616"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rPr>
            </w:pPr>
            <w:r w:rsidRPr="00716887">
              <w:rPr>
                <w:rFonts w:asciiTheme="majorEastAsia" w:eastAsiaTheme="majorEastAsia" w:hAnsiTheme="majorEastAsia"/>
              </w:rPr>
              <w:t>二、繼續工作一年以上三年未滿者，於二十日前預告之。</w:t>
            </w:r>
          </w:p>
          <w:p w14:paraId="6056199B"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rPr>
            </w:pPr>
            <w:r w:rsidRPr="00716887">
              <w:rPr>
                <w:rFonts w:asciiTheme="majorEastAsia" w:eastAsiaTheme="majorEastAsia" w:hAnsiTheme="majorEastAsia"/>
              </w:rPr>
              <w:t>三、繼續工作三年以上者，於三十日前預告之。</w:t>
            </w:r>
          </w:p>
          <w:p w14:paraId="62213150" w14:textId="77777777" w:rsidR="008925B0" w:rsidRPr="00716887" w:rsidRDefault="008925B0" w:rsidP="00324210">
            <w:pPr>
              <w:pStyle w:val="Textbody"/>
              <w:spacing w:after="0" w:line="420" w:lineRule="exact"/>
              <w:ind w:leftChars="700" w:left="1680"/>
              <w:rPr>
                <w:rFonts w:asciiTheme="majorEastAsia" w:eastAsiaTheme="majorEastAsia" w:hAnsiTheme="majorEastAsia"/>
              </w:rPr>
            </w:pPr>
            <w:r w:rsidRPr="00716887">
              <w:rPr>
                <w:rFonts w:asciiTheme="majorEastAsia" w:eastAsiaTheme="majorEastAsia" w:hAnsiTheme="majorEastAsia"/>
              </w:rPr>
              <w:t>員工於接到前項預告後，為另謀工作，得於工作時間請假外出。其請假時數，每星期不得超過二日之工作時間，請假期間之工資照給。</w:t>
            </w:r>
          </w:p>
          <w:p w14:paraId="2E6DBA62" w14:textId="77777777" w:rsidR="008925B0" w:rsidRPr="00716887" w:rsidRDefault="008925B0" w:rsidP="00324210">
            <w:pPr>
              <w:pStyle w:val="Textbody"/>
              <w:spacing w:after="0" w:line="420" w:lineRule="exact"/>
              <w:ind w:leftChars="700" w:left="1680"/>
              <w:rPr>
                <w:rFonts w:asciiTheme="majorEastAsia" w:eastAsiaTheme="majorEastAsia" w:hAnsiTheme="majorEastAsia"/>
              </w:rPr>
            </w:pPr>
            <w:r w:rsidRPr="00716887">
              <w:rPr>
                <w:rFonts w:asciiTheme="majorEastAsia" w:eastAsiaTheme="majorEastAsia" w:hAnsiTheme="majorEastAsia"/>
              </w:rPr>
              <w:t>本公司未依第一項規定期間預告而終止契約時，應發給預告期間之工資。</w:t>
            </w:r>
          </w:p>
          <w:p w14:paraId="4293FFCB" w14:textId="77777777" w:rsidR="008925B0" w:rsidRPr="00716887" w:rsidRDefault="008925B0" w:rsidP="00324210">
            <w:pPr>
              <w:pStyle w:val="Textbody"/>
              <w:spacing w:after="0" w:line="420" w:lineRule="exact"/>
              <w:ind w:leftChars="700" w:left="1680"/>
              <w:rPr>
                <w:rFonts w:asciiTheme="majorEastAsia" w:eastAsiaTheme="majorEastAsia" w:hAnsiTheme="majorEastAsia"/>
              </w:rPr>
            </w:pPr>
            <w:r w:rsidRPr="00716887">
              <w:rPr>
                <w:rFonts w:asciiTheme="majorEastAsia" w:eastAsiaTheme="majorEastAsia" w:hAnsiTheme="majorEastAsia"/>
              </w:rPr>
              <w:t>本公司員工離職時，應依第一項規定期間提出預告。</w:t>
            </w:r>
          </w:p>
          <w:p w14:paraId="42C8DF72" w14:textId="21F1AFF5"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十</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（發放資遣費）</w:t>
            </w:r>
          </w:p>
          <w:p w14:paraId="2F30E3F1" w14:textId="3F4D119D" w:rsidR="008925B0" w:rsidRPr="00716887" w:rsidRDefault="008925B0" w:rsidP="00324210">
            <w:pPr>
              <w:pStyle w:val="Textbody"/>
              <w:spacing w:after="0" w:line="420" w:lineRule="exact"/>
              <w:ind w:leftChars="700" w:left="1680"/>
              <w:jc w:val="both"/>
              <w:rPr>
                <w:rFonts w:asciiTheme="majorEastAsia" w:eastAsiaTheme="majorEastAsia" w:hAnsiTheme="majorEastAsia"/>
              </w:rPr>
            </w:pPr>
            <w:r w:rsidRPr="00716887">
              <w:rPr>
                <w:rFonts w:asciiTheme="majorEastAsia" w:eastAsiaTheme="majorEastAsia" w:hAnsiTheme="majorEastAsia"/>
              </w:rPr>
              <w:t>凡依第六條、第七條或第八條但書規定終止勞動契約之員工，除依規定予以預告或未及預告，而依規定發給預告期間之工資外，應於離職日起三十日內依下列規定發給資遣費：</w:t>
            </w:r>
          </w:p>
          <w:p w14:paraId="01A571FE" w14:textId="77777777" w:rsidR="008925B0" w:rsidRPr="00716887" w:rsidRDefault="008925B0" w:rsidP="00324210">
            <w:pPr>
              <w:pStyle w:val="Textbody"/>
              <w:spacing w:after="0" w:line="420" w:lineRule="exact"/>
              <w:ind w:leftChars="700" w:left="2240" w:hanging="560"/>
              <w:jc w:val="both"/>
              <w:rPr>
                <w:rFonts w:asciiTheme="majorEastAsia" w:eastAsiaTheme="majorEastAsia" w:hAnsiTheme="majorEastAsia"/>
              </w:rPr>
            </w:pPr>
            <w:r w:rsidRPr="00716887">
              <w:rPr>
                <w:rFonts w:asciiTheme="majorEastAsia" w:eastAsiaTheme="majorEastAsia" w:hAnsiTheme="majorEastAsia"/>
              </w:rPr>
              <w:t>一、適用勞動基準法前之工作年資，其資遣費給與標準，依其當時應適用之法令規定計算；當時無法令可資適用者，依本公司自訂之規定或勞雇雙方之協商計算之。</w:t>
            </w:r>
          </w:p>
          <w:p w14:paraId="4312BDCB" w14:textId="77777777" w:rsidR="008925B0" w:rsidRPr="00716887" w:rsidRDefault="008925B0" w:rsidP="00324210">
            <w:pPr>
              <w:pStyle w:val="Textbody"/>
              <w:spacing w:after="0" w:line="420" w:lineRule="exact"/>
              <w:ind w:leftChars="948" w:left="2275"/>
              <w:rPr>
                <w:rFonts w:asciiTheme="majorEastAsia" w:eastAsiaTheme="majorEastAsia" w:hAnsiTheme="majorEastAsia"/>
                <w:bCs/>
              </w:rPr>
            </w:pPr>
            <w:r w:rsidRPr="00716887">
              <w:rPr>
                <w:rFonts w:asciiTheme="majorEastAsia" w:eastAsiaTheme="majorEastAsia" w:hAnsiTheme="majorEastAsia"/>
                <w:bCs/>
              </w:rPr>
              <w:t>（針對適用勞動基準法前之年資如有當時應適用之法令規定或自訂之資遣費給付辦法，請將法令規定或辦法列出）。</w:t>
            </w:r>
          </w:p>
          <w:p w14:paraId="4107E825" w14:textId="77777777" w:rsidR="008925B0" w:rsidRPr="00716887" w:rsidRDefault="008925B0" w:rsidP="00324210">
            <w:pPr>
              <w:pStyle w:val="Textbody"/>
              <w:spacing w:after="0" w:line="420" w:lineRule="exact"/>
              <w:ind w:leftChars="700" w:left="2240" w:hanging="560"/>
              <w:rPr>
                <w:rFonts w:asciiTheme="majorEastAsia" w:eastAsiaTheme="majorEastAsia" w:hAnsiTheme="majorEastAsia"/>
                <w:bCs/>
              </w:rPr>
            </w:pPr>
            <w:r w:rsidRPr="00716887">
              <w:rPr>
                <w:rFonts w:asciiTheme="majorEastAsia" w:eastAsiaTheme="majorEastAsia" w:hAnsiTheme="majorEastAsia"/>
              </w:rPr>
              <w:t>二、適用勞動基準法</w:t>
            </w:r>
            <w:r w:rsidRPr="00716887">
              <w:rPr>
                <w:rFonts w:asciiTheme="majorEastAsia" w:eastAsiaTheme="majorEastAsia" w:hAnsiTheme="majorEastAsia" w:hint="eastAsia"/>
              </w:rPr>
              <w:t>後之</w:t>
            </w:r>
            <w:r w:rsidRPr="00716887">
              <w:rPr>
                <w:rFonts w:asciiTheme="majorEastAsia" w:eastAsiaTheme="majorEastAsia" w:hAnsiTheme="majorEastAsia"/>
              </w:rPr>
              <w:t>工作年資</w:t>
            </w:r>
            <w:r w:rsidRPr="00716887">
              <w:rPr>
                <w:rFonts w:asciiTheme="majorEastAsia" w:eastAsiaTheme="majorEastAsia" w:hAnsiTheme="majorEastAsia" w:hint="eastAsia"/>
              </w:rPr>
              <w:t>及依勞工退休金條例選擇繼續適用「勞動基準法」退休金規定或保留適用勞工退休金條例前之工作年資</w:t>
            </w:r>
            <w:r w:rsidRPr="00716887">
              <w:rPr>
                <w:rFonts w:asciiTheme="majorEastAsia" w:eastAsiaTheme="majorEastAsia" w:hAnsiTheme="majorEastAsia"/>
              </w:rPr>
              <w:t>，其資遣費給與標準</w:t>
            </w:r>
            <w:r w:rsidRPr="00716887">
              <w:rPr>
                <w:rFonts w:asciiTheme="majorEastAsia" w:eastAsiaTheme="majorEastAsia" w:hAnsiTheme="majorEastAsia" w:hint="eastAsia"/>
              </w:rPr>
              <w:t>如下</w:t>
            </w:r>
            <w:r w:rsidRPr="00716887">
              <w:rPr>
                <w:rFonts w:asciiTheme="majorEastAsia" w:eastAsiaTheme="majorEastAsia" w:hAnsiTheme="majorEastAsia"/>
                <w:bCs/>
              </w:rPr>
              <w:t>（※符合退休要件者，則依退休金給與標準發給）</w:t>
            </w:r>
            <w:r w:rsidRPr="00716887">
              <w:rPr>
                <w:rFonts w:asciiTheme="majorEastAsia" w:eastAsiaTheme="majorEastAsia" w:hAnsiTheme="majorEastAsia" w:hint="eastAsia"/>
                <w:bCs/>
              </w:rPr>
              <w:t>：</w:t>
            </w:r>
          </w:p>
          <w:p w14:paraId="262DD844" w14:textId="2CB1DF5B" w:rsidR="008925B0" w:rsidRPr="00716887" w:rsidRDefault="008925B0" w:rsidP="00324210">
            <w:pPr>
              <w:pStyle w:val="Textbody"/>
              <w:spacing w:after="0" w:line="420" w:lineRule="exact"/>
              <w:ind w:leftChars="900" w:left="2720" w:hanging="560"/>
              <w:rPr>
                <w:rFonts w:asciiTheme="majorEastAsia" w:eastAsiaTheme="majorEastAsia" w:hAnsiTheme="majorEastAsia"/>
              </w:rPr>
            </w:pPr>
            <w:r w:rsidRPr="00716887">
              <w:rPr>
                <w:rFonts w:asciiTheme="majorEastAsia" w:eastAsiaTheme="majorEastAsia" w:hAnsiTheme="majorEastAsia" w:hint="eastAsia"/>
              </w:rPr>
              <w:t>（一）在本公司繼續工作，每滿一年發給相當於一個月平均工資的資遣費。</w:t>
            </w:r>
          </w:p>
          <w:p w14:paraId="55200673" w14:textId="7CE67022" w:rsidR="008925B0" w:rsidRPr="00716887" w:rsidRDefault="008925B0" w:rsidP="00324210">
            <w:pPr>
              <w:pStyle w:val="Textbody"/>
              <w:spacing w:after="0" w:line="420" w:lineRule="exact"/>
              <w:ind w:leftChars="900" w:left="2720" w:hanging="560"/>
              <w:rPr>
                <w:rFonts w:asciiTheme="majorEastAsia" w:eastAsiaTheme="majorEastAsia" w:hAnsiTheme="majorEastAsia"/>
              </w:rPr>
            </w:pPr>
            <w:r w:rsidRPr="00716887">
              <w:rPr>
                <w:rFonts w:asciiTheme="majorEastAsia" w:eastAsiaTheme="majorEastAsia" w:hAnsiTheme="majorEastAsia" w:hint="eastAsia"/>
              </w:rPr>
              <w:t>（二）依前款計算之剩餘月數或工作未滿一年者，以比例計給之。未滿一個月者以一個月計。</w:t>
            </w:r>
          </w:p>
          <w:p w14:paraId="48A43B60" w14:textId="77777777" w:rsidR="008925B0" w:rsidRPr="00716887" w:rsidRDefault="008925B0" w:rsidP="00324210">
            <w:pPr>
              <w:pStyle w:val="Textbody"/>
              <w:spacing w:after="0" w:line="420" w:lineRule="exact"/>
              <w:ind w:leftChars="700" w:left="2240" w:hanging="560"/>
              <w:jc w:val="both"/>
              <w:rPr>
                <w:rFonts w:asciiTheme="majorEastAsia" w:eastAsiaTheme="majorEastAsia" w:hAnsiTheme="majorEastAsia"/>
              </w:rPr>
            </w:pPr>
            <w:r w:rsidRPr="00716887">
              <w:rPr>
                <w:rFonts w:asciiTheme="majorEastAsia" w:eastAsiaTheme="majorEastAsia" w:hAnsiTheme="majorEastAsia"/>
              </w:rPr>
              <w:t>三、適用勞工退休金條例退休金制度（勞退新制）之工作年資，其資遣費給與標準，本公司按其工作年資，每滿一年發給二分之一個月之平均工資，未滿一年者，以比例計給；最高以發給六個月平均工資為限。</w:t>
            </w:r>
          </w:p>
          <w:p w14:paraId="5F86A44B" w14:textId="77777777" w:rsidR="008925B0" w:rsidRPr="00716887" w:rsidRDefault="008925B0" w:rsidP="00324210">
            <w:pPr>
              <w:pStyle w:val="Textbody"/>
              <w:spacing w:after="0" w:line="420" w:lineRule="exact"/>
              <w:ind w:leftChars="800" w:left="1920"/>
              <w:jc w:val="both"/>
              <w:rPr>
                <w:rFonts w:asciiTheme="majorEastAsia" w:eastAsiaTheme="majorEastAsia" w:hAnsiTheme="majorEastAsia"/>
              </w:rPr>
            </w:pPr>
            <w:r w:rsidRPr="00716887">
              <w:rPr>
                <w:rFonts w:asciiTheme="majorEastAsia" w:eastAsiaTheme="majorEastAsia" w:hAnsiTheme="majorEastAsia"/>
              </w:rPr>
              <w:t>本條資遣費之發給，不適用於第十一條、自動辭職核准或定期勞動契約期滿離職之員工。</w:t>
            </w:r>
          </w:p>
          <w:p w14:paraId="4B59C9F5" w14:textId="4FF80EDD"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十一</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（不經預告終止勞動契約，解僱原因）</w:t>
            </w:r>
          </w:p>
          <w:p w14:paraId="4EA58762" w14:textId="77777777" w:rsidR="008925B0" w:rsidRPr="00716887" w:rsidRDefault="008925B0" w:rsidP="00324210">
            <w:pPr>
              <w:pStyle w:val="Textbody"/>
              <w:spacing w:after="0" w:line="420" w:lineRule="exact"/>
              <w:ind w:leftChars="800" w:left="1920"/>
              <w:rPr>
                <w:rFonts w:asciiTheme="majorEastAsia" w:eastAsiaTheme="majorEastAsia" w:hAnsiTheme="majorEastAsia"/>
              </w:rPr>
            </w:pPr>
            <w:r w:rsidRPr="00716887">
              <w:rPr>
                <w:rFonts w:asciiTheme="majorEastAsia" w:eastAsiaTheme="majorEastAsia" w:hAnsiTheme="majorEastAsia"/>
              </w:rPr>
              <w:t>凡本公司員工有下列情形之一者，本公司得不經預告終止契約：</w:t>
            </w:r>
          </w:p>
          <w:p w14:paraId="3F478A1A"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一、於訂立勞動契約時為虛偽意思表示，使本公司誤信而有受損害之虞。</w:t>
            </w:r>
          </w:p>
          <w:p w14:paraId="3689D692"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二、對於本公司雇主，雇主家屬、雇主代理人或其他共同工作之員工，實施暴行或有重大侮辱之行為。</w:t>
            </w:r>
          </w:p>
          <w:p w14:paraId="60F971AF"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三、受有期徒刑以上刑之宣告確定，而未諭知緩刑或未准易科罰金。</w:t>
            </w:r>
          </w:p>
          <w:p w14:paraId="5C8B2DD3"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四、故意損耗機器、工具或其他本公司所有之物品，或故意洩漏本公司技術上、營業上之秘密致本公司受有損害。</w:t>
            </w:r>
          </w:p>
          <w:p w14:paraId="6269DD07"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五、無正當理由繼續曠工三日，或一個月內曠工達六日。</w:t>
            </w:r>
          </w:p>
          <w:p w14:paraId="12514C88" w14:textId="77777777" w:rsidR="008925B0" w:rsidRPr="00716887" w:rsidRDefault="008925B0" w:rsidP="00324210">
            <w:pPr>
              <w:pStyle w:val="Textbody"/>
              <w:spacing w:after="0" w:line="420" w:lineRule="exact"/>
              <w:ind w:leftChars="706" w:left="2254" w:hanging="560"/>
              <w:rPr>
                <w:rFonts w:asciiTheme="majorEastAsia" w:eastAsiaTheme="majorEastAsia" w:hAnsiTheme="majorEastAsia"/>
              </w:rPr>
            </w:pPr>
            <w:r w:rsidRPr="00716887">
              <w:rPr>
                <w:rFonts w:asciiTheme="majorEastAsia" w:eastAsiaTheme="majorEastAsia" w:hAnsiTheme="majorEastAsia"/>
              </w:rPr>
              <w:t>六、違反勞動契約或工作規則，情節重大。</w:t>
            </w:r>
          </w:p>
          <w:p w14:paraId="53F1C1F7" w14:textId="77777777" w:rsidR="008925B0" w:rsidRPr="00716887" w:rsidRDefault="008925B0" w:rsidP="00324210">
            <w:pPr>
              <w:pStyle w:val="Textbody"/>
              <w:spacing w:after="0" w:line="420" w:lineRule="exact"/>
              <w:ind w:leftChars="706" w:left="1694"/>
              <w:rPr>
                <w:rFonts w:asciiTheme="majorEastAsia" w:eastAsiaTheme="majorEastAsia" w:hAnsiTheme="majorEastAsia"/>
              </w:rPr>
            </w:pPr>
            <w:r w:rsidRPr="00716887">
              <w:rPr>
                <w:rFonts w:asciiTheme="majorEastAsia" w:eastAsiaTheme="majorEastAsia" w:hAnsiTheme="majorEastAsia"/>
              </w:rPr>
              <w:t>本公司依前項第一款、第二款、第四款至第六款規定終止契約者，於自知悉其情形之日起，三十日內為之。</w:t>
            </w:r>
          </w:p>
          <w:p w14:paraId="7CAB0249" w14:textId="7A5F0B59"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 十二 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（離職手續）</w:t>
            </w:r>
          </w:p>
          <w:p w14:paraId="47839764" w14:textId="77777777" w:rsidR="008925B0" w:rsidRPr="00716887" w:rsidRDefault="008925B0" w:rsidP="00324210">
            <w:pPr>
              <w:pStyle w:val="Textbody"/>
              <w:spacing w:after="0" w:line="420" w:lineRule="exact"/>
              <w:ind w:leftChars="800" w:left="1920"/>
              <w:rPr>
                <w:rFonts w:asciiTheme="majorEastAsia" w:eastAsiaTheme="majorEastAsia" w:hAnsiTheme="majorEastAsia"/>
              </w:rPr>
            </w:pPr>
            <w:r w:rsidRPr="00716887">
              <w:rPr>
                <w:rFonts w:asciiTheme="majorEastAsia" w:eastAsiaTheme="majorEastAsia" w:hAnsiTheme="majorEastAsia"/>
              </w:rPr>
              <w:t>員工離職者，應依本公司規定辦妥離職及移交手續。</w:t>
            </w:r>
          </w:p>
          <w:p w14:paraId="1E53AE52" w14:textId="2B435815"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 十三 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（服務證明書）</w:t>
            </w:r>
          </w:p>
          <w:p w14:paraId="0B535536" w14:textId="77777777" w:rsidR="008925B0" w:rsidRPr="00716887" w:rsidRDefault="008925B0" w:rsidP="00324210">
            <w:pPr>
              <w:pStyle w:val="Textbody"/>
              <w:spacing w:after="0" w:line="420" w:lineRule="exact"/>
              <w:ind w:leftChars="825" w:left="1980"/>
              <w:rPr>
                <w:rFonts w:asciiTheme="majorEastAsia" w:eastAsiaTheme="majorEastAsia" w:hAnsiTheme="majorEastAsia"/>
              </w:rPr>
            </w:pPr>
            <w:r w:rsidRPr="00716887">
              <w:rPr>
                <w:rFonts w:asciiTheme="majorEastAsia" w:eastAsiaTheme="majorEastAsia" w:hAnsiTheme="majorEastAsia"/>
              </w:rPr>
              <w:t>勞動契約終止時，經員工之請求，本公司應發給服務證明書。</w:t>
            </w:r>
          </w:p>
          <w:p w14:paraId="16F8AECB" w14:textId="5196F61E"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 十四</w:t>
            </w:r>
            <w:r w:rsidRPr="00716887">
              <w:rPr>
                <w:rFonts w:asciiTheme="majorEastAsia" w:eastAsiaTheme="majorEastAsia" w:hAnsiTheme="majorEastAsia" w:hint="eastAsia"/>
              </w:rPr>
              <w:t xml:space="preserve"> </w:t>
            </w:r>
            <w:r w:rsidRPr="00716887">
              <w:rPr>
                <w:rFonts w:asciiTheme="majorEastAsia" w:eastAsiaTheme="majorEastAsia" w:hAnsiTheme="majorEastAsia"/>
              </w:rPr>
              <w:t>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（調動）</w:t>
            </w:r>
          </w:p>
          <w:p w14:paraId="5D5661BC" w14:textId="77777777" w:rsidR="008925B0" w:rsidRPr="00716887" w:rsidRDefault="008925B0" w:rsidP="00324210">
            <w:pPr>
              <w:pStyle w:val="Textbody"/>
              <w:spacing w:after="0" w:line="420" w:lineRule="exact"/>
              <w:ind w:leftChars="800" w:left="1920"/>
              <w:rPr>
                <w:rFonts w:asciiTheme="majorEastAsia" w:eastAsiaTheme="majorEastAsia" w:hAnsiTheme="majorEastAsia"/>
              </w:rPr>
            </w:pPr>
            <w:r w:rsidRPr="00716887">
              <w:rPr>
                <w:rFonts w:asciiTheme="majorEastAsia" w:eastAsiaTheme="majorEastAsia" w:hAnsiTheme="majorEastAsia"/>
              </w:rPr>
              <w:t>在不違背勞動契約之約定下，本公司因企業經營上所必須，且對員工工資及其他勞動條件不作不利之變更，調動後工作與原有工作性質為員工體能及技術可勝任，並考量員工及其家庭之生活利益後，得依員工之體能及技術調整員工之職務或工作地點，其年資合併計算；員工有正當理由時，得申請覆議。</w:t>
            </w:r>
          </w:p>
          <w:p w14:paraId="55F047C8" w14:textId="77777777" w:rsidR="008925B0" w:rsidRPr="00716887" w:rsidRDefault="008925B0" w:rsidP="00324210">
            <w:pPr>
              <w:pStyle w:val="Textbody"/>
              <w:spacing w:after="0" w:line="420" w:lineRule="exact"/>
              <w:ind w:leftChars="800" w:left="1920"/>
              <w:rPr>
                <w:rFonts w:asciiTheme="majorEastAsia" w:eastAsiaTheme="majorEastAsia" w:hAnsiTheme="majorEastAsia"/>
              </w:rPr>
            </w:pPr>
            <w:r w:rsidRPr="00716887">
              <w:rPr>
                <w:rFonts w:asciiTheme="majorEastAsia" w:eastAsiaTheme="majorEastAsia" w:hAnsiTheme="majorEastAsia"/>
              </w:rPr>
              <w:t>員工之調動工作地點過遠，本公司應予以必要之協助。</w:t>
            </w:r>
          </w:p>
          <w:p w14:paraId="7DFE9F5D" w14:textId="276CCA98" w:rsidR="008925B0" w:rsidRPr="00716887" w:rsidRDefault="008925B0" w:rsidP="00324210">
            <w:pPr>
              <w:pStyle w:val="Textbody"/>
              <w:spacing w:after="0" w:line="420" w:lineRule="exact"/>
              <w:ind w:leftChars="200" w:left="480"/>
              <w:rPr>
                <w:rFonts w:asciiTheme="majorEastAsia" w:eastAsiaTheme="majorEastAsia" w:hAnsiTheme="majorEastAsia"/>
              </w:rPr>
            </w:pPr>
            <w:r w:rsidRPr="00716887">
              <w:rPr>
                <w:rFonts w:asciiTheme="majorEastAsia" w:eastAsiaTheme="majorEastAsia" w:hAnsiTheme="majorEastAsia"/>
              </w:rPr>
              <w:t>第 十五 條</w:t>
            </w:r>
            <w:r w:rsidR="00072386" w:rsidRPr="00716887">
              <w:rPr>
                <w:rFonts w:asciiTheme="majorEastAsia" w:eastAsiaTheme="majorEastAsia" w:hAnsiTheme="majorEastAsia" w:hint="eastAsia"/>
              </w:rPr>
              <w:t>、</w:t>
            </w:r>
            <w:r w:rsidRPr="00716887">
              <w:rPr>
                <w:rFonts w:asciiTheme="majorEastAsia" w:eastAsiaTheme="majorEastAsia" w:hAnsiTheme="majorEastAsia"/>
              </w:rPr>
              <w:t>（調職移交手續）</w:t>
            </w:r>
          </w:p>
          <w:p w14:paraId="5A6B0489" w14:textId="0AA979A6" w:rsidR="009E4438" w:rsidRPr="00716887" w:rsidRDefault="008925B0" w:rsidP="00324210">
            <w:pPr>
              <w:pStyle w:val="Textbody"/>
              <w:spacing w:after="0" w:line="420" w:lineRule="exact"/>
              <w:ind w:leftChars="800" w:left="1920"/>
              <w:rPr>
                <w:rFonts w:asciiTheme="majorEastAsia" w:eastAsiaTheme="majorEastAsia" w:hAnsiTheme="majorEastAsia"/>
              </w:rPr>
            </w:pPr>
            <w:r w:rsidRPr="00716887">
              <w:rPr>
                <w:rFonts w:asciiTheme="majorEastAsia" w:eastAsiaTheme="majorEastAsia" w:hAnsiTheme="majorEastAsia"/>
              </w:rPr>
              <w:t>員工接到調任之「人事通知單」，應</w:t>
            </w:r>
            <w:r w:rsidRPr="00716887">
              <w:rPr>
                <w:rFonts w:asciiTheme="majorEastAsia" w:eastAsiaTheme="majorEastAsia" w:hAnsiTheme="majorEastAsia" w:hint="eastAsia"/>
              </w:rPr>
              <w:t>依規定內期限</w:t>
            </w:r>
            <w:r w:rsidRPr="00716887">
              <w:rPr>
                <w:rFonts w:asciiTheme="majorEastAsia" w:eastAsiaTheme="majorEastAsia" w:hAnsiTheme="majorEastAsia"/>
              </w:rPr>
              <w:t>辦妥調職移交手續（經另行指定移交日期者除外），就任新職。</w:t>
            </w:r>
          </w:p>
        </w:tc>
      </w:tr>
      <w:tr w:rsidR="009E4438" w:rsidRPr="00716887" w14:paraId="3772A65D" w14:textId="77777777" w:rsidTr="00300747">
        <w:trPr>
          <w:jc w:val="center"/>
        </w:trPr>
        <w:tc>
          <w:tcPr>
            <w:tcW w:w="5000" w:type="pct"/>
          </w:tcPr>
          <w:p w14:paraId="6793289C" w14:textId="302F4E76" w:rsidR="009E4438" w:rsidRPr="00A538FC" w:rsidRDefault="009E4438" w:rsidP="00356021">
            <w:pPr>
              <w:pStyle w:val="2"/>
              <w:rPr>
                <w:rFonts w:asciiTheme="majorEastAsia" w:hAnsiTheme="majorEastAsia" w:cstheme="minorHAnsi"/>
                <w:b/>
                <w:bCs w:val="0"/>
                <w:color w:val="00B0F0"/>
              </w:rPr>
            </w:pPr>
            <w:bookmarkStart w:id="152" w:name="_Toc186440219"/>
            <w:r w:rsidRPr="00A538FC">
              <w:rPr>
                <w:rFonts w:asciiTheme="majorEastAsia" w:hAnsiTheme="majorEastAsia" w:cstheme="minorHAnsi"/>
                <w:b/>
                <w:bCs w:val="0"/>
                <w:color w:val="00B0F0"/>
              </w:rPr>
              <w:t>5.3 職業安全衛生</w:t>
            </w:r>
            <w:bookmarkEnd w:id="152"/>
          </w:p>
          <w:p w14:paraId="1389C549" w14:textId="4B6FF1A7"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5.3.1</w:t>
            </w:r>
            <w:r w:rsidR="009E4438" w:rsidRPr="0032333C">
              <w:rPr>
                <w:rFonts w:asciiTheme="majorEastAsia" w:eastAsiaTheme="majorEastAsia" w:hAnsiTheme="majorEastAsia" w:cstheme="minorHAnsi"/>
                <w:color w:val="7030A0"/>
              </w:rPr>
              <w:t>職業安全衛生管理系統</w:t>
            </w:r>
          </w:p>
          <w:p w14:paraId="2762487A" w14:textId="3DB84E05" w:rsidR="009E4438" w:rsidRPr="00716887" w:rsidRDefault="009E4438" w:rsidP="00324210">
            <w:pPr>
              <w:pStyle w:val="aa"/>
              <w:ind w:leftChars="200" w:left="480"/>
              <w:rPr>
                <w:rFonts w:asciiTheme="majorEastAsia" w:eastAsiaTheme="majorEastAsia" w:hAnsiTheme="majorEastAsia" w:cstheme="minorHAnsi" w:hint="eastAsia"/>
              </w:rPr>
            </w:pPr>
            <w:r w:rsidRPr="00716887">
              <w:rPr>
                <w:rFonts w:asciiTheme="majorEastAsia" w:eastAsiaTheme="majorEastAsia" w:hAnsiTheme="majorEastAsia" w:cstheme="minorHAnsi"/>
              </w:rPr>
              <w:t xml:space="preserve"> </w:t>
            </w:r>
            <w:r w:rsidR="00324210" w:rsidRPr="00716887">
              <w:rPr>
                <w:rFonts w:asciiTheme="majorEastAsia" w:eastAsiaTheme="majorEastAsia" w:hAnsiTheme="majorEastAsia" w:cstheme="minorHAnsi"/>
              </w:rPr>
              <w:t xml:space="preserve">  </w:t>
            </w:r>
            <w:r w:rsidRPr="00716887">
              <w:rPr>
                <w:rFonts w:asciiTheme="majorEastAsia" w:eastAsiaTheme="majorEastAsia" w:hAnsiTheme="majorEastAsia" w:cstheme="minorHAnsi"/>
              </w:rPr>
              <w:t xml:space="preserve"> 本公司於2021年8月訂定了「</w:t>
            </w:r>
            <w:r w:rsidR="0096743B" w:rsidRPr="00716887">
              <w:rPr>
                <w:rFonts w:asciiTheme="majorEastAsia" w:eastAsiaTheme="majorEastAsia" w:hAnsiTheme="majorEastAsia" w:cstheme="minorHAnsi"/>
              </w:rPr>
              <w:t>職業健康安全管理程序</w:t>
            </w:r>
            <w:r w:rsidR="00D03FD5" w:rsidRPr="00716887">
              <w:rPr>
                <w:rFonts w:asciiTheme="majorEastAsia" w:eastAsiaTheme="majorEastAsia" w:hAnsiTheme="majorEastAsia" w:cstheme="minorHAnsi"/>
              </w:rPr>
              <w:t>｣(</w:t>
            </w:r>
            <w:r w:rsidR="0096743B" w:rsidRPr="00716887">
              <w:rPr>
                <w:rFonts w:asciiTheme="majorEastAsia" w:eastAsiaTheme="majorEastAsia" w:hAnsiTheme="majorEastAsia" w:cstheme="minorHAnsi"/>
              </w:rPr>
              <w:t>編號：RBA-OH-OP-07</w:t>
            </w:r>
            <w:r w:rsidR="00D03FD5" w:rsidRPr="00716887">
              <w:rPr>
                <w:rFonts w:asciiTheme="majorEastAsia" w:eastAsiaTheme="majorEastAsia" w:hAnsiTheme="majorEastAsia" w:cstheme="minorHAnsi"/>
              </w:rPr>
              <w:t>)</w:t>
            </w:r>
            <w:r w:rsidRPr="00716887">
              <w:rPr>
                <w:rFonts w:asciiTheme="majorEastAsia" w:eastAsiaTheme="majorEastAsia" w:hAnsiTheme="majorEastAsia" w:cstheme="minorHAnsi"/>
              </w:rPr>
              <w:t>，另訂定「</w:t>
            </w:r>
            <w:r w:rsidR="002D1131" w:rsidRPr="00716887">
              <w:rPr>
                <w:rFonts w:asciiTheme="majorEastAsia" w:eastAsiaTheme="majorEastAsia" w:hAnsiTheme="majorEastAsia" w:cstheme="minorHAnsi"/>
              </w:rPr>
              <w:t>安全生產運行管理程序</w:t>
            </w:r>
            <w:r w:rsidRPr="00716887">
              <w:rPr>
                <w:rFonts w:asciiTheme="majorEastAsia" w:eastAsiaTheme="majorEastAsia" w:hAnsiTheme="majorEastAsia" w:cstheme="minorHAnsi"/>
              </w:rPr>
              <w:t>」</w:t>
            </w:r>
            <w:r w:rsidR="00B05CD0" w:rsidRPr="00716887">
              <w:rPr>
                <w:rFonts w:asciiTheme="majorEastAsia" w:eastAsiaTheme="majorEastAsia" w:hAnsiTheme="majorEastAsia" w:cstheme="minorHAnsi"/>
              </w:rPr>
              <w:t>(</w:t>
            </w:r>
            <w:r w:rsidR="002D1131" w:rsidRPr="00716887">
              <w:rPr>
                <w:rFonts w:asciiTheme="majorEastAsia" w:eastAsiaTheme="majorEastAsia" w:hAnsiTheme="majorEastAsia" w:cstheme="minorHAnsi"/>
              </w:rPr>
              <w:t>編號：RBA-OH-OP-04</w:t>
            </w:r>
            <w:r w:rsidR="00D03FD5" w:rsidRPr="00716887">
              <w:rPr>
                <w:rFonts w:asciiTheme="majorEastAsia" w:eastAsiaTheme="majorEastAsia" w:hAnsiTheme="majorEastAsia" w:cstheme="minorHAnsi"/>
              </w:rPr>
              <w:t>)，</w:t>
            </w:r>
            <w:r w:rsidR="00042C4B">
              <w:rPr>
                <w:rFonts w:asciiTheme="majorEastAsia" w:eastAsiaTheme="majorEastAsia" w:hAnsiTheme="majorEastAsia" w:cstheme="minorHAnsi" w:hint="eastAsia"/>
              </w:rPr>
              <w:t>據</w:t>
            </w:r>
            <w:r w:rsidR="00042C4B">
              <w:rPr>
                <w:rFonts w:asciiTheme="majorEastAsia" w:eastAsiaTheme="majorEastAsia" w:hAnsiTheme="majorEastAsia" w:cstheme="minorHAnsi"/>
              </w:rPr>
              <w:t>以推動並落實職業安全衛生管理系統</w:t>
            </w:r>
            <w:r w:rsidR="00042C4B">
              <w:rPr>
                <w:rFonts w:asciiTheme="majorEastAsia" w:eastAsiaTheme="majorEastAsia" w:hAnsiTheme="majorEastAsia" w:cstheme="minorHAnsi" w:hint="eastAsia"/>
              </w:rPr>
              <w:t>，且通過I</w:t>
            </w:r>
            <w:r w:rsidR="00042C4B">
              <w:rPr>
                <w:rFonts w:asciiTheme="majorEastAsia" w:eastAsiaTheme="majorEastAsia" w:hAnsiTheme="majorEastAsia" w:cstheme="minorHAnsi"/>
              </w:rPr>
              <w:t>SO 45001</w:t>
            </w:r>
            <w:r w:rsidR="00042C4B">
              <w:rPr>
                <w:rFonts w:asciiTheme="majorEastAsia" w:eastAsiaTheme="majorEastAsia" w:hAnsiTheme="majorEastAsia" w:cstheme="minorHAnsi" w:hint="eastAsia"/>
              </w:rPr>
              <w:t>認證。</w:t>
            </w:r>
          </w:p>
          <w:p w14:paraId="47D4F7A9" w14:textId="743A11EA"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5.3.2</w:t>
            </w:r>
            <w:r w:rsidR="009E4438" w:rsidRPr="0032333C">
              <w:rPr>
                <w:rFonts w:asciiTheme="majorEastAsia" w:eastAsiaTheme="majorEastAsia" w:hAnsiTheme="majorEastAsia" w:cstheme="minorHAnsi"/>
                <w:color w:val="7030A0"/>
              </w:rPr>
              <w:t>危害辨識、風險評估及事故調查</w:t>
            </w:r>
          </w:p>
          <w:p w14:paraId="502DF14D" w14:textId="6CF25337" w:rsidR="009E4438"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w:t>
            </w:r>
            <w:r w:rsidR="00AB7268" w:rsidRPr="00716887">
              <w:rPr>
                <w:rFonts w:asciiTheme="majorEastAsia" w:eastAsiaTheme="majorEastAsia" w:hAnsiTheme="majorEastAsia" w:cstheme="minorHAnsi"/>
              </w:rPr>
              <w:t xml:space="preserve"> </w:t>
            </w:r>
            <w:r w:rsidRPr="00716887">
              <w:rPr>
                <w:rFonts w:asciiTheme="majorEastAsia" w:eastAsiaTheme="majorEastAsia" w:hAnsiTheme="majorEastAsia" w:cstheme="minorHAnsi"/>
              </w:rPr>
              <w:t xml:space="preserve"> 依據本公司「</w:t>
            </w:r>
            <w:r w:rsidR="000F23A1" w:rsidRPr="00716887">
              <w:rPr>
                <w:rFonts w:asciiTheme="majorEastAsia" w:eastAsiaTheme="majorEastAsia" w:hAnsiTheme="majorEastAsia" w:cstheme="minorHAnsi"/>
              </w:rPr>
              <w:t>環境有害物質管理程序</w:t>
            </w:r>
            <w:r w:rsidR="006C29AC" w:rsidRPr="00716887">
              <w:rPr>
                <w:rFonts w:asciiTheme="majorEastAsia" w:eastAsiaTheme="majorEastAsia" w:hAnsiTheme="majorEastAsia" w:cstheme="minorHAnsi"/>
              </w:rPr>
              <w:t>｣(</w:t>
            </w:r>
            <w:r w:rsidR="000F23A1" w:rsidRPr="00716887">
              <w:rPr>
                <w:rFonts w:asciiTheme="majorEastAsia" w:eastAsiaTheme="majorEastAsia" w:hAnsiTheme="majorEastAsia" w:cstheme="minorHAnsi"/>
              </w:rPr>
              <w:t>編號：RBA-E-OP-05</w:t>
            </w:r>
            <w:r w:rsidR="006C29AC" w:rsidRPr="00716887">
              <w:rPr>
                <w:rFonts w:asciiTheme="majorEastAsia" w:eastAsiaTheme="majorEastAsia" w:hAnsiTheme="majorEastAsia" w:cstheme="minorHAnsi"/>
              </w:rPr>
              <w:t>)</w:t>
            </w:r>
            <w:r w:rsidR="00042C4B">
              <w:rPr>
                <w:rFonts w:asciiTheme="majorEastAsia" w:eastAsiaTheme="majorEastAsia" w:hAnsiTheme="majorEastAsia" w:cstheme="minorHAnsi"/>
              </w:rPr>
              <w:t>，</w:t>
            </w:r>
            <w:r w:rsidR="00042C4B">
              <w:rPr>
                <w:rFonts w:asciiTheme="majorEastAsia" w:eastAsiaTheme="majorEastAsia" w:hAnsiTheme="majorEastAsia" w:cstheme="minorHAnsi" w:hint="eastAsia"/>
              </w:rPr>
              <w:t>及</w:t>
            </w:r>
            <w:r w:rsidRPr="00716887">
              <w:rPr>
                <w:rFonts w:asciiTheme="majorEastAsia" w:eastAsiaTheme="majorEastAsia" w:hAnsiTheme="majorEastAsia" w:cstheme="minorHAnsi"/>
              </w:rPr>
              <w:t>「</w:t>
            </w:r>
            <w:r w:rsidR="000F23A1" w:rsidRPr="00716887">
              <w:rPr>
                <w:rFonts w:asciiTheme="majorEastAsia" w:eastAsiaTheme="majorEastAsia" w:hAnsiTheme="majorEastAsia" w:cstheme="minorHAnsi"/>
              </w:rPr>
              <w:t>危險源辨識、風險評價管理程序</w:t>
            </w:r>
            <w:r w:rsidR="006C29AC" w:rsidRPr="00716887">
              <w:rPr>
                <w:rFonts w:asciiTheme="majorEastAsia" w:eastAsiaTheme="majorEastAsia" w:hAnsiTheme="majorEastAsia" w:cstheme="minorHAnsi"/>
              </w:rPr>
              <w:t>｣</w:t>
            </w:r>
            <w:r w:rsidR="00B05CD0" w:rsidRPr="00716887">
              <w:rPr>
                <w:rFonts w:asciiTheme="majorEastAsia" w:eastAsiaTheme="majorEastAsia" w:hAnsiTheme="majorEastAsia" w:cstheme="minorHAnsi"/>
              </w:rPr>
              <w:t>(</w:t>
            </w:r>
            <w:r w:rsidR="000F23A1" w:rsidRPr="00716887">
              <w:rPr>
                <w:rFonts w:asciiTheme="majorEastAsia" w:eastAsiaTheme="majorEastAsia" w:hAnsiTheme="majorEastAsia" w:cstheme="minorHAnsi"/>
              </w:rPr>
              <w:t>編號：RBA-HS-OP-01</w:t>
            </w:r>
            <w:r w:rsidR="006C29AC" w:rsidRPr="00716887">
              <w:rPr>
                <w:rFonts w:asciiTheme="majorEastAsia" w:eastAsiaTheme="majorEastAsia" w:hAnsiTheme="majorEastAsia" w:cstheme="minorHAnsi"/>
              </w:rPr>
              <w:t>)</w:t>
            </w:r>
            <w:r w:rsidRPr="00716887">
              <w:rPr>
                <w:rFonts w:asciiTheme="majorEastAsia" w:eastAsiaTheme="majorEastAsia" w:hAnsiTheme="majorEastAsia" w:cstheme="minorHAnsi"/>
              </w:rPr>
              <w:t>第</w:t>
            </w:r>
            <w:r w:rsidR="000F23A1" w:rsidRPr="00716887">
              <w:rPr>
                <w:rFonts w:asciiTheme="majorEastAsia" w:eastAsiaTheme="majorEastAsia" w:hAnsiTheme="majorEastAsia" w:cstheme="minorHAnsi"/>
              </w:rPr>
              <w:t>3.4</w:t>
            </w:r>
            <w:r w:rsidRPr="00716887">
              <w:rPr>
                <w:rFonts w:asciiTheme="majorEastAsia" w:eastAsiaTheme="majorEastAsia" w:hAnsiTheme="majorEastAsia" w:cstheme="minorHAnsi"/>
              </w:rPr>
              <w:t>「</w:t>
            </w:r>
            <w:r w:rsidR="000F23A1" w:rsidRPr="00716887">
              <w:rPr>
                <w:rFonts w:asciiTheme="majorEastAsia" w:eastAsiaTheme="majorEastAsia" w:hAnsiTheme="majorEastAsia" w:cstheme="minorHAnsi"/>
              </w:rPr>
              <w:t>危險源的辨識方法</w:t>
            </w:r>
            <w:r w:rsidRPr="00716887">
              <w:rPr>
                <w:rFonts w:asciiTheme="majorEastAsia" w:eastAsiaTheme="majorEastAsia" w:hAnsiTheme="majorEastAsia" w:cstheme="minorHAnsi"/>
              </w:rPr>
              <w:t>｣中，明定危害辨識、風險評估及事故調查的具體作法，據以執行。</w:t>
            </w:r>
          </w:p>
          <w:p w14:paraId="0D8EF34A" w14:textId="77777777" w:rsidR="009E4438" w:rsidRPr="00716887" w:rsidRDefault="009E4438" w:rsidP="009E4438">
            <w:pPr>
              <w:pStyle w:val="aa"/>
              <w:rPr>
                <w:rFonts w:asciiTheme="majorEastAsia" w:eastAsiaTheme="majorEastAsia" w:hAnsiTheme="majorEastAsia" w:cstheme="minorHAnsi"/>
              </w:rPr>
            </w:pPr>
          </w:p>
          <w:p w14:paraId="401808F8" w14:textId="3616F23B"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5.3.3</w:t>
            </w:r>
            <w:r w:rsidR="009E4438" w:rsidRPr="0032333C">
              <w:rPr>
                <w:rFonts w:asciiTheme="majorEastAsia" w:eastAsiaTheme="majorEastAsia" w:hAnsiTheme="majorEastAsia" w:cstheme="minorHAnsi"/>
                <w:color w:val="7030A0"/>
              </w:rPr>
              <w:t>職業健康服務</w:t>
            </w:r>
          </w:p>
          <w:p w14:paraId="4FCA84C0" w14:textId="5F55BAD7" w:rsidR="000B4A1D"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在「</w:t>
            </w:r>
            <w:r w:rsidR="00BF7ED2" w:rsidRPr="00716887">
              <w:rPr>
                <w:rFonts w:asciiTheme="majorEastAsia" w:eastAsiaTheme="majorEastAsia" w:hAnsiTheme="majorEastAsia" w:cstheme="minorHAnsi"/>
              </w:rPr>
              <w:t>職業健康安全管理程序</w:t>
            </w:r>
            <w:r w:rsidR="006C29AC" w:rsidRPr="00716887">
              <w:rPr>
                <w:rFonts w:asciiTheme="majorEastAsia" w:eastAsiaTheme="majorEastAsia" w:hAnsiTheme="majorEastAsia" w:cstheme="minorHAnsi"/>
              </w:rPr>
              <w:t>｣(</w:t>
            </w:r>
            <w:r w:rsidR="00BF7ED2" w:rsidRPr="00716887">
              <w:rPr>
                <w:rFonts w:asciiTheme="majorEastAsia" w:eastAsiaTheme="majorEastAsia" w:hAnsiTheme="majorEastAsia" w:cstheme="minorHAnsi"/>
              </w:rPr>
              <w:t>編號：RBA-OH-OP-07</w:t>
            </w:r>
            <w:r w:rsidR="004F04F3" w:rsidRPr="00716887">
              <w:rPr>
                <w:rFonts w:asciiTheme="majorEastAsia" w:eastAsiaTheme="majorEastAsia" w:hAnsiTheme="majorEastAsia" w:cstheme="minorHAnsi"/>
              </w:rPr>
              <w:t>)</w:t>
            </w:r>
            <w:r w:rsidRPr="00716887">
              <w:rPr>
                <w:rFonts w:asciiTheme="majorEastAsia" w:eastAsiaTheme="majorEastAsia" w:hAnsiTheme="majorEastAsia" w:cstheme="minorHAnsi"/>
              </w:rPr>
              <w:t>明確揭示安全衛生政策與安全衛生目標如下</w:t>
            </w:r>
            <w:r w:rsidR="000B4A1D" w:rsidRPr="00716887">
              <w:rPr>
                <w:rFonts w:asciiTheme="majorEastAsia" w:eastAsiaTheme="majorEastAsia" w:hAnsiTheme="majorEastAsia" w:cstheme="minorHAnsi"/>
              </w:rPr>
              <w:t>：</w:t>
            </w:r>
          </w:p>
          <w:p w14:paraId="6E60C65A" w14:textId="1B138419" w:rsidR="009E4438" w:rsidRPr="00716887" w:rsidRDefault="004F04F3" w:rsidP="00324210">
            <w:pPr>
              <w:pStyle w:val="aa"/>
              <w:ind w:leftChars="700" w:left="1680"/>
              <w:rPr>
                <w:rFonts w:asciiTheme="majorEastAsia" w:eastAsiaTheme="majorEastAsia" w:hAnsiTheme="majorEastAsia" w:cstheme="minorHAnsi"/>
              </w:rPr>
            </w:pPr>
            <w:r w:rsidRPr="00716887">
              <w:rPr>
                <w:rFonts w:asciiTheme="majorEastAsia" w:eastAsiaTheme="majorEastAsia" w:hAnsiTheme="majorEastAsia" w:cstheme="minorHAnsi"/>
              </w:rPr>
              <w:t>一</w:t>
            </w:r>
            <w:r w:rsidR="009E4438" w:rsidRPr="00716887">
              <w:rPr>
                <w:rFonts w:asciiTheme="majorEastAsia" w:eastAsiaTheme="majorEastAsia" w:hAnsiTheme="majorEastAsia" w:cstheme="minorHAnsi"/>
              </w:rPr>
              <w:t>、本公司安全衛生政策：</w:t>
            </w:r>
          </w:p>
          <w:p w14:paraId="11A65BC4"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(一)愛惜生命，關懷健康。</w:t>
            </w:r>
          </w:p>
          <w:p w14:paraId="361B256D"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(二)以環境設備安全第一為前提，以防患未然為優先。</w:t>
            </w:r>
          </w:p>
          <w:p w14:paraId="4A779B6B"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(三)安全衛生活動，全員參與。</w:t>
            </w:r>
          </w:p>
          <w:p w14:paraId="69922306" w14:textId="1CD3BCA8" w:rsidR="009E4438" w:rsidRPr="00716887" w:rsidRDefault="004F04F3" w:rsidP="00324210">
            <w:pPr>
              <w:pStyle w:val="aa"/>
              <w:ind w:leftChars="700" w:left="1680"/>
              <w:rPr>
                <w:rFonts w:asciiTheme="majorEastAsia" w:eastAsiaTheme="majorEastAsia" w:hAnsiTheme="majorEastAsia" w:cstheme="minorHAnsi"/>
              </w:rPr>
            </w:pPr>
            <w:r w:rsidRPr="00716887">
              <w:rPr>
                <w:rFonts w:asciiTheme="majorEastAsia" w:eastAsiaTheme="majorEastAsia" w:hAnsiTheme="majorEastAsia" w:cstheme="minorHAnsi"/>
              </w:rPr>
              <w:t>二</w:t>
            </w:r>
            <w:r w:rsidR="009E4438" w:rsidRPr="00716887">
              <w:rPr>
                <w:rFonts w:asciiTheme="majorEastAsia" w:eastAsiaTheme="majorEastAsia" w:hAnsiTheme="majorEastAsia" w:cstheme="minorHAnsi"/>
              </w:rPr>
              <w:t>、本公司安全衛生目標：</w:t>
            </w:r>
          </w:p>
          <w:p w14:paraId="26567E24"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(一)防止一切職業災害，保障員工安全與健康。</w:t>
            </w:r>
          </w:p>
          <w:p w14:paraId="5F31E033"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(二)安全衛生要做到設備安全化、作業標準化、身心健康化。</w:t>
            </w:r>
          </w:p>
          <w:p w14:paraId="1772FC6A"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(三)徹底防止人為失誤，落實自護、互護、監護三大工作。</w:t>
            </w:r>
          </w:p>
          <w:p w14:paraId="314A39F6" w14:textId="77777777" w:rsidR="009E4438" w:rsidRPr="00716887" w:rsidRDefault="009E4438" w:rsidP="00324210">
            <w:pPr>
              <w:pStyle w:val="aa"/>
              <w:ind w:leftChars="700" w:left="1680" w:firstLineChars="200" w:firstLine="480"/>
              <w:rPr>
                <w:rFonts w:asciiTheme="majorEastAsia" w:eastAsiaTheme="majorEastAsia" w:hAnsiTheme="majorEastAsia" w:cstheme="minorHAnsi"/>
              </w:rPr>
            </w:pPr>
            <w:r w:rsidRPr="00716887">
              <w:rPr>
                <w:rFonts w:asciiTheme="majorEastAsia" w:eastAsiaTheme="majorEastAsia" w:hAnsiTheme="majorEastAsia" w:cstheme="minorHAnsi"/>
              </w:rPr>
              <w:t>(四)推行人性管理，建立安全、舒適的安全衛生習慣及優質之勞動文化。</w:t>
            </w:r>
          </w:p>
          <w:p w14:paraId="079E68D7" w14:textId="77777777" w:rsidR="009E4438" w:rsidRPr="00716887" w:rsidRDefault="009E4438" w:rsidP="009E4438">
            <w:pPr>
              <w:pStyle w:val="aa"/>
              <w:rPr>
                <w:rFonts w:asciiTheme="majorEastAsia" w:eastAsiaTheme="majorEastAsia" w:hAnsiTheme="majorEastAsia" w:cstheme="minorHAnsi"/>
              </w:rPr>
            </w:pPr>
          </w:p>
          <w:p w14:paraId="6328A4BE" w14:textId="62291374"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5.3.4</w:t>
            </w:r>
            <w:r w:rsidR="009E4438" w:rsidRPr="0032333C">
              <w:rPr>
                <w:rFonts w:asciiTheme="majorEastAsia" w:eastAsiaTheme="majorEastAsia" w:hAnsiTheme="majorEastAsia" w:cstheme="minorHAnsi"/>
                <w:color w:val="7030A0"/>
              </w:rPr>
              <w:t>有關職業安全衛生之工作者參與、諮商與溝通</w:t>
            </w:r>
          </w:p>
          <w:p w14:paraId="56D664B2" w14:textId="6A4EB117" w:rsidR="009E4438"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BF7ED2" w:rsidRPr="00716887">
              <w:rPr>
                <w:rFonts w:asciiTheme="majorEastAsia" w:eastAsiaTheme="majorEastAsia" w:hAnsiTheme="majorEastAsia" w:cstheme="minorHAnsi"/>
              </w:rPr>
              <w:t>溝通、參與和協商管理程序</w:t>
            </w:r>
            <w:r w:rsidR="00352D3A" w:rsidRPr="00716887">
              <w:rPr>
                <w:rFonts w:asciiTheme="majorEastAsia" w:eastAsiaTheme="majorEastAsia" w:hAnsiTheme="majorEastAsia" w:cstheme="minorHAnsi"/>
              </w:rPr>
              <w:t>｣(</w:t>
            </w:r>
            <w:r w:rsidR="00BF7ED2" w:rsidRPr="00716887">
              <w:rPr>
                <w:rFonts w:asciiTheme="majorEastAsia" w:eastAsiaTheme="majorEastAsia" w:hAnsiTheme="majorEastAsia" w:cstheme="minorHAnsi"/>
              </w:rPr>
              <w:t>編號：RBA-MS-OP-05</w:t>
            </w:r>
            <w:r w:rsidR="00352D3A" w:rsidRPr="00716887">
              <w:rPr>
                <w:rFonts w:asciiTheme="majorEastAsia" w:eastAsiaTheme="majorEastAsia" w:hAnsiTheme="majorEastAsia" w:cstheme="minorHAnsi"/>
              </w:rPr>
              <w:t>)</w:t>
            </w:r>
            <w:r w:rsidRPr="00716887">
              <w:rPr>
                <w:rFonts w:asciiTheme="majorEastAsia" w:eastAsiaTheme="majorEastAsia" w:hAnsiTheme="majorEastAsia" w:cstheme="minorHAnsi"/>
              </w:rPr>
              <w:t>第1章下列各條，訂定職業安全衛生之各級應推動事項</w:t>
            </w:r>
            <w:r w:rsidR="000B4A1D" w:rsidRPr="00716887">
              <w:rPr>
                <w:rFonts w:asciiTheme="majorEastAsia" w:eastAsiaTheme="majorEastAsia" w:hAnsiTheme="majorEastAsia" w:cstheme="minorHAnsi"/>
              </w:rPr>
              <w:t>：</w:t>
            </w:r>
          </w:p>
          <w:p w14:paraId="13B5AED0" w14:textId="77777777" w:rsidR="00FC1E74" w:rsidRPr="00716887" w:rsidRDefault="009E4438" w:rsidP="00324210">
            <w:pPr>
              <w:pStyle w:val="aa"/>
              <w:numPr>
                <w:ilvl w:val="1"/>
                <w:numId w:val="42"/>
              </w:numPr>
              <w:ind w:leftChars="700" w:left="2162" w:hanging="482"/>
              <w:rPr>
                <w:rFonts w:asciiTheme="majorEastAsia" w:eastAsiaTheme="majorEastAsia" w:hAnsiTheme="majorEastAsia" w:cstheme="minorHAnsi"/>
              </w:rPr>
            </w:pPr>
            <w:r w:rsidRPr="00716887">
              <w:rPr>
                <w:rFonts w:asciiTheme="majorEastAsia" w:eastAsiaTheme="majorEastAsia" w:hAnsiTheme="majorEastAsia" w:cstheme="minorHAnsi"/>
              </w:rPr>
              <w:t>總經理室負責安全衛生計劃、建議督導、抽查、追蹤、與考核事項。</w:t>
            </w:r>
          </w:p>
          <w:p w14:paraId="45597417" w14:textId="77777777" w:rsidR="00FC1E74" w:rsidRPr="00716887" w:rsidRDefault="009E4438" w:rsidP="00324210">
            <w:pPr>
              <w:pStyle w:val="aa"/>
              <w:numPr>
                <w:ilvl w:val="1"/>
                <w:numId w:val="42"/>
              </w:numPr>
              <w:ind w:leftChars="700" w:left="2162" w:hanging="482"/>
              <w:rPr>
                <w:rFonts w:asciiTheme="majorEastAsia" w:eastAsiaTheme="majorEastAsia" w:hAnsiTheme="majorEastAsia" w:cstheme="minorHAnsi"/>
              </w:rPr>
            </w:pPr>
            <w:r w:rsidRPr="00716887">
              <w:rPr>
                <w:rFonts w:asciiTheme="majorEastAsia" w:eastAsiaTheme="majorEastAsia" w:hAnsiTheme="majorEastAsia" w:cstheme="minorHAnsi"/>
              </w:rPr>
              <w:t>職業安全衛生主管或管理員負責安全衛生事項之執行、檢查、監督、保養、維護、購置、安裝與使用等事項，以及不良設備改善建議執行追蹤，依規定項目進行檢查，不得有虛假偽報之行為。</w:t>
            </w:r>
          </w:p>
          <w:p w14:paraId="4BC48EF7" w14:textId="77777777" w:rsidR="00FC1E74" w:rsidRPr="00716887" w:rsidRDefault="009E4438" w:rsidP="00324210">
            <w:pPr>
              <w:pStyle w:val="aa"/>
              <w:numPr>
                <w:ilvl w:val="1"/>
                <w:numId w:val="42"/>
              </w:numPr>
              <w:ind w:leftChars="700" w:left="2162" w:hanging="482"/>
              <w:rPr>
                <w:rFonts w:asciiTheme="majorEastAsia" w:eastAsiaTheme="majorEastAsia" w:hAnsiTheme="majorEastAsia" w:cstheme="minorHAnsi"/>
              </w:rPr>
            </w:pPr>
            <w:r w:rsidRPr="00716887">
              <w:rPr>
                <w:rFonts w:asciiTheme="majorEastAsia" w:eastAsiaTheme="majorEastAsia" w:hAnsiTheme="majorEastAsia" w:cstheme="minorHAnsi"/>
              </w:rPr>
              <w:t>遇有發生失能傷害、輕傷及非傷害財物損失，不論其大小，皆應由發生單位或部門之主管提出書面調查報告。如有隱匿事實不報致發生糾紛時，由其直接主管及部門主管負全部責任。</w:t>
            </w:r>
          </w:p>
          <w:p w14:paraId="2B7C0DA2" w14:textId="77777777" w:rsidR="00FC1E74" w:rsidRPr="00716887" w:rsidRDefault="009E4438" w:rsidP="00324210">
            <w:pPr>
              <w:pStyle w:val="aa"/>
              <w:numPr>
                <w:ilvl w:val="1"/>
                <w:numId w:val="42"/>
              </w:numPr>
              <w:ind w:leftChars="700" w:left="2162" w:hanging="482"/>
              <w:rPr>
                <w:rFonts w:asciiTheme="majorEastAsia" w:eastAsiaTheme="majorEastAsia" w:hAnsiTheme="majorEastAsia" w:cstheme="minorHAnsi"/>
              </w:rPr>
            </w:pPr>
            <w:r w:rsidRPr="00716887">
              <w:rPr>
                <w:rFonts w:asciiTheme="majorEastAsia" w:eastAsiaTheme="majorEastAsia" w:hAnsiTheme="majorEastAsia" w:cstheme="minorHAnsi"/>
              </w:rPr>
              <w:t>各單位主管皆應負起在其監督下之區及屬員之安全衛生責任，並在其職權範圍之內盡其所能防止意外，隨時糾正不安全行為與工作方法，並改善不安全之工作環境。</w:t>
            </w:r>
          </w:p>
          <w:p w14:paraId="690FD323" w14:textId="12002AF1" w:rsidR="009E4438" w:rsidRPr="00716887" w:rsidRDefault="009E4438" w:rsidP="00324210">
            <w:pPr>
              <w:pStyle w:val="aa"/>
              <w:numPr>
                <w:ilvl w:val="1"/>
                <w:numId w:val="42"/>
              </w:numPr>
              <w:ind w:leftChars="700" w:left="2162" w:hanging="482"/>
              <w:rPr>
                <w:rFonts w:asciiTheme="majorEastAsia" w:eastAsiaTheme="majorEastAsia" w:hAnsiTheme="majorEastAsia" w:cstheme="minorHAnsi"/>
              </w:rPr>
            </w:pPr>
            <w:r w:rsidRPr="00716887">
              <w:rPr>
                <w:rFonts w:asciiTheme="majorEastAsia" w:eastAsiaTheme="majorEastAsia" w:hAnsiTheme="majorEastAsia" w:cstheme="minorHAnsi"/>
              </w:rPr>
              <w:t>本守則僅係安全衛生應行注意之概略事項，全體員工應有舉一反三之作用，本守則未列入事項或詳細情形，請參考其他有關資料。</w:t>
            </w:r>
          </w:p>
          <w:p w14:paraId="251224EE" w14:textId="55A614BE" w:rsidR="009E4438" w:rsidRPr="00716887" w:rsidRDefault="009E4438" w:rsidP="00324210">
            <w:pPr>
              <w:pStyle w:val="aa"/>
              <w:ind w:leftChars="700" w:left="1680"/>
              <w:rPr>
                <w:rFonts w:asciiTheme="majorEastAsia" w:eastAsiaTheme="majorEastAsia" w:hAnsiTheme="majorEastAsia" w:cstheme="minorHAnsi"/>
              </w:rPr>
            </w:pPr>
            <w:r w:rsidRPr="00716887">
              <w:rPr>
                <w:rFonts w:asciiTheme="majorEastAsia" w:eastAsiaTheme="majorEastAsia" w:hAnsiTheme="majorEastAsia" w:cstheme="minorHAnsi"/>
              </w:rPr>
              <w:t xml:space="preserve">    另依據「</w:t>
            </w:r>
            <w:r w:rsidR="00BF7ED2" w:rsidRPr="00716887">
              <w:rPr>
                <w:rFonts w:asciiTheme="majorEastAsia" w:eastAsiaTheme="majorEastAsia" w:hAnsiTheme="majorEastAsia" w:cstheme="minorHAnsi"/>
              </w:rPr>
              <w:t>職業健康安全管理程序</w:t>
            </w:r>
            <w:r w:rsidR="00352D3A" w:rsidRPr="00716887">
              <w:rPr>
                <w:rFonts w:asciiTheme="majorEastAsia" w:eastAsiaTheme="majorEastAsia" w:hAnsiTheme="majorEastAsia" w:cstheme="minorHAnsi"/>
              </w:rPr>
              <w:t>｣(</w:t>
            </w:r>
            <w:r w:rsidR="00BF7ED2" w:rsidRPr="00716887">
              <w:rPr>
                <w:rFonts w:asciiTheme="majorEastAsia" w:eastAsiaTheme="majorEastAsia" w:hAnsiTheme="majorEastAsia" w:cstheme="minorHAnsi"/>
              </w:rPr>
              <w:t>編號：RBA-OH-OP-07</w:t>
            </w:r>
            <w:r w:rsidR="00352D3A" w:rsidRPr="00716887">
              <w:rPr>
                <w:rFonts w:asciiTheme="majorEastAsia" w:eastAsiaTheme="majorEastAsia" w:hAnsiTheme="majorEastAsia" w:cstheme="minorHAnsi"/>
              </w:rPr>
              <w:t>)</w:t>
            </w:r>
            <w:r w:rsidRPr="00716887">
              <w:rPr>
                <w:rFonts w:asciiTheme="majorEastAsia" w:eastAsiaTheme="majorEastAsia" w:hAnsiTheme="majorEastAsia" w:cstheme="minorHAnsi"/>
              </w:rPr>
              <w:t>明定「 事業之安全衛生管理及各級人員之權責｣。</w:t>
            </w:r>
          </w:p>
          <w:p w14:paraId="012A6B11" w14:textId="77777777" w:rsidR="002D2167" w:rsidRPr="00716887" w:rsidRDefault="002D2167" w:rsidP="009E4438">
            <w:pPr>
              <w:pStyle w:val="aa"/>
              <w:rPr>
                <w:rFonts w:asciiTheme="majorEastAsia" w:eastAsiaTheme="majorEastAsia" w:hAnsiTheme="majorEastAsia" w:cstheme="minorHAnsi"/>
              </w:rPr>
            </w:pPr>
          </w:p>
          <w:p w14:paraId="0A0BC031" w14:textId="31B99BBF"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5.3.5</w:t>
            </w:r>
            <w:r w:rsidR="009E4438" w:rsidRPr="0032333C">
              <w:rPr>
                <w:rFonts w:asciiTheme="majorEastAsia" w:eastAsiaTheme="majorEastAsia" w:hAnsiTheme="majorEastAsia" w:cstheme="minorHAnsi"/>
                <w:color w:val="7030A0"/>
              </w:rPr>
              <w:t>有關職業安全衛生之工作者訓練</w:t>
            </w:r>
          </w:p>
          <w:p w14:paraId="7FD8DAEF" w14:textId="09740B34" w:rsidR="009E4438"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334614" w:rsidRPr="00716887">
              <w:rPr>
                <w:rFonts w:asciiTheme="majorEastAsia" w:eastAsiaTheme="majorEastAsia" w:hAnsiTheme="majorEastAsia" w:cstheme="minorHAnsi"/>
              </w:rPr>
              <w:t>能力、意識和培訓管理程序</w:t>
            </w:r>
            <w:r w:rsidR="00352D3A" w:rsidRPr="00716887">
              <w:rPr>
                <w:rFonts w:asciiTheme="majorEastAsia" w:eastAsiaTheme="majorEastAsia" w:hAnsiTheme="majorEastAsia" w:cstheme="minorHAnsi"/>
              </w:rPr>
              <w:t>｣(</w:t>
            </w:r>
            <w:r w:rsidR="00334614" w:rsidRPr="00716887">
              <w:rPr>
                <w:rFonts w:asciiTheme="majorEastAsia" w:eastAsiaTheme="majorEastAsia" w:hAnsiTheme="majorEastAsia" w:cstheme="minorHAnsi"/>
              </w:rPr>
              <w:t>編號：RBA-MS-OP-04</w:t>
            </w:r>
            <w:r w:rsidR="00352D3A" w:rsidRPr="00716887">
              <w:rPr>
                <w:rFonts w:asciiTheme="majorEastAsia" w:eastAsiaTheme="majorEastAsia" w:hAnsiTheme="majorEastAsia" w:cstheme="minorHAnsi"/>
              </w:rPr>
              <w:t>)</w:t>
            </w:r>
            <w:r w:rsidRPr="00716887">
              <w:rPr>
                <w:rFonts w:asciiTheme="majorEastAsia" w:eastAsiaTheme="majorEastAsia" w:hAnsiTheme="majorEastAsia" w:cstheme="minorHAnsi"/>
              </w:rPr>
              <w:t>「職業安全衛生工作者教育及訓練｣中，訂有下列之規定</w:t>
            </w:r>
            <w:r w:rsidR="00A43CF7" w:rsidRPr="00716887">
              <w:rPr>
                <w:rFonts w:asciiTheme="majorEastAsia" w:eastAsiaTheme="majorEastAsia" w:hAnsiTheme="majorEastAsia" w:cstheme="minorHAnsi"/>
              </w:rPr>
              <w:t>：</w:t>
            </w:r>
          </w:p>
          <w:p w14:paraId="2E0306C9" w14:textId="77777777" w:rsidR="000B4A1D"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新進人員及變更工作人員應接受從事該項工作必要之安全衛生教育訓諫。新進人員不得少於3小時，調換工作者不得少於3小時。</w:t>
            </w:r>
          </w:p>
          <w:p w14:paraId="071F3EFF" w14:textId="77777777" w:rsidR="000B4A1D"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主辦或現場直接管理指揮監督有關人員應接受相當之教育訓練。</w:t>
            </w:r>
          </w:p>
          <w:p w14:paraId="486AECD8" w14:textId="77777777" w:rsidR="000B4A1D"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從事職業安全衛生工作人員，應接受與職務相當之教育訓練。</w:t>
            </w:r>
          </w:p>
          <w:p w14:paraId="192FA78F" w14:textId="77777777" w:rsidR="000B4A1D"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依職業安全衛生法第二十三條及職業安全衛生教育訓練規則第十四條之規定，每年舉辦安全衛生教育訓練及預防災便訓練。訓練項目：職業安全衛生有關法規概要、消防及急救常識暨演練、職業安全衛生概念及安全衛生規定、作業前、中、後之自動檢查、標準作業程序、緊急事故之處理或避難事項、其他必要事項。</w:t>
            </w:r>
          </w:p>
          <w:p w14:paraId="374E0938" w14:textId="77777777" w:rsidR="000B4A1D"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對工作場所急救人員，除醫護人員外，應接受急救人員教育訓練。現場作業人員應學習急救常識並熟悉心肺復甦術急救法以應急需。</w:t>
            </w:r>
          </w:p>
          <w:p w14:paraId="50263310" w14:textId="1094CB75" w:rsidR="009E4438" w:rsidRPr="00716887" w:rsidRDefault="009E4438" w:rsidP="00324210">
            <w:pPr>
              <w:pStyle w:val="aa"/>
              <w:numPr>
                <w:ilvl w:val="1"/>
                <w:numId w:val="30"/>
              </w:numPr>
              <w:ind w:leftChars="500" w:left="1557" w:hanging="357"/>
              <w:rPr>
                <w:rFonts w:asciiTheme="majorEastAsia" w:eastAsiaTheme="majorEastAsia" w:hAnsiTheme="majorEastAsia" w:cstheme="minorHAnsi"/>
              </w:rPr>
            </w:pPr>
            <w:r w:rsidRPr="00716887">
              <w:rPr>
                <w:rFonts w:asciiTheme="majorEastAsia" w:eastAsiaTheme="majorEastAsia" w:hAnsiTheme="majorEastAsia" w:cstheme="minorHAnsi"/>
              </w:rPr>
              <w:t>參加安全衛生教育訓練不得無故缺席。</w:t>
            </w:r>
          </w:p>
          <w:p w14:paraId="6481E020" w14:textId="77777777" w:rsidR="009E4438" w:rsidRPr="00716887" w:rsidRDefault="009E4438" w:rsidP="009E4438">
            <w:pPr>
              <w:pStyle w:val="aa"/>
              <w:rPr>
                <w:rFonts w:asciiTheme="majorEastAsia" w:eastAsiaTheme="majorEastAsia" w:hAnsiTheme="majorEastAsia" w:cstheme="minorHAnsi"/>
              </w:rPr>
            </w:pPr>
          </w:p>
          <w:p w14:paraId="65801A5E" w14:textId="3AE691A8"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5.3.6</w:t>
            </w:r>
            <w:r w:rsidR="009E4438" w:rsidRPr="0032333C">
              <w:rPr>
                <w:rFonts w:asciiTheme="majorEastAsia" w:eastAsiaTheme="majorEastAsia" w:hAnsiTheme="majorEastAsia" w:cstheme="minorHAnsi"/>
                <w:color w:val="7030A0"/>
              </w:rPr>
              <w:t>工作者健康促進</w:t>
            </w:r>
          </w:p>
          <w:p w14:paraId="7E8073D1" w14:textId="0657847F" w:rsidR="009E4438" w:rsidRPr="00716887" w:rsidRDefault="009E4438" w:rsidP="00324210">
            <w:pPr>
              <w:pStyle w:val="aa"/>
              <w:ind w:leftChars="200" w:left="480"/>
              <w:jc w:val="both"/>
              <w:rPr>
                <w:rFonts w:asciiTheme="majorEastAsia" w:eastAsiaTheme="majorEastAsia" w:hAnsiTheme="majorEastAsia" w:cstheme="minorHAnsi"/>
              </w:rPr>
            </w:pPr>
            <w:r w:rsidRPr="00716887">
              <w:rPr>
                <w:rFonts w:asciiTheme="majorEastAsia" w:eastAsiaTheme="majorEastAsia" w:hAnsiTheme="majorEastAsia" w:cstheme="minorHAnsi"/>
              </w:rPr>
              <w:t xml:space="preserve">    為促進工作者健康，本公司特別訂定「</w:t>
            </w:r>
            <w:r w:rsidR="00D039F4" w:rsidRPr="00716887">
              <w:rPr>
                <w:rFonts w:asciiTheme="majorEastAsia" w:eastAsiaTheme="majorEastAsia" w:hAnsiTheme="majorEastAsia" w:cstheme="minorHAnsi"/>
              </w:rPr>
              <w:t>職業健康安全管理程序</w:t>
            </w:r>
            <w:r w:rsidR="00CF70F6" w:rsidRPr="00716887">
              <w:rPr>
                <w:rFonts w:asciiTheme="majorEastAsia" w:eastAsiaTheme="majorEastAsia" w:hAnsiTheme="majorEastAsia" w:cstheme="minorHAnsi"/>
              </w:rPr>
              <w:t>｣(</w:t>
            </w:r>
            <w:r w:rsidR="00D039F4" w:rsidRPr="00716887">
              <w:rPr>
                <w:rFonts w:asciiTheme="majorEastAsia" w:eastAsiaTheme="majorEastAsia" w:hAnsiTheme="majorEastAsia" w:cstheme="minorHAnsi"/>
              </w:rPr>
              <w:t>編號：RBA-OH-OP-07</w:t>
            </w:r>
            <w:r w:rsidR="00B05CD0" w:rsidRPr="00716887">
              <w:rPr>
                <w:rFonts w:asciiTheme="majorEastAsia" w:eastAsiaTheme="majorEastAsia" w:hAnsiTheme="majorEastAsia" w:cstheme="minorHAnsi"/>
                <w:color w:val="FF0000"/>
              </w:rPr>
              <w:t xml:space="preserve"> </w:t>
            </w:r>
            <w:r w:rsidR="00CF70F6" w:rsidRPr="00716887">
              <w:rPr>
                <w:rFonts w:asciiTheme="majorEastAsia" w:eastAsiaTheme="majorEastAsia" w:hAnsiTheme="majorEastAsia" w:cstheme="minorHAnsi"/>
              </w:rPr>
              <w:t>)</w:t>
            </w:r>
            <w:r w:rsidRPr="00716887">
              <w:rPr>
                <w:rFonts w:asciiTheme="majorEastAsia" w:eastAsiaTheme="majorEastAsia" w:hAnsiTheme="majorEastAsia" w:cstheme="minorHAnsi"/>
              </w:rPr>
              <w:t>，內容包括</w:t>
            </w:r>
            <w:r w:rsidR="004F2487" w:rsidRPr="00716887">
              <w:rPr>
                <w:rFonts w:asciiTheme="majorEastAsia" w:eastAsiaTheme="majorEastAsia" w:hAnsiTheme="majorEastAsia" w:cstheme="minorHAnsi"/>
              </w:rPr>
              <w:t>：</w:t>
            </w:r>
            <w:r w:rsidRPr="00716887">
              <w:rPr>
                <w:rFonts w:asciiTheme="majorEastAsia" w:eastAsiaTheme="majorEastAsia" w:hAnsiTheme="majorEastAsia" w:cstheme="minorHAnsi"/>
              </w:rPr>
              <w:t xml:space="preserve"> 事業之安全衛生管理及各級之權責、機械、設備或器具之維護與檢查、工作安全及衛生標準、安全與衛生之教育及訓練、健康指導及管理措施、急救及搶救、防護設備之準備、維持及使用、事故通報及報告，以完備相關措施。</w:t>
            </w:r>
          </w:p>
          <w:p w14:paraId="20E819CE" w14:textId="77777777" w:rsidR="009E4438" w:rsidRPr="00716887" w:rsidRDefault="009E4438" w:rsidP="009E4438">
            <w:pPr>
              <w:pStyle w:val="aa"/>
              <w:rPr>
                <w:rFonts w:asciiTheme="majorEastAsia" w:eastAsiaTheme="majorEastAsia" w:hAnsiTheme="majorEastAsia" w:cstheme="minorHAnsi"/>
              </w:rPr>
            </w:pPr>
          </w:p>
          <w:p w14:paraId="0332B780" w14:textId="27AF8BE6"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5.3.7</w:t>
            </w:r>
            <w:r w:rsidR="009E4438" w:rsidRPr="0032333C">
              <w:rPr>
                <w:rFonts w:asciiTheme="majorEastAsia" w:eastAsiaTheme="majorEastAsia" w:hAnsiTheme="majorEastAsia" w:cstheme="minorHAnsi"/>
                <w:color w:val="7030A0"/>
              </w:rPr>
              <w:t>預防和減輕與業務關係直接相關聯之職業安全的衝擊</w:t>
            </w:r>
          </w:p>
          <w:p w14:paraId="2B53142E" w14:textId="6916DFF9" w:rsidR="009E4438"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本公司訂有「職業安全預防和減輕管制表｣(</w:t>
            </w:r>
            <w:r w:rsidR="00334614" w:rsidRPr="00716887">
              <w:rPr>
                <w:rFonts w:asciiTheme="majorEastAsia" w:eastAsiaTheme="majorEastAsia" w:hAnsiTheme="majorEastAsia" w:cstheme="minorHAnsi"/>
              </w:rPr>
              <w:t>危險源辨識、風險評價管理程序</w:t>
            </w:r>
            <w:r w:rsidR="00B05CD0" w:rsidRPr="00716887">
              <w:rPr>
                <w:rFonts w:asciiTheme="majorEastAsia" w:eastAsiaTheme="majorEastAsia" w:hAnsiTheme="majorEastAsia" w:cstheme="minorHAnsi"/>
              </w:rPr>
              <w:t>，</w:t>
            </w:r>
            <w:r w:rsidR="00334614" w:rsidRPr="00716887">
              <w:rPr>
                <w:rFonts w:asciiTheme="majorEastAsia" w:eastAsiaTheme="majorEastAsia" w:hAnsiTheme="majorEastAsia" w:cstheme="minorHAnsi"/>
              </w:rPr>
              <w:t>編號：RBA-HS-OP-01</w:t>
            </w:r>
            <w:r w:rsidRPr="00716887">
              <w:rPr>
                <w:rFonts w:asciiTheme="majorEastAsia" w:eastAsiaTheme="majorEastAsia" w:hAnsiTheme="majorEastAsia" w:cstheme="minorHAnsi"/>
              </w:rPr>
              <w:t>)，以預防和減輕與業務關係直接相關聯之職業安全的衝擊。</w:t>
            </w:r>
          </w:p>
          <w:p w14:paraId="6B7793BC" w14:textId="77777777" w:rsidR="009E4438" w:rsidRPr="00716887" w:rsidRDefault="009E4438" w:rsidP="009E4438">
            <w:pPr>
              <w:pStyle w:val="aa"/>
              <w:rPr>
                <w:rFonts w:asciiTheme="majorEastAsia" w:eastAsiaTheme="majorEastAsia" w:hAnsiTheme="majorEastAsia" w:cstheme="minorHAnsi"/>
              </w:rPr>
            </w:pPr>
          </w:p>
          <w:p w14:paraId="656B8FD3" w14:textId="3C409561"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5.3.8</w:t>
            </w:r>
            <w:r w:rsidR="009E4438" w:rsidRPr="0032333C">
              <w:rPr>
                <w:rFonts w:asciiTheme="majorEastAsia" w:eastAsiaTheme="majorEastAsia" w:hAnsiTheme="majorEastAsia" w:cstheme="minorHAnsi"/>
                <w:color w:val="7030A0"/>
              </w:rPr>
              <w:t>職業安全衛生管理系統所涵蓋之工作者</w:t>
            </w:r>
          </w:p>
          <w:p w14:paraId="7D04C0B5" w14:textId="3A61DDDC" w:rsidR="00626C2E" w:rsidRPr="00716887" w:rsidRDefault="009E4438" w:rsidP="00324210">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334614" w:rsidRPr="00716887">
              <w:rPr>
                <w:rFonts w:asciiTheme="majorEastAsia" w:eastAsiaTheme="majorEastAsia" w:hAnsiTheme="majorEastAsia" w:cstheme="minorHAnsi"/>
              </w:rPr>
              <w:t>職業健康安全管理程序</w:t>
            </w:r>
            <w:r w:rsidR="00F85A30" w:rsidRPr="00716887">
              <w:rPr>
                <w:rFonts w:asciiTheme="majorEastAsia" w:eastAsiaTheme="majorEastAsia" w:hAnsiTheme="majorEastAsia" w:cstheme="minorHAnsi"/>
              </w:rPr>
              <w:t>｣(</w:t>
            </w:r>
            <w:r w:rsidR="00334614" w:rsidRPr="00716887">
              <w:rPr>
                <w:rFonts w:asciiTheme="majorEastAsia" w:eastAsiaTheme="majorEastAsia" w:hAnsiTheme="majorEastAsia" w:cstheme="minorHAnsi"/>
              </w:rPr>
              <w:t>編號：RBA-OH-OP-07</w:t>
            </w:r>
            <w:r w:rsidR="00F85A30" w:rsidRPr="00716887">
              <w:rPr>
                <w:rFonts w:asciiTheme="majorEastAsia" w:eastAsiaTheme="majorEastAsia" w:hAnsiTheme="majorEastAsia" w:cstheme="minorHAnsi"/>
              </w:rPr>
              <w:t>)</w:t>
            </w:r>
            <w:r w:rsidRPr="00716887">
              <w:rPr>
                <w:rFonts w:asciiTheme="majorEastAsia" w:eastAsiaTheme="majorEastAsia" w:hAnsiTheme="majorEastAsia" w:cstheme="minorHAnsi"/>
              </w:rPr>
              <w:t>中，針對「職業安全衛生管理系統所涵蓋之工作者｣有下列之說明</w:t>
            </w:r>
            <w:r w:rsidR="00626C2E" w:rsidRPr="00716887">
              <w:rPr>
                <w:rFonts w:asciiTheme="majorEastAsia" w:eastAsiaTheme="majorEastAsia" w:hAnsiTheme="majorEastAsia" w:cstheme="minorHAnsi"/>
              </w:rPr>
              <w:t>。</w:t>
            </w:r>
          </w:p>
          <w:p w14:paraId="4693BCEE" w14:textId="77777777" w:rsidR="00626C2E" w:rsidRPr="00716887" w:rsidRDefault="009E4438">
            <w:pPr>
              <w:pStyle w:val="aa"/>
              <w:numPr>
                <w:ilvl w:val="0"/>
                <w:numId w:val="45"/>
              </w:numPr>
              <w:rPr>
                <w:rFonts w:asciiTheme="majorEastAsia" w:eastAsiaTheme="majorEastAsia" w:hAnsiTheme="majorEastAsia" w:cstheme="minorHAnsi"/>
              </w:rPr>
            </w:pPr>
            <w:r w:rsidRPr="00716887">
              <w:rPr>
                <w:rFonts w:asciiTheme="majorEastAsia" w:eastAsiaTheme="majorEastAsia" w:hAnsiTheme="majorEastAsia" w:cstheme="minorHAnsi"/>
              </w:rPr>
              <w:t>工作者：指職業安全衛生法第2條第1項第1款所稱人員。</w:t>
            </w:r>
          </w:p>
          <w:p w14:paraId="0A74905B" w14:textId="77777777" w:rsidR="00626C2E" w:rsidRPr="00716887" w:rsidRDefault="009E4438">
            <w:pPr>
              <w:pStyle w:val="aa"/>
              <w:numPr>
                <w:ilvl w:val="0"/>
                <w:numId w:val="45"/>
              </w:numPr>
              <w:rPr>
                <w:rFonts w:asciiTheme="majorEastAsia" w:eastAsiaTheme="majorEastAsia" w:hAnsiTheme="majorEastAsia" w:cstheme="minorHAnsi"/>
              </w:rPr>
            </w:pPr>
            <w:r w:rsidRPr="00716887">
              <w:rPr>
                <w:rFonts w:asciiTheme="majorEastAsia" w:eastAsiaTheme="majorEastAsia" w:hAnsiTheme="majorEastAsia" w:cstheme="minorHAnsi"/>
              </w:rPr>
              <w:t>員工：指職業安全衛生法第2條第1項第2款所稱勞工。</w:t>
            </w:r>
          </w:p>
          <w:p w14:paraId="796E2F05" w14:textId="77777777" w:rsidR="00626C2E" w:rsidRPr="00716887" w:rsidRDefault="009E4438">
            <w:pPr>
              <w:pStyle w:val="aa"/>
              <w:numPr>
                <w:ilvl w:val="0"/>
                <w:numId w:val="45"/>
              </w:numPr>
              <w:rPr>
                <w:rFonts w:asciiTheme="majorEastAsia" w:eastAsiaTheme="majorEastAsia" w:hAnsiTheme="majorEastAsia" w:cstheme="minorHAnsi"/>
              </w:rPr>
            </w:pPr>
            <w:r w:rsidRPr="00716887">
              <w:rPr>
                <w:rFonts w:asciiTheme="majorEastAsia" w:eastAsiaTheme="majorEastAsia" w:hAnsiTheme="majorEastAsia" w:cstheme="minorHAnsi"/>
              </w:rPr>
              <w:t>非受僱勞工：指適用職業安全衛生法，於本公司工作場所作業，並接受工作場所負責人指揮或監督從事勞動之人員。如志工、勞務承攬派駐人員、派遣工、公法救助關係之臨時工或其他受雇主指派至本公司工作場所工作之人員等。</w:t>
            </w:r>
          </w:p>
          <w:p w14:paraId="34F462D4" w14:textId="59663A80" w:rsidR="009E4438" w:rsidRPr="00716887" w:rsidRDefault="009E4438">
            <w:pPr>
              <w:pStyle w:val="aa"/>
              <w:numPr>
                <w:ilvl w:val="0"/>
                <w:numId w:val="45"/>
              </w:numPr>
              <w:rPr>
                <w:rFonts w:asciiTheme="majorEastAsia" w:eastAsiaTheme="majorEastAsia" w:hAnsiTheme="majorEastAsia" w:cstheme="minorHAnsi"/>
              </w:rPr>
            </w:pPr>
            <w:r w:rsidRPr="00716887">
              <w:rPr>
                <w:rFonts w:asciiTheme="majorEastAsia" w:eastAsiaTheme="majorEastAsia" w:hAnsiTheme="majorEastAsia" w:cstheme="minorHAnsi"/>
              </w:rPr>
              <w:t>代表工作場所負責人：指依照本公司組織編制表，設置之各部（課），授權負責所轄工作場所，擔任指揮或監督之主管。</w:t>
            </w:r>
          </w:p>
          <w:p w14:paraId="1E802DFE" w14:textId="77777777" w:rsidR="009E4438" w:rsidRPr="00716887" w:rsidRDefault="009E4438" w:rsidP="009E4438">
            <w:pPr>
              <w:pStyle w:val="aa"/>
              <w:rPr>
                <w:rFonts w:asciiTheme="majorEastAsia" w:eastAsiaTheme="majorEastAsia" w:hAnsiTheme="majorEastAsia" w:cstheme="minorHAnsi"/>
              </w:rPr>
            </w:pPr>
          </w:p>
          <w:p w14:paraId="36712DFC" w14:textId="76A424CF" w:rsidR="009E4438" w:rsidRPr="0032333C" w:rsidRDefault="00EF51CF" w:rsidP="00324210">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5.3.9</w:t>
            </w:r>
            <w:r w:rsidR="009E4438" w:rsidRPr="0032333C">
              <w:rPr>
                <w:rFonts w:asciiTheme="majorEastAsia" w:eastAsiaTheme="majorEastAsia" w:hAnsiTheme="majorEastAsia" w:cstheme="minorHAnsi"/>
                <w:color w:val="7030A0"/>
              </w:rPr>
              <w:t>職業傷害</w:t>
            </w:r>
          </w:p>
          <w:p w14:paraId="4B52493F" w14:textId="708E5AB5" w:rsidR="00672D40" w:rsidRPr="00716887" w:rsidRDefault="009E4438" w:rsidP="00324210">
            <w:pPr>
              <w:snapToGrid w:val="0"/>
              <w:spacing w:line="400" w:lineRule="exact"/>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672D40" w:rsidRPr="00716887">
              <w:rPr>
                <w:rFonts w:asciiTheme="majorEastAsia" w:eastAsiaTheme="majorEastAsia" w:hAnsiTheme="majorEastAsia" w:cstheme="minorHAnsi"/>
                <w:bCs/>
              </w:rPr>
              <w:t>職業健康安全管理程序</w:t>
            </w:r>
            <w:r w:rsidR="00F85A30" w:rsidRPr="00716887">
              <w:rPr>
                <w:rFonts w:asciiTheme="majorEastAsia" w:eastAsiaTheme="majorEastAsia" w:hAnsiTheme="majorEastAsia" w:cstheme="minorHAnsi"/>
                <w:bCs/>
              </w:rPr>
              <w:t>｣(</w:t>
            </w:r>
            <w:r w:rsidR="00672D40" w:rsidRPr="00716887">
              <w:rPr>
                <w:rFonts w:asciiTheme="majorEastAsia" w:eastAsiaTheme="majorEastAsia" w:hAnsiTheme="majorEastAsia" w:cstheme="minorHAnsi"/>
                <w:bCs/>
              </w:rPr>
              <w:t>編號：RBA-OH-OP-07</w:t>
            </w:r>
            <w:r w:rsidR="00F85A30" w:rsidRPr="00716887">
              <w:rPr>
                <w:rFonts w:asciiTheme="majorEastAsia" w:eastAsiaTheme="majorEastAsia" w:hAnsiTheme="majorEastAsia" w:cstheme="minorHAnsi"/>
                <w:bCs/>
              </w:rPr>
              <w:t>)</w:t>
            </w:r>
            <w:r w:rsidRPr="00716887">
              <w:rPr>
                <w:rFonts w:asciiTheme="majorEastAsia" w:eastAsiaTheme="majorEastAsia" w:hAnsiTheme="majorEastAsia" w:cstheme="minorHAnsi"/>
              </w:rPr>
              <w:t>「</w:t>
            </w:r>
            <w:r w:rsidR="00672D40" w:rsidRPr="00716887">
              <w:rPr>
                <w:rFonts w:asciiTheme="majorEastAsia" w:eastAsiaTheme="majorEastAsia" w:hAnsiTheme="majorEastAsia" w:cstheme="minorHAnsi"/>
              </w:rPr>
              <w:t>職業衛生管理</w:t>
            </w:r>
            <w:r w:rsidRPr="00716887">
              <w:rPr>
                <w:rFonts w:asciiTheme="majorEastAsia" w:eastAsiaTheme="majorEastAsia" w:hAnsiTheme="majorEastAsia" w:cstheme="minorHAnsi"/>
              </w:rPr>
              <w:t>｣中</w:t>
            </w:r>
            <w:r w:rsidR="000B4A1D" w:rsidRPr="00716887">
              <w:rPr>
                <w:rFonts w:asciiTheme="majorEastAsia" w:eastAsiaTheme="majorEastAsia" w:hAnsiTheme="majorEastAsia" w:cstheme="minorHAnsi"/>
              </w:rPr>
              <w:t>：</w:t>
            </w:r>
          </w:p>
          <w:p w14:paraId="69BBA4B9" w14:textId="5B11F31A"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必須貫徹執行有關保護婦女的勞基法規，安排工作要充分考慮婦女的生理特點</w:t>
            </w:r>
            <w:r w:rsidR="00A43CF7" w:rsidRPr="00716887">
              <w:rPr>
                <w:rFonts w:asciiTheme="majorEastAsia" w:eastAsiaTheme="majorEastAsia" w:hAnsiTheme="majorEastAsia" w:cstheme="minorHAnsi"/>
              </w:rPr>
              <w:t>。</w:t>
            </w:r>
          </w:p>
          <w:p w14:paraId="26DA2A81" w14:textId="7A2CB0E2" w:rsidR="007E4A6B"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對工作場所存在的各種職業危害因素進行定期監測，工作場所各種職業危害因素檢測結果必須符合國家有關標準要求</w:t>
            </w:r>
            <w:r w:rsidR="007E4A6B" w:rsidRPr="00716887">
              <w:rPr>
                <w:rFonts w:asciiTheme="majorEastAsia" w:eastAsiaTheme="majorEastAsia" w:hAnsiTheme="majorEastAsia" w:cstheme="minorHAnsi"/>
              </w:rPr>
              <w:t>。</w:t>
            </w:r>
          </w:p>
          <w:p w14:paraId="5D38102B" w14:textId="6E2D671B" w:rsidR="00626C2E"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對疑似職業病的員工需要上報職業病防治機構診治的，由行政部提供職業接觸史和現場職業衛生情況，到具有職業病診療資格的職業病防治部門進行檢查、診斷</w:t>
            </w:r>
            <w:r w:rsidR="00626C2E" w:rsidRPr="00716887">
              <w:rPr>
                <w:rFonts w:asciiTheme="majorEastAsia" w:eastAsiaTheme="majorEastAsia" w:hAnsiTheme="majorEastAsia" w:cstheme="minorHAnsi"/>
              </w:rPr>
              <w:t>。</w:t>
            </w:r>
          </w:p>
          <w:p w14:paraId="09A4F8AF" w14:textId="56F9C85F"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對接觸塵毒等職業危害的員工進行醫學監護，包括上職前的健康檢查、在崗時的定期職業健康檢查、離職及退休前的職業健康檢查。沒有進行職業性健康檢查的員工不得從事接觸職業危害作業，有職業禁忌症的員工不得從事所禁忌的作業</w:t>
            </w:r>
            <w:r w:rsidR="00626C2E" w:rsidRPr="00716887">
              <w:rPr>
                <w:rFonts w:asciiTheme="majorEastAsia" w:eastAsiaTheme="majorEastAsia" w:hAnsiTheme="majorEastAsia" w:cstheme="minorHAnsi"/>
              </w:rPr>
              <w:t>。</w:t>
            </w:r>
          </w:p>
          <w:p w14:paraId="09C0B0DA" w14:textId="6579A32A"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工作場所發生危害員工健康的緊急情況，應立即組織該場所的員工進行應急職業性健康檢查，並採取相應處理措施</w:t>
            </w:r>
            <w:r w:rsidR="00626C2E" w:rsidRPr="00716887">
              <w:rPr>
                <w:rFonts w:asciiTheme="majorEastAsia" w:eastAsiaTheme="majorEastAsia" w:hAnsiTheme="majorEastAsia" w:cstheme="minorHAnsi"/>
              </w:rPr>
              <w:t>。</w:t>
            </w:r>
          </w:p>
          <w:p w14:paraId="73B213B4" w14:textId="6362EE53"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lang w:eastAsia="zh-CN"/>
              </w:rPr>
            </w:pPr>
            <w:r w:rsidRPr="00716887">
              <w:rPr>
                <w:rFonts w:asciiTheme="majorEastAsia" w:eastAsiaTheme="majorEastAsia" w:hAnsiTheme="majorEastAsia" w:cstheme="minorHAnsi"/>
              </w:rPr>
              <w:t>存在職業危害的職位要制定出相應的操作規程，各部門(班組)負責人嚴格監督職位操作人員按章操作</w:t>
            </w:r>
            <w:r w:rsidR="00626C2E" w:rsidRPr="00716887">
              <w:rPr>
                <w:rFonts w:asciiTheme="majorEastAsia" w:eastAsiaTheme="majorEastAsia" w:hAnsiTheme="majorEastAsia" w:cstheme="minorHAnsi"/>
              </w:rPr>
              <w:t>。</w:t>
            </w:r>
          </w:p>
          <w:p w14:paraId="01D35DD7" w14:textId="5B0B08E1"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rPr>
            </w:pPr>
            <w:r w:rsidRPr="00716887">
              <w:rPr>
                <w:rFonts w:asciiTheme="majorEastAsia" w:eastAsiaTheme="majorEastAsia" w:hAnsiTheme="majorEastAsia" w:cstheme="minorHAnsi"/>
              </w:rPr>
              <w:t>有毒有害工作場所的醒目位置應設置職業危害因素告示牌，注明職位名稱、有毒有害因素名稱、國家規定的最高允許濃度、監測結果、預防措施等</w:t>
            </w:r>
            <w:r w:rsidR="00626C2E" w:rsidRPr="00716887">
              <w:rPr>
                <w:rFonts w:asciiTheme="majorEastAsia" w:eastAsiaTheme="majorEastAsia" w:hAnsiTheme="majorEastAsia" w:cstheme="minorHAnsi"/>
              </w:rPr>
              <w:t>。</w:t>
            </w:r>
          </w:p>
          <w:p w14:paraId="750A4197" w14:textId="77777777" w:rsidR="00FC1E74" w:rsidRPr="00716887" w:rsidRDefault="00672D40">
            <w:pPr>
              <w:pStyle w:val="a4"/>
              <w:numPr>
                <w:ilvl w:val="0"/>
                <w:numId w:val="43"/>
              </w:numPr>
              <w:snapToGrid w:val="0"/>
              <w:spacing w:line="400" w:lineRule="exact"/>
              <w:ind w:leftChars="0"/>
              <w:rPr>
                <w:rFonts w:asciiTheme="majorEastAsia" w:eastAsiaTheme="majorEastAsia" w:hAnsiTheme="majorEastAsia" w:cstheme="minorHAnsi"/>
              </w:rPr>
            </w:pPr>
            <w:r w:rsidRPr="00716887">
              <w:rPr>
                <w:rFonts w:asciiTheme="majorEastAsia" w:eastAsiaTheme="majorEastAsia" w:hAnsiTheme="majorEastAsia" w:cstheme="minorHAnsi"/>
              </w:rPr>
              <w:t>除按要求對國家規定的職業病進行報告外，發生急性中毒事故應立即向上級主管部門報告，並在規定時間內寫出書面現場調查報告書，報告書內應有分析、有結論、有改進措施。</w:t>
            </w:r>
          </w:p>
          <w:p w14:paraId="01BF8652" w14:textId="0571AD19" w:rsidR="009E4438" w:rsidRPr="00716887" w:rsidRDefault="009E4438">
            <w:pPr>
              <w:pStyle w:val="a4"/>
              <w:numPr>
                <w:ilvl w:val="0"/>
                <w:numId w:val="43"/>
              </w:numPr>
              <w:snapToGrid w:val="0"/>
              <w:spacing w:line="400" w:lineRule="exact"/>
              <w:ind w:leftChars="0"/>
              <w:rPr>
                <w:rFonts w:asciiTheme="majorEastAsia" w:eastAsiaTheme="majorEastAsia" w:hAnsiTheme="majorEastAsia" w:cstheme="minorHAnsi"/>
              </w:rPr>
            </w:pPr>
            <w:r w:rsidRPr="00716887">
              <w:rPr>
                <w:rFonts w:asciiTheme="majorEastAsia" w:eastAsiaTheme="majorEastAsia" w:hAnsiTheme="majorEastAsia" w:cstheme="minorHAnsi"/>
              </w:rPr>
              <w:t>職業病依據「</w:t>
            </w:r>
            <w:r w:rsidR="00334614" w:rsidRPr="00716887">
              <w:rPr>
                <w:rFonts w:asciiTheme="majorEastAsia" w:eastAsiaTheme="majorEastAsia" w:hAnsiTheme="majorEastAsia" w:cstheme="minorHAnsi"/>
                <w:bCs/>
              </w:rPr>
              <w:t>職業健康安全管理程序</w:t>
            </w:r>
            <w:r w:rsidR="00F85A30" w:rsidRPr="00716887">
              <w:rPr>
                <w:rFonts w:asciiTheme="majorEastAsia" w:eastAsiaTheme="majorEastAsia" w:hAnsiTheme="majorEastAsia" w:cstheme="minorHAnsi"/>
                <w:bCs/>
              </w:rPr>
              <w:t>｣(</w:t>
            </w:r>
            <w:r w:rsidR="00334614" w:rsidRPr="00716887">
              <w:rPr>
                <w:rFonts w:asciiTheme="majorEastAsia" w:eastAsiaTheme="majorEastAsia" w:hAnsiTheme="majorEastAsia" w:cstheme="minorHAnsi"/>
                <w:bCs/>
              </w:rPr>
              <w:t>編號：RBA-OH-OP-07</w:t>
            </w:r>
            <w:r w:rsidR="00F85A30" w:rsidRPr="00716887">
              <w:rPr>
                <w:rFonts w:asciiTheme="majorEastAsia" w:eastAsiaTheme="majorEastAsia" w:hAnsiTheme="majorEastAsia" w:cstheme="minorHAnsi"/>
                <w:bCs/>
              </w:rPr>
              <w:t>)</w:t>
            </w:r>
            <w:r w:rsidRPr="00716887">
              <w:rPr>
                <w:rFonts w:asciiTheme="majorEastAsia" w:eastAsiaTheme="majorEastAsia" w:hAnsiTheme="majorEastAsia" w:cstheme="minorHAnsi"/>
              </w:rPr>
              <w:t>，針對本公司在職勞工一律依規定接受所排定各項為維護勞工健康，所實施之定期健康檢查，以維護員工健康並先期預防職業病的發生。</w:t>
            </w:r>
          </w:p>
          <w:p w14:paraId="68A25A64" w14:textId="77777777" w:rsidR="009E4438" w:rsidRPr="00716887" w:rsidRDefault="009E4438" w:rsidP="009E4438">
            <w:pPr>
              <w:pStyle w:val="aa"/>
              <w:rPr>
                <w:rFonts w:asciiTheme="majorEastAsia" w:eastAsiaTheme="majorEastAsia" w:hAnsiTheme="majorEastAsia" w:cstheme="minorHAnsi"/>
              </w:rPr>
            </w:pPr>
          </w:p>
        </w:tc>
      </w:tr>
      <w:tr w:rsidR="009E4438" w:rsidRPr="00716887" w14:paraId="21D566B1" w14:textId="77777777" w:rsidTr="00300747">
        <w:trPr>
          <w:trHeight w:val="2684"/>
          <w:jc w:val="center"/>
        </w:trPr>
        <w:tc>
          <w:tcPr>
            <w:tcW w:w="5000" w:type="pct"/>
          </w:tcPr>
          <w:p w14:paraId="7536E792" w14:textId="65BC20DB" w:rsidR="009E4438" w:rsidRPr="00A538FC" w:rsidRDefault="009E4438" w:rsidP="00356021">
            <w:pPr>
              <w:pStyle w:val="2"/>
              <w:rPr>
                <w:rFonts w:asciiTheme="majorEastAsia" w:hAnsiTheme="majorEastAsia" w:cstheme="minorHAnsi"/>
                <w:b/>
                <w:bCs w:val="0"/>
                <w:color w:val="00B0F0"/>
              </w:rPr>
            </w:pPr>
            <w:bookmarkStart w:id="153" w:name="_Toc186440220"/>
            <w:r w:rsidRPr="00A538FC">
              <w:rPr>
                <w:rFonts w:asciiTheme="majorEastAsia" w:hAnsiTheme="majorEastAsia" w:cstheme="minorHAnsi"/>
                <w:b/>
                <w:bCs w:val="0"/>
                <w:color w:val="00B0F0"/>
              </w:rPr>
              <w:t>5.4 訓練與教育</w:t>
            </w:r>
            <w:bookmarkEnd w:id="153"/>
          </w:p>
          <w:p w14:paraId="565EBE27" w14:textId="4139C61B" w:rsidR="009E4438" w:rsidRPr="0032333C" w:rsidRDefault="00EF51CF" w:rsidP="00D30E8F">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5.4.1</w:t>
            </w:r>
            <w:r w:rsidR="009E4438" w:rsidRPr="0032333C">
              <w:rPr>
                <w:rFonts w:asciiTheme="majorEastAsia" w:eastAsiaTheme="majorEastAsia" w:hAnsiTheme="majorEastAsia" w:cstheme="minorHAnsi"/>
                <w:color w:val="7030A0"/>
              </w:rPr>
              <w:t>每名員工每年接受訓練的平均時數</w:t>
            </w:r>
          </w:p>
          <w:p w14:paraId="6D904B11" w14:textId="6FBB2B56" w:rsidR="009E4438" w:rsidRPr="00716887" w:rsidRDefault="001161B1" w:rsidP="001161B1">
            <w:pPr>
              <w:pStyle w:val="af9"/>
              <w:keepNext/>
              <w:jc w:val="center"/>
              <w:rPr>
                <w:rFonts w:asciiTheme="majorEastAsia" w:eastAsiaTheme="majorEastAsia" w:hAnsiTheme="majorEastAsia"/>
                <w:sz w:val="24"/>
                <w:szCs w:val="24"/>
              </w:rPr>
            </w:pPr>
            <w:bookmarkStart w:id="154" w:name="_Toc166595972"/>
            <w:bookmarkStart w:id="155" w:name="_Toc166599832"/>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28</w:t>
            </w:r>
            <w:r w:rsidRPr="00716887">
              <w:rPr>
                <w:rFonts w:asciiTheme="majorEastAsia" w:eastAsiaTheme="majorEastAsia" w:hAnsiTheme="majorEastAsia"/>
                <w:sz w:val="24"/>
                <w:szCs w:val="24"/>
              </w:rPr>
              <w:fldChar w:fldCharType="end"/>
            </w:r>
            <w:r w:rsidR="009E4438" w:rsidRPr="00716887">
              <w:rPr>
                <w:rFonts w:asciiTheme="majorEastAsia" w:eastAsiaTheme="majorEastAsia" w:hAnsiTheme="majorEastAsia" w:hint="eastAsia"/>
                <w:sz w:val="24"/>
                <w:szCs w:val="24"/>
              </w:rPr>
              <w:t xml:space="preserve"> 本公司每名員工每年接受訓練的平均時數統計表</w:t>
            </w:r>
            <w:bookmarkEnd w:id="154"/>
            <w:bookmarkEnd w:id="155"/>
          </w:p>
          <w:tbl>
            <w:tblPr>
              <w:tblStyle w:val="a3"/>
              <w:tblW w:w="0" w:type="auto"/>
              <w:jc w:val="center"/>
              <w:tblLayout w:type="fixed"/>
              <w:tblLook w:val="04A0" w:firstRow="1" w:lastRow="0" w:firstColumn="1" w:lastColumn="0" w:noHBand="0" w:noVBand="1"/>
            </w:tblPr>
            <w:tblGrid>
              <w:gridCol w:w="2053"/>
              <w:gridCol w:w="2106"/>
              <w:gridCol w:w="2106"/>
              <w:gridCol w:w="2106"/>
              <w:gridCol w:w="1994"/>
            </w:tblGrid>
            <w:tr w:rsidR="00042C4B" w:rsidRPr="00716887" w14:paraId="613E81C4" w14:textId="77777777" w:rsidTr="00633C31">
              <w:trPr>
                <w:jc w:val="center"/>
              </w:trPr>
              <w:tc>
                <w:tcPr>
                  <w:tcW w:w="2053" w:type="dxa"/>
                </w:tcPr>
                <w:p w14:paraId="619170E9" w14:textId="77777777" w:rsidR="00042C4B" w:rsidRPr="00716887" w:rsidRDefault="00042C4B" w:rsidP="00042C4B">
                  <w:pPr>
                    <w:pStyle w:val="aa"/>
                    <w:rPr>
                      <w:rFonts w:asciiTheme="majorEastAsia" w:eastAsiaTheme="majorEastAsia" w:hAnsiTheme="majorEastAsia" w:cstheme="minorHAnsi"/>
                      <w:color w:val="FF0000"/>
                      <w:highlight w:val="yellow"/>
                    </w:rPr>
                  </w:pPr>
                </w:p>
              </w:tc>
              <w:tc>
                <w:tcPr>
                  <w:tcW w:w="2106" w:type="dxa"/>
                </w:tcPr>
                <w:p w14:paraId="23A587BE" w14:textId="022F7B62"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2021</w:t>
                  </w:r>
                </w:p>
              </w:tc>
              <w:tc>
                <w:tcPr>
                  <w:tcW w:w="2106" w:type="dxa"/>
                </w:tcPr>
                <w:p w14:paraId="2055497C" w14:textId="0CBD529C"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2022</w:t>
                  </w:r>
                </w:p>
              </w:tc>
              <w:tc>
                <w:tcPr>
                  <w:tcW w:w="2106" w:type="dxa"/>
                </w:tcPr>
                <w:p w14:paraId="02F0DC23" w14:textId="47BF592E"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2023</w:t>
                  </w:r>
                </w:p>
              </w:tc>
              <w:tc>
                <w:tcPr>
                  <w:tcW w:w="1994" w:type="dxa"/>
                </w:tcPr>
                <w:p w14:paraId="6D39E621" w14:textId="56F641A0" w:rsidR="00042C4B" w:rsidRPr="00716887" w:rsidRDefault="00042C4B" w:rsidP="00042C4B">
                  <w:pPr>
                    <w:pStyle w:val="aa"/>
                    <w:jc w:val="center"/>
                    <w:rPr>
                      <w:rFonts w:asciiTheme="majorEastAsia" w:eastAsiaTheme="majorEastAsia" w:hAnsiTheme="majorEastAsia" w:cstheme="minorHAnsi" w:hint="eastAsia"/>
                    </w:rPr>
                  </w:pPr>
                  <w:r w:rsidRPr="00042C4B">
                    <w:rPr>
                      <w:rFonts w:asciiTheme="majorEastAsia" w:eastAsiaTheme="majorEastAsia" w:hAnsiTheme="majorEastAsia" w:cstheme="minorHAnsi" w:hint="eastAsia"/>
                      <w:color w:val="FF0000"/>
                    </w:rPr>
                    <w:t>2024</w:t>
                  </w:r>
                </w:p>
              </w:tc>
            </w:tr>
            <w:tr w:rsidR="00042C4B" w:rsidRPr="00716887" w14:paraId="3A8FE938" w14:textId="77777777" w:rsidTr="00633C31">
              <w:trPr>
                <w:jc w:val="center"/>
              </w:trPr>
              <w:tc>
                <w:tcPr>
                  <w:tcW w:w="2053" w:type="dxa"/>
                </w:tcPr>
                <w:p w14:paraId="36051DD6" w14:textId="77777777" w:rsidR="00042C4B" w:rsidRPr="00716887" w:rsidRDefault="00042C4B" w:rsidP="00042C4B">
                  <w:pPr>
                    <w:pStyle w:val="aa"/>
                    <w:jc w:val="center"/>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總訓練時數</w:t>
                  </w:r>
                </w:p>
              </w:tc>
              <w:tc>
                <w:tcPr>
                  <w:tcW w:w="2106" w:type="dxa"/>
                </w:tcPr>
                <w:p w14:paraId="7D566837" w14:textId="630EBBE4"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218</w:t>
                  </w:r>
                </w:p>
              </w:tc>
              <w:tc>
                <w:tcPr>
                  <w:tcW w:w="2106" w:type="dxa"/>
                </w:tcPr>
                <w:p w14:paraId="76E8FF23" w14:textId="21D47466"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203</w:t>
                  </w:r>
                </w:p>
              </w:tc>
              <w:tc>
                <w:tcPr>
                  <w:tcW w:w="2106" w:type="dxa"/>
                </w:tcPr>
                <w:p w14:paraId="6390D6FA" w14:textId="13153CD6"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228</w:t>
                  </w:r>
                </w:p>
              </w:tc>
              <w:tc>
                <w:tcPr>
                  <w:tcW w:w="1994" w:type="dxa"/>
                </w:tcPr>
                <w:p w14:paraId="46941900" w14:textId="73F34EF5" w:rsidR="00042C4B" w:rsidRPr="00716887" w:rsidRDefault="00042C4B" w:rsidP="00042C4B">
                  <w:pPr>
                    <w:pStyle w:val="aa"/>
                    <w:spacing w:line="276" w:lineRule="auto"/>
                    <w:jc w:val="center"/>
                    <w:rPr>
                      <w:rFonts w:asciiTheme="majorEastAsia" w:eastAsiaTheme="majorEastAsia" w:hAnsiTheme="majorEastAsia" w:cstheme="minorHAnsi"/>
                    </w:rPr>
                  </w:pPr>
                </w:p>
              </w:tc>
            </w:tr>
            <w:tr w:rsidR="00042C4B" w:rsidRPr="00716887" w14:paraId="308EBFA9" w14:textId="77777777" w:rsidTr="00633C31">
              <w:trPr>
                <w:jc w:val="center"/>
              </w:trPr>
              <w:tc>
                <w:tcPr>
                  <w:tcW w:w="2053" w:type="dxa"/>
                </w:tcPr>
                <w:p w14:paraId="3DF2E97A" w14:textId="77777777" w:rsidR="00042C4B" w:rsidRPr="00716887" w:rsidRDefault="00042C4B" w:rsidP="00042C4B">
                  <w:pPr>
                    <w:pStyle w:val="aa"/>
                    <w:jc w:val="center"/>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員工人數</w:t>
                  </w:r>
                </w:p>
              </w:tc>
              <w:tc>
                <w:tcPr>
                  <w:tcW w:w="2106" w:type="dxa"/>
                </w:tcPr>
                <w:p w14:paraId="2AF3C8E2" w14:textId="0F85C0E0"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18</w:t>
                  </w:r>
                </w:p>
              </w:tc>
              <w:tc>
                <w:tcPr>
                  <w:tcW w:w="2106" w:type="dxa"/>
                </w:tcPr>
                <w:p w14:paraId="656E5E97" w14:textId="0B75873A"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19</w:t>
                  </w:r>
                </w:p>
              </w:tc>
              <w:tc>
                <w:tcPr>
                  <w:tcW w:w="2106" w:type="dxa"/>
                </w:tcPr>
                <w:p w14:paraId="562FB48D" w14:textId="1DFB8527"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18</w:t>
                  </w:r>
                </w:p>
              </w:tc>
              <w:tc>
                <w:tcPr>
                  <w:tcW w:w="1994" w:type="dxa"/>
                </w:tcPr>
                <w:p w14:paraId="7F2E5C10" w14:textId="5828F6E0" w:rsidR="00042C4B" w:rsidRPr="00716887" w:rsidRDefault="00042C4B" w:rsidP="00042C4B">
                  <w:pPr>
                    <w:pStyle w:val="aa"/>
                    <w:spacing w:line="276" w:lineRule="auto"/>
                    <w:jc w:val="center"/>
                    <w:rPr>
                      <w:rFonts w:asciiTheme="majorEastAsia" w:eastAsiaTheme="majorEastAsia" w:hAnsiTheme="majorEastAsia" w:cstheme="minorHAnsi"/>
                      <w:highlight w:val="yellow"/>
                    </w:rPr>
                  </w:pPr>
                </w:p>
              </w:tc>
            </w:tr>
            <w:tr w:rsidR="00042C4B" w:rsidRPr="00716887" w14:paraId="0D060B04" w14:textId="77777777" w:rsidTr="00633C31">
              <w:trPr>
                <w:jc w:val="center"/>
              </w:trPr>
              <w:tc>
                <w:tcPr>
                  <w:tcW w:w="2053" w:type="dxa"/>
                </w:tcPr>
                <w:p w14:paraId="6F5B74F5" w14:textId="77777777" w:rsidR="00042C4B" w:rsidRPr="00716887" w:rsidRDefault="00042C4B" w:rsidP="00042C4B">
                  <w:pPr>
                    <w:pStyle w:val="aa"/>
                    <w:jc w:val="center"/>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每名員工每年接受訓練的平均時數</w:t>
                  </w:r>
                </w:p>
              </w:tc>
              <w:tc>
                <w:tcPr>
                  <w:tcW w:w="2106" w:type="dxa"/>
                </w:tcPr>
                <w:p w14:paraId="22A2CE8C" w14:textId="289DB2B3" w:rsidR="00042C4B" w:rsidRPr="00716887" w:rsidRDefault="00042C4B" w:rsidP="00042C4B">
                  <w:pPr>
                    <w:pStyle w:val="aa"/>
                    <w:spacing w:line="720"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12.11</w:t>
                  </w:r>
                </w:p>
              </w:tc>
              <w:tc>
                <w:tcPr>
                  <w:tcW w:w="2106" w:type="dxa"/>
                </w:tcPr>
                <w:p w14:paraId="5ADA87EE" w14:textId="79D05A86" w:rsidR="00042C4B" w:rsidRPr="00716887" w:rsidRDefault="00042C4B" w:rsidP="00042C4B">
                  <w:pPr>
                    <w:pStyle w:val="aa"/>
                    <w:spacing w:line="720"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10.68</w:t>
                  </w:r>
                </w:p>
              </w:tc>
              <w:tc>
                <w:tcPr>
                  <w:tcW w:w="2106" w:type="dxa"/>
                </w:tcPr>
                <w:p w14:paraId="0C9DA2B6" w14:textId="7D085446" w:rsidR="00042C4B" w:rsidRPr="00716887" w:rsidRDefault="00042C4B" w:rsidP="00042C4B">
                  <w:pPr>
                    <w:pStyle w:val="aa"/>
                    <w:spacing w:line="720"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12.67</w:t>
                  </w:r>
                </w:p>
              </w:tc>
              <w:tc>
                <w:tcPr>
                  <w:tcW w:w="1994" w:type="dxa"/>
                </w:tcPr>
                <w:p w14:paraId="1677CD27" w14:textId="3693E28A" w:rsidR="00042C4B" w:rsidRPr="00716887" w:rsidRDefault="00042C4B" w:rsidP="00042C4B">
                  <w:pPr>
                    <w:pStyle w:val="aa"/>
                    <w:spacing w:line="720" w:lineRule="auto"/>
                    <w:jc w:val="center"/>
                    <w:rPr>
                      <w:rFonts w:asciiTheme="majorEastAsia" w:eastAsiaTheme="majorEastAsia" w:hAnsiTheme="majorEastAsia" w:cstheme="minorHAnsi"/>
                    </w:rPr>
                  </w:pPr>
                </w:p>
              </w:tc>
            </w:tr>
          </w:tbl>
          <w:p w14:paraId="3C36D7B0" w14:textId="77777777" w:rsidR="000D1810" w:rsidRPr="00716887" w:rsidRDefault="000D1810" w:rsidP="009E4438">
            <w:pPr>
              <w:pStyle w:val="aa"/>
              <w:rPr>
                <w:rFonts w:asciiTheme="majorEastAsia" w:eastAsiaTheme="majorEastAsia" w:hAnsiTheme="majorEastAsia" w:cstheme="minorHAnsi"/>
              </w:rPr>
            </w:pPr>
          </w:p>
          <w:p w14:paraId="5D1E8995" w14:textId="70390D41" w:rsidR="009E4438" w:rsidRPr="00716887" w:rsidRDefault="009E4438" w:rsidP="00D30E8F">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依據「</w:t>
            </w:r>
            <w:r w:rsidR="004E77DF" w:rsidRPr="00716887">
              <w:rPr>
                <w:rFonts w:asciiTheme="majorEastAsia" w:eastAsiaTheme="majorEastAsia" w:hAnsiTheme="majorEastAsia" w:cstheme="minorHAnsi"/>
              </w:rPr>
              <w:t>職業健康安全管理程序</w:t>
            </w:r>
            <w:r w:rsidR="000D1810" w:rsidRPr="00716887">
              <w:rPr>
                <w:rFonts w:asciiTheme="majorEastAsia" w:eastAsiaTheme="majorEastAsia" w:hAnsiTheme="majorEastAsia" w:cstheme="minorHAnsi"/>
              </w:rPr>
              <w:t>｣(</w:t>
            </w:r>
            <w:r w:rsidR="004E77DF" w:rsidRPr="00716887">
              <w:rPr>
                <w:rFonts w:asciiTheme="majorEastAsia" w:eastAsiaTheme="majorEastAsia" w:hAnsiTheme="majorEastAsia" w:cstheme="minorHAnsi"/>
              </w:rPr>
              <w:t>編號：RBA-OH-OP-07</w:t>
            </w:r>
            <w:r w:rsidR="000D1810" w:rsidRPr="00716887">
              <w:rPr>
                <w:rFonts w:asciiTheme="majorEastAsia" w:eastAsiaTheme="majorEastAsia" w:hAnsiTheme="majorEastAsia" w:cstheme="minorHAnsi"/>
              </w:rPr>
              <w:t>)</w:t>
            </w:r>
            <w:r w:rsidRPr="00716887">
              <w:rPr>
                <w:rFonts w:asciiTheme="majorEastAsia" w:eastAsiaTheme="majorEastAsia" w:hAnsiTheme="majorEastAsia" w:cstheme="minorHAnsi"/>
              </w:rPr>
              <w:t>明定公司員工的訓練內容如下</w:t>
            </w:r>
            <w:r w:rsidR="00FC1E74" w:rsidRPr="00716887">
              <w:rPr>
                <w:rFonts w:asciiTheme="majorEastAsia" w:eastAsiaTheme="majorEastAsia" w:hAnsiTheme="majorEastAsia" w:cstheme="minorHAnsi" w:hint="eastAsia"/>
              </w:rPr>
              <w:t>：</w:t>
            </w:r>
          </w:p>
          <w:p w14:paraId="5B63547D" w14:textId="1EF8C0B0" w:rsidR="00FC1E74" w:rsidRPr="00716887" w:rsidRDefault="009E4438">
            <w:pPr>
              <w:pStyle w:val="aa"/>
              <w:numPr>
                <w:ilvl w:val="0"/>
                <w:numId w:val="5"/>
              </w:numPr>
              <w:rPr>
                <w:rFonts w:asciiTheme="majorEastAsia" w:eastAsiaTheme="majorEastAsia" w:hAnsiTheme="majorEastAsia" w:cstheme="minorHAnsi"/>
              </w:rPr>
            </w:pPr>
            <w:r w:rsidRPr="00716887">
              <w:rPr>
                <w:rFonts w:asciiTheme="majorEastAsia" w:eastAsiaTheme="majorEastAsia" w:hAnsiTheme="majorEastAsia" w:cstheme="minorHAnsi"/>
              </w:rPr>
              <w:t>新進人員及變更工作人員應接受從事該項工作必要之安全衛生教育訓</w:t>
            </w:r>
            <w:r w:rsidR="00A43CF7" w:rsidRPr="00716887">
              <w:rPr>
                <w:rFonts w:asciiTheme="majorEastAsia" w:eastAsiaTheme="majorEastAsia" w:hAnsiTheme="majorEastAsia" w:cstheme="minorHAnsi" w:hint="eastAsia"/>
              </w:rPr>
              <w:t>練</w:t>
            </w:r>
            <w:r w:rsidRPr="00716887">
              <w:rPr>
                <w:rFonts w:asciiTheme="majorEastAsia" w:eastAsiaTheme="majorEastAsia" w:hAnsiTheme="majorEastAsia" w:cstheme="minorHAnsi"/>
              </w:rPr>
              <w:t>。新進人員不得少於3小時，調換工作者不得少於3小時。</w:t>
            </w:r>
          </w:p>
          <w:p w14:paraId="16491B75" w14:textId="77777777" w:rsidR="00FC1E74" w:rsidRPr="00716887" w:rsidRDefault="009E4438">
            <w:pPr>
              <w:pStyle w:val="aa"/>
              <w:numPr>
                <w:ilvl w:val="0"/>
                <w:numId w:val="5"/>
              </w:numPr>
              <w:rPr>
                <w:rFonts w:asciiTheme="majorEastAsia" w:eastAsiaTheme="majorEastAsia" w:hAnsiTheme="majorEastAsia" w:cstheme="minorHAnsi"/>
              </w:rPr>
            </w:pPr>
            <w:r w:rsidRPr="00716887">
              <w:rPr>
                <w:rFonts w:asciiTheme="majorEastAsia" w:eastAsiaTheme="majorEastAsia" w:hAnsiTheme="majorEastAsia" w:cstheme="minorHAnsi"/>
              </w:rPr>
              <w:t>主辦或現場直接管理指揮監督有關人員應接受相當之教育訓練。</w:t>
            </w:r>
          </w:p>
          <w:p w14:paraId="0DA51E8A" w14:textId="77777777" w:rsidR="00FC1E74" w:rsidRPr="00716887" w:rsidRDefault="009E4438">
            <w:pPr>
              <w:pStyle w:val="aa"/>
              <w:numPr>
                <w:ilvl w:val="0"/>
                <w:numId w:val="5"/>
              </w:numPr>
              <w:rPr>
                <w:rFonts w:asciiTheme="majorEastAsia" w:eastAsiaTheme="majorEastAsia" w:hAnsiTheme="majorEastAsia" w:cstheme="minorHAnsi"/>
              </w:rPr>
            </w:pPr>
            <w:r w:rsidRPr="00716887">
              <w:rPr>
                <w:rFonts w:asciiTheme="majorEastAsia" w:eastAsiaTheme="majorEastAsia" w:hAnsiTheme="majorEastAsia" w:cstheme="minorHAnsi"/>
              </w:rPr>
              <w:t>從事職業安全衛生工作人員，應接受與職務相當之教育訓練。</w:t>
            </w:r>
          </w:p>
          <w:p w14:paraId="2A7FC675" w14:textId="6A9FC067" w:rsidR="009E4438" w:rsidRPr="00716887" w:rsidRDefault="009E4438">
            <w:pPr>
              <w:pStyle w:val="aa"/>
              <w:numPr>
                <w:ilvl w:val="0"/>
                <w:numId w:val="5"/>
              </w:numPr>
              <w:rPr>
                <w:rFonts w:asciiTheme="majorEastAsia" w:eastAsiaTheme="majorEastAsia" w:hAnsiTheme="majorEastAsia" w:cstheme="minorHAnsi"/>
              </w:rPr>
            </w:pPr>
            <w:r w:rsidRPr="00716887">
              <w:rPr>
                <w:rFonts w:asciiTheme="majorEastAsia" w:eastAsiaTheme="majorEastAsia" w:hAnsiTheme="majorEastAsia" w:cstheme="minorHAnsi"/>
              </w:rPr>
              <w:t>依職業安全衛生法第二十三條及職業安全衛生教育訓練規則第十四條之規定，每年舉辦安全衛生教育訓練及預防災便訓練。</w:t>
            </w:r>
          </w:p>
          <w:p w14:paraId="60D31697" w14:textId="5AEAF88B" w:rsidR="009E4438" w:rsidRPr="00716887" w:rsidRDefault="009E4438" w:rsidP="00D30E8F">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另在本公司的「</w:t>
            </w:r>
            <w:r w:rsidR="00370820" w:rsidRPr="00716887">
              <w:rPr>
                <w:rFonts w:asciiTheme="majorEastAsia" w:eastAsiaTheme="majorEastAsia" w:hAnsiTheme="majorEastAsia" w:cstheme="minorHAnsi"/>
                <w:bCs/>
              </w:rPr>
              <w:t>能力、意識和培訓管理程序</w:t>
            </w:r>
            <w:r w:rsidR="000D1810" w:rsidRPr="00716887">
              <w:rPr>
                <w:rFonts w:asciiTheme="majorEastAsia" w:eastAsiaTheme="majorEastAsia" w:hAnsiTheme="majorEastAsia" w:cstheme="minorHAnsi"/>
                <w:bCs/>
              </w:rPr>
              <w:t>｣(</w:t>
            </w:r>
            <w:r w:rsidR="00370820" w:rsidRPr="00716887">
              <w:rPr>
                <w:rFonts w:asciiTheme="majorEastAsia" w:eastAsiaTheme="majorEastAsia" w:hAnsiTheme="majorEastAsia" w:cstheme="minorHAnsi"/>
                <w:bCs/>
              </w:rPr>
              <w:t>編號：RBA-MS-OP-04</w:t>
            </w:r>
            <w:r w:rsidR="000D1810" w:rsidRPr="00716887">
              <w:rPr>
                <w:rFonts w:asciiTheme="majorEastAsia" w:eastAsiaTheme="majorEastAsia" w:hAnsiTheme="majorEastAsia" w:cstheme="minorHAnsi"/>
              </w:rPr>
              <w:t>)</w:t>
            </w:r>
            <w:r w:rsidRPr="00716887">
              <w:rPr>
                <w:rFonts w:asciiTheme="majorEastAsia" w:eastAsiaTheme="majorEastAsia" w:hAnsiTheme="majorEastAsia" w:cstheme="minorHAnsi"/>
              </w:rPr>
              <w:t>中，亦依據策略性人力資源管理的理念，由願景、使命、SWOT分析、短中長期目標設定、PDDRO循環，詳細規劃員工教育訓練內容。</w:t>
            </w:r>
          </w:p>
          <w:p w14:paraId="6E293506" w14:textId="77777777" w:rsidR="009E4438" w:rsidRPr="00716887" w:rsidRDefault="009E4438" w:rsidP="009E4438">
            <w:pPr>
              <w:pStyle w:val="aa"/>
              <w:rPr>
                <w:rFonts w:asciiTheme="majorEastAsia" w:eastAsiaTheme="majorEastAsia" w:hAnsiTheme="majorEastAsia" w:cstheme="minorHAnsi"/>
                <w:highlight w:val="magenta"/>
              </w:rPr>
            </w:pPr>
          </w:p>
          <w:p w14:paraId="3DE424AF" w14:textId="2D369EAF" w:rsidR="009E4438" w:rsidRPr="0032333C" w:rsidRDefault="001E58A7" w:rsidP="00D30E8F">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5.4.2</w:t>
            </w:r>
            <w:r w:rsidR="009E4438" w:rsidRPr="0032333C">
              <w:rPr>
                <w:rFonts w:asciiTheme="majorEastAsia" w:eastAsiaTheme="majorEastAsia" w:hAnsiTheme="majorEastAsia" w:cstheme="minorHAnsi"/>
                <w:color w:val="7030A0"/>
              </w:rPr>
              <w:t>提升員工職能及過渡協助方案</w:t>
            </w:r>
          </w:p>
          <w:p w14:paraId="363E97FD" w14:textId="32578DBC" w:rsidR="00EA0091" w:rsidRPr="00716887" w:rsidRDefault="00EA0091" w:rsidP="00EA0091">
            <w:pPr>
              <w:pStyle w:val="aa"/>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hint="eastAsia"/>
              </w:rPr>
              <w:t xml:space="preserve">A. </w:t>
            </w:r>
            <w:r w:rsidR="009E4438" w:rsidRPr="00716887">
              <w:rPr>
                <w:rFonts w:asciiTheme="majorEastAsia" w:eastAsiaTheme="majorEastAsia" w:hAnsiTheme="majorEastAsia" w:cstheme="minorHAnsi"/>
              </w:rPr>
              <w:t>新進人員訓練</w:t>
            </w:r>
            <w:r w:rsidR="00042C4B">
              <w:rPr>
                <w:rFonts w:asciiTheme="majorEastAsia" w:eastAsiaTheme="majorEastAsia" w:hAnsiTheme="majorEastAsia" w:cstheme="minorHAnsi" w:hint="eastAsia"/>
              </w:rPr>
              <w:t>：5人次</w:t>
            </w:r>
          </w:p>
          <w:p w14:paraId="629782BE" w14:textId="13CC3EA0" w:rsidR="00EA0091" w:rsidRPr="00716887" w:rsidRDefault="00EA0091" w:rsidP="00EA0091">
            <w:pPr>
              <w:pStyle w:val="aa"/>
              <w:ind w:leftChars="500" w:left="1200"/>
              <w:rPr>
                <w:rFonts w:asciiTheme="majorEastAsia" w:eastAsiaTheme="majorEastAsia" w:hAnsiTheme="majorEastAsia" w:cstheme="minorHAnsi"/>
              </w:rPr>
            </w:pPr>
            <w:r w:rsidRPr="00716887">
              <w:rPr>
                <w:rFonts w:asciiTheme="majorEastAsia" w:eastAsiaTheme="majorEastAsia" w:hAnsiTheme="majorEastAsia" w:cstheme="minorHAnsi" w:hint="eastAsia"/>
              </w:rPr>
              <w:t xml:space="preserve">B. </w:t>
            </w:r>
            <w:r w:rsidR="009E4438" w:rsidRPr="00716887">
              <w:rPr>
                <w:rFonts w:asciiTheme="majorEastAsia" w:eastAsiaTheme="majorEastAsia" w:hAnsiTheme="majorEastAsia" w:cstheme="minorHAnsi"/>
              </w:rPr>
              <w:t>常年訓練</w:t>
            </w:r>
            <w:r w:rsidR="00042C4B">
              <w:rPr>
                <w:rFonts w:asciiTheme="majorEastAsia" w:eastAsiaTheme="majorEastAsia" w:hAnsiTheme="majorEastAsia" w:cstheme="minorHAnsi" w:hint="eastAsia"/>
              </w:rPr>
              <w:t>：20堂課</w:t>
            </w:r>
          </w:p>
          <w:p w14:paraId="5564AA5D" w14:textId="6A940E27" w:rsidR="009E4438" w:rsidRPr="00716887" w:rsidRDefault="00EA0091" w:rsidP="00042C4B">
            <w:pPr>
              <w:pStyle w:val="aa"/>
              <w:ind w:leftChars="500" w:left="1200"/>
              <w:rPr>
                <w:rFonts w:asciiTheme="majorEastAsia" w:eastAsiaTheme="majorEastAsia" w:hAnsiTheme="majorEastAsia" w:cstheme="minorHAnsi" w:hint="eastAsia"/>
              </w:rPr>
            </w:pPr>
            <w:r w:rsidRPr="00716887">
              <w:rPr>
                <w:rFonts w:asciiTheme="majorEastAsia" w:eastAsiaTheme="majorEastAsia" w:hAnsiTheme="majorEastAsia" w:cstheme="minorHAnsi" w:hint="eastAsia"/>
              </w:rPr>
              <w:t xml:space="preserve">C. </w:t>
            </w:r>
            <w:r w:rsidR="009E4438" w:rsidRPr="00716887">
              <w:rPr>
                <w:rFonts w:asciiTheme="majorEastAsia" w:eastAsiaTheme="majorEastAsia" w:hAnsiTheme="majorEastAsia" w:cstheme="minorHAnsi"/>
              </w:rPr>
              <w:t>TTQS制度導入</w:t>
            </w:r>
            <w:r w:rsidR="00042C4B">
              <w:rPr>
                <w:rFonts w:asciiTheme="majorEastAsia" w:eastAsiaTheme="majorEastAsia" w:hAnsiTheme="majorEastAsia" w:cstheme="minorHAnsi" w:hint="eastAsia"/>
              </w:rPr>
              <w:t>：取得銅牌</w:t>
            </w:r>
          </w:p>
          <w:p w14:paraId="11E8A541" w14:textId="77777777" w:rsidR="009E4438" w:rsidRPr="00716887" w:rsidRDefault="009E4438" w:rsidP="009E4438">
            <w:pPr>
              <w:pStyle w:val="aa"/>
              <w:ind w:left="360"/>
              <w:rPr>
                <w:rFonts w:asciiTheme="majorEastAsia" w:eastAsiaTheme="majorEastAsia" w:hAnsiTheme="majorEastAsia" w:cstheme="minorHAnsi"/>
              </w:rPr>
            </w:pPr>
          </w:p>
          <w:p w14:paraId="25185E92" w14:textId="02427F83" w:rsidR="009E4438" w:rsidRPr="0032333C" w:rsidRDefault="001E58A7" w:rsidP="00D30E8F">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5.4.3</w:t>
            </w:r>
            <w:r w:rsidR="009E4438" w:rsidRPr="0032333C">
              <w:rPr>
                <w:rFonts w:asciiTheme="majorEastAsia" w:eastAsiaTheme="majorEastAsia" w:hAnsiTheme="majorEastAsia" w:cstheme="minorHAnsi"/>
                <w:color w:val="7030A0"/>
              </w:rPr>
              <w:t>定期接受績效及職業發展檢核的員工百分比</w:t>
            </w:r>
          </w:p>
          <w:p w14:paraId="37E7ADEA" w14:textId="11E49BB5" w:rsidR="00590EA5" w:rsidRPr="00716887" w:rsidRDefault="00590EA5" w:rsidP="00D30E8F">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heme="minorHAnsi"/>
              </w:rPr>
              <w:t xml:space="preserve">    有關本公司定期接受績效及職業發展檢核的員工百分比如下表</w:t>
            </w:r>
            <w:r w:rsidR="006777F5" w:rsidRPr="00716887">
              <w:rPr>
                <w:rFonts w:asciiTheme="majorEastAsia" w:eastAsiaTheme="majorEastAsia" w:hAnsiTheme="majorEastAsia" w:cstheme="minorHAnsi" w:hint="eastAsia"/>
              </w:rPr>
              <w:t>：</w:t>
            </w:r>
          </w:p>
          <w:p w14:paraId="32F0C41B" w14:textId="3F19A4A3" w:rsidR="009E4438" w:rsidRPr="00716887" w:rsidRDefault="001161B1" w:rsidP="001161B1">
            <w:pPr>
              <w:pStyle w:val="af9"/>
              <w:keepNext/>
              <w:jc w:val="center"/>
              <w:rPr>
                <w:rFonts w:asciiTheme="majorEastAsia" w:eastAsiaTheme="majorEastAsia" w:hAnsiTheme="majorEastAsia"/>
                <w:sz w:val="24"/>
                <w:szCs w:val="24"/>
              </w:rPr>
            </w:pPr>
            <w:bookmarkStart w:id="156" w:name="_Toc166595973"/>
            <w:bookmarkStart w:id="157" w:name="_Toc166599833"/>
            <w:r w:rsidRPr="00716887">
              <w:rPr>
                <w:rFonts w:asciiTheme="majorEastAsia" w:eastAsiaTheme="majorEastAsia" w:hAnsiTheme="majorEastAsia" w:hint="eastAsia"/>
                <w:sz w:val="24"/>
                <w:szCs w:val="24"/>
              </w:rPr>
              <w:t>表</w:t>
            </w:r>
            <w:r w:rsidRPr="00716887">
              <w:rPr>
                <w:rFonts w:asciiTheme="majorEastAsia" w:eastAsiaTheme="majorEastAsia" w:hAnsiTheme="majorEastAsia"/>
                <w:sz w:val="24"/>
                <w:szCs w:val="24"/>
              </w:rPr>
              <w:fldChar w:fldCharType="begin"/>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hint="eastAsia"/>
                <w:sz w:val="24"/>
                <w:szCs w:val="24"/>
              </w:rPr>
              <w:instrText>SEQ 表 \* ARABIC</w:instrText>
            </w:r>
            <w:r w:rsidRPr="00716887">
              <w:rPr>
                <w:rFonts w:asciiTheme="majorEastAsia" w:eastAsiaTheme="majorEastAsia" w:hAnsiTheme="majorEastAsia"/>
                <w:sz w:val="24"/>
                <w:szCs w:val="24"/>
              </w:rPr>
              <w:instrText xml:space="preserve"> </w:instrText>
            </w:r>
            <w:r w:rsidRPr="00716887">
              <w:rPr>
                <w:rFonts w:asciiTheme="majorEastAsia" w:eastAsiaTheme="majorEastAsia" w:hAnsiTheme="majorEastAsia"/>
                <w:sz w:val="24"/>
                <w:szCs w:val="24"/>
              </w:rPr>
              <w:fldChar w:fldCharType="separate"/>
            </w:r>
            <w:r w:rsidR="00300747">
              <w:rPr>
                <w:rFonts w:asciiTheme="majorEastAsia" w:eastAsiaTheme="majorEastAsia" w:hAnsiTheme="majorEastAsia"/>
                <w:noProof/>
                <w:sz w:val="24"/>
                <w:szCs w:val="24"/>
              </w:rPr>
              <w:t>29</w:t>
            </w:r>
            <w:r w:rsidRPr="00716887">
              <w:rPr>
                <w:rFonts w:asciiTheme="majorEastAsia" w:eastAsiaTheme="majorEastAsia" w:hAnsiTheme="majorEastAsia"/>
                <w:sz w:val="24"/>
                <w:szCs w:val="24"/>
              </w:rPr>
              <w:fldChar w:fldCharType="end"/>
            </w:r>
            <w:r w:rsidR="009E4438" w:rsidRPr="00716887">
              <w:rPr>
                <w:rFonts w:asciiTheme="majorEastAsia" w:eastAsiaTheme="majorEastAsia" w:hAnsiTheme="majorEastAsia"/>
                <w:sz w:val="24"/>
                <w:szCs w:val="24"/>
              </w:rPr>
              <w:t xml:space="preserve"> 本公司定期接受績效及職業發展檢核的員工百分比</w:t>
            </w:r>
            <w:bookmarkEnd w:id="156"/>
            <w:bookmarkEnd w:id="157"/>
          </w:p>
          <w:tbl>
            <w:tblPr>
              <w:tblStyle w:val="a3"/>
              <w:tblW w:w="4473" w:type="pct"/>
              <w:jc w:val="center"/>
              <w:tblLayout w:type="fixed"/>
              <w:tblLook w:val="04A0" w:firstRow="1" w:lastRow="0" w:firstColumn="1" w:lastColumn="0" w:noHBand="0" w:noVBand="1"/>
            </w:tblPr>
            <w:tblGrid>
              <w:gridCol w:w="1568"/>
              <w:gridCol w:w="1030"/>
              <w:gridCol w:w="981"/>
              <w:gridCol w:w="786"/>
              <w:gridCol w:w="1064"/>
              <w:gridCol w:w="744"/>
              <w:gridCol w:w="1101"/>
              <w:gridCol w:w="849"/>
              <w:gridCol w:w="1274"/>
            </w:tblGrid>
            <w:tr w:rsidR="00042C4B" w:rsidRPr="00716887" w14:paraId="4C0B054F" w14:textId="6F4C27C9" w:rsidTr="00042C4B">
              <w:trPr>
                <w:jc w:val="center"/>
              </w:trPr>
              <w:tc>
                <w:tcPr>
                  <w:tcW w:w="834" w:type="pct"/>
                  <w:vMerge w:val="restart"/>
                </w:tcPr>
                <w:p w14:paraId="59A01B12" w14:textId="77777777" w:rsidR="00042C4B" w:rsidRPr="00716887" w:rsidRDefault="00042C4B" w:rsidP="00042C4B">
                  <w:pPr>
                    <w:pStyle w:val="aa"/>
                    <w:jc w:val="center"/>
                    <w:rPr>
                      <w:rFonts w:asciiTheme="majorEastAsia" w:eastAsiaTheme="majorEastAsia" w:hAnsiTheme="majorEastAsia" w:cstheme="minorHAnsi"/>
                    </w:rPr>
                  </w:pPr>
                </w:p>
              </w:tc>
              <w:tc>
                <w:tcPr>
                  <w:tcW w:w="1070" w:type="pct"/>
                  <w:gridSpan w:val="2"/>
                </w:tcPr>
                <w:p w14:paraId="6E3B6484" w14:textId="10C0DF3E"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2021年</w:t>
                  </w:r>
                </w:p>
              </w:tc>
              <w:tc>
                <w:tcPr>
                  <w:tcW w:w="984" w:type="pct"/>
                  <w:gridSpan w:val="2"/>
                </w:tcPr>
                <w:p w14:paraId="778C1A21" w14:textId="263FC71A"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2022年</w:t>
                  </w:r>
                </w:p>
              </w:tc>
              <w:tc>
                <w:tcPr>
                  <w:tcW w:w="982" w:type="pct"/>
                  <w:gridSpan w:val="2"/>
                </w:tcPr>
                <w:p w14:paraId="54D35FB2" w14:textId="7E721EA5"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2023年</w:t>
                  </w:r>
                </w:p>
              </w:tc>
              <w:tc>
                <w:tcPr>
                  <w:tcW w:w="1130" w:type="pct"/>
                  <w:gridSpan w:val="2"/>
                </w:tcPr>
                <w:p w14:paraId="579F4D84" w14:textId="7BFCD488" w:rsidR="00042C4B" w:rsidRPr="00716887" w:rsidRDefault="00042C4B" w:rsidP="00042C4B">
                  <w:pPr>
                    <w:pStyle w:val="aa"/>
                    <w:jc w:val="center"/>
                    <w:rPr>
                      <w:rFonts w:asciiTheme="majorEastAsia" w:eastAsiaTheme="majorEastAsia" w:hAnsiTheme="majorEastAsia" w:cstheme="minorHAnsi"/>
                    </w:rPr>
                  </w:pPr>
                  <w:r w:rsidRPr="00042C4B">
                    <w:rPr>
                      <w:rFonts w:asciiTheme="majorEastAsia" w:eastAsiaTheme="majorEastAsia" w:hAnsiTheme="majorEastAsia" w:cstheme="minorHAnsi" w:hint="eastAsia"/>
                      <w:color w:val="FF0000"/>
                    </w:rPr>
                    <w:t>2</w:t>
                  </w:r>
                  <w:r w:rsidRPr="00042C4B">
                    <w:rPr>
                      <w:rFonts w:asciiTheme="majorEastAsia" w:eastAsiaTheme="majorEastAsia" w:hAnsiTheme="majorEastAsia" w:cstheme="minorHAnsi"/>
                      <w:color w:val="FF0000"/>
                    </w:rPr>
                    <w:t>024</w:t>
                  </w:r>
                  <w:r w:rsidRPr="00716887">
                    <w:rPr>
                      <w:rFonts w:asciiTheme="majorEastAsia" w:eastAsiaTheme="majorEastAsia" w:hAnsiTheme="majorEastAsia" w:cstheme="minorHAnsi"/>
                    </w:rPr>
                    <w:t>年</w:t>
                  </w:r>
                </w:p>
              </w:tc>
            </w:tr>
            <w:tr w:rsidR="00684D87" w:rsidRPr="00716887" w14:paraId="298751E0" w14:textId="156DB8C4" w:rsidTr="00042C4B">
              <w:trPr>
                <w:jc w:val="center"/>
              </w:trPr>
              <w:tc>
                <w:tcPr>
                  <w:tcW w:w="834" w:type="pct"/>
                  <w:vMerge/>
                </w:tcPr>
                <w:p w14:paraId="5DD772C7" w14:textId="77777777" w:rsidR="009E4438" w:rsidRPr="00716887" w:rsidRDefault="009E4438" w:rsidP="00626C2E">
                  <w:pPr>
                    <w:pStyle w:val="aa"/>
                    <w:jc w:val="center"/>
                    <w:rPr>
                      <w:rFonts w:asciiTheme="majorEastAsia" w:eastAsiaTheme="majorEastAsia" w:hAnsiTheme="majorEastAsia" w:cstheme="minorHAnsi"/>
                    </w:rPr>
                  </w:pPr>
                </w:p>
              </w:tc>
              <w:tc>
                <w:tcPr>
                  <w:tcW w:w="548" w:type="pct"/>
                </w:tcPr>
                <w:p w14:paraId="2D5B1649"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人數</w:t>
                  </w:r>
                </w:p>
              </w:tc>
              <w:tc>
                <w:tcPr>
                  <w:tcW w:w="522" w:type="pct"/>
                </w:tcPr>
                <w:p w14:paraId="1A72A7C4"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w:t>
                  </w:r>
                </w:p>
              </w:tc>
              <w:tc>
                <w:tcPr>
                  <w:tcW w:w="418" w:type="pct"/>
                </w:tcPr>
                <w:p w14:paraId="3B9ADB5A"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人數</w:t>
                  </w:r>
                </w:p>
              </w:tc>
              <w:tc>
                <w:tcPr>
                  <w:tcW w:w="566" w:type="pct"/>
                </w:tcPr>
                <w:p w14:paraId="3EDDDAAC"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w:t>
                  </w:r>
                </w:p>
              </w:tc>
              <w:tc>
                <w:tcPr>
                  <w:tcW w:w="396" w:type="pct"/>
                </w:tcPr>
                <w:p w14:paraId="601ABD31"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人數</w:t>
                  </w:r>
                </w:p>
              </w:tc>
              <w:tc>
                <w:tcPr>
                  <w:tcW w:w="586" w:type="pct"/>
                </w:tcPr>
                <w:p w14:paraId="7CD8F04A" w14:textId="77777777"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w:t>
                  </w:r>
                </w:p>
              </w:tc>
              <w:tc>
                <w:tcPr>
                  <w:tcW w:w="452" w:type="pct"/>
                </w:tcPr>
                <w:p w14:paraId="047EC75E" w14:textId="2367A7C3"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人數</w:t>
                  </w:r>
                </w:p>
              </w:tc>
              <w:tc>
                <w:tcPr>
                  <w:tcW w:w="678" w:type="pct"/>
                </w:tcPr>
                <w:p w14:paraId="2D55FBB0" w14:textId="5A9BA04E" w:rsidR="009E4438" w:rsidRPr="00716887" w:rsidRDefault="009E4438" w:rsidP="00626C2E">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w:t>
                  </w:r>
                </w:p>
              </w:tc>
            </w:tr>
            <w:tr w:rsidR="00042C4B" w:rsidRPr="00716887" w14:paraId="100FF913" w14:textId="56A56986" w:rsidTr="00042C4B">
              <w:trPr>
                <w:jc w:val="center"/>
              </w:trPr>
              <w:tc>
                <w:tcPr>
                  <w:tcW w:w="834" w:type="pct"/>
                </w:tcPr>
                <w:p w14:paraId="475CD61E" w14:textId="77777777" w:rsidR="00042C4B" w:rsidRPr="00716887" w:rsidRDefault="00042C4B" w:rsidP="00042C4B">
                  <w:pPr>
                    <w:pStyle w:val="aa"/>
                    <w:jc w:val="center"/>
                    <w:rPr>
                      <w:rFonts w:asciiTheme="majorEastAsia" w:eastAsiaTheme="majorEastAsia" w:hAnsiTheme="majorEastAsia" w:cstheme="minorHAnsi"/>
                    </w:rPr>
                  </w:pPr>
                  <w:r w:rsidRPr="00716887">
                    <w:rPr>
                      <w:rFonts w:asciiTheme="majorEastAsia" w:eastAsiaTheme="majorEastAsia" w:hAnsiTheme="majorEastAsia" w:cstheme="minorHAnsi"/>
                    </w:rPr>
                    <w:t>高階員工</w:t>
                  </w:r>
                </w:p>
              </w:tc>
              <w:tc>
                <w:tcPr>
                  <w:tcW w:w="548" w:type="pct"/>
                </w:tcPr>
                <w:p w14:paraId="4F8F0B46" w14:textId="7E4DD5F9"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w:t>
                  </w:r>
                </w:p>
              </w:tc>
              <w:tc>
                <w:tcPr>
                  <w:tcW w:w="522" w:type="pct"/>
                </w:tcPr>
                <w:p w14:paraId="3DB0561F" w14:textId="00B031E3"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27.78%</w:t>
                  </w:r>
                </w:p>
              </w:tc>
              <w:tc>
                <w:tcPr>
                  <w:tcW w:w="418" w:type="pct"/>
                </w:tcPr>
                <w:p w14:paraId="30E4A700" w14:textId="1794C633"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w:t>
                  </w:r>
                </w:p>
              </w:tc>
              <w:tc>
                <w:tcPr>
                  <w:tcW w:w="566" w:type="pct"/>
                </w:tcPr>
                <w:p w14:paraId="4EE76645" w14:textId="0EDB0CCB"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r w:rsidRPr="00716887">
                    <w:rPr>
                      <w:rFonts w:asciiTheme="majorEastAsia" w:eastAsiaTheme="majorEastAsia" w:hAnsiTheme="majorEastAsia" w:cstheme="minorHAnsi" w:hint="eastAsia"/>
                    </w:rPr>
                    <w:t>6.32</w:t>
                  </w:r>
                  <w:r w:rsidRPr="00716887">
                    <w:rPr>
                      <w:rFonts w:asciiTheme="majorEastAsia" w:eastAsiaTheme="majorEastAsia" w:hAnsiTheme="majorEastAsia" w:cstheme="minorHAnsi"/>
                    </w:rPr>
                    <w:t>%</w:t>
                  </w:r>
                </w:p>
              </w:tc>
              <w:tc>
                <w:tcPr>
                  <w:tcW w:w="396" w:type="pct"/>
                </w:tcPr>
                <w:p w14:paraId="1E4B328B" w14:textId="3623AC07"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w:t>
                  </w:r>
                </w:p>
              </w:tc>
              <w:tc>
                <w:tcPr>
                  <w:tcW w:w="586" w:type="pct"/>
                </w:tcPr>
                <w:p w14:paraId="45DED14B" w14:textId="288F9AB4"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r w:rsidRPr="00716887">
                    <w:rPr>
                      <w:rFonts w:asciiTheme="majorEastAsia" w:eastAsiaTheme="majorEastAsia" w:hAnsiTheme="majorEastAsia" w:cstheme="minorHAnsi" w:hint="eastAsia"/>
                    </w:rPr>
                    <w:t>7.78</w:t>
                  </w:r>
                  <w:r w:rsidRPr="00716887">
                    <w:rPr>
                      <w:rFonts w:asciiTheme="majorEastAsia" w:eastAsiaTheme="majorEastAsia" w:hAnsiTheme="majorEastAsia" w:cstheme="minorHAnsi"/>
                    </w:rPr>
                    <w:t>%</w:t>
                  </w:r>
                </w:p>
              </w:tc>
              <w:tc>
                <w:tcPr>
                  <w:tcW w:w="452" w:type="pct"/>
                </w:tcPr>
                <w:p w14:paraId="0661D8DA" w14:textId="6B2C5C8F" w:rsidR="00042C4B" w:rsidRPr="00716887" w:rsidRDefault="00042C4B" w:rsidP="00042C4B">
                  <w:pPr>
                    <w:pStyle w:val="aa"/>
                    <w:spacing w:line="276" w:lineRule="auto"/>
                    <w:jc w:val="center"/>
                    <w:rPr>
                      <w:rFonts w:asciiTheme="majorEastAsia" w:eastAsiaTheme="majorEastAsia" w:hAnsiTheme="majorEastAsia" w:cstheme="minorHAnsi"/>
                    </w:rPr>
                  </w:pPr>
                </w:p>
              </w:tc>
              <w:tc>
                <w:tcPr>
                  <w:tcW w:w="678" w:type="pct"/>
                </w:tcPr>
                <w:p w14:paraId="22CE2AAC" w14:textId="12F78911" w:rsidR="00042C4B" w:rsidRPr="00716887" w:rsidRDefault="00042C4B" w:rsidP="00042C4B">
                  <w:pPr>
                    <w:pStyle w:val="aa"/>
                    <w:spacing w:line="276" w:lineRule="auto"/>
                    <w:jc w:val="center"/>
                    <w:rPr>
                      <w:rFonts w:asciiTheme="majorEastAsia" w:eastAsiaTheme="majorEastAsia" w:hAnsiTheme="majorEastAsia" w:cstheme="minorHAnsi"/>
                    </w:rPr>
                  </w:pPr>
                </w:p>
              </w:tc>
            </w:tr>
            <w:tr w:rsidR="00042C4B" w:rsidRPr="00716887" w14:paraId="2A7EC95A" w14:textId="5A47DF06" w:rsidTr="00042C4B">
              <w:trPr>
                <w:jc w:val="center"/>
              </w:trPr>
              <w:tc>
                <w:tcPr>
                  <w:tcW w:w="834" w:type="pct"/>
                </w:tcPr>
                <w:p w14:paraId="4FD304AD" w14:textId="77777777" w:rsidR="00042C4B" w:rsidRPr="00716887" w:rsidRDefault="00042C4B" w:rsidP="00042C4B">
                  <w:pPr>
                    <w:pStyle w:val="aa"/>
                    <w:jc w:val="center"/>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中階員工</w:t>
                  </w:r>
                </w:p>
              </w:tc>
              <w:tc>
                <w:tcPr>
                  <w:tcW w:w="548" w:type="pct"/>
                </w:tcPr>
                <w:p w14:paraId="6D673238" w14:textId="2018963F"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4</w:t>
                  </w:r>
                </w:p>
              </w:tc>
              <w:tc>
                <w:tcPr>
                  <w:tcW w:w="522" w:type="pct"/>
                </w:tcPr>
                <w:p w14:paraId="2AFE723A" w14:textId="7F307F76"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22.22%</w:t>
                  </w:r>
                </w:p>
              </w:tc>
              <w:tc>
                <w:tcPr>
                  <w:tcW w:w="418" w:type="pct"/>
                </w:tcPr>
                <w:p w14:paraId="7E70D37D" w14:textId="70DA5947"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4</w:t>
                  </w:r>
                </w:p>
              </w:tc>
              <w:tc>
                <w:tcPr>
                  <w:tcW w:w="566" w:type="pct"/>
                </w:tcPr>
                <w:p w14:paraId="496E59FF" w14:textId="2A3761DD"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r w:rsidRPr="00716887">
                    <w:rPr>
                      <w:rFonts w:asciiTheme="majorEastAsia" w:eastAsiaTheme="majorEastAsia" w:hAnsiTheme="majorEastAsia" w:cstheme="minorHAnsi" w:hint="eastAsia"/>
                    </w:rPr>
                    <w:t>1.05</w:t>
                  </w:r>
                  <w:r w:rsidRPr="00716887">
                    <w:rPr>
                      <w:rFonts w:asciiTheme="majorEastAsia" w:eastAsiaTheme="majorEastAsia" w:hAnsiTheme="majorEastAsia" w:cstheme="minorHAnsi"/>
                    </w:rPr>
                    <w:t>%</w:t>
                  </w:r>
                </w:p>
              </w:tc>
              <w:tc>
                <w:tcPr>
                  <w:tcW w:w="396" w:type="pct"/>
                </w:tcPr>
                <w:p w14:paraId="297F6195" w14:textId="3293567B"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4</w:t>
                  </w:r>
                </w:p>
              </w:tc>
              <w:tc>
                <w:tcPr>
                  <w:tcW w:w="586" w:type="pct"/>
                </w:tcPr>
                <w:p w14:paraId="16CF51B8" w14:textId="40CAAF4F"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2</w:t>
                  </w:r>
                  <w:r w:rsidRPr="00716887">
                    <w:rPr>
                      <w:rFonts w:asciiTheme="majorEastAsia" w:eastAsiaTheme="majorEastAsia" w:hAnsiTheme="majorEastAsia" w:cstheme="minorHAnsi" w:hint="eastAsia"/>
                    </w:rPr>
                    <w:t>2.22</w:t>
                  </w:r>
                  <w:r w:rsidRPr="00716887">
                    <w:rPr>
                      <w:rFonts w:asciiTheme="majorEastAsia" w:eastAsiaTheme="majorEastAsia" w:hAnsiTheme="majorEastAsia" w:cstheme="minorHAnsi"/>
                    </w:rPr>
                    <w:t>%</w:t>
                  </w:r>
                </w:p>
              </w:tc>
              <w:tc>
                <w:tcPr>
                  <w:tcW w:w="452" w:type="pct"/>
                </w:tcPr>
                <w:p w14:paraId="20CBB489" w14:textId="1FE7CF37" w:rsidR="00042C4B" w:rsidRPr="00716887" w:rsidRDefault="00042C4B" w:rsidP="00042C4B">
                  <w:pPr>
                    <w:pStyle w:val="aa"/>
                    <w:spacing w:line="276" w:lineRule="auto"/>
                    <w:jc w:val="center"/>
                    <w:rPr>
                      <w:rFonts w:asciiTheme="majorEastAsia" w:eastAsiaTheme="majorEastAsia" w:hAnsiTheme="majorEastAsia" w:cstheme="minorHAnsi"/>
                    </w:rPr>
                  </w:pPr>
                </w:p>
              </w:tc>
              <w:tc>
                <w:tcPr>
                  <w:tcW w:w="678" w:type="pct"/>
                </w:tcPr>
                <w:p w14:paraId="1243E185" w14:textId="3D5216A3" w:rsidR="00042C4B" w:rsidRPr="00716887" w:rsidRDefault="00042C4B" w:rsidP="00042C4B">
                  <w:pPr>
                    <w:pStyle w:val="aa"/>
                    <w:spacing w:line="276" w:lineRule="auto"/>
                    <w:jc w:val="center"/>
                    <w:rPr>
                      <w:rFonts w:asciiTheme="majorEastAsia" w:eastAsiaTheme="majorEastAsia" w:hAnsiTheme="majorEastAsia" w:cstheme="minorHAnsi"/>
                    </w:rPr>
                  </w:pPr>
                </w:p>
              </w:tc>
            </w:tr>
            <w:tr w:rsidR="00042C4B" w:rsidRPr="00716887" w14:paraId="4F38A38E" w14:textId="512F53DA" w:rsidTr="00042C4B">
              <w:trPr>
                <w:jc w:val="center"/>
              </w:trPr>
              <w:tc>
                <w:tcPr>
                  <w:tcW w:w="834" w:type="pct"/>
                </w:tcPr>
                <w:p w14:paraId="5CFF3C70" w14:textId="77777777" w:rsidR="00042C4B" w:rsidRPr="00716887" w:rsidRDefault="00042C4B" w:rsidP="00042C4B">
                  <w:pPr>
                    <w:pStyle w:val="aa"/>
                    <w:jc w:val="center"/>
                    <w:rPr>
                      <w:rFonts w:asciiTheme="majorEastAsia" w:eastAsiaTheme="majorEastAsia" w:hAnsiTheme="majorEastAsia" w:cstheme="minorHAnsi"/>
                      <w:color w:val="000000" w:themeColor="text1"/>
                    </w:rPr>
                  </w:pPr>
                  <w:r w:rsidRPr="00716887">
                    <w:rPr>
                      <w:rFonts w:asciiTheme="majorEastAsia" w:eastAsiaTheme="majorEastAsia" w:hAnsiTheme="majorEastAsia" w:cstheme="minorHAnsi"/>
                      <w:color w:val="000000" w:themeColor="text1"/>
                    </w:rPr>
                    <w:t>基層員工</w:t>
                  </w:r>
                </w:p>
              </w:tc>
              <w:tc>
                <w:tcPr>
                  <w:tcW w:w="548" w:type="pct"/>
                </w:tcPr>
                <w:p w14:paraId="46BE7E1D" w14:textId="2F67C420"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9</w:t>
                  </w:r>
                </w:p>
              </w:tc>
              <w:tc>
                <w:tcPr>
                  <w:tcW w:w="522" w:type="pct"/>
                </w:tcPr>
                <w:p w14:paraId="14F8E7D1" w14:textId="1F80186A"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50.00%</w:t>
                  </w:r>
                </w:p>
              </w:tc>
              <w:tc>
                <w:tcPr>
                  <w:tcW w:w="418" w:type="pct"/>
                </w:tcPr>
                <w:p w14:paraId="2BE20921" w14:textId="687EE866"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10</w:t>
                  </w:r>
                </w:p>
              </w:tc>
              <w:tc>
                <w:tcPr>
                  <w:tcW w:w="566" w:type="pct"/>
                </w:tcPr>
                <w:p w14:paraId="1985066A" w14:textId="7742BAA5"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w:t>
                  </w:r>
                  <w:r w:rsidRPr="00716887">
                    <w:rPr>
                      <w:rFonts w:asciiTheme="majorEastAsia" w:eastAsiaTheme="majorEastAsia" w:hAnsiTheme="majorEastAsia" w:cstheme="minorHAnsi" w:hint="eastAsia"/>
                    </w:rPr>
                    <w:t>2.63</w:t>
                  </w:r>
                  <w:r w:rsidRPr="00716887">
                    <w:rPr>
                      <w:rFonts w:asciiTheme="majorEastAsia" w:eastAsiaTheme="majorEastAsia" w:hAnsiTheme="majorEastAsia" w:cstheme="minorHAnsi"/>
                    </w:rPr>
                    <w:t>%</w:t>
                  </w:r>
                </w:p>
              </w:tc>
              <w:tc>
                <w:tcPr>
                  <w:tcW w:w="396" w:type="pct"/>
                </w:tcPr>
                <w:p w14:paraId="1F53D8AB" w14:textId="3B3BFA18"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hint="eastAsia"/>
                    </w:rPr>
                    <w:t>9</w:t>
                  </w:r>
                </w:p>
              </w:tc>
              <w:tc>
                <w:tcPr>
                  <w:tcW w:w="586" w:type="pct"/>
                </w:tcPr>
                <w:p w14:paraId="6EABC886" w14:textId="2D21BC9E" w:rsidR="00042C4B" w:rsidRPr="00716887" w:rsidRDefault="00042C4B" w:rsidP="00042C4B">
                  <w:pPr>
                    <w:pStyle w:val="aa"/>
                    <w:spacing w:line="276" w:lineRule="auto"/>
                    <w:jc w:val="center"/>
                    <w:rPr>
                      <w:rFonts w:asciiTheme="majorEastAsia" w:eastAsiaTheme="majorEastAsia" w:hAnsiTheme="majorEastAsia" w:cstheme="minorHAnsi"/>
                    </w:rPr>
                  </w:pPr>
                  <w:r w:rsidRPr="00716887">
                    <w:rPr>
                      <w:rFonts w:asciiTheme="majorEastAsia" w:eastAsiaTheme="majorEastAsia" w:hAnsiTheme="majorEastAsia" w:cstheme="minorHAnsi"/>
                    </w:rPr>
                    <w:t>5</w:t>
                  </w:r>
                  <w:r w:rsidRPr="00716887">
                    <w:rPr>
                      <w:rFonts w:asciiTheme="majorEastAsia" w:eastAsiaTheme="majorEastAsia" w:hAnsiTheme="majorEastAsia" w:cstheme="minorHAnsi" w:hint="eastAsia"/>
                    </w:rPr>
                    <w:t>0.00</w:t>
                  </w:r>
                  <w:r w:rsidRPr="00716887">
                    <w:rPr>
                      <w:rFonts w:asciiTheme="majorEastAsia" w:eastAsiaTheme="majorEastAsia" w:hAnsiTheme="majorEastAsia" w:cstheme="minorHAnsi"/>
                    </w:rPr>
                    <w:t>%</w:t>
                  </w:r>
                </w:p>
              </w:tc>
              <w:tc>
                <w:tcPr>
                  <w:tcW w:w="452" w:type="pct"/>
                </w:tcPr>
                <w:p w14:paraId="551B016B" w14:textId="1B052ECD" w:rsidR="00042C4B" w:rsidRPr="00716887" w:rsidRDefault="00042C4B" w:rsidP="00042C4B">
                  <w:pPr>
                    <w:pStyle w:val="aa"/>
                    <w:spacing w:line="276" w:lineRule="auto"/>
                    <w:jc w:val="center"/>
                    <w:rPr>
                      <w:rFonts w:asciiTheme="majorEastAsia" w:eastAsiaTheme="majorEastAsia" w:hAnsiTheme="majorEastAsia" w:cstheme="minorHAnsi"/>
                    </w:rPr>
                  </w:pPr>
                </w:p>
              </w:tc>
              <w:tc>
                <w:tcPr>
                  <w:tcW w:w="678" w:type="pct"/>
                </w:tcPr>
                <w:p w14:paraId="1FB0B64D" w14:textId="113B2D4E" w:rsidR="00042C4B" w:rsidRPr="00716887" w:rsidRDefault="00042C4B" w:rsidP="00042C4B">
                  <w:pPr>
                    <w:pStyle w:val="aa"/>
                    <w:spacing w:line="276" w:lineRule="auto"/>
                    <w:jc w:val="center"/>
                    <w:rPr>
                      <w:rFonts w:asciiTheme="majorEastAsia" w:eastAsiaTheme="majorEastAsia" w:hAnsiTheme="majorEastAsia" w:cstheme="minorHAnsi"/>
                    </w:rPr>
                  </w:pPr>
                </w:p>
              </w:tc>
            </w:tr>
          </w:tbl>
          <w:p w14:paraId="0FA40160" w14:textId="77777777" w:rsidR="009E4438" w:rsidRPr="00716887" w:rsidRDefault="009E4438" w:rsidP="009E4438">
            <w:pPr>
              <w:pStyle w:val="aa"/>
              <w:rPr>
                <w:rFonts w:asciiTheme="majorEastAsia" w:eastAsiaTheme="majorEastAsia" w:hAnsiTheme="majorEastAsia" w:cstheme="minorHAnsi"/>
              </w:rPr>
            </w:pPr>
          </w:p>
        </w:tc>
      </w:tr>
      <w:tr w:rsidR="009E4438" w:rsidRPr="00716887" w14:paraId="5C6F905E" w14:textId="77777777" w:rsidTr="00300747">
        <w:trPr>
          <w:jc w:val="center"/>
        </w:trPr>
        <w:tc>
          <w:tcPr>
            <w:tcW w:w="5000" w:type="pct"/>
          </w:tcPr>
          <w:p w14:paraId="12D14B3A" w14:textId="487C0506" w:rsidR="009E4438" w:rsidRPr="00A538FC" w:rsidRDefault="009E4438" w:rsidP="00356021">
            <w:pPr>
              <w:pStyle w:val="2"/>
              <w:rPr>
                <w:rFonts w:asciiTheme="majorEastAsia" w:hAnsiTheme="majorEastAsia"/>
                <w:b/>
                <w:bCs w:val="0"/>
                <w:color w:val="00B0F0"/>
              </w:rPr>
            </w:pPr>
            <w:bookmarkStart w:id="158" w:name="_Toc186440221"/>
            <w:r w:rsidRPr="00A538FC">
              <w:rPr>
                <w:rFonts w:asciiTheme="majorEastAsia" w:hAnsiTheme="majorEastAsia" w:hint="eastAsia"/>
                <w:b/>
                <w:bCs w:val="0"/>
                <w:color w:val="00B0F0"/>
              </w:rPr>
              <w:t xml:space="preserve">5.5 </w:t>
            </w:r>
            <w:r w:rsidRPr="00A538FC">
              <w:rPr>
                <w:rFonts w:asciiTheme="majorEastAsia" w:hAnsiTheme="majorEastAsia"/>
                <w:b/>
                <w:bCs w:val="0"/>
                <w:color w:val="00B0F0"/>
              </w:rPr>
              <w:t>員工多元化與平等機會</w:t>
            </w:r>
            <w:bookmarkEnd w:id="158"/>
          </w:p>
          <w:p w14:paraId="023FA905" w14:textId="660D421A" w:rsidR="009E4438" w:rsidRPr="0032333C" w:rsidRDefault="00961201"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5.5.1</w:t>
            </w:r>
            <w:r w:rsidR="009E4438" w:rsidRPr="0032333C">
              <w:rPr>
                <w:rFonts w:asciiTheme="majorEastAsia" w:eastAsiaTheme="majorEastAsia" w:hAnsiTheme="majorEastAsia" w:hint="eastAsia"/>
                <w:color w:val="7030A0"/>
              </w:rPr>
              <w:t>治理單位與員工的多元化</w:t>
            </w:r>
          </w:p>
          <w:p w14:paraId="733D2D9C" w14:textId="0A36339E" w:rsidR="00590EA5" w:rsidRPr="00716887" w:rsidRDefault="00590EA5" w:rsidP="00D30E8F">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有關本公司治理單位與員工的多元化情形，分析如下表</w:t>
            </w:r>
            <w:r w:rsidR="00EB4694" w:rsidRPr="00716887">
              <w:rPr>
                <w:rFonts w:asciiTheme="majorEastAsia" w:eastAsiaTheme="majorEastAsia" w:hAnsiTheme="majorEastAsia" w:hint="eastAsia"/>
              </w:rPr>
              <w:t>：</w:t>
            </w:r>
          </w:p>
          <w:p w14:paraId="798BF3D5" w14:textId="6034B58E" w:rsidR="009E4438" w:rsidRPr="00716887" w:rsidRDefault="001161B1" w:rsidP="001161B1">
            <w:pPr>
              <w:pStyle w:val="af9"/>
              <w:keepNext/>
              <w:jc w:val="center"/>
              <w:rPr>
                <w:rFonts w:asciiTheme="majorEastAsia" w:eastAsiaTheme="majorEastAsia" w:hAnsiTheme="majorEastAsia"/>
                <w:sz w:val="24"/>
                <w:szCs w:val="24"/>
              </w:rPr>
            </w:pPr>
            <w:bookmarkStart w:id="159" w:name="_Toc166599834"/>
            <w:r w:rsidRPr="00716887">
              <w:rPr>
                <w:rFonts w:asciiTheme="majorEastAsia" w:eastAsiaTheme="majorEastAsia" w:hAnsiTheme="majorEastAsia" w:hint="eastAsia"/>
                <w:sz w:val="24"/>
                <w:szCs w:val="24"/>
              </w:rPr>
              <w:t>表</w:t>
            </w:r>
            <w:r w:rsidRPr="00D623E4">
              <w:rPr>
                <w:rFonts w:asciiTheme="majorEastAsia" w:eastAsiaTheme="majorEastAsia" w:hAnsiTheme="majorEastAsia"/>
                <w:color w:val="FF0000"/>
                <w:sz w:val="24"/>
                <w:szCs w:val="24"/>
              </w:rPr>
              <w:fldChar w:fldCharType="begin"/>
            </w:r>
            <w:r w:rsidRPr="00D623E4">
              <w:rPr>
                <w:rFonts w:asciiTheme="majorEastAsia" w:eastAsiaTheme="majorEastAsia" w:hAnsiTheme="majorEastAsia"/>
                <w:color w:val="FF0000"/>
                <w:sz w:val="24"/>
                <w:szCs w:val="24"/>
              </w:rPr>
              <w:instrText xml:space="preserve"> </w:instrText>
            </w:r>
            <w:r w:rsidRPr="00D623E4">
              <w:rPr>
                <w:rFonts w:asciiTheme="majorEastAsia" w:eastAsiaTheme="majorEastAsia" w:hAnsiTheme="majorEastAsia" w:hint="eastAsia"/>
                <w:color w:val="FF0000"/>
                <w:sz w:val="24"/>
                <w:szCs w:val="24"/>
              </w:rPr>
              <w:instrText>SEQ 表 \* ARABIC</w:instrText>
            </w:r>
            <w:r w:rsidRPr="00D623E4">
              <w:rPr>
                <w:rFonts w:asciiTheme="majorEastAsia" w:eastAsiaTheme="majorEastAsia" w:hAnsiTheme="majorEastAsia"/>
                <w:color w:val="FF0000"/>
                <w:sz w:val="24"/>
                <w:szCs w:val="24"/>
              </w:rPr>
              <w:instrText xml:space="preserve"> </w:instrText>
            </w:r>
            <w:r w:rsidRPr="00D623E4">
              <w:rPr>
                <w:rFonts w:asciiTheme="majorEastAsia" w:eastAsiaTheme="majorEastAsia" w:hAnsiTheme="majorEastAsia"/>
                <w:color w:val="FF0000"/>
                <w:sz w:val="24"/>
                <w:szCs w:val="24"/>
              </w:rPr>
              <w:fldChar w:fldCharType="separate"/>
            </w:r>
            <w:r w:rsidR="00300747" w:rsidRPr="00D623E4">
              <w:rPr>
                <w:rFonts w:asciiTheme="majorEastAsia" w:eastAsiaTheme="majorEastAsia" w:hAnsiTheme="majorEastAsia"/>
                <w:noProof/>
                <w:color w:val="FF0000"/>
                <w:sz w:val="24"/>
                <w:szCs w:val="24"/>
              </w:rPr>
              <w:t>30</w:t>
            </w:r>
            <w:r w:rsidRPr="00D623E4">
              <w:rPr>
                <w:rFonts w:asciiTheme="majorEastAsia" w:eastAsiaTheme="majorEastAsia" w:hAnsiTheme="majorEastAsia"/>
                <w:color w:val="FF0000"/>
                <w:sz w:val="24"/>
                <w:szCs w:val="24"/>
              </w:rPr>
              <w:fldChar w:fldCharType="end"/>
            </w:r>
            <w:r w:rsidR="00FE4EE4" w:rsidRPr="00D623E4">
              <w:rPr>
                <w:rFonts w:asciiTheme="majorEastAsia" w:eastAsiaTheme="majorEastAsia" w:hAnsiTheme="majorEastAsia" w:hint="eastAsia"/>
                <w:color w:val="FF0000"/>
                <w:sz w:val="24"/>
                <w:szCs w:val="24"/>
              </w:rPr>
              <w:t xml:space="preserve"> </w:t>
            </w:r>
            <w:r w:rsidR="009E4438" w:rsidRPr="00716887">
              <w:rPr>
                <w:rFonts w:asciiTheme="majorEastAsia" w:eastAsiaTheme="majorEastAsia" w:hAnsiTheme="majorEastAsia" w:hint="eastAsia"/>
                <w:sz w:val="24"/>
                <w:szCs w:val="24"/>
              </w:rPr>
              <w:t>本公司治理單位與員工的多元化統計表</w:t>
            </w:r>
            <w:bookmarkEnd w:id="159"/>
          </w:p>
          <w:tbl>
            <w:tblPr>
              <w:tblStyle w:val="a3"/>
              <w:tblW w:w="4535" w:type="pct"/>
              <w:jc w:val="center"/>
              <w:tblLayout w:type="fixed"/>
              <w:tblLook w:val="04A0" w:firstRow="1" w:lastRow="0" w:firstColumn="1" w:lastColumn="0" w:noHBand="0" w:noVBand="1"/>
            </w:tblPr>
            <w:tblGrid>
              <w:gridCol w:w="1013"/>
              <w:gridCol w:w="1119"/>
              <w:gridCol w:w="977"/>
              <w:gridCol w:w="1118"/>
              <w:gridCol w:w="1118"/>
              <w:gridCol w:w="1117"/>
              <w:gridCol w:w="977"/>
              <w:gridCol w:w="1118"/>
              <w:gridCol w:w="970"/>
            </w:tblGrid>
            <w:tr w:rsidR="00D623E4" w:rsidRPr="00716887" w14:paraId="47233E38" w14:textId="79E55DCB" w:rsidTr="00D623E4">
              <w:trPr>
                <w:jc w:val="center"/>
              </w:trPr>
              <w:tc>
                <w:tcPr>
                  <w:tcW w:w="531" w:type="pct"/>
                  <w:vMerge w:val="restart"/>
                </w:tcPr>
                <w:p w14:paraId="5F43DA17" w14:textId="77777777" w:rsidR="00D623E4" w:rsidRPr="00716887" w:rsidRDefault="00D623E4" w:rsidP="00D623E4">
                  <w:pPr>
                    <w:pStyle w:val="aa"/>
                    <w:rPr>
                      <w:rFonts w:asciiTheme="majorEastAsia" w:eastAsiaTheme="majorEastAsia" w:hAnsiTheme="majorEastAsia"/>
                      <w:color w:val="000000" w:themeColor="text1"/>
                    </w:rPr>
                  </w:pPr>
                </w:p>
              </w:tc>
              <w:tc>
                <w:tcPr>
                  <w:tcW w:w="1100" w:type="pct"/>
                  <w:gridSpan w:val="2"/>
                </w:tcPr>
                <w:p w14:paraId="491283D1" w14:textId="39491AAB"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2021年</w:t>
                  </w:r>
                </w:p>
              </w:tc>
              <w:tc>
                <w:tcPr>
                  <w:tcW w:w="1174" w:type="pct"/>
                  <w:gridSpan w:val="2"/>
                </w:tcPr>
                <w:p w14:paraId="6657C323" w14:textId="062674A3"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2022年</w:t>
                  </w:r>
                </w:p>
              </w:tc>
              <w:tc>
                <w:tcPr>
                  <w:tcW w:w="1099" w:type="pct"/>
                  <w:gridSpan w:val="2"/>
                </w:tcPr>
                <w:p w14:paraId="4FE60A3A" w14:textId="40E80D10"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2023年</w:t>
                  </w:r>
                </w:p>
              </w:tc>
              <w:tc>
                <w:tcPr>
                  <w:tcW w:w="1097" w:type="pct"/>
                  <w:gridSpan w:val="2"/>
                </w:tcPr>
                <w:p w14:paraId="6F4C1F71" w14:textId="3B71A683" w:rsidR="00D623E4" w:rsidRPr="00716887" w:rsidRDefault="00D623E4" w:rsidP="00D623E4">
                  <w:pPr>
                    <w:pStyle w:val="aa"/>
                    <w:jc w:val="center"/>
                    <w:rPr>
                      <w:rFonts w:asciiTheme="majorEastAsia" w:eastAsiaTheme="majorEastAsia" w:hAnsiTheme="majorEastAsia"/>
                      <w:color w:val="FF0000"/>
                    </w:rPr>
                  </w:pPr>
                  <w:r w:rsidRPr="00D623E4">
                    <w:rPr>
                      <w:rFonts w:asciiTheme="majorEastAsia" w:eastAsiaTheme="majorEastAsia" w:hAnsiTheme="majorEastAsia"/>
                      <w:color w:val="FF0000"/>
                    </w:rPr>
                    <w:t>2024</w:t>
                  </w:r>
                  <w:r w:rsidRPr="00716887">
                    <w:rPr>
                      <w:rFonts w:asciiTheme="majorEastAsia" w:eastAsiaTheme="majorEastAsia" w:hAnsiTheme="majorEastAsia" w:hint="eastAsia"/>
                      <w:color w:val="000000" w:themeColor="text1"/>
                    </w:rPr>
                    <w:t>年</w:t>
                  </w:r>
                </w:p>
              </w:tc>
            </w:tr>
            <w:tr w:rsidR="00A077E2" w:rsidRPr="00716887" w14:paraId="28E2F642" w14:textId="565F2511" w:rsidTr="00D623E4">
              <w:trPr>
                <w:jc w:val="center"/>
              </w:trPr>
              <w:tc>
                <w:tcPr>
                  <w:tcW w:w="531" w:type="pct"/>
                  <w:vMerge/>
                </w:tcPr>
                <w:p w14:paraId="2E16BA72" w14:textId="77777777" w:rsidR="009E4438" w:rsidRPr="00716887" w:rsidRDefault="009E4438" w:rsidP="009E4438">
                  <w:pPr>
                    <w:pStyle w:val="aa"/>
                    <w:rPr>
                      <w:rFonts w:asciiTheme="majorEastAsia" w:eastAsiaTheme="majorEastAsia" w:hAnsiTheme="majorEastAsia"/>
                      <w:color w:val="000000" w:themeColor="text1"/>
                    </w:rPr>
                  </w:pPr>
                </w:p>
              </w:tc>
              <w:tc>
                <w:tcPr>
                  <w:tcW w:w="587" w:type="pct"/>
                </w:tcPr>
                <w:p w14:paraId="38FB618F"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治理單位人數</w:t>
                  </w:r>
                </w:p>
              </w:tc>
              <w:tc>
                <w:tcPr>
                  <w:tcW w:w="513" w:type="pct"/>
                </w:tcPr>
                <w:p w14:paraId="1EDA82FE"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員工總數</w:t>
                  </w:r>
                </w:p>
              </w:tc>
              <w:tc>
                <w:tcPr>
                  <w:tcW w:w="587" w:type="pct"/>
                </w:tcPr>
                <w:p w14:paraId="3FE00E29"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治理單位人數</w:t>
                  </w:r>
                </w:p>
              </w:tc>
              <w:tc>
                <w:tcPr>
                  <w:tcW w:w="587" w:type="pct"/>
                </w:tcPr>
                <w:p w14:paraId="118C041A"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員工總數</w:t>
                  </w:r>
                </w:p>
              </w:tc>
              <w:tc>
                <w:tcPr>
                  <w:tcW w:w="586" w:type="pct"/>
                </w:tcPr>
                <w:p w14:paraId="43861EAE"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治理單位人數</w:t>
                  </w:r>
                </w:p>
              </w:tc>
              <w:tc>
                <w:tcPr>
                  <w:tcW w:w="513" w:type="pct"/>
                </w:tcPr>
                <w:p w14:paraId="0B53CCC2" w14:textId="77777777"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員工總數</w:t>
                  </w:r>
                </w:p>
              </w:tc>
              <w:tc>
                <w:tcPr>
                  <w:tcW w:w="587" w:type="pct"/>
                </w:tcPr>
                <w:p w14:paraId="5917E92B" w14:textId="4EF84151"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治理單位人數</w:t>
                  </w:r>
                </w:p>
              </w:tc>
              <w:tc>
                <w:tcPr>
                  <w:tcW w:w="510" w:type="pct"/>
                </w:tcPr>
                <w:p w14:paraId="1B1DD020" w14:textId="24EE9FE3" w:rsidR="009E4438" w:rsidRPr="00716887" w:rsidRDefault="009E4438" w:rsidP="008F53E7">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員工總數</w:t>
                  </w:r>
                </w:p>
              </w:tc>
            </w:tr>
            <w:tr w:rsidR="00D623E4" w:rsidRPr="00716887" w14:paraId="778C0D96" w14:textId="61C61205" w:rsidTr="00D623E4">
              <w:trPr>
                <w:jc w:val="center"/>
              </w:trPr>
              <w:tc>
                <w:tcPr>
                  <w:tcW w:w="531" w:type="pct"/>
                </w:tcPr>
                <w:p w14:paraId="260E1C44" w14:textId="77777777"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男性</w:t>
                  </w:r>
                </w:p>
              </w:tc>
              <w:tc>
                <w:tcPr>
                  <w:tcW w:w="587" w:type="pct"/>
                </w:tcPr>
                <w:p w14:paraId="065F31D3" w14:textId="574320B4"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5</w:t>
                  </w:r>
                </w:p>
              </w:tc>
              <w:tc>
                <w:tcPr>
                  <w:tcW w:w="513" w:type="pct"/>
                </w:tcPr>
                <w:p w14:paraId="0D072C52" w14:textId="5555C30B"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16</w:t>
                  </w:r>
                </w:p>
              </w:tc>
              <w:tc>
                <w:tcPr>
                  <w:tcW w:w="587" w:type="pct"/>
                </w:tcPr>
                <w:p w14:paraId="673BEFE6" w14:textId="6564383B"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5</w:t>
                  </w:r>
                </w:p>
              </w:tc>
              <w:tc>
                <w:tcPr>
                  <w:tcW w:w="587" w:type="pct"/>
                </w:tcPr>
                <w:p w14:paraId="016F278B" w14:textId="0D5A5C2E"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15</w:t>
                  </w:r>
                </w:p>
              </w:tc>
              <w:tc>
                <w:tcPr>
                  <w:tcW w:w="586" w:type="pct"/>
                </w:tcPr>
                <w:p w14:paraId="204CC2EF" w14:textId="304A0F7B"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5</w:t>
                  </w:r>
                </w:p>
              </w:tc>
              <w:tc>
                <w:tcPr>
                  <w:tcW w:w="513" w:type="pct"/>
                </w:tcPr>
                <w:p w14:paraId="3BDF1096" w14:textId="60644C80"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14</w:t>
                  </w:r>
                </w:p>
              </w:tc>
              <w:tc>
                <w:tcPr>
                  <w:tcW w:w="587" w:type="pct"/>
                </w:tcPr>
                <w:p w14:paraId="404CEDB2" w14:textId="03064478" w:rsidR="00D623E4" w:rsidRPr="00716887" w:rsidRDefault="00D623E4" w:rsidP="00D623E4">
                  <w:pPr>
                    <w:pStyle w:val="aa"/>
                    <w:spacing w:line="276" w:lineRule="auto"/>
                    <w:jc w:val="center"/>
                    <w:rPr>
                      <w:rFonts w:asciiTheme="majorEastAsia" w:eastAsiaTheme="majorEastAsia" w:hAnsiTheme="majorEastAsia"/>
                    </w:rPr>
                  </w:pPr>
                </w:p>
              </w:tc>
              <w:tc>
                <w:tcPr>
                  <w:tcW w:w="510" w:type="pct"/>
                </w:tcPr>
                <w:p w14:paraId="06AE4514" w14:textId="7BA1A365" w:rsidR="00D623E4" w:rsidRPr="00716887" w:rsidRDefault="00D623E4" w:rsidP="00D623E4">
                  <w:pPr>
                    <w:pStyle w:val="aa"/>
                    <w:spacing w:line="276" w:lineRule="auto"/>
                    <w:jc w:val="center"/>
                    <w:rPr>
                      <w:rFonts w:asciiTheme="majorEastAsia" w:eastAsiaTheme="majorEastAsia" w:hAnsiTheme="majorEastAsia"/>
                    </w:rPr>
                  </w:pPr>
                </w:p>
              </w:tc>
            </w:tr>
            <w:tr w:rsidR="00D623E4" w:rsidRPr="00716887" w14:paraId="00B80FC8" w14:textId="669CBC06" w:rsidTr="00D623E4">
              <w:trPr>
                <w:jc w:val="center"/>
              </w:trPr>
              <w:tc>
                <w:tcPr>
                  <w:tcW w:w="531" w:type="pct"/>
                </w:tcPr>
                <w:p w14:paraId="52F239C3" w14:textId="77777777"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女性</w:t>
                  </w:r>
                </w:p>
              </w:tc>
              <w:tc>
                <w:tcPr>
                  <w:tcW w:w="587" w:type="pct"/>
                </w:tcPr>
                <w:p w14:paraId="319EDADD" w14:textId="270780ED"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2</w:t>
                  </w:r>
                </w:p>
              </w:tc>
              <w:tc>
                <w:tcPr>
                  <w:tcW w:w="513" w:type="pct"/>
                </w:tcPr>
                <w:p w14:paraId="363F0EC7" w14:textId="529346CF"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2</w:t>
                  </w:r>
                </w:p>
              </w:tc>
              <w:tc>
                <w:tcPr>
                  <w:tcW w:w="587" w:type="pct"/>
                </w:tcPr>
                <w:p w14:paraId="2C26AE81" w14:textId="4898FC99"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2</w:t>
                  </w:r>
                </w:p>
              </w:tc>
              <w:tc>
                <w:tcPr>
                  <w:tcW w:w="587" w:type="pct"/>
                </w:tcPr>
                <w:p w14:paraId="630145E8" w14:textId="3A85C24A"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4</w:t>
                  </w:r>
                </w:p>
              </w:tc>
              <w:tc>
                <w:tcPr>
                  <w:tcW w:w="586" w:type="pct"/>
                </w:tcPr>
                <w:p w14:paraId="42E3B437" w14:textId="712A5358"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2</w:t>
                  </w:r>
                </w:p>
              </w:tc>
              <w:tc>
                <w:tcPr>
                  <w:tcW w:w="513" w:type="pct"/>
                </w:tcPr>
                <w:p w14:paraId="34858124" w14:textId="598A2F26"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4</w:t>
                  </w:r>
                </w:p>
              </w:tc>
              <w:tc>
                <w:tcPr>
                  <w:tcW w:w="587" w:type="pct"/>
                </w:tcPr>
                <w:p w14:paraId="6E97025D" w14:textId="3E62C5D2" w:rsidR="00D623E4" w:rsidRPr="00716887" w:rsidRDefault="00D623E4" w:rsidP="00D623E4">
                  <w:pPr>
                    <w:pStyle w:val="aa"/>
                    <w:spacing w:line="276" w:lineRule="auto"/>
                    <w:jc w:val="center"/>
                    <w:rPr>
                      <w:rFonts w:asciiTheme="majorEastAsia" w:eastAsiaTheme="majorEastAsia" w:hAnsiTheme="majorEastAsia"/>
                    </w:rPr>
                  </w:pPr>
                </w:p>
              </w:tc>
              <w:tc>
                <w:tcPr>
                  <w:tcW w:w="510" w:type="pct"/>
                </w:tcPr>
                <w:p w14:paraId="25E60F05" w14:textId="227D5CED" w:rsidR="00D623E4" w:rsidRPr="00716887" w:rsidRDefault="00D623E4" w:rsidP="00D623E4">
                  <w:pPr>
                    <w:pStyle w:val="aa"/>
                    <w:spacing w:line="276" w:lineRule="auto"/>
                    <w:jc w:val="center"/>
                    <w:rPr>
                      <w:rFonts w:asciiTheme="majorEastAsia" w:eastAsiaTheme="majorEastAsia" w:hAnsiTheme="majorEastAsia"/>
                    </w:rPr>
                  </w:pPr>
                </w:p>
              </w:tc>
            </w:tr>
            <w:tr w:rsidR="00D623E4" w:rsidRPr="00716887" w14:paraId="64EDB9CA" w14:textId="05DAE852" w:rsidTr="00D623E4">
              <w:trPr>
                <w:jc w:val="center"/>
              </w:trPr>
              <w:tc>
                <w:tcPr>
                  <w:tcW w:w="531" w:type="pct"/>
                </w:tcPr>
                <w:p w14:paraId="30422CFF" w14:textId="77777777"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合計</w:t>
                  </w:r>
                </w:p>
              </w:tc>
              <w:tc>
                <w:tcPr>
                  <w:tcW w:w="587" w:type="pct"/>
                </w:tcPr>
                <w:p w14:paraId="75C4F519" w14:textId="170BD6B7"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7</w:t>
                  </w:r>
                </w:p>
              </w:tc>
              <w:tc>
                <w:tcPr>
                  <w:tcW w:w="513" w:type="pct"/>
                </w:tcPr>
                <w:p w14:paraId="1FFBA9D8" w14:textId="705C66FF"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18</w:t>
                  </w:r>
                </w:p>
              </w:tc>
              <w:tc>
                <w:tcPr>
                  <w:tcW w:w="587" w:type="pct"/>
                </w:tcPr>
                <w:p w14:paraId="14AF98F7" w14:textId="1DFF5C60"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7</w:t>
                  </w:r>
                </w:p>
              </w:tc>
              <w:tc>
                <w:tcPr>
                  <w:tcW w:w="587" w:type="pct"/>
                </w:tcPr>
                <w:p w14:paraId="2F8BF8E0" w14:textId="34A005D7"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19</w:t>
                  </w:r>
                </w:p>
              </w:tc>
              <w:tc>
                <w:tcPr>
                  <w:tcW w:w="586" w:type="pct"/>
                </w:tcPr>
                <w:p w14:paraId="27D7653F" w14:textId="576EBD7F"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7</w:t>
                  </w:r>
                </w:p>
              </w:tc>
              <w:tc>
                <w:tcPr>
                  <w:tcW w:w="513" w:type="pct"/>
                </w:tcPr>
                <w:p w14:paraId="0D53DA63" w14:textId="1C606238" w:rsidR="00D623E4" w:rsidRPr="00716887" w:rsidRDefault="00D623E4" w:rsidP="00D623E4">
                  <w:pPr>
                    <w:pStyle w:val="aa"/>
                    <w:spacing w:line="276" w:lineRule="auto"/>
                    <w:jc w:val="center"/>
                    <w:rPr>
                      <w:rFonts w:asciiTheme="majorEastAsia" w:eastAsiaTheme="majorEastAsia" w:hAnsiTheme="majorEastAsia"/>
                    </w:rPr>
                  </w:pPr>
                  <w:r w:rsidRPr="00716887">
                    <w:rPr>
                      <w:rFonts w:asciiTheme="majorEastAsia" w:eastAsiaTheme="majorEastAsia" w:hAnsiTheme="majorEastAsia" w:hint="eastAsia"/>
                    </w:rPr>
                    <w:t>18</w:t>
                  </w:r>
                </w:p>
              </w:tc>
              <w:tc>
                <w:tcPr>
                  <w:tcW w:w="587" w:type="pct"/>
                </w:tcPr>
                <w:p w14:paraId="4046FA44" w14:textId="6CDD029F" w:rsidR="00D623E4" w:rsidRPr="00716887" w:rsidRDefault="00D623E4" w:rsidP="00D623E4">
                  <w:pPr>
                    <w:pStyle w:val="aa"/>
                    <w:spacing w:line="276" w:lineRule="auto"/>
                    <w:jc w:val="center"/>
                    <w:rPr>
                      <w:rFonts w:asciiTheme="majorEastAsia" w:eastAsiaTheme="majorEastAsia" w:hAnsiTheme="majorEastAsia"/>
                    </w:rPr>
                  </w:pPr>
                </w:p>
              </w:tc>
              <w:tc>
                <w:tcPr>
                  <w:tcW w:w="510" w:type="pct"/>
                </w:tcPr>
                <w:p w14:paraId="3A0F396D" w14:textId="6E4BCBF9" w:rsidR="00D623E4" w:rsidRPr="00716887" w:rsidRDefault="00D623E4" w:rsidP="00D623E4">
                  <w:pPr>
                    <w:pStyle w:val="aa"/>
                    <w:spacing w:line="276" w:lineRule="auto"/>
                    <w:jc w:val="center"/>
                    <w:rPr>
                      <w:rFonts w:asciiTheme="majorEastAsia" w:eastAsiaTheme="majorEastAsia" w:hAnsiTheme="majorEastAsia"/>
                    </w:rPr>
                  </w:pPr>
                </w:p>
              </w:tc>
            </w:tr>
          </w:tbl>
          <w:p w14:paraId="2C210C01" w14:textId="77777777" w:rsidR="009E4438" w:rsidRPr="00716887" w:rsidRDefault="009E4438" w:rsidP="009E4438">
            <w:pPr>
              <w:pStyle w:val="aa"/>
              <w:rPr>
                <w:rFonts w:asciiTheme="majorEastAsia" w:eastAsiaTheme="majorEastAsia" w:hAnsiTheme="majorEastAsia"/>
              </w:rPr>
            </w:pPr>
          </w:p>
          <w:p w14:paraId="0AD6485A" w14:textId="2BCE008E" w:rsidR="009E4438" w:rsidRPr="0032333C" w:rsidRDefault="00961201"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5.5.2</w:t>
            </w:r>
            <w:r w:rsidR="009E4438" w:rsidRPr="0032333C">
              <w:rPr>
                <w:rFonts w:asciiTheme="majorEastAsia" w:eastAsiaTheme="majorEastAsia" w:hAnsiTheme="majorEastAsia" w:hint="eastAsia"/>
                <w:color w:val="7030A0"/>
              </w:rPr>
              <w:t>女性對男性基本薪資和薪酬的比例</w:t>
            </w:r>
          </w:p>
          <w:p w14:paraId="6D30EA81" w14:textId="6B5D06CF" w:rsidR="00590EA5" w:rsidRPr="00716887" w:rsidRDefault="00590EA5" w:rsidP="00D30E8F">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有關本公司女性對男性基本薪資和薪酬的比例，分析如下表</w:t>
            </w:r>
            <w:r w:rsidR="00EB4694" w:rsidRPr="00716887">
              <w:rPr>
                <w:rFonts w:asciiTheme="majorEastAsia" w:eastAsiaTheme="majorEastAsia" w:hAnsiTheme="majorEastAsia" w:hint="eastAsia"/>
              </w:rPr>
              <w:t>：</w:t>
            </w:r>
          </w:p>
          <w:p w14:paraId="213026D2" w14:textId="55A9EBE4" w:rsidR="009E4438" w:rsidRPr="00716887" w:rsidRDefault="001161B1" w:rsidP="001161B1">
            <w:pPr>
              <w:pStyle w:val="af9"/>
              <w:keepNext/>
              <w:jc w:val="center"/>
              <w:rPr>
                <w:rFonts w:asciiTheme="majorEastAsia" w:eastAsiaTheme="majorEastAsia" w:hAnsiTheme="majorEastAsia"/>
                <w:sz w:val="24"/>
                <w:szCs w:val="24"/>
              </w:rPr>
            </w:pPr>
            <w:bookmarkStart w:id="160" w:name="_Toc166599835"/>
            <w:r w:rsidRPr="00716887">
              <w:rPr>
                <w:rFonts w:asciiTheme="majorEastAsia" w:eastAsiaTheme="majorEastAsia" w:hAnsiTheme="majorEastAsia" w:hint="eastAsia"/>
                <w:sz w:val="24"/>
                <w:szCs w:val="24"/>
              </w:rPr>
              <w:t>表</w:t>
            </w:r>
            <w:r w:rsidRPr="00D623E4">
              <w:rPr>
                <w:rFonts w:asciiTheme="majorEastAsia" w:eastAsiaTheme="majorEastAsia" w:hAnsiTheme="majorEastAsia"/>
                <w:color w:val="FF0000"/>
                <w:sz w:val="24"/>
                <w:szCs w:val="24"/>
              </w:rPr>
              <w:fldChar w:fldCharType="begin"/>
            </w:r>
            <w:r w:rsidRPr="00D623E4">
              <w:rPr>
                <w:rFonts w:asciiTheme="majorEastAsia" w:eastAsiaTheme="majorEastAsia" w:hAnsiTheme="majorEastAsia"/>
                <w:color w:val="FF0000"/>
                <w:sz w:val="24"/>
                <w:szCs w:val="24"/>
              </w:rPr>
              <w:instrText xml:space="preserve"> </w:instrText>
            </w:r>
            <w:r w:rsidRPr="00D623E4">
              <w:rPr>
                <w:rFonts w:asciiTheme="majorEastAsia" w:eastAsiaTheme="majorEastAsia" w:hAnsiTheme="majorEastAsia" w:hint="eastAsia"/>
                <w:color w:val="FF0000"/>
                <w:sz w:val="24"/>
                <w:szCs w:val="24"/>
              </w:rPr>
              <w:instrText>SEQ 表 \* ARABIC</w:instrText>
            </w:r>
            <w:r w:rsidRPr="00D623E4">
              <w:rPr>
                <w:rFonts w:asciiTheme="majorEastAsia" w:eastAsiaTheme="majorEastAsia" w:hAnsiTheme="majorEastAsia"/>
                <w:color w:val="FF0000"/>
                <w:sz w:val="24"/>
                <w:szCs w:val="24"/>
              </w:rPr>
              <w:instrText xml:space="preserve"> </w:instrText>
            </w:r>
            <w:r w:rsidRPr="00D623E4">
              <w:rPr>
                <w:rFonts w:asciiTheme="majorEastAsia" w:eastAsiaTheme="majorEastAsia" w:hAnsiTheme="majorEastAsia"/>
                <w:color w:val="FF0000"/>
                <w:sz w:val="24"/>
                <w:szCs w:val="24"/>
              </w:rPr>
              <w:fldChar w:fldCharType="separate"/>
            </w:r>
            <w:r w:rsidR="00300747" w:rsidRPr="00D623E4">
              <w:rPr>
                <w:rFonts w:asciiTheme="majorEastAsia" w:eastAsiaTheme="majorEastAsia" w:hAnsiTheme="majorEastAsia"/>
                <w:noProof/>
                <w:color w:val="FF0000"/>
                <w:sz w:val="24"/>
                <w:szCs w:val="24"/>
              </w:rPr>
              <w:t>31</w:t>
            </w:r>
            <w:r w:rsidRPr="00D623E4">
              <w:rPr>
                <w:rFonts w:asciiTheme="majorEastAsia" w:eastAsiaTheme="majorEastAsia" w:hAnsiTheme="majorEastAsia"/>
                <w:color w:val="FF0000"/>
                <w:sz w:val="24"/>
                <w:szCs w:val="24"/>
              </w:rPr>
              <w:fldChar w:fldCharType="end"/>
            </w:r>
            <w:r w:rsidR="00FE4EE4" w:rsidRPr="00D623E4">
              <w:rPr>
                <w:rFonts w:asciiTheme="majorEastAsia" w:eastAsiaTheme="majorEastAsia" w:hAnsiTheme="majorEastAsia" w:hint="eastAsia"/>
                <w:color w:val="FF0000"/>
                <w:sz w:val="24"/>
                <w:szCs w:val="24"/>
              </w:rPr>
              <w:t xml:space="preserve"> </w:t>
            </w:r>
            <w:r w:rsidR="009E4438" w:rsidRPr="00716887">
              <w:rPr>
                <w:rFonts w:asciiTheme="majorEastAsia" w:eastAsiaTheme="majorEastAsia" w:hAnsiTheme="majorEastAsia" w:hint="eastAsia"/>
                <w:sz w:val="24"/>
                <w:szCs w:val="24"/>
              </w:rPr>
              <w:t>本公司女性對男性基本薪資加薪酬的比例統計表</w:t>
            </w:r>
            <w:bookmarkEnd w:id="160"/>
          </w:p>
          <w:tbl>
            <w:tblPr>
              <w:tblStyle w:val="a3"/>
              <w:tblW w:w="0" w:type="auto"/>
              <w:jc w:val="center"/>
              <w:tblLayout w:type="fixed"/>
              <w:tblLook w:val="04A0" w:firstRow="1" w:lastRow="0" w:firstColumn="1" w:lastColumn="0" w:noHBand="0" w:noVBand="1"/>
            </w:tblPr>
            <w:tblGrid>
              <w:gridCol w:w="2172"/>
              <w:gridCol w:w="2005"/>
              <w:gridCol w:w="2104"/>
              <w:gridCol w:w="2104"/>
              <w:gridCol w:w="1980"/>
            </w:tblGrid>
            <w:tr w:rsidR="00D623E4" w:rsidRPr="00716887" w14:paraId="1DFC189C" w14:textId="5B677D4C" w:rsidTr="00633C31">
              <w:trPr>
                <w:jc w:val="center"/>
              </w:trPr>
              <w:tc>
                <w:tcPr>
                  <w:tcW w:w="2172" w:type="dxa"/>
                </w:tcPr>
                <w:p w14:paraId="20E1DCA7" w14:textId="77777777" w:rsidR="00D623E4" w:rsidRPr="00716887" w:rsidRDefault="00D623E4" w:rsidP="00D623E4">
                  <w:pPr>
                    <w:pStyle w:val="aa"/>
                    <w:jc w:val="center"/>
                    <w:rPr>
                      <w:rFonts w:asciiTheme="majorEastAsia" w:eastAsiaTheme="majorEastAsia" w:hAnsiTheme="majorEastAsia"/>
                      <w:color w:val="000000" w:themeColor="text1"/>
                      <w:highlight w:val="yellow"/>
                    </w:rPr>
                  </w:pPr>
                </w:p>
              </w:tc>
              <w:tc>
                <w:tcPr>
                  <w:tcW w:w="2005" w:type="dxa"/>
                </w:tcPr>
                <w:p w14:paraId="13DAA878" w14:textId="4B56F165"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2021年</w:t>
                  </w:r>
                </w:p>
              </w:tc>
              <w:tc>
                <w:tcPr>
                  <w:tcW w:w="2104" w:type="dxa"/>
                </w:tcPr>
                <w:p w14:paraId="467DC71B" w14:textId="429BEFCD"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2022年</w:t>
                  </w:r>
                </w:p>
              </w:tc>
              <w:tc>
                <w:tcPr>
                  <w:tcW w:w="2104" w:type="dxa"/>
                </w:tcPr>
                <w:p w14:paraId="624C2389" w14:textId="2F21383C"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rPr>
                    <w:t>2023年</w:t>
                  </w:r>
                </w:p>
              </w:tc>
              <w:tc>
                <w:tcPr>
                  <w:tcW w:w="1980" w:type="dxa"/>
                </w:tcPr>
                <w:p w14:paraId="2C3EA241" w14:textId="7FEC342D" w:rsidR="00D623E4" w:rsidRPr="00716887" w:rsidRDefault="00D623E4" w:rsidP="00D623E4">
                  <w:pPr>
                    <w:pStyle w:val="aa"/>
                    <w:jc w:val="center"/>
                    <w:rPr>
                      <w:rFonts w:asciiTheme="majorEastAsia" w:eastAsiaTheme="majorEastAsia" w:hAnsiTheme="majorEastAsia"/>
                      <w:color w:val="FF0000"/>
                    </w:rPr>
                  </w:pPr>
                  <w:r w:rsidRPr="00D623E4">
                    <w:rPr>
                      <w:rFonts w:asciiTheme="majorEastAsia" w:eastAsiaTheme="majorEastAsia" w:hAnsiTheme="majorEastAsia"/>
                      <w:color w:val="FF0000"/>
                    </w:rPr>
                    <w:t>2024</w:t>
                  </w:r>
                  <w:r w:rsidRPr="00716887">
                    <w:rPr>
                      <w:rFonts w:asciiTheme="majorEastAsia" w:eastAsiaTheme="majorEastAsia" w:hAnsiTheme="majorEastAsia" w:hint="eastAsia"/>
                    </w:rPr>
                    <w:t>年</w:t>
                  </w:r>
                </w:p>
              </w:tc>
            </w:tr>
            <w:tr w:rsidR="00D623E4" w:rsidRPr="00716887" w14:paraId="061FB752" w14:textId="79E362B0" w:rsidTr="00633C31">
              <w:trPr>
                <w:jc w:val="center"/>
              </w:trPr>
              <w:tc>
                <w:tcPr>
                  <w:tcW w:w="2172" w:type="dxa"/>
                </w:tcPr>
                <w:p w14:paraId="6B48EA57" w14:textId="36844C38"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女性基本薪資加薪酬(</w:t>
                  </w:r>
                  <w:r w:rsidRPr="00716887">
                    <w:rPr>
                      <w:rFonts w:asciiTheme="majorEastAsia" w:eastAsiaTheme="majorEastAsia" w:hAnsiTheme="majorEastAsia"/>
                      <w:color w:val="000000" w:themeColor="text1"/>
                    </w:rPr>
                    <w:t>A)</w:t>
                  </w:r>
                </w:p>
              </w:tc>
              <w:tc>
                <w:tcPr>
                  <w:tcW w:w="2005" w:type="dxa"/>
                </w:tcPr>
                <w:p w14:paraId="67530B5B" w14:textId="7E06E1EB"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439,266</w:t>
                  </w:r>
                </w:p>
              </w:tc>
              <w:tc>
                <w:tcPr>
                  <w:tcW w:w="2104" w:type="dxa"/>
                </w:tcPr>
                <w:p w14:paraId="77E796B8" w14:textId="0C1AA8B8"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442,615</w:t>
                  </w:r>
                </w:p>
              </w:tc>
              <w:tc>
                <w:tcPr>
                  <w:tcW w:w="2104" w:type="dxa"/>
                </w:tcPr>
                <w:p w14:paraId="0A8E09EE" w14:textId="7B36C465"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rPr>
                    <w:t>471,073</w:t>
                  </w:r>
                </w:p>
              </w:tc>
              <w:tc>
                <w:tcPr>
                  <w:tcW w:w="1980" w:type="dxa"/>
                </w:tcPr>
                <w:p w14:paraId="234DFA4B" w14:textId="2249705A" w:rsidR="00D623E4" w:rsidRPr="00716887" w:rsidRDefault="00D623E4" w:rsidP="00D623E4">
                  <w:pPr>
                    <w:pStyle w:val="aa"/>
                    <w:spacing w:line="480" w:lineRule="auto"/>
                    <w:jc w:val="center"/>
                    <w:rPr>
                      <w:rFonts w:asciiTheme="majorEastAsia" w:eastAsiaTheme="majorEastAsia" w:hAnsiTheme="majorEastAsia"/>
                    </w:rPr>
                  </w:pPr>
                </w:p>
              </w:tc>
            </w:tr>
            <w:tr w:rsidR="00D623E4" w:rsidRPr="00716887" w14:paraId="601523BE" w14:textId="0187C892" w:rsidTr="00633C31">
              <w:trPr>
                <w:jc w:val="center"/>
              </w:trPr>
              <w:tc>
                <w:tcPr>
                  <w:tcW w:w="2172" w:type="dxa"/>
                </w:tcPr>
                <w:p w14:paraId="09C87FB0" w14:textId="342F3332"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男性基本薪資加薪酬(</w:t>
                  </w:r>
                  <w:r w:rsidRPr="00716887">
                    <w:rPr>
                      <w:rFonts w:asciiTheme="majorEastAsia" w:eastAsiaTheme="majorEastAsia" w:hAnsiTheme="majorEastAsia"/>
                      <w:color w:val="000000" w:themeColor="text1"/>
                    </w:rPr>
                    <w:t>B)</w:t>
                  </w:r>
                </w:p>
              </w:tc>
              <w:tc>
                <w:tcPr>
                  <w:tcW w:w="2005" w:type="dxa"/>
                </w:tcPr>
                <w:p w14:paraId="6BD72D92" w14:textId="0AF657A1"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770,000</w:t>
                  </w:r>
                </w:p>
              </w:tc>
              <w:tc>
                <w:tcPr>
                  <w:tcW w:w="2104" w:type="dxa"/>
                </w:tcPr>
                <w:p w14:paraId="38FC2171" w14:textId="540DAE6F"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780,000</w:t>
                  </w:r>
                </w:p>
              </w:tc>
              <w:tc>
                <w:tcPr>
                  <w:tcW w:w="2104" w:type="dxa"/>
                </w:tcPr>
                <w:p w14:paraId="3B9BB901" w14:textId="3EF78BD8" w:rsidR="00D623E4" w:rsidRPr="00716887" w:rsidRDefault="00D623E4" w:rsidP="00D623E4">
                  <w:pPr>
                    <w:pStyle w:val="aa"/>
                    <w:spacing w:line="480" w:lineRule="auto"/>
                    <w:jc w:val="center"/>
                    <w:rPr>
                      <w:rFonts w:asciiTheme="majorEastAsia" w:eastAsiaTheme="majorEastAsia" w:hAnsiTheme="majorEastAsia"/>
                      <w:color w:val="000000" w:themeColor="text1"/>
                    </w:rPr>
                  </w:pPr>
                  <w:r w:rsidRPr="00716887">
                    <w:rPr>
                      <w:rFonts w:asciiTheme="majorEastAsia" w:eastAsiaTheme="majorEastAsia" w:hAnsiTheme="majorEastAsia" w:hint="eastAsia"/>
                    </w:rPr>
                    <w:t>742,229</w:t>
                  </w:r>
                </w:p>
              </w:tc>
              <w:tc>
                <w:tcPr>
                  <w:tcW w:w="1980" w:type="dxa"/>
                </w:tcPr>
                <w:p w14:paraId="51263ACA" w14:textId="7667EBDB" w:rsidR="00D623E4" w:rsidRPr="00716887" w:rsidRDefault="00D623E4" w:rsidP="00D623E4">
                  <w:pPr>
                    <w:pStyle w:val="aa"/>
                    <w:spacing w:line="480" w:lineRule="auto"/>
                    <w:jc w:val="center"/>
                    <w:rPr>
                      <w:rFonts w:asciiTheme="majorEastAsia" w:eastAsiaTheme="majorEastAsia" w:hAnsiTheme="majorEastAsia"/>
                    </w:rPr>
                  </w:pPr>
                </w:p>
              </w:tc>
            </w:tr>
            <w:tr w:rsidR="00D623E4" w:rsidRPr="00716887" w14:paraId="0B82D1AC" w14:textId="42AA489A" w:rsidTr="00633C31">
              <w:trPr>
                <w:jc w:val="center"/>
              </w:trPr>
              <w:tc>
                <w:tcPr>
                  <w:tcW w:w="2172" w:type="dxa"/>
                </w:tcPr>
                <w:p w14:paraId="2DCD3640" w14:textId="14C503EE"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A</w:t>
                  </w:r>
                  <w:r w:rsidRPr="00716887">
                    <w:rPr>
                      <w:rFonts w:asciiTheme="majorEastAsia" w:eastAsiaTheme="majorEastAsia" w:hAnsiTheme="majorEastAsia"/>
                      <w:color w:val="000000" w:themeColor="text1"/>
                    </w:rPr>
                    <w:t>/B</w:t>
                  </w:r>
                </w:p>
              </w:tc>
              <w:tc>
                <w:tcPr>
                  <w:tcW w:w="2005" w:type="dxa"/>
                </w:tcPr>
                <w:p w14:paraId="34A70A25" w14:textId="1419C046"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0.57</w:t>
                  </w:r>
                </w:p>
              </w:tc>
              <w:tc>
                <w:tcPr>
                  <w:tcW w:w="2104" w:type="dxa"/>
                </w:tcPr>
                <w:p w14:paraId="073CFF91" w14:textId="6F465F5B"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0.57</w:t>
                  </w:r>
                </w:p>
              </w:tc>
              <w:tc>
                <w:tcPr>
                  <w:tcW w:w="2104" w:type="dxa"/>
                </w:tcPr>
                <w:p w14:paraId="4A251426" w14:textId="18882A7A" w:rsidR="00D623E4" w:rsidRPr="00716887" w:rsidRDefault="00D623E4" w:rsidP="00D623E4">
                  <w:pPr>
                    <w:pStyle w:val="aa"/>
                    <w:jc w:val="center"/>
                    <w:rPr>
                      <w:rFonts w:asciiTheme="majorEastAsia" w:eastAsiaTheme="majorEastAsia" w:hAnsiTheme="majorEastAsia"/>
                      <w:color w:val="000000" w:themeColor="text1"/>
                    </w:rPr>
                  </w:pPr>
                  <w:r w:rsidRPr="00716887">
                    <w:rPr>
                      <w:rFonts w:asciiTheme="majorEastAsia" w:eastAsiaTheme="majorEastAsia" w:hAnsiTheme="majorEastAsia" w:hint="eastAsia"/>
                    </w:rPr>
                    <w:t>0.63</w:t>
                  </w:r>
                </w:p>
              </w:tc>
              <w:tc>
                <w:tcPr>
                  <w:tcW w:w="1980" w:type="dxa"/>
                </w:tcPr>
                <w:p w14:paraId="19B00C7F" w14:textId="600E9F8C" w:rsidR="00D623E4" w:rsidRPr="00716887" w:rsidRDefault="00D623E4" w:rsidP="00D623E4">
                  <w:pPr>
                    <w:pStyle w:val="aa"/>
                    <w:jc w:val="center"/>
                    <w:rPr>
                      <w:rFonts w:asciiTheme="majorEastAsia" w:eastAsiaTheme="majorEastAsia" w:hAnsiTheme="majorEastAsia"/>
                      <w:color w:val="FF0000"/>
                    </w:rPr>
                  </w:pPr>
                </w:p>
              </w:tc>
            </w:tr>
          </w:tbl>
          <w:p w14:paraId="0942A2E3" w14:textId="77777777" w:rsidR="009E4438" w:rsidRPr="00716887" w:rsidRDefault="009E4438" w:rsidP="009E4438">
            <w:pPr>
              <w:pStyle w:val="aa"/>
              <w:rPr>
                <w:rFonts w:asciiTheme="majorEastAsia" w:eastAsiaTheme="majorEastAsia" w:hAnsiTheme="majorEastAsia"/>
              </w:rPr>
            </w:pPr>
          </w:p>
        </w:tc>
      </w:tr>
      <w:tr w:rsidR="009E4438" w:rsidRPr="00716887" w14:paraId="523D9015" w14:textId="77777777" w:rsidTr="00300747">
        <w:trPr>
          <w:jc w:val="center"/>
        </w:trPr>
        <w:tc>
          <w:tcPr>
            <w:tcW w:w="5000" w:type="pct"/>
          </w:tcPr>
          <w:p w14:paraId="7464F1B6" w14:textId="1BD8AD65" w:rsidR="008F2E25" w:rsidRPr="00716887" w:rsidRDefault="00A976A4" w:rsidP="009E4438">
            <w:pPr>
              <w:pStyle w:val="aa"/>
              <w:rPr>
                <w:rFonts w:asciiTheme="majorEastAsia" w:eastAsiaTheme="majorEastAsia" w:hAnsiTheme="majorEastAsia"/>
              </w:rPr>
            </w:pPr>
            <w:r w:rsidRPr="00716887">
              <w:rPr>
                <w:rFonts w:asciiTheme="majorEastAsia" w:eastAsiaTheme="majorEastAsia" w:hAnsiTheme="majorEastAsia" w:hint="eastAsia"/>
              </w:rPr>
              <w:t xml:space="preserve">   </w:t>
            </w:r>
            <w:r w:rsidR="00BB0AA7" w:rsidRPr="00716887">
              <w:rPr>
                <w:rFonts w:asciiTheme="majorEastAsia" w:eastAsiaTheme="majorEastAsia" w:hAnsiTheme="majorEastAsia" w:hint="eastAsia"/>
              </w:rPr>
              <w:t xml:space="preserve"> </w:t>
            </w:r>
            <w:r w:rsidRPr="00716887">
              <w:rPr>
                <w:rFonts w:asciiTheme="majorEastAsia" w:eastAsiaTheme="majorEastAsia" w:hAnsiTheme="majorEastAsia" w:hint="eastAsia"/>
              </w:rPr>
              <w:t>註</w:t>
            </w:r>
            <w:r w:rsidR="004F2487" w:rsidRPr="00716887">
              <w:rPr>
                <w:rFonts w:asciiTheme="majorEastAsia" w:eastAsiaTheme="majorEastAsia" w:hAnsiTheme="majorEastAsia" w:hint="eastAsia"/>
              </w:rPr>
              <w:t>：</w:t>
            </w:r>
            <w:r w:rsidRPr="00716887">
              <w:rPr>
                <w:rFonts w:asciiTheme="majorEastAsia" w:eastAsiaTheme="majorEastAsia" w:hAnsiTheme="majorEastAsia" w:hint="eastAsia"/>
              </w:rPr>
              <w:t>本統計表以本公司基層員工之男性</w:t>
            </w:r>
            <w:r w:rsidR="00CA4DA9">
              <w:rPr>
                <w:rFonts w:ascii="新細明體" w:eastAsia="新細明體" w:hAnsi="新細明體" w:hint="eastAsia"/>
              </w:rPr>
              <w:t>、</w:t>
            </w:r>
            <w:r w:rsidRPr="00716887">
              <w:rPr>
                <w:rFonts w:asciiTheme="majorEastAsia" w:eastAsiaTheme="majorEastAsia" w:hAnsiTheme="majorEastAsia" w:hint="eastAsia"/>
              </w:rPr>
              <w:t>女性員工為比較對象</w:t>
            </w:r>
          </w:p>
          <w:p w14:paraId="6A1F8888" w14:textId="77777777" w:rsidR="00917D30" w:rsidRPr="00716887" w:rsidRDefault="00917D30" w:rsidP="009E4438">
            <w:pPr>
              <w:pStyle w:val="aa"/>
              <w:rPr>
                <w:rFonts w:asciiTheme="majorEastAsia" w:eastAsiaTheme="majorEastAsia" w:hAnsiTheme="majorEastAsia"/>
              </w:rPr>
            </w:pPr>
          </w:p>
          <w:p w14:paraId="3F023EF0" w14:textId="6B00183E" w:rsidR="009E4438" w:rsidRPr="00A538FC" w:rsidRDefault="009E4438" w:rsidP="00356021">
            <w:pPr>
              <w:pStyle w:val="2"/>
              <w:rPr>
                <w:rFonts w:asciiTheme="majorEastAsia" w:hAnsiTheme="majorEastAsia"/>
                <w:b/>
                <w:bCs w:val="0"/>
                <w:color w:val="00B0F0"/>
              </w:rPr>
            </w:pPr>
            <w:bookmarkStart w:id="161" w:name="_Toc186440222"/>
            <w:r w:rsidRPr="00A538FC">
              <w:rPr>
                <w:rFonts w:asciiTheme="majorEastAsia" w:hAnsiTheme="majorEastAsia" w:hint="eastAsia"/>
                <w:b/>
                <w:bCs w:val="0"/>
                <w:color w:val="00B0F0"/>
              </w:rPr>
              <w:t xml:space="preserve">5.6 </w:t>
            </w:r>
            <w:r w:rsidRPr="00A538FC">
              <w:rPr>
                <w:rFonts w:asciiTheme="majorEastAsia" w:hAnsiTheme="majorEastAsia"/>
                <w:b/>
                <w:bCs w:val="0"/>
                <w:color w:val="00B0F0"/>
              </w:rPr>
              <w:t>不歧視</w:t>
            </w:r>
            <w:bookmarkEnd w:id="161"/>
          </w:p>
          <w:p w14:paraId="54356064" w14:textId="1E0BDF50" w:rsidR="009E4438" w:rsidRPr="0032333C" w:rsidRDefault="00961201"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5.6.1</w:t>
            </w:r>
            <w:r w:rsidR="009E4438" w:rsidRPr="0032333C">
              <w:rPr>
                <w:rFonts w:asciiTheme="majorEastAsia" w:eastAsiaTheme="majorEastAsia" w:hAnsiTheme="majorEastAsia" w:hint="eastAsia"/>
                <w:color w:val="7030A0"/>
              </w:rPr>
              <w:t>歧視事件以及組織採取的改善行動</w:t>
            </w:r>
          </w:p>
          <w:p w14:paraId="1EBFC90D" w14:textId="3D90C57C" w:rsidR="009E4438" w:rsidRPr="00716887" w:rsidRDefault="009E4438" w:rsidP="00D30E8F">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hint="eastAsia"/>
              </w:rPr>
              <w:t xml:space="preserve"> </w:t>
            </w:r>
            <w:r w:rsidRPr="00716887">
              <w:rPr>
                <w:rFonts w:asciiTheme="majorEastAsia" w:eastAsiaTheme="majorEastAsia" w:hAnsiTheme="majorEastAsia"/>
              </w:rPr>
              <w:t xml:space="preserve">   </w:t>
            </w:r>
            <w:r w:rsidRPr="00716887">
              <w:rPr>
                <w:rFonts w:asciiTheme="majorEastAsia" w:eastAsiaTheme="majorEastAsia" w:hAnsiTheme="majorEastAsia" w:hint="eastAsia"/>
              </w:rPr>
              <w:t>本公司為增進團結和諧、保障員工權益，協助員工解決工作上有關個人權益或不公平待遇等事項。以及為防治性</w:t>
            </w:r>
            <w:r w:rsidRPr="00716887">
              <w:rPr>
                <w:rFonts w:asciiTheme="majorEastAsia" w:eastAsiaTheme="majorEastAsia" w:hAnsiTheme="majorEastAsia" w:cstheme="minorHAnsi"/>
              </w:rPr>
              <w:t>騷擾及保護被害人之權益，提供免遭性騷擾及性別歧視之工作環境，特制定</w:t>
            </w:r>
            <w:r w:rsidR="008F2E25" w:rsidRPr="00716887">
              <w:rPr>
                <w:rFonts w:asciiTheme="majorEastAsia" w:eastAsiaTheme="majorEastAsia" w:hAnsiTheme="majorEastAsia" w:cstheme="minorHAnsi"/>
              </w:rPr>
              <w:t>｢</w:t>
            </w:r>
            <w:r w:rsidR="00D67E9B" w:rsidRPr="00716887">
              <w:rPr>
                <w:rFonts w:asciiTheme="majorEastAsia" w:eastAsiaTheme="majorEastAsia" w:hAnsiTheme="majorEastAsia" w:cstheme="minorHAnsi"/>
              </w:rPr>
              <w:t>禁止歧視管理程序</w:t>
            </w:r>
            <w:r w:rsidR="008F2E25" w:rsidRPr="00716887">
              <w:rPr>
                <w:rFonts w:asciiTheme="majorEastAsia" w:eastAsiaTheme="majorEastAsia" w:hAnsiTheme="majorEastAsia" w:cstheme="minorHAnsi"/>
              </w:rPr>
              <w:t>｣(</w:t>
            </w:r>
            <w:r w:rsidR="00D67E9B" w:rsidRPr="00716887">
              <w:rPr>
                <w:rFonts w:asciiTheme="majorEastAsia" w:eastAsiaTheme="majorEastAsia" w:hAnsiTheme="majorEastAsia" w:cstheme="minorHAnsi"/>
              </w:rPr>
              <w:t>編號：RBA-L-OP-13</w:t>
            </w:r>
            <w:r w:rsidR="008F2E25" w:rsidRPr="00716887">
              <w:rPr>
                <w:rFonts w:asciiTheme="majorEastAsia" w:eastAsiaTheme="majorEastAsia" w:hAnsiTheme="majorEastAsia" w:cstheme="minorHAnsi"/>
              </w:rPr>
              <w:t>)</w:t>
            </w:r>
            <w:r w:rsidRPr="00716887">
              <w:rPr>
                <w:rFonts w:asciiTheme="majorEastAsia" w:eastAsiaTheme="majorEastAsia" w:hAnsiTheme="majorEastAsia" w:cstheme="minorHAnsi"/>
              </w:rPr>
              <w:t>。</w:t>
            </w:r>
          </w:p>
          <w:p w14:paraId="6B0D5027" w14:textId="1ADE4C2A" w:rsidR="009E4438" w:rsidRPr="00716887" w:rsidRDefault="009E4438" w:rsidP="00D30E8F">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Pr="00716887">
              <w:rPr>
                <w:rFonts w:asciiTheme="majorEastAsia" w:eastAsiaTheme="majorEastAsia" w:hAnsiTheme="majorEastAsia"/>
              </w:rPr>
              <w:t xml:space="preserve">   </w:t>
            </w:r>
            <w:r w:rsidRPr="00716887">
              <w:rPr>
                <w:rFonts w:asciiTheme="majorEastAsia" w:eastAsiaTheme="majorEastAsia" w:hAnsiTheme="majorEastAsia" w:hint="eastAsia"/>
              </w:rPr>
              <w:t>申訴範圍</w:t>
            </w:r>
            <w:r w:rsidR="00EB4694" w:rsidRPr="00716887">
              <w:rPr>
                <w:rFonts w:asciiTheme="majorEastAsia" w:eastAsiaTheme="majorEastAsia" w:hAnsiTheme="majorEastAsia" w:hint="eastAsia"/>
              </w:rPr>
              <w:t>：</w:t>
            </w:r>
          </w:p>
          <w:p w14:paraId="58A6C598" w14:textId="61B8A8A3" w:rsidR="009E4438" w:rsidRPr="00716887" w:rsidRDefault="00626C2E" w:rsidP="00D30E8F">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w:t>
            </w:r>
            <w:r w:rsidRPr="00716887">
              <w:rPr>
                <w:rFonts w:asciiTheme="majorEastAsia" w:eastAsiaTheme="majorEastAsia" w:hAnsiTheme="majorEastAsia"/>
              </w:rPr>
              <w:t xml:space="preserve">   </w:t>
            </w:r>
            <w:r w:rsidR="009E4438" w:rsidRPr="00716887">
              <w:rPr>
                <w:rFonts w:asciiTheme="majorEastAsia" w:eastAsiaTheme="majorEastAsia" w:hAnsiTheme="majorEastAsia" w:hint="eastAsia"/>
              </w:rPr>
              <w:t>本公司員工，於在職期間發生下列情事，並能證明者，得提出申訴：</w:t>
            </w:r>
          </w:p>
          <w:p w14:paraId="7D1319DA" w14:textId="77777777" w:rsidR="00D30E8F" w:rsidRPr="00716887" w:rsidRDefault="009E4438" w:rsidP="009E4438">
            <w:pPr>
              <w:pStyle w:val="aa"/>
              <w:numPr>
                <w:ilvl w:val="0"/>
                <w:numId w:val="57"/>
              </w:numPr>
              <w:rPr>
                <w:rFonts w:asciiTheme="majorEastAsia" w:eastAsiaTheme="majorEastAsia" w:hAnsiTheme="majorEastAsia"/>
              </w:rPr>
            </w:pPr>
            <w:r w:rsidRPr="00716887">
              <w:rPr>
                <w:rFonts w:asciiTheme="majorEastAsia" w:eastAsiaTheme="majorEastAsia" w:hAnsiTheme="majorEastAsia" w:hint="eastAsia"/>
              </w:rPr>
              <w:t>因本公司現行之制度、規章、辦法或行政措施未盡事宜或執行疏失，致損害其合法權益者。</w:t>
            </w:r>
          </w:p>
          <w:p w14:paraId="5D8209FF" w14:textId="77777777" w:rsidR="00D30E8F" w:rsidRPr="00716887" w:rsidRDefault="009E4438" w:rsidP="009E4438">
            <w:pPr>
              <w:pStyle w:val="aa"/>
              <w:numPr>
                <w:ilvl w:val="0"/>
                <w:numId w:val="57"/>
              </w:numPr>
              <w:rPr>
                <w:rFonts w:asciiTheme="majorEastAsia" w:eastAsiaTheme="majorEastAsia" w:hAnsiTheme="majorEastAsia"/>
              </w:rPr>
            </w:pPr>
            <w:r w:rsidRPr="00716887">
              <w:rPr>
                <w:rFonts w:asciiTheme="majorEastAsia" w:eastAsiaTheme="majorEastAsia" w:hAnsiTheme="majorEastAsia" w:hint="eastAsia"/>
              </w:rPr>
              <w:t>對獎懲之決定有異議，且有具體證明者。</w:t>
            </w:r>
          </w:p>
          <w:p w14:paraId="22C049CB" w14:textId="77777777" w:rsidR="00D30E8F" w:rsidRPr="00716887" w:rsidRDefault="009E4438" w:rsidP="009E4438">
            <w:pPr>
              <w:pStyle w:val="aa"/>
              <w:numPr>
                <w:ilvl w:val="0"/>
                <w:numId w:val="57"/>
              </w:numPr>
              <w:rPr>
                <w:rFonts w:asciiTheme="majorEastAsia" w:eastAsiaTheme="majorEastAsia" w:hAnsiTheme="majorEastAsia"/>
              </w:rPr>
            </w:pPr>
            <w:r w:rsidRPr="00716887">
              <w:rPr>
                <w:rFonts w:asciiTheme="majorEastAsia" w:eastAsiaTheme="majorEastAsia" w:hAnsiTheme="majorEastAsia" w:hint="eastAsia"/>
              </w:rPr>
              <w:t>因本公司其他員工之違法、濫權或不當對待行為，致侵犯權益或影響正常工作者。</w:t>
            </w:r>
          </w:p>
          <w:p w14:paraId="5F254D07" w14:textId="77777777" w:rsidR="00D30E8F" w:rsidRPr="00716887" w:rsidRDefault="009E4438" w:rsidP="009E4438">
            <w:pPr>
              <w:pStyle w:val="aa"/>
              <w:numPr>
                <w:ilvl w:val="0"/>
                <w:numId w:val="57"/>
              </w:numPr>
              <w:rPr>
                <w:rFonts w:asciiTheme="majorEastAsia" w:eastAsiaTheme="majorEastAsia" w:hAnsiTheme="majorEastAsia"/>
              </w:rPr>
            </w:pPr>
            <w:r w:rsidRPr="00716887">
              <w:rPr>
                <w:rFonts w:asciiTheme="majorEastAsia" w:eastAsiaTheme="majorEastAsia" w:hAnsiTheme="majorEastAsia" w:hint="eastAsia"/>
              </w:rPr>
              <w:t>對職務升遷、或工作調派認為處置不當，而影響其權益者。</w:t>
            </w:r>
          </w:p>
          <w:p w14:paraId="6DA57142" w14:textId="77777777" w:rsidR="009E4438" w:rsidRDefault="009E4438" w:rsidP="009E4438">
            <w:pPr>
              <w:pStyle w:val="aa"/>
              <w:numPr>
                <w:ilvl w:val="0"/>
                <w:numId w:val="57"/>
              </w:numPr>
              <w:rPr>
                <w:rFonts w:asciiTheme="majorEastAsia" w:eastAsiaTheme="majorEastAsia" w:hAnsiTheme="majorEastAsia"/>
              </w:rPr>
            </w:pPr>
            <w:r w:rsidRPr="00716887">
              <w:rPr>
                <w:rFonts w:asciiTheme="majorEastAsia" w:eastAsiaTheme="majorEastAsia" w:hAnsiTheme="majorEastAsia" w:hint="eastAsia"/>
              </w:rPr>
              <w:t>其他與公務有關，有提申訴之必要且能證明者。</w:t>
            </w:r>
          </w:p>
          <w:p w14:paraId="3E90C0B4" w14:textId="5F4F1D54" w:rsidR="00D623E4" w:rsidRPr="00716887" w:rsidRDefault="00D623E4" w:rsidP="00D623E4">
            <w:pPr>
              <w:pStyle w:val="aa"/>
              <w:ind w:left="1440"/>
              <w:rPr>
                <w:rFonts w:asciiTheme="majorEastAsia" w:eastAsiaTheme="majorEastAsia" w:hAnsiTheme="majorEastAsia" w:hint="eastAsia"/>
              </w:rPr>
            </w:pPr>
            <w:r>
              <w:rPr>
                <w:rFonts w:asciiTheme="majorEastAsia" w:eastAsiaTheme="majorEastAsia" w:hAnsiTheme="majorEastAsia" w:hint="eastAsia"/>
              </w:rPr>
              <w:t>2</w:t>
            </w:r>
            <w:r>
              <w:rPr>
                <w:rFonts w:asciiTheme="majorEastAsia" w:eastAsiaTheme="majorEastAsia" w:hAnsiTheme="majorEastAsia"/>
              </w:rPr>
              <w:t>024</w:t>
            </w:r>
            <w:r>
              <w:rPr>
                <w:rFonts w:asciiTheme="majorEastAsia" w:eastAsiaTheme="majorEastAsia" w:hAnsiTheme="majorEastAsia" w:hint="eastAsia"/>
              </w:rPr>
              <w:t>年未發生歧視事件。</w:t>
            </w:r>
          </w:p>
        </w:tc>
      </w:tr>
      <w:tr w:rsidR="009E4438" w:rsidRPr="00716887" w14:paraId="64CF9C8E" w14:textId="77777777" w:rsidTr="00300747">
        <w:trPr>
          <w:jc w:val="center"/>
        </w:trPr>
        <w:tc>
          <w:tcPr>
            <w:tcW w:w="5000" w:type="pct"/>
          </w:tcPr>
          <w:p w14:paraId="1ECD558A" w14:textId="321DDB15" w:rsidR="009E4438" w:rsidRPr="00A538FC" w:rsidRDefault="009E4438" w:rsidP="00356021">
            <w:pPr>
              <w:pStyle w:val="2"/>
              <w:rPr>
                <w:rFonts w:asciiTheme="majorEastAsia" w:hAnsiTheme="majorEastAsia"/>
                <w:b/>
                <w:bCs w:val="0"/>
                <w:color w:val="00B0F0"/>
              </w:rPr>
            </w:pPr>
            <w:bookmarkStart w:id="162" w:name="_Toc186440223"/>
            <w:r w:rsidRPr="00A538FC">
              <w:rPr>
                <w:rFonts w:asciiTheme="majorEastAsia" w:hAnsiTheme="majorEastAsia" w:hint="eastAsia"/>
                <w:b/>
                <w:bCs w:val="0"/>
                <w:color w:val="00B0F0"/>
              </w:rPr>
              <w:t xml:space="preserve">5.7 </w:t>
            </w:r>
            <w:r w:rsidRPr="00A538FC">
              <w:rPr>
                <w:rFonts w:asciiTheme="majorEastAsia" w:hAnsiTheme="majorEastAsia"/>
                <w:b/>
                <w:bCs w:val="0"/>
                <w:color w:val="00B0F0"/>
              </w:rPr>
              <w:t>結社自由與團體協商</w:t>
            </w:r>
            <w:bookmarkEnd w:id="162"/>
          </w:p>
          <w:p w14:paraId="465755CA" w14:textId="0D7917CF" w:rsidR="009E4438" w:rsidRPr="0032333C" w:rsidRDefault="00961201"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5.7.1</w:t>
            </w:r>
            <w:r w:rsidR="009E4438" w:rsidRPr="0032333C">
              <w:rPr>
                <w:rFonts w:asciiTheme="majorEastAsia" w:eastAsiaTheme="majorEastAsia" w:hAnsiTheme="majorEastAsia" w:hint="eastAsia"/>
                <w:color w:val="7030A0"/>
              </w:rPr>
              <w:t>可能面臨結社自由及團體協商風險的營運據點或供應商</w:t>
            </w:r>
          </w:p>
          <w:p w14:paraId="1F830B3D" w14:textId="0EA8DE87" w:rsidR="009E4438" w:rsidRPr="00716887" w:rsidRDefault="009E4438" w:rsidP="00D30E8F">
            <w:pPr>
              <w:pStyle w:val="aa"/>
              <w:ind w:leftChars="200" w:left="480"/>
              <w:jc w:val="both"/>
              <w:rPr>
                <w:rFonts w:asciiTheme="majorEastAsia" w:eastAsiaTheme="majorEastAsia" w:hAnsiTheme="majorEastAsia"/>
              </w:rPr>
            </w:pPr>
            <w:r w:rsidRPr="00716887">
              <w:rPr>
                <w:rFonts w:asciiTheme="majorEastAsia" w:eastAsiaTheme="majorEastAsia" w:hAnsiTheme="majorEastAsia" w:hint="eastAsia"/>
              </w:rPr>
              <w:t xml:space="preserve">    本公司訂有「</w:t>
            </w:r>
            <w:r w:rsidR="00D67E9B" w:rsidRPr="00716887">
              <w:rPr>
                <w:rFonts w:asciiTheme="majorEastAsia" w:eastAsiaTheme="majorEastAsia" w:hAnsiTheme="majorEastAsia" w:cstheme="minorHAnsi"/>
                <w:bCs/>
              </w:rPr>
              <w:t>結社自由及集體談判管理程序</w:t>
            </w:r>
            <w:r w:rsidR="008F2E25" w:rsidRPr="00716887">
              <w:rPr>
                <w:rFonts w:asciiTheme="majorEastAsia" w:eastAsiaTheme="majorEastAsia" w:hAnsiTheme="majorEastAsia" w:cstheme="minorHAnsi"/>
                <w:bCs/>
              </w:rPr>
              <w:t>｣(</w:t>
            </w:r>
            <w:r w:rsidR="00D67E9B" w:rsidRPr="00716887">
              <w:rPr>
                <w:rFonts w:asciiTheme="majorEastAsia" w:eastAsiaTheme="majorEastAsia" w:hAnsiTheme="majorEastAsia" w:cstheme="minorHAnsi"/>
                <w:bCs/>
              </w:rPr>
              <w:t>編號：RBA-L-OP-15</w:t>
            </w:r>
            <w:r w:rsidR="008F2E25" w:rsidRPr="00716887">
              <w:rPr>
                <w:rFonts w:asciiTheme="majorEastAsia" w:eastAsiaTheme="majorEastAsia" w:hAnsiTheme="majorEastAsia" w:cstheme="minorHAnsi"/>
                <w:bCs/>
              </w:rPr>
              <w:t>)</w:t>
            </w:r>
            <w:r w:rsidRPr="00716887">
              <w:rPr>
                <w:rFonts w:asciiTheme="majorEastAsia" w:eastAsiaTheme="majorEastAsia" w:hAnsiTheme="majorEastAsia" w:cstheme="minorHAnsi"/>
                <w:bCs/>
              </w:rPr>
              <w:t>，透過事業單位及全體職員共同提撥福利金，獎助及開辦福利措施來鼓舞全體職員之工作士</w:t>
            </w:r>
            <w:r w:rsidRPr="00716887">
              <w:rPr>
                <w:rFonts w:asciiTheme="majorEastAsia" w:eastAsiaTheme="majorEastAsia" w:hAnsiTheme="majorEastAsia" w:hint="eastAsia"/>
              </w:rPr>
              <w:t>氣及促進勞資雙方和諧關係。在此辦法中，選任主委、副主委及委員，辦理相關職工福利事業之審議、促進、督導、籌劃、保管及動用經費之分配、稽核及收支報告事項。同時發揮「結社自由與團體協商｣的功能。</w:t>
            </w:r>
          </w:p>
          <w:p w14:paraId="0152E95F" w14:textId="77777777" w:rsidR="009E4438" w:rsidRPr="00716887" w:rsidRDefault="009E4438" w:rsidP="009E4438">
            <w:pPr>
              <w:pStyle w:val="aa"/>
              <w:rPr>
                <w:rFonts w:asciiTheme="majorEastAsia" w:eastAsiaTheme="majorEastAsia" w:hAnsiTheme="majorEastAsia"/>
              </w:rPr>
            </w:pPr>
          </w:p>
        </w:tc>
      </w:tr>
      <w:tr w:rsidR="009E4438" w:rsidRPr="00716887" w14:paraId="2CDD03E1" w14:textId="77777777" w:rsidTr="00300747">
        <w:trPr>
          <w:jc w:val="center"/>
        </w:trPr>
        <w:tc>
          <w:tcPr>
            <w:tcW w:w="5000" w:type="pct"/>
          </w:tcPr>
          <w:p w14:paraId="0BB5D286" w14:textId="132B120E" w:rsidR="009E4438" w:rsidRPr="00A538FC" w:rsidRDefault="009E4438" w:rsidP="00356021">
            <w:pPr>
              <w:pStyle w:val="2"/>
              <w:rPr>
                <w:rFonts w:asciiTheme="majorEastAsia" w:hAnsiTheme="majorEastAsia" w:cs="Times New Roman"/>
                <w:b/>
                <w:bCs w:val="0"/>
                <w:color w:val="00B0F0"/>
              </w:rPr>
            </w:pPr>
            <w:bookmarkStart w:id="163" w:name="_Toc186440224"/>
            <w:r w:rsidRPr="00A538FC">
              <w:rPr>
                <w:rFonts w:asciiTheme="majorEastAsia" w:hAnsiTheme="majorEastAsia" w:cs="Times New Roman"/>
                <w:b/>
                <w:bCs w:val="0"/>
                <w:color w:val="00B0F0"/>
              </w:rPr>
              <w:t>5.8</w:t>
            </w:r>
            <w:r w:rsidR="00B65112" w:rsidRPr="00A538FC">
              <w:rPr>
                <w:rFonts w:asciiTheme="majorEastAsia" w:hAnsiTheme="majorEastAsia" w:cs="Times New Roman" w:hint="eastAsia"/>
                <w:b/>
                <w:bCs w:val="0"/>
                <w:color w:val="00B0F0"/>
              </w:rPr>
              <w:t xml:space="preserve"> </w:t>
            </w:r>
            <w:r w:rsidRPr="00A538FC">
              <w:rPr>
                <w:rFonts w:asciiTheme="majorEastAsia" w:hAnsiTheme="majorEastAsia" w:cs="Times New Roman"/>
                <w:b/>
                <w:bCs w:val="0"/>
                <w:color w:val="00B0F0"/>
              </w:rPr>
              <w:t>童工</w:t>
            </w:r>
            <w:bookmarkEnd w:id="163"/>
          </w:p>
          <w:p w14:paraId="595A22F0" w14:textId="747D9A62" w:rsidR="009E4438" w:rsidRPr="0032333C" w:rsidRDefault="00961201"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5.8.1</w:t>
            </w:r>
            <w:r w:rsidR="009E4438" w:rsidRPr="0032333C">
              <w:rPr>
                <w:rFonts w:asciiTheme="majorEastAsia" w:eastAsiaTheme="majorEastAsia" w:hAnsiTheme="majorEastAsia" w:cs="Times New Roman"/>
                <w:color w:val="7030A0"/>
              </w:rPr>
              <w:t>營運據點和供應商使用童工之重大風險</w:t>
            </w:r>
          </w:p>
          <w:p w14:paraId="71FB3D3B" w14:textId="36BFA466" w:rsidR="009E4438" w:rsidRPr="0074226D" w:rsidRDefault="006777F5" w:rsidP="00D30E8F">
            <w:pPr>
              <w:pStyle w:val="aa"/>
              <w:ind w:leftChars="200" w:left="480"/>
              <w:jc w:val="both"/>
              <w:rPr>
                <w:rFonts w:asciiTheme="majorEastAsia" w:eastAsiaTheme="majorEastAsia" w:hAnsiTheme="majorEastAsia" w:cs="Times New Roman"/>
              </w:rPr>
            </w:pPr>
            <w:r w:rsidRPr="00716887">
              <w:rPr>
                <w:rFonts w:asciiTheme="majorEastAsia" w:eastAsiaTheme="majorEastAsia" w:hAnsiTheme="majorEastAsia" w:cs="Times New Roman"/>
              </w:rPr>
              <w:t xml:space="preserve">  </w:t>
            </w:r>
            <w:r w:rsidRPr="00716887">
              <w:rPr>
                <w:rFonts w:asciiTheme="majorEastAsia" w:eastAsiaTheme="majorEastAsia" w:hAnsiTheme="majorEastAsia" w:cs="Times New Roman" w:hint="eastAsia"/>
              </w:rPr>
              <w:t xml:space="preserve"> </w:t>
            </w:r>
            <w:r w:rsidRPr="0074226D">
              <w:rPr>
                <w:rFonts w:asciiTheme="majorEastAsia" w:eastAsiaTheme="majorEastAsia" w:hAnsiTheme="majorEastAsia" w:cs="Times New Roman" w:hint="eastAsia"/>
              </w:rPr>
              <w:t xml:space="preserve"> </w:t>
            </w:r>
            <w:r w:rsidR="009E4438" w:rsidRPr="0074226D">
              <w:rPr>
                <w:rFonts w:asciiTheme="majorEastAsia" w:eastAsiaTheme="majorEastAsia" w:hAnsiTheme="majorEastAsia" w:cstheme="minorHAnsi"/>
              </w:rPr>
              <w:t>在</w:t>
            </w:r>
            <w:r w:rsidR="00D623E4">
              <w:rPr>
                <w:rFonts w:asciiTheme="majorEastAsia" w:eastAsiaTheme="majorEastAsia" w:hAnsiTheme="majorEastAsia" w:cstheme="minorHAnsi" w:hint="eastAsia"/>
              </w:rPr>
              <w:t>本公司</w:t>
            </w:r>
            <w:r w:rsidR="00D623E4" w:rsidRPr="0074226D">
              <w:rPr>
                <w:rFonts w:asciiTheme="majorEastAsia" w:eastAsiaTheme="majorEastAsia" w:hAnsiTheme="majorEastAsia" w:cstheme="minorHAnsi"/>
              </w:rPr>
              <w:t>「</w:t>
            </w:r>
            <w:r w:rsidR="00D67E9B" w:rsidRPr="0074226D">
              <w:rPr>
                <w:rFonts w:asciiTheme="majorEastAsia" w:eastAsiaTheme="majorEastAsia" w:hAnsiTheme="majorEastAsia" w:cstheme="minorHAnsi"/>
              </w:rPr>
              <w:t>青少年工保護管理程序</w:t>
            </w:r>
            <w:r w:rsidR="008F2E25" w:rsidRPr="0074226D">
              <w:rPr>
                <w:rFonts w:asciiTheme="majorEastAsia" w:eastAsiaTheme="majorEastAsia" w:hAnsiTheme="majorEastAsia" w:cstheme="minorHAnsi"/>
              </w:rPr>
              <w:t>｣</w:t>
            </w:r>
            <w:r w:rsidR="00D623E4">
              <w:rPr>
                <w:rFonts w:asciiTheme="majorEastAsia" w:eastAsiaTheme="majorEastAsia" w:hAnsiTheme="majorEastAsia" w:cstheme="minorHAnsi" w:hint="eastAsia"/>
              </w:rPr>
              <w:t>(</w:t>
            </w:r>
            <w:r w:rsidR="00D67E9B" w:rsidRPr="0074226D">
              <w:rPr>
                <w:rFonts w:asciiTheme="majorEastAsia" w:eastAsiaTheme="majorEastAsia" w:hAnsiTheme="majorEastAsia" w:cstheme="minorHAnsi"/>
              </w:rPr>
              <w:t>編號：RBA-L-OP-04</w:t>
            </w:r>
            <w:r w:rsidR="008F2E25" w:rsidRPr="0074226D">
              <w:rPr>
                <w:rFonts w:asciiTheme="majorEastAsia" w:eastAsiaTheme="majorEastAsia" w:hAnsiTheme="majorEastAsia" w:cs="Times New Roman"/>
              </w:rPr>
              <w:t>)</w:t>
            </w:r>
            <w:r w:rsidR="009E4438" w:rsidRPr="0074226D">
              <w:rPr>
                <w:rFonts w:asciiTheme="majorEastAsia" w:eastAsiaTheme="majorEastAsia" w:hAnsiTheme="majorEastAsia" w:cs="Times New Roman"/>
              </w:rPr>
              <w:t>第六條「雇用原則｣中</w:t>
            </w:r>
            <w:r w:rsidR="008F2E25" w:rsidRPr="0074226D">
              <w:rPr>
                <w:rFonts w:asciiTheme="majorEastAsia" w:eastAsiaTheme="majorEastAsia" w:hAnsiTheme="majorEastAsia" w:cs="Times New Roman"/>
              </w:rPr>
              <w:t>，</w:t>
            </w:r>
            <w:r w:rsidR="009E4438" w:rsidRPr="0074226D">
              <w:rPr>
                <w:rFonts w:asciiTheme="majorEastAsia" w:eastAsiaTheme="majorEastAsia" w:hAnsiTheme="majorEastAsia" w:cs="Times New Roman"/>
              </w:rPr>
              <w:t>增訂禁止雇用童工之規定，同步要求供應商落實禁止童工雇用之規定。</w:t>
            </w:r>
          </w:p>
          <w:p w14:paraId="4E68FDCA" w14:textId="77777777" w:rsidR="009E4438" w:rsidRPr="00716887" w:rsidRDefault="009E4438" w:rsidP="009E4438">
            <w:pPr>
              <w:pStyle w:val="aa"/>
              <w:rPr>
                <w:rFonts w:asciiTheme="majorEastAsia" w:eastAsiaTheme="majorEastAsia" w:hAnsiTheme="majorEastAsia" w:cs="Times New Roman"/>
              </w:rPr>
            </w:pPr>
          </w:p>
        </w:tc>
      </w:tr>
      <w:tr w:rsidR="009E4438" w:rsidRPr="00716887" w14:paraId="60995C34" w14:textId="77777777" w:rsidTr="00300747">
        <w:trPr>
          <w:jc w:val="center"/>
        </w:trPr>
        <w:tc>
          <w:tcPr>
            <w:tcW w:w="5000" w:type="pct"/>
          </w:tcPr>
          <w:p w14:paraId="35EA8BE1" w14:textId="0DD445AA" w:rsidR="009E4438" w:rsidRPr="00A538FC" w:rsidRDefault="009E4438" w:rsidP="00356021">
            <w:pPr>
              <w:pStyle w:val="2"/>
              <w:rPr>
                <w:rFonts w:asciiTheme="majorEastAsia" w:hAnsiTheme="majorEastAsia"/>
                <w:b/>
                <w:bCs w:val="0"/>
                <w:color w:val="00B0F0"/>
              </w:rPr>
            </w:pPr>
            <w:bookmarkStart w:id="164" w:name="_Toc186440225"/>
            <w:r w:rsidRPr="00A538FC">
              <w:rPr>
                <w:rFonts w:asciiTheme="majorEastAsia" w:hAnsiTheme="majorEastAsia"/>
                <w:b/>
                <w:bCs w:val="0"/>
                <w:color w:val="00B0F0"/>
              </w:rPr>
              <w:t>5.9 強迫或強制勞動</w:t>
            </w:r>
            <w:bookmarkEnd w:id="164"/>
          </w:p>
          <w:p w14:paraId="020518F9" w14:textId="40FAFAFE" w:rsidR="009E4438" w:rsidRPr="0032333C" w:rsidRDefault="00961201"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5.9.1</w:t>
            </w:r>
            <w:r w:rsidR="009E4438" w:rsidRPr="0032333C">
              <w:rPr>
                <w:rFonts w:asciiTheme="majorEastAsia" w:eastAsiaTheme="majorEastAsia" w:hAnsiTheme="majorEastAsia" w:cs="Times New Roman"/>
                <w:color w:val="7030A0"/>
              </w:rPr>
              <w:t>具強迫或強制勞動事件重大風險之營運據據點和供應商</w:t>
            </w:r>
          </w:p>
          <w:p w14:paraId="2A4628D6" w14:textId="0DB77EDE" w:rsidR="009E4438" w:rsidRPr="00716887" w:rsidRDefault="009E4438" w:rsidP="00D623E4">
            <w:pPr>
              <w:pStyle w:val="aa"/>
              <w:ind w:leftChars="200" w:left="480"/>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6777F5" w:rsidRPr="00716887">
              <w:rPr>
                <w:rFonts w:asciiTheme="majorEastAsia" w:eastAsiaTheme="majorEastAsia" w:hAnsiTheme="majorEastAsia" w:cs="Times New Roman" w:hint="eastAsia"/>
              </w:rPr>
              <w:t xml:space="preserve">  </w:t>
            </w:r>
            <w:r w:rsidRPr="00716887">
              <w:rPr>
                <w:rFonts w:asciiTheme="majorEastAsia" w:eastAsiaTheme="majorEastAsia" w:hAnsiTheme="majorEastAsia" w:cstheme="minorHAnsi"/>
              </w:rPr>
              <w:t>本公司目前無本場外之營運據點，且未發現供應商有強迫或強制勞動事件。另每位員工均有簽訂「</w:t>
            </w:r>
            <w:r w:rsidR="00D67E9B" w:rsidRPr="00716887">
              <w:rPr>
                <w:rFonts w:asciiTheme="majorEastAsia" w:eastAsiaTheme="majorEastAsia" w:hAnsiTheme="majorEastAsia" w:cstheme="minorHAnsi"/>
              </w:rPr>
              <w:t>禁止使用強迫勞動管理程序</w:t>
            </w:r>
            <w:r w:rsidRPr="00716887">
              <w:rPr>
                <w:rFonts w:asciiTheme="majorEastAsia" w:eastAsiaTheme="majorEastAsia" w:hAnsiTheme="majorEastAsia" w:cstheme="minorHAnsi"/>
              </w:rPr>
              <w:t>｣</w:t>
            </w:r>
            <w:r w:rsidR="008F2E25" w:rsidRPr="00716887">
              <w:rPr>
                <w:rFonts w:asciiTheme="majorEastAsia" w:eastAsiaTheme="majorEastAsia" w:hAnsiTheme="majorEastAsia" w:cstheme="minorHAnsi"/>
              </w:rPr>
              <w:t>(</w:t>
            </w:r>
            <w:r w:rsidR="00D67E9B" w:rsidRPr="00716887">
              <w:rPr>
                <w:rFonts w:asciiTheme="majorEastAsia" w:eastAsiaTheme="majorEastAsia" w:hAnsiTheme="majorEastAsia" w:cstheme="minorHAnsi"/>
              </w:rPr>
              <w:t>編號：RBA-L-OP-01</w:t>
            </w:r>
            <w:r w:rsidR="008F2E25" w:rsidRPr="00716887">
              <w:rPr>
                <w:rFonts w:asciiTheme="majorEastAsia" w:eastAsiaTheme="majorEastAsia" w:hAnsiTheme="majorEastAsia" w:cstheme="minorHAnsi"/>
              </w:rPr>
              <w:t>)</w:t>
            </w:r>
            <w:r w:rsidRPr="00716887">
              <w:rPr>
                <w:rFonts w:asciiTheme="majorEastAsia" w:eastAsiaTheme="majorEastAsia" w:hAnsiTheme="majorEastAsia" w:cstheme="minorHAnsi"/>
              </w:rPr>
              <w:t>，所有簽訂的勞動合約均放置於員工個人資料檔案夾內備查。</w:t>
            </w:r>
          </w:p>
        </w:tc>
      </w:tr>
      <w:tr w:rsidR="009E4438" w:rsidRPr="00716887" w14:paraId="5C390316" w14:textId="77777777" w:rsidTr="00300747">
        <w:trPr>
          <w:jc w:val="center"/>
        </w:trPr>
        <w:tc>
          <w:tcPr>
            <w:tcW w:w="5000" w:type="pct"/>
          </w:tcPr>
          <w:p w14:paraId="76731526" w14:textId="5AA76DCF" w:rsidR="009E4438" w:rsidRPr="00A538FC" w:rsidRDefault="009E4438" w:rsidP="00356021">
            <w:pPr>
              <w:pStyle w:val="2"/>
              <w:rPr>
                <w:rFonts w:asciiTheme="majorEastAsia" w:hAnsiTheme="majorEastAsia"/>
                <w:b/>
                <w:bCs w:val="0"/>
                <w:color w:val="00B0F0"/>
              </w:rPr>
            </w:pPr>
            <w:bookmarkStart w:id="165" w:name="_Toc186440226"/>
            <w:r w:rsidRPr="00A538FC">
              <w:rPr>
                <w:rFonts w:asciiTheme="majorEastAsia" w:hAnsiTheme="majorEastAsia"/>
                <w:b/>
                <w:bCs w:val="0"/>
                <w:color w:val="00B0F0"/>
              </w:rPr>
              <w:t>5.10</w:t>
            </w:r>
            <w:r w:rsidR="00B65112" w:rsidRPr="00A538FC">
              <w:rPr>
                <w:rFonts w:asciiTheme="majorEastAsia" w:hAnsiTheme="majorEastAsia" w:hint="eastAsia"/>
                <w:b/>
                <w:bCs w:val="0"/>
                <w:color w:val="00B0F0"/>
              </w:rPr>
              <w:t xml:space="preserve"> </w:t>
            </w:r>
            <w:r w:rsidRPr="00A538FC">
              <w:rPr>
                <w:rFonts w:asciiTheme="majorEastAsia" w:hAnsiTheme="majorEastAsia"/>
                <w:b/>
                <w:bCs w:val="0"/>
                <w:color w:val="00B0F0"/>
              </w:rPr>
              <w:t>保全實務</w:t>
            </w:r>
            <w:bookmarkEnd w:id="165"/>
          </w:p>
          <w:p w14:paraId="37FF3FFA" w14:textId="6CCA1654" w:rsidR="009E4438" w:rsidRPr="0032333C" w:rsidRDefault="00961201"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5.10.1</w:t>
            </w:r>
            <w:r w:rsidR="009E4438" w:rsidRPr="0032333C">
              <w:rPr>
                <w:rFonts w:asciiTheme="majorEastAsia" w:eastAsiaTheme="majorEastAsia" w:hAnsiTheme="majorEastAsia" w:cs="Times New Roman"/>
                <w:color w:val="7030A0"/>
              </w:rPr>
              <w:t>保全人員接受人權政策或程序之訓練</w:t>
            </w:r>
          </w:p>
          <w:p w14:paraId="56462652" w14:textId="0CD9B57B" w:rsidR="009E4438" w:rsidRPr="00716887" w:rsidRDefault="009E4438" w:rsidP="00D30E8F">
            <w:pPr>
              <w:pStyle w:val="aa"/>
              <w:ind w:leftChars="200" w:left="480"/>
              <w:rPr>
                <w:rFonts w:asciiTheme="majorEastAsia" w:eastAsiaTheme="majorEastAsia" w:hAnsiTheme="majorEastAsia" w:cs="Times New Roman"/>
                <w:highlight w:val="yellow"/>
              </w:rPr>
            </w:pPr>
            <w:r w:rsidRPr="00716887">
              <w:rPr>
                <w:rFonts w:asciiTheme="majorEastAsia" w:eastAsiaTheme="majorEastAsia" w:hAnsiTheme="majorEastAsia" w:cs="Times New Roman"/>
              </w:rPr>
              <w:t xml:space="preserve">  </w:t>
            </w:r>
            <w:r w:rsidR="006777F5" w:rsidRPr="00716887">
              <w:rPr>
                <w:rFonts w:asciiTheme="majorEastAsia" w:eastAsiaTheme="majorEastAsia" w:hAnsiTheme="majorEastAsia" w:cs="Times New Roman" w:hint="eastAsia"/>
              </w:rPr>
              <w:t xml:space="preserve">  </w:t>
            </w:r>
            <w:r w:rsidRPr="00716887">
              <w:rPr>
                <w:rFonts w:asciiTheme="majorEastAsia" w:eastAsiaTheme="majorEastAsia" w:hAnsiTheme="majorEastAsia" w:cs="Times New Roman"/>
              </w:rPr>
              <w:t>本</w:t>
            </w:r>
            <w:r w:rsidR="00585795" w:rsidRPr="00716887">
              <w:rPr>
                <w:rFonts w:asciiTheme="majorEastAsia" w:eastAsiaTheme="majorEastAsia" w:hAnsiTheme="majorEastAsia" w:cs="Times New Roman"/>
              </w:rPr>
              <w:t>大樓</w:t>
            </w:r>
            <w:r w:rsidRPr="00716887">
              <w:rPr>
                <w:rFonts w:asciiTheme="majorEastAsia" w:eastAsiaTheme="majorEastAsia" w:hAnsiTheme="majorEastAsia" w:cs="Times New Roman"/>
              </w:rPr>
              <w:t>採用自動化保全系統(</w:t>
            </w:r>
            <w:r w:rsidR="00585795" w:rsidRPr="00716887">
              <w:rPr>
                <w:rFonts w:asciiTheme="majorEastAsia" w:eastAsiaTheme="majorEastAsia" w:hAnsiTheme="majorEastAsia" w:cs="Times New Roman"/>
              </w:rPr>
              <w:t>玉山</w:t>
            </w:r>
            <w:r w:rsidRPr="00716887">
              <w:rPr>
                <w:rFonts w:asciiTheme="majorEastAsia" w:eastAsiaTheme="majorEastAsia" w:hAnsiTheme="majorEastAsia" w:cs="Times New Roman"/>
              </w:rPr>
              <w:t>保全公司)</w:t>
            </w:r>
            <w:r w:rsidR="00666EBA" w:rsidRPr="00716887">
              <w:rPr>
                <w:rFonts w:asciiTheme="majorEastAsia" w:eastAsiaTheme="majorEastAsia" w:hAnsiTheme="majorEastAsia" w:cs="Times New Roman"/>
              </w:rPr>
              <w:t>，但在</w:t>
            </w:r>
            <w:r w:rsidRPr="00716887">
              <w:rPr>
                <w:rFonts w:asciiTheme="majorEastAsia" w:eastAsiaTheme="majorEastAsia" w:hAnsiTheme="majorEastAsia" w:cs="Times New Roman"/>
              </w:rPr>
              <w:t>環安衛門禁管理辦法</w:t>
            </w:r>
            <w:r w:rsidR="00666EBA" w:rsidRPr="00716887">
              <w:rPr>
                <w:rFonts w:asciiTheme="majorEastAsia" w:eastAsiaTheme="majorEastAsia" w:hAnsiTheme="majorEastAsia" w:cs="Times New Roman"/>
              </w:rPr>
              <w:t>中已制定｢員工遵守安全衛生工作守則同意書｣，以強化保全實務。</w:t>
            </w:r>
          </w:p>
        </w:tc>
      </w:tr>
      <w:tr w:rsidR="009E4438" w:rsidRPr="00716887" w14:paraId="790D5F1D" w14:textId="77777777" w:rsidTr="00300747">
        <w:trPr>
          <w:jc w:val="center"/>
        </w:trPr>
        <w:tc>
          <w:tcPr>
            <w:tcW w:w="5000" w:type="pct"/>
          </w:tcPr>
          <w:p w14:paraId="12384108" w14:textId="0366BA91" w:rsidR="009E4438" w:rsidRPr="00A538FC" w:rsidRDefault="009E4438" w:rsidP="00356021">
            <w:pPr>
              <w:pStyle w:val="2"/>
              <w:rPr>
                <w:rFonts w:asciiTheme="majorEastAsia" w:hAnsiTheme="majorEastAsia"/>
                <w:b/>
                <w:bCs w:val="0"/>
                <w:color w:val="00B0F0"/>
              </w:rPr>
            </w:pPr>
            <w:bookmarkStart w:id="166" w:name="_Toc186440227"/>
            <w:r w:rsidRPr="00A538FC">
              <w:rPr>
                <w:rFonts w:asciiTheme="majorEastAsia" w:hAnsiTheme="majorEastAsia"/>
                <w:b/>
                <w:bCs w:val="0"/>
                <w:color w:val="00B0F0"/>
              </w:rPr>
              <w:t>5.11 原住民權利</w:t>
            </w:r>
            <w:bookmarkEnd w:id="166"/>
          </w:p>
          <w:p w14:paraId="0D037340" w14:textId="53EF41DB"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5.11.1</w:t>
            </w:r>
            <w:r w:rsidR="009E4438" w:rsidRPr="0032333C">
              <w:rPr>
                <w:rFonts w:asciiTheme="majorEastAsia" w:eastAsiaTheme="majorEastAsia" w:hAnsiTheme="majorEastAsia" w:cs="Times New Roman"/>
                <w:color w:val="7030A0"/>
              </w:rPr>
              <w:t>涉及侵害原住民權力的事件</w:t>
            </w:r>
          </w:p>
          <w:p w14:paraId="5437BAFD" w14:textId="29CA65D3" w:rsidR="009E4438" w:rsidRPr="00716887" w:rsidRDefault="006777F5"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w:t>
            </w:r>
            <w:r w:rsidRPr="00716887">
              <w:rPr>
                <w:rFonts w:asciiTheme="majorEastAsia" w:eastAsiaTheme="majorEastAsia" w:hAnsiTheme="majorEastAsia" w:cs="Times New Roman" w:hint="eastAsia"/>
              </w:rPr>
              <w:t xml:space="preserve">  </w:t>
            </w:r>
            <w:r w:rsidR="009E4438" w:rsidRPr="00716887">
              <w:rPr>
                <w:rFonts w:asciiTheme="majorEastAsia" w:eastAsiaTheme="majorEastAsia" w:hAnsiTheme="majorEastAsia" w:cs="Times New Roman"/>
              </w:rPr>
              <w:t>本</w:t>
            </w:r>
            <w:r w:rsidR="00AB6744" w:rsidRPr="00716887">
              <w:rPr>
                <w:rFonts w:asciiTheme="majorEastAsia" w:eastAsiaTheme="majorEastAsia" w:hAnsiTheme="majorEastAsia" w:cs="Times New Roman" w:hint="eastAsia"/>
              </w:rPr>
              <w:t>公司員工未達100人因此未雇用原住民</w:t>
            </w:r>
            <w:r w:rsidR="009E4438" w:rsidRPr="00716887">
              <w:rPr>
                <w:rFonts w:asciiTheme="majorEastAsia" w:eastAsiaTheme="majorEastAsia" w:hAnsiTheme="majorEastAsia" w:cs="Times New Roman"/>
              </w:rPr>
              <w:t>，</w:t>
            </w:r>
            <w:r w:rsidR="003C3DAA" w:rsidRPr="00716887">
              <w:rPr>
                <w:rFonts w:asciiTheme="majorEastAsia" w:eastAsiaTheme="majorEastAsia" w:hAnsiTheme="majorEastAsia" w:cs="Times New Roman"/>
              </w:rPr>
              <w:t>亦無</w:t>
            </w:r>
            <w:r w:rsidR="009E4438" w:rsidRPr="00716887">
              <w:rPr>
                <w:rFonts w:asciiTheme="majorEastAsia" w:eastAsiaTheme="majorEastAsia" w:hAnsiTheme="majorEastAsia" w:cs="Times New Roman"/>
              </w:rPr>
              <w:t>侵害原住民權力的事件。</w:t>
            </w:r>
          </w:p>
        </w:tc>
      </w:tr>
      <w:tr w:rsidR="009E4438" w:rsidRPr="00716887" w14:paraId="5F22175E" w14:textId="77777777" w:rsidTr="00300747">
        <w:trPr>
          <w:jc w:val="center"/>
        </w:trPr>
        <w:tc>
          <w:tcPr>
            <w:tcW w:w="5000" w:type="pct"/>
          </w:tcPr>
          <w:p w14:paraId="412DC63D" w14:textId="78EF0B58" w:rsidR="009E4438" w:rsidRPr="00A538FC" w:rsidRDefault="009E4438" w:rsidP="00356021">
            <w:pPr>
              <w:pStyle w:val="2"/>
              <w:rPr>
                <w:rFonts w:asciiTheme="majorEastAsia" w:hAnsiTheme="majorEastAsia"/>
                <w:b/>
                <w:bCs w:val="0"/>
                <w:color w:val="00B0F0"/>
              </w:rPr>
            </w:pPr>
            <w:bookmarkStart w:id="167" w:name="_Toc186440228"/>
            <w:r w:rsidRPr="00A538FC">
              <w:rPr>
                <w:rFonts w:asciiTheme="majorEastAsia" w:hAnsiTheme="majorEastAsia"/>
                <w:b/>
                <w:bCs w:val="0"/>
                <w:color w:val="00B0F0"/>
              </w:rPr>
              <w:t>5</w:t>
            </w:r>
            <w:r w:rsidR="00EE4B65" w:rsidRPr="00A538FC">
              <w:rPr>
                <w:rFonts w:asciiTheme="majorEastAsia" w:hAnsiTheme="majorEastAsia"/>
                <w:b/>
                <w:bCs w:val="0"/>
                <w:color w:val="00B0F0"/>
              </w:rPr>
              <w:t>.12</w:t>
            </w:r>
            <w:r w:rsidR="00FE4EE4" w:rsidRPr="00A538FC">
              <w:rPr>
                <w:rFonts w:asciiTheme="majorEastAsia" w:hAnsiTheme="majorEastAsia" w:hint="eastAsia"/>
                <w:b/>
                <w:bCs w:val="0"/>
                <w:color w:val="00B0F0"/>
              </w:rPr>
              <w:t xml:space="preserve"> </w:t>
            </w:r>
            <w:r w:rsidRPr="00A538FC">
              <w:rPr>
                <w:rFonts w:asciiTheme="majorEastAsia" w:hAnsiTheme="majorEastAsia"/>
                <w:b/>
                <w:bCs w:val="0"/>
                <w:color w:val="00B0F0"/>
              </w:rPr>
              <w:t>當地社區</w:t>
            </w:r>
            <w:bookmarkEnd w:id="167"/>
          </w:p>
          <w:p w14:paraId="141AD932" w14:textId="69BED1E7"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5.12.1</w:t>
            </w:r>
            <w:r w:rsidR="009E4438" w:rsidRPr="0032333C">
              <w:rPr>
                <w:rFonts w:asciiTheme="majorEastAsia" w:eastAsiaTheme="majorEastAsia" w:hAnsiTheme="majorEastAsia" w:cs="Times New Roman"/>
                <w:color w:val="7030A0"/>
              </w:rPr>
              <w:t>經當地社區議和、衝擊評估和發展計畫的營運活動</w:t>
            </w:r>
          </w:p>
          <w:p w14:paraId="0E714F25" w14:textId="72F79BFB" w:rsidR="009E4438" w:rsidRPr="00716887" w:rsidRDefault="009E4438"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w:t>
            </w:r>
            <w:r w:rsidR="00F97F9D" w:rsidRPr="00716887">
              <w:rPr>
                <w:rFonts w:asciiTheme="majorEastAsia" w:eastAsiaTheme="majorEastAsia" w:hAnsiTheme="majorEastAsia" w:cs="Times New Roman"/>
              </w:rPr>
              <w:t>本</w:t>
            </w:r>
            <w:r w:rsidRPr="00716887">
              <w:rPr>
                <w:rFonts w:asciiTheme="majorEastAsia" w:eastAsiaTheme="majorEastAsia" w:hAnsiTheme="majorEastAsia" w:cs="Times New Roman"/>
              </w:rPr>
              <w:t>公司在經營活動中，進</w:t>
            </w:r>
            <w:r w:rsidR="00843624">
              <w:rPr>
                <w:rFonts w:asciiTheme="majorEastAsia" w:eastAsiaTheme="majorEastAsia" w:hAnsiTheme="majorEastAsia" w:cs="Times New Roman"/>
              </w:rPr>
              <w:t>行當地社區溝通、衝擊評估和發展計畫等方面的工作</w:t>
            </w:r>
            <w:r w:rsidRPr="00716887">
              <w:rPr>
                <w:rFonts w:asciiTheme="majorEastAsia" w:eastAsiaTheme="majorEastAsia" w:hAnsiTheme="majorEastAsia" w:cs="Times New Roman"/>
              </w:rPr>
              <w:t>。這些活動有助於建立和維護與社區之間的良好關係，確保公司的營運能夠與當地社區的利益相協調。</w:t>
            </w:r>
          </w:p>
          <w:p w14:paraId="3E3CE055" w14:textId="50DB8555" w:rsidR="009E4438" w:rsidRPr="00716887" w:rsidRDefault="009E4438"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以下是本公司所進行的營運活動：</w:t>
            </w:r>
          </w:p>
          <w:p w14:paraId="6E3B66EC" w14:textId="77777777" w:rsidR="00EB4694" w:rsidRPr="00716887" w:rsidRDefault="009E4438" w:rsidP="00D30E8F">
            <w:pPr>
              <w:pStyle w:val="aa"/>
              <w:numPr>
                <w:ilvl w:val="1"/>
                <w:numId w:val="31"/>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社區溝通：本公司積極參與本地社區的活動和會議，與社區領導者、居民和其他利益相關者進行溝通。透過定期或不定期的對話和開放性的交流，本公司可以瞭解社區的關注點、需求和期望，同時解釋公司的營運計劃和決策。</w:t>
            </w:r>
          </w:p>
          <w:p w14:paraId="291AC412" w14:textId="77777777" w:rsidR="00EB4694" w:rsidRPr="00716887" w:rsidRDefault="009E4438" w:rsidP="00D30E8F">
            <w:pPr>
              <w:pStyle w:val="aa"/>
              <w:numPr>
                <w:ilvl w:val="1"/>
                <w:numId w:val="31"/>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衝擊評估：當本公司計劃進行新的營運項目或對現有營運進行擴展時，會進行衝擊評估。這項評估係以評估本公司的活動對本地社區、環境和其他相關方面的影響。透過衝擊評估，本公司可以辨識潛在的風險和問題，並制定相應的減輕和補救措施。</w:t>
            </w:r>
          </w:p>
          <w:p w14:paraId="37A3FE96" w14:textId="77777777" w:rsidR="00EB4694" w:rsidRPr="00716887" w:rsidRDefault="009E4438" w:rsidP="00D30E8F">
            <w:pPr>
              <w:pStyle w:val="aa"/>
              <w:numPr>
                <w:ilvl w:val="1"/>
                <w:numId w:val="31"/>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發展計畫：基於社區溝通和衝擊評估的結果，本公司據以制定相關的發展計畫；這些計畫包括社區參與項目、環境保護措施、企業社會責任活動等。通過執行這些計畫，本公司增進與社區的合作，提供就業機會，改善本地的經濟和環境狀況。</w:t>
            </w:r>
          </w:p>
          <w:p w14:paraId="0255B99C" w14:textId="70F4A3A7" w:rsidR="00EB4694" w:rsidRPr="00716887" w:rsidRDefault="009E4438" w:rsidP="00D30E8F">
            <w:pPr>
              <w:pStyle w:val="aa"/>
              <w:numPr>
                <w:ilvl w:val="1"/>
                <w:numId w:val="31"/>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透明度和責任：本公司持續保持透明度，向社區分享關於本公司營運活動和影響的訊息。同時，本公司也承諾遵守本地法規和環境標準，確保本公司的活動對社區和環境的影響最小化</w:t>
            </w:r>
          </w:p>
          <w:p w14:paraId="650B0E21" w14:textId="0750D68E" w:rsidR="009E4438" w:rsidRPr="00716887" w:rsidRDefault="009E4438" w:rsidP="00D30E8F">
            <w:pPr>
              <w:pStyle w:val="aa"/>
              <w:ind w:leftChars="500" w:left="1200"/>
              <w:rPr>
                <w:rFonts w:asciiTheme="majorEastAsia" w:eastAsiaTheme="majorEastAsia" w:hAnsiTheme="majorEastAsia" w:cs="Times New Roman"/>
              </w:rPr>
            </w:pPr>
            <w:r w:rsidRPr="00716887">
              <w:rPr>
                <w:rFonts w:asciiTheme="majorEastAsia" w:eastAsiaTheme="majorEastAsia" w:hAnsiTheme="majorEastAsia" w:cs="Times New Roman"/>
              </w:rPr>
              <w:t xml:space="preserve">    整體而言，通過社區溝通、衝擊評估和發展計畫，本公司據以建立了可持續的營運模式。</w:t>
            </w:r>
          </w:p>
          <w:p w14:paraId="742A0651" w14:textId="77777777" w:rsidR="009E4438" w:rsidRPr="00716887" w:rsidRDefault="009E4438" w:rsidP="009E4438">
            <w:pPr>
              <w:pStyle w:val="aa"/>
              <w:rPr>
                <w:rFonts w:asciiTheme="majorEastAsia" w:eastAsiaTheme="majorEastAsia" w:hAnsiTheme="majorEastAsia" w:cs="Times New Roman"/>
              </w:rPr>
            </w:pPr>
          </w:p>
          <w:p w14:paraId="0B4134B6" w14:textId="56E578EE"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5.12.2</w:t>
            </w:r>
            <w:r w:rsidR="009E4438" w:rsidRPr="0032333C">
              <w:rPr>
                <w:rFonts w:asciiTheme="majorEastAsia" w:eastAsiaTheme="majorEastAsia" w:hAnsiTheme="majorEastAsia" w:cs="Times New Roman"/>
                <w:color w:val="7030A0"/>
              </w:rPr>
              <w:t>對當地社群具有顯著實際或潛在負面衝擊的營運活動</w:t>
            </w:r>
          </w:p>
          <w:p w14:paraId="50713AF5" w14:textId="676A0409" w:rsidR="009E4438" w:rsidRPr="00716887" w:rsidRDefault="009E4438"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本公司非常重視對當地社群的營運活動可能產生顯著的實際或潛在負面衝擊，例如下列的情況：</w:t>
            </w:r>
          </w:p>
          <w:p w14:paraId="0A6F2A12" w14:textId="77777777" w:rsidR="00EB4694" w:rsidRPr="00716887" w:rsidRDefault="009E4438" w:rsidP="00D30E8F">
            <w:pPr>
              <w:pStyle w:val="aa"/>
              <w:numPr>
                <w:ilvl w:val="1"/>
                <w:numId w:val="32"/>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環境污染：極力避免某些營運活動可能導致空氣、水源或土壤的污染，進而影響當地社群的健康和生活品質。</w:t>
            </w:r>
          </w:p>
          <w:p w14:paraId="0082959E" w14:textId="77777777" w:rsidR="00EB4694" w:rsidRPr="00716887" w:rsidRDefault="009E4438" w:rsidP="00D30E8F">
            <w:pPr>
              <w:pStyle w:val="aa"/>
              <w:numPr>
                <w:ilvl w:val="1"/>
                <w:numId w:val="32"/>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資源耗竭：本公司極力避免在本地社群中大量使用自然資源，例如水源或森林資源等，以免對本地社群的經濟、生計和生態系統造成長期的負面影響。</w:t>
            </w:r>
          </w:p>
          <w:p w14:paraId="07D4C0D5" w14:textId="77777777" w:rsidR="00EB4694" w:rsidRPr="00716887" w:rsidRDefault="009E4438" w:rsidP="00D30E8F">
            <w:pPr>
              <w:pStyle w:val="aa"/>
              <w:numPr>
                <w:ilvl w:val="1"/>
                <w:numId w:val="32"/>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社會衝突：本公司未發生土地爭議或因使用土地而引發本地社群與公司之間的糾紛等情事。</w:t>
            </w:r>
          </w:p>
          <w:p w14:paraId="381CAC08" w14:textId="5906D74A" w:rsidR="00EB4694" w:rsidRPr="00716887" w:rsidRDefault="009E4438" w:rsidP="00D30E8F">
            <w:pPr>
              <w:pStyle w:val="aa"/>
              <w:numPr>
                <w:ilvl w:val="1"/>
                <w:numId w:val="32"/>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健康和安全</w:t>
            </w:r>
            <w:r w:rsidRPr="0074226D">
              <w:rPr>
                <w:rFonts w:asciiTheme="majorEastAsia" w:eastAsiaTheme="majorEastAsia" w:hAnsiTheme="majorEastAsia" w:cs="Times New Roman"/>
              </w:rPr>
              <w:t>問題：依據</w:t>
            </w:r>
            <w:r w:rsidRPr="00716887">
              <w:rPr>
                <w:rFonts w:asciiTheme="majorEastAsia" w:eastAsiaTheme="majorEastAsia" w:hAnsiTheme="majorEastAsia" w:cs="Times New Roman"/>
              </w:rPr>
              <w:t>本公司「</w:t>
            </w:r>
            <w:r w:rsidR="00B513BF" w:rsidRPr="00716887">
              <w:rPr>
                <w:rFonts w:asciiTheme="majorEastAsia" w:eastAsiaTheme="majorEastAsia" w:hAnsiTheme="majorEastAsia" w:cs="Times New Roman"/>
                <w:bCs/>
              </w:rPr>
              <w:t>職業健康安全管理程序</w:t>
            </w:r>
            <w:r w:rsidRPr="00716887">
              <w:rPr>
                <w:rFonts w:asciiTheme="majorEastAsia" w:eastAsiaTheme="majorEastAsia" w:hAnsiTheme="majorEastAsia" w:cs="Times New Roman"/>
                <w:bCs/>
              </w:rPr>
              <w:t>｣</w:t>
            </w:r>
            <w:r w:rsidR="00B513BF" w:rsidRPr="00716887">
              <w:rPr>
                <w:rFonts w:asciiTheme="majorEastAsia" w:eastAsiaTheme="majorEastAsia" w:hAnsiTheme="majorEastAsia" w:cs="Times New Roman"/>
                <w:bCs/>
              </w:rPr>
              <w:t>編號：RBA-OH-OP-07</w:t>
            </w:r>
            <w:r w:rsidRPr="00716887">
              <w:rPr>
                <w:rFonts w:asciiTheme="majorEastAsia" w:eastAsiaTheme="majorEastAsia" w:hAnsiTheme="majorEastAsia" w:cs="Times New Roman"/>
                <w:bCs/>
              </w:rPr>
              <w:t>)，</w:t>
            </w:r>
            <w:r w:rsidRPr="00716887">
              <w:rPr>
                <w:rFonts w:asciiTheme="majorEastAsia" w:eastAsiaTheme="majorEastAsia" w:hAnsiTheme="majorEastAsia" w:cs="Times New Roman"/>
              </w:rPr>
              <w:t>確保本公司所有營運活動(例如</w:t>
            </w:r>
            <w:r w:rsidR="004F2487" w:rsidRPr="00716887">
              <w:rPr>
                <w:rFonts w:asciiTheme="majorEastAsia" w:eastAsiaTheme="majorEastAsia" w:hAnsiTheme="majorEastAsia" w:cs="Times New Roman"/>
              </w:rPr>
              <w:t>：</w:t>
            </w:r>
            <w:r w:rsidRPr="00716887">
              <w:rPr>
                <w:rFonts w:asciiTheme="majorEastAsia" w:eastAsiaTheme="majorEastAsia" w:hAnsiTheme="majorEastAsia" w:cs="Times New Roman"/>
              </w:rPr>
              <w:t>工作場所的安全條件、職業病或事故的避免)不對本地社群的居民健康和安全構成危害。</w:t>
            </w:r>
          </w:p>
          <w:p w14:paraId="2B57B75C" w14:textId="53C7EEB0" w:rsidR="009E4438" w:rsidRPr="00716887" w:rsidRDefault="009E4438" w:rsidP="00D30E8F">
            <w:pPr>
              <w:pStyle w:val="aa"/>
              <w:numPr>
                <w:ilvl w:val="1"/>
                <w:numId w:val="32"/>
              </w:numPr>
              <w:ind w:leftChars="500" w:left="1557" w:hanging="357"/>
              <w:rPr>
                <w:rFonts w:asciiTheme="majorEastAsia" w:eastAsiaTheme="majorEastAsia" w:hAnsiTheme="majorEastAsia" w:cs="Times New Roman"/>
              </w:rPr>
            </w:pPr>
            <w:r w:rsidRPr="00716887">
              <w:rPr>
                <w:rFonts w:asciiTheme="majorEastAsia" w:eastAsiaTheme="majorEastAsia" w:hAnsiTheme="majorEastAsia" w:cs="Times New Roman"/>
              </w:rPr>
              <w:t xml:space="preserve">社會經濟影響：本公司不進行壟斷行為或不公平競爭，以免導致本地企業倒閉或失去競爭力。    </w:t>
            </w:r>
          </w:p>
        </w:tc>
      </w:tr>
      <w:tr w:rsidR="009E4438" w:rsidRPr="00716887" w14:paraId="6CF0BF29" w14:textId="77777777" w:rsidTr="00300747">
        <w:trPr>
          <w:jc w:val="center"/>
        </w:trPr>
        <w:tc>
          <w:tcPr>
            <w:tcW w:w="5000" w:type="pct"/>
          </w:tcPr>
          <w:p w14:paraId="39E74DE9" w14:textId="410A7F14" w:rsidR="009E4438" w:rsidRPr="00A538FC" w:rsidRDefault="009E4438" w:rsidP="00356021">
            <w:pPr>
              <w:pStyle w:val="2"/>
              <w:rPr>
                <w:rFonts w:asciiTheme="majorEastAsia" w:hAnsiTheme="majorEastAsia"/>
                <w:b/>
                <w:bCs w:val="0"/>
                <w:color w:val="00B0F0"/>
              </w:rPr>
            </w:pPr>
            <w:bookmarkStart w:id="168" w:name="_Toc186440229"/>
            <w:r w:rsidRPr="00A538FC">
              <w:rPr>
                <w:rFonts w:asciiTheme="majorEastAsia" w:hAnsiTheme="majorEastAsia"/>
                <w:b/>
                <w:bCs w:val="0"/>
                <w:color w:val="00B0F0"/>
              </w:rPr>
              <w:t>5.1</w:t>
            </w:r>
            <w:r w:rsidR="00EE4B65" w:rsidRPr="00A538FC">
              <w:rPr>
                <w:rFonts w:asciiTheme="majorEastAsia" w:hAnsiTheme="majorEastAsia"/>
                <w:b/>
                <w:bCs w:val="0"/>
                <w:color w:val="00B0F0"/>
              </w:rPr>
              <w:t>3</w:t>
            </w:r>
            <w:r w:rsidRPr="00A538FC">
              <w:rPr>
                <w:rFonts w:asciiTheme="majorEastAsia" w:hAnsiTheme="majorEastAsia"/>
                <w:b/>
                <w:bCs w:val="0"/>
                <w:color w:val="00B0F0"/>
              </w:rPr>
              <w:t xml:space="preserve"> 供應商社會評估</w:t>
            </w:r>
            <w:bookmarkEnd w:id="168"/>
          </w:p>
          <w:p w14:paraId="79A4B889" w14:textId="11BBD5E8"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5.13.1</w:t>
            </w:r>
            <w:r w:rsidR="009E4438" w:rsidRPr="0032333C">
              <w:rPr>
                <w:rFonts w:asciiTheme="majorEastAsia" w:eastAsiaTheme="majorEastAsia" w:hAnsiTheme="majorEastAsia" w:cs="Times New Roman"/>
                <w:color w:val="7030A0"/>
              </w:rPr>
              <w:t>使用社會標準篩選之新供應商</w:t>
            </w:r>
          </w:p>
          <w:p w14:paraId="3F485841" w14:textId="7AF50AE9" w:rsidR="009E4438" w:rsidRPr="00716887" w:rsidRDefault="00EE4B65" w:rsidP="00D30E8F">
            <w:pPr>
              <w:pStyle w:val="aa"/>
              <w:ind w:leftChars="200" w:left="480"/>
              <w:jc w:val="both"/>
              <w:rPr>
                <w:rFonts w:asciiTheme="majorEastAsia" w:eastAsiaTheme="majorEastAsia" w:hAnsiTheme="majorEastAsia" w:cstheme="minorHAnsi"/>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heme="minorHAnsi"/>
              </w:rPr>
              <w:t>本公司已於協力廠商開發評估管理辦法之「供應商基本資料｣</w:t>
            </w:r>
            <w:r w:rsidR="00F97F9D" w:rsidRPr="00716887">
              <w:rPr>
                <w:rFonts w:asciiTheme="majorEastAsia" w:eastAsiaTheme="majorEastAsia" w:hAnsiTheme="majorEastAsia" w:cstheme="minorHAnsi"/>
              </w:rPr>
              <w:t>(</w:t>
            </w:r>
            <w:r w:rsidR="00843624" w:rsidRPr="00716887">
              <w:rPr>
                <w:rFonts w:asciiTheme="majorEastAsia" w:eastAsiaTheme="majorEastAsia" w:hAnsiTheme="majorEastAsia" w:cstheme="minorHAnsi"/>
              </w:rPr>
              <w:t>編號：</w:t>
            </w:r>
            <w:r w:rsidR="00C57F15" w:rsidRPr="00716887">
              <w:rPr>
                <w:rFonts w:asciiTheme="majorEastAsia" w:eastAsiaTheme="majorEastAsia" w:hAnsiTheme="majorEastAsia" w:cstheme="minorHAnsi"/>
              </w:rPr>
              <w:t>TMM403B</w:t>
            </w:r>
            <w:r w:rsidR="00F97F9D"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暨採購管理辦法之「</w:t>
            </w:r>
            <w:r w:rsidR="00B34844" w:rsidRPr="00716887">
              <w:rPr>
                <w:rFonts w:asciiTheme="majorEastAsia" w:eastAsiaTheme="majorEastAsia" w:hAnsiTheme="majorEastAsia" w:cstheme="minorHAnsi"/>
              </w:rPr>
              <w:t>供應商/分包商實施RBA管理程序</w:t>
            </w:r>
            <w:r w:rsidR="009E4438" w:rsidRPr="00716887">
              <w:rPr>
                <w:rFonts w:asciiTheme="majorEastAsia" w:eastAsiaTheme="majorEastAsia" w:hAnsiTheme="majorEastAsia" w:cstheme="minorHAnsi"/>
              </w:rPr>
              <w:t>｣</w:t>
            </w:r>
            <w:r w:rsidR="00F97F9D" w:rsidRPr="00716887">
              <w:rPr>
                <w:rFonts w:asciiTheme="majorEastAsia" w:eastAsiaTheme="majorEastAsia" w:hAnsiTheme="majorEastAsia" w:cstheme="minorHAnsi"/>
              </w:rPr>
              <w:t>(</w:t>
            </w:r>
            <w:r w:rsidR="00B34844" w:rsidRPr="00716887">
              <w:rPr>
                <w:rFonts w:asciiTheme="majorEastAsia" w:eastAsiaTheme="majorEastAsia" w:hAnsiTheme="majorEastAsia" w:cstheme="minorHAnsi"/>
              </w:rPr>
              <w:t>編號：RBA-MS-OP-14</w:t>
            </w:r>
            <w:r w:rsidR="00F97F9D" w:rsidRPr="00716887">
              <w:rPr>
                <w:rFonts w:asciiTheme="majorEastAsia" w:eastAsiaTheme="majorEastAsia" w:hAnsiTheme="majorEastAsia" w:cstheme="minorHAnsi"/>
              </w:rPr>
              <w:t>)</w:t>
            </w:r>
            <w:r w:rsidR="009E4438" w:rsidRPr="00716887">
              <w:rPr>
                <w:rFonts w:asciiTheme="majorEastAsia" w:eastAsiaTheme="majorEastAsia" w:hAnsiTheme="majorEastAsia" w:cstheme="minorHAnsi"/>
              </w:rPr>
              <w:t>中，載明「使用社會標準篩選之新供應商｣的要求標準。</w:t>
            </w:r>
          </w:p>
          <w:p w14:paraId="556E9273" w14:textId="45A2EEF2" w:rsidR="009E4438" w:rsidRPr="00716887" w:rsidRDefault="009E4438" w:rsidP="009E4438">
            <w:pPr>
              <w:pStyle w:val="aa"/>
              <w:rPr>
                <w:rFonts w:asciiTheme="majorEastAsia" w:eastAsiaTheme="majorEastAsia" w:hAnsiTheme="majorEastAsia" w:cs="Times New Roman"/>
              </w:rPr>
            </w:pPr>
          </w:p>
          <w:p w14:paraId="0DF521A5" w14:textId="13655178"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5.13.2</w:t>
            </w:r>
            <w:r w:rsidR="009E4438" w:rsidRPr="0032333C">
              <w:rPr>
                <w:rFonts w:asciiTheme="majorEastAsia" w:eastAsiaTheme="majorEastAsia" w:hAnsiTheme="majorEastAsia" w:cs="Times New Roman"/>
                <w:color w:val="7030A0"/>
              </w:rPr>
              <w:t>供應鏈中負面的社會衝擊及所採取的行動</w:t>
            </w:r>
          </w:p>
          <w:p w14:paraId="11F130FB" w14:textId="129155EC" w:rsidR="009E4438" w:rsidRPr="00716887" w:rsidRDefault="00EE4B65" w:rsidP="00D30E8F">
            <w:pPr>
              <w:pStyle w:val="aa"/>
              <w:ind w:leftChars="200" w:left="480"/>
              <w:jc w:val="both"/>
              <w:rPr>
                <w:rFonts w:asciiTheme="majorEastAsia" w:eastAsiaTheme="majorEastAsia" w:hAnsiTheme="majorEastAsia" w:cs="Times New Roman"/>
              </w:rPr>
            </w:pPr>
            <w:r w:rsidRPr="00716887">
              <w:rPr>
                <w:rFonts w:asciiTheme="majorEastAsia" w:eastAsiaTheme="majorEastAsia" w:hAnsiTheme="majorEastAsia" w:cs="Times New Roman"/>
              </w:rPr>
              <w:t xml:space="preserve">    </w:t>
            </w:r>
            <w:r w:rsidR="009E4438" w:rsidRPr="00716887">
              <w:rPr>
                <w:rFonts w:asciiTheme="majorEastAsia" w:eastAsiaTheme="majorEastAsia" w:hAnsiTheme="majorEastAsia" w:cs="Times New Roman"/>
              </w:rPr>
              <w:t>本公司已於「</w:t>
            </w:r>
            <w:r w:rsidR="00B34844" w:rsidRPr="00716887">
              <w:rPr>
                <w:rFonts w:asciiTheme="majorEastAsia" w:eastAsiaTheme="majorEastAsia" w:hAnsiTheme="majorEastAsia" w:cs="Times New Roman"/>
              </w:rPr>
              <w:t>供應商/分包商實施RBA管理程序</w:t>
            </w:r>
            <w:r w:rsidR="009E4438" w:rsidRPr="00716887">
              <w:rPr>
                <w:rFonts w:asciiTheme="majorEastAsia" w:eastAsiaTheme="majorEastAsia" w:hAnsiTheme="majorEastAsia" w:cs="Times New Roman"/>
              </w:rPr>
              <w:t>｣</w:t>
            </w:r>
            <w:r w:rsidR="00F97F9D" w:rsidRPr="00716887">
              <w:rPr>
                <w:rFonts w:asciiTheme="majorEastAsia" w:eastAsiaTheme="majorEastAsia" w:hAnsiTheme="majorEastAsia" w:cs="Times New Roman"/>
              </w:rPr>
              <w:t>(</w:t>
            </w:r>
            <w:r w:rsidR="00B34844" w:rsidRPr="00716887">
              <w:rPr>
                <w:rFonts w:asciiTheme="majorEastAsia" w:eastAsiaTheme="majorEastAsia" w:hAnsiTheme="majorEastAsia" w:cs="Times New Roman"/>
              </w:rPr>
              <w:t>編號：RBA-MS-OP-14</w:t>
            </w:r>
            <w:r w:rsidR="00F97F9D" w:rsidRPr="00716887">
              <w:rPr>
                <w:rFonts w:asciiTheme="majorEastAsia" w:eastAsiaTheme="majorEastAsia" w:hAnsiTheme="majorEastAsia" w:cs="Times New Roman"/>
              </w:rPr>
              <w:t>)</w:t>
            </w:r>
            <w:r w:rsidR="009E4438" w:rsidRPr="00716887">
              <w:rPr>
                <w:rFonts w:asciiTheme="majorEastAsia" w:eastAsiaTheme="majorEastAsia" w:hAnsiTheme="majorEastAsia" w:cs="Times New Roman"/>
              </w:rPr>
              <w:t>中，載明「供應鏈中負面的社會衝擊及所採取的行動｣的要求標準。</w:t>
            </w:r>
          </w:p>
        </w:tc>
      </w:tr>
      <w:tr w:rsidR="009E4438" w:rsidRPr="00716887" w14:paraId="080477F2" w14:textId="77777777" w:rsidTr="00300747">
        <w:trPr>
          <w:jc w:val="center"/>
        </w:trPr>
        <w:tc>
          <w:tcPr>
            <w:tcW w:w="5000" w:type="pct"/>
          </w:tcPr>
          <w:p w14:paraId="6AE267A7" w14:textId="498257A0" w:rsidR="009E4438" w:rsidRPr="00A538FC" w:rsidRDefault="009E4438" w:rsidP="00356021">
            <w:pPr>
              <w:pStyle w:val="2"/>
              <w:rPr>
                <w:rFonts w:asciiTheme="majorEastAsia" w:hAnsiTheme="majorEastAsia"/>
                <w:b/>
                <w:bCs w:val="0"/>
                <w:color w:val="00B0F0"/>
              </w:rPr>
            </w:pPr>
            <w:bookmarkStart w:id="169" w:name="_Toc186440230"/>
            <w:r w:rsidRPr="00A538FC">
              <w:rPr>
                <w:rFonts w:asciiTheme="majorEastAsia" w:hAnsiTheme="majorEastAsia"/>
                <w:b/>
                <w:bCs w:val="0"/>
                <w:color w:val="00B0F0"/>
              </w:rPr>
              <w:t>5.1</w:t>
            </w:r>
            <w:r w:rsidR="00EE4B65" w:rsidRPr="00A538FC">
              <w:rPr>
                <w:rFonts w:asciiTheme="majorEastAsia" w:hAnsiTheme="majorEastAsia"/>
                <w:b/>
                <w:bCs w:val="0"/>
                <w:color w:val="00B0F0"/>
              </w:rPr>
              <w:t>4</w:t>
            </w:r>
            <w:r w:rsidRPr="00A538FC">
              <w:rPr>
                <w:rFonts w:asciiTheme="majorEastAsia" w:hAnsiTheme="majorEastAsia"/>
                <w:b/>
                <w:bCs w:val="0"/>
                <w:color w:val="00B0F0"/>
              </w:rPr>
              <w:t xml:space="preserve"> 公共政策</w:t>
            </w:r>
            <w:bookmarkEnd w:id="169"/>
          </w:p>
          <w:p w14:paraId="0AAF50E8" w14:textId="692B18B2" w:rsidR="009E4438" w:rsidRPr="0032333C" w:rsidRDefault="00EE4B65" w:rsidP="00D30E8F">
            <w:pPr>
              <w:pStyle w:val="aa"/>
              <w:ind w:leftChars="100" w:left="240"/>
              <w:rPr>
                <w:rFonts w:asciiTheme="majorEastAsia" w:eastAsiaTheme="majorEastAsia" w:hAnsiTheme="majorEastAsia" w:cs="Times New Roman"/>
                <w:color w:val="7030A0"/>
              </w:rPr>
            </w:pPr>
            <w:r w:rsidRPr="0032333C">
              <w:rPr>
                <w:rFonts w:asciiTheme="majorEastAsia" w:eastAsiaTheme="majorEastAsia" w:hAnsiTheme="majorEastAsia" w:cs="Times New Roman"/>
                <w:color w:val="7030A0"/>
              </w:rPr>
              <w:t>5.14.1</w:t>
            </w:r>
            <w:r w:rsidR="009E4438" w:rsidRPr="0032333C">
              <w:rPr>
                <w:rFonts w:asciiTheme="majorEastAsia" w:eastAsiaTheme="majorEastAsia" w:hAnsiTheme="majorEastAsia" w:cs="Times New Roman"/>
                <w:color w:val="7030A0"/>
              </w:rPr>
              <w:t>政治捐獻</w:t>
            </w:r>
          </w:p>
          <w:p w14:paraId="5344BA27" w14:textId="5591454D" w:rsidR="009E4438" w:rsidRPr="00716887" w:rsidRDefault="009E4438"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政治捐獻是指個人或組織向政治候選人、政黨或政治組織提供資金或其他資源的行為。政治捐獻者可能有不同的動機，包括支持特定政策議程、獲取政治利益或增加自身在政治體系中的影響力。</w:t>
            </w:r>
          </w:p>
          <w:p w14:paraId="02BF82AA" w14:textId="518C5F79" w:rsidR="009E4438" w:rsidRPr="00716887" w:rsidRDefault="009E4438" w:rsidP="00D30E8F">
            <w:pPr>
              <w:pStyle w:val="aa"/>
              <w:ind w:leftChars="200" w:left="480"/>
              <w:rPr>
                <w:rFonts w:asciiTheme="majorEastAsia" w:eastAsiaTheme="majorEastAsia" w:hAnsiTheme="majorEastAsia" w:cs="Times New Roman"/>
              </w:rPr>
            </w:pPr>
            <w:r w:rsidRPr="00716887">
              <w:rPr>
                <w:rFonts w:asciiTheme="majorEastAsia" w:eastAsiaTheme="majorEastAsia" w:hAnsiTheme="majorEastAsia" w:cs="Times New Roman"/>
              </w:rPr>
              <w:t xml:space="preserve">    本公司本著誠信經營的原則，不對特定候選人或政黨進行政治捐獻，亦不會以現金捐款、物品捐贈、提供服務或資源等幫助特定候選人或政黨在選舉中獲勝或影響政策制定等情事。</w:t>
            </w:r>
            <w:r w:rsidR="00F97F9D" w:rsidRPr="0074226D">
              <w:rPr>
                <w:rFonts w:asciiTheme="majorEastAsia" w:eastAsiaTheme="majorEastAsia" w:hAnsiTheme="majorEastAsia" w:cs="Times New Roman"/>
              </w:rPr>
              <w:t>現正制訂｢</w:t>
            </w:r>
            <w:r w:rsidR="00B513BF" w:rsidRPr="0074226D">
              <w:rPr>
                <w:rFonts w:asciiTheme="majorEastAsia" w:eastAsiaTheme="majorEastAsia" w:hAnsiTheme="majorEastAsia" w:cstheme="minorHAnsi"/>
                <w:bCs/>
              </w:rPr>
              <w:t>捐獻和贊助管理程序</w:t>
            </w:r>
            <w:r w:rsidR="00F97F9D" w:rsidRPr="0074226D">
              <w:rPr>
                <w:rFonts w:asciiTheme="majorEastAsia" w:eastAsiaTheme="majorEastAsia" w:hAnsiTheme="majorEastAsia" w:cstheme="minorHAnsi"/>
                <w:bCs/>
              </w:rPr>
              <w:t>｣</w:t>
            </w:r>
            <w:r w:rsidR="00843624">
              <w:rPr>
                <w:rFonts w:asciiTheme="majorEastAsia" w:eastAsiaTheme="majorEastAsia" w:hAnsiTheme="majorEastAsia" w:cstheme="minorHAnsi" w:hint="eastAsia"/>
                <w:bCs/>
              </w:rPr>
              <w:t>(</w:t>
            </w:r>
            <w:r w:rsidR="00B513BF" w:rsidRPr="0074226D">
              <w:rPr>
                <w:rFonts w:asciiTheme="majorEastAsia" w:eastAsiaTheme="majorEastAsia" w:hAnsiTheme="majorEastAsia" w:cstheme="minorHAnsi"/>
                <w:bCs/>
              </w:rPr>
              <w:t>編號：RBA-D-OP-14 )</w:t>
            </w:r>
            <w:r w:rsidR="00F97F9D" w:rsidRPr="0074226D">
              <w:rPr>
                <w:rFonts w:asciiTheme="majorEastAsia" w:eastAsiaTheme="majorEastAsia" w:hAnsiTheme="majorEastAsia" w:cstheme="minorHAnsi"/>
                <w:bCs/>
              </w:rPr>
              <w:t>相關規定</w:t>
            </w:r>
            <w:r w:rsidR="00843624" w:rsidRPr="00716887">
              <w:rPr>
                <w:rFonts w:asciiTheme="majorEastAsia" w:eastAsiaTheme="majorEastAsia" w:hAnsiTheme="majorEastAsia" w:cs="Times New Roman"/>
              </w:rPr>
              <w:t>。</w:t>
            </w:r>
          </w:p>
        </w:tc>
      </w:tr>
      <w:tr w:rsidR="009E4438" w:rsidRPr="00716887" w14:paraId="4298F5BC" w14:textId="77777777" w:rsidTr="00300747">
        <w:trPr>
          <w:jc w:val="center"/>
        </w:trPr>
        <w:tc>
          <w:tcPr>
            <w:tcW w:w="5000" w:type="pct"/>
          </w:tcPr>
          <w:p w14:paraId="2E7A3DA2" w14:textId="21AAACA2" w:rsidR="009E4438" w:rsidRPr="00A538FC" w:rsidRDefault="009E4438" w:rsidP="00356021">
            <w:pPr>
              <w:pStyle w:val="2"/>
              <w:rPr>
                <w:rFonts w:asciiTheme="majorEastAsia" w:hAnsiTheme="majorEastAsia"/>
                <w:b/>
                <w:bCs w:val="0"/>
                <w:color w:val="00B0F0"/>
              </w:rPr>
            </w:pPr>
            <w:bookmarkStart w:id="170" w:name="_Toc186440231"/>
            <w:r w:rsidRPr="00A538FC">
              <w:rPr>
                <w:rFonts w:asciiTheme="majorEastAsia" w:hAnsiTheme="majorEastAsia" w:hint="eastAsia"/>
                <w:b/>
                <w:bCs w:val="0"/>
                <w:color w:val="00B0F0"/>
              </w:rPr>
              <w:t>5.1</w:t>
            </w:r>
            <w:r w:rsidR="00EE4B65" w:rsidRPr="00A538FC">
              <w:rPr>
                <w:rFonts w:asciiTheme="majorEastAsia" w:hAnsiTheme="majorEastAsia" w:hint="eastAsia"/>
                <w:b/>
                <w:bCs w:val="0"/>
                <w:color w:val="00B0F0"/>
              </w:rPr>
              <w:t>5</w:t>
            </w:r>
            <w:r w:rsidRPr="00A538FC">
              <w:rPr>
                <w:rFonts w:asciiTheme="majorEastAsia" w:hAnsiTheme="majorEastAsia" w:hint="eastAsia"/>
                <w:b/>
                <w:bCs w:val="0"/>
                <w:color w:val="00B0F0"/>
              </w:rPr>
              <w:t xml:space="preserve"> </w:t>
            </w:r>
            <w:r w:rsidRPr="00A538FC">
              <w:rPr>
                <w:rFonts w:asciiTheme="majorEastAsia" w:hAnsiTheme="majorEastAsia"/>
                <w:b/>
                <w:bCs w:val="0"/>
                <w:color w:val="00B0F0"/>
              </w:rPr>
              <w:t>顧客健康與安全</w:t>
            </w:r>
            <w:bookmarkEnd w:id="170"/>
          </w:p>
          <w:p w14:paraId="229B3B99" w14:textId="7B1548BE" w:rsidR="009E4438" w:rsidRPr="0032333C" w:rsidRDefault="00EE4B65"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5.15.1</w:t>
            </w:r>
            <w:r w:rsidR="009E4438" w:rsidRPr="0032333C">
              <w:rPr>
                <w:rFonts w:asciiTheme="majorEastAsia" w:eastAsiaTheme="majorEastAsia" w:hAnsiTheme="majorEastAsia" w:hint="eastAsia"/>
                <w:color w:val="7030A0"/>
              </w:rPr>
              <w:t>評估產品與服務類別對健康與安全的衝擊</w:t>
            </w:r>
          </w:p>
          <w:p w14:paraId="384A1950" w14:textId="4D97C0ED" w:rsidR="009E4438" w:rsidRPr="00716887" w:rsidRDefault="009E4438" w:rsidP="00D30E8F">
            <w:pPr>
              <w:pStyle w:val="aa"/>
              <w:ind w:leftChars="200" w:left="480"/>
              <w:jc w:val="both"/>
              <w:rPr>
                <w:rFonts w:asciiTheme="majorEastAsia" w:eastAsiaTheme="majorEastAsia" w:hAnsiTheme="majorEastAsia"/>
                <w:color w:val="000000" w:themeColor="text1"/>
              </w:rPr>
            </w:pPr>
            <w:r w:rsidRPr="00716887">
              <w:rPr>
                <w:rFonts w:asciiTheme="majorEastAsia" w:eastAsiaTheme="majorEastAsia" w:hAnsiTheme="majorEastAsia" w:hint="eastAsia"/>
                <w:color w:val="000000" w:themeColor="text1"/>
              </w:rPr>
              <w:t xml:space="preserve"> </w:t>
            </w:r>
            <w:r w:rsidRPr="00716887">
              <w:rPr>
                <w:rFonts w:asciiTheme="majorEastAsia" w:eastAsiaTheme="majorEastAsia" w:hAnsiTheme="majorEastAsia"/>
                <w:color w:val="000000" w:themeColor="text1"/>
              </w:rPr>
              <w:t xml:space="preserve">   </w:t>
            </w:r>
            <w:r w:rsidRPr="00716887">
              <w:rPr>
                <w:rFonts w:asciiTheme="majorEastAsia" w:eastAsiaTheme="majorEastAsia" w:hAnsiTheme="majorEastAsia" w:hint="eastAsia"/>
                <w:color w:val="000000" w:themeColor="text1"/>
              </w:rPr>
              <w:t>在本公司的</w:t>
            </w:r>
            <w:r w:rsidR="00F97F9D" w:rsidRPr="00716887">
              <w:rPr>
                <w:rFonts w:asciiTheme="majorEastAsia" w:eastAsiaTheme="majorEastAsia" w:hAnsiTheme="majorEastAsia" w:cstheme="minorHAnsi"/>
                <w:color w:val="000000" w:themeColor="text1"/>
              </w:rPr>
              <w:t>｢</w:t>
            </w:r>
            <w:r w:rsidR="00B34844" w:rsidRPr="00716887">
              <w:rPr>
                <w:rFonts w:asciiTheme="majorEastAsia" w:eastAsiaTheme="majorEastAsia" w:hAnsiTheme="majorEastAsia" w:cstheme="minorHAnsi"/>
                <w:color w:val="000000" w:themeColor="text1"/>
              </w:rPr>
              <w:t>職業健康安全管理程序</w:t>
            </w:r>
            <w:r w:rsidR="00F97F9D" w:rsidRPr="00716887">
              <w:rPr>
                <w:rFonts w:asciiTheme="majorEastAsia" w:eastAsiaTheme="majorEastAsia" w:hAnsiTheme="majorEastAsia" w:cstheme="minorHAnsi"/>
                <w:color w:val="000000" w:themeColor="text1"/>
              </w:rPr>
              <w:t>｣(</w:t>
            </w:r>
            <w:r w:rsidR="00B34844" w:rsidRPr="00716887">
              <w:rPr>
                <w:rFonts w:asciiTheme="majorEastAsia" w:eastAsiaTheme="majorEastAsia" w:hAnsiTheme="majorEastAsia" w:cstheme="minorHAnsi"/>
                <w:color w:val="000000" w:themeColor="text1"/>
              </w:rPr>
              <w:t>編號：RBA-OH-OP-07</w:t>
            </w:r>
            <w:r w:rsidR="00F97F9D" w:rsidRPr="00716887">
              <w:rPr>
                <w:rFonts w:asciiTheme="majorEastAsia" w:eastAsiaTheme="majorEastAsia" w:hAnsiTheme="majorEastAsia" w:cstheme="minorHAnsi"/>
                <w:color w:val="000000" w:themeColor="text1"/>
              </w:rPr>
              <w:t>)</w:t>
            </w:r>
            <w:r w:rsidRPr="00716887">
              <w:rPr>
                <w:rFonts w:asciiTheme="majorEastAsia" w:eastAsiaTheme="majorEastAsia" w:hAnsiTheme="majorEastAsia" w:cstheme="minorHAnsi"/>
                <w:color w:val="000000" w:themeColor="text1"/>
              </w:rPr>
              <w:t>之範圍定義、權責、作業內容</w:t>
            </w:r>
            <w:r w:rsidR="004F2487" w:rsidRPr="00716887">
              <w:rPr>
                <w:rFonts w:asciiTheme="majorEastAsia" w:eastAsiaTheme="majorEastAsia" w:hAnsiTheme="majorEastAsia" w:cstheme="minorHAnsi"/>
                <w:color w:val="000000" w:themeColor="text1"/>
              </w:rPr>
              <w:t>；</w:t>
            </w:r>
            <w:r w:rsidRPr="00716887">
              <w:rPr>
                <w:rFonts w:asciiTheme="majorEastAsia" w:eastAsiaTheme="majorEastAsia" w:hAnsiTheme="majorEastAsia" w:cstheme="minorHAnsi"/>
                <w:color w:val="000000" w:themeColor="text1"/>
              </w:rPr>
              <w:t>「</w:t>
            </w:r>
            <w:r w:rsidR="00B513BF" w:rsidRPr="00716887">
              <w:rPr>
                <w:rFonts w:asciiTheme="majorEastAsia" w:eastAsiaTheme="majorEastAsia" w:hAnsiTheme="majorEastAsia" w:cstheme="minorHAnsi"/>
                <w:color w:val="000000" w:themeColor="text1"/>
                <w:spacing w:val="-20"/>
              </w:rPr>
              <w:t>先期產品品質規畫程序</w:t>
            </w:r>
            <w:r w:rsidR="00F97F9D" w:rsidRPr="00716887">
              <w:rPr>
                <w:rFonts w:asciiTheme="majorEastAsia" w:eastAsiaTheme="majorEastAsia" w:hAnsiTheme="majorEastAsia" w:cstheme="minorHAnsi"/>
                <w:color w:val="000000" w:themeColor="text1"/>
              </w:rPr>
              <w:t>｣(</w:t>
            </w:r>
            <w:r w:rsidR="00B513BF" w:rsidRPr="00716887">
              <w:rPr>
                <w:rFonts w:asciiTheme="majorEastAsia" w:eastAsiaTheme="majorEastAsia" w:hAnsiTheme="majorEastAsia" w:cstheme="minorHAnsi"/>
                <w:color w:val="000000" w:themeColor="text1"/>
              </w:rPr>
              <w:t>編號：TRD201</w:t>
            </w:r>
            <w:r w:rsidR="00F97F9D" w:rsidRPr="00716887">
              <w:rPr>
                <w:rFonts w:asciiTheme="majorEastAsia" w:eastAsiaTheme="majorEastAsia" w:hAnsiTheme="majorEastAsia" w:cstheme="minorHAnsi"/>
                <w:color w:val="000000" w:themeColor="text1"/>
              </w:rPr>
              <w:t>)</w:t>
            </w:r>
            <w:r w:rsidRPr="00716887">
              <w:rPr>
                <w:rFonts w:asciiTheme="majorEastAsia" w:eastAsiaTheme="majorEastAsia" w:hAnsiTheme="majorEastAsia" w:cstheme="minorHAnsi"/>
                <w:color w:val="000000" w:themeColor="text1"/>
              </w:rPr>
              <w:t>之試製前設計審查會議、樣品驗證、試製後設計審查會議、量產移轉</w:t>
            </w:r>
            <w:r w:rsidR="004F2487" w:rsidRPr="00716887">
              <w:rPr>
                <w:rFonts w:asciiTheme="majorEastAsia" w:eastAsiaTheme="majorEastAsia" w:hAnsiTheme="majorEastAsia" w:cstheme="minorHAnsi"/>
                <w:color w:val="000000" w:themeColor="text1"/>
              </w:rPr>
              <w:t>；</w:t>
            </w:r>
            <w:r w:rsidRPr="00716887">
              <w:rPr>
                <w:rFonts w:asciiTheme="majorEastAsia" w:eastAsiaTheme="majorEastAsia" w:hAnsiTheme="majorEastAsia" w:cstheme="minorHAnsi"/>
                <w:color w:val="000000" w:themeColor="text1"/>
              </w:rPr>
              <w:t>「</w:t>
            </w:r>
            <w:r w:rsidR="00AA6360" w:rsidRPr="00716887">
              <w:rPr>
                <w:rFonts w:asciiTheme="majorEastAsia" w:eastAsiaTheme="majorEastAsia" w:hAnsiTheme="majorEastAsia" w:cstheme="minorHAnsi"/>
                <w:color w:val="000000" w:themeColor="text1"/>
              </w:rPr>
              <w:t>不合格品管制程序</w:t>
            </w:r>
            <w:r w:rsidR="00F97F9D" w:rsidRPr="00716887">
              <w:rPr>
                <w:rFonts w:asciiTheme="majorEastAsia" w:eastAsiaTheme="majorEastAsia" w:hAnsiTheme="majorEastAsia" w:cstheme="minorHAnsi"/>
                <w:color w:val="000000" w:themeColor="text1"/>
              </w:rPr>
              <w:t>｣(</w:t>
            </w:r>
            <w:r w:rsidR="00AA6360" w:rsidRPr="00716887">
              <w:rPr>
                <w:rFonts w:asciiTheme="majorEastAsia" w:eastAsiaTheme="majorEastAsia" w:hAnsiTheme="majorEastAsia" w:cstheme="minorHAnsi"/>
                <w:color w:val="000000" w:themeColor="text1"/>
              </w:rPr>
              <w:t>編號：TQA205</w:t>
            </w:r>
            <w:r w:rsidR="00D47A0C" w:rsidRPr="00716887">
              <w:rPr>
                <w:rFonts w:asciiTheme="majorEastAsia" w:eastAsiaTheme="majorEastAsia" w:hAnsiTheme="majorEastAsia" w:cstheme="minorHAnsi"/>
                <w:color w:val="000000" w:themeColor="text1"/>
              </w:rPr>
              <w:t xml:space="preserve"> </w:t>
            </w:r>
            <w:r w:rsidR="00F97F9D" w:rsidRPr="00716887">
              <w:rPr>
                <w:rFonts w:asciiTheme="majorEastAsia" w:eastAsiaTheme="majorEastAsia" w:hAnsiTheme="majorEastAsia" w:cstheme="minorHAnsi"/>
                <w:color w:val="000000" w:themeColor="text1"/>
              </w:rPr>
              <w:t>)</w:t>
            </w:r>
            <w:r w:rsidRPr="00716887">
              <w:rPr>
                <w:rFonts w:asciiTheme="majorEastAsia" w:eastAsiaTheme="majorEastAsia" w:hAnsiTheme="majorEastAsia" w:cstheme="minorHAnsi"/>
                <w:color w:val="000000" w:themeColor="text1"/>
              </w:rPr>
              <w:t>之作業流程說明</w:t>
            </w:r>
            <w:r w:rsidR="004F2487" w:rsidRPr="00716887">
              <w:rPr>
                <w:rFonts w:asciiTheme="majorEastAsia" w:eastAsiaTheme="majorEastAsia" w:hAnsiTheme="majorEastAsia" w:cstheme="minorHAnsi"/>
                <w:color w:val="000000" w:themeColor="text1"/>
              </w:rPr>
              <w:t>；</w:t>
            </w:r>
            <w:r w:rsidR="00F97F9D" w:rsidRPr="00716887">
              <w:rPr>
                <w:rFonts w:asciiTheme="majorEastAsia" w:eastAsiaTheme="majorEastAsia" w:hAnsiTheme="majorEastAsia" w:cstheme="minorHAnsi"/>
                <w:color w:val="000000" w:themeColor="text1"/>
              </w:rPr>
              <w:t>｢</w:t>
            </w:r>
            <w:r w:rsidR="00AA6360" w:rsidRPr="00716887">
              <w:rPr>
                <w:rFonts w:asciiTheme="majorEastAsia" w:eastAsiaTheme="majorEastAsia" w:hAnsiTheme="majorEastAsia" w:cstheme="minorHAnsi"/>
                <w:color w:val="000000" w:themeColor="text1"/>
              </w:rPr>
              <w:t>鑑別與追溯程序</w:t>
            </w:r>
            <w:r w:rsidR="00F97F9D" w:rsidRPr="00716887">
              <w:rPr>
                <w:rFonts w:asciiTheme="majorEastAsia" w:eastAsiaTheme="majorEastAsia" w:hAnsiTheme="majorEastAsia" w:cstheme="minorHAnsi"/>
                <w:color w:val="000000" w:themeColor="text1"/>
              </w:rPr>
              <w:t>｣(</w:t>
            </w:r>
            <w:r w:rsidR="00AA6360" w:rsidRPr="00716887">
              <w:rPr>
                <w:rFonts w:asciiTheme="majorEastAsia" w:eastAsiaTheme="majorEastAsia" w:hAnsiTheme="majorEastAsia" w:cstheme="minorHAnsi"/>
                <w:color w:val="000000" w:themeColor="text1"/>
              </w:rPr>
              <w:t>編號</w:t>
            </w:r>
            <w:r w:rsidR="004F2487" w:rsidRPr="00716887">
              <w:rPr>
                <w:rFonts w:asciiTheme="majorEastAsia" w:eastAsiaTheme="majorEastAsia" w:hAnsiTheme="majorEastAsia" w:cstheme="minorHAnsi"/>
                <w:color w:val="000000" w:themeColor="text1"/>
              </w:rPr>
              <w:t>：</w:t>
            </w:r>
            <w:r w:rsidR="00AA6360" w:rsidRPr="00716887">
              <w:rPr>
                <w:rFonts w:asciiTheme="majorEastAsia" w:eastAsiaTheme="majorEastAsia" w:hAnsiTheme="majorEastAsia" w:cstheme="minorHAnsi"/>
                <w:color w:val="000000" w:themeColor="text1"/>
              </w:rPr>
              <w:t>TQA204</w:t>
            </w:r>
            <w:r w:rsidR="00F97F9D" w:rsidRPr="00716887">
              <w:rPr>
                <w:rFonts w:asciiTheme="majorEastAsia" w:eastAsiaTheme="majorEastAsia" w:hAnsiTheme="majorEastAsia" w:hint="eastAsia"/>
                <w:color w:val="000000" w:themeColor="text1"/>
              </w:rPr>
              <w:t>)</w:t>
            </w:r>
            <w:r w:rsidRPr="00716887">
              <w:rPr>
                <w:rFonts w:asciiTheme="majorEastAsia" w:eastAsiaTheme="majorEastAsia" w:hAnsiTheme="majorEastAsia" w:hint="eastAsia"/>
                <w:color w:val="000000" w:themeColor="text1"/>
              </w:rPr>
              <w:t>之作業內容；以上4種文件均對評估產品與服務類別對健康與安全的衝擊，做出明確的規範，並據以確實執行且有紀錄留參。</w:t>
            </w:r>
          </w:p>
          <w:p w14:paraId="0DB9E127" w14:textId="77777777" w:rsidR="009E4438" w:rsidRPr="00716887" w:rsidRDefault="009E4438" w:rsidP="00D30E8F">
            <w:pPr>
              <w:pStyle w:val="aa"/>
              <w:ind w:leftChars="200" w:left="480"/>
              <w:rPr>
                <w:rFonts w:asciiTheme="majorEastAsia" w:eastAsiaTheme="majorEastAsia" w:hAnsiTheme="majorEastAsia"/>
                <w:color w:val="000000" w:themeColor="text1"/>
              </w:rPr>
            </w:pPr>
          </w:p>
          <w:p w14:paraId="2EFF511D" w14:textId="3AB29617" w:rsidR="009E4438" w:rsidRPr="0032333C" w:rsidRDefault="00EE4B65" w:rsidP="006F6A2A">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5.15.2</w:t>
            </w:r>
            <w:r w:rsidR="009E4438" w:rsidRPr="0032333C">
              <w:rPr>
                <w:rFonts w:asciiTheme="majorEastAsia" w:eastAsiaTheme="majorEastAsia" w:hAnsiTheme="majorEastAsia" w:hint="eastAsia"/>
                <w:color w:val="7030A0"/>
              </w:rPr>
              <w:t>違反有關產品與服務的健康和安全法規之事件</w:t>
            </w:r>
          </w:p>
          <w:p w14:paraId="13D78501" w14:textId="11B2A1DD" w:rsidR="009E4438" w:rsidRPr="00716887" w:rsidRDefault="009E4438" w:rsidP="00D30E8F">
            <w:pPr>
              <w:pStyle w:val="aa"/>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以前述4種辦法重重維護下，均能防範於未然，故未發生違反有關產品與服務的健康和安全法規之事件。</w:t>
            </w:r>
          </w:p>
          <w:p w14:paraId="4E162512" w14:textId="77777777" w:rsidR="00EA0091" w:rsidRPr="00716887" w:rsidRDefault="00EA0091" w:rsidP="009E4438">
            <w:pPr>
              <w:pStyle w:val="aa"/>
              <w:rPr>
                <w:rFonts w:asciiTheme="majorEastAsia" w:eastAsiaTheme="majorEastAsia" w:hAnsiTheme="majorEastAsia"/>
              </w:rPr>
            </w:pPr>
          </w:p>
        </w:tc>
      </w:tr>
      <w:tr w:rsidR="009E4438" w:rsidRPr="00716887" w14:paraId="43C2DF30" w14:textId="77777777" w:rsidTr="00300747">
        <w:trPr>
          <w:jc w:val="center"/>
        </w:trPr>
        <w:tc>
          <w:tcPr>
            <w:tcW w:w="5000" w:type="pct"/>
          </w:tcPr>
          <w:p w14:paraId="0118111B" w14:textId="543A9B43" w:rsidR="009E4438" w:rsidRPr="00A538FC" w:rsidRDefault="009E4438" w:rsidP="00EA0091">
            <w:pPr>
              <w:pStyle w:val="2"/>
              <w:keepNext/>
              <w:pageBreakBefore/>
              <w:rPr>
                <w:rFonts w:asciiTheme="majorEastAsia" w:hAnsiTheme="majorEastAsia"/>
                <w:b/>
                <w:bCs w:val="0"/>
                <w:color w:val="00B0F0"/>
              </w:rPr>
            </w:pPr>
            <w:bookmarkStart w:id="171" w:name="_Toc186440232"/>
            <w:r w:rsidRPr="00A538FC">
              <w:rPr>
                <w:rFonts w:asciiTheme="majorEastAsia" w:hAnsiTheme="majorEastAsia" w:hint="eastAsia"/>
                <w:b/>
                <w:bCs w:val="0"/>
                <w:color w:val="00B0F0"/>
              </w:rPr>
              <w:t>5.1</w:t>
            </w:r>
            <w:r w:rsidR="00EE4B65" w:rsidRPr="00A538FC">
              <w:rPr>
                <w:rFonts w:asciiTheme="majorEastAsia" w:hAnsiTheme="majorEastAsia" w:hint="eastAsia"/>
                <w:b/>
                <w:bCs w:val="0"/>
                <w:color w:val="00B0F0"/>
              </w:rPr>
              <w:t>6</w:t>
            </w:r>
            <w:r w:rsidRPr="00A538FC">
              <w:rPr>
                <w:rFonts w:asciiTheme="majorEastAsia" w:hAnsiTheme="majorEastAsia" w:hint="eastAsia"/>
                <w:b/>
                <w:bCs w:val="0"/>
                <w:color w:val="00B0F0"/>
              </w:rPr>
              <w:t xml:space="preserve"> </w:t>
            </w:r>
            <w:r w:rsidRPr="00A538FC">
              <w:rPr>
                <w:rFonts w:asciiTheme="majorEastAsia" w:hAnsiTheme="majorEastAsia"/>
                <w:b/>
                <w:bCs w:val="0"/>
                <w:color w:val="00B0F0"/>
              </w:rPr>
              <w:t>行銷與標示</w:t>
            </w:r>
            <w:bookmarkEnd w:id="171"/>
          </w:p>
          <w:p w14:paraId="1354EA30" w14:textId="2B25D909" w:rsidR="009E4438" w:rsidRPr="0032333C" w:rsidRDefault="00EE4B65"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5.16.1</w:t>
            </w:r>
            <w:r w:rsidR="009E4438" w:rsidRPr="0032333C">
              <w:rPr>
                <w:rFonts w:asciiTheme="majorEastAsia" w:eastAsiaTheme="majorEastAsia" w:hAnsiTheme="majorEastAsia" w:hint="eastAsia"/>
                <w:color w:val="7030A0"/>
              </w:rPr>
              <w:t>產品和服務資訊與標示的要求</w:t>
            </w:r>
          </w:p>
          <w:p w14:paraId="5DB76DC0" w14:textId="4290BB3A" w:rsidR="009E4438" w:rsidRPr="00716887" w:rsidRDefault="009E4438" w:rsidP="00D30E8F">
            <w:pPr>
              <w:pStyle w:val="aa"/>
              <w:ind w:leftChars="200" w:left="480"/>
              <w:jc w:val="both"/>
              <w:rPr>
                <w:rFonts w:asciiTheme="majorEastAsia" w:eastAsiaTheme="majorEastAsia" w:hAnsiTheme="majorEastAsia" w:cstheme="minorHAnsi"/>
              </w:rPr>
            </w:pPr>
            <w:r w:rsidRPr="00716887">
              <w:rPr>
                <w:rFonts w:asciiTheme="majorEastAsia" w:eastAsiaTheme="majorEastAsia" w:hAnsiTheme="majorEastAsia" w:hint="eastAsia"/>
              </w:rPr>
              <w:t xml:space="preserve">    依據本公司</w:t>
            </w:r>
            <w:r w:rsidR="009726B0"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鑑別與追溯程序</w:t>
            </w:r>
            <w:r w:rsidR="009726B0"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編號</w:t>
            </w:r>
            <w:r w:rsidR="004F2487"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TQA204</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，確保有效管制與落實原料</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物料</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製程</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成品</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提供產品與服務過程之鑑別與追溯</w:t>
            </w:r>
            <w:r w:rsidR="009726B0" w:rsidRPr="00716887">
              <w:rPr>
                <w:rFonts w:asciiTheme="majorEastAsia" w:eastAsiaTheme="majorEastAsia" w:hAnsiTheme="majorEastAsia" w:cstheme="minorHAnsi"/>
              </w:rPr>
              <w:t>，</w:t>
            </w:r>
            <w:r w:rsidRPr="00716887">
              <w:rPr>
                <w:rFonts w:asciiTheme="majorEastAsia" w:eastAsiaTheme="majorEastAsia" w:hAnsiTheme="majorEastAsia" w:cstheme="minorHAnsi"/>
              </w:rPr>
              <w:t>並保持必要之文件資訊化以利追溯</w:t>
            </w:r>
            <w:r w:rsidR="00897BF6" w:rsidRPr="00716887">
              <w:rPr>
                <w:rFonts w:asciiTheme="majorEastAsia" w:eastAsiaTheme="majorEastAsia" w:hAnsiTheme="majorEastAsia" w:cstheme="minorHAnsi"/>
              </w:rPr>
              <w:t>。</w:t>
            </w:r>
          </w:p>
          <w:p w14:paraId="623AA587" w14:textId="77777777" w:rsidR="00EB4694" w:rsidRPr="00716887" w:rsidRDefault="00EB4694" w:rsidP="00897BF6">
            <w:pPr>
              <w:pStyle w:val="aa"/>
              <w:jc w:val="both"/>
              <w:rPr>
                <w:rFonts w:asciiTheme="majorEastAsia" w:eastAsiaTheme="majorEastAsia" w:hAnsiTheme="majorEastAsia" w:cstheme="minorHAnsi"/>
              </w:rPr>
            </w:pPr>
          </w:p>
          <w:p w14:paraId="60FA5788" w14:textId="07EF6906" w:rsidR="009E4438" w:rsidRPr="0032333C" w:rsidRDefault="00EE4B65" w:rsidP="00D30E8F">
            <w:pPr>
              <w:pStyle w:val="aa"/>
              <w:ind w:leftChars="100" w:left="240"/>
              <w:rPr>
                <w:rFonts w:asciiTheme="majorEastAsia" w:eastAsiaTheme="majorEastAsia" w:hAnsiTheme="majorEastAsia" w:cstheme="minorHAnsi"/>
                <w:color w:val="7030A0"/>
              </w:rPr>
            </w:pPr>
            <w:r w:rsidRPr="0032333C">
              <w:rPr>
                <w:rFonts w:asciiTheme="majorEastAsia" w:eastAsiaTheme="majorEastAsia" w:hAnsiTheme="majorEastAsia" w:cstheme="minorHAnsi"/>
                <w:color w:val="7030A0"/>
              </w:rPr>
              <w:t>5.16.2</w:t>
            </w:r>
            <w:r w:rsidR="009E4438" w:rsidRPr="0032333C">
              <w:rPr>
                <w:rFonts w:asciiTheme="majorEastAsia" w:eastAsiaTheme="majorEastAsia" w:hAnsiTheme="majorEastAsia" w:cstheme="minorHAnsi"/>
                <w:color w:val="7030A0"/>
              </w:rPr>
              <w:t>未遵循產品與服務之資訊與標示法規的事件</w:t>
            </w:r>
          </w:p>
          <w:p w14:paraId="7EFCF51D" w14:textId="478CAD2E" w:rsidR="009E4438" w:rsidRPr="00716887" w:rsidRDefault="009E4438" w:rsidP="00D30E8F">
            <w:pPr>
              <w:pStyle w:val="aa"/>
              <w:ind w:leftChars="200" w:left="480"/>
              <w:rPr>
                <w:rFonts w:asciiTheme="majorEastAsia" w:eastAsiaTheme="majorEastAsia" w:hAnsiTheme="majorEastAsia"/>
              </w:rPr>
            </w:pPr>
            <w:r w:rsidRPr="00716887">
              <w:rPr>
                <w:rFonts w:asciiTheme="majorEastAsia" w:eastAsiaTheme="majorEastAsia" w:hAnsiTheme="majorEastAsia" w:cstheme="minorHAnsi"/>
              </w:rPr>
              <w:t xml:space="preserve">    以前述</w:t>
            </w:r>
            <w:r w:rsidR="00207056"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鑑別與追溯程序</w:t>
            </w:r>
            <w:r w:rsidR="00207056"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編號</w:t>
            </w:r>
            <w:r w:rsidR="004F2487"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TQA204</w:t>
            </w:r>
            <w:r w:rsidR="00207056" w:rsidRPr="00716887">
              <w:rPr>
                <w:rFonts w:asciiTheme="majorEastAsia" w:eastAsiaTheme="majorEastAsia" w:hAnsiTheme="majorEastAsia" w:cstheme="minorHAnsi"/>
              </w:rPr>
              <w:t>)</w:t>
            </w:r>
            <w:r w:rsidRPr="00716887">
              <w:rPr>
                <w:rFonts w:asciiTheme="majorEastAsia" w:eastAsiaTheme="majorEastAsia" w:hAnsiTheme="majorEastAsia" w:cstheme="minorHAnsi"/>
              </w:rPr>
              <w:t>之</w:t>
            </w:r>
            <w:r w:rsidRPr="00716887">
              <w:rPr>
                <w:rFonts w:asciiTheme="majorEastAsia" w:eastAsiaTheme="majorEastAsia" w:hAnsiTheme="majorEastAsia" w:hint="eastAsia"/>
              </w:rPr>
              <w:t>維護下，均能依規定確實執行，故未發生「未遵循產品與服務之資訊與標示法規的事件｣。</w:t>
            </w:r>
          </w:p>
          <w:p w14:paraId="698298AE" w14:textId="77777777" w:rsidR="00EB4694" w:rsidRPr="00716887" w:rsidRDefault="00EB4694" w:rsidP="009E4438">
            <w:pPr>
              <w:pStyle w:val="aa"/>
              <w:rPr>
                <w:rFonts w:asciiTheme="majorEastAsia" w:eastAsiaTheme="majorEastAsia" w:hAnsiTheme="majorEastAsia"/>
              </w:rPr>
            </w:pPr>
          </w:p>
          <w:p w14:paraId="41D8B271" w14:textId="6BC7132F" w:rsidR="009E4438" w:rsidRPr="0032333C" w:rsidRDefault="00EE4B65"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5.16.3</w:t>
            </w:r>
            <w:r w:rsidR="009E4438" w:rsidRPr="0032333C">
              <w:rPr>
                <w:rFonts w:asciiTheme="majorEastAsia" w:eastAsiaTheme="majorEastAsia" w:hAnsiTheme="majorEastAsia" w:hint="eastAsia"/>
                <w:color w:val="7030A0"/>
              </w:rPr>
              <w:t>未遵循行銷傳播相關法規的事件</w:t>
            </w:r>
          </w:p>
          <w:p w14:paraId="5DBA00F0" w14:textId="082E9B55" w:rsidR="009E4438" w:rsidRPr="00716887" w:rsidRDefault="009E4438" w:rsidP="00D30E8F">
            <w:pPr>
              <w:pStyle w:val="aa"/>
              <w:ind w:leftChars="200" w:left="480"/>
              <w:jc w:val="both"/>
              <w:rPr>
                <w:rFonts w:asciiTheme="majorEastAsia" w:eastAsiaTheme="majorEastAsia" w:hAnsiTheme="majorEastAsia"/>
              </w:rPr>
            </w:pPr>
            <w:r w:rsidRPr="00716887">
              <w:rPr>
                <w:rFonts w:asciiTheme="majorEastAsia" w:eastAsiaTheme="majorEastAsia" w:hAnsiTheme="majorEastAsia" w:hint="eastAsia"/>
              </w:rPr>
              <w:t xml:space="preserve">    傳播法所涵蓋的範圍相當廣泛，橫跨憲法、行政法、民法、刑法、訴訟法、經濟法規等；因此傳播法屬於跨法律及傳播之法域。本公司屬於商品開發與國際貿易行業，主要係依循「公平交易法｣執行業務，在政府嚴格督導、慎選供應商、維護客戶權益、誠信經營等多面向合規努力下，未發生限制競爭、不公平競爭等情事，亦無被調查或裁處之紀錄。</w:t>
            </w:r>
          </w:p>
        </w:tc>
      </w:tr>
      <w:tr w:rsidR="009E4438" w:rsidRPr="00716887" w14:paraId="777A01CD" w14:textId="77777777" w:rsidTr="00300747">
        <w:trPr>
          <w:trHeight w:val="1675"/>
          <w:jc w:val="center"/>
        </w:trPr>
        <w:tc>
          <w:tcPr>
            <w:tcW w:w="5000" w:type="pct"/>
          </w:tcPr>
          <w:p w14:paraId="25F912C6" w14:textId="531FDFC8" w:rsidR="009E4438" w:rsidRPr="00A538FC" w:rsidRDefault="009E4438" w:rsidP="00356021">
            <w:pPr>
              <w:pStyle w:val="2"/>
              <w:rPr>
                <w:rFonts w:asciiTheme="majorEastAsia" w:hAnsiTheme="majorEastAsia"/>
                <w:b/>
                <w:bCs w:val="0"/>
                <w:color w:val="00B0F0"/>
              </w:rPr>
            </w:pPr>
            <w:bookmarkStart w:id="172" w:name="_Toc186440233"/>
            <w:r w:rsidRPr="00A538FC">
              <w:rPr>
                <w:rFonts w:asciiTheme="majorEastAsia" w:hAnsiTheme="majorEastAsia" w:hint="eastAsia"/>
                <w:b/>
                <w:bCs w:val="0"/>
                <w:color w:val="00B0F0"/>
              </w:rPr>
              <w:t>5.1</w:t>
            </w:r>
            <w:r w:rsidR="00EE4B65" w:rsidRPr="00A538FC">
              <w:rPr>
                <w:rFonts w:asciiTheme="majorEastAsia" w:hAnsiTheme="majorEastAsia" w:hint="eastAsia"/>
                <w:b/>
                <w:bCs w:val="0"/>
                <w:color w:val="00B0F0"/>
              </w:rPr>
              <w:t>7</w:t>
            </w:r>
            <w:r w:rsidRPr="00A538FC">
              <w:rPr>
                <w:rFonts w:asciiTheme="majorEastAsia" w:hAnsiTheme="majorEastAsia"/>
                <w:b/>
                <w:bCs w:val="0"/>
                <w:color w:val="00B0F0"/>
              </w:rPr>
              <w:t xml:space="preserve"> 客戶隱私</w:t>
            </w:r>
            <w:bookmarkEnd w:id="172"/>
          </w:p>
          <w:p w14:paraId="5F5203B4" w14:textId="7EB5406E" w:rsidR="009E4438" w:rsidRPr="0032333C" w:rsidRDefault="00EE4B65" w:rsidP="00D30E8F">
            <w:pPr>
              <w:pStyle w:val="aa"/>
              <w:ind w:leftChars="100" w:left="240"/>
              <w:rPr>
                <w:rFonts w:asciiTheme="majorEastAsia" w:eastAsiaTheme="majorEastAsia" w:hAnsiTheme="majorEastAsia"/>
                <w:color w:val="7030A0"/>
              </w:rPr>
            </w:pPr>
            <w:r w:rsidRPr="0032333C">
              <w:rPr>
                <w:rFonts w:asciiTheme="majorEastAsia" w:eastAsiaTheme="majorEastAsia" w:hAnsiTheme="majorEastAsia" w:hint="eastAsia"/>
                <w:color w:val="7030A0"/>
              </w:rPr>
              <w:t>5.17.1</w:t>
            </w:r>
            <w:r w:rsidR="009E4438" w:rsidRPr="0032333C">
              <w:rPr>
                <w:rFonts w:asciiTheme="majorEastAsia" w:eastAsiaTheme="majorEastAsia" w:hAnsiTheme="majorEastAsia" w:hint="eastAsia"/>
                <w:color w:val="7030A0"/>
              </w:rPr>
              <w:t>經證實侵犯客戶隱私或遺失客戶資料的投訴</w:t>
            </w:r>
          </w:p>
          <w:p w14:paraId="0599C728" w14:textId="1900F1D3" w:rsidR="009E4438" w:rsidRPr="00716887" w:rsidRDefault="009E4438" w:rsidP="00D30E8F">
            <w:pPr>
              <w:pStyle w:val="aa"/>
              <w:ind w:leftChars="200" w:left="480"/>
              <w:jc w:val="both"/>
              <w:rPr>
                <w:rFonts w:asciiTheme="majorEastAsia" w:eastAsiaTheme="majorEastAsia" w:hAnsiTheme="majorEastAsia"/>
              </w:rPr>
            </w:pPr>
            <w:r w:rsidRPr="00716887">
              <w:rPr>
                <w:rFonts w:asciiTheme="majorEastAsia" w:eastAsiaTheme="majorEastAsia" w:hAnsiTheme="majorEastAsia" w:hint="eastAsia"/>
              </w:rPr>
              <w:t xml:space="preserve">    本公司訂</w:t>
            </w:r>
            <w:r w:rsidRPr="00716887">
              <w:rPr>
                <w:rFonts w:asciiTheme="majorEastAsia" w:eastAsiaTheme="majorEastAsia" w:hAnsiTheme="majorEastAsia" w:cstheme="minorHAnsi"/>
              </w:rPr>
              <w:t>有</w:t>
            </w:r>
            <w:r w:rsidR="00207056"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客戶回饋管制程序</w:t>
            </w:r>
            <w:r w:rsidR="00207056"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編號</w:t>
            </w:r>
            <w:r w:rsidR="004F2487" w:rsidRPr="00716887">
              <w:rPr>
                <w:rFonts w:asciiTheme="majorEastAsia" w:eastAsiaTheme="majorEastAsia" w:hAnsiTheme="majorEastAsia" w:cstheme="minorHAnsi"/>
              </w:rPr>
              <w:t>：</w:t>
            </w:r>
            <w:r w:rsidR="00AA6360" w:rsidRPr="00716887">
              <w:rPr>
                <w:rFonts w:asciiTheme="majorEastAsia" w:eastAsiaTheme="majorEastAsia" w:hAnsiTheme="majorEastAsia" w:cstheme="minorHAnsi"/>
              </w:rPr>
              <w:t>TSM203</w:t>
            </w:r>
            <w:r w:rsidR="00207056" w:rsidRPr="00716887">
              <w:rPr>
                <w:rFonts w:asciiTheme="majorEastAsia" w:eastAsiaTheme="majorEastAsia" w:hAnsiTheme="majorEastAsia" w:cstheme="minorHAnsi"/>
              </w:rPr>
              <w:t>)</w:t>
            </w:r>
            <w:r w:rsidRPr="00716887">
              <w:rPr>
                <w:rFonts w:asciiTheme="majorEastAsia" w:eastAsiaTheme="majorEastAsia" w:hAnsiTheme="majorEastAsia" w:hint="eastAsia"/>
                <w:color w:val="00B050"/>
              </w:rPr>
              <w:t>，</w:t>
            </w:r>
            <w:r w:rsidRPr="00716887">
              <w:rPr>
                <w:rFonts w:asciiTheme="majorEastAsia" w:eastAsiaTheme="majorEastAsia" w:hAnsiTheme="majorEastAsia" w:hint="eastAsia"/>
              </w:rPr>
              <w:t>主要在確保客戶抱怨有效處理及發現場內異常原因，訂定緊急優先順序對策，並追縱改善效果，有效改善方法予以標準化於相關文件，以確保防止再發生，追求客戶滿意度。在落實「顧客抱怨管理辦法｣的情況下，尚無「侵犯客戶隱私或遺失客戶資料的投訴｣的紀錄。</w:t>
            </w:r>
          </w:p>
        </w:tc>
      </w:tr>
      <w:tr w:rsidR="00917D30" w:rsidRPr="0074226D" w14:paraId="17B5570C" w14:textId="77777777" w:rsidTr="00300747">
        <w:trPr>
          <w:trHeight w:val="341"/>
          <w:jc w:val="center"/>
        </w:trPr>
        <w:tc>
          <w:tcPr>
            <w:tcW w:w="5000" w:type="pct"/>
          </w:tcPr>
          <w:p w14:paraId="566910C6" w14:textId="3DBA0CDF" w:rsidR="00917D30" w:rsidRPr="0074226D" w:rsidRDefault="00917D30" w:rsidP="00917D30">
            <w:pPr>
              <w:pStyle w:val="1"/>
              <w:spacing w:line="0" w:lineRule="atLeast"/>
              <w:rPr>
                <w:rFonts w:asciiTheme="majorEastAsia" w:hAnsiTheme="majorEastAsia"/>
                <w:b w:val="0"/>
              </w:rPr>
            </w:pPr>
            <w:bookmarkStart w:id="173" w:name="_Toc186440234"/>
            <w:r w:rsidRPr="00A538FC">
              <w:rPr>
                <w:rFonts w:asciiTheme="majorEastAsia" w:hAnsiTheme="majorEastAsia" w:hint="eastAsia"/>
                <w:b w:val="0"/>
                <w:color w:val="FF0000"/>
              </w:rPr>
              <w:t>第6章 對未來的展望</w:t>
            </w:r>
            <w:bookmarkEnd w:id="173"/>
          </w:p>
        </w:tc>
      </w:tr>
      <w:tr w:rsidR="009E4438" w:rsidRPr="00716887" w14:paraId="080197C1" w14:textId="77777777" w:rsidTr="00300747">
        <w:trPr>
          <w:jc w:val="center"/>
        </w:trPr>
        <w:tc>
          <w:tcPr>
            <w:tcW w:w="5000" w:type="pct"/>
          </w:tcPr>
          <w:p w14:paraId="1D06EDD3" w14:textId="5290E891" w:rsidR="00833483" w:rsidRPr="00293D9C" w:rsidRDefault="009E4438" w:rsidP="0074226D">
            <w:pPr>
              <w:ind w:leftChars="200" w:left="480"/>
              <w:rPr>
                <w:rFonts w:asciiTheme="majorEastAsia" w:eastAsiaTheme="majorEastAsia" w:hAnsiTheme="majorEastAsia"/>
              </w:rPr>
            </w:pPr>
            <w:r w:rsidRPr="00716887">
              <w:rPr>
                <w:rFonts w:asciiTheme="majorEastAsia" w:eastAsiaTheme="majorEastAsia" w:hAnsiTheme="majorEastAsia" w:hint="eastAsia"/>
              </w:rPr>
              <w:t xml:space="preserve">    本報告為本公司「第</w:t>
            </w:r>
            <w:r w:rsidR="0070043B" w:rsidRPr="0070043B">
              <w:rPr>
                <w:rFonts w:asciiTheme="majorEastAsia" w:eastAsiaTheme="majorEastAsia" w:hAnsiTheme="majorEastAsia" w:hint="eastAsia"/>
                <w:color w:val="FF0000"/>
              </w:rPr>
              <w:t>2</w:t>
            </w:r>
            <w:r w:rsidRPr="00716887">
              <w:rPr>
                <w:rFonts w:asciiTheme="majorEastAsia" w:eastAsiaTheme="majorEastAsia" w:hAnsiTheme="majorEastAsia" w:hint="eastAsia"/>
              </w:rPr>
              <w:t>版的永續報告書」</w:t>
            </w:r>
            <w:r w:rsidR="0070043B">
              <w:rPr>
                <w:rFonts w:asciiTheme="majorEastAsia" w:eastAsiaTheme="majorEastAsia" w:hAnsiTheme="majorEastAsia" w:hint="eastAsia"/>
              </w:rPr>
              <w:t>(編號：</w:t>
            </w:r>
            <w:r w:rsidR="0070043B" w:rsidRPr="0070043B">
              <w:rPr>
                <w:rFonts w:asciiTheme="majorEastAsia" w:eastAsiaTheme="majorEastAsia" w:hAnsiTheme="majorEastAsia" w:hint="eastAsia"/>
              </w:rPr>
              <w:t>ZL-ESG-101-01</w:t>
            </w:r>
            <w:r w:rsidR="0070043B">
              <w:rPr>
                <w:rFonts w:asciiTheme="majorEastAsia" w:eastAsiaTheme="majorEastAsia" w:hAnsiTheme="majorEastAsia" w:hint="eastAsia"/>
              </w:rPr>
              <w:t>)</w:t>
            </w:r>
            <w:r w:rsidRPr="00716887">
              <w:rPr>
                <w:rFonts w:asciiTheme="majorEastAsia" w:eastAsiaTheme="majorEastAsia" w:hAnsiTheme="majorEastAsia" w:hint="eastAsia"/>
              </w:rPr>
              <w:t>，未來我們將朝以下幾個方面持續精進：</w:t>
            </w:r>
          </w:p>
          <w:p w14:paraId="13F03A1B" w14:textId="1ACF014F" w:rsidR="0074226D" w:rsidRPr="007E205A" w:rsidRDefault="00293D9C" w:rsidP="00D30E8F">
            <w:pPr>
              <w:pStyle w:val="a4"/>
              <w:numPr>
                <w:ilvl w:val="0"/>
                <w:numId w:val="33"/>
              </w:numPr>
              <w:ind w:left="837" w:hanging="357"/>
              <w:rPr>
                <w:rFonts w:asciiTheme="majorEastAsia" w:eastAsiaTheme="majorEastAsia" w:hAnsiTheme="majorEastAsia"/>
              </w:rPr>
            </w:pPr>
            <w:r w:rsidRPr="007E205A">
              <w:rPr>
                <w:rFonts w:asciiTheme="majorEastAsia" w:eastAsiaTheme="majorEastAsia" w:hAnsiTheme="majorEastAsia" w:hint="eastAsia"/>
              </w:rPr>
              <w:t>經濟面</w:t>
            </w:r>
            <w:r w:rsidR="0074226D" w:rsidRPr="007E205A">
              <w:rPr>
                <w:rFonts w:asciiTheme="majorEastAsia" w:eastAsiaTheme="majorEastAsia" w:hAnsiTheme="majorEastAsia" w:hint="eastAsia"/>
              </w:rPr>
              <w:t xml:space="preserve">: </w:t>
            </w:r>
            <w:r w:rsidRPr="007E205A">
              <w:rPr>
                <w:rFonts w:asciiTheme="majorEastAsia" w:eastAsiaTheme="majorEastAsia" w:hAnsiTheme="majorEastAsia" w:hint="eastAsia"/>
              </w:rPr>
              <w:t>本公司將</w:t>
            </w:r>
            <w:r w:rsidR="00306ADF">
              <w:rPr>
                <w:rFonts w:asciiTheme="majorEastAsia" w:eastAsiaTheme="majorEastAsia" w:hAnsiTheme="majorEastAsia" w:hint="eastAsia"/>
              </w:rPr>
              <w:t>在營運過程中</w:t>
            </w:r>
            <w:r w:rsidRPr="007E205A">
              <w:rPr>
                <w:rFonts w:asciiTheme="majorEastAsia" w:eastAsiaTheme="majorEastAsia" w:hAnsiTheme="majorEastAsia" w:hint="eastAsia"/>
              </w:rPr>
              <w:t>強化</w:t>
            </w:r>
            <w:r w:rsidRPr="007E205A">
              <w:rPr>
                <w:rFonts w:asciiTheme="majorEastAsia" w:eastAsiaTheme="majorEastAsia" w:hAnsiTheme="majorEastAsia" w:cs="Tahoma"/>
                <w:color w:val="262626"/>
                <w:kern w:val="0"/>
              </w:rPr>
              <w:t>可持續經濟增長</w:t>
            </w:r>
            <w:r w:rsidRPr="007E205A">
              <w:rPr>
                <w:rFonts w:asciiTheme="majorEastAsia" w:eastAsiaTheme="majorEastAsia" w:hAnsiTheme="majorEastAsia" w:cs="Tahoma" w:hint="eastAsia"/>
                <w:color w:val="262626"/>
                <w:kern w:val="0"/>
              </w:rPr>
              <w:t>、供應鏈優化、創新與科技發展、經濟包容性、風險管理、利益關係人參與等面向</w:t>
            </w:r>
            <w:r w:rsidR="00306ADF">
              <w:rPr>
                <w:rFonts w:asciiTheme="majorEastAsia" w:eastAsiaTheme="majorEastAsia" w:hAnsiTheme="majorEastAsia" w:cs="Tahoma" w:hint="eastAsia"/>
                <w:color w:val="262626"/>
                <w:kern w:val="0"/>
              </w:rPr>
              <w:t>之具體實踐</w:t>
            </w:r>
            <w:r w:rsidRPr="007E205A">
              <w:rPr>
                <w:rFonts w:asciiTheme="majorEastAsia" w:eastAsiaTheme="majorEastAsia" w:hAnsiTheme="majorEastAsia" w:cs="Tahoma" w:hint="eastAsia"/>
                <w:color w:val="262626"/>
                <w:kern w:val="0"/>
              </w:rPr>
              <w:t>。</w:t>
            </w:r>
          </w:p>
          <w:p w14:paraId="7E35C2DE" w14:textId="240CE533" w:rsidR="0074226D" w:rsidRPr="00716887" w:rsidRDefault="00293D9C" w:rsidP="00D30E8F">
            <w:pPr>
              <w:pStyle w:val="a4"/>
              <w:numPr>
                <w:ilvl w:val="0"/>
                <w:numId w:val="33"/>
              </w:numPr>
              <w:ind w:left="837" w:hanging="357"/>
              <w:rPr>
                <w:rFonts w:asciiTheme="majorEastAsia" w:eastAsiaTheme="majorEastAsia" w:hAnsiTheme="majorEastAsia"/>
              </w:rPr>
            </w:pPr>
            <w:r>
              <w:rPr>
                <w:rFonts w:asciiTheme="majorEastAsia" w:eastAsiaTheme="majorEastAsia" w:hAnsiTheme="majorEastAsia" w:hint="eastAsia"/>
              </w:rPr>
              <w:t>環境面</w:t>
            </w:r>
            <w:r w:rsidR="00306ADF">
              <w:rPr>
                <w:rFonts w:asciiTheme="majorEastAsia" w:eastAsiaTheme="majorEastAsia" w:hAnsiTheme="majorEastAsia" w:hint="eastAsia"/>
              </w:rPr>
              <w:t>：</w:t>
            </w:r>
            <w:r w:rsidR="0074226D" w:rsidRPr="00716887">
              <w:rPr>
                <w:rFonts w:asciiTheme="majorEastAsia" w:eastAsiaTheme="majorEastAsia" w:hAnsiTheme="majorEastAsia" w:hint="eastAsia"/>
              </w:rPr>
              <w:t>更加關注氣候變遷和可持續發展</w:t>
            </w:r>
            <w:r w:rsidR="007E205A">
              <w:rPr>
                <w:rFonts w:ascii="標楷體" w:eastAsia="標楷體" w:hAnsi="標楷體" w:hint="eastAsia"/>
              </w:rPr>
              <w:t>，</w:t>
            </w:r>
            <w:r w:rsidR="007E205A">
              <w:rPr>
                <w:rFonts w:asciiTheme="majorEastAsia" w:eastAsiaTheme="majorEastAsia" w:hAnsiTheme="majorEastAsia" w:hint="eastAsia"/>
              </w:rPr>
              <w:t>因此</w:t>
            </w:r>
            <w:r w:rsidR="0074226D" w:rsidRPr="00716887">
              <w:rPr>
                <w:rFonts w:asciiTheme="majorEastAsia" w:eastAsiaTheme="majorEastAsia" w:hAnsiTheme="majorEastAsia" w:hint="eastAsia"/>
              </w:rPr>
              <w:t>本公司將更加注重減少碳排放、能源效率和資源管理</w:t>
            </w:r>
            <w:r w:rsidR="00306ADF">
              <w:rPr>
                <w:rFonts w:asciiTheme="majorEastAsia" w:eastAsiaTheme="majorEastAsia" w:hAnsiTheme="majorEastAsia" w:hint="eastAsia"/>
              </w:rPr>
              <w:t>等CCUS技術與制度之建立</w:t>
            </w:r>
            <w:r w:rsidR="00656661">
              <w:rPr>
                <w:rFonts w:asciiTheme="majorEastAsia" w:eastAsiaTheme="majorEastAsia" w:hAnsiTheme="majorEastAsia" w:hint="eastAsia"/>
              </w:rPr>
              <w:t>，以應對氣候變遷</w:t>
            </w:r>
            <w:r w:rsidR="0074226D" w:rsidRPr="00716887">
              <w:rPr>
                <w:rFonts w:asciiTheme="majorEastAsia" w:eastAsiaTheme="majorEastAsia" w:hAnsiTheme="majorEastAsia" w:hint="eastAsia"/>
              </w:rPr>
              <w:t>的挑戰。具體的做法包括：強化可再生能源、廢</w:t>
            </w:r>
            <w:r w:rsidR="00656661">
              <w:rPr>
                <w:rFonts w:asciiTheme="majorEastAsia" w:eastAsiaTheme="majorEastAsia" w:hAnsiTheme="majorEastAsia" w:hint="eastAsia"/>
              </w:rPr>
              <w:t>棄物管理和水資源保護等方面的努力，並落實改善環境影響</w:t>
            </w:r>
            <w:r w:rsidR="0074226D" w:rsidRPr="00716887">
              <w:rPr>
                <w:rFonts w:asciiTheme="majorEastAsia" w:eastAsiaTheme="majorEastAsia" w:hAnsiTheme="majorEastAsia" w:hint="eastAsia"/>
              </w:rPr>
              <w:t>面</w:t>
            </w:r>
            <w:r w:rsidR="00656661">
              <w:rPr>
                <w:rFonts w:asciiTheme="majorEastAsia" w:eastAsiaTheme="majorEastAsia" w:hAnsiTheme="majorEastAsia" w:hint="eastAsia"/>
              </w:rPr>
              <w:t>之相關影響因素</w:t>
            </w:r>
            <w:r w:rsidR="0074226D" w:rsidRPr="00716887">
              <w:rPr>
                <w:rFonts w:asciiTheme="majorEastAsia" w:eastAsiaTheme="majorEastAsia" w:hAnsiTheme="majorEastAsia" w:hint="eastAsia"/>
              </w:rPr>
              <w:t>。</w:t>
            </w:r>
          </w:p>
          <w:p w14:paraId="021B7D61" w14:textId="24598D9A" w:rsidR="00833483" w:rsidRPr="00716887" w:rsidRDefault="009E4438" w:rsidP="00D30E8F">
            <w:pPr>
              <w:pStyle w:val="a4"/>
              <w:numPr>
                <w:ilvl w:val="0"/>
                <w:numId w:val="33"/>
              </w:numPr>
              <w:ind w:left="837" w:hanging="357"/>
              <w:rPr>
                <w:rFonts w:asciiTheme="majorEastAsia" w:eastAsiaTheme="majorEastAsia" w:hAnsiTheme="majorEastAsia"/>
              </w:rPr>
            </w:pPr>
            <w:r w:rsidRPr="00716887">
              <w:rPr>
                <w:rFonts w:asciiTheme="majorEastAsia" w:eastAsiaTheme="majorEastAsia" w:hAnsiTheme="majorEastAsia" w:hint="eastAsia"/>
              </w:rPr>
              <w:t>社會面：更加關注社會正義、多樣性和包容性</w:t>
            </w:r>
            <w:r w:rsidR="00656661">
              <w:rPr>
                <w:rFonts w:asciiTheme="majorEastAsia" w:eastAsiaTheme="majorEastAsia" w:hAnsiTheme="majorEastAsia" w:hint="eastAsia"/>
              </w:rPr>
              <w:t>，尤其增進</w:t>
            </w:r>
            <w:r w:rsidRPr="00716887">
              <w:rPr>
                <w:rFonts w:asciiTheme="majorEastAsia" w:eastAsiaTheme="majorEastAsia" w:hAnsiTheme="majorEastAsia" w:hint="eastAsia"/>
              </w:rPr>
              <w:t>員工福利、勞工權益、人權保護和社區參與等社會議題。</w:t>
            </w:r>
          </w:p>
          <w:p w14:paraId="3A2297C4" w14:textId="64A639DC" w:rsidR="00833483" w:rsidRPr="00716887" w:rsidRDefault="009E4438" w:rsidP="00D30E8F">
            <w:pPr>
              <w:pStyle w:val="a4"/>
              <w:numPr>
                <w:ilvl w:val="0"/>
                <w:numId w:val="33"/>
              </w:numPr>
              <w:ind w:left="837" w:hanging="357"/>
              <w:rPr>
                <w:rFonts w:asciiTheme="majorEastAsia" w:eastAsiaTheme="majorEastAsia" w:hAnsiTheme="majorEastAsia"/>
              </w:rPr>
            </w:pPr>
            <w:r w:rsidRPr="00716887">
              <w:rPr>
                <w:rFonts w:asciiTheme="majorEastAsia" w:eastAsiaTheme="majorEastAsia" w:hAnsiTheme="majorEastAsia" w:hint="eastAsia"/>
              </w:rPr>
              <w:t>公司治理面：</w:t>
            </w:r>
            <w:r w:rsidR="00656661">
              <w:rPr>
                <w:rFonts w:asciiTheme="majorEastAsia" w:eastAsiaTheme="majorEastAsia" w:hAnsiTheme="majorEastAsia" w:hint="eastAsia"/>
              </w:rPr>
              <w:t>更加關注公司治理的透明度和道德標準，包括</w:t>
            </w:r>
            <w:r w:rsidRPr="00716887">
              <w:rPr>
                <w:rFonts w:asciiTheme="majorEastAsia" w:eastAsiaTheme="majorEastAsia" w:hAnsiTheme="majorEastAsia" w:hint="eastAsia"/>
              </w:rPr>
              <w:t>監管合規性、</w:t>
            </w:r>
            <w:r w:rsidR="00656661">
              <w:rPr>
                <w:rFonts w:asciiTheme="majorEastAsia" w:eastAsiaTheme="majorEastAsia" w:hAnsiTheme="majorEastAsia" w:hint="eastAsia"/>
              </w:rPr>
              <w:t>股東權益保護和薪酬公正等</w:t>
            </w:r>
            <w:r w:rsidRPr="00716887">
              <w:rPr>
                <w:rFonts w:asciiTheme="majorEastAsia" w:eastAsiaTheme="majorEastAsia" w:hAnsiTheme="majorEastAsia" w:hint="eastAsia"/>
              </w:rPr>
              <w:t>面</w:t>
            </w:r>
            <w:r w:rsidR="00656661">
              <w:rPr>
                <w:rFonts w:asciiTheme="majorEastAsia" w:eastAsiaTheme="majorEastAsia" w:hAnsiTheme="majorEastAsia" w:hint="eastAsia"/>
              </w:rPr>
              <w:t>向；</w:t>
            </w:r>
            <w:r w:rsidRPr="00716887">
              <w:rPr>
                <w:rFonts w:asciiTheme="majorEastAsia" w:eastAsiaTheme="majorEastAsia" w:hAnsiTheme="majorEastAsia" w:hint="eastAsia"/>
              </w:rPr>
              <w:t>具體的做法包括</w:t>
            </w:r>
            <w:r w:rsidR="004F2487" w:rsidRPr="00716887">
              <w:rPr>
                <w:rFonts w:asciiTheme="majorEastAsia" w:eastAsiaTheme="majorEastAsia" w:hAnsiTheme="majorEastAsia" w:hint="eastAsia"/>
              </w:rPr>
              <w:t>：</w:t>
            </w:r>
            <w:r w:rsidR="00656661">
              <w:rPr>
                <w:rFonts w:asciiTheme="majorEastAsia" w:eastAsiaTheme="majorEastAsia" w:hAnsiTheme="majorEastAsia" w:hint="eastAsia"/>
              </w:rPr>
              <w:t>強調</w:t>
            </w:r>
            <w:r w:rsidRPr="00716887">
              <w:rPr>
                <w:rFonts w:asciiTheme="majorEastAsia" w:eastAsiaTheme="majorEastAsia" w:hAnsiTheme="majorEastAsia" w:hint="eastAsia"/>
              </w:rPr>
              <w:t>治理結構、風險管理和反腐敗措施</w:t>
            </w:r>
            <w:r w:rsidR="00656661">
              <w:rPr>
                <w:rFonts w:asciiTheme="majorEastAsia" w:eastAsiaTheme="majorEastAsia" w:hAnsiTheme="majorEastAsia" w:hint="eastAsia"/>
              </w:rPr>
              <w:t>的改進</w:t>
            </w:r>
            <w:r w:rsidRPr="00716887">
              <w:rPr>
                <w:rFonts w:asciiTheme="majorEastAsia" w:eastAsiaTheme="majorEastAsia" w:hAnsiTheme="majorEastAsia" w:hint="eastAsia"/>
              </w:rPr>
              <w:t>。</w:t>
            </w:r>
          </w:p>
          <w:p w14:paraId="6CCC96C4" w14:textId="27358DDA" w:rsidR="009E4438" w:rsidRPr="00716887" w:rsidRDefault="009E4438" w:rsidP="00D30E8F">
            <w:pPr>
              <w:pStyle w:val="a4"/>
              <w:numPr>
                <w:ilvl w:val="0"/>
                <w:numId w:val="33"/>
              </w:numPr>
              <w:ind w:left="837" w:hanging="357"/>
              <w:rPr>
                <w:rFonts w:asciiTheme="majorEastAsia" w:eastAsiaTheme="majorEastAsia" w:hAnsiTheme="majorEastAsia"/>
              </w:rPr>
            </w:pPr>
            <w:r w:rsidRPr="00716887">
              <w:rPr>
                <w:rFonts w:asciiTheme="majorEastAsia" w:eastAsiaTheme="majorEastAsia" w:hAnsiTheme="majorEastAsia" w:hint="eastAsia"/>
              </w:rPr>
              <w:t>資料和測量：</w:t>
            </w:r>
            <w:r w:rsidR="00656661">
              <w:rPr>
                <w:rFonts w:asciiTheme="majorEastAsia" w:eastAsiaTheme="majorEastAsia" w:hAnsiTheme="majorEastAsia" w:hint="eastAsia"/>
              </w:rPr>
              <w:t>更加關注資料的品質和一致性，同時精準</w:t>
            </w:r>
            <w:r w:rsidRPr="00716887">
              <w:rPr>
                <w:rFonts w:asciiTheme="majorEastAsia" w:eastAsiaTheme="majorEastAsia" w:hAnsiTheme="majorEastAsia" w:hint="eastAsia"/>
              </w:rPr>
              <w:t>收集</w:t>
            </w:r>
            <w:r w:rsidR="00656661">
              <w:rPr>
                <w:rFonts w:asciiTheme="majorEastAsia" w:eastAsiaTheme="majorEastAsia" w:hAnsiTheme="majorEastAsia" w:hint="eastAsia"/>
              </w:rPr>
              <w:t>資料</w:t>
            </w:r>
            <w:r w:rsidRPr="00716887">
              <w:rPr>
                <w:rFonts w:asciiTheme="majorEastAsia" w:eastAsiaTheme="majorEastAsia" w:hAnsiTheme="majorEastAsia" w:hint="eastAsia"/>
              </w:rPr>
              <w:t>、</w:t>
            </w:r>
            <w:r w:rsidR="00656661">
              <w:rPr>
                <w:rFonts w:asciiTheme="majorEastAsia" w:eastAsiaTheme="majorEastAsia" w:hAnsiTheme="majorEastAsia" w:hint="eastAsia"/>
              </w:rPr>
              <w:t>分析</w:t>
            </w:r>
            <w:r w:rsidRPr="00716887">
              <w:rPr>
                <w:rFonts w:asciiTheme="majorEastAsia" w:eastAsiaTheme="majorEastAsia" w:hAnsiTheme="majorEastAsia" w:hint="eastAsia"/>
              </w:rPr>
              <w:t>和報告</w:t>
            </w:r>
            <w:r w:rsidR="00656661">
              <w:rPr>
                <w:rFonts w:asciiTheme="majorEastAsia" w:eastAsiaTheme="majorEastAsia" w:hAnsiTheme="majorEastAsia" w:hint="eastAsia"/>
              </w:rPr>
              <w:t>之內容，以利</w:t>
            </w:r>
            <w:r w:rsidRPr="00716887">
              <w:rPr>
                <w:rFonts w:asciiTheme="majorEastAsia" w:eastAsiaTheme="majorEastAsia" w:hAnsiTheme="majorEastAsia" w:hint="eastAsia"/>
              </w:rPr>
              <w:t>投資者和利益相關者可以更</w:t>
            </w:r>
            <w:r w:rsidR="00656661">
              <w:rPr>
                <w:rFonts w:asciiTheme="majorEastAsia" w:eastAsiaTheme="majorEastAsia" w:hAnsiTheme="majorEastAsia" w:hint="eastAsia"/>
              </w:rPr>
              <w:t>有效</w:t>
            </w:r>
            <w:r w:rsidRPr="00716887">
              <w:rPr>
                <w:rFonts w:asciiTheme="majorEastAsia" w:eastAsiaTheme="majorEastAsia" w:hAnsiTheme="majorEastAsia" w:hint="eastAsia"/>
              </w:rPr>
              <w:t>地評估本公司的可持續發展績效。</w:t>
            </w:r>
          </w:p>
          <w:p w14:paraId="7D141F4C" w14:textId="6E112D2C" w:rsidR="009E4438" w:rsidRPr="00716887" w:rsidRDefault="009E4438" w:rsidP="009E4438">
            <w:pPr>
              <w:rPr>
                <w:rFonts w:asciiTheme="majorEastAsia" w:eastAsiaTheme="majorEastAsia" w:hAnsiTheme="majorEastAsia"/>
              </w:rPr>
            </w:pPr>
          </w:p>
        </w:tc>
      </w:tr>
    </w:tbl>
    <w:p w14:paraId="37D3D781" w14:textId="77777777" w:rsidR="006777F5" w:rsidRPr="00716887" w:rsidRDefault="006777F5">
      <w:pPr>
        <w:rPr>
          <w:rFonts w:asciiTheme="majorEastAsia" w:eastAsiaTheme="majorEastAsia" w:hAnsiTheme="majorEastAsia"/>
          <w:b/>
          <w:sz w:val="32"/>
          <w:szCs w:val="32"/>
        </w:rPr>
      </w:pPr>
    </w:p>
    <w:p w14:paraId="3AB4AC96" w14:textId="0AB16018" w:rsidR="00A31988" w:rsidRPr="00716887" w:rsidRDefault="00E03543" w:rsidP="005064AC">
      <w:pPr>
        <w:keepNext/>
        <w:pageBreakBefore/>
        <w:rPr>
          <w:rFonts w:asciiTheme="majorEastAsia" w:eastAsiaTheme="majorEastAsia" w:hAnsiTheme="majorEastAsia"/>
          <w:b/>
          <w:sz w:val="32"/>
          <w:szCs w:val="32"/>
        </w:rPr>
      </w:pPr>
      <w:r w:rsidRPr="00716887">
        <w:rPr>
          <w:rFonts w:asciiTheme="majorEastAsia" w:eastAsiaTheme="majorEastAsia" w:hAnsiTheme="majorEastAsia" w:hint="eastAsia"/>
          <w:b/>
          <w:sz w:val="32"/>
          <w:szCs w:val="32"/>
        </w:rPr>
        <w:t>附</w:t>
      </w:r>
      <w:r w:rsidR="00675D8A">
        <w:rPr>
          <w:rFonts w:asciiTheme="majorEastAsia" w:eastAsiaTheme="majorEastAsia" w:hAnsiTheme="majorEastAsia" w:hint="eastAsia"/>
          <w:b/>
          <w:sz w:val="32"/>
          <w:szCs w:val="32"/>
        </w:rPr>
        <w:t>錄</w:t>
      </w:r>
      <w:r w:rsidRPr="00716887">
        <w:rPr>
          <w:rFonts w:asciiTheme="majorEastAsia" w:eastAsiaTheme="majorEastAsia" w:hAnsiTheme="majorEastAsia" w:hint="eastAsia"/>
          <w:b/>
          <w:sz w:val="32"/>
          <w:szCs w:val="32"/>
        </w:rPr>
        <w:t>(</w:t>
      </w:r>
      <w:r w:rsidRPr="00716887">
        <w:rPr>
          <w:rFonts w:asciiTheme="majorEastAsia" w:eastAsiaTheme="majorEastAsia" w:hAnsiTheme="majorEastAsia"/>
          <w:b/>
          <w:sz w:val="32"/>
          <w:szCs w:val="32"/>
        </w:rPr>
        <w:t>Appendix</w:t>
      </w:r>
      <w:r w:rsidRPr="00716887">
        <w:rPr>
          <w:rFonts w:asciiTheme="majorEastAsia" w:eastAsiaTheme="majorEastAsia" w:hAnsiTheme="majorEastAsia" w:hint="eastAsia"/>
          <w:b/>
          <w:sz w:val="32"/>
          <w:szCs w:val="32"/>
        </w:rPr>
        <w:t>)</w:t>
      </w:r>
    </w:p>
    <w:p w14:paraId="07A6FA71" w14:textId="6F562C6C" w:rsidR="002E471D" w:rsidRPr="00716887" w:rsidRDefault="002E471D" w:rsidP="00C92464">
      <w:pPr>
        <w:spacing w:after="75" w:line="240" w:lineRule="exact"/>
        <w:rPr>
          <w:rFonts w:asciiTheme="majorEastAsia" w:eastAsiaTheme="majorEastAsia" w:hAnsiTheme="majorEastAsia" w:cs="新細明體"/>
          <w:color w:val="333333"/>
          <w:kern w:val="0"/>
          <w:sz w:val="22"/>
        </w:rPr>
      </w:pPr>
    </w:p>
    <w:p w14:paraId="57F33121" w14:textId="2DCC35BC" w:rsidR="002E471D" w:rsidRPr="00716887" w:rsidRDefault="002E471D" w:rsidP="00356021">
      <w:pPr>
        <w:pStyle w:val="2"/>
        <w:jc w:val="center"/>
        <w:rPr>
          <w:rFonts w:asciiTheme="majorEastAsia" w:hAnsiTheme="majorEastAsia"/>
        </w:rPr>
      </w:pPr>
      <w:bookmarkStart w:id="174" w:name="_Toc186440235"/>
      <w:r w:rsidRPr="00716887">
        <w:rPr>
          <w:rFonts w:asciiTheme="majorEastAsia" w:hAnsiTheme="majorEastAsia" w:hint="eastAsia"/>
        </w:rPr>
        <w:t>附</w:t>
      </w:r>
      <w:r w:rsidR="00675D8A">
        <w:rPr>
          <w:rFonts w:asciiTheme="majorEastAsia" w:hAnsiTheme="majorEastAsia" w:hint="eastAsia"/>
        </w:rPr>
        <w:t>錄1</w:t>
      </w:r>
      <w:r w:rsidRPr="00716887">
        <w:rPr>
          <w:rFonts w:asciiTheme="majorEastAsia" w:hAnsiTheme="majorEastAsia" w:hint="eastAsia"/>
        </w:rPr>
        <w:t xml:space="preserve">  GRI 2021準則對照表</w:t>
      </w:r>
      <w:bookmarkEnd w:id="174"/>
    </w:p>
    <w:tbl>
      <w:tblPr>
        <w:tblStyle w:val="a3"/>
        <w:tblW w:w="0" w:type="auto"/>
        <w:tblLook w:val="04A0" w:firstRow="1" w:lastRow="0" w:firstColumn="1" w:lastColumn="0" w:noHBand="0" w:noVBand="1"/>
      </w:tblPr>
      <w:tblGrid>
        <w:gridCol w:w="1555"/>
        <w:gridCol w:w="3118"/>
        <w:gridCol w:w="2693"/>
        <w:gridCol w:w="930"/>
      </w:tblGrid>
      <w:tr w:rsidR="002E471D" w:rsidRPr="00716887" w14:paraId="5C3730F5" w14:textId="77777777" w:rsidTr="00D10279">
        <w:tc>
          <w:tcPr>
            <w:tcW w:w="1555" w:type="dxa"/>
          </w:tcPr>
          <w:p w14:paraId="00FD7A0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揭露項目編號</w:t>
            </w:r>
          </w:p>
        </w:tc>
        <w:tc>
          <w:tcPr>
            <w:tcW w:w="3118" w:type="dxa"/>
          </w:tcPr>
          <w:p w14:paraId="173E0A9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揭露項目標題</w:t>
            </w:r>
          </w:p>
        </w:tc>
        <w:tc>
          <w:tcPr>
            <w:tcW w:w="2693" w:type="dxa"/>
          </w:tcPr>
          <w:p w14:paraId="4228623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報告內容或說明</w:t>
            </w:r>
          </w:p>
        </w:tc>
        <w:tc>
          <w:tcPr>
            <w:tcW w:w="930" w:type="dxa"/>
          </w:tcPr>
          <w:p w14:paraId="224C17B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頁碼</w:t>
            </w:r>
          </w:p>
        </w:tc>
      </w:tr>
      <w:tr w:rsidR="002E471D" w:rsidRPr="00716887" w14:paraId="77E68990" w14:textId="77777777" w:rsidTr="00D10279">
        <w:tc>
          <w:tcPr>
            <w:tcW w:w="1555" w:type="dxa"/>
          </w:tcPr>
          <w:p w14:paraId="4C5E008B" w14:textId="3EB38AB4" w:rsidR="002E471D" w:rsidRPr="00716887" w:rsidRDefault="002E471D" w:rsidP="006A6FF6">
            <w:pPr>
              <w:spacing w:line="240" w:lineRule="exact"/>
              <w:rPr>
                <w:rFonts w:asciiTheme="majorEastAsia" w:eastAsiaTheme="majorEastAsia" w:hAnsiTheme="majorEastAsia"/>
                <w:sz w:val="20"/>
                <w:szCs w:val="20"/>
              </w:rPr>
            </w:pPr>
            <w:r w:rsidRPr="00B93360">
              <w:rPr>
                <w:rFonts w:asciiTheme="majorEastAsia" w:eastAsiaTheme="majorEastAsia" w:hAnsiTheme="majorEastAsia" w:hint="eastAsia"/>
                <w:b/>
                <w:color w:val="FF0000"/>
                <w:sz w:val="20"/>
                <w:szCs w:val="20"/>
              </w:rPr>
              <w:t>使用GRI 1</w:t>
            </w:r>
          </w:p>
        </w:tc>
        <w:tc>
          <w:tcPr>
            <w:tcW w:w="3118" w:type="dxa"/>
          </w:tcPr>
          <w:p w14:paraId="4D47B0A8" w14:textId="77777777" w:rsidR="002E471D" w:rsidRPr="00716887" w:rsidRDefault="002E471D" w:rsidP="006A6FF6">
            <w:pPr>
              <w:spacing w:line="240" w:lineRule="exact"/>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基礎 2021，適用之GRI行業標準：不適用</w:t>
            </w:r>
          </w:p>
        </w:tc>
        <w:tc>
          <w:tcPr>
            <w:tcW w:w="2693" w:type="dxa"/>
          </w:tcPr>
          <w:p w14:paraId="525106E7" w14:textId="52BEEADD" w:rsidR="002E471D" w:rsidRPr="00716887" w:rsidRDefault="007A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不適用</w:t>
            </w:r>
          </w:p>
        </w:tc>
        <w:tc>
          <w:tcPr>
            <w:tcW w:w="930" w:type="dxa"/>
          </w:tcPr>
          <w:p w14:paraId="0982BF03" w14:textId="673E81F3" w:rsidR="002E471D" w:rsidRPr="00716887" w:rsidRDefault="002E471D" w:rsidP="006A6FF6">
            <w:pPr>
              <w:rPr>
                <w:rFonts w:asciiTheme="majorEastAsia" w:eastAsiaTheme="majorEastAsia" w:hAnsiTheme="majorEastAsia"/>
                <w:sz w:val="20"/>
                <w:szCs w:val="20"/>
              </w:rPr>
            </w:pPr>
          </w:p>
        </w:tc>
      </w:tr>
      <w:tr w:rsidR="002E471D" w:rsidRPr="00716887" w14:paraId="02F66CBA" w14:textId="77777777" w:rsidTr="00D10279">
        <w:tc>
          <w:tcPr>
            <w:tcW w:w="1555" w:type="dxa"/>
          </w:tcPr>
          <w:p w14:paraId="62385159" w14:textId="56274A24"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2</w:t>
            </w:r>
          </w:p>
        </w:tc>
        <w:tc>
          <w:tcPr>
            <w:tcW w:w="3118" w:type="dxa"/>
          </w:tcPr>
          <w:p w14:paraId="25959CE0"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一般揭露 2021</w:t>
            </w:r>
          </w:p>
        </w:tc>
        <w:tc>
          <w:tcPr>
            <w:tcW w:w="2693" w:type="dxa"/>
          </w:tcPr>
          <w:p w14:paraId="77AFF32C" w14:textId="77777777" w:rsidR="002E471D" w:rsidRPr="00716887" w:rsidRDefault="002E471D" w:rsidP="006A6FF6">
            <w:pPr>
              <w:rPr>
                <w:rFonts w:asciiTheme="majorEastAsia" w:eastAsiaTheme="majorEastAsia" w:hAnsiTheme="majorEastAsia"/>
                <w:sz w:val="20"/>
                <w:szCs w:val="20"/>
              </w:rPr>
            </w:pPr>
          </w:p>
        </w:tc>
        <w:tc>
          <w:tcPr>
            <w:tcW w:w="930" w:type="dxa"/>
          </w:tcPr>
          <w:p w14:paraId="3410C8DC" w14:textId="77777777" w:rsidR="002E471D" w:rsidRPr="00716887" w:rsidRDefault="002E471D" w:rsidP="006A6FF6">
            <w:pPr>
              <w:rPr>
                <w:rFonts w:asciiTheme="majorEastAsia" w:eastAsiaTheme="majorEastAsia" w:hAnsiTheme="majorEastAsia"/>
                <w:sz w:val="20"/>
                <w:szCs w:val="20"/>
              </w:rPr>
            </w:pPr>
          </w:p>
        </w:tc>
      </w:tr>
      <w:tr w:rsidR="002E471D" w:rsidRPr="00716887" w14:paraId="54E02501" w14:textId="77777777" w:rsidTr="006A6FF6">
        <w:tc>
          <w:tcPr>
            <w:tcW w:w="8296" w:type="dxa"/>
            <w:gridSpan w:val="4"/>
          </w:tcPr>
          <w:p w14:paraId="42B5D604"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0070C0"/>
                <w:sz w:val="20"/>
                <w:szCs w:val="20"/>
              </w:rPr>
              <w:t>組織及報導實務</w:t>
            </w:r>
          </w:p>
        </w:tc>
      </w:tr>
      <w:tr w:rsidR="002E471D" w:rsidRPr="00716887" w14:paraId="32761537" w14:textId="77777777" w:rsidTr="00D10279">
        <w:tc>
          <w:tcPr>
            <w:tcW w:w="1555" w:type="dxa"/>
          </w:tcPr>
          <w:p w14:paraId="35F8882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w:t>
            </w:r>
          </w:p>
        </w:tc>
        <w:tc>
          <w:tcPr>
            <w:tcW w:w="3118" w:type="dxa"/>
          </w:tcPr>
          <w:p w14:paraId="1A8B41F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組織詳細資訊</w:t>
            </w:r>
          </w:p>
        </w:tc>
        <w:tc>
          <w:tcPr>
            <w:tcW w:w="2693" w:type="dxa"/>
          </w:tcPr>
          <w:p w14:paraId="6B6F653E" w14:textId="63DCDEBA"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2B8BEFAA" w14:textId="262CC50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3FADD43F" w14:textId="77777777" w:rsidTr="00D10279">
        <w:tc>
          <w:tcPr>
            <w:tcW w:w="1555" w:type="dxa"/>
          </w:tcPr>
          <w:p w14:paraId="7718AB4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w:t>
            </w:r>
          </w:p>
        </w:tc>
        <w:tc>
          <w:tcPr>
            <w:tcW w:w="3118" w:type="dxa"/>
          </w:tcPr>
          <w:p w14:paraId="086ED95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組織永續報導中包含的實體</w:t>
            </w:r>
          </w:p>
        </w:tc>
        <w:tc>
          <w:tcPr>
            <w:tcW w:w="2693" w:type="dxa"/>
          </w:tcPr>
          <w:p w14:paraId="1F95D5A0" w14:textId="090848CB"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523112DF" w14:textId="19F0BBC0"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441B5E17" w14:textId="77777777" w:rsidTr="00D10279">
        <w:tc>
          <w:tcPr>
            <w:tcW w:w="1555" w:type="dxa"/>
          </w:tcPr>
          <w:p w14:paraId="0AB4498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2-3</w:t>
            </w:r>
          </w:p>
        </w:tc>
        <w:tc>
          <w:tcPr>
            <w:tcW w:w="3118" w:type="dxa"/>
          </w:tcPr>
          <w:p w14:paraId="4176B02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報導期間、頻率及聯絡人</w:t>
            </w:r>
          </w:p>
        </w:tc>
        <w:tc>
          <w:tcPr>
            <w:tcW w:w="2693" w:type="dxa"/>
          </w:tcPr>
          <w:p w14:paraId="01512476" w14:textId="50070F97"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20F0773F" w14:textId="401414E3"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5F3E63EF" w14:textId="77777777" w:rsidTr="00D10279">
        <w:tc>
          <w:tcPr>
            <w:tcW w:w="1555" w:type="dxa"/>
          </w:tcPr>
          <w:p w14:paraId="68F5722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2-4</w:t>
            </w:r>
          </w:p>
        </w:tc>
        <w:tc>
          <w:tcPr>
            <w:tcW w:w="3118" w:type="dxa"/>
          </w:tcPr>
          <w:p w14:paraId="2B2949F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資訊重編</w:t>
            </w:r>
          </w:p>
        </w:tc>
        <w:tc>
          <w:tcPr>
            <w:tcW w:w="2693" w:type="dxa"/>
          </w:tcPr>
          <w:p w14:paraId="6A065B1F" w14:textId="2905A273"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10E2936D" w14:textId="7DA686FF"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01F49D84" w14:textId="77777777" w:rsidTr="00D10279">
        <w:tc>
          <w:tcPr>
            <w:tcW w:w="1555" w:type="dxa"/>
          </w:tcPr>
          <w:p w14:paraId="778CAF8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2-5</w:t>
            </w:r>
          </w:p>
        </w:tc>
        <w:tc>
          <w:tcPr>
            <w:tcW w:w="3118" w:type="dxa"/>
          </w:tcPr>
          <w:p w14:paraId="6B36908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外部保證/確信</w:t>
            </w:r>
          </w:p>
        </w:tc>
        <w:tc>
          <w:tcPr>
            <w:tcW w:w="2693" w:type="dxa"/>
          </w:tcPr>
          <w:p w14:paraId="27528333" w14:textId="609F771F"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23800961" w14:textId="2A2835E4"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0D26F600" w14:textId="77777777" w:rsidTr="006A6FF6">
        <w:tc>
          <w:tcPr>
            <w:tcW w:w="8296" w:type="dxa"/>
            <w:gridSpan w:val="4"/>
          </w:tcPr>
          <w:p w14:paraId="204B8B2D"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0070C0"/>
                <w:sz w:val="20"/>
                <w:szCs w:val="20"/>
              </w:rPr>
              <w:t>活動與工作者</w:t>
            </w:r>
          </w:p>
        </w:tc>
      </w:tr>
      <w:tr w:rsidR="002E471D" w:rsidRPr="00716887" w14:paraId="5C202B2B" w14:textId="77777777" w:rsidTr="00D10279">
        <w:tc>
          <w:tcPr>
            <w:tcW w:w="1555" w:type="dxa"/>
          </w:tcPr>
          <w:p w14:paraId="2AB80E6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2-6</w:t>
            </w:r>
          </w:p>
        </w:tc>
        <w:tc>
          <w:tcPr>
            <w:tcW w:w="3118" w:type="dxa"/>
          </w:tcPr>
          <w:p w14:paraId="720D6C4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活動、價值鏈和其他商業關係</w:t>
            </w:r>
          </w:p>
        </w:tc>
        <w:tc>
          <w:tcPr>
            <w:tcW w:w="2693" w:type="dxa"/>
          </w:tcPr>
          <w:p w14:paraId="08006226" w14:textId="65D04145"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11C20AAC" w14:textId="4649A80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1BEC6DA1" w14:textId="77777777" w:rsidTr="00D10279">
        <w:tc>
          <w:tcPr>
            <w:tcW w:w="1555" w:type="dxa"/>
          </w:tcPr>
          <w:p w14:paraId="592503C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2-7</w:t>
            </w:r>
          </w:p>
        </w:tc>
        <w:tc>
          <w:tcPr>
            <w:tcW w:w="3118" w:type="dxa"/>
          </w:tcPr>
          <w:p w14:paraId="7C0F16D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員工</w:t>
            </w:r>
          </w:p>
        </w:tc>
        <w:tc>
          <w:tcPr>
            <w:tcW w:w="2693" w:type="dxa"/>
          </w:tcPr>
          <w:p w14:paraId="69EB9090" w14:textId="2D742F56"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0D15E485" w14:textId="78FAF58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25359923" w14:textId="77777777" w:rsidTr="00D10279">
        <w:tc>
          <w:tcPr>
            <w:tcW w:w="1555" w:type="dxa"/>
          </w:tcPr>
          <w:p w14:paraId="58366C8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2-8</w:t>
            </w:r>
          </w:p>
        </w:tc>
        <w:tc>
          <w:tcPr>
            <w:tcW w:w="3118" w:type="dxa"/>
          </w:tcPr>
          <w:p w14:paraId="3AEDD22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非員工的工作者</w:t>
            </w:r>
          </w:p>
        </w:tc>
        <w:tc>
          <w:tcPr>
            <w:tcW w:w="2693" w:type="dxa"/>
          </w:tcPr>
          <w:p w14:paraId="50A4FA76" w14:textId="4C1D50D1" w:rsidR="002E471D" w:rsidRPr="00716887" w:rsidRDefault="002A454C"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DD5E09">
              <w:rPr>
                <w:rFonts w:asciiTheme="majorEastAsia" w:eastAsiaTheme="majorEastAsia" w:hAnsiTheme="majorEastAsia" w:hint="eastAsia"/>
                <w:sz w:val="20"/>
                <w:szCs w:val="20"/>
              </w:rPr>
              <w:t>表12</w:t>
            </w:r>
          </w:p>
        </w:tc>
        <w:tc>
          <w:tcPr>
            <w:tcW w:w="930" w:type="dxa"/>
          </w:tcPr>
          <w:p w14:paraId="64297335" w14:textId="057CC356"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0F82DB71" w14:textId="77777777" w:rsidTr="006A6FF6">
        <w:tc>
          <w:tcPr>
            <w:tcW w:w="8296" w:type="dxa"/>
            <w:gridSpan w:val="4"/>
          </w:tcPr>
          <w:p w14:paraId="1440A83D"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0070C0"/>
                <w:sz w:val="20"/>
                <w:szCs w:val="20"/>
              </w:rPr>
              <w:t>治理</w:t>
            </w:r>
          </w:p>
        </w:tc>
      </w:tr>
      <w:tr w:rsidR="002E471D" w:rsidRPr="00716887" w14:paraId="632C1025" w14:textId="77777777" w:rsidTr="00D10279">
        <w:tc>
          <w:tcPr>
            <w:tcW w:w="1555" w:type="dxa"/>
          </w:tcPr>
          <w:p w14:paraId="2A29492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2-9</w:t>
            </w:r>
          </w:p>
        </w:tc>
        <w:tc>
          <w:tcPr>
            <w:tcW w:w="3118" w:type="dxa"/>
          </w:tcPr>
          <w:p w14:paraId="0CE750F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治理結構及組成</w:t>
            </w:r>
          </w:p>
        </w:tc>
        <w:tc>
          <w:tcPr>
            <w:tcW w:w="2693" w:type="dxa"/>
          </w:tcPr>
          <w:p w14:paraId="211A666E" w14:textId="5B11ED5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BE650A" w:rsidRPr="00716887">
              <w:rPr>
                <w:rFonts w:asciiTheme="majorEastAsia" w:eastAsiaTheme="majorEastAsia" w:hAnsiTheme="majorEastAsia" w:hint="eastAsia"/>
                <w:sz w:val="20"/>
                <w:szCs w:val="20"/>
              </w:rPr>
              <w:t>2.1</w:t>
            </w:r>
          </w:p>
        </w:tc>
        <w:tc>
          <w:tcPr>
            <w:tcW w:w="930" w:type="dxa"/>
          </w:tcPr>
          <w:p w14:paraId="0CD85B1D" w14:textId="1DFA9EB1"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36</w:t>
            </w:r>
          </w:p>
        </w:tc>
      </w:tr>
      <w:tr w:rsidR="002E471D" w:rsidRPr="00716887" w14:paraId="2E254559" w14:textId="77777777" w:rsidTr="00D10279">
        <w:tc>
          <w:tcPr>
            <w:tcW w:w="1555" w:type="dxa"/>
          </w:tcPr>
          <w:p w14:paraId="2C74468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2-10</w:t>
            </w:r>
          </w:p>
        </w:tc>
        <w:tc>
          <w:tcPr>
            <w:tcW w:w="3118" w:type="dxa"/>
          </w:tcPr>
          <w:p w14:paraId="03C1FF1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最高治理單位的提名與遴選</w:t>
            </w:r>
          </w:p>
        </w:tc>
        <w:tc>
          <w:tcPr>
            <w:tcW w:w="2693" w:type="dxa"/>
          </w:tcPr>
          <w:p w14:paraId="4463AD42" w14:textId="59CA9C8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2.2</w:t>
            </w:r>
          </w:p>
        </w:tc>
        <w:tc>
          <w:tcPr>
            <w:tcW w:w="930" w:type="dxa"/>
          </w:tcPr>
          <w:p w14:paraId="3EFA94A5" w14:textId="7BA521F5" w:rsidR="002E471D" w:rsidRPr="00716887" w:rsidRDefault="00610B9A" w:rsidP="00DD5E0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w:t>
            </w:r>
            <w:r w:rsidR="00DD5E09">
              <w:rPr>
                <w:rFonts w:asciiTheme="majorEastAsia" w:eastAsiaTheme="majorEastAsia" w:hAnsiTheme="majorEastAsia" w:hint="eastAsia"/>
                <w:sz w:val="20"/>
                <w:szCs w:val="20"/>
              </w:rPr>
              <w:t>6</w:t>
            </w:r>
          </w:p>
        </w:tc>
      </w:tr>
      <w:tr w:rsidR="002E471D" w:rsidRPr="00716887" w14:paraId="6210CE40" w14:textId="77777777" w:rsidTr="00D10279">
        <w:tc>
          <w:tcPr>
            <w:tcW w:w="1555" w:type="dxa"/>
          </w:tcPr>
          <w:p w14:paraId="66E2452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2-11</w:t>
            </w:r>
          </w:p>
        </w:tc>
        <w:tc>
          <w:tcPr>
            <w:tcW w:w="3118" w:type="dxa"/>
          </w:tcPr>
          <w:p w14:paraId="11835FC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最高治理單位的主席</w:t>
            </w:r>
          </w:p>
        </w:tc>
        <w:tc>
          <w:tcPr>
            <w:tcW w:w="2693" w:type="dxa"/>
          </w:tcPr>
          <w:p w14:paraId="77FF209F" w14:textId="4CE4189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2.3</w:t>
            </w:r>
          </w:p>
        </w:tc>
        <w:tc>
          <w:tcPr>
            <w:tcW w:w="930" w:type="dxa"/>
          </w:tcPr>
          <w:p w14:paraId="11937C36" w14:textId="40793D79"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37</w:t>
            </w:r>
          </w:p>
        </w:tc>
      </w:tr>
      <w:tr w:rsidR="002E471D" w:rsidRPr="00716887" w14:paraId="7015DF43" w14:textId="77777777" w:rsidTr="00D10279">
        <w:tc>
          <w:tcPr>
            <w:tcW w:w="1555" w:type="dxa"/>
          </w:tcPr>
          <w:p w14:paraId="39C554A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2-12</w:t>
            </w:r>
          </w:p>
        </w:tc>
        <w:tc>
          <w:tcPr>
            <w:tcW w:w="3118" w:type="dxa"/>
          </w:tcPr>
          <w:p w14:paraId="624D579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最高治理單位於監督衝擊管理的角色</w:t>
            </w:r>
          </w:p>
        </w:tc>
        <w:tc>
          <w:tcPr>
            <w:tcW w:w="2693" w:type="dxa"/>
          </w:tcPr>
          <w:p w14:paraId="4C273724" w14:textId="6591785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2.4</w:t>
            </w:r>
          </w:p>
        </w:tc>
        <w:tc>
          <w:tcPr>
            <w:tcW w:w="930" w:type="dxa"/>
          </w:tcPr>
          <w:p w14:paraId="177B4BC1" w14:textId="33E56C67"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37</w:t>
            </w:r>
          </w:p>
        </w:tc>
      </w:tr>
      <w:tr w:rsidR="002E471D" w:rsidRPr="00716887" w14:paraId="61989528" w14:textId="77777777" w:rsidTr="00D10279">
        <w:tc>
          <w:tcPr>
            <w:tcW w:w="1555" w:type="dxa"/>
          </w:tcPr>
          <w:p w14:paraId="1222F75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2-13</w:t>
            </w:r>
          </w:p>
        </w:tc>
        <w:tc>
          <w:tcPr>
            <w:tcW w:w="3118" w:type="dxa"/>
          </w:tcPr>
          <w:p w14:paraId="6278858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衝擊管理的負責人</w:t>
            </w:r>
          </w:p>
        </w:tc>
        <w:tc>
          <w:tcPr>
            <w:tcW w:w="2693" w:type="dxa"/>
          </w:tcPr>
          <w:p w14:paraId="44A73E3F" w14:textId="18C2364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2.5</w:t>
            </w:r>
          </w:p>
        </w:tc>
        <w:tc>
          <w:tcPr>
            <w:tcW w:w="930" w:type="dxa"/>
          </w:tcPr>
          <w:p w14:paraId="5F0BC52F" w14:textId="5864E56D"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38</w:t>
            </w:r>
          </w:p>
        </w:tc>
      </w:tr>
      <w:tr w:rsidR="002E471D" w:rsidRPr="00716887" w14:paraId="2BB7F2A0" w14:textId="77777777" w:rsidTr="00D10279">
        <w:tc>
          <w:tcPr>
            <w:tcW w:w="1555" w:type="dxa"/>
          </w:tcPr>
          <w:p w14:paraId="359F0DC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2-14</w:t>
            </w:r>
          </w:p>
        </w:tc>
        <w:tc>
          <w:tcPr>
            <w:tcW w:w="3118" w:type="dxa"/>
          </w:tcPr>
          <w:p w14:paraId="31DF600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最高治理單位於永續報導的角色</w:t>
            </w:r>
          </w:p>
        </w:tc>
        <w:tc>
          <w:tcPr>
            <w:tcW w:w="2693" w:type="dxa"/>
          </w:tcPr>
          <w:p w14:paraId="6172FDB9" w14:textId="6DA96D7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2.6</w:t>
            </w:r>
          </w:p>
        </w:tc>
        <w:tc>
          <w:tcPr>
            <w:tcW w:w="930" w:type="dxa"/>
          </w:tcPr>
          <w:p w14:paraId="137C899C" w14:textId="0C2AD5A2"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38</w:t>
            </w:r>
          </w:p>
        </w:tc>
      </w:tr>
      <w:tr w:rsidR="002E471D" w:rsidRPr="00716887" w14:paraId="3FACC173" w14:textId="77777777" w:rsidTr="00D10279">
        <w:tc>
          <w:tcPr>
            <w:tcW w:w="1555" w:type="dxa"/>
          </w:tcPr>
          <w:p w14:paraId="4AE3AC8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2-15</w:t>
            </w:r>
          </w:p>
        </w:tc>
        <w:tc>
          <w:tcPr>
            <w:tcW w:w="3118" w:type="dxa"/>
          </w:tcPr>
          <w:p w14:paraId="1B5DBC8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利益衝突</w:t>
            </w:r>
          </w:p>
        </w:tc>
        <w:tc>
          <w:tcPr>
            <w:tcW w:w="2693" w:type="dxa"/>
          </w:tcPr>
          <w:p w14:paraId="7616AE48" w14:textId="17D8DA4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2.7</w:t>
            </w:r>
          </w:p>
        </w:tc>
        <w:tc>
          <w:tcPr>
            <w:tcW w:w="930" w:type="dxa"/>
          </w:tcPr>
          <w:p w14:paraId="5F28EA2E" w14:textId="7B9F84A2"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w:t>
            </w:r>
            <w:r w:rsidR="00610B9A" w:rsidRPr="00716887">
              <w:rPr>
                <w:rFonts w:asciiTheme="majorEastAsia" w:eastAsiaTheme="majorEastAsia" w:hAnsiTheme="majorEastAsia" w:hint="eastAsia"/>
                <w:sz w:val="20"/>
                <w:szCs w:val="20"/>
              </w:rPr>
              <w:t>9</w:t>
            </w:r>
          </w:p>
        </w:tc>
      </w:tr>
      <w:tr w:rsidR="002E471D" w:rsidRPr="00716887" w14:paraId="3F52E66B" w14:textId="77777777" w:rsidTr="00D10279">
        <w:tc>
          <w:tcPr>
            <w:tcW w:w="1555" w:type="dxa"/>
          </w:tcPr>
          <w:p w14:paraId="6186315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2-16</w:t>
            </w:r>
          </w:p>
        </w:tc>
        <w:tc>
          <w:tcPr>
            <w:tcW w:w="3118" w:type="dxa"/>
          </w:tcPr>
          <w:p w14:paraId="741FCB4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溝通關鍵重大事件</w:t>
            </w:r>
          </w:p>
        </w:tc>
        <w:tc>
          <w:tcPr>
            <w:tcW w:w="2693" w:type="dxa"/>
          </w:tcPr>
          <w:p w14:paraId="02C5E8CB" w14:textId="753B89D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2.8</w:t>
            </w:r>
          </w:p>
        </w:tc>
        <w:tc>
          <w:tcPr>
            <w:tcW w:w="930" w:type="dxa"/>
          </w:tcPr>
          <w:p w14:paraId="7D80553C" w14:textId="587D8EA5" w:rsidR="002E471D" w:rsidRPr="00716887" w:rsidRDefault="00DD5E09"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40</w:t>
            </w:r>
          </w:p>
        </w:tc>
      </w:tr>
      <w:tr w:rsidR="002E471D" w:rsidRPr="00716887" w14:paraId="63E76564" w14:textId="77777777" w:rsidTr="00D10279">
        <w:tc>
          <w:tcPr>
            <w:tcW w:w="1555" w:type="dxa"/>
          </w:tcPr>
          <w:p w14:paraId="6A5E7EF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2-17</w:t>
            </w:r>
          </w:p>
        </w:tc>
        <w:tc>
          <w:tcPr>
            <w:tcW w:w="3118" w:type="dxa"/>
          </w:tcPr>
          <w:p w14:paraId="4638EF3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最高治理單位的群體智識</w:t>
            </w:r>
          </w:p>
        </w:tc>
        <w:tc>
          <w:tcPr>
            <w:tcW w:w="2693" w:type="dxa"/>
          </w:tcPr>
          <w:p w14:paraId="113E0100" w14:textId="082332E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2.9</w:t>
            </w:r>
          </w:p>
        </w:tc>
        <w:tc>
          <w:tcPr>
            <w:tcW w:w="930" w:type="dxa"/>
          </w:tcPr>
          <w:p w14:paraId="12B925AF" w14:textId="58087CD4"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w:t>
            </w:r>
          </w:p>
        </w:tc>
      </w:tr>
      <w:tr w:rsidR="002E471D" w:rsidRPr="00716887" w14:paraId="349B2FF2" w14:textId="77777777" w:rsidTr="00D10279">
        <w:tc>
          <w:tcPr>
            <w:tcW w:w="1555" w:type="dxa"/>
          </w:tcPr>
          <w:p w14:paraId="3F299DB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2-18</w:t>
            </w:r>
          </w:p>
        </w:tc>
        <w:tc>
          <w:tcPr>
            <w:tcW w:w="3118" w:type="dxa"/>
          </w:tcPr>
          <w:p w14:paraId="3A94875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最高治理單位的績效評估</w:t>
            </w:r>
          </w:p>
        </w:tc>
        <w:tc>
          <w:tcPr>
            <w:tcW w:w="2693" w:type="dxa"/>
          </w:tcPr>
          <w:p w14:paraId="6F19EDB9" w14:textId="49658ED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2.10</w:t>
            </w:r>
          </w:p>
        </w:tc>
        <w:tc>
          <w:tcPr>
            <w:tcW w:w="930" w:type="dxa"/>
          </w:tcPr>
          <w:p w14:paraId="50C1C479" w14:textId="4ECE1151" w:rsidR="002E471D" w:rsidRPr="00716887" w:rsidRDefault="000F2EE1"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1</w:t>
            </w:r>
          </w:p>
        </w:tc>
      </w:tr>
      <w:tr w:rsidR="002E471D" w:rsidRPr="00716887" w14:paraId="61958AAD" w14:textId="77777777" w:rsidTr="00D10279">
        <w:tc>
          <w:tcPr>
            <w:tcW w:w="1555" w:type="dxa"/>
          </w:tcPr>
          <w:p w14:paraId="408B368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2-19</w:t>
            </w:r>
          </w:p>
        </w:tc>
        <w:tc>
          <w:tcPr>
            <w:tcW w:w="3118" w:type="dxa"/>
          </w:tcPr>
          <w:p w14:paraId="37B783D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薪酬政策</w:t>
            </w:r>
          </w:p>
        </w:tc>
        <w:tc>
          <w:tcPr>
            <w:tcW w:w="2693" w:type="dxa"/>
          </w:tcPr>
          <w:p w14:paraId="16492AFE" w14:textId="582547F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2.11</w:t>
            </w:r>
          </w:p>
        </w:tc>
        <w:tc>
          <w:tcPr>
            <w:tcW w:w="930" w:type="dxa"/>
          </w:tcPr>
          <w:p w14:paraId="100316FC" w14:textId="106660C6"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w:t>
            </w:r>
          </w:p>
        </w:tc>
      </w:tr>
      <w:tr w:rsidR="002E471D" w:rsidRPr="00716887" w14:paraId="422F3B85" w14:textId="77777777" w:rsidTr="00D10279">
        <w:tc>
          <w:tcPr>
            <w:tcW w:w="1555" w:type="dxa"/>
          </w:tcPr>
          <w:p w14:paraId="40F5F37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2-20</w:t>
            </w:r>
          </w:p>
        </w:tc>
        <w:tc>
          <w:tcPr>
            <w:tcW w:w="3118" w:type="dxa"/>
          </w:tcPr>
          <w:p w14:paraId="368A66F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薪酬決定流程</w:t>
            </w:r>
          </w:p>
        </w:tc>
        <w:tc>
          <w:tcPr>
            <w:tcW w:w="2693" w:type="dxa"/>
          </w:tcPr>
          <w:p w14:paraId="769DBF50" w14:textId="2946864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2.12</w:t>
            </w:r>
          </w:p>
        </w:tc>
        <w:tc>
          <w:tcPr>
            <w:tcW w:w="930" w:type="dxa"/>
          </w:tcPr>
          <w:p w14:paraId="1CC1643D" w14:textId="58E371F4"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2</w:t>
            </w:r>
          </w:p>
        </w:tc>
      </w:tr>
      <w:tr w:rsidR="002E471D" w:rsidRPr="00716887" w14:paraId="478C7713" w14:textId="77777777" w:rsidTr="00D10279">
        <w:tc>
          <w:tcPr>
            <w:tcW w:w="1555" w:type="dxa"/>
          </w:tcPr>
          <w:p w14:paraId="290B427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2-21</w:t>
            </w:r>
          </w:p>
        </w:tc>
        <w:tc>
          <w:tcPr>
            <w:tcW w:w="3118" w:type="dxa"/>
          </w:tcPr>
          <w:p w14:paraId="3001D7A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年度總薪酬比率</w:t>
            </w:r>
          </w:p>
        </w:tc>
        <w:tc>
          <w:tcPr>
            <w:tcW w:w="2693" w:type="dxa"/>
          </w:tcPr>
          <w:p w14:paraId="51BBD8C5" w14:textId="119935F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2.13</w:t>
            </w:r>
          </w:p>
        </w:tc>
        <w:tc>
          <w:tcPr>
            <w:tcW w:w="930" w:type="dxa"/>
          </w:tcPr>
          <w:p w14:paraId="2E77DE00" w14:textId="575949A3"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6BC14279" w14:textId="77777777" w:rsidTr="006A6FF6">
        <w:tc>
          <w:tcPr>
            <w:tcW w:w="8296" w:type="dxa"/>
            <w:gridSpan w:val="4"/>
          </w:tcPr>
          <w:p w14:paraId="72C0DBE8"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0070C0"/>
                <w:sz w:val="20"/>
                <w:szCs w:val="20"/>
              </w:rPr>
              <w:t>策略、政策與實務</w:t>
            </w:r>
          </w:p>
        </w:tc>
      </w:tr>
      <w:tr w:rsidR="002E471D" w:rsidRPr="00716887" w14:paraId="11D2B523" w14:textId="77777777" w:rsidTr="00D10279">
        <w:tc>
          <w:tcPr>
            <w:tcW w:w="1555" w:type="dxa"/>
          </w:tcPr>
          <w:p w14:paraId="70200B1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2-22</w:t>
            </w:r>
          </w:p>
        </w:tc>
        <w:tc>
          <w:tcPr>
            <w:tcW w:w="3118" w:type="dxa"/>
          </w:tcPr>
          <w:p w14:paraId="1855C02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永續發展策略的聲明</w:t>
            </w:r>
          </w:p>
        </w:tc>
        <w:tc>
          <w:tcPr>
            <w:tcW w:w="2693" w:type="dxa"/>
          </w:tcPr>
          <w:p w14:paraId="2CB87EF1" w14:textId="3DB73F9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2.14</w:t>
            </w:r>
          </w:p>
        </w:tc>
        <w:tc>
          <w:tcPr>
            <w:tcW w:w="930" w:type="dxa"/>
          </w:tcPr>
          <w:p w14:paraId="3CEAABEF" w14:textId="78B294C7"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67B1E305" w14:textId="77777777" w:rsidTr="00D10279">
        <w:tc>
          <w:tcPr>
            <w:tcW w:w="1555" w:type="dxa"/>
          </w:tcPr>
          <w:p w14:paraId="5B7BB3D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2-23</w:t>
            </w:r>
          </w:p>
        </w:tc>
        <w:tc>
          <w:tcPr>
            <w:tcW w:w="3118" w:type="dxa"/>
          </w:tcPr>
          <w:p w14:paraId="33B00F4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政策承諾</w:t>
            </w:r>
          </w:p>
        </w:tc>
        <w:tc>
          <w:tcPr>
            <w:tcW w:w="2693" w:type="dxa"/>
          </w:tcPr>
          <w:p w14:paraId="0448245E" w14:textId="3A0F199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2.15</w:t>
            </w:r>
          </w:p>
        </w:tc>
        <w:tc>
          <w:tcPr>
            <w:tcW w:w="930" w:type="dxa"/>
          </w:tcPr>
          <w:p w14:paraId="5EA7D561" w14:textId="5CA7B40F"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0F7F1BE2" w14:textId="77777777" w:rsidTr="00D10279">
        <w:tc>
          <w:tcPr>
            <w:tcW w:w="1555" w:type="dxa"/>
          </w:tcPr>
          <w:p w14:paraId="2E5F2F8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2-24</w:t>
            </w:r>
          </w:p>
        </w:tc>
        <w:tc>
          <w:tcPr>
            <w:tcW w:w="3118" w:type="dxa"/>
          </w:tcPr>
          <w:p w14:paraId="14AF196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納入政策承諾</w:t>
            </w:r>
          </w:p>
        </w:tc>
        <w:tc>
          <w:tcPr>
            <w:tcW w:w="2693" w:type="dxa"/>
          </w:tcPr>
          <w:p w14:paraId="1C6F13BC" w14:textId="70555CE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2.16</w:t>
            </w:r>
          </w:p>
        </w:tc>
        <w:tc>
          <w:tcPr>
            <w:tcW w:w="930" w:type="dxa"/>
          </w:tcPr>
          <w:p w14:paraId="6C54E26B" w14:textId="082259D6"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1E0321F3" w14:textId="77777777" w:rsidTr="00D10279">
        <w:tc>
          <w:tcPr>
            <w:tcW w:w="1555" w:type="dxa"/>
          </w:tcPr>
          <w:p w14:paraId="1A5D6E1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2-25</w:t>
            </w:r>
          </w:p>
        </w:tc>
        <w:tc>
          <w:tcPr>
            <w:tcW w:w="3118" w:type="dxa"/>
          </w:tcPr>
          <w:p w14:paraId="0D54482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補救負面衝擊的程序</w:t>
            </w:r>
          </w:p>
        </w:tc>
        <w:tc>
          <w:tcPr>
            <w:tcW w:w="2693" w:type="dxa"/>
          </w:tcPr>
          <w:p w14:paraId="75611965" w14:textId="15D9890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2.17</w:t>
            </w:r>
          </w:p>
        </w:tc>
        <w:tc>
          <w:tcPr>
            <w:tcW w:w="930" w:type="dxa"/>
          </w:tcPr>
          <w:p w14:paraId="291822FE" w14:textId="447A7112"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2D3C8C68" w14:textId="77777777" w:rsidTr="00D10279">
        <w:tc>
          <w:tcPr>
            <w:tcW w:w="1555" w:type="dxa"/>
          </w:tcPr>
          <w:p w14:paraId="793A192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2-26</w:t>
            </w:r>
          </w:p>
        </w:tc>
        <w:tc>
          <w:tcPr>
            <w:tcW w:w="3118" w:type="dxa"/>
          </w:tcPr>
          <w:p w14:paraId="44E4D28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尋求建議和提出疑慮的機制</w:t>
            </w:r>
          </w:p>
        </w:tc>
        <w:tc>
          <w:tcPr>
            <w:tcW w:w="2693" w:type="dxa"/>
          </w:tcPr>
          <w:p w14:paraId="196C5BC8" w14:textId="556A57C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2.18</w:t>
            </w:r>
          </w:p>
        </w:tc>
        <w:tc>
          <w:tcPr>
            <w:tcW w:w="930" w:type="dxa"/>
          </w:tcPr>
          <w:p w14:paraId="6D09D4FB" w14:textId="34449080"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4</w:t>
            </w:r>
          </w:p>
        </w:tc>
      </w:tr>
      <w:tr w:rsidR="002E471D" w:rsidRPr="00716887" w14:paraId="7013BB38" w14:textId="77777777" w:rsidTr="00D10279">
        <w:tc>
          <w:tcPr>
            <w:tcW w:w="1555" w:type="dxa"/>
          </w:tcPr>
          <w:p w14:paraId="06E348E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2-27</w:t>
            </w:r>
          </w:p>
        </w:tc>
        <w:tc>
          <w:tcPr>
            <w:tcW w:w="3118" w:type="dxa"/>
          </w:tcPr>
          <w:p w14:paraId="5871691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法規遵循</w:t>
            </w:r>
          </w:p>
        </w:tc>
        <w:tc>
          <w:tcPr>
            <w:tcW w:w="2693" w:type="dxa"/>
          </w:tcPr>
          <w:p w14:paraId="11D96BA7" w14:textId="6BB5B09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2.19</w:t>
            </w:r>
          </w:p>
        </w:tc>
        <w:tc>
          <w:tcPr>
            <w:tcW w:w="930" w:type="dxa"/>
          </w:tcPr>
          <w:p w14:paraId="5D03A668" w14:textId="4F680F66"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5</w:t>
            </w:r>
          </w:p>
        </w:tc>
      </w:tr>
      <w:tr w:rsidR="002E471D" w:rsidRPr="00716887" w14:paraId="59C5889A" w14:textId="77777777" w:rsidTr="00D10279">
        <w:tc>
          <w:tcPr>
            <w:tcW w:w="1555" w:type="dxa"/>
          </w:tcPr>
          <w:p w14:paraId="4002529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2-28</w:t>
            </w:r>
          </w:p>
        </w:tc>
        <w:tc>
          <w:tcPr>
            <w:tcW w:w="3118" w:type="dxa"/>
          </w:tcPr>
          <w:p w14:paraId="3426955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公協會的會員資格</w:t>
            </w:r>
          </w:p>
        </w:tc>
        <w:tc>
          <w:tcPr>
            <w:tcW w:w="2693" w:type="dxa"/>
          </w:tcPr>
          <w:p w14:paraId="473CE0F5" w14:textId="3444D8D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2.20</w:t>
            </w:r>
          </w:p>
        </w:tc>
        <w:tc>
          <w:tcPr>
            <w:tcW w:w="930" w:type="dxa"/>
          </w:tcPr>
          <w:p w14:paraId="058EFE7C" w14:textId="7CE15361"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5</w:t>
            </w:r>
          </w:p>
        </w:tc>
      </w:tr>
      <w:tr w:rsidR="002E471D" w:rsidRPr="00716887" w14:paraId="1869B4BA" w14:textId="77777777" w:rsidTr="006A6FF6">
        <w:tc>
          <w:tcPr>
            <w:tcW w:w="8296" w:type="dxa"/>
            <w:gridSpan w:val="4"/>
          </w:tcPr>
          <w:p w14:paraId="0A166692"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0070C0"/>
                <w:sz w:val="20"/>
                <w:szCs w:val="20"/>
              </w:rPr>
              <w:t>利益關係人議合</w:t>
            </w:r>
          </w:p>
        </w:tc>
      </w:tr>
      <w:tr w:rsidR="002E471D" w:rsidRPr="00716887" w14:paraId="3D4CBB58" w14:textId="77777777" w:rsidTr="00D10279">
        <w:tc>
          <w:tcPr>
            <w:tcW w:w="1555" w:type="dxa"/>
          </w:tcPr>
          <w:p w14:paraId="2A46F43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2-29</w:t>
            </w:r>
          </w:p>
        </w:tc>
        <w:tc>
          <w:tcPr>
            <w:tcW w:w="3118" w:type="dxa"/>
          </w:tcPr>
          <w:p w14:paraId="7F131DF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利益關係人議合方針</w:t>
            </w:r>
          </w:p>
        </w:tc>
        <w:tc>
          <w:tcPr>
            <w:tcW w:w="2693" w:type="dxa"/>
          </w:tcPr>
          <w:p w14:paraId="1B70A974" w14:textId="503F824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2.21</w:t>
            </w:r>
          </w:p>
        </w:tc>
        <w:tc>
          <w:tcPr>
            <w:tcW w:w="930" w:type="dxa"/>
          </w:tcPr>
          <w:p w14:paraId="4C218734" w14:textId="5DF378D0"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5</w:t>
            </w:r>
          </w:p>
        </w:tc>
      </w:tr>
      <w:tr w:rsidR="002E471D" w:rsidRPr="00716887" w14:paraId="306C7BA0" w14:textId="77777777" w:rsidTr="00D10279">
        <w:tc>
          <w:tcPr>
            <w:tcW w:w="1555" w:type="dxa"/>
          </w:tcPr>
          <w:p w14:paraId="43BBF68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2-30</w:t>
            </w:r>
          </w:p>
        </w:tc>
        <w:tc>
          <w:tcPr>
            <w:tcW w:w="3118" w:type="dxa"/>
          </w:tcPr>
          <w:p w14:paraId="1CEEB2C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團體協約</w:t>
            </w:r>
          </w:p>
        </w:tc>
        <w:tc>
          <w:tcPr>
            <w:tcW w:w="2693" w:type="dxa"/>
          </w:tcPr>
          <w:p w14:paraId="0C4C51AF" w14:textId="2F76A7C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2.22</w:t>
            </w:r>
          </w:p>
        </w:tc>
        <w:tc>
          <w:tcPr>
            <w:tcW w:w="930" w:type="dxa"/>
          </w:tcPr>
          <w:p w14:paraId="66E6698F" w14:textId="1361D300"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6</w:t>
            </w:r>
          </w:p>
        </w:tc>
      </w:tr>
      <w:tr w:rsidR="002E471D" w:rsidRPr="00716887" w14:paraId="0C04C37E" w14:textId="77777777" w:rsidTr="00D10279">
        <w:tc>
          <w:tcPr>
            <w:tcW w:w="1555" w:type="dxa"/>
          </w:tcPr>
          <w:p w14:paraId="4CCF7973" w14:textId="5EC6D856"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3</w:t>
            </w:r>
          </w:p>
        </w:tc>
        <w:tc>
          <w:tcPr>
            <w:tcW w:w="3118" w:type="dxa"/>
          </w:tcPr>
          <w:p w14:paraId="4E72FFD3"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重大主題2021</w:t>
            </w:r>
          </w:p>
        </w:tc>
        <w:tc>
          <w:tcPr>
            <w:tcW w:w="2693" w:type="dxa"/>
          </w:tcPr>
          <w:p w14:paraId="2CCD33B2" w14:textId="4A81E91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請參考1.6.4</w:t>
            </w:r>
          </w:p>
        </w:tc>
        <w:tc>
          <w:tcPr>
            <w:tcW w:w="930" w:type="dxa"/>
          </w:tcPr>
          <w:p w14:paraId="5744F8AC" w14:textId="0DCF74B4"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19</w:t>
            </w:r>
          </w:p>
        </w:tc>
      </w:tr>
      <w:tr w:rsidR="002E471D" w:rsidRPr="00716887" w14:paraId="74067EE7" w14:textId="77777777" w:rsidTr="00D10279">
        <w:tc>
          <w:tcPr>
            <w:tcW w:w="1555" w:type="dxa"/>
          </w:tcPr>
          <w:p w14:paraId="2DCC668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3-1</w:t>
            </w:r>
          </w:p>
        </w:tc>
        <w:tc>
          <w:tcPr>
            <w:tcW w:w="3118" w:type="dxa"/>
          </w:tcPr>
          <w:p w14:paraId="15872EC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決定重大主題的流程</w:t>
            </w:r>
          </w:p>
        </w:tc>
        <w:tc>
          <w:tcPr>
            <w:tcW w:w="2693" w:type="dxa"/>
          </w:tcPr>
          <w:p w14:paraId="7E195B6E" w14:textId="4C2776B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1.6.4</w:t>
            </w:r>
          </w:p>
        </w:tc>
        <w:tc>
          <w:tcPr>
            <w:tcW w:w="930" w:type="dxa"/>
          </w:tcPr>
          <w:p w14:paraId="2DD58971" w14:textId="6741365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19</w:t>
            </w:r>
          </w:p>
        </w:tc>
      </w:tr>
      <w:tr w:rsidR="002E471D" w:rsidRPr="00716887" w14:paraId="6352DBF1" w14:textId="77777777" w:rsidTr="00D10279">
        <w:tc>
          <w:tcPr>
            <w:tcW w:w="1555" w:type="dxa"/>
          </w:tcPr>
          <w:p w14:paraId="383F4F5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3-2</w:t>
            </w:r>
          </w:p>
        </w:tc>
        <w:tc>
          <w:tcPr>
            <w:tcW w:w="3118" w:type="dxa"/>
          </w:tcPr>
          <w:p w14:paraId="6FD48EE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重大主題列表</w:t>
            </w:r>
          </w:p>
        </w:tc>
        <w:tc>
          <w:tcPr>
            <w:tcW w:w="2693" w:type="dxa"/>
          </w:tcPr>
          <w:p w14:paraId="487B383E" w14:textId="453E08A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 xml:space="preserve">請參考 </w:t>
            </w:r>
            <w:r w:rsidR="00325729" w:rsidRPr="00716887">
              <w:rPr>
                <w:rFonts w:asciiTheme="majorEastAsia" w:eastAsiaTheme="majorEastAsia" w:hAnsiTheme="majorEastAsia" w:hint="eastAsia"/>
                <w:sz w:val="20"/>
                <w:szCs w:val="20"/>
              </w:rPr>
              <w:t>表6</w:t>
            </w:r>
          </w:p>
        </w:tc>
        <w:tc>
          <w:tcPr>
            <w:tcW w:w="930" w:type="dxa"/>
          </w:tcPr>
          <w:p w14:paraId="3A2973F9" w14:textId="326CC4D9" w:rsidR="002E471D" w:rsidRPr="00716887" w:rsidRDefault="009C174A"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21</w:t>
            </w:r>
          </w:p>
        </w:tc>
      </w:tr>
      <w:tr w:rsidR="002E471D" w:rsidRPr="00716887" w14:paraId="6E28AC07" w14:textId="77777777" w:rsidTr="00D10279">
        <w:tc>
          <w:tcPr>
            <w:tcW w:w="1555" w:type="dxa"/>
          </w:tcPr>
          <w:p w14:paraId="7CCC872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3-3</w:t>
            </w:r>
          </w:p>
        </w:tc>
        <w:tc>
          <w:tcPr>
            <w:tcW w:w="3118" w:type="dxa"/>
          </w:tcPr>
          <w:p w14:paraId="4D693AB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重大主題管理</w:t>
            </w:r>
          </w:p>
        </w:tc>
        <w:tc>
          <w:tcPr>
            <w:tcW w:w="2693" w:type="dxa"/>
          </w:tcPr>
          <w:p w14:paraId="58FE084B" w14:textId="5ACDF2C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 xml:space="preserve">請參考 </w:t>
            </w:r>
            <w:r w:rsidR="00325729" w:rsidRPr="00716887">
              <w:rPr>
                <w:rFonts w:asciiTheme="majorEastAsia" w:eastAsiaTheme="majorEastAsia" w:hAnsiTheme="majorEastAsia" w:hint="eastAsia"/>
                <w:sz w:val="20"/>
                <w:szCs w:val="20"/>
              </w:rPr>
              <w:t>表7</w:t>
            </w:r>
          </w:p>
        </w:tc>
        <w:tc>
          <w:tcPr>
            <w:tcW w:w="930" w:type="dxa"/>
          </w:tcPr>
          <w:p w14:paraId="24911D95" w14:textId="058CB3BC" w:rsidR="002E471D" w:rsidRPr="00716887" w:rsidRDefault="009C174A"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21</w:t>
            </w:r>
          </w:p>
        </w:tc>
      </w:tr>
      <w:tr w:rsidR="002E471D" w:rsidRPr="00716887" w14:paraId="49A95042" w14:textId="77777777" w:rsidTr="00D10279">
        <w:tc>
          <w:tcPr>
            <w:tcW w:w="1555" w:type="dxa"/>
          </w:tcPr>
          <w:p w14:paraId="295C6CA6" w14:textId="2BB4B38E"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201</w:t>
            </w:r>
            <w:r w:rsidRPr="008E7288">
              <w:rPr>
                <w:rFonts w:asciiTheme="majorEastAsia" w:eastAsiaTheme="majorEastAsia" w:hAnsiTheme="majorEastAsia" w:hint="eastAsia"/>
                <w:b/>
                <w:sz w:val="20"/>
                <w:szCs w:val="20"/>
              </w:rPr>
              <w:t xml:space="preserve">  </w:t>
            </w:r>
          </w:p>
        </w:tc>
        <w:tc>
          <w:tcPr>
            <w:tcW w:w="3118" w:type="dxa"/>
          </w:tcPr>
          <w:p w14:paraId="59C0E98E"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經濟績效 </w:t>
            </w:r>
            <w:r w:rsidRPr="00B93360">
              <w:rPr>
                <w:rFonts w:asciiTheme="majorEastAsia" w:eastAsiaTheme="majorEastAsia" w:hAnsiTheme="majorEastAsia"/>
                <w:color w:val="FF0000"/>
                <w:sz w:val="20"/>
                <w:szCs w:val="20"/>
              </w:rPr>
              <w:t>2016</w:t>
            </w:r>
          </w:p>
        </w:tc>
        <w:tc>
          <w:tcPr>
            <w:tcW w:w="2693" w:type="dxa"/>
          </w:tcPr>
          <w:p w14:paraId="58CCD0D7" w14:textId="29E7600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3.1</w:t>
            </w:r>
          </w:p>
        </w:tc>
        <w:tc>
          <w:tcPr>
            <w:tcW w:w="930" w:type="dxa"/>
          </w:tcPr>
          <w:p w14:paraId="4474A34B" w14:textId="30313CFE"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7</w:t>
            </w:r>
          </w:p>
        </w:tc>
      </w:tr>
      <w:tr w:rsidR="002E471D" w:rsidRPr="00716887" w14:paraId="1D87CF71" w14:textId="77777777" w:rsidTr="00D10279">
        <w:tc>
          <w:tcPr>
            <w:tcW w:w="1555" w:type="dxa"/>
          </w:tcPr>
          <w:p w14:paraId="7F78CFE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201-1</w:t>
            </w:r>
          </w:p>
        </w:tc>
        <w:tc>
          <w:tcPr>
            <w:tcW w:w="3118" w:type="dxa"/>
          </w:tcPr>
          <w:p w14:paraId="58CD18F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組織所產生及分配的直接經濟價值</w:t>
            </w:r>
          </w:p>
        </w:tc>
        <w:tc>
          <w:tcPr>
            <w:tcW w:w="2693" w:type="dxa"/>
          </w:tcPr>
          <w:p w14:paraId="4F44080F" w14:textId="2C5C056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3.1.1</w:t>
            </w:r>
          </w:p>
        </w:tc>
        <w:tc>
          <w:tcPr>
            <w:tcW w:w="930" w:type="dxa"/>
          </w:tcPr>
          <w:p w14:paraId="7FF60E19" w14:textId="7C88A780"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7</w:t>
            </w:r>
          </w:p>
        </w:tc>
      </w:tr>
      <w:tr w:rsidR="002E471D" w:rsidRPr="00716887" w14:paraId="6CD47A40" w14:textId="77777777" w:rsidTr="00D10279">
        <w:tc>
          <w:tcPr>
            <w:tcW w:w="1555" w:type="dxa"/>
          </w:tcPr>
          <w:p w14:paraId="7E2DED5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201-2</w:t>
            </w:r>
          </w:p>
        </w:tc>
        <w:tc>
          <w:tcPr>
            <w:tcW w:w="3118" w:type="dxa"/>
          </w:tcPr>
          <w:p w14:paraId="42F7849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氣候變遷所產生的財務影響及其他風險與機會</w:t>
            </w:r>
          </w:p>
        </w:tc>
        <w:tc>
          <w:tcPr>
            <w:tcW w:w="2693" w:type="dxa"/>
          </w:tcPr>
          <w:p w14:paraId="2CA6681A" w14:textId="4ADD12A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3.1.2</w:t>
            </w:r>
          </w:p>
        </w:tc>
        <w:tc>
          <w:tcPr>
            <w:tcW w:w="930" w:type="dxa"/>
          </w:tcPr>
          <w:p w14:paraId="06F47FB8" w14:textId="002BA12D"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8</w:t>
            </w:r>
          </w:p>
        </w:tc>
      </w:tr>
      <w:tr w:rsidR="002E471D" w:rsidRPr="00716887" w14:paraId="6D5CBED9" w14:textId="77777777" w:rsidTr="00D10279">
        <w:tc>
          <w:tcPr>
            <w:tcW w:w="1555" w:type="dxa"/>
          </w:tcPr>
          <w:p w14:paraId="2E62E33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201-3</w:t>
            </w:r>
          </w:p>
        </w:tc>
        <w:tc>
          <w:tcPr>
            <w:tcW w:w="3118" w:type="dxa"/>
          </w:tcPr>
          <w:p w14:paraId="22B4438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定義福利計劃義務與其他退休計畫</w:t>
            </w:r>
          </w:p>
        </w:tc>
        <w:tc>
          <w:tcPr>
            <w:tcW w:w="2693" w:type="dxa"/>
          </w:tcPr>
          <w:p w14:paraId="78902806" w14:textId="01D7767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3.1.3</w:t>
            </w:r>
          </w:p>
        </w:tc>
        <w:tc>
          <w:tcPr>
            <w:tcW w:w="930" w:type="dxa"/>
          </w:tcPr>
          <w:p w14:paraId="4D5C6A09" w14:textId="4B4C0463"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9</w:t>
            </w:r>
          </w:p>
        </w:tc>
      </w:tr>
      <w:tr w:rsidR="002E471D" w:rsidRPr="00716887" w14:paraId="2A2629C4" w14:textId="77777777" w:rsidTr="00D10279">
        <w:tc>
          <w:tcPr>
            <w:tcW w:w="1555" w:type="dxa"/>
          </w:tcPr>
          <w:p w14:paraId="1A12740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201-4</w:t>
            </w:r>
          </w:p>
        </w:tc>
        <w:tc>
          <w:tcPr>
            <w:tcW w:w="3118" w:type="dxa"/>
          </w:tcPr>
          <w:p w14:paraId="50FA31A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取自政府之財務補助</w:t>
            </w:r>
          </w:p>
        </w:tc>
        <w:tc>
          <w:tcPr>
            <w:tcW w:w="2693" w:type="dxa"/>
          </w:tcPr>
          <w:p w14:paraId="294F5F82" w14:textId="2C39365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3.1.4</w:t>
            </w:r>
          </w:p>
        </w:tc>
        <w:tc>
          <w:tcPr>
            <w:tcW w:w="930" w:type="dxa"/>
          </w:tcPr>
          <w:p w14:paraId="650FCC86" w14:textId="79AA14DE"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9</w:t>
            </w:r>
          </w:p>
        </w:tc>
      </w:tr>
      <w:tr w:rsidR="002E471D" w:rsidRPr="00716887" w14:paraId="2C465A1F" w14:textId="77777777" w:rsidTr="00D10279">
        <w:tc>
          <w:tcPr>
            <w:tcW w:w="1555" w:type="dxa"/>
          </w:tcPr>
          <w:p w14:paraId="151D0C10" w14:textId="7301D2C4"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202</w:t>
            </w:r>
            <w:r w:rsidRPr="008E7288">
              <w:rPr>
                <w:rFonts w:asciiTheme="majorEastAsia" w:eastAsiaTheme="majorEastAsia" w:hAnsiTheme="majorEastAsia" w:hint="eastAsia"/>
                <w:b/>
                <w:sz w:val="20"/>
                <w:szCs w:val="20"/>
              </w:rPr>
              <w:t xml:space="preserve">  </w:t>
            </w:r>
          </w:p>
        </w:tc>
        <w:tc>
          <w:tcPr>
            <w:tcW w:w="3118" w:type="dxa"/>
          </w:tcPr>
          <w:p w14:paraId="16647CB6"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市場地位 </w:t>
            </w:r>
            <w:r w:rsidRPr="00B93360">
              <w:rPr>
                <w:rFonts w:asciiTheme="majorEastAsia" w:eastAsiaTheme="majorEastAsia" w:hAnsiTheme="majorEastAsia"/>
                <w:color w:val="FF0000"/>
                <w:sz w:val="20"/>
                <w:szCs w:val="20"/>
              </w:rPr>
              <w:t>2016</w:t>
            </w:r>
          </w:p>
        </w:tc>
        <w:tc>
          <w:tcPr>
            <w:tcW w:w="2693" w:type="dxa"/>
          </w:tcPr>
          <w:p w14:paraId="2810FCC1" w14:textId="6178C8C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3.2</w:t>
            </w:r>
          </w:p>
        </w:tc>
        <w:tc>
          <w:tcPr>
            <w:tcW w:w="930" w:type="dxa"/>
          </w:tcPr>
          <w:p w14:paraId="2EBD3927" w14:textId="5E0E3199"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9</w:t>
            </w:r>
          </w:p>
        </w:tc>
      </w:tr>
      <w:tr w:rsidR="002E471D" w:rsidRPr="00716887" w14:paraId="6ED5D605" w14:textId="77777777" w:rsidTr="00D10279">
        <w:tc>
          <w:tcPr>
            <w:tcW w:w="1555" w:type="dxa"/>
          </w:tcPr>
          <w:p w14:paraId="21FC1FA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202-1</w:t>
            </w:r>
          </w:p>
        </w:tc>
        <w:tc>
          <w:tcPr>
            <w:tcW w:w="3118" w:type="dxa"/>
          </w:tcPr>
          <w:p w14:paraId="6056C24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不同性別的基層人員標準薪資與當地最低薪資的比率</w:t>
            </w:r>
          </w:p>
        </w:tc>
        <w:tc>
          <w:tcPr>
            <w:tcW w:w="2693" w:type="dxa"/>
          </w:tcPr>
          <w:p w14:paraId="7B66EBC3" w14:textId="693923F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3.2.1</w:t>
            </w:r>
          </w:p>
        </w:tc>
        <w:tc>
          <w:tcPr>
            <w:tcW w:w="930" w:type="dxa"/>
          </w:tcPr>
          <w:p w14:paraId="366F81DD" w14:textId="28DDE612"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00610B9A" w:rsidRPr="00716887">
              <w:rPr>
                <w:rFonts w:asciiTheme="majorEastAsia" w:eastAsiaTheme="majorEastAsia" w:hAnsiTheme="majorEastAsia" w:hint="eastAsia"/>
                <w:sz w:val="20"/>
                <w:szCs w:val="20"/>
              </w:rPr>
              <w:t>9</w:t>
            </w:r>
          </w:p>
        </w:tc>
      </w:tr>
      <w:tr w:rsidR="002E471D" w:rsidRPr="00716887" w14:paraId="68F986E9" w14:textId="77777777" w:rsidTr="00D10279">
        <w:tc>
          <w:tcPr>
            <w:tcW w:w="1555" w:type="dxa"/>
          </w:tcPr>
          <w:p w14:paraId="1C807CB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202-2</w:t>
            </w:r>
          </w:p>
        </w:tc>
        <w:tc>
          <w:tcPr>
            <w:tcW w:w="3118" w:type="dxa"/>
          </w:tcPr>
          <w:p w14:paraId="083E79D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雇用當地居民為高階管理階層的比例</w:t>
            </w:r>
          </w:p>
        </w:tc>
        <w:tc>
          <w:tcPr>
            <w:tcW w:w="2693" w:type="dxa"/>
          </w:tcPr>
          <w:p w14:paraId="5FD4E766" w14:textId="6891836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3.2.2</w:t>
            </w:r>
          </w:p>
        </w:tc>
        <w:tc>
          <w:tcPr>
            <w:tcW w:w="930" w:type="dxa"/>
          </w:tcPr>
          <w:p w14:paraId="05BE1A09" w14:textId="5BF152D4"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3DC70CA2" w14:textId="77777777" w:rsidTr="00D10279">
        <w:tc>
          <w:tcPr>
            <w:tcW w:w="1555" w:type="dxa"/>
          </w:tcPr>
          <w:p w14:paraId="47B988F6" w14:textId="0CF6E73B"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 xml:space="preserve">GRI 203 </w:t>
            </w:r>
            <w:r w:rsidRPr="008E7288">
              <w:rPr>
                <w:rFonts w:asciiTheme="majorEastAsia" w:eastAsiaTheme="majorEastAsia" w:hAnsiTheme="majorEastAsia" w:hint="eastAsia"/>
                <w:b/>
                <w:sz w:val="20"/>
                <w:szCs w:val="20"/>
              </w:rPr>
              <w:t xml:space="preserve"> </w:t>
            </w:r>
          </w:p>
        </w:tc>
        <w:tc>
          <w:tcPr>
            <w:tcW w:w="3118" w:type="dxa"/>
          </w:tcPr>
          <w:p w14:paraId="33C829EC"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間接經濟衝擊 </w:t>
            </w:r>
            <w:r w:rsidRPr="00B93360">
              <w:rPr>
                <w:rFonts w:asciiTheme="majorEastAsia" w:eastAsiaTheme="majorEastAsia" w:hAnsiTheme="majorEastAsia"/>
                <w:color w:val="FF0000"/>
                <w:sz w:val="20"/>
                <w:szCs w:val="20"/>
              </w:rPr>
              <w:t>2016</w:t>
            </w:r>
          </w:p>
        </w:tc>
        <w:tc>
          <w:tcPr>
            <w:tcW w:w="2693" w:type="dxa"/>
          </w:tcPr>
          <w:p w14:paraId="20FD136F" w14:textId="358DF62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3.3</w:t>
            </w:r>
          </w:p>
        </w:tc>
        <w:tc>
          <w:tcPr>
            <w:tcW w:w="930" w:type="dxa"/>
          </w:tcPr>
          <w:p w14:paraId="27DF54DB" w14:textId="7BAEB990"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398C79D9" w14:textId="77777777" w:rsidTr="00D10279">
        <w:tc>
          <w:tcPr>
            <w:tcW w:w="1555" w:type="dxa"/>
          </w:tcPr>
          <w:p w14:paraId="183C69B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203-1</w:t>
            </w:r>
          </w:p>
        </w:tc>
        <w:tc>
          <w:tcPr>
            <w:tcW w:w="3118" w:type="dxa"/>
          </w:tcPr>
          <w:p w14:paraId="60B124B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基礎設施的投資與支援服務的發展及衝擊</w:t>
            </w:r>
          </w:p>
        </w:tc>
        <w:tc>
          <w:tcPr>
            <w:tcW w:w="2693" w:type="dxa"/>
          </w:tcPr>
          <w:p w14:paraId="06D97A83" w14:textId="385756F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3.3.1</w:t>
            </w:r>
          </w:p>
        </w:tc>
        <w:tc>
          <w:tcPr>
            <w:tcW w:w="930" w:type="dxa"/>
          </w:tcPr>
          <w:p w14:paraId="603DAFC1" w14:textId="0A937142"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46D23AD3" w14:textId="77777777" w:rsidTr="00D10279">
        <w:tc>
          <w:tcPr>
            <w:tcW w:w="1555" w:type="dxa"/>
          </w:tcPr>
          <w:p w14:paraId="5D2B418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203-2</w:t>
            </w:r>
          </w:p>
        </w:tc>
        <w:tc>
          <w:tcPr>
            <w:tcW w:w="3118" w:type="dxa"/>
          </w:tcPr>
          <w:p w14:paraId="5F7E1E7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顯著的間接經濟衝擊</w:t>
            </w:r>
          </w:p>
        </w:tc>
        <w:tc>
          <w:tcPr>
            <w:tcW w:w="2693" w:type="dxa"/>
          </w:tcPr>
          <w:p w14:paraId="04632162" w14:textId="69C9353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3.3.2</w:t>
            </w:r>
          </w:p>
        </w:tc>
        <w:tc>
          <w:tcPr>
            <w:tcW w:w="930" w:type="dxa"/>
          </w:tcPr>
          <w:p w14:paraId="6A046CE3" w14:textId="544991D4"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2591049D" w14:textId="77777777" w:rsidTr="00D10279">
        <w:tc>
          <w:tcPr>
            <w:tcW w:w="1555" w:type="dxa"/>
          </w:tcPr>
          <w:p w14:paraId="0A277BE2" w14:textId="5945F57F"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 xml:space="preserve">GRI 204 </w:t>
            </w:r>
            <w:r w:rsidRPr="008E7288">
              <w:rPr>
                <w:rFonts w:asciiTheme="majorEastAsia" w:eastAsiaTheme="majorEastAsia" w:hAnsiTheme="majorEastAsia" w:hint="eastAsia"/>
                <w:b/>
                <w:sz w:val="20"/>
                <w:szCs w:val="20"/>
              </w:rPr>
              <w:t xml:space="preserve"> </w:t>
            </w:r>
          </w:p>
        </w:tc>
        <w:tc>
          <w:tcPr>
            <w:tcW w:w="3118" w:type="dxa"/>
          </w:tcPr>
          <w:p w14:paraId="27C84EAA"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採購實務 </w:t>
            </w:r>
            <w:r w:rsidRPr="00B93360">
              <w:rPr>
                <w:rFonts w:asciiTheme="majorEastAsia" w:eastAsiaTheme="majorEastAsia" w:hAnsiTheme="majorEastAsia"/>
                <w:color w:val="FF0000"/>
                <w:sz w:val="20"/>
                <w:szCs w:val="20"/>
              </w:rPr>
              <w:t>2016</w:t>
            </w:r>
          </w:p>
        </w:tc>
        <w:tc>
          <w:tcPr>
            <w:tcW w:w="2693" w:type="dxa"/>
          </w:tcPr>
          <w:p w14:paraId="4A7EA720" w14:textId="60377C0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3.4</w:t>
            </w:r>
          </w:p>
        </w:tc>
        <w:tc>
          <w:tcPr>
            <w:tcW w:w="930" w:type="dxa"/>
          </w:tcPr>
          <w:p w14:paraId="77DE4885" w14:textId="5CECBD12"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2D25037F" w14:textId="77777777" w:rsidTr="00D10279">
        <w:tc>
          <w:tcPr>
            <w:tcW w:w="1555" w:type="dxa"/>
          </w:tcPr>
          <w:p w14:paraId="476ABCE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204-1</w:t>
            </w:r>
          </w:p>
        </w:tc>
        <w:tc>
          <w:tcPr>
            <w:tcW w:w="3118" w:type="dxa"/>
          </w:tcPr>
          <w:p w14:paraId="64DD906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來自當地供應商的採購支出比例</w:t>
            </w:r>
          </w:p>
        </w:tc>
        <w:tc>
          <w:tcPr>
            <w:tcW w:w="2693" w:type="dxa"/>
          </w:tcPr>
          <w:p w14:paraId="22FAB3BD" w14:textId="7EB6836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3.4.1</w:t>
            </w:r>
          </w:p>
        </w:tc>
        <w:tc>
          <w:tcPr>
            <w:tcW w:w="930" w:type="dxa"/>
          </w:tcPr>
          <w:p w14:paraId="06CE2318" w14:textId="5E044F7C"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58A0060F" w14:textId="77777777" w:rsidTr="00D10279">
        <w:tc>
          <w:tcPr>
            <w:tcW w:w="1555" w:type="dxa"/>
          </w:tcPr>
          <w:p w14:paraId="0003E653" w14:textId="7DD985CF"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205</w:t>
            </w:r>
            <w:r w:rsidRPr="008E7288">
              <w:rPr>
                <w:rFonts w:asciiTheme="majorEastAsia" w:eastAsiaTheme="majorEastAsia" w:hAnsiTheme="majorEastAsia" w:hint="eastAsia"/>
                <w:b/>
                <w:sz w:val="20"/>
                <w:szCs w:val="20"/>
              </w:rPr>
              <w:t xml:space="preserve"> </w:t>
            </w:r>
          </w:p>
        </w:tc>
        <w:tc>
          <w:tcPr>
            <w:tcW w:w="3118" w:type="dxa"/>
          </w:tcPr>
          <w:p w14:paraId="30A7A0B2"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反貪腐 </w:t>
            </w:r>
            <w:r w:rsidRPr="00B93360">
              <w:rPr>
                <w:rFonts w:asciiTheme="majorEastAsia" w:eastAsiaTheme="majorEastAsia" w:hAnsiTheme="majorEastAsia"/>
                <w:color w:val="FF0000"/>
                <w:sz w:val="20"/>
                <w:szCs w:val="20"/>
              </w:rPr>
              <w:t>2016</w:t>
            </w:r>
          </w:p>
        </w:tc>
        <w:tc>
          <w:tcPr>
            <w:tcW w:w="2693" w:type="dxa"/>
          </w:tcPr>
          <w:p w14:paraId="29CC9C64" w14:textId="0E03E6B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3.5</w:t>
            </w:r>
          </w:p>
        </w:tc>
        <w:tc>
          <w:tcPr>
            <w:tcW w:w="930" w:type="dxa"/>
          </w:tcPr>
          <w:p w14:paraId="299873D2" w14:textId="55C81BE9"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50</w:t>
            </w:r>
          </w:p>
        </w:tc>
      </w:tr>
      <w:tr w:rsidR="002E471D" w:rsidRPr="00716887" w14:paraId="3625C8C4" w14:textId="77777777" w:rsidTr="00D10279">
        <w:tc>
          <w:tcPr>
            <w:tcW w:w="1555" w:type="dxa"/>
          </w:tcPr>
          <w:p w14:paraId="0E15499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205-1</w:t>
            </w:r>
          </w:p>
        </w:tc>
        <w:tc>
          <w:tcPr>
            <w:tcW w:w="3118" w:type="dxa"/>
          </w:tcPr>
          <w:p w14:paraId="61B45F9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已進行貪腐風險評估的營運據點</w:t>
            </w:r>
          </w:p>
        </w:tc>
        <w:tc>
          <w:tcPr>
            <w:tcW w:w="2693" w:type="dxa"/>
          </w:tcPr>
          <w:p w14:paraId="5FC355B4" w14:textId="1D68A96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3.5.1</w:t>
            </w:r>
          </w:p>
        </w:tc>
        <w:tc>
          <w:tcPr>
            <w:tcW w:w="930" w:type="dxa"/>
          </w:tcPr>
          <w:p w14:paraId="63BBC948" w14:textId="17A106B9"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247A" w:rsidRPr="00716887">
              <w:rPr>
                <w:rFonts w:asciiTheme="majorEastAsia" w:eastAsiaTheme="majorEastAsia" w:hAnsiTheme="majorEastAsia" w:hint="eastAsia"/>
                <w:sz w:val="20"/>
                <w:szCs w:val="20"/>
              </w:rPr>
              <w:t>0</w:t>
            </w:r>
          </w:p>
        </w:tc>
      </w:tr>
      <w:tr w:rsidR="002E471D" w:rsidRPr="00716887" w14:paraId="2C057D69" w14:textId="77777777" w:rsidTr="00D10279">
        <w:tc>
          <w:tcPr>
            <w:tcW w:w="1555" w:type="dxa"/>
          </w:tcPr>
          <w:p w14:paraId="6293D97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205-2</w:t>
            </w:r>
          </w:p>
        </w:tc>
        <w:tc>
          <w:tcPr>
            <w:tcW w:w="3118" w:type="dxa"/>
          </w:tcPr>
          <w:p w14:paraId="5D0AE1B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有關反貪腐政策和程序的溝通及訓練</w:t>
            </w:r>
          </w:p>
        </w:tc>
        <w:tc>
          <w:tcPr>
            <w:tcW w:w="2693" w:type="dxa"/>
          </w:tcPr>
          <w:p w14:paraId="0582968F" w14:textId="1706616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3.5.2</w:t>
            </w:r>
          </w:p>
        </w:tc>
        <w:tc>
          <w:tcPr>
            <w:tcW w:w="930" w:type="dxa"/>
          </w:tcPr>
          <w:p w14:paraId="7DD69455" w14:textId="78BA15E3"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51</w:t>
            </w:r>
          </w:p>
        </w:tc>
      </w:tr>
      <w:tr w:rsidR="002E471D" w:rsidRPr="00716887" w14:paraId="6C34C1C4" w14:textId="77777777" w:rsidTr="00D10279">
        <w:tc>
          <w:tcPr>
            <w:tcW w:w="1555" w:type="dxa"/>
          </w:tcPr>
          <w:p w14:paraId="69A8FAC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205-3</w:t>
            </w:r>
          </w:p>
        </w:tc>
        <w:tc>
          <w:tcPr>
            <w:tcW w:w="3118" w:type="dxa"/>
          </w:tcPr>
          <w:p w14:paraId="12A9E27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已確認的貪腐事件及採取的行動</w:t>
            </w:r>
          </w:p>
        </w:tc>
        <w:tc>
          <w:tcPr>
            <w:tcW w:w="2693" w:type="dxa"/>
          </w:tcPr>
          <w:p w14:paraId="1A61A2DC" w14:textId="1C77785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3.5.3</w:t>
            </w:r>
          </w:p>
        </w:tc>
        <w:tc>
          <w:tcPr>
            <w:tcW w:w="930" w:type="dxa"/>
          </w:tcPr>
          <w:p w14:paraId="2EB18B2B" w14:textId="19D2051D" w:rsidR="002E471D" w:rsidRPr="00716887" w:rsidRDefault="00610B9A"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51</w:t>
            </w:r>
          </w:p>
        </w:tc>
      </w:tr>
      <w:tr w:rsidR="002E471D" w:rsidRPr="00716887" w14:paraId="19605B82" w14:textId="77777777" w:rsidTr="00D10279">
        <w:tc>
          <w:tcPr>
            <w:tcW w:w="1555" w:type="dxa"/>
          </w:tcPr>
          <w:p w14:paraId="3EFA718B" w14:textId="655A4D52"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206</w:t>
            </w:r>
            <w:r w:rsidRPr="008E7288">
              <w:rPr>
                <w:rFonts w:asciiTheme="majorEastAsia" w:eastAsiaTheme="majorEastAsia" w:hAnsiTheme="majorEastAsia" w:hint="eastAsia"/>
                <w:b/>
                <w:sz w:val="20"/>
                <w:szCs w:val="20"/>
              </w:rPr>
              <w:t xml:space="preserve">  </w:t>
            </w:r>
          </w:p>
        </w:tc>
        <w:tc>
          <w:tcPr>
            <w:tcW w:w="3118" w:type="dxa"/>
          </w:tcPr>
          <w:p w14:paraId="28E2A65B"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反競爭行為 </w:t>
            </w:r>
            <w:r w:rsidRPr="00B93360">
              <w:rPr>
                <w:rFonts w:asciiTheme="majorEastAsia" w:eastAsiaTheme="majorEastAsia" w:hAnsiTheme="majorEastAsia"/>
                <w:color w:val="FF0000"/>
                <w:sz w:val="20"/>
                <w:szCs w:val="20"/>
              </w:rPr>
              <w:t>2016</w:t>
            </w:r>
          </w:p>
        </w:tc>
        <w:tc>
          <w:tcPr>
            <w:tcW w:w="2693" w:type="dxa"/>
          </w:tcPr>
          <w:p w14:paraId="1A14C821" w14:textId="0E28784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3.6</w:t>
            </w:r>
          </w:p>
        </w:tc>
        <w:tc>
          <w:tcPr>
            <w:tcW w:w="930" w:type="dxa"/>
          </w:tcPr>
          <w:p w14:paraId="2A4E5003" w14:textId="098BCC03"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57FDCE1E" w14:textId="77777777" w:rsidTr="00D10279">
        <w:tc>
          <w:tcPr>
            <w:tcW w:w="1555" w:type="dxa"/>
          </w:tcPr>
          <w:p w14:paraId="20A34A9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206-1</w:t>
            </w:r>
          </w:p>
        </w:tc>
        <w:tc>
          <w:tcPr>
            <w:tcW w:w="3118" w:type="dxa"/>
          </w:tcPr>
          <w:p w14:paraId="33715DD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反競爭行為、反托拉斯和壟斷行為的法律行動</w:t>
            </w:r>
          </w:p>
        </w:tc>
        <w:tc>
          <w:tcPr>
            <w:tcW w:w="2693" w:type="dxa"/>
          </w:tcPr>
          <w:p w14:paraId="1F290866" w14:textId="5D8FFDB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3.6.1</w:t>
            </w:r>
          </w:p>
        </w:tc>
        <w:tc>
          <w:tcPr>
            <w:tcW w:w="930" w:type="dxa"/>
          </w:tcPr>
          <w:p w14:paraId="0433F2FF" w14:textId="4AA4A995"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23DFB757" w14:textId="77777777" w:rsidTr="00D10279">
        <w:tc>
          <w:tcPr>
            <w:tcW w:w="1555" w:type="dxa"/>
          </w:tcPr>
          <w:p w14:paraId="3ED9388E" w14:textId="05E31211"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 xml:space="preserve">GRI 207 </w:t>
            </w:r>
          </w:p>
        </w:tc>
        <w:tc>
          <w:tcPr>
            <w:tcW w:w="3118" w:type="dxa"/>
          </w:tcPr>
          <w:p w14:paraId="2E5B6964"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 xml:space="preserve">稅務 </w:t>
            </w:r>
            <w:r w:rsidRPr="00B93360">
              <w:rPr>
                <w:rFonts w:asciiTheme="majorEastAsia" w:eastAsiaTheme="majorEastAsia" w:hAnsiTheme="majorEastAsia"/>
                <w:color w:val="FF0000"/>
                <w:sz w:val="20"/>
                <w:szCs w:val="20"/>
              </w:rPr>
              <w:t>2019</w:t>
            </w:r>
          </w:p>
        </w:tc>
        <w:tc>
          <w:tcPr>
            <w:tcW w:w="2693" w:type="dxa"/>
          </w:tcPr>
          <w:p w14:paraId="03E6F7F3" w14:textId="209714F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3.7</w:t>
            </w:r>
          </w:p>
        </w:tc>
        <w:tc>
          <w:tcPr>
            <w:tcW w:w="930" w:type="dxa"/>
          </w:tcPr>
          <w:p w14:paraId="4EC2D7DA" w14:textId="70D4FB5C"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5043013D" w14:textId="77777777" w:rsidTr="00D10279">
        <w:tc>
          <w:tcPr>
            <w:tcW w:w="1555" w:type="dxa"/>
          </w:tcPr>
          <w:p w14:paraId="588942B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207-1</w:t>
            </w:r>
          </w:p>
        </w:tc>
        <w:tc>
          <w:tcPr>
            <w:tcW w:w="3118" w:type="dxa"/>
          </w:tcPr>
          <w:p w14:paraId="24D17CF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稅務方針</w:t>
            </w:r>
          </w:p>
        </w:tc>
        <w:tc>
          <w:tcPr>
            <w:tcW w:w="2693" w:type="dxa"/>
          </w:tcPr>
          <w:p w14:paraId="13B2D2D7" w14:textId="75512C8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3.7.1</w:t>
            </w:r>
          </w:p>
        </w:tc>
        <w:tc>
          <w:tcPr>
            <w:tcW w:w="930" w:type="dxa"/>
          </w:tcPr>
          <w:p w14:paraId="4E4F38CD" w14:textId="06D388BC"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6C035A40" w14:textId="77777777" w:rsidTr="00D10279">
        <w:tc>
          <w:tcPr>
            <w:tcW w:w="1555" w:type="dxa"/>
          </w:tcPr>
          <w:p w14:paraId="3593692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207-2</w:t>
            </w:r>
          </w:p>
        </w:tc>
        <w:tc>
          <w:tcPr>
            <w:tcW w:w="3118" w:type="dxa"/>
          </w:tcPr>
          <w:p w14:paraId="7336283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稅務治理、管控與風險管理</w:t>
            </w:r>
          </w:p>
        </w:tc>
        <w:tc>
          <w:tcPr>
            <w:tcW w:w="2693" w:type="dxa"/>
          </w:tcPr>
          <w:p w14:paraId="7FB22D35" w14:textId="705DBB60"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3.7.2</w:t>
            </w:r>
          </w:p>
        </w:tc>
        <w:tc>
          <w:tcPr>
            <w:tcW w:w="930" w:type="dxa"/>
          </w:tcPr>
          <w:p w14:paraId="717D3912" w14:textId="0B7B5302"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3FDCA451" w14:textId="77777777" w:rsidTr="00D10279">
        <w:tc>
          <w:tcPr>
            <w:tcW w:w="1555" w:type="dxa"/>
          </w:tcPr>
          <w:p w14:paraId="57AA4D0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207-3</w:t>
            </w:r>
          </w:p>
        </w:tc>
        <w:tc>
          <w:tcPr>
            <w:tcW w:w="3118" w:type="dxa"/>
          </w:tcPr>
          <w:p w14:paraId="3B5AB2A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稅務相關議題之利害關係人溝通與管理</w:t>
            </w:r>
          </w:p>
        </w:tc>
        <w:tc>
          <w:tcPr>
            <w:tcW w:w="2693" w:type="dxa"/>
          </w:tcPr>
          <w:p w14:paraId="21859794" w14:textId="158DD4E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3.7.3</w:t>
            </w:r>
          </w:p>
        </w:tc>
        <w:tc>
          <w:tcPr>
            <w:tcW w:w="930" w:type="dxa"/>
          </w:tcPr>
          <w:p w14:paraId="1D14BE7E" w14:textId="5A338433" w:rsidR="002E471D" w:rsidRPr="00716887" w:rsidRDefault="00F870CE"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7C704EEE" w14:textId="77777777" w:rsidTr="00D10279">
        <w:tc>
          <w:tcPr>
            <w:tcW w:w="1555" w:type="dxa"/>
          </w:tcPr>
          <w:p w14:paraId="0E98884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207-4</w:t>
            </w:r>
          </w:p>
        </w:tc>
        <w:tc>
          <w:tcPr>
            <w:tcW w:w="3118" w:type="dxa"/>
          </w:tcPr>
          <w:p w14:paraId="0CB0BEE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國別報告</w:t>
            </w:r>
          </w:p>
        </w:tc>
        <w:tc>
          <w:tcPr>
            <w:tcW w:w="2693" w:type="dxa"/>
          </w:tcPr>
          <w:p w14:paraId="73982C62" w14:textId="1749772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3.7.4</w:t>
            </w:r>
          </w:p>
        </w:tc>
        <w:tc>
          <w:tcPr>
            <w:tcW w:w="930" w:type="dxa"/>
          </w:tcPr>
          <w:p w14:paraId="2FEB9999" w14:textId="5446C4E3"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1</w:t>
            </w:r>
          </w:p>
        </w:tc>
      </w:tr>
      <w:tr w:rsidR="002E471D" w:rsidRPr="00716887" w14:paraId="5FA0D446" w14:textId="77777777" w:rsidTr="00D10279">
        <w:tc>
          <w:tcPr>
            <w:tcW w:w="1555" w:type="dxa"/>
          </w:tcPr>
          <w:p w14:paraId="7B91042E" w14:textId="1E9F86E7"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301</w:t>
            </w:r>
          </w:p>
        </w:tc>
        <w:tc>
          <w:tcPr>
            <w:tcW w:w="3118" w:type="dxa"/>
          </w:tcPr>
          <w:p w14:paraId="055A6581"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物料 2016</w:t>
            </w:r>
            <w:r w:rsidRPr="00B93360">
              <w:rPr>
                <w:rFonts w:asciiTheme="majorEastAsia" w:eastAsiaTheme="majorEastAsia" w:hAnsiTheme="majorEastAsia"/>
                <w:color w:val="FF0000"/>
                <w:sz w:val="20"/>
                <w:szCs w:val="20"/>
              </w:rPr>
              <w:t xml:space="preserve"> </w:t>
            </w:r>
          </w:p>
        </w:tc>
        <w:tc>
          <w:tcPr>
            <w:tcW w:w="2693" w:type="dxa"/>
          </w:tcPr>
          <w:p w14:paraId="77F4C506" w14:textId="3661B57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4.1</w:t>
            </w:r>
          </w:p>
        </w:tc>
        <w:tc>
          <w:tcPr>
            <w:tcW w:w="930" w:type="dxa"/>
          </w:tcPr>
          <w:p w14:paraId="04377C1B" w14:textId="0A397271"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01553C">
              <w:rPr>
                <w:rFonts w:asciiTheme="majorEastAsia" w:eastAsiaTheme="majorEastAsia" w:hAnsiTheme="majorEastAsia" w:hint="eastAsia"/>
                <w:sz w:val="20"/>
                <w:szCs w:val="20"/>
              </w:rPr>
              <w:t>2</w:t>
            </w:r>
          </w:p>
        </w:tc>
      </w:tr>
      <w:tr w:rsidR="002E471D" w:rsidRPr="00716887" w14:paraId="1F0F205D" w14:textId="77777777" w:rsidTr="00D10279">
        <w:tc>
          <w:tcPr>
            <w:tcW w:w="1555" w:type="dxa"/>
          </w:tcPr>
          <w:p w14:paraId="37FC71A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301-1</w:t>
            </w:r>
          </w:p>
        </w:tc>
        <w:tc>
          <w:tcPr>
            <w:tcW w:w="3118" w:type="dxa"/>
          </w:tcPr>
          <w:p w14:paraId="6AA1B11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所用物料的重量或體積</w:t>
            </w:r>
          </w:p>
        </w:tc>
        <w:tc>
          <w:tcPr>
            <w:tcW w:w="2693" w:type="dxa"/>
          </w:tcPr>
          <w:p w14:paraId="5812D45B" w14:textId="5951575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325729" w:rsidRPr="00716887">
              <w:rPr>
                <w:rFonts w:asciiTheme="majorEastAsia" w:eastAsiaTheme="majorEastAsia" w:hAnsiTheme="majorEastAsia" w:hint="eastAsia"/>
                <w:sz w:val="20"/>
                <w:szCs w:val="20"/>
              </w:rPr>
              <w:t>4.1.1</w:t>
            </w:r>
          </w:p>
        </w:tc>
        <w:tc>
          <w:tcPr>
            <w:tcW w:w="930" w:type="dxa"/>
          </w:tcPr>
          <w:p w14:paraId="65699893" w14:textId="444000A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78F6AF83" w14:textId="77777777" w:rsidTr="00D10279">
        <w:tc>
          <w:tcPr>
            <w:tcW w:w="1555" w:type="dxa"/>
          </w:tcPr>
          <w:p w14:paraId="225944E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301-2</w:t>
            </w:r>
          </w:p>
        </w:tc>
        <w:tc>
          <w:tcPr>
            <w:tcW w:w="3118" w:type="dxa"/>
          </w:tcPr>
          <w:p w14:paraId="55B5702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使用回收再利用的物料</w:t>
            </w:r>
          </w:p>
        </w:tc>
        <w:tc>
          <w:tcPr>
            <w:tcW w:w="2693" w:type="dxa"/>
          </w:tcPr>
          <w:p w14:paraId="2C9CED13" w14:textId="7939903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4.1.2</w:t>
            </w:r>
          </w:p>
        </w:tc>
        <w:tc>
          <w:tcPr>
            <w:tcW w:w="930" w:type="dxa"/>
          </w:tcPr>
          <w:p w14:paraId="1B3FC85F" w14:textId="0A88DD2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49AE4697" w14:textId="77777777" w:rsidTr="00D10279">
        <w:tc>
          <w:tcPr>
            <w:tcW w:w="1555" w:type="dxa"/>
          </w:tcPr>
          <w:p w14:paraId="2AB82DF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301-3</w:t>
            </w:r>
          </w:p>
        </w:tc>
        <w:tc>
          <w:tcPr>
            <w:tcW w:w="3118" w:type="dxa"/>
          </w:tcPr>
          <w:p w14:paraId="76C88D2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回收產品及其包材</w:t>
            </w:r>
          </w:p>
        </w:tc>
        <w:tc>
          <w:tcPr>
            <w:tcW w:w="2693" w:type="dxa"/>
          </w:tcPr>
          <w:p w14:paraId="06DD3B37" w14:textId="542A159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4.1.3</w:t>
            </w:r>
          </w:p>
        </w:tc>
        <w:tc>
          <w:tcPr>
            <w:tcW w:w="930" w:type="dxa"/>
          </w:tcPr>
          <w:p w14:paraId="70355943" w14:textId="02937C86"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3DAE0374" w14:textId="77777777" w:rsidTr="00D10279">
        <w:tc>
          <w:tcPr>
            <w:tcW w:w="1555" w:type="dxa"/>
          </w:tcPr>
          <w:p w14:paraId="3DD6F462" w14:textId="273C86B6" w:rsidR="002E471D" w:rsidRPr="00B93360" w:rsidRDefault="002E471D" w:rsidP="00532B61">
            <w:pPr>
              <w:rPr>
                <w:rFonts w:asciiTheme="majorEastAsia" w:eastAsiaTheme="majorEastAsia" w:hAnsiTheme="majorEastAsia"/>
                <w:b/>
                <w:color w:val="FF0000"/>
                <w:sz w:val="20"/>
                <w:szCs w:val="20"/>
              </w:rPr>
            </w:pPr>
            <w:r w:rsidRPr="00B93360">
              <w:rPr>
                <w:rFonts w:asciiTheme="majorEastAsia" w:eastAsiaTheme="majorEastAsia" w:hAnsiTheme="majorEastAsia" w:hint="eastAsia"/>
                <w:b/>
                <w:color w:val="FF0000"/>
                <w:sz w:val="20"/>
                <w:szCs w:val="20"/>
              </w:rPr>
              <w:t xml:space="preserve">GRI 302  </w:t>
            </w:r>
          </w:p>
        </w:tc>
        <w:tc>
          <w:tcPr>
            <w:tcW w:w="3118" w:type="dxa"/>
          </w:tcPr>
          <w:p w14:paraId="7A6A3228" w14:textId="77777777" w:rsidR="002E471D" w:rsidRPr="00B93360" w:rsidRDefault="002E471D" w:rsidP="006A6FF6">
            <w:pPr>
              <w:rPr>
                <w:rFonts w:asciiTheme="majorEastAsia" w:eastAsiaTheme="majorEastAsia" w:hAnsiTheme="majorEastAsia"/>
                <w:color w:val="FF0000"/>
                <w:sz w:val="20"/>
                <w:szCs w:val="20"/>
              </w:rPr>
            </w:pPr>
            <w:r w:rsidRPr="00B93360">
              <w:rPr>
                <w:rFonts w:asciiTheme="majorEastAsia" w:eastAsiaTheme="majorEastAsia" w:hAnsiTheme="majorEastAsia" w:hint="eastAsia"/>
                <w:color w:val="FF0000"/>
                <w:sz w:val="20"/>
                <w:szCs w:val="20"/>
              </w:rPr>
              <w:t>能源2016</w:t>
            </w:r>
          </w:p>
        </w:tc>
        <w:tc>
          <w:tcPr>
            <w:tcW w:w="2693" w:type="dxa"/>
          </w:tcPr>
          <w:p w14:paraId="57133193" w14:textId="54B2E8B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w:t>
            </w:r>
          </w:p>
        </w:tc>
        <w:tc>
          <w:tcPr>
            <w:tcW w:w="930" w:type="dxa"/>
          </w:tcPr>
          <w:p w14:paraId="1661B6C9" w14:textId="41E6BE7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7662FDE8" w14:textId="77777777" w:rsidTr="00D10279">
        <w:tc>
          <w:tcPr>
            <w:tcW w:w="1555" w:type="dxa"/>
          </w:tcPr>
          <w:p w14:paraId="57C7491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302-1</w:t>
            </w:r>
          </w:p>
        </w:tc>
        <w:tc>
          <w:tcPr>
            <w:tcW w:w="3118" w:type="dxa"/>
          </w:tcPr>
          <w:p w14:paraId="134BC9E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組織內部的能源消耗量</w:t>
            </w:r>
          </w:p>
        </w:tc>
        <w:tc>
          <w:tcPr>
            <w:tcW w:w="2693" w:type="dxa"/>
          </w:tcPr>
          <w:p w14:paraId="5D8E6961" w14:textId="2AF70E8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4.2.1</w:t>
            </w:r>
          </w:p>
        </w:tc>
        <w:tc>
          <w:tcPr>
            <w:tcW w:w="930" w:type="dxa"/>
          </w:tcPr>
          <w:p w14:paraId="3B6D97BD" w14:textId="71FE9A9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1D0312E3" w14:textId="77777777" w:rsidTr="00D10279">
        <w:tc>
          <w:tcPr>
            <w:tcW w:w="1555" w:type="dxa"/>
          </w:tcPr>
          <w:p w14:paraId="4EB39BB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302-2</w:t>
            </w:r>
          </w:p>
        </w:tc>
        <w:tc>
          <w:tcPr>
            <w:tcW w:w="3118" w:type="dxa"/>
          </w:tcPr>
          <w:p w14:paraId="5B69FE8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組織外部的能源消耗量</w:t>
            </w:r>
          </w:p>
        </w:tc>
        <w:tc>
          <w:tcPr>
            <w:tcW w:w="2693" w:type="dxa"/>
          </w:tcPr>
          <w:p w14:paraId="0C5606E4" w14:textId="046FDA2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4.2.2</w:t>
            </w:r>
          </w:p>
        </w:tc>
        <w:tc>
          <w:tcPr>
            <w:tcW w:w="930" w:type="dxa"/>
          </w:tcPr>
          <w:p w14:paraId="5B5312BF" w14:textId="3CF624D8"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2</w:t>
            </w:r>
          </w:p>
        </w:tc>
      </w:tr>
      <w:tr w:rsidR="002E471D" w:rsidRPr="00716887" w14:paraId="766D2925" w14:textId="77777777" w:rsidTr="00D10279">
        <w:tc>
          <w:tcPr>
            <w:tcW w:w="1555" w:type="dxa"/>
          </w:tcPr>
          <w:p w14:paraId="19F85EB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302-3</w:t>
            </w:r>
          </w:p>
        </w:tc>
        <w:tc>
          <w:tcPr>
            <w:tcW w:w="3118" w:type="dxa"/>
          </w:tcPr>
          <w:p w14:paraId="68565A8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能源密集度</w:t>
            </w:r>
          </w:p>
        </w:tc>
        <w:tc>
          <w:tcPr>
            <w:tcW w:w="2693" w:type="dxa"/>
          </w:tcPr>
          <w:p w14:paraId="53DD161C" w14:textId="4891FDB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4.2.3</w:t>
            </w:r>
          </w:p>
        </w:tc>
        <w:tc>
          <w:tcPr>
            <w:tcW w:w="930" w:type="dxa"/>
          </w:tcPr>
          <w:p w14:paraId="63A61B2B" w14:textId="245E50D8"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3</w:t>
            </w:r>
          </w:p>
        </w:tc>
      </w:tr>
      <w:tr w:rsidR="002E471D" w:rsidRPr="00716887" w14:paraId="06E3F652" w14:textId="77777777" w:rsidTr="00D10279">
        <w:tc>
          <w:tcPr>
            <w:tcW w:w="1555" w:type="dxa"/>
          </w:tcPr>
          <w:p w14:paraId="54D0593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302-4</w:t>
            </w:r>
          </w:p>
        </w:tc>
        <w:tc>
          <w:tcPr>
            <w:tcW w:w="3118" w:type="dxa"/>
          </w:tcPr>
          <w:p w14:paraId="57FA843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減少能源消耗</w:t>
            </w:r>
          </w:p>
        </w:tc>
        <w:tc>
          <w:tcPr>
            <w:tcW w:w="2693" w:type="dxa"/>
          </w:tcPr>
          <w:p w14:paraId="40B01764" w14:textId="2CE3588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4.2.4</w:t>
            </w:r>
          </w:p>
        </w:tc>
        <w:tc>
          <w:tcPr>
            <w:tcW w:w="930" w:type="dxa"/>
          </w:tcPr>
          <w:p w14:paraId="3E7E1B23" w14:textId="0E9CBFC4"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3</w:t>
            </w:r>
          </w:p>
        </w:tc>
      </w:tr>
      <w:tr w:rsidR="002E471D" w:rsidRPr="00716887" w14:paraId="2027EBD1" w14:textId="77777777" w:rsidTr="00D10279">
        <w:tc>
          <w:tcPr>
            <w:tcW w:w="1555" w:type="dxa"/>
          </w:tcPr>
          <w:p w14:paraId="726D4AC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302-5</w:t>
            </w:r>
          </w:p>
        </w:tc>
        <w:tc>
          <w:tcPr>
            <w:tcW w:w="3118" w:type="dxa"/>
          </w:tcPr>
          <w:p w14:paraId="65DAADD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降低產品和服務的能源需求</w:t>
            </w:r>
          </w:p>
        </w:tc>
        <w:tc>
          <w:tcPr>
            <w:tcW w:w="2693" w:type="dxa"/>
          </w:tcPr>
          <w:p w14:paraId="114B6979" w14:textId="44D8A29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4.2.5</w:t>
            </w:r>
          </w:p>
        </w:tc>
        <w:tc>
          <w:tcPr>
            <w:tcW w:w="930" w:type="dxa"/>
          </w:tcPr>
          <w:p w14:paraId="1519F710" w14:textId="6005259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247A" w:rsidRPr="00716887">
              <w:rPr>
                <w:rFonts w:asciiTheme="majorEastAsia" w:eastAsiaTheme="majorEastAsia" w:hAnsiTheme="majorEastAsia" w:hint="eastAsia"/>
                <w:sz w:val="20"/>
                <w:szCs w:val="20"/>
              </w:rPr>
              <w:t>3</w:t>
            </w:r>
          </w:p>
        </w:tc>
      </w:tr>
      <w:tr w:rsidR="002E471D" w:rsidRPr="00716887" w14:paraId="43DBE623" w14:textId="77777777" w:rsidTr="00D10279">
        <w:tc>
          <w:tcPr>
            <w:tcW w:w="1555" w:type="dxa"/>
          </w:tcPr>
          <w:p w14:paraId="368E83F2" w14:textId="489A4C2E"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30</w:t>
            </w:r>
            <w:r w:rsidRPr="00B93360">
              <w:rPr>
                <w:rFonts w:asciiTheme="majorEastAsia" w:eastAsiaTheme="majorEastAsia" w:hAnsiTheme="majorEastAsia" w:hint="eastAsia"/>
                <w:b/>
                <w:color w:val="FF0000"/>
                <w:sz w:val="20"/>
                <w:szCs w:val="20"/>
              </w:rPr>
              <w:t>3</w:t>
            </w:r>
            <w:r w:rsidRPr="008E7288">
              <w:rPr>
                <w:rFonts w:asciiTheme="majorEastAsia" w:eastAsiaTheme="majorEastAsia" w:hAnsiTheme="majorEastAsia"/>
                <w:b/>
                <w:sz w:val="20"/>
                <w:szCs w:val="20"/>
              </w:rPr>
              <w:t xml:space="preserve"> </w:t>
            </w:r>
          </w:p>
        </w:tc>
        <w:tc>
          <w:tcPr>
            <w:tcW w:w="3118" w:type="dxa"/>
          </w:tcPr>
          <w:p w14:paraId="1468BEA6"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水與放流水2018</w:t>
            </w:r>
          </w:p>
        </w:tc>
        <w:tc>
          <w:tcPr>
            <w:tcW w:w="2693" w:type="dxa"/>
          </w:tcPr>
          <w:p w14:paraId="116690B8" w14:textId="5F0C028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w:t>
            </w:r>
          </w:p>
        </w:tc>
        <w:tc>
          <w:tcPr>
            <w:tcW w:w="930" w:type="dxa"/>
          </w:tcPr>
          <w:p w14:paraId="26CA8EFA" w14:textId="26F1D047"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3</w:t>
            </w:r>
          </w:p>
        </w:tc>
      </w:tr>
      <w:tr w:rsidR="002E471D" w:rsidRPr="00716887" w14:paraId="6266C71D" w14:textId="77777777" w:rsidTr="00D10279">
        <w:tc>
          <w:tcPr>
            <w:tcW w:w="1555" w:type="dxa"/>
          </w:tcPr>
          <w:p w14:paraId="661893F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303-1</w:t>
            </w:r>
          </w:p>
        </w:tc>
        <w:tc>
          <w:tcPr>
            <w:tcW w:w="3118" w:type="dxa"/>
          </w:tcPr>
          <w:p w14:paraId="57F1875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共享水資源之相互影響</w:t>
            </w:r>
          </w:p>
        </w:tc>
        <w:tc>
          <w:tcPr>
            <w:tcW w:w="2693" w:type="dxa"/>
          </w:tcPr>
          <w:p w14:paraId="67E1937B" w14:textId="0789B1C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4.3.1</w:t>
            </w:r>
          </w:p>
        </w:tc>
        <w:tc>
          <w:tcPr>
            <w:tcW w:w="930" w:type="dxa"/>
          </w:tcPr>
          <w:p w14:paraId="53E3BA16" w14:textId="360D1B0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3</w:t>
            </w:r>
          </w:p>
        </w:tc>
      </w:tr>
      <w:tr w:rsidR="002E471D" w:rsidRPr="00716887" w14:paraId="1EB7E21D" w14:textId="77777777" w:rsidTr="00D10279">
        <w:tc>
          <w:tcPr>
            <w:tcW w:w="1555" w:type="dxa"/>
          </w:tcPr>
          <w:p w14:paraId="1BF19DA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303-2</w:t>
            </w:r>
          </w:p>
        </w:tc>
        <w:tc>
          <w:tcPr>
            <w:tcW w:w="3118" w:type="dxa"/>
          </w:tcPr>
          <w:p w14:paraId="1F3A85C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與排水相關衝擊的管理</w:t>
            </w:r>
          </w:p>
        </w:tc>
        <w:tc>
          <w:tcPr>
            <w:tcW w:w="2693" w:type="dxa"/>
          </w:tcPr>
          <w:p w14:paraId="232C2420" w14:textId="1DBC253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4.3.2</w:t>
            </w:r>
          </w:p>
        </w:tc>
        <w:tc>
          <w:tcPr>
            <w:tcW w:w="930" w:type="dxa"/>
          </w:tcPr>
          <w:p w14:paraId="6F72B5DD" w14:textId="04280CBC" w:rsidR="002E471D" w:rsidRPr="00716887" w:rsidRDefault="002D2167" w:rsidP="0001553C">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01553C">
              <w:rPr>
                <w:rFonts w:asciiTheme="majorEastAsia" w:eastAsiaTheme="majorEastAsia" w:hAnsiTheme="majorEastAsia" w:hint="eastAsia"/>
                <w:sz w:val="20"/>
                <w:szCs w:val="20"/>
              </w:rPr>
              <w:t>4</w:t>
            </w:r>
          </w:p>
        </w:tc>
      </w:tr>
      <w:tr w:rsidR="002E471D" w:rsidRPr="00716887" w14:paraId="6CEB5C22" w14:textId="77777777" w:rsidTr="00D10279">
        <w:tc>
          <w:tcPr>
            <w:tcW w:w="1555" w:type="dxa"/>
          </w:tcPr>
          <w:p w14:paraId="0F6A2BB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303-3</w:t>
            </w:r>
          </w:p>
        </w:tc>
        <w:tc>
          <w:tcPr>
            <w:tcW w:w="3118" w:type="dxa"/>
          </w:tcPr>
          <w:p w14:paraId="771B88E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取水量</w:t>
            </w:r>
          </w:p>
        </w:tc>
        <w:tc>
          <w:tcPr>
            <w:tcW w:w="2693" w:type="dxa"/>
          </w:tcPr>
          <w:p w14:paraId="76610BEB" w14:textId="0330F4E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4.3.3</w:t>
            </w:r>
          </w:p>
        </w:tc>
        <w:tc>
          <w:tcPr>
            <w:tcW w:w="930" w:type="dxa"/>
          </w:tcPr>
          <w:p w14:paraId="04132126" w14:textId="7846C00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01553C">
              <w:rPr>
                <w:rFonts w:asciiTheme="majorEastAsia" w:eastAsiaTheme="majorEastAsia" w:hAnsiTheme="majorEastAsia" w:hint="eastAsia"/>
                <w:sz w:val="20"/>
                <w:szCs w:val="20"/>
              </w:rPr>
              <w:t>4</w:t>
            </w:r>
          </w:p>
        </w:tc>
      </w:tr>
      <w:tr w:rsidR="002E471D" w:rsidRPr="00716887" w14:paraId="73A16354" w14:textId="77777777" w:rsidTr="00D10279">
        <w:tc>
          <w:tcPr>
            <w:tcW w:w="1555" w:type="dxa"/>
          </w:tcPr>
          <w:p w14:paraId="1C3A806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303-4</w:t>
            </w:r>
          </w:p>
        </w:tc>
        <w:tc>
          <w:tcPr>
            <w:tcW w:w="3118" w:type="dxa"/>
          </w:tcPr>
          <w:p w14:paraId="0B5DF46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排水量</w:t>
            </w:r>
          </w:p>
        </w:tc>
        <w:tc>
          <w:tcPr>
            <w:tcW w:w="2693" w:type="dxa"/>
          </w:tcPr>
          <w:p w14:paraId="2E74B662" w14:textId="0FD5E7A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4.3.4</w:t>
            </w:r>
          </w:p>
        </w:tc>
        <w:tc>
          <w:tcPr>
            <w:tcW w:w="930" w:type="dxa"/>
          </w:tcPr>
          <w:p w14:paraId="4E858739" w14:textId="40A315F2"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01553C">
              <w:rPr>
                <w:rFonts w:asciiTheme="majorEastAsia" w:eastAsiaTheme="majorEastAsia" w:hAnsiTheme="majorEastAsia" w:hint="eastAsia"/>
                <w:sz w:val="20"/>
                <w:szCs w:val="20"/>
              </w:rPr>
              <w:t>4</w:t>
            </w:r>
          </w:p>
        </w:tc>
      </w:tr>
      <w:tr w:rsidR="002E471D" w:rsidRPr="00716887" w14:paraId="3F12C011" w14:textId="77777777" w:rsidTr="00D10279">
        <w:tc>
          <w:tcPr>
            <w:tcW w:w="1555" w:type="dxa"/>
          </w:tcPr>
          <w:p w14:paraId="116C949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sz w:val="20"/>
                <w:szCs w:val="20"/>
              </w:rPr>
              <w:t>303-5</w:t>
            </w:r>
          </w:p>
        </w:tc>
        <w:tc>
          <w:tcPr>
            <w:tcW w:w="3118" w:type="dxa"/>
          </w:tcPr>
          <w:p w14:paraId="0D8E11B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耗水量</w:t>
            </w:r>
          </w:p>
        </w:tc>
        <w:tc>
          <w:tcPr>
            <w:tcW w:w="2693" w:type="dxa"/>
          </w:tcPr>
          <w:p w14:paraId="1E499828" w14:textId="4A77CD5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4.3.5</w:t>
            </w:r>
          </w:p>
        </w:tc>
        <w:tc>
          <w:tcPr>
            <w:tcW w:w="930" w:type="dxa"/>
          </w:tcPr>
          <w:p w14:paraId="085EFCBE" w14:textId="17A7C82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7887290D" w14:textId="77777777" w:rsidTr="00D10279">
        <w:tc>
          <w:tcPr>
            <w:tcW w:w="1555" w:type="dxa"/>
          </w:tcPr>
          <w:p w14:paraId="4D5F2B1C" w14:textId="482770F0"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30</w:t>
            </w:r>
            <w:r w:rsidRPr="00B93360">
              <w:rPr>
                <w:rFonts w:asciiTheme="majorEastAsia" w:eastAsiaTheme="majorEastAsia" w:hAnsiTheme="majorEastAsia" w:hint="eastAsia"/>
                <w:b/>
                <w:color w:val="FF0000"/>
                <w:sz w:val="20"/>
                <w:szCs w:val="20"/>
              </w:rPr>
              <w:t>4</w:t>
            </w:r>
            <w:r w:rsidRPr="008E7288">
              <w:rPr>
                <w:rFonts w:asciiTheme="majorEastAsia" w:eastAsiaTheme="majorEastAsia" w:hAnsiTheme="majorEastAsia"/>
                <w:b/>
                <w:sz w:val="20"/>
                <w:szCs w:val="20"/>
              </w:rPr>
              <w:t xml:space="preserve"> </w:t>
            </w:r>
          </w:p>
        </w:tc>
        <w:tc>
          <w:tcPr>
            <w:tcW w:w="3118" w:type="dxa"/>
          </w:tcPr>
          <w:p w14:paraId="5705B054"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生物多樣性2016</w:t>
            </w:r>
          </w:p>
        </w:tc>
        <w:tc>
          <w:tcPr>
            <w:tcW w:w="2693" w:type="dxa"/>
          </w:tcPr>
          <w:p w14:paraId="104A7A95" w14:textId="19FCB4F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4.4</w:t>
            </w:r>
          </w:p>
        </w:tc>
        <w:tc>
          <w:tcPr>
            <w:tcW w:w="930" w:type="dxa"/>
          </w:tcPr>
          <w:p w14:paraId="144D6778" w14:textId="7B867AE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78939F40" w14:textId="77777777" w:rsidTr="00D10279">
        <w:tc>
          <w:tcPr>
            <w:tcW w:w="1555" w:type="dxa"/>
          </w:tcPr>
          <w:p w14:paraId="743EDC5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304-1</w:t>
            </w:r>
          </w:p>
        </w:tc>
        <w:tc>
          <w:tcPr>
            <w:tcW w:w="3118" w:type="dxa"/>
          </w:tcPr>
          <w:p w14:paraId="2A98094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組織所擁有、租賃、管理的營運據點或其鄰近地區位於環境保護區或其它高生物多樣性價值的地區</w:t>
            </w:r>
          </w:p>
        </w:tc>
        <w:tc>
          <w:tcPr>
            <w:tcW w:w="2693" w:type="dxa"/>
          </w:tcPr>
          <w:p w14:paraId="25A93653" w14:textId="3BA2DEF0"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4.4.1</w:t>
            </w:r>
          </w:p>
        </w:tc>
        <w:tc>
          <w:tcPr>
            <w:tcW w:w="930" w:type="dxa"/>
          </w:tcPr>
          <w:p w14:paraId="6795CAD8" w14:textId="6E0E4302"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7E6313F7" w14:textId="77777777" w:rsidTr="00D10279">
        <w:tc>
          <w:tcPr>
            <w:tcW w:w="1555" w:type="dxa"/>
          </w:tcPr>
          <w:p w14:paraId="525151D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304-2</w:t>
            </w:r>
          </w:p>
        </w:tc>
        <w:tc>
          <w:tcPr>
            <w:tcW w:w="3118" w:type="dxa"/>
          </w:tcPr>
          <w:p w14:paraId="14BD54B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活動、產品及服務，對生物多樣性方面的顯著衝擊</w:t>
            </w:r>
          </w:p>
        </w:tc>
        <w:tc>
          <w:tcPr>
            <w:tcW w:w="2693" w:type="dxa"/>
          </w:tcPr>
          <w:p w14:paraId="3E66A487" w14:textId="41F04174"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4.4.2</w:t>
            </w:r>
          </w:p>
        </w:tc>
        <w:tc>
          <w:tcPr>
            <w:tcW w:w="930" w:type="dxa"/>
          </w:tcPr>
          <w:p w14:paraId="02C2988D" w14:textId="5219DFB2"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144FB2E6" w14:textId="77777777" w:rsidTr="00D10279">
        <w:tc>
          <w:tcPr>
            <w:tcW w:w="1555" w:type="dxa"/>
          </w:tcPr>
          <w:p w14:paraId="3A01D42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304-3</w:t>
            </w:r>
          </w:p>
        </w:tc>
        <w:tc>
          <w:tcPr>
            <w:tcW w:w="3118" w:type="dxa"/>
          </w:tcPr>
          <w:p w14:paraId="7334E2D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受保護或復育的棲息地</w:t>
            </w:r>
          </w:p>
        </w:tc>
        <w:tc>
          <w:tcPr>
            <w:tcW w:w="2693" w:type="dxa"/>
          </w:tcPr>
          <w:p w14:paraId="4EEE2F10" w14:textId="2D2E904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4.4.3</w:t>
            </w:r>
          </w:p>
        </w:tc>
        <w:tc>
          <w:tcPr>
            <w:tcW w:w="930" w:type="dxa"/>
          </w:tcPr>
          <w:p w14:paraId="22904910" w14:textId="48080363"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4975B6C9" w14:textId="77777777" w:rsidTr="00D10279">
        <w:tc>
          <w:tcPr>
            <w:tcW w:w="1555" w:type="dxa"/>
          </w:tcPr>
          <w:p w14:paraId="508ECAF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304-4</w:t>
            </w:r>
          </w:p>
        </w:tc>
        <w:tc>
          <w:tcPr>
            <w:tcW w:w="3118" w:type="dxa"/>
          </w:tcPr>
          <w:p w14:paraId="110E36E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受營運影響的棲息地中，已經被列入IUCN紅色名錄的國家保育物種</w:t>
            </w:r>
          </w:p>
        </w:tc>
        <w:tc>
          <w:tcPr>
            <w:tcW w:w="2693" w:type="dxa"/>
          </w:tcPr>
          <w:p w14:paraId="695D4ACE" w14:textId="09C2D1D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4.4.4</w:t>
            </w:r>
          </w:p>
        </w:tc>
        <w:tc>
          <w:tcPr>
            <w:tcW w:w="930" w:type="dxa"/>
          </w:tcPr>
          <w:p w14:paraId="3B0BA996" w14:textId="46FA6FE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42A411E1" w14:textId="77777777" w:rsidTr="00D10279">
        <w:tc>
          <w:tcPr>
            <w:tcW w:w="1555" w:type="dxa"/>
          </w:tcPr>
          <w:p w14:paraId="43F207F3" w14:textId="049165F4"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30</w:t>
            </w:r>
            <w:r w:rsidRPr="00B93360">
              <w:rPr>
                <w:rFonts w:asciiTheme="majorEastAsia" w:eastAsiaTheme="majorEastAsia" w:hAnsiTheme="majorEastAsia" w:hint="eastAsia"/>
                <w:b/>
                <w:color w:val="FF0000"/>
                <w:sz w:val="20"/>
                <w:szCs w:val="20"/>
              </w:rPr>
              <w:t>5</w:t>
            </w:r>
            <w:r w:rsidRPr="008E7288">
              <w:rPr>
                <w:rFonts w:asciiTheme="majorEastAsia" w:eastAsiaTheme="majorEastAsia" w:hAnsiTheme="majorEastAsia"/>
                <w:b/>
                <w:sz w:val="20"/>
                <w:szCs w:val="20"/>
              </w:rPr>
              <w:t xml:space="preserve"> </w:t>
            </w:r>
          </w:p>
        </w:tc>
        <w:tc>
          <w:tcPr>
            <w:tcW w:w="3118" w:type="dxa"/>
          </w:tcPr>
          <w:p w14:paraId="3727C155"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排放 2016</w:t>
            </w:r>
          </w:p>
        </w:tc>
        <w:tc>
          <w:tcPr>
            <w:tcW w:w="2693" w:type="dxa"/>
          </w:tcPr>
          <w:p w14:paraId="0B309B5F" w14:textId="0D69F34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4.5</w:t>
            </w:r>
          </w:p>
        </w:tc>
        <w:tc>
          <w:tcPr>
            <w:tcW w:w="930" w:type="dxa"/>
          </w:tcPr>
          <w:p w14:paraId="62C5358B" w14:textId="6A4C5468"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610B9A" w:rsidRPr="00716887">
              <w:rPr>
                <w:rFonts w:asciiTheme="majorEastAsia" w:eastAsiaTheme="majorEastAsia" w:hAnsiTheme="majorEastAsia" w:hint="eastAsia"/>
                <w:sz w:val="20"/>
                <w:szCs w:val="20"/>
              </w:rPr>
              <w:t>4</w:t>
            </w:r>
          </w:p>
        </w:tc>
      </w:tr>
      <w:tr w:rsidR="002E471D" w:rsidRPr="00716887" w14:paraId="557E2B7D" w14:textId="77777777" w:rsidTr="00D10279">
        <w:tc>
          <w:tcPr>
            <w:tcW w:w="1555" w:type="dxa"/>
          </w:tcPr>
          <w:p w14:paraId="2B4EAC4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305-1</w:t>
            </w:r>
          </w:p>
        </w:tc>
        <w:tc>
          <w:tcPr>
            <w:tcW w:w="3118" w:type="dxa"/>
          </w:tcPr>
          <w:p w14:paraId="0434A4F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直接（範疇一）溫室氣體排放</w:t>
            </w:r>
          </w:p>
        </w:tc>
        <w:tc>
          <w:tcPr>
            <w:tcW w:w="2693" w:type="dxa"/>
          </w:tcPr>
          <w:p w14:paraId="72AA85C1" w14:textId="45D8C2A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4.5.1</w:t>
            </w:r>
          </w:p>
        </w:tc>
        <w:tc>
          <w:tcPr>
            <w:tcW w:w="930" w:type="dxa"/>
          </w:tcPr>
          <w:p w14:paraId="12DA2305" w14:textId="776E342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D8613B">
              <w:rPr>
                <w:rFonts w:asciiTheme="majorEastAsia" w:eastAsiaTheme="majorEastAsia" w:hAnsiTheme="majorEastAsia" w:hint="eastAsia"/>
                <w:sz w:val="20"/>
                <w:szCs w:val="20"/>
              </w:rPr>
              <w:t>5</w:t>
            </w:r>
          </w:p>
        </w:tc>
      </w:tr>
      <w:tr w:rsidR="002E471D" w:rsidRPr="00716887" w14:paraId="7A965EF0" w14:textId="77777777" w:rsidTr="00D10279">
        <w:tc>
          <w:tcPr>
            <w:tcW w:w="1555" w:type="dxa"/>
          </w:tcPr>
          <w:p w14:paraId="64574ED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305-2</w:t>
            </w:r>
          </w:p>
        </w:tc>
        <w:tc>
          <w:tcPr>
            <w:tcW w:w="3118" w:type="dxa"/>
          </w:tcPr>
          <w:p w14:paraId="0478BF0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間接能源（範疇二）溫室氣體排放</w:t>
            </w:r>
          </w:p>
        </w:tc>
        <w:tc>
          <w:tcPr>
            <w:tcW w:w="2693" w:type="dxa"/>
          </w:tcPr>
          <w:p w14:paraId="2744AA50" w14:textId="041D185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4.5.2</w:t>
            </w:r>
          </w:p>
        </w:tc>
        <w:tc>
          <w:tcPr>
            <w:tcW w:w="930" w:type="dxa"/>
          </w:tcPr>
          <w:p w14:paraId="104678D6" w14:textId="65A3AE5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5</w:t>
            </w:r>
          </w:p>
        </w:tc>
      </w:tr>
      <w:tr w:rsidR="002E471D" w:rsidRPr="00716887" w14:paraId="4DD81ECA" w14:textId="77777777" w:rsidTr="00D10279">
        <w:tc>
          <w:tcPr>
            <w:tcW w:w="1555" w:type="dxa"/>
          </w:tcPr>
          <w:p w14:paraId="75C51C0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305-3</w:t>
            </w:r>
          </w:p>
        </w:tc>
        <w:tc>
          <w:tcPr>
            <w:tcW w:w="3118" w:type="dxa"/>
          </w:tcPr>
          <w:p w14:paraId="25D1996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其他間接（範疇三）溫室氣體排放</w:t>
            </w:r>
          </w:p>
        </w:tc>
        <w:tc>
          <w:tcPr>
            <w:tcW w:w="2693" w:type="dxa"/>
          </w:tcPr>
          <w:p w14:paraId="74F6E24D" w14:textId="127C895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F93B46" w:rsidRPr="00716887">
              <w:rPr>
                <w:rFonts w:asciiTheme="majorEastAsia" w:eastAsiaTheme="majorEastAsia" w:hAnsiTheme="majorEastAsia" w:hint="eastAsia"/>
                <w:sz w:val="20"/>
                <w:szCs w:val="20"/>
              </w:rPr>
              <w:t>4.5.3</w:t>
            </w:r>
          </w:p>
        </w:tc>
        <w:tc>
          <w:tcPr>
            <w:tcW w:w="930" w:type="dxa"/>
          </w:tcPr>
          <w:p w14:paraId="3E5494AA" w14:textId="6792D111"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5</w:t>
            </w:r>
          </w:p>
        </w:tc>
      </w:tr>
      <w:tr w:rsidR="002E471D" w:rsidRPr="00716887" w14:paraId="175E8A6E" w14:textId="77777777" w:rsidTr="00D10279">
        <w:tc>
          <w:tcPr>
            <w:tcW w:w="1555" w:type="dxa"/>
          </w:tcPr>
          <w:p w14:paraId="77220DD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305-4</w:t>
            </w:r>
          </w:p>
        </w:tc>
        <w:tc>
          <w:tcPr>
            <w:tcW w:w="3118" w:type="dxa"/>
          </w:tcPr>
          <w:p w14:paraId="7079BE81" w14:textId="0B88A7D5"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溫室氣體排放</w:t>
            </w:r>
            <w:r w:rsidR="00F93B46" w:rsidRPr="00716887">
              <w:rPr>
                <w:rFonts w:asciiTheme="majorEastAsia" w:eastAsiaTheme="majorEastAsia" w:hAnsiTheme="majorEastAsia" w:hint="eastAsia"/>
                <w:sz w:val="20"/>
                <w:szCs w:val="20"/>
              </w:rPr>
              <w:t>密集度</w:t>
            </w:r>
          </w:p>
        </w:tc>
        <w:tc>
          <w:tcPr>
            <w:tcW w:w="2693" w:type="dxa"/>
          </w:tcPr>
          <w:p w14:paraId="098E4D22" w14:textId="1A841F6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 xml:space="preserve">請參考 </w:t>
            </w:r>
            <w:r w:rsidR="00F93B46" w:rsidRPr="00716887">
              <w:rPr>
                <w:rFonts w:asciiTheme="majorEastAsia" w:eastAsiaTheme="majorEastAsia" w:hAnsiTheme="majorEastAsia" w:hint="eastAsia"/>
                <w:sz w:val="20"/>
                <w:szCs w:val="20"/>
              </w:rPr>
              <w:t>表25</w:t>
            </w:r>
          </w:p>
        </w:tc>
        <w:tc>
          <w:tcPr>
            <w:tcW w:w="930" w:type="dxa"/>
          </w:tcPr>
          <w:p w14:paraId="3331C4FA" w14:textId="55CAA63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6</w:t>
            </w:r>
          </w:p>
        </w:tc>
      </w:tr>
      <w:tr w:rsidR="002E471D" w:rsidRPr="00716887" w14:paraId="43E90142" w14:textId="77777777" w:rsidTr="00D10279">
        <w:tc>
          <w:tcPr>
            <w:tcW w:w="1555" w:type="dxa"/>
          </w:tcPr>
          <w:p w14:paraId="20F16F1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305-5</w:t>
            </w:r>
          </w:p>
        </w:tc>
        <w:tc>
          <w:tcPr>
            <w:tcW w:w="3118" w:type="dxa"/>
          </w:tcPr>
          <w:p w14:paraId="6940542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溫室氣體排放減量</w:t>
            </w:r>
          </w:p>
        </w:tc>
        <w:tc>
          <w:tcPr>
            <w:tcW w:w="2693" w:type="dxa"/>
          </w:tcPr>
          <w:p w14:paraId="63E8FA83" w14:textId="59B5CF1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4.5.5</w:t>
            </w:r>
          </w:p>
        </w:tc>
        <w:tc>
          <w:tcPr>
            <w:tcW w:w="930" w:type="dxa"/>
          </w:tcPr>
          <w:p w14:paraId="7BDF6314" w14:textId="3E66E15F"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6</w:t>
            </w:r>
          </w:p>
        </w:tc>
      </w:tr>
      <w:tr w:rsidR="002E471D" w:rsidRPr="00716887" w14:paraId="0EBEBC00" w14:textId="77777777" w:rsidTr="00D10279">
        <w:tc>
          <w:tcPr>
            <w:tcW w:w="1555" w:type="dxa"/>
          </w:tcPr>
          <w:p w14:paraId="5CE218B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305-6</w:t>
            </w:r>
          </w:p>
        </w:tc>
        <w:tc>
          <w:tcPr>
            <w:tcW w:w="3118" w:type="dxa"/>
          </w:tcPr>
          <w:p w14:paraId="68DB193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臭氧層破壞物質(ODS)的排放</w:t>
            </w:r>
          </w:p>
        </w:tc>
        <w:tc>
          <w:tcPr>
            <w:tcW w:w="2693" w:type="dxa"/>
          </w:tcPr>
          <w:p w14:paraId="38635309" w14:textId="0A21804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4.5.6</w:t>
            </w:r>
          </w:p>
        </w:tc>
        <w:tc>
          <w:tcPr>
            <w:tcW w:w="930" w:type="dxa"/>
          </w:tcPr>
          <w:p w14:paraId="55754401" w14:textId="6065289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6</w:t>
            </w:r>
          </w:p>
        </w:tc>
      </w:tr>
      <w:tr w:rsidR="002E471D" w:rsidRPr="00716887" w14:paraId="2922276B" w14:textId="77777777" w:rsidTr="00D10279">
        <w:tc>
          <w:tcPr>
            <w:tcW w:w="1555" w:type="dxa"/>
          </w:tcPr>
          <w:p w14:paraId="463EF31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305-7</w:t>
            </w:r>
          </w:p>
        </w:tc>
        <w:tc>
          <w:tcPr>
            <w:tcW w:w="3118" w:type="dxa"/>
          </w:tcPr>
          <w:p w14:paraId="7801725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氮氧化物(NOx)硫氧化物(SOx)及其他顯著的氣體排放</w:t>
            </w:r>
          </w:p>
        </w:tc>
        <w:tc>
          <w:tcPr>
            <w:tcW w:w="2693" w:type="dxa"/>
          </w:tcPr>
          <w:p w14:paraId="6A8BF5B4" w14:textId="2174283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4.5.7</w:t>
            </w:r>
          </w:p>
        </w:tc>
        <w:tc>
          <w:tcPr>
            <w:tcW w:w="930" w:type="dxa"/>
          </w:tcPr>
          <w:p w14:paraId="165DD788" w14:textId="6E531F6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7</w:t>
            </w:r>
          </w:p>
        </w:tc>
      </w:tr>
      <w:tr w:rsidR="002E471D" w:rsidRPr="00716887" w14:paraId="7318B12D" w14:textId="77777777" w:rsidTr="00D10279">
        <w:tc>
          <w:tcPr>
            <w:tcW w:w="1555" w:type="dxa"/>
          </w:tcPr>
          <w:p w14:paraId="277EA058" w14:textId="4480B928"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30</w:t>
            </w:r>
            <w:r w:rsidRPr="00B93360">
              <w:rPr>
                <w:rFonts w:asciiTheme="majorEastAsia" w:eastAsiaTheme="majorEastAsia" w:hAnsiTheme="majorEastAsia" w:hint="eastAsia"/>
                <w:b/>
                <w:color w:val="FF0000"/>
                <w:sz w:val="20"/>
                <w:szCs w:val="20"/>
              </w:rPr>
              <w:t>6</w:t>
            </w:r>
            <w:r w:rsidRPr="008E7288">
              <w:rPr>
                <w:rFonts w:asciiTheme="majorEastAsia" w:eastAsiaTheme="majorEastAsia" w:hAnsiTheme="majorEastAsia"/>
                <w:b/>
                <w:sz w:val="20"/>
                <w:szCs w:val="20"/>
              </w:rPr>
              <w:t xml:space="preserve"> </w:t>
            </w:r>
          </w:p>
        </w:tc>
        <w:tc>
          <w:tcPr>
            <w:tcW w:w="3118" w:type="dxa"/>
          </w:tcPr>
          <w:p w14:paraId="3FDA229D"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廢棄物2020</w:t>
            </w:r>
          </w:p>
        </w:tc>
        <w:tc>
          <w:tcPr>
            <w:tcW w:w="2693" w:type="dxa"/>
          </w:tcPr>
          <w:p w14:paraId="2E6EC84A" w14:textId="2462DED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w:t>
            </w:r>
          </w:p>
        </w:tc>
        <w:tc>
          <w:tcPr>
            <w:tcW w:w="930" w:type="dxa"/>
          </w:tcPr>
          <w:p w14:paraId="6B067DE5" w14:textId="62E63AA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7</w:t>
            </w:r>
          </w:p>
        </w:tc>
      </w:tr>
      <w:tr w:rsidR="002E471D" w:rsidRPr="00716887" w14:paraId="23F2DB39" w14:textId="77777777" w:rsidTr="00D10279">
        <w:tc>
          <w:tcPr>
            <w:tcW w:w="1555" w:type="dxa"/>
          </w:tcPr>
          <w:p w14:paraId="1551F64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306-1</w:t>
            </w:r>
          </w:p>
        </w:tc>
        <w:tc>
          <w:tcPr>
            <w:tcW w:w="3118" w:type="dxa"/>
          </w:tcPr>
          <w:p w14:paraId="046196B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廢棄物的產生與廢棄物相關顯著衝擊</w:t>
            </w:r>
          </w:p>
        </w:tc>
        <w:tc>
          <w:tcPr>
            <w:tcW w:w="2693" w:type="dxa"/>
          </w:tcPr>
          <w:p w14:paraId="2EDF1E81" w14:textId="118C72B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4.6.1</w:t>
            </w:r>
          </w:p>
        </w:tc>
        <w:tc>
          <w:tcPr>
            <w:tcW w:w="930" w:type="dxa"/>
          </w:tcPr>
          <w:p w14:paraId="40A20DA9" w14:textId="11AC0594"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7</w:t>
            </w:r>
          </w:p>
        </w:tc>
      </w:tr>
      <w:tr w:rsidR="002E471D" w:rsidRPr="00716887" w14:paraId="2C5EBF4E" w14:textId="77777777" w:rsidTr="00D10279">
        <w:tc>
          <w:tcPr>
            <w:tcW w:w="1555" w:type="dxa"/>
          </w:tcPr>
          <w:p w14:paraId="36D0D07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306-2</w:t>
            </w:r>
          </w:p>
        </w:tc>
        <w:tc>
          <w:tcPr>
            <w:tcW w:w="3118" w:type="dxa"/>
          </w:tcPr>
          <w:p w14:paraId="03DAD00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廢棄物相關顯著衝擊之管理</w:t>
            </w:r>
          </w:p>
        </w:tc>
        <w:tc>
          <w:tcPr>
            <w:tcW w:w="2693" w:type="dxa"/>
          </w:tcPr>
          <w:p w14:paraId="7C6C8CF6" w14:textId="1140D82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4.6.2</w:t>
            </w:r>
          </w:p>
        </w:tc>
        <w:tc>
          <w:tcPr>
            <w:tcW w:w="930" w:type="dxa"/>
          </w:tcPr>
          <w:p w14:paraId="6B68BE70" w14:textId="42022280"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7</w:t>
            </w:r>
          </w:p>
        </w:tc>
      </w:tr>
      <w:tr w:rsidR="002E471D" w:rsidRPr="00716887" w14:paraId="479368E9" w14:textId="77777777" w:rsidTr="00D10279">
        <w:tc>
          <w:tcPr>
            <w:tcW w:w="1555" w:type="dxa"/>
          </w:tcPr>
          <w:p w14:paraId="49DDED7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306-3</w:t>
            </w:r>
          </w:p>
        </w:tc>
        <w:tc>
          <w:tcPr>
            <w:tcW w:w="3118" w:type="dxa"/>
          </w:tcPr>
          <w:p w14:paraId="61EC288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廢棄物的產生</w:t>
            </w:r>
          </w:p>
        </w:tc>
        <w:tc>
          <w:tcPr>
            <w:tcW w:w="2693" w:type="dxa"/>
          </w:tcPr>
          <w:p w14:paraId="3BDAA5C5" w14:textId="7EA4F05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4.6.3</w:t>
            </w:r>
          </w:p>
        </w:tc>
        <w:tc>
          <w:tcPr>
            <w:tcW w:w="930" w:type="dxa"/>
          </w:tcPr>
          <w:p w14:paraId="4E16464A" w14:textId="7DA79EC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7</w:t>
            </w:r>
          </w:p>
        </w:tc>
      </w:tr>
      <w:tr w:rsidR="002E471D" w:rsidRPr="00716887" w14:paraId="19B27772" w14:textId="77777777" w:rsidTr="00D10279">
        <w:tc>
          <w:tcPr>
            <w:tcW w:w="1555" w:type="dxa"/>
          </w:tcPr>
          <w:p w14:paraId="7D2C9F4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306-4</w:t>
            </w:r>
          </w:p>
        </w:tc>
        <w:tc>
          <w:tcPr>
            <w:tcW w:w="3118" w:type="dxa"/>
          </w:tcPr>
          <w:p w14:paraId="33E7C24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廢棄物的處置移轉</w:t>
            </w:r>
          </w:p>
        </w:tc>
        <w:tc>
          <w:tcPr>
            <w:tcW w:w="2693" w:type="dxa"/>
          </w:tcPr>
          <w:p w14:paraId="5D1438DD" w14:textId="6E9A479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4.6.4</w:t>
            </w:r>
          </w:p>
        </w:tc>
        <w:tc>
          <w:tcPr>
            <w:tcW w:w="930" w:type="dxa"/>
          </w:tcPr>
          <w:p w14:paraId="6BD65CC9" w14:textId="2923FA46"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8</w:t>
            </w:r>
          </w:p>
        </w:tc>
      </w:tr>
      <w:tr w:rsidR="002E471D" w:rsidRPr="00716887" w14:paraId="195B60A0" w14:textId="77777777" w:rsidTr="00D10279">
        <w:tc>
          <w:tcPr>
            <w:tcW w:w="1555" w:type="dxa"/>
          </w:tcPr>
          <w:p w14:paraId="6E9CFD98"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306-5</w:t>
            </w:r>
          </w:p>
        </w:tc>
        <w:tc>
          <w:tcPr>
            <w:tcW w:w="3118" w:type="dxa"/>
          </w:tcPr>
          <w:p w14:paraId="17B99E5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廢棄物的直接處理</w:t>
            </w:r>
          </w:p>
        </w:tc>
        <w:tc>
          <w:tcPr>
            <w:tcW w:w="2693" w:type="dxa"/>
          </w:tcPr>
          <w:p w14:paraId="46FD3039" w14:textId="1C95C5E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4.6.5</w:t>
            </w:r>
          </w:p>
        </w:tc>
        <w:tc>
          <w:tcPr>
            <w:tcW w:w="930" w:type="dxa"/>
          </w:tcPr>
          <w:p w14:paraId="7A2FDDC2" w14:textId="7F995554"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8</w:t>
            </w:r>
          </w:p>
        </w:tc>
      </w:tr>
      <w:tr w:rsidR="002E471D" w:rsidRPr="00716887" w14:paraId="1D889428" w14:textId="77777777" w:rsidTr="00D10279">
        <w:tc>
          <w:tcPr>
            <w:tcW w:w="1555" w:type="dxa"/>
          </w:tcPr>
          <w:p w14:paraId="6196AB6C" w14:textId="442CDBB0"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b/>
                <w:color w:val="FF0000"/>
                <w:sz w:val="20"/>
                <w:szCs w:val="20"/>
              </w:rPr>
              <w:t>GRI 30</w:t>
            </w:r>
            <w:r w:rsidRPr="00B93360">
              <w:rPr>
                <w:rFonts w:asciiTheme="majorEastAsia" w:eastAsiaTheme="majorEastAsia" w:hAnsiTheme="majorEastAsia" w:hint="eastAsia"/>
                <w:b/>
                <w:color w:val="FF0000"/>
                <w:sz w:val="20"/>
                <w:szCs w:val="20"/>
              </w:rPr>
              <w:t>8</w:t>
            </w:r>
            <w:r w:rsidRPr="008E7288">
              <w:rPr>
                <w:rFonts w:asciiTheme="majorEastAsia" w:eastAsiaTheme="majorEastAsia" w:hAnsiTheme="majorEastAsia"/>
                <w:b/>
                <w:sz w:val="20"/>
                <w:szCs w:val="20"/>
              </w:rPr>
              <w:t xml:space="preserve"> </w:t>
            </w:r>
          </w:p>
        </w:tc>
        <w:tc>
          <w:tcPr>
            <w:tcW w:w="3118" w:type="dxa"/>
          </w:tcPr>
          <w:p w14:paraId="6C3B2B25"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供應商環境評估2016</w:t>
            </w:r>
          </w:p>
        </w:tc>
        <w:tc>
          <w:tcPr>
            <w:tcW w:w="2693" w:type="dxa"/>
          </w:tcPr>
          <w:p w14:paraId="34F30D46" w14:textId="471A7E3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4.7</w:t>
            </w:r>
          </w:p>
        </w:tc>
        <w:tc>
          <w:tcPr>
            <w:tcW w:w="930" w:type="dxa"/>
          </w:tcPr>
          <w:p w14:paraId="6B510062" w14:textId="1BD20E2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8</w:t>
            </w:r>
          </w:p>
        </w:tc>
      </w:tr>
      <w:tr w:rsidR="002E471D" w:rsidRPr="00716887" w14:paraId="13E13CFB" w14:textId="77777777" w:rsidTr="00D10279">
        <w:tc>
          <w:tcPr>
            <w:tcW w:w="1555" w:type="dxa"/>
          </w:tcPr>
          <w:p w14:paraId="1BA8936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308-1</w:t>
            </w:r>
          </w:p>
        </w:tc>
        <w:tc>
          <w:tcPr>
            <w:tcW w:w="3118" w:type="dxa"/>
          </w:tcPr>
          <w:p w14:paraId="2D2AC9B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採用環境標準篩選新供應商</w:t>
            </w:r>
          </w:p>
        </w:tc>
        <w:tc>
          <w:tcPr>
            <w:tcW w:w="2693" w:type="dxa"/>
          </w:tcPr>
          <w:p w14:paraId="5D88D395" w14:textId="4481380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4.7.1</w:t>
            </w:r>
          </w:p>
        </w:tc>
        <w:tc>
          <w:tcPr>
            <w:tcW w:w="930" w:type="dxa"/>
          </w:tcPr>
          <w:p w14:paraId="6529E91F" w14:textId="68F93D1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8</w:t>
            </w:r>
          </w:p>
        </w:tc>
      </w:tr>
      <w:tr w:rsidR="002E471D" w:rsidRPr="00716887" w14:paraId="23983E04" w14:textId="77777777" w:rsidTr="00D10279">
        <w:tc>
          <w:tcPr>
            <w:tcW w:w="1555" w:type="dxa"/>
          </w:tcPr>
          <w:p w14:paraId="42ED202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308-2</w:t>
            </w:r>
          </w:p>
        </w:tc>
        <w:tc>
          <w:tcPr>
            <w:tcW w:w="3118" w:type="dxa"/>
          </w:tcPr>
          <w:p w14:paraId="1DF86AF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供應鏈中負面的環境衝擊以及所採取的行動</w:t>
            </w:r>
          </w:p>
        </w:tc>
        <w:tc>
          <w:tcPr>
            <w:tcW w:w="2693" w:type="dxa"/>
          </w:tcPr>
          <w:p w14:paraId="5E2D436D" w14:textId="556DCFB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4.7.2</w:t>
            </w:r>
          </w:p>
        </w:tc>
        <w:tc>
          <w:tcPr>
            <w:tcW w:w="930" w:type="dxa"/>
          </w:tcPr>
          <w:p w14:paraId="09808C6F" w14:textId="791DB9ED"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8</w:t>
            </w:r>
          </w:p>
        </w:tc>
      </w:tr>
      <w:tr w:rsidR="002E471D" w:rsidRPr="00716887" w14:paraId="1547358B" w14:textId="77777777" w:rsidTr="00D10279">
        <w:tc>
          <w:tcPr>
            <w:tcW w:w="1555" w:type="dxa"/>
          </w:tcPr>
          <w:p w14:paraId="228FE211" w14:textId="3F04D95E"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 xml:space="preserve">GRI 401 </w:t>
            </w:r>
            <w:r w:rsidRPr="008E7288">
              <w:rPr>
                <w:rFonts w:asciiTheme="majorEastAsia" w:eastAsiaTheme="majorEastAsia" w:hAnsiTheme="majorEastAsia" w:hint="eastAsia"/>
                <w:b/>
                <w:sz w:val="20"/>
                <w:szCs w:val="20"/>
              </w:rPr>
              <w:t xml:space="preserve"> </w:t>
            </w:r>
          </w:p>
        </w:tc>
        <w:tc>
          <w:tcPr>
            <w:tcW w:w="3118" w:type="dxa"/>
          </w:tcPr>
          <w:p w14:paraId="04E06C03"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勞雇關係 2016</w:t>
            </w:r>
          </w:p>
        </w:tc>
        <w:tc>
          <w:tcPr>
            <w:tcW w:w="2693" w:type="dxa"/>
          </w:tcPr>
          <w:p w14:paraId="309C6DA8" w14:textId="4D97715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5.1</w:t>
            </w:r>
          </w:p>
        </w:tc>
        <w:tc>
          <w:tcPr>
            <w:tcW w:w="930" w:type="dxa"/>
          </w:tcPr>
          <w:p w14:paraId="7C279334" w14:textId="0483ED7F"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9</w:t>
            </w:r>
          </w:p>
        </w:tc>
      </w:tr>
      <w:tr w:rsidR="002E471D" w:rsidRPr="00716887" w14:paraId="065FD24B" w14:textId="77777777" w:rsidTr="00D10279">
        <w:tc>
          <w:tcPr>
            <w:tcW w:w="1555" w:type="dxa"/>
          </w:tcPr>
          <w:p w14:paraId="67DDCE8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Pr="00716887">
              <w:rPr>
                <w:rFonts w:asciiTheme="majorEastAsia" w:eastAsiaTheme="majorEastAsia" w:hAnsiTheme="majorEastAsia"/>
                <w:sz w:val="20"/>
                <w:szCs w:val="20"/>
              </w:rPr>
              <w:t>01-1</w:t>
            </w:r>
          </w:p>
        </w:tc>
        <w:tc>
          <w:tcPr>
            <w:tcW w:w="3118" w:type="dxa"/>
          </w:tcPr>
          <w:p w14:paraId="4348808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新進員工和離職員工</w:t>
            </w:r>
          </w:p>
        </w:tc>
        <w:tc>
          <w:tcPr>
            <w:tcW w:w="2693" w:type="dxa"/>
          </w:tcPr>
          <w:p w14:paraId="4F78C949" w14:textId="0B329DA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5.1.1</w:t>
            </w:r>
          </w:p>
        </w:tc>
        <w:tc>
          <w:tcPr>
            <w:tcW w:w="930" w:type="dxa"/>
          </w:tcPr>
          <w:p w14:paraId="67CEDF77" w14:textId="5747E49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9</w:t>
            </w:r>
          </w:p>
        </w:tc>
      </w:tr>
      <w:tr w:rsidR="002E471D" w:rsidRPr="00716887" w14:paraId="40BF292E" w14:textId="77777777" w:rsidTr="00D10279">
        <w:tc>
          <w:tcPr>
            <w:tcW w:w="1555" w:type="dxa"/>
          </w:tcPr>
          <w:p w14:paraId="2513369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Pr="00716887">
              <w:rPr>
                <w:rFonts w:asciiTheme="majorEastAsia" w:eastAsiaTheme="majorEastAsia" w:hAnsiTheme="majorEastAsia"/>
                <w:sz w:val="20"/>
                <w:szCs w:val="20"/>
              </w:rPr>
              <w:t>01-2</w:t>
            </w:r>
          </w:p>
        </w:tc>
        <w:tc>
          <w:tcPr>
            <w:tcW w:w="3118" w:type="dxa"/>
          </w:tcPr>
          <w:p w14:paraId="6D2283F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提供給全職員工(不包含臨時或兼職員工)的福利</w:t>
            </w:r>
          </w:p>
        </w:tc>
        <w:tc>
          <w:tcPr>
            <w:tcW w:w="2693" w:type="dxa"/>
          </w:tcPr>
          <w:p w14:paraId="602E7D24" w14:textId="7C6117B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5.1.2</w:t>
            </w:r>
          </w:p>
        </w:tc>
        <w:tc>
          <w:tcPr>
            <w:tcW w:w="930" w:type="dxa"/>
          </w:tcPr>
          <w:p w14:paraId="7283AE35" w14:textId="11B6ADB9" w:rsidR="002E471D" w:rsidRPr="00716887" w:rsidRDefault="002D2167" w:rsidP="00121849">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21849">
              <w:rPr>
                <w:rFonts w:asciiTheme="majorEastAsia" w:eastAsiaTheme="majorEastAsia" w:hAnsiTheme="majorEastAsia" w:hint="eastAsia"/>
                <w:sz w:val="20"/>
                <w:szCs w:val="20"/>
              </w:rPr>
              <w:t>9</w:t>
            </w:r>
          </w:p>
        </w:tc>
      </w:tr>
      <w:tr w:rsidR="002E471D" w:rsidRPr="00716887" w14:paraId="4602A5DD" w14:textId="77777777" w:rsidTr="00D10279">
        <w:tc>
          <w:tcPr>
            <w:tcW w:w="1555" w:type="dxa"/>
          </w:tcPr>
          <w:p w14:paraId="009BA25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w:t>
            </w:r>
            <w:r w:rsidRPr="00716887">
              <w:rPr>
                <w:rFonts w:asciiTheme="majorEastAsia" w:eastAsiaTheme="majorEastAsia" w:hAnsiTheme="majorEastAsia"/>
                <w:sz w:val="20"/>
                <w:szCs w:val="20"/>
              </w:rPr>
              <w:t>01-3</w:t>
            </w:r>
          </w:p>
        </w:tc>
        <w:tc>
          <w:tcPr>
            <w:tcW w:w="3118" w:type="dxa"/>
          </w:tcPr>
          <w:p w14:paraId="6DB02BF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育嬰假</w:t>
            </w:r>
          </w:p>
        </w:tc>
        <w:tc>
          <w:tcPr>
            <w:tcW w:w="2693" w:type="dxa"/>
          </w:tcPr>
          <w:p w14:paraId="1A937156" w14:textId="05B2B3F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5.1.3</w:t>
            </w:r>
          </w:p>
        </w:tc>
        <w:tc>
          <w:tcPr>
            <w:tcW w:w="930" w:type="dxa"/>
          </w:tcPr>
          <w:p w14:paraId="256F9DBA" w14:textId="7B0205D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5</w:t>
            </w:r>
            <w:r w:rsidR="001E26D7" w:rsidRPr="00716887">
              <w:rPr>
                <w:rFonts w:asciiTheme="majorEastAsia" w:eastAsiaTheme="majorEastAsia" w:hAnsiTheme="majorEastAsia" w:hint="eastAsia"/>
                <w:sz w:val="20"/>
                <w:szCs w:val="20"/>
              </w:rPr>
              <w:t>9</w:t>
            </w:r>
          </w:p>
        </w:tc>
      </w:tr>
      <w:tr w:rsidR="002E471D" w:rsidRPr="00716887" w14:paraId="40DB78DC" w14:textId="77777777" w:rsidTr="00D10279">
        <w:tc>
          <w:tcPr>
            <w:tcW w:w="1555" w:type="dxa"/>
          </w:tcPr>
          <w:p w14:paraId="6EA1D916" w14:textId="5A2DE2CD" w:rsidR="002E471D" w:rsidRPr="00B93360" w:rsidRDefault="002E471D" w:rsidP="00532B61">
            <w:pPr>
              <w:rPr>
                <w:rFonts w:asciiTheme="majorEastAsia" w:eastAsiaTheme="majorEastAsia" w:hAnsiTheme="majorEastAsia"/>
                <w:b/>
                <w:color w:val="FF0000"/>
                <w:sz w:val="20"/>
                <w:szCs w:val="20"/>
              </w:rPr>
            </w:pPr>
            <w:r w:rsidRPr="00B93360">
              <w:rPr>
                <w:rFonts w:asciiTheme="majorEastAsia" w:eastAsiaTheme="majorEastAsia" w:hAnsiTheme="majorEastAsia" w:hint="eastAsia"/>
                <w:b/>
                <w:color w:val="FF0000"/>
                <w:sz w:val="20"/>
                <w:szCs w:val="20"/>
              </w:rPr>
              <w:t xml:space="preserve">GRI 402  </w:t>
            </w:r>
          </w:p>
        </w:tc>
        <w:tc>
          <w:tcPr>
            <w:tcW w:w="3118" w:type="dxa"/>
          </w:tcPr>
          <w:p w14:paraId="52121DF9" w14:textId="77777777" w:rsidR="002E471D" w:rsidRPr="00B93360" w:rsidRDefault="002E471D" w:rsidP="006A6FF6">
            <w:pPr>
              <w:rPr>
                <w:rFonts w:asciiTheme="majorEastAsia" w:eastAsiaTheme="majorEastAsia" w:hAnsiTheme="majorEastAsia"/>
                <w:color w:val="FF0000"/>
                <w:sz w:val="20"/>
                <w:szCs w:val="20"/>
              </w:rPr>
            </w:pPr>
            <w:r w:rsidRPr="00B93360">
              <w:rPr>
                <w:rFonts w:asciiTheme="majorEastAsia" w:eastAsiaTheme="majorEastAsia" w:hAnsiTheme="majorEastAsia" w:hint="eastAsia"/>
                <w:color w:val="FF0000"/>
                <w:sz w:val="20"/>
                <w:szCs w:val="20"/>
              </w:rPr>
              <w:t>勞/資關係 2016</w:t>
            </w:r>
          </w:p>
        </w:tc>
        <w:tc>
          <w:tcPr>
            <w:tcW w:w="2693" w:type="dxa"/>
          </w:tcPr>
          <w:p w14:paraId="1C14B266" w14:textId="19D0A52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5.2</w:t>
            </w:r>
          </w:p>
        </w:tc>
        <w:tc>
          <w:tcPr>
            <w:tcW w:w="930" w:type="dxa"/>
          </w:tcPr>
          <w:p w14:paraId="610CBDD5" w14:textId="4E1BA074" w:rsidR="002E471D" w:rsidRPr="00716887" w:rsidRDefault="00121849"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60</w:t>
            </w:r>
          </w:p>
        </w:tc>
      </w:tr>
      <w:tr w:rsidR="002E471D" w:rsidRPr="00716887" w14:paraId="583B3B90" w14:textId="77777777" w:rsidTr="00D10279">
        <w:tc>
          <w:tcPr>
            <w:tcW w:w="1555" w:type="dxa"/>
          </w:tcPr>
          <w:p w14:paraId="3EB859A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402-1</w:t>
            </w:r>
          </w:p>
        </w:tc>
        <w:tc>
          <w:tcPr>
            <w:tcW w:w="3118" w:type="dxa"/>
          </w:tcPr>
          <w:p w14:paraId="41542B5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關於營運變化的最短預告期</w:t>
            </w:r>
          </w:p>
        </w:tc>
        <w:tc>
          <w:tcPr>
            <w:tcW w:w="2693" w:type="dxa"/>
          </w:tcPr>
          <w:p w14:paraId="550E9F7C" w14:textId="49E5848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5.2.1</w:t>
            </w:r>
          </w:p>
        </w:tc>
        <w:tc>
          <w:tcPr>
            <w:tcW w:w="930" w:type="dxa"/>
          </w:tcPr>
          <w:p w14:paraId="2D0948D1" w14:textId="633E6860" w:rsidR="002E471D" w:rsidRPr="00716887" w:rsidRDefault="00121849"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60</w:t>
            </w:r>
          </w:p>
        </w:tc>
      </w:tr>
      <w:tr w:rsidR="002E471D" w:rsidRPr="00716887" w14:paraId="548ADA9C" w14:textId="77777777" w:rsidTr="00D10279">
        <w:tc>
          <w:tcPr>
            <w:tcW w:w="1555" w:type="dxa"/>
          </w:tcPr>
          <w:p w14:paraId="7368E1A5" w14:textId="00E6B8AA"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403</w:t>
            </w:r>
            <w:r w:rsidRPr="008E7288">
              <w:rPr>
                <w:rFonts w:asciiTheme="majorEastAsia" w:eastAsiaTheme="majorEastAsia" w:hAnsiTheme="majorEastAsia" w:hint="eastAsia"/>
                <w:b/>
                <w:sz w:val="20"/>
                <w:szCs w:val="20"/>
              </w:rPr>
              <w:t xml:space="preserve">  </w:t>
            </w:r>
          </w:p>
        </w:tc>
        <w:tc>
          <w:tcPr>
            <w:tcW w:w="3118" w:type="dxa"/>
          </w:tcPr>
          <w:p w14:paraId="19A56B15"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職業安全衛生 2018</w:t>
            </w:r>
          </w:p>
        </w:tc>
        <w:tc>
          <w:tcPr>
            <w:tcW w:w="2693" w:type="dxa"/>
          </w:tcPr>
          <w:p w14:paraId="7A09CD15" w14:textId="746748B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w:t>
            </w:r>
          </w:p>
        </w:tc>
        <w:tc>
          <w:tcPr>
            <w:tcW w:w="930" w:type="dxa"/>
          </w:tcPr>
          <w:p w14:paraId="650D9144" w14:textId="1A50F6D0"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E26D7" w:rsidRPr="00716887">
              <w:rPr>
                <w:rFonts w:asciiTheme="majorEastAsia" w:eastAsiaTheme="majorEastAsia" w:hAnsiTheme="majorEastAsia" w:hint="eastAsia"/>
                <w:sz w:val="20"/>
                <w:szCs w:val="20"/>
              </w:rPr>
              <w:t>2</w:t>
            </w:r>
          </w:p>
        </w:tc>
      </w:tr>
      <w:tr w:rsidR="002E471D" w:rsidRPr="00716887" w14:paraId="5544AECB" w14:textId="77777777" w:rsidTr="00D10279">
        <w:tc>
          <w:tcPr>
            <w:tcW w:w="1555" w:type="dxa"/>
          </w:tcPr>
          <w:p w14:paraId="6DF164A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403-1</w:t>
            </w:r>
          </w:p>
        </w:tc>
        <w:tc>
          <w:tcPr>
            <w:tcW w:w="3118" w:type="dxa"/>
          </w:tcPr>
          <w:p w14:paraId="60AEDCD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職業安全衛生管理系統</w:t>
            </w:r>
          </w:p>
        </w:tc>
        <w:tc>
          <w:tcPr>
            <w:tcW w:w="2693" w:type="dxa"/>
          </w:tcPr>
          <w:p w14:paraId="2F5B0849" w14:textId="5847597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5.3.1</w:t>
            </w:r>
          </w:p>
        </w:tc>
        <w:tc>
          <w:tcPr>
            <w:tcW w:w="930" w:type="dxa"/>
          </w:tcPr>
          <w:p w14:paraId="5259ACBD" w14:textId="799A540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E26D7" w:rsidRPr="00716887">
              <w:rPr>
                <w:rFonts w:asciiTheme="majorEastAsia" w:eastAsiaTheme="majorEastAsia" w:hAnsiTheme="majorEastAsia" w:hint="eastAsia"/>
                <w:sz w:val="20"/>
                <w:szCs w:val="20"/>
              </w:rPr>
              <w:t>2</w:t>
            </w:r>
          </w:p>
        </w:tc>
      </w:tr>
      <w:tr w:rsidR="002E471D" w:rsidRPr="00716887" w14:paraId="0237E7A6" w14:textId="77777777" w:rsidTr="00D10279">
        <w:tc>
          <w:tcPr>
            <w:tcW w:w="1555" w:type="dxa"/>
          </w:tcPr>
          <w:p w14:paraId="46F27D4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403-2</w:t>
            </w:r>
          </w:p>
        </w:tc>
        <w:tc>
          <w:tcPr>
            <w:tcW w:w="3118" w:type="dxa"/>
          </w:tcPr>
          <w:p w14:paraId="5FBE183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危害辨識、風險評估及事故調查</w:t>
            </w:r>
          </w:p>
        </w:tc>
        <w:tc>
          <w:tcPr>
            <w:tcW w:w="2693" w:type="dxa"/>
          </w:tcPr>
          <w:p w14:paraId="1AB2D723" w14:textId="4599264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5.3.2</w:t>
            </w:r>
          </w:p>
        </w:tc>
        <w:tc>
          <w:tcPr>
            <w:tcW w:w="930" w:type="dxa"/>
          </w:tcPr>
          <w:p w14:paraId="59F40A31" w14:textId="7F69973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21849">
              <w:rPr>
                <w:rFonts w:asciiTheme="majorEastAsia" w:eastAsiaTheme="majorEastAsia" w:hAnsiTheme="majorEastAsia" w:hint="eastAsia"/>
                <w:sz w:val="20"/>
                <w:szCs w:val="20"/>
              </w:rPr>
              <w:t>3</w:t>
            </w:r>
          </w:p>
        </w:tc>
      </w:tr>
      <w:tr w:rsidR="002E471D" w:rsidRPr="00716887" w14:paraId="2908184A" w14:textId="77777777" w:rsidTr="00D10279">
        <w:tc>
          <w:tcPr>
            <w:tcW w:w="1555" w:type="dxa"/>
          </w:tcPr>
          <w:p w14:paraId="35BE89B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403-3</w:t>
            </w:r>
          </w:p>
        </w:tc>
        <w:tc>
          <w:tcPr>
            <w:tcW w:w="3118" w:type="dxa"/>
          </w:tcPr>
          <w:p w14:paraId="69B63D7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職業健康服務</w:t>
            </w:r>
          </w:p>
        </w:tc>
        <w:tc>
          <w:tcPr>
            <w:tcW w:w="2693" w:type="dxa"/>
          </w:tcPr>
          <w:p w14:paraId="0F603AF3" w14:textId="620C2F0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5.3.3</w:t>
            </w:r>
          </w:p>
        </w:tc>
        <w:tc>
          <w:tcPr>
            <w:tcW w:w="930" w:type="dxa"/>
          </w:tcPr>
          <w:p w14:paraId="79C22B67" w14:textId="139B2DB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21849">
              <w:rPr>
                <w:rFonts w:asciiTheme="majorEastAsia" w:eastAsiaTheme="majorEastAsia" w:hAnsiTheme="majorEastAsia" w:hint="eastAsia"/>
                <w:sz w:val="20"/>
                <w:szCs w:val="20"/>
              </w:rPr>
              <w:t>3</w:t>
            </w:r>
          </w:p>
        </w:tc>
      </w:tr>
      <w:tr w:rsidR="002E471D" w:rsidRPr="00716887" w14:paraId="0F27F923" w14:textId="77777777" w:rsidTr="00D10279">
        <w:tc>
          <w:tcPr>
            <w:tcW w:w="1555" w:type="dxa"/>
          </w:tcPr>
          <w:p w14:paraId="36988AC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403-4</w:t>
            </w:r>
          </w:p>
        </w:tc>
        <w:tc>
          <w:tcPr>
            <w:tcW w:w="3118" w:type="dxa"/>
          </w:tcPr>
          <w:p w14:paraId="150FC69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有關職業安全衛生之工作者參與、諮商與溝通</w:t>
            </w:r>
          </w:p>
        </w:tc>
        <w:tc>
          <w:tcPr>
            <w:tcW w:w="2693" w:type="dxa"/>
          </w:tcPr>
          <w:p w14:paraId="194326DD" w14:textId="6327E8A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5.3.4</w:t>
            </w:r>
          </w:p>
        </w:tc>
        <w:tc>
          <w:tcPr>
            <w:tcW w:w="930" w:type="dxa"/>
          </w:tcPr>
          <w:p w14:paraId="4036BE1B" w14:textId="5ADA7C36"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21849">
              <w:rPr>
                <w:rFonts w:asciiTheme="majorEastAsia" w:eastAsiaTheme="majorEastAsia" w:hAnsiTheme="majorEastAsia" w:hint="eastAsia"/>
                <w:sz w:val="20"/>
                <w:szCs w:val="20"/>
              </w:rPr>
              <w:t>4</w:t>
            </w:r>
          </w:p>
        </w:tc>
      </w:tr>
      <w:tr w:rsidR="002E471D" w:rsidRPr="00716887" w14:paraId="6F1A10D7" w14:textId="77777777" w:rsidTr="00D10279">
        <w:tc>
          <w:tcPr>
            <w:tcW w:w="1555" w:type="dxa"/>
          </w:tcPr>
          <w:p w14:paraId="0B8D79B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403-5</w:t>
            </w:r>
          </w:p>
        </w:tc>
        <w:tc>
          <w:tcPr>
            <w:tcW w:w="3118" w:type="dxa"/>
          </w:tcPr>
          <w:p w14:paraId="4D82948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有關職業安全衛生之工作者訓練</w:t>
            </w:r>
          </w:p>
        </w:tc>
        <w:tc>
          <w:tcPr>
            <w:tcW w:w="2693" w:type="dxa"/>
          </w:tcPr>
          <w:p w14:paraId="2588EA58" w14:textId="7A263C2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5.3.5</w:t>
            </w:r>
          </w:p>
        </w:tc>
        <w:tc>
          <w:tcPr>
            <w:tcW w:w="930" w:type="dxa"/>
          </w:tcPr>
          <w:p w14:paraId="1092E9A5" w14:textId="4D9D4BD7"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862BDB">
              <w:rPr>
                <w:rFonts w:asciiTheme="majorEastAsia" w:eastAsiaTheme="majorEastAsia" w:hAnsiTheme="majorEastAsia" w:hint="eastAsia"/>
                <w:sz w:val="20"/>
                <w:szCs w:val="20"/>
              </w:rPr>
              <w:t>4</w:t>
            </w:r>
          </w:p>
        </w:tc>
      </w:tr>
      <w:tr w:rsidR="002E471D" w:rsidRPr="00716887" w14:paraId="20A8693C" w14:textId="77777777" w:rsidTr="00D10279">
        <w:tc>
          <w:tcPr>
            <w:tcW w:w="1555" w:type="dxa"/>
          </w:tcPr>
          <w:p w14:paraId="5605074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403-6</w:t>
            </w:r>
          </w:p>
        </w:tc>
        <w:tc>
          <w:tcPr>
            <w:tcW w:w="3118" w:type="dxa"/>
          </w:tcPr>
          <w:p w14:paraId="19F4524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工作者健康促進</w:t>
            </w:r>
          </w:p>
        </w:tc>
        <w:tc>
          <w:tcPr>
            <w:tcW w:w="2693" w:type="dxa"/>
          </w:tcPr>
          <w:p w14:paraId="4D047B4D" w14:textId="4867F3E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5.3.6</w:t>
            </w:r>
          </w:p>
        </w:tc>
        <w:tc>
          <w:tcPr>
            <w:tcW w:w="930" w:type="dxa"/>
          </w:tcPr>
          <w:p w14:paraId="3FFB2432" w14:textId="59920011"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862BDB">
              <w:rPr>
                <w:rFonts w:asciiTheme="majorEastAsia" w:eastAsiaTheme="majorEastAsia" w:hAnsiTheme="majorEastAsia" w:hint="eastAsia"/>
                <w:sz w:val="20"/>
                <w:szCs w:val="20"/>
              </w:rPr>
              <w:t>4</w:t>
            </w:r>
          </w:p>
        </w:tc>
      </w:tr>
      <w:tr w:rsidR="002E471D" w:rsidRPr="00716887" w14:paraId="7B81E242" w14:textId="77777777" w:rsidTr="00D10279">
        <w:tc>
          <w:tcPr>
            <w:tcW w:w="1555" w:type="dxa"/>
          </w:tcPr>
          <w:p w14:paraId="77D9D8D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403-7</w:t>
            </w:r>
          </w:p>
        </w:tc>
        <w:tc>
          <w:tcPr>
            <w:tcW w:w="3118" w:type="dxa"/>
          </w:tcPr>
          <w:p w14:paraId="7B5FC8B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防和減輕與業務關係直接相關聯之職業安全的衝擊</w:t>
            </w:r>
          </w:p>
        </w:tc>
        <w:tc>
          <w:tcPr>
            <w:tcW w:w="2693" w:type="dxa"/>
          </w:tcPr>
          <w:p w14:paraId="24A3881F" w14:textId="0ED078FB"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5.3.7</w:t>
            </w:r>
          </w:p>
        </w:tc>
        <w:tc>
          <w:tcPr>
            <w:tcW w:w="930" w:type="dxa"/>
          </w:tcPr>
          <w:p w14:paraId="30A9C1F0" w14:textId="40CBC7AD"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862BDB">
              <w:rPr>
                <w:rFonts w:asciiTheme="majorEastAsia" w:eastAsiaTheme="majorEastAsia" w:hAnsiTheme="majorEastAsia" w:hint="eastAsia"/>
                <w:sz w:val="20"/>
                <w:szCs w:val="20"/>
              </w:rPr>
              <w:t>4</w:t>
            </w:r>
          </w:p>
        </w:tc>
      </w:tr>
      <w:tr w:rsidR="002E471D" w:rsidRPr="00716887" w14:paraId="4BC9BD60" w14:textId="77777777" w:rsidTr="00D10279">
        <w:tc>
          <w:tcPr>
            <w:tcW w:w="1555" w:type="dxa"/>
          </w:tcPr>
          <w:p w14:paraId="40D2088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403-8</w:t>
            </w:r>
          </w:p>
        </w:tc>
        <w:tc>
          <w:tcPr>
            <w:tcW w:w="3118" w:type="dxa"/>
          </w:tcPr>
          <w:p w14:paraId="549DAA9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職業安全衛生管理系統所涵蓋之工作者</w:t>
            </w:r>
          </w:p>
        </w:tc>
        <w:tc>
          <w:tcPr>
            <w:tcW w:w="2693" w:type="dxa"/>
          </w:tcPr>
          <w:p w14:paraId="3FA709C6" w14:textId="35AF58E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5.3.8</w:t>
            </w:r>
          </w:p>
        </w:tc>
        <w:tc>
          <w:tcPr>
            <w:tcW w:w="930" w:type="dxa"/>
          </w:tcPr>
          <w:p w14:paraId="062EC860" w14:textId="7E693C8C"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1E26D7" w:rsidRPr="00716887">
              <w:rPr>
                <w:rFonts w:asciiTheme="majorEastAsia" w:eastAsiaTheme="majorEastAsia" w:hAnsiTheme="majorEastAsia" w:hint="eastAsia"/>
                <w:sz w:val="20"/>
                <w:szCs w:val="20"/>
              </w:rPr>
              <w:t>4</w:t>
            </w:r>
          </w:p>
        </w:tc>
      </w:tr>
      <w:tr w:rsidR="002E471D" w:rsidRPr="00716887" w14:paraId="3CE8C06A" w14:textId="77777777" w:rsidTr="00D10279">
        <w:tc>
          <w:tcPr>
            <w:tcW w:w="1555" w:type="dxa"/>
          </w:tcPr>
          <w:p w14:paraId="1572F60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403-9</w:t>
            </w:r>
          </w:p>
        </w:tc>
        <w:tc>
          <w:tcPr>
            <w:tcW w:w="3118" w:type="dxa"/>
          </w:tcPr>
          <w:p w14:paraId="765612F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職業傷害</w:t>
            </w:r>
          </w:p>
        </w:tc>
        <w:tc>
          <w:tcPr>
            <w:tcW w:w="2693" w:type="dxa"/>
          </w:tcPr>
          <w:p w14:paraId="5F2230B8" w14:textId="2D6024E2"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5.3.9</w:t>
            </w:r>
          </w:p>
        </w:tc>
        <w:tc>
          <w:tcPr>
            <w:tcW w:w="930" w:type="dxa"/>
          </w:tcPr>
          <w:p w14:paraId="3DB3FC74" w14:textId="3A3C7D99"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5</w:t>
            </w:r>
          </w:p>
        </w:tc>
      </w:tr>
      <w:tr w:rsidR="002E471D" w:rsidRPr="00716887" w14:paraId="00B6743F" w14:textId="77777777" w:rsidTr="00D10279">
        <w:tc>
          <w:tcPr>
            <w:tcW w:w="1555" w:type="dxa"/>
          </w:tcPr>
          <w:p w14:paraId="1B41B029" w14:textId="3822768D"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404</w:t>
            </w:r>
            <w:r w:rsidRPr="008E7288">
              <w:rPr>
                <w:rFonts w:asciiTheme="majorEastAsia" w:eastAsiaTheme="majorEastAsia" w:hAnsiTheme="majorEastAsia" w:hint="eastAsia"/>
                <w:b/>
                <w:sz w:val="20"/>
                <w:szCs w:val="20"/>
              </w:rPr>
              <w:t xml:space="preserve">  </w:t>
            </w:r>
          </w:p>
        </w:tc>
        <w:tc>
          <w:tcPr>
            <w:tcW w:w="3118" w:type="dxa"/>
          </w:tcPr>
          <w:p w14:paraId="420FD0C3"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訓練與教育2016</w:t>
            </w:r>
          </w:p>
        </w:tc>
        <w:tc>
          <w:tcPr>
            <w:tcW w:w="2693" w:type="dxa"/>
          </w:tcPr>
          <w:p w14:paraId="73C8A7B2" w14:textId="275448B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5.4</w:t>
            </w:r>
          </w:p>
        </w:tc>
        <w:tc>
          <w:tcPr>
            <w:tcW w:w="930" w:type="dxa"/>
          </w:tcPr>
          <w:p w14:paraId="73D65637" w14:textId="66D0D58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6</w:t>
            </w:r>
          </w:p>
        </w:tc>
      </w:tr>
      <w:tr w:rsidR="002E471D" w:rsidRPr="00716887" w14:paraId="431646F7" w14:textId="77777777" w:rsidTr="00D10279">
        <w:tc>
          <w:tcPr>
            <w:tcW w:w="1555" w:type="dxa"/>
          </w:tcPr>
          <w:p w14:paraId="7296368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404-1</w:t>
            </w:r>
          </w:p>
        </w:tc>
        <w:tc>
          <w:tcPr>
            <w:tcW w:w="3118" w:type="dxa"/>
          </w:tcPr>
          <w:p w14:paraId="07B6C83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每名員工每年接受訓練的平均時數</w:t>
            </w:r>
          </w:p>
        </w:tc>
        <w:tc>
          <w:tcPr>
            <w:tcW w:w="2693" w:type="dxa"/>
          </w:tcPr>
          <w:p w14:paraId="0A2CA075" w14:textId="58A4756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5.4.1</w:t>
            </w:r>
          </w:p>
        </w:tc>
        <w:tc>
          <w:tcPr>
            <w:tcW w:w="930" w:type="dxa"/>
          </w:tcPr>
          <w:p w14:paraId="6D14693D" w14:textId="59486073"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6</w:t>
            </w:r>
          </w:p>
        </w:tc>
      </w:tr>
      <w:tr w:rsidR="002E471D" w:rsidRPr="00716887" w14:paraId="4AECA677" w14:textId="77777777" w:rsidTr="00D10279">
        <w:tc>
          <w:tcPr>
            <w:tcW w:w="1555" w:type="dxa"/>
          </w:tcPr>
          <w:p w14:paraId="48AD4AA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404-2</w:t>
            </w:r>
          </w:p>
        </w:tc>
        <w:tc>
          <w:tcPr>
            <w:tcW w:w="3118" w:type="dxa"/>
          </w:tcPr>
          <w:p w14:paraId="3B16734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提升員工職能及過渡協助方案</w:t>
            </w:r>
          </w:p>
        </w:tc>
        <w:tc>
          <w:tcPr>
            <w:tcW w:w="2693" w:type="dxa"/>
          </w:tcPr>
          <w:p w14:paraId="6750B5D1" w14:textId="5907A04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5.4.2</w:t>
            </w:r>
          </w:p>
        </w:tc>
        <w:tc>
          <w:tcPr>
            <w:tcW w:w="930" w:type="dxa"/>
          </w:tcPr>
          <w:p w14:paraId="1E5C0305" w14:textId="37D25F66"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6</w:t>
            </w:r>
          </w:p>
        </w:tc>
      </w:tr>
      <w:tr w:rsidR="002E471D" w:rsidRPr="00716887" w14:paraId="3E59BF27" w14:textId="77777777" w:rsidTr="00D10279">
        <w:tc>
          <w:tcPr>
            <w:tcW w:w="1555" w:type="dxa"/>
          </w:tcPr>
          <w:p w14:paraId="73BB004A"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404-3</w:t>
            </w:r>
          </w:p>
        </w:tc>
        <w:tc>
          <w:tcPr>
            <w:tcW w:w="3118" w:type="dxa"/>
          </w:tcPr>
          <w:p w14:paraId="680707A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定期接受績效及職業發展檢核的員工百分比</w:t>
            </w:r>
          </w:p>
        </w:tc>
        <w:tc>
          <w:tcPr>
            <w:tcW w:w="2693" w:type="dxa"/>
          </w:tcPr>
          <w:p w14:paraId="70BD5361" w14:textId="515BEBB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5.4.3</w:t>
            </w:r>
          </w:p>
        </w:tc>
        <w:tc>
          <w:tcPr>
            <w:tcW w:w="930" w:type="dxa"/>
          </w:tcPr>
          <w:p w14:paraId="2A34958B" w14:textId="655A6240"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6</w:t>
            </w:r>
          </w:p>
        </w:tc>
      </w:tr>
      <w:tr w:rsidR="002E471D" w:rsidRPr="00716887" w14:paraId="36EF9BD5" w14:textId="77777777" w:rsidTr="00D10279">
        <w:tc>
          <w:tcPr>
            <w:tcW w:w="1555" w:type="dxa"/>
          </w:tcPr>
          <w:p w14:paraId="140703DA" w14:textId="355A2ED3"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405</w:t>
            </w:r>
            <w:r w:rsidRPr="008E7288">
              <w:rPr>
                <w:rFonts w:asciiTheme="majorEastAsia" w:eastAsiaTheme="majorEastAsia" w:hAnsiTheme="majorEastAsia" w:hint="eastAsia"/>
                <w:b/>
                <w:sz w:val="20"/>
                <w:szCs w:val="20"/>
              </w:rPr>
              <w:t xml:space="preserve">  </w:t>
            </w:r>
          </w:p>
        </w:tc>
        <w:tc>
          <w:tcPr>
            <w:tcW w:w="3118" w:type="dxa"/>
          </w:tcPr>
          <w:p w14:paraId="6C2B7D03" w14:textId="77777777" w:rsidR="002E471D" w:rsidRPr="00716887" w:rsidRDefault="002E471D" w:rsidP="006A6FF6">
            <w:pPr>
              <w:rPr>
                <w:rFonts w:asciiTheme="majorEastAsia" w:eastAsiaTheme="majorEastAsia" w:hAnsiTheme="majorEastAsia"/>
                <w:sz w:val="20"/>
                <w:szCs w:val="20"/>
              </w:rPr>
            </w:pPr>
            <w:r w:rsidRPr="00B93360">
              <w:rPr>
                <w:rFonts w:asciiTheme="majorEastAsia" w:eastAsiaTheme="majorEastAsia" w:hAnsiTheme="majorEastAsia" w:hint="eastAsia"/>
                <w:color w:val="FF0000"/>
                <w:sz w:val="20"/>
                <w:szCs w:val="20"/>
              </w:rPr>
              <w:t>員工多元化與平等機會 2016</w:t>
            </w:r>
          </w:p>
        </w:tc>
        <w:tc>
          <w:tcPr>
            <w:tcW w:w="2693" w:type="dxa"/>
          </w:tcPr>
          <w:p w14:paraId="5B67CC7B" w14:textId="508194D6"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5248BF" w:rsidRPr="00716887">
              <w:rPr>
                <w:rFonts w:asciiTheme="majorEastAsia" w:eastAsiaTheme="majorEastAsia" w:hAnsiTheme="majorEastAsia" w:hint="eastAsia"/>
                <w:sz w:val="20"/>
                <w:szCs w:val="20"/>
              </w:rPr>
              <w:t>5.5</w:t>
            </w:r>
          </w:p>
        </w:tc>
        <w:tc>
          <w:tcPr>
            <w:tcW w:w="930" w:type="dxa"/>
          </w:tcPr>
          <w:p w14:paraId="381C7635" w14:textId="09065BA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8</w:t>
            </w:r>
          </w:p>
        </w:tc>
      </w:tr>
      <w:tr w:rsidR="002E471D" w:rsidRPr="00716887" w14:paraId="3104DDC9" w14:textId="77777777" w:rsidTr="00D10279">
        <w:tc>
          <w:tcPr>
            <w:tcW w:w="1555" w:type="dxa"/>
          </w:tcPr>
          <w:p w14:paraId="213A064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405-1</w:t>
            </w:r>
          </w:p>
        </w:tc>
        <w:tc>
          <w:tcPr>
            <w:tcW w:w="3118" w:type="dxa"/>
          </w:tcPr>
          <w:p w14:paraId="4A0FD21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治理單位與員工的多元化</w:t>
            </w:r>
          </w:p>
        </w:tc>
        <w:tc>
          <w:tcPr>
            <w:tcW w:w="2693" w:type="dxa"/>
          </w:tcPr>
          <w:p w14:paraId="5BFAD52E" w14:textId="7DE86FB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5.5.1</w:t>
            </w:r>
          </w:p>
        </w:tc>
        <w:tc>
          <w:tcPr>
            <w:tcW w:w="930" w:type="dxa"/>
          </w:tcPr>
          <w:p w14:paraId="40D11AFB" w14:textId="3B5DB855"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8</w:t>
            </w:r>
          </w:p>
        </w:tc>
      </w:tr>
      <w:tr w:rsidR="002E471D" w:rsidRPr="00716887" w14:paraId="5630E398" w14:textId="77777777" w:rsidTr="00D10279">
        <w:tc>
          <w:tcPr>
            <w:tcW w:w="1555" w:type="dxa"/>
          </w:tcPr>
          <w:p w14:paraId="22BD304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405-2</w:t>
            </w:r>
          </w:p>
        </w:tc>
        <w:tc>
          <w:tcPr>
            <w:tcW w:w="3118" w:type="dxa"/>
          </w:tcPr>
          <w:p w14:paraId="4EF0E4F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女性對男性基本薪資和薪酬的比例</w:t>
            </w:r>
          </w:p>
        </w:tc>
        <w:tc>
          <w:tcPr>
            <w:tcW w:w="2693" w:type="dxa"/>
          </w:tcPr>
          <w:p w14:paraId="0A8D7A4E" w14:textId="49975EE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5.5.2</w:t>
            </w:r>
          </w:p>
        </w:tc>
        <w:tc>
          <w:tcPr>
            <w:tcW w:w="930" w:type="dxa"/>
          </w:tcPr>
          <w:p w14:paraId="7099C53F" w14:textId="3D9D8D62"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8</w:t>
            </w:r>
          </w:p>
        </w:tc>
      </w:tr>
      <w:tr w:rsidR="002E471D" w:rsidRPr="00716887" w14:paraId="4E516960" w14:textId="77777777" w:rsidTr="00D10279">
        <w:tc>
          <w:tcPr>
            <w:tcW w:w="1555" w:type="dxa"/>
          </w:tcPr>
          <w:p w14:paraId="2C9812AA" w14:textId="48354C69"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406</w:t>
            </w:r>
            <w:r w:rsidRPr="008E7288">
              <w:rPr>
                <w:rFonts w:asciiTheme="majorEastAsia" w:eastAsiaTheme="majorEastAsia" w:hAnsiTheme="majorEastAsia" w:hint="eastAsia"/>
                <w:b/>
                <w:sz w:val="20"/>
                <w:szCs w:val="20"/>
              </w:rPr>
              <w:t xml:space="preserve">  </w:t>
            </w:r>
          </w:p>
        </w:tc>
        <w:tc>
          <w:tcPr>
            <w:tcW w:w="3118" w:type="dxa"/>
          </w:tcPr>
          <w:p w14:paraId="6110D26E" w14:textId="77777777" w:rsidR="002E471D" w:rsidRPr="00716887" w:rsidRDefault="002E471D" w:rsidP="006A6FF6">
            <w:pPr>
              <w:rPr>
                <w:rFonts w:asciiTheme="majorEastAsia" w:eastAsiaTheme="majorEastAsia" w:hAnsiTheme="majorEastAsia"/>
                <w:sz w:val="20"/>
                <w:szCs w:val="20"/>
              </w:rPr>
            </w:pPr>
            <w:r w:rsidRPr="002870B6">
              <w:rPr>
                <w:rFonts w:asciiTheme="majorEastAsia" w:eastAsiaTheme="majorEastAsia" w:hAnsiTheme="majorEastAsia" w:hint="eastAsia"/>
                <w:color w:val="FF0000"/>
                <w:sz w:val="20"/>
                <w:szCs w:val="20"/>
              </w:rPr>
              <w:t>不歧視 2016</w:t>
            </w:r>
          </w:p>
        </w:tc>
        <w:tc>
          <w:tcPr>
            <w:tcW w:w="2693" w:type="dxa"/>
          </w:tcPr>
          <w:p w14:paraId="5D65BB86" w14:textId="2EBD0F6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5.6</w:t>
            </w:r>
          </w:p>
        </w:tc>
        <w:tc>
          <w:tcPr>
            <w:tcW w:w="930" w:type="dxa"/>
          </w:tcPr>
          <w:p w14:paraId="22D7DD4C" w14:textId="6760CF71"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8</w:t>
            </w:r>
          </w:p>
        </w:tc>
      </w:tr>
      <w:tr w:rsidR="002E471D" w:rsidRPr="00716887" w14:paraId="17BE79C6" w14:textId="77777777" w:rsidTr="00D10279">
        <w:tc>
          <w:tcPr>
            <w:tcW w:w="1555" w:type="dxa"/>
          </w:tcPr>
          <w:p w14:paraId="24446DA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406-1</w:t>
            </w:r>
          </w:p>
        </w:tc>
        <w:tc>
          <w:tcPr>
            <w:tcW w:w="3118" w:type="dxa"/>
          </w:tcPr>
          <w:p w14:paraId="702E869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歧視事件以及組織採取的改善行動</w:t>
            </w:r>
          </w:p>
        </w:tc>
        <w:tc>
          <w:tcPr>
            <w:tcW w:w="2693" w:type="dxa"/>
          </w:tcPr>
          <w:p w14:paraId="43EE252C" w14:textId="7F57B7F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5.6.1</w:t>
            </w:r>
          </w:p>
        </w:tc>
        <w:tc>
          <w:tcPr>
            <w:tcW w:w="930" w:type="dxa"/>
          </w:tcPr>
          <w:p w14:paraId="2214EC6B" w14:textId="5B9913E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8</w:t>
            </w:r>
          </w:p>
        </w:tc>
      </w:tr>
      <w:tr w:rsidR="002E471D" w:rsidRPr="00716887" w14:paraId="7FDF7ED5" w14:textId="77777777" w:rsidTr="00D10279">
        <w:tc>
          <w:tcPr>
            <w:tcW w:w="1555" w:type="dxa"/>
          </w:tcPr>
          <w:p w14:paraId="01525D8D" w14:textId="7191689E"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407</w:t>
            </w:r>
            <w:r w:rsidRPr="008E7288">
              <w:rPr>
                <w:rFonts w:asciiTheme="majorEastAsia" w:eastAsiaTheme="majorEastAsia" w:hAnsiTheme="majorEastAsia" w:hint="eastAsia"/>
                <w:b/>
                <w:sz w:val="20"/>
                <w:szCs w:val="20"/>
              </w:rPr>
              <w:t xml:space="preserve">  </w:t>
            </w:r>
          </w:p>
        </w:tc>
        <w:tc>
          <w:tcPr>
            <w:tcW w:w="3118" w:type="dxa"/>
          </w:tcPr>
          <w:p w14:paraId="4FDB9BAD"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結社自由與團體協商 2016</w:t>
            </w:r>
          </w:p>
        </w:tc>
        <w:tc>
          <w:tcPr>
            <w:tcW w:w="2693" w:type="dxa"/>
          </w:tcPr>
          <w:p w14:paraId="36F01131" w14:textId="48F8884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5.7</w:t>
            </w:r>
          </w:p>
        </w:tc>
        <w:tc>
          <w:tcPr>
            <w:tcW w:w="930" w:type="dxa"/>
          </w:tcPr>
          <w:p w14:paraId="32D065D6" w14:textId="38B227A0"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7559E55D" w14:textId="77777777" w:rsidTr="00D10279">
        <w:tc>
          <w:tcPr>
            <w:tcW w:w="1555" w:type="dxa"/>
          </w:tcPr>
          <w:p w14:paraId="3C11A52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407-1</w:t>
            </w:r>
          </w:p>
        </w:tc>
        <w:tc>
          <w:tcPr>
            <w:tcW w:w="3118" w:type="dxa"/>
          </w:tcPr>
          <w:p w14:paraId="0BF9485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可能面臨結社自由及團體協商風險的營運據點或供應商</w:t>
            </w:r>
          </w:p>
        </w:tc>
        <w:tc>
          <w:tcPr>
            <w:tcW w:w="2693" w:type="dxa"/>
          </w:tcPr>
          <w:p w14:paraId="755931E1" w14:textId="61757C6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5.7.1</w:t>
            </w:r>
          </w:p>
        </w:tc>
        <w:tc>
          <w:tcPr>
            <w:tcW w:w="930" w:type="dxa"/>
          </w:tcPr>
          <w:p w14:paraId="79DB83BD" w14:textId="48AE977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2C833BCA" w14:textId="77777777" w:rsidTr="00D10279">
        <w:tc>
          <w:tcPr>
            <w:tcW w:w="1555" w:type="dxa"/>
          </w:tcPr>
          <w:p w14:paraId="14C11CCB" w14:textId="51AB1E14"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 xml:space="preserve">GRI 408 </w:t>
            </w:r>
            <w:r w:rsidRPr="008E7288">
              <w:rPr>
                <w:rFonts w:asciiTheme="majorEastAsia" w:eastAsiaTheme="majorEastAsia" w:hAnsiTheme="majorEastAsia" w:hint="eastAsia"/>
                <w:b/>
                <w:sz w:val="20"/>
                <w:szCs w:val="20"/>
              </w:rPr>
              <w:t xml:space="preserve"> </w:t>
            </w:r>
          </w:p>
        </w:tc>
        <w:tc>
          <w:tcPr>
            <w:tcW w:w="3118" w:type="dxa"/>
          </w:tcPr>
          <w:p w14:paraId="4F7A62E6"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童工 2016</w:t>
            </w:r>
          </w:p>
        </w:tc>
        <w:tc>
          <w:tcPr>
            <w:tcW w:w="2693" w:type="dxa"/>
          </w:tcPr>
          <w:p w14:paraId="2530F284" w14:textId="576780C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5.8</w:t>
            </w:r>
          </w:p>
        </w:tc>
        <w:tc>
          <w:tcPr>
            <w:tcW w:w="930" w:type="dxa"/>
          </w:tcPr>
          <w:p w14:paraId="61D46713" w14:textId="7BA010B7"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39E8D363" w14:textId="77777777" w:rsidTr="00D10279">
        <w:tc>
          <w:tcPr>
            <w:tcW w:w="1555" w:type="dxa"/>
          </w:tcPr>
          <w:p w14:paraId="41997FD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408-1</w:t>
            </w:r>
          </w:p>
        </w:tc>
        <w:tc>
          <w:tcPr>
            <w:tcW w:w="3118" w:type="dxa"/>
          </w:tcPr>
          <w:p w14:paraId="38CA0B3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營運據點和供應商使用童工之重大風險</w:t>
            </w:r>
          </w:p>
        </w:tc>
        <w:tc>
          <w:tcPr>
            <w:tcW w:w="2693" w:type="dxa"/>
          </w:tcPr>
          <w:p w14:paraId="3A1CE19F" w14:textId="28C293F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5.8.1</w:t>
            </w:r>
          </w:p>
        </w:tc>
        <w:tc>
          <w:tcPr>
            <w:tcW w:w="930" w:type="dxa"/>
          </w:tcPr>
          <w:p w14:paraId="010863C9" w14:textId="1DE6DFB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6E803240" w14:textId="77777777" w:rsidTr="00D10279">
        <w:tc>
          <w:tcPr>
            <w:tcW w:w="1555" w:type="dxa"/>
          </w:tcPr>
          <w:p w14:paraId="34024DBD" w14:textId="083B2735"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409</w:t>
            </w:r>
            <w:r w:rsidRPr="008E7288">
              <w:rPr>
                <w:rFonts w:asciiTheme="majorEastAsia" w:eastAsiaTheme="majorEastAsia" w:hAnsiTheme="majorEastAsia" w:hint="eastAsia"/>
                <w:b/>
                <w:sz w:val="20"/>
                <w:szCs w:val="20"/>
              </w:rPr>
              <w:t xml:space="preserve">  </w:t>
            </w:r>
          </w:p>
        </w:tc>
        <w:tc>
          <w:tcPr>
            <w:tcW w:w="3118" w:type="dxa"/>
          </w:tcPr>
          <w:p w14:paraId="576D299E"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強迫或強制勞動 2016</w:t>
            </w:r>
          </w:p>
        </w:tc>
        <w:tc>
          <w:tcPr>
            <w:tcW w:w="2693" w:type="dxa"/>
          </w:tcPr>
          <w:p w14:paraId="11E28A10" w14:textId="7AE8C17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5.9</w:t>
            </w:r>
          </w:p>
        </w:tc>
        <w:tc>
          <w:tcPr>
            <w:tcW w:w="930" w:type="dxa"/>
          </w:tcPr>
          <w:p w14:paraId="3AD73E5C" w14:textId="77E3806B"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4D6718F4" w14:textId="77777777" w:rsidTr="00D10279">
        <w:tc>
          <w:tcPr>
            <w:tcW w:w="1555" w:type="dxa"/>
          </w:tcPr>
          <w:p w14:paraId="4714B17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409-1</w:t>
            </w:r>
          </w:p>
        </w:tc>
        <w:tc>
          <w:tcPr>
            <w:tcW w:w="3118" w:type="dxa"/>
          </w:tcPr>
          <w:p w14:paraId="7FEA0C8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具強迫或強制勞動事件重大風險之營運據據點和供應商</w:t>
            </w:r>
          </w:p>
        </w:tc>
        <w:tc>
          <w:tcPr>
            <w:tcW w:w="2693" w:type="dxa"/>
          </w:tcPr>
          <w:p w14:paraId="50EEB9FB" w14:textId="4E131CC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5.9.1</w:t>
            </w:r>
          </w:p>
        </w:tc>
        <w:tc>
          <w:tcPr>
            <w:tcW w:w="930" w:type="dxa"/>
          </w:tcPr>
          <w:p w14:paraId="7161BB9B" w14:textId="1805B138"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4F5D83B2" w14:textId="77777777" w:rsidTr="00D10279">
        <w:tc>
          <w:tcPr>
            <w:tcW w:w="1555" w:type="dxa"/>
          </w:tcPr>
          <w:p w14:paraId="073514FF" w14:textId="4F0FFE71"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410</w:t>
            </w:r>
          </w:p>
        </w:tc>
        <w:tc>
          <w:tcPr>
            <w:tcW w:w="3118" w:type="dxa"/>
          </w:tcPr>
          <w:p w14:paraId="1A7331A3"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 xml:space="preserve">保全實務 2016 </w:t>
            </w:r>
          </w:p>
        </w:tc>
        <w:tc>
          <w:tcPr>
            <w:tcW w:w="2693" w:type="dxa"/>
          </w:tcPr>
          <w:p w14:paraId="5043FA21" w14:textId="4E70348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5.10</w:t>
            </w:r>
          </w:p>
        </w:tc>
        <w:tc>
          <w:tcPr>
            <w:tcW w:w="930" w:type="dxa"/>
          </w:tcPr>
          <w:p w14:paraId="5ADF9B81" w14:textId="6FCC5A9D"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43866D29" w14:textId="77777777" w:rsidTr="00D10279">
        <w:tc>
          <w:tcPr>
            <w:tcW w:w="1555" w:type="dxa"/>
          </w:tcPr>
          <w:p w14:paraId="519229B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410-1</w:t>
            </w:r>
          </w:p>
        </w:tc>
        <w:tc>
          <w:tcPr>
            <w:tcW w:w="3118" w:type="dxa"/>
          </w:tcPr>
          <w:p w14:paraId="6F573A7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保全人員接受人權政策或程序之訓練</w:t>
            </w:r>
          </w:p>
        </w:tc>
        <w:tc>
          <w:tcPr>
            <w:tcW w:w="2693" w:type="dxa"/>
          </w:tcPr>
          <w:p w14:paraId="006A6057" w14:textId="4EADD82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5.10.1</w:t>
            </w:r>
          </w:p>
        </w:tc>
        <w:tc>
          <w:tcPr>
            <w:tcW w:w="930" w:type="dxa"/>
          </w:tcPr>
          <w:p w14:paraId="0BFEA82D" w14:textId="1225592A"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7250D18C" w14:textId="77777777" w:rsidTr="00D10279">
        <w:tc>
          <w:tcPr>
            <w:tcW w:w="1555" w:type="dxa"/>
          </w:tcPr>
          <w:p w14:paraId="1716A6AF" w14:textId="30E8E9E8"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411</w:t>
            </w:r>
            <w:r w:rsidRPr="008E7288">
              <w:rPr>
                <w:rFonts w:asciiTheme="majorEastAsia" w:eastAsiaTheme="majorEastAsia" w:hAnsiTheme="majorEastAsia"/>
                <w:b/>
                <w:sz w:val="20"/>
                <w:szCs w:val="20"/>
              </w:rPr>
              <w:t xml:space="preserve"> </w:t>
            </w:r>
          </w:p>
        </w:tc>
        <w:tc>
          <w:tcPr>
            <w:tcW w:w="3118" w:type="dxa"/>
          </w:tcPr>
          <w:p w14:paraId="5B054F34"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原住民權利 2016</w:t>
            </w:r>
          </w:p>
        </w:tc>
        <w:tc>
          <w:tcPr>
            <w:tcW w:w="2693" w:type="dxa"/>
          </w:tcPr>
          <w:p w14:paraId="75BC709A" w14:textId="3E14024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52C62" w:rsidRPr="00716887">
              <w:rPr>
                <w:rFonts w:asciiTheme="majorEastAsia" w:eastAsiaTheme="majorEastAsia" w:hAnsiTheme="majorEastAsia" w:hint="eastAsia"/>
                <w:sz w:val="20"/>
                <w:szCs w:val="20"/>
              </w:rPr>
              <w:t>5.11</w:t>
            </w:r>
          </w:p>
        </w:tc>
        <w:tc>
          <w:tcPr>
            <w:tcW w:w="930" w:type="dxa"/>
          </w:tcPr>
          <w:p w14:paraId="5938C7AB" w14:textId="6564622E"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61AF7D6F" w14:textId="77777777" w:rsidTr="00D10279">
        <w:tc>
          <w:tcPr>
            <w:tcW w:w="1555" w:type="dxa"/>
          </w:tcPr>
          <w:p w14:paraId="2183CD51"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411-1</w:t>
            </w:r>
          </w:p>
        </w:tc>
        <w:tc>
          <w:tcPr>
            <w:tcW w:w="3118" w:type="dxa"/>
          </w:tcPr>
          <w:p w14:paraId="58684DCD"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涉及侵害原住民權力的事件</w:t>
            </w:r>
          </w:p>
        </w:tc>
        <w:tc>
          <w:tcPr>
            <w:tcW w:w="2693" w:type="dxa"/>
          </w:tcPr>
          <w:p w14:paraId="347DA636" w14:textId="2DF79FA0"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5.11.1</w:t>
            </w:r>
          </w:p>
        </w:tc>
        <w:tc>
          <w:tcPr>
            <w:tcW w:w="930" w:type="dxa"/>
          </w:tcPr>
          <w:p w14:paraId="535E3F4E" w14:textId="784A83CF"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2135CA5D" w14:textId="77777777" w:rsidTr="00D10279">
        <w:tc>
          <w:tcPr>
            <w:tcW w:w="1555" w:type="dxa"/>
          </w:tcPr>
          <w:p w14:paraId="246BECF5" w14:textId="6C384BB3"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413</w:t>
            </w:r>
            <w:r w:rsidRPr="008E7288">
              <w:rPr>
                <w:rFonts w:asciiTheme="majorEastAsia" w:eastAsiaTheme="majorEastAsia" w:hAnsiTheme="majorEastAsia"/>
                <w:b/>
                <w:sz w:val="20"/>
                <w:szCs w:val="20"/>
              </w:rPr>
              <w:t xml:space="preserve"> </w:t>
            </w:r>
          </w:p>
        </w:tc>
        <w:tc>
          <w:tcPr>
            <w:tcW w:w="3118" w:type="dxa"/>
          </w:tcPr>
          <w:p w14:paraId="5B6E407A"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 xml:space="preserve">當地社區 2016 </w:t>
            </w:r>
          </w:p>
        </w:tc>
        <w:tc>
          <w:tcPr>
            <w:tcW w:w="2693" w:type="dxa"/>
          </w:tcPr>
          <w:p w14:paraId="2FAC817B" w14:textId="3E6C6C1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5.12</w:t>
            </w:r>
          </w:p>
        </w:tc>
        <w:tc>
          <w:tcPr>
            <w:tcW w:w="930" w:type="dxa"/>
          </w:tcPr>
          <w:p w14:paraId="07F01A83" w14:textId="7AA57CB3" w:rsidR="002E471D" w:rsidRPr="00716887" w:rsidRDefault="002D2167"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6</w:t>
            </w:r>
            <w:r w:rsidR="00A17F05">
              <w:rPr>
                <w:rFonts w:asciiTheme="majorEastAsia" w:eastAsiaTheme="majorEastAsia" w:hAnsiTheme="majorEastAsia" w:hint="eastAsia"/>
                <w:sz w:val="20"/>
                <w:szCs w:val="20"/>
              </w:rPr>
              <w:t>9</w:t>
            </w:r>
          </w:p>
        </w:tc>
      </w:tr>
      <w:tr w:rsidR="002E471D" w:rsidRPr="00716887" w14:paraId="2A773BB4" w14:textId="77777777" w:rsidTr="00D10279">
        <w:tc>
          <w:tcPr>
            <w:tcW w:w="1555" w:type="dxa"/>
          </w:tcPr>
          <w:p w14:paraId="27A1232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413-1</w:t>
            </w:r>
          </w:p>
        </w:tc>
        <w:tc>
          <w:tcPr>
            <w:tcW w:w="3118" w:type="dxa"/>
          </w:tcPr>
          <w:p w14:paraId="6BCE996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經當地社區議和、衝擊評估和發展計畫的營運活動</w:t>
            </w:r>
          </w:p>
        </w:tc>
        <w:tc>
          <w:tcPr>
            <w:tcW w:w="2693" w:type="dxa"/>
          </w:tcPr>
          <w:p w14:paraId="6FE02FDA" w14:textId="293D2C9F"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5.12.1</w:t>
            </w:r>
          </w:p>
        </w:tc>
        <w:tc>
          <w:tcPr>
            <w:tcW w:w="930" w:type="dxa"/>
          </w:tcPr>
          <w:p w14:paraId="0698AED1" w14:textId="21C4F379"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70</w:t>
            </w:r>
          </w:p>
        </w:tc>
      </w:tr>
      <w:tr w:rsidR="002E471D" w:rsidRPr="00716887" w14:paraId="65F8A2FC" w14:textId="77777777" w:rsidTr="00D10279">
        <w:tc>
          <w:tcPr>
            <w:tcW w:w="1555" w:type="dxa"/>
          </w:tcPr>
          <w:p w14:paraId="3B3A2F9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413-2</w:t>
            </w:r>
          </w:p>
        </w:tc>
        <w:tc>
          <w:tcPr>
            <w:tcW w:w="3118" w:type="dxa"/>
          </w:tcPr>
          <w:p w14:paraId="423FE34F"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對當地社群具有顯著實際或潛在負面衝擊的營運活動</w:t>
            </w:r>
          </w:p>
        </w:tc>
        <w:tc>
          <w:tcPr>
            <w:tcW w:w="2693" w:type="dxa"/>
          </w:tcPr>
          <w:p w14:paraId="28001D6D" w14:textId="3BEA5340"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5.12.2</w:t>
            </w:r>
          </w:p>
        </w:tc>
        <w:tc>
          <w:tcPr>
            <w:tcW w:w="930" w:type="dxa"/>
          </w:tcPr>
          <w:p w14:paraId="27759C44" w14:textId="0F69B513"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70</w:t>
            </w:r>
          </w:p>
        </w:tc>
      </w:tr>
      <w:tr w:rsidR="002E471D" w:rsidRPr="00716887" w14:paraId="77E5B0FA" w14:textId="77777777" w:rsidTr="00D10279">
        <w:tc>
          <w:tcPr>
            <w:tcW w:w="1555" w:type="dxa"/>
          </w:tcPr>
          <w:p w14:paraId="0E9185ED" w14:textId="26B048B6"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414</w:t>
            </w:r>
            <w:r w:rsidRPr="008E7288">
              <w:rPr>
                <w:rFonts w:asciiTheme="majorEastAsia" w:eastAsiaTheme="majorEastAsia" w:hAnsiTheme="majorEastAsia"/>
                <w:b/>
                <w:sz w:val="20"/>
                <w:szCs w:val="20"/>
              </w:rPr>
              <w:t xml:space="preserve"> </w:t>
            </w:r>
          </w:p>
        </w:tc>
        <w:tc>
          <w:tcPr>
            <w:tcW w:w="3118" w:type="dxa"/>
          </w:tcPr>
          <w:p w14:paraId="7FCB898B"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 xml:space="preserve">供應商社會評估 2016 </w:t>
            </w:r>
          </w:p>
        </w:tc>
        <w:tc>
          <w:tcPr>
            <w:tcW w:w="2693" w:type="dxa"/>
          </w:tcPr>
          <w:p w14:paraId="3E689F65" w14:textId="7FCB0E9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5.13</w:t>
            </w:r>
          </w:p>
        </w:tc>
        <w:tc>
          <w:tcPr>
            <w:tcW w:w="930" w:type="dxa"/>
          </w:tcPr>
          <w:p w14:paraId="4EB7AFF2" w14:textId="1E60FE9E"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0B7B6C9B" w14:textId="77777777" w:rsidTr="00D10279">
        <w:tc>
          <w:tcPr>
            <w:tcW w:w="1555" w:type="dxa"/>
          </w:tcPr>
          <w:p w14:paraId="41C34D66"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414-1</w:t>
            </w:r>
          </w:p>
        </w:tc>
        <w:tc>
          <w:tcPr>
            <w:tcW w:w="3118" w:type="dxa"/>
          </w:tcPr>
          <w:p w14:paraId="7C7D0F2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使用社會標準篩選之新供應商</w:t>
            </w:r>
          </w:p>
        </w:tc>
        <w:tc>
          <w:tcPr>
            <w:tcW w:w="2693" w:type="dxa"/>
          </w:tcPr>
          <w:p w14:paraId="64BB47D9" w14:textId="384BA4CE"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5.13.1</w:t>
            </w:r>
          </w:p>
        </w:tc>
        <w:tc>
          <w:tcPr>
            <w:tcW w:w="930" w:type="dxa"/>
          </w:tcPr>
          <w:p w14:paraId="7FC03342" w14:textId="2EFA1EF6"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15709C8E" w14:textId="77777777" w:rsidTr="00D10279">
        <w:tc>
          <w:tcPr>
            <w:tcW w:w="1555" w:type="dxa"/>
          </w:tcPr>
          <w:p w14:paraId="1902331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414-2</w:t>
            </w:r>
          </w:p>
        </w:tc>
        <w:tc>
          <w:tcPr>
            <w:tcW w:w="3118" w:type="dxa"/>
          </w:tcPr>
          <w:p w14:paraId="046E45A9"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供應鏈中負面的社會衝擊及所採取的行動</w:t>
            </w:r>
          </w:p>
        </w:tc>
        <w:tc>
          <w:tcPr>
            <w:tcW w:w="2693" w:type="dxa"/>
          </w:tcPr>
          <w:p w14:paraId="15730B23" w14:textId="49EACB13"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5.13.2</w:t>
            </w:r>
          </w:p>
        </w:tc>
        <w:tc>
          <w:tcPr>
            <w:tcW w:w="930" w:type="dxa"/>
          </w:tcPr>
          <w:p w14:paraId="797EEDAA" w14:textId="12BA0DFE"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7576F623" w14:textId="77777777" w:rsidTr="00D10279">
        <w:tc>
          <w:tcPr>
            <w:tcW w:w="1555" w:type="dxa"/>
          </w:tcPr>
          <w:p w14:paraId="1C32A890" w14:textId="4754E6BA" w:rsidR="002E471D" w:rsidRPr="008E7288" w:rsidRDefault="002E471D" w:rsidP="00532B61">
            <w:pPr>
              <w:rPr>
                <w:rFonts w:asciiTheme="majorEastAsia" w:eastAsiaTheme="majorEastAsia" w:hAnsiTheme="majorEastAsia"/>
                <w:b/>
                <w:sz w:val="20"/>
                <w:szCs w:val="20"/>
              </w:rPr>
            </w:pPr>
            <w:r w:rsidRPr="00B93360">
              <w:rPr>
                <w:rFonts w:asciiTheme="majorEastAsia" w:eastAsiaTheme="majorEastAsia" w:hAnsiTheme="majorEastAsia" w:hint="eastAsia"/>
                <w:b/>
                <w:color w:val="FF0000"/>
                <w:sz w:val="20"/>
                <w:szCs w:val="20"/>
              </w:rPr>
              <w:t>GRI 415</w:t>
            </w:r>
            <w:r w:rsidRPr="00B93360">
              <w:rPr>
                <w:rFonts w:asciiTheme="majorEastAsia" w:eastAsiaTheme="majorEastAsia" w:hAnsiTheme="majorEastAsia"/>
                <w:b/>
                <w:color w:val="FF0000"/>
                <w:sz w:val="20"/>
                <w:szCs w:val="20"/>
              </w:rPr>
              <w:t xml:space="preserve"> </w:t>
            </w:r>
          </w:p>
        </w:tc>
        <w:tc>
          <w:tcPr>
            <w:tcW w:w="3118" w:type="dxa"/>
          </w:tcPr>
          <w:p w14:paraId="5E795FE5"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 xml:space="preserve">公共政策 2016 </w:t>
            </w:r>
          </w:p>
        </w:tc>
        <w:tc>
          <w:tcPr>
            <w:tcW w:w="2693" w:type="dxa"/>
          </w:tcPr>
          <w:p w14:paraId="7160CE3F" w14:textId="06025D5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5.14</w:t>
            </w:r>
          </w:p>
        </w:tc>
        <w:tc>
          <w:tcPr>
            <w:tcW w:w="930" w:type="dxa"/>
          </w:tcPr>
          <w:p w14:paraId="29D542F8" w14:textId="3BEFA6D3"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51C66B4B" w14:textId="77777777" w:rsidTr="00D10279">
        <w:tc>
          <w:tcPr>
            <w:tcW w:w="1555" w:type="dxa"/>
          </w:tcPr>
          <w:p w14:paraId="6FCD98F2"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415-1</w:t>
            </w:r>
          </w:p>
        </w:tc>
        <w:tc>
          <w:tcPr>
            <w:tcW w:w="3118" w:type="dxa"/>
          </w:tcPr>
          <w:p w14:paraId="3D715C0C"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政治捐獻</w:t>
            </w:r>
          </w:p>
        </w:tc>
        <w:tc>
          <w:tcPr>
            <w:tcW w:w="2693" w:type="dxa"/>
          </w:tcPr>
          <w:p w14:paraId="40E513FF" w14:textId="4F91590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5.14.1</w:t>
            </w:r>
          </w:p>
        </w:tc>
        <w:tc>
          <w:tcPr>
            <w:tcW w:w="930" w:type="dxa"/>
          </w:tcPr>
          <w:p w14:paraId="2F3CFD19" w14:textId="08F23335"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2B509EBF" w14:textId="77777777" w:rsidTr="00D10279">
        <w:tc>
          <w:tcPr>
            <w:tcW w:w="1555" w:type="dxa"/>
          </w:tcPr>
          <w:p w14:paraId="440EF376" w14:textId="352B19FC" w:rsidR="002E471D" w:rsidRPr="008E7288" w:rsidRDefault="002E471D" w:rsidP="00532B61">
            <w:pPr>
              <w:rPr>
                <w:rFonts w:asciiTheme="majorEastAsia" w:eastAsiaTheme="majorEastAsia" w:hAnsiTheme="majorEastAsia"/>
                <w:b/>
                <w:sz w:val="20"/>
                <w:szCs w:val="20"/>
              </w:rPr>
            </w:pPr>
            <w:r w:rsidRPr="008E7288">
              <w:rPr>
                <w:rFonts w:asciiTheme="majorEastAsia" w:eastAsiaTheme="majorEastAsia" w:hAnsiTheme="majorEastAsia" w:hint="eastAsia"/>
                <w:b/>
                <w:color w:val="FF0000"/>
                <w:sz w:val="20"/>
                <w:szCs w:val="20"/>
              </w:rPr>
              <w:t>GRI 416</w:t>
            </w:r>
          </w:p>
        </w:tc>
        <w:tc>
          <w:tcPr>
            <w:tcW w:w="3118" w:type="dxa"/>
          </w:tcPr>
          <w:p w14:paraId="0C9EE032"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 xml:space="preserve">顧客健康與安全 2016 </w:t>
            </w:r>
          </w:p>
        </w:tc>
        <w:tc>
          <w:tcPr>
            <w:tcW w:w="2693" w:type="dxa"/>
          </w:tcPr>
          <w:p w14:paraId="460B87F9" w14:textId="05C7ACE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5.15</w:t>
            </w:r>
          </w:p>
        </w:tc>
        <w:tc>
          <w:tcPr>
            <w:tcW w:w="930" w:type="dxa"/>
          </w:tcPr>
          <w:p w14:paraId="436C42EF" w14:textId="1C2A8CA3"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6DEE98C7" w14:textId="77777777" w:rsidTr="00D10279">
        <w:tc>
          <w:tcPr>
            <w:tcW w:w="1555" w:type="dxa"/>
          </w:tcPr>
          <w:p w14:paraId="4EE6C9A5"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416-1</w:t>
            </w:r>
          </w:p>
        </w:tc>
        <w:tc>
          <w:tcPr>
            <w:tcW w:w="3118" w:type="dxa"/>
          </w:tcPr>
          <w:p w14:paraId="06D2AAFE"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評估產品與服務類別對健康與安全的衝擊</w:t>
            </w:r>
          </w:p>
        </w:tc>
        <w:tc>
          <w:tcPr>
            <w:tcW w:w="2693" w:type="dxa"/>
          </w:tcPr>
          <w:p w14:paraId="5AF682E7" w14:textId="36ABA04A"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5.15.1</w:t>
            </w:r>
          </w:p>
        </w:tc>
        <w:tc>
          <w:tcPr>
            <w:tcW w:w="930" w:type="dxa"/>
          </w:tcPr>
          <w:p w14:paraId="3E08AD56" w14:textId="2740C0D4"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53FAC560" w14:textId="77777777" w:rsidTr="00D10279">
        <w:tc>
          <w:tcPr>
            <w:tcW w:w="1555" w:type="dxa"/>
          </w:tcPr>
          <w:p w14:paraId="7567F0A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416-2</w:t>
            </w:r>
          </w:p>
        </w:tc>
        <w:tc>
          <w:tcPr>
            <w:tcW w:w="3118" w:type="dxa"/>
          </w:tcPr>
          <w:p w14:paraId="2F87C89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違反有關產品與服務的健康和安全法規之事件</w:t>
            </w:r>
          </w:p>
        </w:tc>
        <w:tc>
          <w:tcPr>
            <w:tcW w:w="2693" w:type="dxa"/>
          </w:tcPr>
          <w:p w14:paraId="07269921" w14:textId="66427191"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5.15.2</w:t>
            </w:r>
          </w:p>
        </w:tc>
        <w:tc>
          <w:tcPr>
            <w:tcW w:w="930" w:type="dxa"/>
          </w:tcPr>
          <w:p w14:paraId="6ECD45C7" w14:textId="54AEBD4D" w:rsidR="002E471D" w:rsidRPr="00716887" w:rsidRDefault="00A17F05" w:rsidP="006A6FF6">
            <w:pPr>
              <w:rPr>
                <w:rFonts w:asciiTheme="majorEastAsia" w:eastAsiaTheme="majorEastAsia" w:hAnsiTheme="majorEastAsia"/>
                <w:sz w:val="20"/>
                <w:szCs w:val="20"/>
              </w:rPr>
            </w:pPr>
            <w:r>
              <w:rPr>
                <w:rFonts w:asciiTheme="majorEastAsia" w:eastAsiaTheme="majorEastAsia" w:hAnsiTheme="majorEastAsia" w:hint="eastAsia"/>
                <w:sz w:val="20"/>
                <w:szCs w:val="20"/>
              </w:rPr>
              <w:t>71</w:t>
            </w:r>
          </w:p>
        </w:tc>
      </w:tr>
      <w:tr w:rsidR="002E471D" w:rsidRPr="00716887" w14:paraId="110F9C90" w14:textId="77777777" w:rsidTr="00D10279">
        <w:tc>
          <w:tcPr>
            <w:tcW w:w="1555" w:type="dxa"/>
          </w:tcPr>
          <w:p w14:paraId="5672C4DF" w14:textId="34A78ECF" w:rsidR="002E471D" w:rsidRPr="008E7288" w:rsidRDefault="002E471D" w:rsidP="00532B61">
            <w:pPr>
              <w:rPr>
                <w:rFonts w:asciiTheme="majorEastAsia" w:eastAsiaTheme="majorEastAsia" w:hAnsiTheme="majorEastAsia"/>
                <w:b/>
                <w:sz w:val="20"/>
                <w:szCs w:val="20"/>
              </w:rPr>
            </w:pPr>
            <w:r w:rsidRPr="008E7288">
              <w:rPr>
                <w:rFonts w:asciiTheme="majorEastAsia" w:eastAsiaTheme="majorEastAsia" w:hAnsiTheme="majorEastAsia" w:hint="eastAsia"/>
                <w:b/>
                <w:color w:val="FF0000"/>
                <w:sz w:val="20"/>
                <w:szCs w:val="20"/>
              </w:rPr>
              <w:t>GRI 417</w:t>
            </w:r>
            <w:r w:rsidRPr="008E7288">
              <w:rPr>
                <w:rFonts w:asciiTheme="majorEastAsia" w:eastAsiaTheme="majorEastAsia" w:hAnsiTheme="majorEastAsia"/>
                <w:b/>
                <w:sz w:val="20"/>
                <w:szCs w:val="20"/>
              </w:rPr>
              <w:t xml:space="preserve"> </w:t>
            </w:r>
          </w:p>
        </w:tc>
        <w:tc>
          <w:tcPr>
            <w:tcW w:w="3118" w:type="dxa"/>
          </w:tcPr>
          <w:p w14:paraId="0BF7866B"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行銷與標示 2016</w:t>
            </w:r>
          </w:p>
        </w:tc>
        <w:tc>
          <w:tcPr>
            <w:tcW w:w="2693" w:type="dxa"/>
          </w:tcPr>
          <w:p w14:paraId="31EC5D76" w14:textId="22AD6848"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5.16</w:t>
            </w:r>
          </w:p>
        </w:tc>
        <w:tc>
          <w:tcPr>
            <w:tcW w:w="930" w:type="dxa"/>
          </w:tcPr>
          <w:p w14:paraId="53CA403F" w14:textId="6732A84B" w:rsidR="002E471D" w:rsidRPr="00716887" w:rsidRDefault="001E26D7" w:rsidP="001C599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r w:rsidR="002E471D" w:rsidRPr="00716887" w14:paraId="661E2F01" w14:textId="77777777" w:rsidTr="00D10279">
        <w:tc>
          <w:tcPr>
            <w:tcW w:w="1555" w:type="dxa"/>
          </w:tcPr>
          <w:p w14:paraId="1EF5F47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417-1</w:t>
            </w:r>
          </w:p>
        </w:tc>
        <w:tc>
          <w:tcPr>
            <w:tcW w:w="3118" w:type="dxa"/>
          </w:tcPr>
          <w:p w14:paraId="5CB03CE4"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產品和服務資訊與標示的要求</w:t>
            </w:r>
          </w:p>
        </w:tc>
        <w:tc>
          <w:tcPr>
            <w:tcW w:w="2693" w:type="dxa"/>
          </w:tcPr>
          <w:p w14:paraId="701CD17D" w14:textId="036F8375"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5.16.1</w:t>
            </w:r>
          </w:p>
        </w:tc>
        <w:tc>
          <w:tcPr>
            <w:tcW w:w="930" w:type="dxa"/>
          </w:tcPr>
          <w:p w14:paraId="1C9DA05F" w14:textId="23A3B0BE" w:rsidR="002E471D" w:rsidRPr="00716887" w:rsidRDefault="001E26D7" w:rsidP="001C599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r w:rsidR="002E471D" w:rsidRPr="00716887" w14:paraId="2B44C17F" w14:textId="77777777" w:rsidTr="00D10279">
        <w:tc>
          <w:tcPr>
            <w:tcW w:w="1555" w:type="dxa"/>
          </w:tcPr>
          <w:p w14:paraId="2EFE390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417-2</w:t>
            </w:r>
          </w:p>
        </w:tc>
        <w:tc>
          <w:tcPr>
            <w:tcW w:w="3118" w:type="dxa"/>
          </w:tcPr>
          <w:p w14:paraId="69DF2240"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未遵循產品與服務之資訊與標示法規的事件</w:t>
            </w:r>
          </w:p>
        </w:tc>
        <w:tc>
          <w:tcPr>
            <w:tcW w:w="2693" w:type="dxa"/>
          </w:tcPr>
          <w:p w14:paraId="3031E77D" w14:textId="3CD7CBD7"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5.16.2</w:t>
            </w:r>
          </w:p>
        </w:tc>
        <w:tc>
          <w:tcPr>
            <w:tcW w:w="930" w:type="dxa"/>
          </w:tcPr>
          <w:p w14:paraId="058A7204" w14:textId="5EF6A152" w:rsidR="002E471D" w:rsidRPr="00716887" w:rsidRDefault="001E26D7" w:rsidP="001C599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r w:rsidR="002E471D" w:rsidRPr="00716887" w14:paraId="0666F127" w14:textId="77777777" w:rsidTr="00D10279">
        <w:tc>
          <w:tcPr>
            <w:tcW w:w="1555" w:type="dxa"/>
          </w:tcPr>
          <w:p w14:paraId="07BFE7E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417-3</w:t>
            </w:r>
          </w:p>
        </w:tc>
        <w:tc>
          <w:tcPr>
            <w:tcW w:w="3118" w:type="dxa"/>
          </w:tcPr>
          <w:p w14:paraId="68303653"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未遵循行銷傳播相關法規的事件</w:t>
            </w:r>
          </w:p>
        </w:tc>
        <w:tc>
          <w:tcPr>
            <w:tcW w:w="2693" w:type="dxa"/>
          </w:tcPr>
          <w:p w14:paraId="1CA0EAD7" w14:textId="61603BB9"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5.16.3</w:t>
            </w:r>
          </w:p>
        </w:tc>
        <w:tc>
          <w:tcPr>
            <w:tcW w:w="930" w:type="dxa"/>
          </w:tcPr>
          <w:p w14:paraId="645E0807" w14:textId="2EB9C66E" w:rsidR="002E471D" w:rsidRPr="00716887" w:rsidRDefault="001E26D7" w:rsidP="001C599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r w:rsidR="002E471D" w:rsidRPr="00716887" w14:paraId="2C0E4265" w14:textId="77777777" w:rsidTr="00D10279">
        <w:tc>
          <w:tcPr>
            <w:tcW w:w="1555" w:type="dxa"/>
          </w:tcPr>
          <w:p w14:paraId="363E1B44" w14:textId="142971F0" w:rsidR="002E471D" w:rsidRPr="008E7288" w:rsidRDefault="002E471D" w:rsidP="00532B61">
            <w:pPr>
              <w:rPr>
                <w:rFonts w:asciiTheme="majorEastAsia" w:eastAsiaTheme="majorEastAsia" w:hAnsiTheme="majorEastAsia"/>
                <w:b/>
                <w:sz w:val="20"/>
                <w:szCs w:val="20"/>
              </w:rPr>
            </w:pPr>
            <w:r w:rsidRPr="008E7288">
              <w:rPr>
                <w:rFonts w:asciiTheme="majorEastAsia" w:eastAsiaTheme="majorEastAsia" w:hAnsiTheme="majorEastAsia" w:hint="eastAsia"/>
                <w:b/>
                <w:color w:val="FF0000"/>
                <w:sz w:val="20"/>
                <w:szCs w:val="20"/>
              </w:rPr>
              <w:t>GRI 418</w:t>
            </w:r>
            <w:r w:rsidRPr="008E7288">
              <w:rPr>
                <w:rFonts w:asciiTheme="majorEastAsia" w:eastAsiaTheme="majorEastAsia" w:hAnsiTheme="majorEastAsia" w:hint="eastAsia"/>
                <w:b/>
                <w:sz w:val="20"/>
                <w:szCs w:val="20"/>
              </w:rPr>
              <w:t xml:space="preserve"> </w:t>
            </w:r>
          </w:p>
        </w:tc>
        <w:tc>
          <w:tcPr>
            <w:tcW w:w="3118" w:type="dxa"/>
          </w:tcPr>
          <w:p w14:paraId="07A8DF17" w14:textId="77777777" w:rsidR="002E471D" w:rsidRPr="00716887" w:rsidRDefault="002E471D" w:rsidP="006A6FF6">
            <w:pPr>
              <w:rPr>
                <w:rFonts w:asciiTheme="majorEastAsia" w:eastAsiaTheme="majorEastAsia" w:hAnsiTheme="majorEastAsia"/>
                <w:sz w:val="20"/>
                <w:szCs w:val="20"/>
              </w:rPr>
            </w:pPr>
            <w:r w:rsidRPr="004F2100">
              <w:rPr>
                <w:rFonts w:asciiTheme="majorEastAsia" w:eastAsiaTheme="majorEastAsia" w:hAnsiTheme="majorEastAsia" w:hint="eastAsia"/>
                <w:color w:val="FF0000"/>
                <w:sz w:val="20"/>
                <w:szCs w:val="20"/>
              </w:rPr>
              <w:t>客戶隱私 2016</w:t>
            </w:r>
          </w:p>
        </w:tc>
        <w:tc>
          <w:tcPr>
            <w:tcW w:w="2693" w:type="dxa"/>
          </w:tcPr>
          <w:p w14:paraId="74833198" w14:textId="2F1C259C"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5.17</w:t>
            </w:r>
          </w:p>
        </w:tc>
        <w:tc>
          <w:tcPr>
            <w:tcW w:w="930" w:type="dxa"/>
          </w:tcPr>
          <w:p w14:paraId="681295EB" w14:textId="03E9AF62" w:rsidR="002E471D" w:rsidRPr="00716887" w:rsidRDefault="001E26D7" w:rsidP="00532B61">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r w:rsidR="002E471D" w:rsidRPr="00716887" w14:paraId="005C8CDE" w14:textId="77777777" w:rsidTr="00D10279">
        <w:tc>
          <w:tcPr>
            <w:tcW w:w="1555" w:type="dxa"/>
          </w:tcPr>
          <w:p w14:paraId="3A15F75B"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418-1</w:t>
            </w:r>
          </w:p>
        </w:tc>
        <w:tc>
          <w:tcPr>
            <w:tcW w:w="3118" w:type="dxa"/>
          </w:tcPr>
          <w:p w14:paraId="77BF2FA7" w14:textId="77777777" w:rsidR="002E471D" w:rsidRPr="00716887" w:rsidRDefault="002E471D"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經證實侵犯客戶隱私或遺失客戶資料的投訴</w:t>
            </w:r>
          </w:p>
        </w:tc>
        <w:tc>
          <w:tcPr>
            <w:tcW w:w="2693" w:type="dxa"/>
          </w:tcPr>
          <w:p w14:paraId="7C941273" w14:textId="60931E1D" w:rsidR="002E471D" w:rsidRPr="00716887" w:rsidRDefault="002A454C" w:rsidP="006A6FF6">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請參考</w:t>
            </w:r>
            <w:r w:rsidR="00AB6744" w:rsidRPr="00716887">
              <w:rPr>
                <w:rFonts w:asciiTheme="majorEastAsia" w:eastAsiaTheme="majorEastAsia" w:hAnsiTheme="majorEastAsia" w:hint="eastAsia"/>
                <w:sz w:val="20"/>
                <w:szCs w:val="20"/>
              </w:rPr>
              <w:t>5.17.1</w:t>
            </w:r>
          </w:p>
        </w:tc>
        <w:tc>
          <w:tcPr>
            <w:tcW w:w="930" w:type="dxa"/>
          </w:tcPr>
          <w:p w14:paraId="5794BE7C" w14:textId="1ED325BB" w:rsidR="002E471D" w:rsidRPr="00716887" w:rsidRDefault="001E26D7" w:rsidP="00532B61">
            <w:pPr>
              <w:rPr>
                <w:rFonts w:asciiTheme="majorEastAsia" w:eastAsiaTheme="majorEastAsia" w:hAnsiTheme="majorEastAsia"/>
                <w:sz w:val="20"/>
                <w:szCs w:val="20"/>
              </w:rPr>
            </w:pPr>
            <w:r w:rsidRPr="00716887">
              <w:rPr>
                <w:rFonts w:asciiTheme="majorEastAsia" w:eastAsiaTheme="majorEastAsia" w:hAnsiTheme="majorEastAsia" w:hint="eastAsia"/>
                <w:sz w:val="20"/>
                <w:szCs w:val="20"/>
              </w:rPr>
              <w:t>7</w:t>
            </w:r>
            <w:r w:rsidR="006D195F">
              <w:rPr>
                <w:rFonts w:asciiTheme="majorEastAsia" w:eastAsiaTheme="majorEastAsia" w:hAnsiTheme="majorEastAsia" w:hint="eastAsia"/>
                <w:sz w:val="20"/>
                <w:szCs w:val="20"/>
              </w:rPr>
              <w:t>2</w:t>
            </w:r>
          </w:p>
        </w:tc>
      </w:tr>
    </w:tbl>
    <w:p w14:paraId="6F4043BE" w14:textId="08C37C4C" w:rsidR="00C92464" w:rsidRDefault="00C92464" w:rsidP="00C92464">
      <w:pPr>
        <w:spacing w:after="75" w:line="240" w:lineRule="exact"/>
        <w:rPr>
          <w:rFonts w:asciiTheme="majorEastAsia" w:eastAsiaTheme="majorEastAsia" w:hAnsiTheme="majorEastAsia" w:cs="新細明體"/>
          <w:color w:val="333333"/>
          <w:kern w:val="0"/>
          <w:sz w:val="22"/>
        </w:rPr>
      </w:pPr>
    </w:p>
    <w:p w14:paraId="4E843332" w14:textId="4114E263" w:rsidR="00591282" w:rsidRDefault="00591282" w:rsidP="00C92464">
      <w:pPr>
        <w:spacing w:after="75" w:line="240" w:lineRule="exact"/>
        <w:rPr>
          <w:rFonts w:asciiTheme="majorEastAsia" w:eastAsiaTheme="majorEastAsia" w:hAnsiTheme="majorEastAsia" w:cs="新細明體"/>
          <w:color w:val="333333"/>
          <w:kern w:val="0"/>
          <w:sz w:val="22"/>
        </w:rPr>
      </w:pPr>
    </w:p>
    <w:p w14:paraId="43BA029B" w14:textId="77777777" w:rsidR="00675D8A" w:rsidRDefault="00675D8A" w:rsidP="00591282">
      <w:pPr>
        <w:rPr>
          <w:sz w:val="20"/>
          <w:szCs w:val="20"/>
        </w:rPr>
      </w:pPr>
    </w:p>
    <w:p w14:paraId="76105BC6" w14:textId="77777777" w:rsidR="00675D8A" w:rsidRDefault="00675D8A" w:rsidP="00591282">
      <w:pPr>
        <w:rPr>
          <w:sz w:val="20"/>
          <w:szCs w:val="20"/>
        </w:rPr>
      </w:pPr>
    </w:p>
    <w:p w14:paraId="607A0B5C" w14:textId="77777777" w:rsidR="00675D8A" w:rsidRDefault="00675D8A" w:rsidP="00591282">
      <w:pPr>
        <w:rPr>
          <w:sz w:val="20"/>
          <w:szCs w:val="20"/>
        </w:rPr>
      </w:pPr>
    </w:p>
    <w:p w14:paraId="0B5DF77F" w14:textId="77777777" w:rsidR="00675D8A" w:rsidRDefault="00675D8A" w:rsidP="00591282">
      <w:pPr>
        <w:rPr>
          <w:sz w:val="20"/>
          <w:szCs w:val="20"/>
        </w:rPr>
      </w:pPr>
    </w:p>
    <w:p w14:paraId="124E3B75" w14:textId="77777777" w:rsidR="00675D8A" w:rsidRDefault="00675D8A" w:rsidP="00591282">
      <w:pPr>
        <w:rPr>
          <w:sz w:val="20"/>
          <w:szCs w:val="20"/>
        </w:rPr>
      </w:pPr>
    </w:p>
    <w:p w14:paraId="51584443" w14:textId="77777777" w:rsidR="00675D8A" w:rsidRDefault="00675D8A" w:rsidP="00591282">
      <w:pPr>
        <w:rPr>
          <w:sz w:val="20"/>
          <w:szCs w:val="20"/>
        </w:rPr>
      </w:pPr>
    </w:p>
    <w:p w14:paraId="731F7F75" w14:textId="77777777" w:rsidR="00675D8A" w:rsidRDefault="00675D8A" w:rsidP="00591282">
      <w:pPr>
        <w:rPr>
          <w:sz w:val="20"/>
          <w:szCs w:val="20"/>
        </w:rPr>
      </w:pPr>
    </w:p>
    <w:p w14:paraId="4C8AEDB4" w14:textId="77777777" w:rsidR="00675D8A" w:rsidRDefault="00675D8A" w:rsidP="00591282">
      <w:pPr>
        <w:rPr>
          <w:sz w:val="20"/>
          <w:szCs w:val="20"/>
        </w:rPr>
      </w:pPr>
    </w:p>
    <w:p w14:paraId="52BBB5FB" w14:textId="77777777" w:rsidR="00675D8A" w:rsidRDefault="00675D8A" w:rsidP="00591282">
      <w:pPr>
        <w:rPr>
          <w:sz w:val="20"/>
          <w:szCs w:val="20"/>
        </w:rPr>
      </w:pPr>
    </w:p>
    <w:p w14:paraId="54222886" w14:textId="77777777" w:rsidR="00675D8A" w:rsidRDefault="00675D8A" w:rsidP="00591282">
      <w:pPr>
        <w:rPr>
          <w:sz w:val="20"/>
          <w:szCs w:val="20"/>
        </w:rPr>
      </w:pPr>
    </w:p>
    <w:p w14:paraId="75B00D39" w14:textId="77777777" w:rsidR="00675D8A" w:rsidRDefault="00675D8A" w:rsidP="00591282">
      <w:pPr>
        <w:rPr>
          <w:sz w:val="20"/>
          <w:szCs w:val="20"/>
        </w:rPr>
      </w:pPr>
    </w:p>
    <w:p w14:paraId="29B41911" w14:textId="77777777" w:rsidR="00675D8A" w:rsidRDefault="00675D8A" w:rsidP="00591282">
      <w:pPr>
        <w:rPr>
          <w:sz w:val="20"/>
          <w:szCs w:val="20"/>
        </w:rPr>
      </w:pPr>
    </w:p>
    <w:p w14:paraId="3040AE6B" w14:textId="77777777" w:rsidR="00675D8A" w:rsidRDefault="00675D8A" w:rsidP="00591282">
      <w:pPr>
        <w:rPr>
          <w:sz w:val="20"/>
          <w:szCs w:val="20"/>
        </w:rPr>
      </w:pPr>
    </w:p>
    <w:p w14:paraId="48B8D2F0" w14:textId="77777777" w:rsidR="00675D8A" w:rsidRDefault="00675D8A" w:rsidP="00591282">
      <w:pPr>
        <w:rPr>
          <w:sz w:val="20"/>
          <w:szCs w:val="20"/>
        </w:rPr>
      </w:pPr>
    </w:p>
    <w:p w14:paraId="552284A8" w14:textId="77777777" w:rsidR="00675D8A" w:rsidRDefault="00675D8A" w:rsidP="00591282">
      <w:pPr>
        <w:rPr>
          <w:sz w:val="20"/>
          <w:szCs w:val="20"/>
        </w:rPr>
      </w:pPr>
    </w:p>
    <w:p w14:paraId="055865D0" w14:textId="77777777" w:rsidR="00675D8A" w:rsidRDefault="00675D8A" w:rsidP="00591282">
      <w:pPr>
        <w:rPr>
          <w:sz w:val="20"/>
          <w:szCs w:val="20"/>
        </w:rPr>
      </w:pPr>
    </w:p>
    <w:p w14:paraId="462D285C" w14:textId="77777777" w:rsidR="00675D8A" w:rsidRDefault="00675D8A" w:rsidP="00591282">
      <w:pPr>
        <w:rPr>
          <w:sz w:val="20"/>
          <w:szCs w:val="20"/>
        </w:rPr>
      </w:pPr>
    </w:p>
    <w:p w14:paraId="4F0C7FB9" w14:textId="77777777" w:rsidR="00675D8A" w:rsidRDefault="00675D8A" w:rsidP="00591282">
      <w:pPr>
        <w:rPr>
          <w:sz w:val="20"/>
          <w:szCs w:val="20"/>
        </w:rPr>
      </w:pPr>
    </w:p>
    <w:p w14:paraId="1CBD3356" w14:textId="77777777" w:rsidR="00675D8A" w:rsidRDefault="00675D8A" w:rsidP="00591282">
      <w:pPr>
        <w:rPr>
          <w:sz w:val="20"/>
          <w:szCs w:val="20"/>
        </w:rPr>
      </w:pPr>
    </w:p>
    <w:p w14:paraId="1160A788" w14:textId="77777777" w:rsidR="00675D8A" w:rsidRDefault="00675D8A" w:rsidP="00591282">
      <w:pPr>
        <w:rPr>
          <w:sz w:val="20"/>
          <w:szCs w:val="20"/>
        </w:rPr>
      </w:pPr>
    </w:p>
    <w:p w14:paraId="57592868" w14:textId="77777777" w:rsidR="00675D8A" w:rsidRDefault="00675D8A" w:rsidP="00591282">
      <w:pPr>
        <w:rPr>
          <w:sz w:val="20"/>
          <w:szCs w:val="20"/>
        </w:rPr>
      </w:pPr>
    </w:p>
    <w:p w14:paraId="546979B0" w14:textId="77777777" w:rsidR="00675D8A" w:rsidRDefault="00675D8A" w:rsidP="00591282">
      <w:pPr>
        <w:rPr>
          <w:sz w:val="20"/>
          <w:szCs w:val="20"/>
        </w:rPr>
      </w:pPr>
    </w:p>
    <w:p w14:paraId="4E41A417" w14:textId="77777777" w:rsidR="00675D8A" w:rsidRDefault="00675D8A" w:rsidP="00591282">
      <w:pPr>
        <w:rPr>
          <w:sz w:val="20"/>
          <w:szCs w:val="20"/>
        </w:rPr>
      </w:pPr>
    </w:p>
    <w:p w14:paraId="2C2BE3F4" w14:textId="77777777" w:rsidR="00675D8A" w:rsidRDefault="00675D8A" w:rsidP="00591282">
      <w:pPr>
        <w:rPr>
          <w:sz w:val="20"/>
          <w:szCs w:val="20"/>
        </w:rPr>
      </w:pPr>
    </w:p>
    <w:p w14:paraId="3CFDD6E7" w14:textId="77777777" w:rsidR="00675D8A" w:rsidRDefault="00675D8A" w:rsidP="00591282">
      <w:pPr>
        <w:rPr>
          <w:sz w:val="20"/>
          <w:szCs w:val="20"/>
        </w:rPr>
      </w:pPr>
    </w:p>
    <w:p w14:paraId="0F888733" w14:textId="77777777" w:rsidR="00675D8A" w:rsidRDefault="00675D8A" w:rsidP="00591282">
      <w:pPr>
        <w:rPr>
          <w:sz w:val="20"/>
          <w:szCs w:val="20"/>
        </w:rPr>
      </w:pPr>
    </w:p>
    <w:p w14:paraId="7D4F49E9" w14:textId="77777777" w:rsidR="00675D8A" w:rsidRDefault="00675D8A" w:rsidP="00591282">
      <w:pPr>
        <w:rPr>
          <w:sz w:val="20"/>
          <w:szCs w:val="20"/>
        </w:rPr>
      </w:pPr>
    </w:p>
    <w:p w14:paraId="74EF1E20" w14:textId="77777777" w:rsidR="00675D8A" w:rsidRDefault="00675D8A" w:rsidP="00591282">
      <w:pPr>
        <w:rPr>
          <w:sz w:val="20"/>
          <w:szCs w:val="20"/>
        </w:rPr>
      </w:pPr>
    </w:p>
    <w:p w14:paraId="6A308833" w14:textId="77777777" w:rsidR="00675D8A" w:rsidRDefault="00675D8A" w:rsidP="00591282">
      <w:pPr>
        <w:rPr>
          <w:sz w:val="20"/>
          <w:szCs w:val="20"/>
        </w:rPr>
      </w:pPr>
    </w:p>
    <w:p w14:paraId="2715AD65" w14:textId="77777777" w:rsidR="00675D8A" w:rsidRDefault="00675D8A" w:rsidP="00591282">
      <w:pPr>
        <w:rPr>
          <w:sz w:val="20"/>
          <w:szCs w:val="20"/>
        </w:rPr>
      </w:pPr>
    </w:p>
    <w:p w14:paraId="0BD11715" w14:textId="77777777" w:rsidR="00675D8A" w:rsidRDefault="00675D8A" w:rsidP="00591282">
      <w:pPr>
        <w:rPr>
          <w:sz w:val="20"/>
          <w:szCs w:val="20"/>
        </w:rPr>
      </w:pPr>
    </w:p>
    <w:p w14:paraId="50C2A5FD" w14:textId="77777777" w:rsidR="00675D8A" w:rsidRDefault="00675D8A" w:rsidP="00591282">
      <w:pPr>
        <w:rPr>
          <w:sz w:val="20"/>
          <w:szCs w:val="20"/>
        </w:rPr>
      </w:pPr>
    </w:p>
    <w:p w14:paraId="624CB960" w14:textId="77777777" w:rsidR="00675D8A" w:rsidRDefault="00675D8A" w:rsidP="00591282">
      <w:pPr>
        <w:rPr>
          <w:sz w:val="20"/>
          <w:szCs w:val="20"/>
        </w:rPr>
      </w:pPr>
    </w:p>
    <w:p w14:paraId="1AC7926F" w14:textId="77777777" w:rsidR="00675D8A" w:rsidRDefault="00675D8A" w:rsidP="00591282">
      <w:pPr>
        <w:rPr>
          <w:sz w:val="20"/>
          <w:szCs w:val="20"/>
        </w:rPr>
      </w:pPr>
    </w:p>
    <w:p w14:paraId="4C44921D" w14:textId="77777777" w:rsidR="00675D8A" w:rsidRDefault="00675D8A" w:rsidP="00591282">
      <w:pPr>
        <w:rPr>
          <w:sz w:val="20"/>
          <w:szCs w:val="20"/>
        </w:rPr>
      </w:pPr>
    </w:p>
    <w:p w14:paraId="4C754D12" w14:textId="77777777" w:rsidR="00675D8A" w:rsidRDefault="00675D8A" w:rsidP="00591282">
      <w:pPr>
        <w:rPr>
          <w:sz w:val="20"/>
          <w:szCs w:val="20"/>
        </w:rPr>
      </w:pPr>
    </w:p>
    <w:p w14:paraId="216697B9" w14:textId="77777777" w:rsidR="00675D8A" w:rsidRDefault="00675D8A" w:rsidP="00591282">
      <w:pPr>
        <w:rPr>
          <w:sz w:val="20"/>
          <w:szCs w:val="20"/>
        </w:rPr>
      </w:pPr>
    </w:p>
    <w:p w14:paraId="7CB4D834" w14:textId="77777777" w:rsidR="00675D8A" w:rsidRDefault="00675D8A" w:rsidP="00591282">
      <w:pPr>
        <w:rPr>
          <w:sz w:val="20"/>
          <w:szCs w:val="20"/>
        </w:rPr>
      </w:pPr>
    </w:p>
    <w:p w14:paraId="4DAB0824" w14:textId="77777777" w:rsidR="00675D8A" w:rsidRDefault="00675D8A" w:rsidP="00591282">
      <w:pPr>
        <w:rPr>
          <w:sz w:val="20"/>
          <w:szCs w:val="20"/>
        </w:rPr>
      </w:pPr>
    </w:p>
    <w:p w14:paraId="0423A629" w14:textId="77777777" w:rsidR="00675D8A" w:rsidRDefault="00675D8A" w:rsidP="00591282">
      <w:pPr>
        <w:rPr>
          <w:sz w:val="20"/>
          <w:szCs w:val="20"/>
        </w:rPr>
      </w:pPr>
    </w:p>
    <w:p w14:paraId="1B800327" w14:textId="17FDA5A7" w:rsidR="00591282" w:rsidRDefault="00591282" w:rsidP="00675D8A">
      <w:pPr>
        <w:rPr>
          <w:rFonts w:asciiTheme="majorEastAsia" w:eastAsiaTheme="majorEastAsia" w:hAnsiTheme="majorEastAsia"/>
        </w:rPr>
      </w:pPr>
      <w:r w:rsidRPr="00675D8A">
        <w:rPr>
          <w:rFonts w:hint="eastAsia"/>
          <w:sz w:val="20"/>
          <w:szCs w:val="20"/>
        </w:rPr>
        <w:t>附錄二</w:t>
      </w:r>
      <w:r w:rsidR="00675D8A" w:rsidRPr="00675D8A">
        <w:rPr>
          <w:rFonts w:hint="eastAsia"/>
          <w:sz w:val="20"/>
          <w:szCs w:val="20"/>
        </w:rPr>
        <w:t xml:space="preserve"> </w:t>
      </w:r>
      <w:r w:rsidR="00675D8A" w:rsidRPr="00675D8A">
        <w:rPr>
          <w:rFonts w:hint="eastAsia"/>
          <w:sz w:val="20"/>
          <w:szCs w:val="20"/>
        </w:rPr>
        <w:t>第三方查證意見書</w:t>
      </w:r>
      <w:r>
        <w:rPr>
          <w:noProof/>
        </w:rPr>
        <w:drawing>
          <wp:inline distT="0" distB="0" distL="0" distR="0" wp14:anchorId="07B5D3BA" wp14:editId="7DD4275B">
            <wp:extent cx="5219700" cy="7566660"/>
            <wp:effectExtent l="0" t="0" r="0" b="0"/>
            <wp:docPr id="2" name="圖片 2" descr="C:\D\2018許光華資料檔\1-1教育訓練\1-策略管理公司訓練\2024訓練課程\智佳\2024智佳ESG報告\20250115AA1000驗證\查證意見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2018許光華資料檔\1-1教育訓練\1-策略管理公司訓練\2024訓練課程\智佳\2024智佳ESG報告\20250115AA1000驗證\查證意見書\-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9700" cy="7566660"/>
                    </a:xfrm>
                    <a:prstGeom prst="rect">
                      <a:avLst/>
                    </a:prstGeom>
                    <a:noFill/>
                    <a:ln>
                      <a:noFill/>
                    </a:ln>
                  </pic:spPr>
                </pic:pic>
              </a:graphicData>
            </a:graphic>
          </wp:inline>
        </w:drawing>
      </w:r>
    </w:p>
    <w:p w14:paraId="292B4162" w14:textId="3045A6EA" w:rsidR="00526D18" w:rsidRPr="00716887" w:rsidRDefault="00591282" w:rsidP="00591282">
      <w:pPr>
        <w:pStyle w:val="aa"/>
        <w:spacing w:line="16000" w:lineRule="exact"/>
        <w:rPr>
          <w:rFonts w:asciiTheme="majorEastAsia" w:eastAsiaTheme="majorEastAsia" w:hAnsiTheme="majorEastAsia"/>
        </w:rPr>
      </w:pPr>
      <w:r>
        <w:rPr>
          <w:rFonts w:asciiTheme="majorEastAsia" w:eastAsiaTheme="majorEastAsia" w:hAnsiTheme="majorEastAsia"/>
          <w:noProof/>
        </w:rPr>
        <w:drawing>
          <wp:inline distT="0" distB="0" distL="0" distR="0" wp14:anchorId="1041B9F2" wp14:editId="452BF36B">
            <wp:extent cx="5267325" cy="7273290"/>
            <wp:effectExtent l="0" t="0" r="9525" b="38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7273290"/>
                    </a:xfrm>
                    <a:prstGeom prst="rect">
                      <a:avLst/>
                    </a:prstGeom>
                    <a:noFill/>
                  </pic:spPr>
                </pic:pic>
              </a:graphicData>
            </a:graphic>
          </wp:inline>
        </w:drawing>
      </w:r>
    </w:p>
    <w:sectPr w:rsidR="00526D18" w:rsidRPr="00716887">
      <w:footerReference w:type="default" r:id="rId3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BC1EBD" w14:textId="77777777" w:rsidR="005C38F7" w:rsidRDefault="005C38F7" w:rsidP="000544BE">
      <w:r>
        <w:separator/>
      </w:r>
    </w:p>
    <w:p w14:paraId="5DF405D6" w14:textId="77777777" w:rsidR="005C38F7" w:rsidRDefault="005C38F7"/>
  </w:endnote>
  <w:endnote w:type="continuationSeparator" w:id="0">
    <w:p w14:paraId="4D23ABDA" w14:textId="77777777" w:rsidR="005C38F7" w:rsidRDefault="005C38F7" w:rsidP="000544BE">
      <w:r>
        <w:continuationSeparator/>
      </w:r>
    </w:p>
    <w:p w14:paraId="6C84A5D5" w14:textId="77777777" w:rsidR="005C38F7" w:rsidRDefault="005C38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Liberation Serif">
    <w:altName w:val="Times New Roman"/>
    <w:charset w:val="00"/>
    <w:family w:val="script"/>
    <w:pitch w:val="variable"/>
  </w:font>
  <w:font w:name="Mangal">
    <w:panose1 w:val="02040503050203030202"/>
    <w:charset w:val="00"/>
    <w:family w:val="roman"/>
    <w:pitch w:val="variable"/>
    <w:sig w:usb0="00008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JhengHeiBold">
    <w:altName w:val="Arial Unicode MS"/>
    <w:panose1 w:val="00000000000000000000"/>
    <w:charset w:val="88"/>
    <w:family w:val="auto"/>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0510595"/>
      <w:docPartObj>
        <w:docPartGallery w:val="Page Numbers (Bottom of Page)"/>
        <w:docPartUnique/>
      </w:docPartObj>
    </w:sdtPr>
    <w:sdtContent>
      <w:p w14:paraId="6D267799" w14:textId="5B480551" w:rsidR="001C62B9" w:rsidRDefault="001C62B9">
        <w:pPr>
          <w:pStyle w:val="a7"/>
          <w:jc w:val="center"/>
        </w:pPr>
        <w:r>
          <w:fldChar w:fldCharType="begin"/>
        </w:r>
        <w:r>
          <w:instrText>PAGE   \* MERGEFORMAT</w:instrText>
        </w:r>
        <w:r>
          <w:fldChar w:fldCharType="separate"/>
        </w:r>
        <w:r w:rsidR="005C38F7" w:rsidRPr="005C38F7">
          <w:rPr>
            <w:noProof/>
            <w:lang w:val="zh-TW"/>
          </w:rPr>
          <w:t>1</w:t>
        </w:r>
        <w:r>
          <w:fldChar w:fldCharType="end"/>
        </w:r>
      </w:p>
    </w:sdtContent>
  </w:sdt>
  <w:p w14:paraId="77C72A0E" w14:textId="77777777" w:rsidR="001C62B9" w:rsidRDefault="001C62B9">
    <w:pPr>
      <w:pStyle w:val="a7"/>
    </w:pPr>
  </w:p>
  <w:p w14:paraId="481458B6" w14:textId="77777777" w:rsidR="001C62B9" w:rsidRDefault="001C62B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17435B" w14:textId="77777777" w:rsidR="005C38F7" w:rsidRDefault="005C38F7" w:rsidP="000544BE">
      <w:r>
        <w:separator/>
      </w:r>
    </w:p>
    <w:p w14:paraId="5C7FAB36" w14:textId="77777777" w:rsidR="005C38F7" w:rsidRDefault="005C38F7"/>
  </w:footnote>
  <w:footnote w:type="continuationSeparator" w:id="0">
    <w:p w14:paraId="04E21FD5" w14:textId="77777777" w:rsidR="005C38F7" w:rsidRDefault="005C38F7" w:rsidP="000544BE">
      <w:r>
        <w:continuationSeparator/>
      </w:r>
    </w:p>
    <w:p w14:paraId="71EBF0FD" w14:textId="77777777" w:rsidR="005C38F7" w:rsidRDefault="005C38F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4362"/>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BB034D"/>
    <w:multiLevelType w:val="multilevel"/>
    <w:tmpl w:val="D674B48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8E9133B"/>
    <w:multiLevelType w:val="hybridMultilevel"/>
    <w:tmpl w:val="EFF2DEEE"/>
    <w:lvl w:ilvl="0" w:tplc="F788B396">
      <w:start w:val="1"/>
      <w:numFmt w:val="taiwaneseCountingThousand"/>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0E5C1A20"/>
    <w:multiLevelType w:val="multilevel"/>
    <w:tmpl w:val="D5F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06679"/>
    <w:multiLevelType w:val="hybridMultilevel"/>
    <w:tmpl w:val="9096495E"/>
    <w:lvl w:ilvl="0" w:tplc="F65477E4">
      <w:start w:val="1"/>
      <w:numFmt w:val="decimal"/>
      <w:lvlText w:val="%1."/>
      <w:lvlJc w:val="left"/>
      <w:pPr>
        <w:ind w:left="480" w:hanging="480"/>
      </w:pPr>
      <w:rPr>
        <w:rFonts w:asciiTheme="minorHAnsi" w:eastAsia="新細明體" w:hAnsiTheme="minorHAnsi" w:cstheme="minorHAnsi" w:hint="default"/>
        <w:b w:val="0"/>
        <w:i w:val="0"/>
        <w:sz w:val="24"/>
        <w:u w:val="none"/>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05A03BB"/>
    <w:multiLevelType w:val="multilevel"/>
    <w:tmpl w:val="352C61A2"/>
    <w:lvl w:ilvl="0">
      <w:start w:val="1"/>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826132"/>
    <w:multiLevelType w:val="multilevel"/>
    <w:tmpl w:val="AB045BA4"/>
    <w:lvl w:ilvl="0">
      <w:start w:val="1"/>
      <w:numFmt w:val="upperLetter"/>
      <w:lvlText w:val="%1."/>
      <w:lvlJc w:val="left"/>
      <w:pPr>
        <w:ind w:left="1200" w:hanging="360"/>
      </w:pPr>
      <w:rPr>
        <w:rFonts w:asciiTheme="minorHAnsi" w:eastAsiaTheme="minorEastAsia" w:hAnsiTheme="minorHAnsi" w:cstheme="minorBidi"/>
      </w:rPr>
    </w:lvl>
    <w:lvl w:ilvl="1">
      <w:start w:val="6"/>
      <w:numFmt w:val="decimal"/>
      <w:isLgl/>
      <w:lvlText w:val="%1.%2"/>
      <w:lvlJc w:val="left"/>
      <w:pPr>
        <w:ind w:left="1272" w:hanging="432"/>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7" w15:restartNumberingAfterBreak="0">
    <w:nsid w:val="198535C1"/>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A4173DC"/>
    <w:multiLevelType w:val="hybridMultilevel"/>
    <w:tmpl w:val="91F85912"/>
    <w:lvl w:ilvl="0" w:tplc="8A626E02">
      <w:start w:val="1"/>
      <w:numFmt w:val="upperLetter"/>
      <w:lvlText w:val="%1."/>
      <w:lvlJc w:val="left"/>
      <w:pPr>
        <w:ind w:left="480" w:hanging="480"/>
      </w:pPr>
      <w:rPr>
        <w:rFonts w:ascii="Times New Roman" w:eastAsiaTheme="majorEastAsia" w:hAnsi="Times New Roman" w:cs="Times New Roman" w:hint="default"/>
      </w:rPr>
    </w:lvl>
    <w:lvl w:ilvl="1" w:tplc="5BDCA204">
      <w:start w:val="1"/>
      <w:numFmt w:val="ideographTraditional"/>
      <w:lvlText w:val="%2、"/>
      <w:lvlJc w:val="left"/>
      <w:pPr>
        <w:ind w:left="960" w:hanging="480"/>
      </w:pPr>
      <w:rPr>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E5F6560"/>
    <w:multiLevelType w:val="hybridMultilevel"/>
    <w:tmpl w:val="5BB00B4C"/>
    <w:lvl w:ilvl="0" w:tplc="57968BB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F11695"/>
    <w:multiLevelType w:val="hybridMultilevel"/>
    <w:tmpl w:val="F1C6CFCC"/>
    <w:lvl w:ilvl="0" w:tplc="185E52F4">
      <w:start w:val="1"/>
      <w:numFmt w:val="upperLetter"/>
      <w:lvlText w:val="%1."/>
      <w:lvlJc w:val="left"/>
      <w:pPr>
        <w:ind w:left="1920" w:hanging="480"/>
      </w:pPr>
      <w:rPr>
        <w:rFonts w:ascii="Times New Roman" w:eastAsiaTheme="majorEastAsia" w:hAnsi="Times New Roman" w:cs="Times New Roman" w:hint="default"/>
        <w:b w:val="0"/>
        <w:bCs/>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1" w15:restartNumberingAfterBreak="0">
    <w:nsid w:val="22235DD8"/>
    <w:multiLevelType w:val="singleLevel"/>
    <w:tmpl w:val="65282D2A"/>
    <w:lvl w:ilvl="0">
      <w:start w:val="1"/>
      <w:numFmt w:val="decimal"/>
      <w:lvlText w:val="%1."/>
      <w:legacy w:legacy="1" w:legacySpace="0" w:legacyIndent="180"/>
      <w:lvlJc w:val="left"/>
      <w:pPr>
        <w:ind w:left="180" w:hanging="180"/>
      </w:pPr>
      <w:rPr>
        <w:rFonts w:asciiTheme="minorHAnsi" w:eastAsiaTheme="majorEastAsia" w:hAnsiTheme="minorHAnsi" w:cstheme="minorHAnsi" w:hint="default"/>
        <w:b w:val="0"/>
        <w:i w:val="0"/>
        <w:sz w:val="20"/>
        <w:szCs w:val="20"/>
        <w:u w:val="none"/>
      </w:rPr>
    </w:lvl>
  </w:abstractNum>
  <w:abstractNum w:abstractNumId="12" w15:restartNumberingAfterBreak="0">
    <w:nsid w:val="22D27D4F"/>
    <w:multiLevelType w:val="hybridMultilevel"/>
    <w:tmpl w:val="383CD6E8"/>
    <w:lvl w:ilvl="0" w:tplc="EDD0E710">
      <w:start w:val="1"/>
      <w:numFmt w:val="decimal"/>
      <w:lvlText w:val="%1."/>
      <w:lvlJc w:val="left"/>
      <w:pPr>
        <w:ind w:left="480" w:hanging="480"/>
      </w:pPr>
      <w:rPr>
        <w:rFonts w:asciiTheme="minorHAnsi" w:eastAsia="新細明體" w:hAnsiTheme="minorHAnsi" w:cstheme="minorHAnsi" w:hint="default"/>
        <w:b w:val="0"/>
        <w:i w:val="0"/>
        <w:sz w:val="24"/>
        <w:u w:val="none"/>
      </w:rPr>
    </w:lvl>
    <w:lvl w:ilvl="1" w:tplc="247AE110">
      <w:start w:val="1"/>
      <w:numFmt w:val="upperLetter"/>
      <w:lvlText w:val="%2."/>
      <w:lvlJc w:val="left"/>
      <w:pPr>
        <w:ind w:left="840" w:hanging="360"/>
      </w:pPr>
      <w:rPr>
        <w:rFonts w:hint="default"/>
        <w:color w:val="FF000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3B81245"/>
    <w:multiLevelType w:val="multilevel"/>
    <w:tmpl w:val="AB045BA4"/>
    <w:lvl w:ilvl="0">
      <w:start w:val="1"/>
      <w:numFmt w:val="upperLetter"/>
      <w:lvlText w:val="%1."/>
      <w:lvlJc w:val="left"/>
      <w:pPr>
        <w:ind w:left="480" w:hanging="360"/>
      </w:pPr>
      <w:rPr>
        <w:rFonts w:asciiTheme="minorHAnsi" w:eastAsiaTheme="minorEastAsia" w:hAnsiTheme="minorHAnsi" w:cstheme="minorBidi"/>
      </w:rPr>
    </w:lvl>
    <w:lvl w:ilvl="1">
      <w:start w:val="6"/>
      <w:numFmt w:val="decimal"/>
      <w:isLgl/>
      <w:lvlText w:val="%1.%2"/>
      <w:lvlJc w:val="left"/>
      <w:pPr>
        <w:ind w:left="552" w:hanging="432"/>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840" w:hanging="720"/>
      </w:pPr>
      <w:rPr>
        <w:rFonts w:hint="default"/>
      </w:rPr>
    </w:lvl>
    <w:lvl w:ilvl="4">
      <w:start w:val="1"/>
      <w:numFmt w:val="decimal"/>
      <w:isLgl/>
      <w:lvlText w:val="%1.%2.%3.%4.%5"/>
      <w:lvlJc w:val="left"/>
      <w:pPr>
        <w:ind w:left="1200" w:hanging="1080"/>
      </w:pPr>
      <w:rPr>
        <w:rFonts w:hint="default"/>
      </w:rPr>
    </w:lvl>
    <w:lvl w:ilvl="5">
      <w:start w:val="1"/>
      <w:numFmt w:val="decimal"/>
      <w:isLgl/>
      <w:lvlText w:val="%1.%2.%3.%4.%5.%6"/>
      <w:lvlJc w:val="left"/>
      <w:pPr>
        <w:ind w:left="1200" w:hanging="1080"/>
      </w:pPr>
      <w:rPr>
        <w:rFonts w:hint="default"/>
      </w:rPr>
    </w:lvl>
    <w:lvl w:ilvl="6">
      <w:start w:val="1"/>
      <w:numFmt w:val="decimal"/>
      <w:isLgl/>
      <w:lvlText w:val="%1.%2.%3.%4.%5.%6.%7"/>
      <w:lvlJc w:val="left"/>
      <w:pPr>
        <w:ind w:left="156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1920" w:hanging="1800"/>
      </w:pPr>
      <w:rPr>
        <w:rFonts w:hint="default"/>
      </w:rPr>
    </w:lvl>
  </w:abstractNum>
  <w:abstractNum w:abstractNumId="14" w15:restartNumberingAfterBreak="0">
    <w:nsid w:val="24A340A3"/>
    <w:multiLevelType w:val="multilevel"/>
    <w:tmpl w:val="899211F0"/>
    <w:lvl w:ilvl="0">
      <w:start w:val="2"/>
      <w:numFmt w:val="decimal"/>
      <w:lvlText w:val="%1"/>
      <w:lvlJc w:val="left"/>
      <w:pPr>
        <w:ind w:left="420" w:hanging="420"/>
      </w:pPr>
      <w:rPr>
        <w:rFonts w:hint="default"/>
      </w:rPr>
    </w:lvl>
    <w:lvl w:ilvl="1">
      <w:start w:val="1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2870E2"/>
    <w:multiLevelType w:val="multilevel"/>
    <w:tmpl w:val="9738B9FA"/>
    <w:lvl w:ilvl="0">
      <w:start w:val="1"/>
      <w:numFmt w:val="japaneseCounting"/>
      <w:lvlText w:val="步驟%1"/>
      <w:lvlJc w:val="left"/>
      <w:pPr>
        <w:ind w:left="1440" w:hanging="480"/>
      </w:pPr>
      <w:rPr>
        <w:rFonts w:hint="eastAsia"/>
        <w:color w:val="auto"/>
      </w:rPr>
    </w:lvl>
    <w:lvl w:ilvl="1">
      <w:start w:val="1"/>
      <w:numFmt w:val="ideographTraditional"/>
      <w:lvlText w:val="%2、"/>
      <w:lvlJc w:val="left"/>
      <w:pPr>
        <w:ind w:left="1440" w:hanging="480"/>
      </w:pPr>
      <w:rPr>
        <w:rFonts w:hint="eastAsia"/>
      </w:rPr>
    </w:lvl>
    <w:lvl w:ilvl="2">
      <w:start w:val="1"/>
      <w:numFmt w:val="lowerRoman"/>
      <w:lvlText w:val="%3."/>
      <w:lvlJc w:val="right"/>
      <w:pPr>
        <w:ind w:left="1920" w:hanging="480"/>
      </w:pPr>
      <w:rPr>
        <w:rFonts w:hint="eastAsia"/>
      </w:rPr>
    </w:lvl>
    <w:lvl w:ilvl="3">
      <w:start w:val="1"/>
      <w:numFmt w:val="decimal"/>
      <w:lvlText w:val="%4."/>
      <w:lvlJc w:val="left"/>
      <w:pPr>
        <w:ind w:left="2400" w:hanging="480"/>
      </w:pPr>
      <w:rPr>
        <w:rFonts w:hint="eastAsia"/>
      </w:rPr>
    </w:lvl>
    <w:lvl w:ilvl="4">
      <w:start w:val="1"/>
      <w:numFmt w:val="ideographTraditional"/>
      <w:lvlText w:val="%5、"/>
      <w:lvlJc w:val="left"/>
      <w:pPr>
        <w:ind w:left="2880" w:hanging="480"/>
      </w:pPr>
      <w:rPr>
        <w:rFonts w:hint="eastAsia"/>
      </w:rPr>
    </w:lvl>
    <w:lvl w:ilvl="5">
      <w:start w:val="1"/>
      <w:numFmt w:val="lowerRoman"/>
      <w:lvlText w:val="%6."/>
      <w:lvlJc w:val="right"/>
      <w:pPr>
        <w:ind w:left="3360" w:hanging="480"/>
      </w:pPr>
      <w:rPr>
        <w:rFonts w:hint="eastAsia"/>
      </w:rPr>
    </w:lvl>
    <w:lvl w:ilvl="6">
      <w:start w:val="1"/>
      <w:numFmt w:val="decimal"/>
      <w:lvlText w:val="%7."/>
      <w:lvlJc w:val="left"/>
      <w:pPr>
        <w:ind w:left="3840" w:hanging="480"/>
      </w:pPr>
      <w:rPr>
        <w:rFonts w:hint="eastAsia"/>
      </w:rPr>
    </w:lvl>
    <w:lvl w:ilvl="7">
      <w:start w:val="1"/>
      <w:numFmt w:val="ideographTraditional"/>
      <w:lvlText w:val="%8、"/>
      <w:lvlJc w:val="left"/>
      <w:pPr>
        <w:ind w:left="4320" w:hanging="480"/>
      </w:pPr>
      <w:rPr>
        <w:rFonts w:hint="eastAsia"/>
      </w:rPr>
    </w:lvl>
    <w:lvl w:ilvl="8">
      <w:start w:val="1"/>
      <w:numFmt w:val="lowerRoman"/>
      <w:lvlText w:val="%9."/>
      <w:lvlJc w:val="right"/>
      <w:pPr>
        <w:ind w:left="4800" w:hanging="480"/>
      </w:pPr>
      <w:rPr>
        <w:rFonts w:hint="eastAsia"/>
      </w:rPr>
    </w:lvl>
  </w:abstractNum>
  <w:abstractNum w:abstractNumId="16" w15:restartNumberingAfterBreak="0">
    <w:nsid w:val="311C4155"/>
    <w:multiLevelType w:val="hybridMultilevel"/>
    <w:tmpl w:val="085CF4DE"/>
    <w:lvl w:ilvl="0" w:tplc="78D2ACEE">
      <w:start w:val="1"/>
      <w:numFmt w:val="upperLetter"/>
      <w:lvlText w:val="%1."/>
      <w:lvlJc w:val="left"/>
      <w:pPr>
        <w:ind w:left="1800" w:hanging="360"/>
      </w:pPr>
      <w:rPr>
        <w:rFonts w:ascii="Times New Roman" w:eastAsia="微軟正黑體" w:hAnsi="Times New Roman" w:cs="Times New Roman"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7" w15:restartNumberingAfterBreak="0">
    <w:nsid w:val="32103B65"/>
    <w:multiLevelType w:val="hybridMultilevel"/>
    <w:tmpl w:val="7DF0C10A"/>
    <w:lvl w:ilvl="0" w:tplc="DE3AD79C">
      <w:start w:val="1"/>
      <w:numFmt w:val="upperLetter"/>
      <w:lvlText w:val="(%1)"/>
      <w:lvlJc w:val="left"/>
      <w:pPr>
        <w:ind w:left="600" w:hanging="480"/>
      </w:pPr>
      <w:rPr>
        <w:rFonts w:hint="default"/>
      </w:rPr>
    </w:lvl>
    <w:lvl w:ilvl="1" w:tplc="337C9856">
      <w:start w:val="1"/>
      <w:numFmt w:val="upperLetter"/>
      <w:lvlText w:val="%2."/>
      <w:lvlJc w:val="left"/>
      <w:pPr>
        <w:ind w:left="960" w:hanging="360"/>
      </w:pPr>
      <w:rPr>
        <w:rFonts w:hint="default"/>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8" w15:restartNumberingAfterBreak="0">
    <w:nsid w:val="349748CA"/>
    <w:multiLevelType w:val="hybridMultilevel"/>
    <w:tmpl w:val="E5569390"/>
    <w:lvl w:ilvl="0" w:tplc="8A626E02">
      <w:start w:val="1"/>
      <w:numFmt w:val="upperLetter"/>
      <w:lvlText w:val="%1."/>
      <w:lvlJc w:val="left"/>
      <w:pPr>
        <w:ind w:left="480" w:hanging="360"/>
      </w:pPr>
      <w:rPr>
        <w:rFonts w:ascii="Times New Roman" w:eastAsiaTheme="majorEastAsia" w:hAnsi="Times New Roman" w:cs="Times New Roman" w:hint="default"/>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9" w15:restartNumberingAfterBreak="0">
    <w:nsid w:val="390C4ED9"/>
    <w:multiLevelType w:val="hybridMultilevel"/>
    <w:tmpl w:val="3BA46026"/>
    <w:lvl w:ilvl="0" w:tplc="F788B39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AF50F06"/>
    <w:multiLevelType w:val="multilevel"/>
    <w:tmpl w:val="D2A45A94"/>
    <w:lvl w:ilvl="0">
      <w:start w:val="1"/>
      <w:numFmt w:val="decimal"/>
      <w:lvlText w:val="%1"/>
      <w:lvlJc w:val="left"/>
      <w:pPr>
        <w:ind w:left="420" w:hanging="420"/>
      </w:pPr>
      <w:rPr>
        <w:rFonts w:hint="default"/>
      </w:rPr>
    </w:lvl>
    <w:lvl w:ilvl="1">
      <w:start w:val="1"/>
      <w:numFmt w:val="decimal"/>
      <w:lvlText w:val="%1.%2"/>
      <w:lvlJc w:val="left"/>
      <w:pPr>
        <w:ind w:left="420" w:hanging="420"/>
      </w:pPr>
      <w:rPr>
        <w:rFonts w:asciiTheme="minorHAnsi" w:hAnsiTheme="minorHAnsi" w:cs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FE72EB"/>
    <w:multiLevelType w:val="multilevel"/>
    <w:tmpl w:val="B4FEE2AE"/>
    <w:lvl w:ilvl="0">
      <w:start w:val="1"/>
      <w:numFmt w:val="bullet"/>
      <w:lvlText w:val=""/>
      <w:lvlJc w:val="left"/>
      <w:pPr>
        <w:tabs>
          <w:tab w:val="num" w:pos="2271"/>
        </w:tabs>
        <w:ind w:left="2271" w:hanging="360"/>
      </w:pPr>
      <w:rPr>
        <w:rFonts w:ascii="Symbol" w:hAnsi="Symbol" w:hint="default"/>
        <w:sz w:val="20"/>
      </w:rPr>
    </w:lvl>
    <w:lvl w:ilvl="1">
      <w:numFmt w:val="bullet"/>
      <w:lvlText w:val=""/>
      <w:lvlJc w:val="left"/>
      <w:pPr>
        <w:tabs>
          <w:tab w:val="num" w:pos="2991"/>
        </w:tabs>
        <w:ind w:left="2991" w:hanging="360"/>
      </w:pPr>
      <w:rPr>
        <w:rFonts w:ascii="Symbol" w:hAnsi="Symbol" w:hint="default"/>
        <w:sz w:val="20"/>
      </w:rPr>
    </w:lvl>
    <w:lvl w:ilvl="2" w:tentative="1">
      <w:start w:val="1"/>
      <w:numFmt w:val="bullet"/>
      <w:lvlText w:val=""/>
      <w:lvlJc w:val="left"/>
      <w:pPr>
        <w:tabs>
          <w:tab w:val="num" w:pos="3711"/>
        </w:tabs>
        <w:ind w:left="3711" w:hanging="360"/>
      </w:pPr>
      <w:rPr>
        <w:rFonts w:ascii="Wingdings" w:hAnsi="Wingdings" w:hint="default"/>
        <w:sz w:val="20"/>
      </w:rPr>
    </w:lvl>
    <w:lvl w:ilvl="3" w:tentative="1">
      <w:start w:val="1"/>
      <w:numFmt w:val="bullet"/>
      <w:lvlText w:val=""/>
      <w:lvlJc w:val="left"/>
      <w:pPr>
        <w:tabs>
          <w:tab w:val="num" w:pos="4431"/>
        </w:tabs>
        <w:ind w:left="4431" w:hanging="360"/>
      </w:pPr>
      <w:rPr>
        <w:rFonts w:ascii="Wingdings" w:hAnsi="Wingdings" w:hint="default"/>
        <w:sz w:val="20"/>
      </w:rPr>
    </w:lvl>
    <w:lvl w:ilvl="4" w:tentative="1">
      <w:start w:val="1"/>
      <w:numFmt w:val="bullet"/>
      <w:lvlText w:val=""/>
      <w:lvlJc w:val="left"/>
      <w:pPr>
        <w:tabs>
          <w:tab w:val="num" w:pos="5151"/>
        </w:tabs>
        <w:ind w:left="5151" w:hanging="360"/>
      </w:pPr>
      <w:rPr>
        <w:rFonts w:ascii="Wingdings" w:hAnsi="Wingdings" w:hint="default"/>
        <w:sz w:val="20"/>
      </w:rPr>
    </w:lvl>
    <w:lvl w:ilvl="5" w:tentative="1">
      <w:start w:val="1"/>
      <w:numFmt w:val="bullet"/>
      <w:lvlText w:val=""/>
      <w:lvlJc w:val="left"/>
      <w:pPr>
        <w:tabs>
          <w:tab w:val="num" w:pos="5871"/>
        </w:tabs>
        <w:ind w:left="5871" w:hanging="360"/>
      </w:pPr>
      <w:rPr>
        <w:rFonts w:ascii="Wingdings" w:hAnsi="Wingdings" w:hint="default"/>
        <w:sz w:val="20"/>
      </w:rPr>
    </w:lvl>
    <w:lvl w:ilvl="6" w:tentative="1">
      <w:start w:val="1"/>
      <w:numFmt w:val="bullet"/>
      <w:lvlText w:val=""/>
      <w:lvlJc w:val="left"/>
      <w:pPr>
        <w:tabs>
          <w:tab w:val="num" w:pos="6591"/>
        </w:tabs>
        <w:ind w:left="6591" w:hanging="360"/>
      </w:pPr>
      <w:rPr>
        <w:rFonts w:ascii="Wingdings" w:hAnsi="Wingdings" w:hint="default"/>
        <w:sz w:val="20"/>
      </w:rPr>
    </w:lvl>
    <w:lvl w:ilvl="7" w:tentative="1">
      <w:start w:val="1"/>
      <w:numFmt w:val="bullet"/>
      <w:lvlText w:val=""/>
      <w:lvlJc w:val="left"/>
      <w:pPr>
        <w:tabs>
          <w:tab w:val="num" w:pos="7311"/>
        </w:tabs>
        <w:ind w:left="7311" w:hanging="360"/>
      </w:pPr>
      <w:rPr>
        <w:rFonts w:ascii="Wingdings" w:hAnsi="Wingdings" w:hint="default"/>
        <w:sz w:val="20"/>
      </w:rPr>
    </w:lvl>
    <w:lvl w:ilvl="8" w:tentative="1">
      <w:start w:val="1"/>
      <w:numFmt w:val="bullet"/>
      <w:lvlText w:val=""/>
      <w:lvlJc w:val="left"/>
      <w:pPr>
        <w:tabs>
          <w:tab w:val="num" w:pos="8031"/>
        </w:tabs>
        <w:ind w:left="8031" w:hanging="360"/>
      </w:pPr>
      <w:rPr>
        <w:rFonts w:ascii="Wingdings" w:hAnsi="Wingdings" w:hint="default"/>
        <w:sz w:val="20"/>
      </w:rPr>
    </w:lvl>
  </w:abstractNum>
  <w:abstractNum w:abstractNumId="22" w15:restartNumberingAfterBreak="0">
    <w:nsid w:val="3D7E3F45"/>
    <w:multiLevelType w:val="hybridMultilevel"/>
    <w:tmpl w:val="A6349024"/>
    <w:lvl w:ilvl="0" w:tplc="61BCC570">
      <w:start w:val="1"/>
      <w:numFmt w:val="decimal"/>
      <w:lvlText w:val="%1."/>
      <w:lvlJc w:val="left"/>
      <w:pPr>
        <w:ind w:left="480" w:hanging="480"/>
      </w:pPr>
      <w:rPr>
        <w:rFonts w:asciiTheme="minorHAnsi" w:eastAsia="新細明體" w:hAnsiTheme="minorHAnsi" w:cstheme="minorHAnsi" w:hint="default"/>
        <w:b w:val="0"/>
        <w:i w:val="0"/>
        <w:sz w:val="24"/>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DF94762"/>
    <w:multiLevelType w:val="hybridMultilevel"/>
    <w:tmpl w:val="F3A255D6"/>
    <w:lvl w:ilvl="0" w:tplc="821E447E">
      <w:start w:val="1"/>
      <w:numFmt w:val="upperLetter"/>
      <w:lvlText w:val="(%1)"/>
      <w:lvlJc w:val="left"/>
      <w:pPr>
        <w:ind w:left="2280" w:hanging="36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24" w15:restartNumberingAfterBreak="0">
    <w:nsid w:val="41993F39"/>
    <w:multiLevelType w:val="hybridMultilevel"/>
    <w:tmpl w:val="640EF0B8"/>
    <w:lvl w:ilvl="0" w:tplc="F788B396">
      <w:start w:val="1"/>
      <w:numFmt w:val="taiwaneseCountingThousand"/>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5" w15:restartNumberingAfterBreak="0">
    <w:nsid w:val="4387493B"/>
    <w:multiLevelType w:val="multilevel"/>
    <w:tmpl w:val="38D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20DE6"/>
    <w:multiLevelType w:val="hybridMultilevel"/>
    <w:tmpl w:val="D4962F94"/>
    <w:lvl w:ilvl="0" w:tplc="DE3AD79C">
      <w:start w:val="1"/>
      <w:numFmt w:val="upperLetter"/>
      <w:lvlText w:val="(%1)"/>
      <w:lvlJc w:val="left"/>
      <w:pPr>
        <w:ind w:left="480" w:hanging="480"/>
      </w:pPr>
      <w:rPr>
        <w:rFonts w:hint="default"/>
      </w:rPr>
    </w:lvl>
    <w:lvl w:ilvl="1" w:tplc="1642412E">
      <w:start w:val="1"/>
      <w:numFmt w:val="taiwaneseCountingThousand"/>
      <w:lvlText w:val="%2、"/>
      <w:lvlJc w:val="left"/>
      <w:pPr>
        <w:ind w:left="960" w:hanging="480"/>
      </w:pPr>
      <w:rPr>
        <w:rFonts w:hint="default"/>
      </w:rPr>
    </w:lvl>
    <w:lvl w:ilvl="2" w:tplc="0409001B">
      <w:start w:val="1"/>
      <w:numFmt w:val="lowerRoman"/>
      <w:lvlText w:val="%3."/>
      <w:lvlJc w:val="right"/>
      <w:pPr>
        <w:ind w:left="1440" w:hanging="480"/>
      </w:pPr>
    </w:lvl>
    <w:lvl w:ilvl="3" w:tplc="9BA48568">
      <w:start w:val="1"/>
      <w:numFmt w:val="taiwaneseCountingThousand"/>
      <w:lvlText w:val="(%4)"/>
      <w:lvlJc w:val="left"/>
      <w:pPr>
        <w:ind w:left="1848" w:hanging="408"/>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6A43F7D"/>
    <w:multiLevelType w:val="hybridMultilevel"/>
    <w:tmpl w:val="B1267006"/>
    <w:lvl w:ilvl="0" w:tplc="8A626E02">
      <w:start w:val="1"/>
      <w:numFmt w:val="upperLetter"/>
      <w:lvlText w:val="%1."/>
      <w:lvlJc w:val="left"/>
      <w:pPr>
        <w:ind w:left="480" w:hanging="480"/>
      </w:pPr>
      <w:rPr>
        <w:rFonts w:ascii="Times New Roman" w:eastAsiaTheme="majorEastAsia"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C145B68"/>
    <w:multiLevelType w:val="hybridMultilevel"/>
    <w:tmpl w:val="5BB00B4C"/>
    <w:lvl w:ilvl="0" w:tplc="FFFFFFFF">
      <w:start w:val="1"/>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4D602D7D"/>
    <w:multiLevelType w:val="hybridMultilevel"/>
    <w:tmpl w:val="7958A00C"/>
    <w:lvl w:ilvl="0" w:tplc="D08AE6F2">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0" w15:restartNumberingAfterBreak="0">
    <w:nsid w:val="4D8B1F82"/>
    <w:multiLevelType w:val="hybridMultilevel"/>
    <w:tmpl w:val="EE5E0FFA"/>
    <w:lvl w:ilvl="0" w:tplc="8A626E02">
      <w:start w:val="1"/>
      <w:numFmt w:val="upperLetter"/>
      <w:lvlText w:val="%1."/>
      <w:lvlJc w:val="left"/>
      <w:pPr>
        <w:ind w:left="1920" w:hanging="480"/>
      </w:pPr>
      <w:rPr>
        <w:rFonts w:ascii="Times New Roman" w:eastAsiaTheme="majorEastAsia" w:hAnsi="Times New Roman" w:cs="Times New Roman"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51166E8B"/>
    <w:multiLevelType w:val="multilevel"/>
    <w:tmpl w:val="56A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838E0"/>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3D55F4D"/>
    <w:multiLevelType w:val="hybridMultilevel"/>
    <w:tmpl w:val="8954BE1E"/>
    <w:lvl w:ilvl="0" w:tplc="0409000F">
      <w:start w:val="1"/>
      <w:numFmt w:val="decimal"/>
      <w:lvlText w:val="%1."/>
      <w:lvlJc w:val="left"/>
      <w:pPr>
        <w:ind w:left="480" w:hanging="480"/>
      </w:pPr>
    </w:lvl>
    <w:lvl w:ilvl="1" w:tplc="185E52F4">
      <w:start w:val="1"/>
      <w:numFmt w:val="upperLetter"/>
      <w:lvlText w:val="%2."/>
      <w:lvlJc w:val="left"/>
      <w:pPr>
        <w:ind w:left="600" w:hanging="480"/>
      </w:pPr>
      <w:rPr>
        <w:rFonts w:ascii="Times New Roman" w:eastAsiaTheme="majorEastAsia" w:hAnsi="Times New Roman" w:cs="Times New Roman" w:hint="default"/>
        <w:b w:val="0"/>
        <w:bCs/>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4C254FE"/>
    <w:multiLevelType w:val="multilevel"/>
    <w:tmpl w:val="B4FE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E3926"/>
    <w:multiLevelType w:val="hybridMultilevel"/>
    <w:tmpl w:val="4A0039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A693F69"/>
    <w:multiLevelType w:val="hybridMultilevel"/>
    <w:tmpl w:val="CC660C54"/>
    <w:lvl w:ilvl="0" w:tplc="F41EBAB4">
      <w:start w:val="1"/>
      <w:numFmt w:val="ideographDigital"/>
      <w:lvlText w:val="(%1)"/>
      <w:lvlJc w:val="left"/>
      <w:pPr>
        <w:ind w:left="240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7" w15:restartNumberingAfterBreak="0">
    <w:nsid w:val="5BD555F9"/>
    <w:multiLevelType w:val="hybridMultilevel"/>
    <w:tmpl w:val="3E7A1AA8"/>
    <w:lvl w:ilvl="0" w:tplc="DE3AD79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C0E5406"/>
    <w:multiLevelType w:val="hybridMultilevel"/>
    <w:tmpl w:val="03ECF032"/>
    <w:lvl w:ilvl="0" w:tplc="35DED022">
      <w:start w:val="1"/>
      <w:numFmt w:val="decimal"/>
      <w:lvlText w:val="%1."/>
      <w:lvlJc w:val="left"/>
      <w:pPr>
        <w:ind w:left="480" w:hanging="480"/>
      </w:pPr>
      <w:rPr>
        <w:rFonts w:asciiTheme="minorHAnsi" w:eastAsia="新細明體" w:hAnsiTheme="minorHAnsi" w:cstheme="minorHAnsi" w:hint="default"/>
        <w:b w:val="0"/>
        <w:i w:val="0"/>
        <w:sz w:val="24"/>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D137453"/>
    <w:multiLevelType w:val="multilevel"/>
    <w:tmpl w:val="AB045BA4"/>
    <w:lvl w:ilvl="0">
      <w:start w:val="1"/>
      <w:numFmt w:val="upperLetter"/>
      <w:lvlText w:val="%1."/>
      <w:lvlJc w:val="left"/>
      <w:pPr>
        <w:ind w:left="480" w:hanging="360"/>
      </w:pPr>
      <w:rPr>
        <w:rFonts w:asciiTheme="minorHAnsi" w:eastAsiaTheme="minorEastAsia" w:hAnsiTheme="minorHAnsi" w:cstheme="minorBidi"/>
      </w:rPr>
    </w:lvl>
    <w:lvl w:ilvl="1">
      <w:start w:val="6"/>
      <w:numFmt w:val="decimal"/>
      <w:isLgl/>
      <w:lvlText w:val="%1.%2"/>
      <w:lvlJc w:val="left"/>
      <w:pPr>
        <w:ind w:left="552" w:hanging="432"/>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840" w:hanging="720"/>
      </w:pPr>
      <w:rPr>
        <w:rFonts w:hint="default"/>
      </w:rPr>
    </w:lvl>
    <w:lvl w:ilvl="4">
      <w:start w:val="1"/>
      <w:numFmt w:val="decimal"/>
      <w:isLgl/>
      <w:lvlText w:val="%1.%2.%3.%4.%5"/>
      <w:lvlJc w:val="left"/>
      <w:pPr>
        <w:ind w:left="1200" w:hanging="1080"/>
      </w:pPr>
      <w:rPr>
        <w:rFonts w:hint="default"/>
      </w:rPr>
    </w:lvl>
    <w:lvl w:ilvl="5">
      <w:start w:val="1"/>
      <w:numFmt w:val="decimal"/>
      <w:isLgl/>
      <w:lvlText w:val="%1.%2.%3.%4.%5.%6"/>
      <w:lvlJc w:val="left"/>
      <w:pPr>
        <w:ind w:left="1200" w:hanging="1080"/>
      </w:pPr>
      <w:rPr>
        <w:rFonts w:hint="default"/>
      </w:rPr>
    </w:lvl>
    <w:lvl w:ilvl="6">
      <w:start w:val="1"/>
      <w:numFmt w:val="decimal"/>
      <w:isLgl/>
      <w:lvlText w:val="%1.%2.%3.%4.%5.%6.%7"/>
      <w:lvlJc w:val="left"/>
      <w:pPr>
        <w:ind w:left="156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1920" w:hanging="1800"/>
      </w:pPr>
      <w:rPr>
        <w:rFonts w:hint="default"/>
      </w:rPr>
    </w:lvl>
  </w:abstractNum>
  <w:abstractNum w:abstractNumId="40" w15:restartNumberingAfterBreak="0">
    <w:nsid w:val="5D9C7EB8"/>
    <w:multiLevelType w:val="multilevel"/>
    <w:tmpl w:val="3814D1C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827CC"/>
    <w:multiLevelType w:val="multilevel"/>
    <w:tmpl w:val="AB045BA4"/>
    <w:lvl w:ilvl="0">
      <w:start w:val="1"/>
      <w:numFmt w:val="upperLetter"/>
      <w:lvlText w:val="%1."/>
      <w:lvlJc w:val="left"/>
      <w:pPr>
        <w:ind w:left="2880" w:hanging="360"/>
      </w:pPr>
      <w:rPr>
        <w:rFonts w:asciiTheme="minorHAnsi" w:eastAsiaTheme="minorEastAsia" w:hAnsiTheme="minorHAnsi" w:cstheme="minorBidi"/>
      </w:rPr>
    </w:lvl>
    <w:lvl w:ilvl="1">
      <w:start w:val="6"/>
      <w:numFmt w:val="decimal"/>
      <w:isLgl/>
      <w:lvlText w:val="%1.%2"/>
      <w:lvlJc w:val="left"/>
      <w:pPr>
        <w:ind w:left="2952" w:hanging="432"/>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42" w15:restartNumberingAfterBreak="0">
    <w:nsid w:val="636D0BFF"/>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61C7E36"/>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64C3859"/>
    <w:multiLevelType w:val="hybridMultilevel"/>
    <w:tmpl w:val="0E60F1D8"/>
    <w:lvl w:ilvl="0" w:tplc="04090015">
      <w:start w:val="1"/>
      <w:numFmt w:val="taiwaneseCountingThousand"/>
      <w:lvlText w:val="%1、"/>
      <w:lvlJc w:val="left"/>
      <w:pPr>
        <w:ind w:left="192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5" w15:restartNumberingAfterBreak="0">
    <w:nsid w:val="665767B6"/>
    <w:multiLevelType w:val="hybridMultilevel"/>
    <w:tmpl w:val="F4A2B3D2"/>
    <w:lvl w:ilvl="0" w:tplc="FFFFFFFF">
      <w:start w:val="1"/>
      <w:numFmt w:val="upperLetter"/>
      <w:lvlText w:val="%1."/>
      <w:lvlJc w:val="left"/>
      <w:pPr>
        <w:ind w:left="480" w:hanging="360"/>
      </w:pPr>
      <w:rPr>
        <w:rFonts w:ascii="Times New Roman" w:eastAsiaTheme="majorEastAsia" w:hAnsi="Times New Roman" w:cs="Times New Roman" w:hint="default"/>
        <w:b w:val="0"/>
        <w:bCs/>
      </w:rPr>
    </w:lvl>
    <w:lvl w:ilvl="1" w:tplc="FFFFFFFF">
      <w:start w:val="1"/>
      <w:numFmt w:val="ideographTraditional"/>
      <w:lvlText w:val="%2、"/>
      <w:lvlJc w:val="left"/>
      <w:pPr>
        <w:ind w:left="1080" w:hanging="480"/>
      </w:pPr>
    </w:lvl>
    <w:lvl w:ilvl="2" w:tplc="FFFFFFFF" w:tentative="1">
      <w:start w:val="1"/>
      <w:numFmt w:val="lowerRoman"/>
      <w:lvlText w:val="%3."/>
      <w:lvlJc w:val="right"/>
      <w:pPr>
        <w:ind w:left="1560" w:hanging="480"/>
      </w:pPr>
    </w:lvl>
    <w:lvl w:ilvl="3" w:tplc="FFFFFFFF" w:tentative="1">
      <w:start w:val="1"/>
      <w:numFmt w:val="decimal"/>
      <w:lvlText w:val="%4."/>
      <w:lvlJc w:val="left"/>
      <w:pPr>
        <w:ind w:left="2040" w:hanging="480"/>
      </w:pPr>
    </w:lvl>
    <w:lvl w:ilvl="4" w:tplc="FFFFFFFF" w:tentative="1">
      <w:start w:val="1"/>
      <w:numFmt w:val="ideographTraditional"/>
      <w:lvlText w:val="%5、"/>
      <w:lvlJc w:val="left"/>
      <w:pPr>
        <w:ind w:left="2520" w:hanging="480"/>
      </w:pPr>
    </w:lvl>
    <w:lvl w:ilvl="5" w:tplc="FFFFFFFF" w:tentative="1">
      <w:start w:val="1"/>
      <w:numFmt w:val="lowerRoman"/>
      <w:lvlText w:val="%6."/>
      <w:lvlJc w:val="right"/>
      <w:pPr>
        <w:ind w:left="3000" w:hanging="480"/>
      </w:pPr>
    </w:lvl>
    <w:lvl w:ilvl="6" w:tplc="FFFFFFFF" w:tentative="1">
      <w:start w:val="1"/>
      <w:numFmt w:val="decimal"/>
      <w:lvlText w:val="%7."/>
      <w:lvlJc w:val="left"/>
      <w:pPr>
        <w:ind w:left="3480" w:hanging="480"/>
      </w:pPr>
    </w:lvl>
    <w:lvl w:ilvl="7" w:tplc="FFFFFFFF" w:tentative="1">
      <w:start w:val="1"/>
      <w:numFmt w:val="ideographTraditional"/>
      <w:lvlText w:val="%8、"/>
      <w:lvlJc w:val="left"/>
      <w:pPr>
        <w:ind w:left="3960" w:hanging="480"/>
      </w:pPr>
    </w:lvl>
    <w:lvl w:ilvl="8" w:tplc="FFFFFFFF" w:tentative="1">
      <w:start w:val="1"/>
      <w:numFmt w:val="lowerRoman"/>
      <w:lvlText w:val="%9."/>
      <w:lvlJc w:val="right"/>
      <w:pPr>
        <w:ind w:left="4440" w:hanging="480"/>
      </w:pPr>
    </w:lvl>
  </w:abstractNum>
  <w:abstractNum w:abstractNumId="46" w15:restartNumberingAfterBreak="0">
    <w:nsid w:val="6750484B"/>
    <w:multiLevelType w:val="hybridMultilevel"/>
    <w:tmpl w:val="DD56C416"/>
    <w:lvl w:ilvl="0" w:tplc="16785768">
      <w:start w:val="1"/>
      <w:numFmt w:val="decimal"/>
      <w:lvlText w:val="%1."/>
      <w:lvlJc w:val="left"/>
      <w:pPr>
        <w:ind w:left="480" w:hanging="480"/>
      </w:pPr>
      <w:rPr>
        <w:rFonts w:asciiTheme="minorHAnsi" w:eastAsia="新細明體" w:hAnsiTheme="minorHAnsi" w:cstheme="minorHAnsi" w:hint="default"/>
        <w:b w:val="0"/>
        <w:i w:val="0"/>
        <w:sz w:val="24"/>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67945C41"/>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85975EA"/>
    <w:multiLevelType w:val="hybridMultilevel"/>
    <w:tmpl w:val="AFD4CE56"/>
    <w:lvl w:ilvl="0" w:tplc="67409702">
      <w:start w:val="1"/>
      <w:numFmt w:val="decimal"/>
      <w:lvlText w:val="%1."/>
      <w:lvlJc w:val="left"/>
      <w:pPr>
        <w:ind w:left="480" w:hanging="480"/>
      </w:pPr>
      <w:rPr>
        <w:rFonts w:ascii="Times New Roman" w:eastAsia="新細明體" w:hAnsi="Times New Roman" w:cs="Times New Roman" w:hint="default"/>
        <w:b w:val="0"/>
        <w:i w:val="0"/>
        <w:sz w:val="24"/>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6A4C35CB"/>
    <w:multiLevelType w:val="hybridMultilevel"/>
    <w:tmpl w:val="0AC22EE4"/>
    <w:lvl w:ilvl="0" w:tplc="D00AC3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6A6336CA"/>
    <w:multiLevelType w:val="hybridMultilevel"/>
    <w:tmpl w:val="1474FC40"/>
    <w:lvl w:ilvl="0" w:tplc="A214565A">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6E0623F6"/>
    <w:multiLevelType w:val="multilevel"/>
    <w:tmpl w:val="D674B48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2" w15:restartNumberingAfterBreak="0">
    <w:nsid w:val="718E19D7"/>
    <w:multiLevelType w:val="hybridMultilevel"/>
    <w:tmpl w:val="0D20D26A"/>
    <w:lvl w:ilvl="0" w:tplc="8A626E02">
      <w:start w:val="1"/>
      <w:numFmt w:val="upperLetter"/>
      <w:lvlText w:val="%1."/>
      <w:lvlJc w:val="left"/>
      <w:pPr>
        <w:ind w:left="480" w:hanging="480"/>
      </w:pPr>
      <w:rPr>
        <w:rFonts w:ascii="Times New Roman" w:eastAsiaTheme="majorEastAsia" w:hAnsi="Times New Roman" w:cs="Times New Roman" w:hint="default"/>
      </w:rPr>
    </w:lvl>
    <w:lvl w:ilvl="1" w:tplc="D60AEA24">
      <w:start w:val="1"/>
      <w:numFmt w:val="ideographTraditional"/>
      <w:lvlText w:val="%2、"/>
      <w:lvlJc w:val="left"/>
      <w:pPr>
        <w:ind w:left="960" w:hanging="480"/>
      </w:pPr>
      <w:rPr>
        <w:lang w:val="en-US"/>
      </w:rPr>
    </w:lvl>
    <w:lvl w:ilvl="2" w:tplc="A4FE32BA">
      <w:start w:val="1"/>
      <w:numFmt w:val="upperLetter"/>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72753EF1"/>
    <w:multiLevelType w:val="hybridMultilevel"/>
    <w:tmpl w:val="F5CAE42A"/>
    <w:lvl w:ilvl="0" w:tplc="E418E8C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734D1592"/>
    <w:multiLevelType w:val="multilevel"/>
    <w:tmpl w:val="AB045BA4"/>
    <w:lvl w:ilvl="0">
      <w:start w:val="1"/>
      <w:numFmt w:val="upperLetter"/>
      <w:lvlText w:val="%1."/>
      <w:lvlJc w:val="left"/>
      <w:pPr>
        <w:ind w:left="360" w:hanging="360"/>
      </w:pPr>
      <w:rPr>
        <w:rFonts w:asciiTheme="minorHAnsi" w:eastAsiaTheme="minorEastAsia" w:hAnsiTheme="minorHAnsi" w:cstheme="minorBidi"/>
      </w:rPr>
    </w:lvl>
    <w:lvl w:ilvl="1">
      <w:start w:val="6"/>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5" w15:restartNumberingAfterBreak="0">
    <w:nsid w:val="792A242D"/>
    <w:multiLevelType w:val="hybridMultilevel"/>
    <w:tmpl w:val="6A8C0544"/>
    <w:lvl w:ilvl="0" w:tplc="D60AEA24">
      <w:start w:val="1"/>
      <w:numFmt w:val="ideographTraditional"/>
      <w:lvlText w:val="%1、"/>
      <w:lvlJc w:val="left"/>
      <w:pPr>
        <w:ind w:left="480" w:hanging="480"/>
      </w:pPr>
      <w:rPr>
        <w:lang w:val="en-US"/>
      </w:rPr>
    </w:lvl>
    <w:lvl w:ilvl="1" w:tplc="F788B396">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79B449AC"/>
    <w:multiLevelType w:val="hybridMultilevel"/>
    <w:tmpl w:val="F4A2B3D2"/>
    <w:lvl w:ilvl="0" w:tplc="185E52F4">
      <w:start w:val="1"/>
      <w:numFmt w:val="upperLetter"/>
      <w:lvlText w:val="%1."/>
      <w:lvlJc w:val="left"/>
      <w:pPr>
        <w:ind w:left="480" w:hanging="360"/>
      </w:pPr>
      <w:rPr>
        <w:rFonts w:ascii="Times New Roman" w:eastAsiaTheme="majorEastAsia" w:hAnsi="Times New Roman" w:cs="Times New Roman" w:hint="default"/>
        <w:b w:val="0"/>
        <w:bCs/>
      </w:rPr>
    </w:lvl>
    <w:lvl w:ilvl="1" w:tplc="FFFFFFFF">
      <w:start w:val="1"/>
      <w:numFmt w:val="ideographTraditional"/>
      <w:lvlText w:val="%2、"/>
      <w:lvlJc w:val="left"/>
      <w:pPr>
        <w:ind w:left="1080" w:hanging="480"/>
      </w:pPr>
    </w:lvl>
    <w:lvl w:ilvl="2" w:tplc="FFFFFFFF" w:tentative="1">
      <w:start w:val="1"/>
      <w:numFmt w:val="lowerRoman"/>
      <w:lvlText w:val="%3."/>
      <w:lvlJc w:val="right"/>
      <w:pPr>
        <w:ind w:left="1560" w:hanging="480"/>
      </w:pPr>
    </w:lvl>
    <w:lvl w:ilvl="3" w:tplc="FFFFFFFF" w:tentative="1">
      <w:start w:val="1"/>
      <w:numFmt w:val="decimal"/>
      <w:lvlText w:val="%4."/>
      <w:lvlJc w:val="left"/>
      <w:pPr>
        <w:ind w:left="2040" w:hanging="480"/>
      </w:pPr>
    </w:lvl>
    <w:lvl w:ilvl="4" w:tplc="FFFFFFFF" w:tentative="1">
      <w:start w:val="1"/>
      <w:numFmt w:val="ideographTraditional"/>
      <w:lvlText w:val="%5、"/>
      <w:lvlJc w:val="left"/>
      <w:pPr>
        <w:ind w:left="2520" w:hanging="480"/>
      </w:pPr>
    </w:lvl>
    <w:lvl w:ilvl="5" w:tplc="FFFFFFFF" w:tentative="1">
      <w:start w:val="1"/>
      <w:numFmt w:val="lowerRoman"/>
      <w:lvlText w:val="%6."/>
      <w:lvlJc w:val="right"/>
      <w:pPr>
        <w:ind w:left="3000" w:hanging="480"/>
      </w:pPr>
    </w:lvl>
    <w:lvl w:ilvl="6" w:tplc="FFFFFFFF" w:tentative="1">
      <w:start w:val="1"/>
      <w:numFmt w:val="decimal"/>
      <w:lvlText w:val="%7."/>
      <w:lvlJc w:val="left"/>
      <w:pPr>
        <w:ind w:left="3480" w:hanging="480"/>
      </w:pPr>
    </w:lvl>
    <w:lvl w:ilvl="7" w:tplc="FFFFFFFF" w:tentative="1">
      <w:start w:val="1"/>
      <w:numFmt w:val="ideographTraditional"/>
      <w:lvlText w:val="%8、"/>
      <w:lvlJc w:val="left"/>
      <w:pPr>
        <w:ind w:left="3960" w:hanging="480"/>
      </w:pPr>
    </w:lvl>
    <w:lvl w:ilvl="8" w:tplc="FFFFFFFF" w:tentative="1">
      <w:start w:val="1"/>
      <w:numFmt w:val="lowerRoman"/>
      <w:lvlText w:val="%9."/>
      <w:lvlJc w:val="right"/>
      <w:pPr>
        <w:ind w:left="4440" w:hanging="480"/>
      </w:pPr>
    </w:lvl>
  </w:abstractNum>
  <w:abstractNum w:abstractNumId="57" w15:restartNumberingAfterBreak="0">
    <w:nsid w:val="7D4B6BEB"/>
    <w:multiLevelType w:val="hybridMultilevel"/>
    <w:tmpl w:val="3E3CD51E"/>
    <w:lvl w:ilvl="0" w:tplc="FFFFFFFF">
      <w:start w:val="1"/>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20"/>
  </w:num>
  <w:num w:numId="2">
    <w:abstractNumId w:val="5"/>
  </w:num>
  <w:num w:numId="3">
    <w:abstractNumId w:val="11"/>
  </w:num>
  <w:num w:numId="4">
    <w:abstractNumId w:val="50"/>
  </w:num>
  <w:num w:numId="5">
    <w:abstractNumId w:val="44"/>
  </w:num>
  <w:num w:numId="6">
    <w:abstractNumId w:val="41"/>
  </w:num>
  <w:num w:numId="7">
    <w:abstractNumId w:val="18"/>
  </w:num>
  <w:num w:numId="8">
    <w:abstractNumId w:val="16"/>
  </w:num>
  <w:num w:numId="9">
    <w:abstractNumId w:val="29"/>
  </w:num>
  <w:num w:numId="10">
    <w:abstractNumId w:val="37"/>
  </w:num>
  <w:num w:numId="11">
    <w:abstractNumId w:val="23"/>
  </w:num>
  <w:num w:numId="12">
    <w:abstractNumId w:val="49"/>
  </w:num>
  <w:num w:numId="13">
    <w:abstractNumId w:val="9"/>
  </w:num>
  <w:num w:numId="14">
    <w:abstractNumId w:val="14"/>
  </w:num>
  <w:num w:numId="15">
    <w:abstractNumId w:val="3"/>
  </w:num>
  <w:num w:numId="16">
    <w:abstractNumId w:val="31"/>
  </w:num>
  <w:num w:numId="17">
    <w:abstractNumId w:val="25"/>
  </w:num>
  <w:num w:numId="18">
    <w:abstractNumId w:val="34"/>
  </w:num>
  <w:num w:numId="19">
    <w:abstractNumId w:val="34"/>
    <w:lvlOverride w:ilvl="1">
      <w:lvl w:ilvl="1">
        <w:numFmt w:val="bullet"/>
        <w:lvlText w:val=""/>
        <w:lvlJc w:val="left"/>
        <w:pPr>
          <w:tabs>
            <w:tab w:val="num" w:pos="1440"/>
          </w:tabs>
          <w:ind w:left="1440" w:hanging="360"/>
        </w:pPr>
        <w:rPr>
          <w:rFonts w:ascii="Symbol" w:hAnsi="Symbol" w:hint="default"/>
          <w:sz w:val="20"/>
        </w:rPr>
      </w:lvl>
    </w:lvlOverride>
  </w:num>
  <w:num w:numId="20">
    <w:abstractNumId w:val="40"/>
  </w:num>
  <w:num w:numId="21">
    <w:abstractNumId w:val="28"/>
  </w:num>
  <w:num w:numId="22">
    <w:abstractNumId w:val="57"/>
  </w:num>
  <w:num w:numId="23">
    <w:abstractNumId w:val="13"/>
  </w:num>
  <w:num w:numId="24">
    <w:abstractNumId w:val="56"/>
  </w:num>
  <w:num w:numId="25">
    <w:abstractNumId w:val="45"/>
  </w:num>
  <w:num w:numId="26">
    <w:abstractNumId w:val="39"/>
  </w:num>
  <w:num w:numId="27">
    <w:abstractNumId w:val="43"/>
  </w:num>
  <w:num w:numId="28">
    <w:abstractNumId w:val="32"/>
  </w:num>
  <w:num w:numId="29">
    <w:abstractNumId w:val="7"/>
  </w:num>
  <w:num w:numId="30">
    <w:abstractNumId w:val="47"/>
  </w:num>
  <w:num w:numId="31">
    <w:abstractNumId w:val="0"/>
  </w:num>
  <w:num w:numId="32">
    <w:abstractNumId w:val="42"/>
  </w:num>
  <w:num w:numId="33">
    <w:abstractNumId w:val="21"/>
  </w:num>
  <w:num w:numId="34">
    <w:abstractNumId w:val="27"/>
  </w:num>
  <w:num w:numId="35">
    <w:abstractNumId w:val="30"/>
  </w:num>
  <w:num w:numId="36">
    <w:abstractNumId w:val="10"/>
  </w:num>
  <w:num w:numId="37">
    <w:abstractNumId w:val="6"/>
  </w:num>
  <w:num w:numId="38">
    <w:abstractNumId w:val="8"/>
  </w:num>
  <w:num w:numId="39">
    <w:abstractNumId w:val="17"/>
  </w:num>
  <w:num w:numId="40">
    <w:abstractNumId w:val="52"/>
  </w:num>
  <w:num w:numId="41">
    <w:abstractNumId w:val="26"/>
  </w:num>
  <w:num w:numId="42">
    <w:abstractNumId w:val="55"/>
  </w:num>
  <w:num w:numId="43">
    <w:abstractNumId w:val="2"/>
  </w:num>
  <w:num w:numId="44">
    <w:abstractNumId w:val="15"/>
  </w:num>
  <w:num w:numId="45">
    <w:abstractNumId w:val="36"/>
  </w:num>
  <w:num w:numId="46">
    <w:abstractNumId w:val="54"/>
  </w:num>
  <w:num w:numId="47">
    <w:abstractNumId w:val="33"/>
  </w:num>
  <w:num w:numId="48">
    <w:abstractNumId w:val="19"/>
  </w:num>
  <w:num w:numId="49">
    <w:abstractNumId w:val="1"/>
  </w:num>
  <w:num w:numId="50">
    <w:abstractNumId w:val="51"/>
  </w:num>
  <w:num w:numId="51">
    <w:abstractNumId w:val="48"/>
  </w:num>
  <w:num w:numId="52">
    <w:abstractNumId w:val="4"/>
  </w:num>
  <w:num w:numId="53">
    <w:abstractNumId w:val="38"/>
  </w:num>
  <w:num w:numId="54">
    <w:abstractNumId w:val="46"/>
  </w:num>
  <w:num w:numId="55">
    <w:abstractNumId w:val="12"/>
  </w:num>
  <w:num w:numId="56">
    <w:abstractNumId w:val="22"/>
  </w:num>
  <w:num w:numId="57">
    <w:abstractNumId w:val="24"/>
  </w:num>
  <w:num w:numId="58">
    <w:abstractNumId w:val="53"/>
  </w:num>
  <w:num w:numId="59">
    <w:abstractNumId w:val="3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89A"/>
    <w:rsid w:val="0000256B"/>
    <w:rsid w:val="0000318C"/>
    <w:rsid w:val="00004462"/>
    <w:rsid w:val="00014320"/>
    <w:rsid w:val="00014BAC"/>
    <w:rsid w:val="0001553C"/>
    <w:rsid w:val="00015890"/>
    <w:rsid w:val="0001608D"/>
    <w:rsid w:val="000161A9"/>
    <w:rsid w:val="0001699A"/>
    <w:rsid w:val="00016F93"/>
    <w:rsid w:val="00017522"/>
    <w:rsid w:val="0001778B"/>
    <w:rsid w:val="000201FE"/>
    <w:rsid w:val="00020426"/>
    <w:rsid w:val="000217CF"/>
    <w:rsid w:val="00030F1F"/>
    <w:rsid w:val="00035B40"/>
    <w:rsid w:val="00035FC2"/>
    <w:rsid w:val="00041CD9"/>
    <w:rsid w:val="00042C4B"/>
    <w:rsid w:val="000432D9"/>
    <w:rsid w:val="000442DB"/>
    <w:rsid w:val="00044657"/>
    <w:rsid w:val="000471D8"/>
    <w:rsid w:val="00047822"/>
    <w:rsid w:val="000503BA"/>
    <w:rsid w:val="00050876"/>
    <w:rsid w:val="00050B19"/>
    <w:rsid w:val="00052E7D"/>
    <w:rsid w:val="00053209"/>
    <w:rsid w:val="00053894"/>
    <w:rsid w:val="00054003"/>
    <w:rsid w:val="000544BE"/>
    <w:rsid w:val="000556AF"/>
    <w:rsid w:val="00055752"/>
    <w:rsid w:val="000574C1"/>
    <w:rsid w:val="00057C93"/>
    <w:rsid w:val="00061A15"/>
    <w:rsid w:val="00063151"/>
    <w:rsid w:val="00066558"/>
    <w:rsid w:val="00067732"/>
    <w:rsid w:val="000715F7"/>
    <w:rsid w:val="00072102"/>
    <w:rsid w:val="00072386"/>
    <w:rsid w:val="00072678"/>
    <w:rsid w:val="0007333A"/>
    <w:rsid w:val="000733C7"/>
    <w:rsid w:val="00077DFA"/>
    <w:rsid w:val="000824B7"/>
    <w:rsid w:val="000829BC"/>
    <w:rsid w:val="000837CB"/>
    <w:rsid w:val="00083DE6"/>
    <w:rsid w:val="0008737C"/>
    <w:rsid w:val="000877FB"/>
    <w:rsid w:val="0009001A"/>
    <w:rsid w:val="00091986"/>
    <w:rsid w:val="00092009"/>
    <w:rsid w:val="00093125"/>
    <w:rsid w:val="00093D97"/>
    <w:rsid w:val="00093DF1"/>
    <w:rsid w:val="0009753E"/>
    <w:rsid w:val="00097DB1"/>
    <w:rsid w:val="000A0671"/>
    <w:rsid w:val="000A13C4"/>
    <w:rsid w:val="000A207C"/>
    <w:rsid w:val="000A2B5A"/>
    <w:rsid w:val="000A37FE"/>
    <w:rsid w:val="000A3E86"/>
    <w:rsid w:val="000A717D"/>
    <w:rsid w:val="000B00CE"/>
    <w:rsid w:val="000B3964"/>
    <w:rsid w:val="000B3F58"/>
    <w:rsid w:val="000B4A1D"/>
    <w:rsid w:val="000B5D3D"/>
    <w:rsid w:val="000B656C"/>
    <w:rsid w:val="000B68A2"/>
    <w:rsid w:val="000B6C48"/>
    <w:rsid w:val="000C0C76"/>
    <w:rsid w:val="000C21BB"/>
    <w:rsid w:val="000C2555"/>
    <w:rsid w:val="000C3D6D"/>
    <w:rsid w:val="000C444F"/>
    <w:rsid w:val="000C658E"/>
    <w:rsid w:val="000C69EC"/>
    <w:rsid w:val="000C7CC7"/>
    <w:rsid w:val="000C7D88"/>
    <w:rsid w:val="000D0E4B"/>
    <w:rsid w:val="000D106E"/>
    <w:rsid w:val="000D1810"/>
    <w:rsid w:val="000D1C1A"/>
    <w:rsid w:val="000D1E2E"/>
    <w:rsid w:val="000D28C6"/>
    <w:rsid w:val="000D356F"/>
    <w:rsid w:val="000D37DF"/>
    <w:rsid w:val="000D7A2F"/>
    <w:rsid w:val="000E15C5"/>
    <w:rsid w:val="000E24B9"/>
    <w:rsid w:val="000E49A0"/>
    <w:rsid w:val="000E7D48"/>
    <w:rsid w:val="000F23A1"/>
    <w:rsid w:val="000F27E7"/>
    <w:rsid w:val="000F2EE1"/>
    <w:rsid w:val="000F3988"/>
    <w:rsid w:val="000F438A"/>
    <w:rsid w:val="000F5C40"/>
    <w:rsid w:val="000F607B"/>
    <w:rsid w:val="000F683D"/>
    <w:rsid w:val="001007A1"/>
    <w:rsid w:val="00101CAC"/>
    <w:rsid w:val="00102944"/>
    <w:rsid w:val="001030FF"/>
    <w:rsid w:val="00104059"/>
    <w:rsid w:val="00104D6A"/>
    <w:rsid w:val="0010652A"/>
    <w:rsid w:val="00106893"/>
    <w:rsid w:val="00106B63"/>
    <w:rsid w:val="00107112"/>
    <w:rsid w:val="00107B86"/>
    <w:rsid w:val="001129CF"/>
    <w:rsid w:val="00114FCC"/>
    <w:rsid w:val="001161B1"/>
    <w:rsid w:val="00116860"/>
    <w:rsid w:val="00117C0D"/>
    <w:rsid w:val="00121849"/>
    <w:rsid w:val="00121968"/>
    <w:rsid w:val="00122526"/>
    <w:rsid w:val="00123308"/>
    <w:rsid w:val="00124100"/>
    <w:rsid w:val="00124B92"/>
    <w:rsid w:val="0012581F"/>
    <w:rsid w:val="001264FD"/>
    <w:rsid w:val="00127A53"/>
    <w:rsid w:val="00130119"/>
    <w:rsid w:val="00130DF0"/>
    <w:rsid w:val="001319C9"/>
    <w:rsid w:val="0013231C"/>
    <w:rsid w:val="00133FBF"/>
    <w:rsid w:val="001354B9"/>
    <w:rsid w:val="00136F8D"/>
    <w:rsid w:val="0014024C"/>
    <w:rsid w:val="001420B1"/>
    <w:rsid w:val="00142E8B"/>
    <w:rsid w:val="001431E0"/>
    <w:rsid w:val="00144170"/>
    <w:rsid w:val="0014430C"/>
    <w:rsid w:val="00145B40"/>
    <w:rsid w:val="0014609B"/>
    <w:rsid w:val="001462AB"/>
    <w:rsid w:val="00146DFF"/>
    <w:rsid w:val="001475D8"/>
    <w:rsid w:val="00151C64"/>
    <w:rsid w:val="00151D01"/>
    <w:rsid w:val="00152A4A"/>
    <w:rsid w:val="00152DA8"/>
    <w:rsid w:val="00153F56"/>
    <w:rsid w:val="001550EE"/>
    <w:rsid w:val="0015606E"/>
    <w:rsid w:val="00161672"/>
    <w:rsid w:val="00161A99"/>
    <w:rsid w:val="00163FFA"/>
    <w:rsid w:val="001653C0"/>
    <w:rsid w:val="0016584F"/>
    <w:rsid w:val="00165E7D"/>
    <w:rsid w:val="001706D1"/>
    <w:rsid w:val="00171282"/>
    <w:rsid w:val="00171B07"/>
    <w:rsid w:val="00171EF1"/>
    <w:rsid w:val="00174EE7"/>
    <w:rsid w:val="00176A5F"/>
    <w:rsid w:val="001770B2"/>
    <w:rsid w:val="00177B06"/>
    <w:rsid w:val="00177FC4"/>
    <w:rsid w:val="001836BE"/>
    <w:rsid w:val="00186A88"/>
    <w:rsid w:val="001878BB"/>
    <w:rsid w:val="00192109"/>
    <w:rsid w:val="0019220B"/>
    <w:rsid w:val="00192A6D"/>
    <w:rsid w:val="00193787"/>
    <w:rsid w:val="0019463F"/>
    <w:rsid w:val="00195DFA"/>
    <w:rsid w:val="001A2794"/>
    <w:rsid w:val="001A2872"/>
    <w:rsid w:val="001A2EA4"/>
    <w:rsid w:val="001A34DF"/>
    <w:rsid w:val="001A44CB"/>
    <w:rsid w:val="001A4A3C"/>
    <w:rsid w:val="001A4C21"/>
    <w:rsid w:val="001A5B08"/>
    <w:rsid w:val="001A6067"/>
    <w:rsid w:val="001A7457"/>
    <w:rsid w:val="001A7AD5"/>
    <w:rsid w:val="001B0FAE"/>
    <w:rsid w:val="001B1B63"/>
    <w:rsid w:val="001B3898"/>
    <w:rsid w:val="001B3B43"/>
    <w:rsid w:val="001B3BDA"/>
    <w:rsid w:val="001B68C1"/>
    <w:rsid w:val="001B77E0"/>
    <w:rsid w:val="001C4529"/>
    <w:rsid w:val="001C4D5C"/>
    <w:rsid w:val="001C5996"/>
    <w:rsid w:val="001C62B9"/>
    <w:rsid w:val="001D0133"/>
    <w:rsid w:val="001D1992"/>
    <w:rsid w:val="001D296E"/>
    <w:rsid w:val="001D2D65"/>
    <w:rsid w:val="001D3352"/>
    <w:rsid w:val="001D3B90"/>
    <w:rsid w:val="001D6292"/>
    <w:rsid w:val="001D683A"/>
    <w:rsid w:val="001D696B"/>
    <w:rsid w:val="001D727F"/>
    <w:rsid w:val="001D79DA"/>
    <w:rsid w:val="001E002B"/>
    <w:rsid w:val="001E26D7"/>
    <w:rsid w:val="001E36DC"/>
    <w:rsid w:val="001E4484"/>
    <w:rsid w:val="001E58A7"/>
    <w:rsid w:val="001E6BB2"/>
    <w:rsid w:val="001E6CA1"/>
    <w:rsid w:val="001E73FC"/>
    <w:rsid w:val="001E789A"/>
    <w:rsid w:val="001F025E"/>
    <w:rsid w:val="001F31CE"/>
    <w:rsid w:val="001F4A57"/>
    <w:rsid w:val="001F515D"/>
    <w:rsid w:val="001F5F7B"/>
    <w:rsid w:val="001F657F"/>
    <w:rsid w:val="00200A65"/>
    <w:rsid w:val="00203C17"/>
    <w:rsid w:val="0020476D"/>
    <w:rsid w:val="00207056"/>
    <w:rsid w:val="002074A2"/>
    <w:rsid w:val="002160E2"/>
    <w:rsid w:val="002171EE"/>
    <w:rsid w:val="0022021B"/>
    <w:rsid w:val="002227BE"/>
    <w:rsid w:val="002243EA"/>
    <w:rsid w:val="00225355"/>
    <w:rsid w:val="002259CC"/>
    <w:rsid w:val="00227090"/>
    <w:rsid w:val="0022768C"/>
    <w:rsid w:val="0023092E"/>
    <w:rsid w:val="002323D8"/>
    <w:rsid w:val="00232A38"/>
    <w:rsid w:val="0023336B"/>
    <w:rsid w:val="00233FD3"/>
    <w:rsid w:val="00234977"/>
    <w:rsid w:val="00235B38"/>
    <w:rsid w:val="00235FBB"/>
    <w:rsid w:val="002366F1"/>
    <w:rsid w:val="00237309"/>
    <w:rsid w:val="00237E39"/>
    <w:rsid w:val="00240BCE"/>
    <w:rsid w:val="00240D6A"/>
    <w:rsid w:val="00240D71"/>
    <w:rsid w:val="00242679"/>
    <w:rsid w:val="002449CF"/>
    <w:rsid w:val="00245EC1"/>
    <w:rsid w:val="0024636A"/>
    <w:rsid w:val="00254FC1"/>
    <w:rsid w:val="00255112"/>
    <w:rsid w:val="00257803"/>
    <w:rsid w:val="002604F4"/>
    <w:rsid w:val="002608B2"/>
    <w:rsid w:val="00260FC5"/>
    <w:rsid w:val="00261647"/>
    <w:rsid w:val="00261889"/>
    <w:rsid w:val="002639FF"/>
    <w:rsid w:val="00265813"/>
    <w:rsid w:val="00267A7D"/>
    <w:rsid w:val="002700A5"/>
    <w:rsid w:val="00271E19"/>
    <w:rsid w:val="0027257C"/>
    <w:rsid w:val="00274569"/>
    <w:rsid w:val="00274911"/>
    <w:rsid w:val="00276FA4"/>
    <w:rsid w:val="00277FC8"/>
    <w:rsid w:val="00281FF4"/>
    <w:rsid w:val="00285307"/>
    <w:rsid w:val="002860B9"/>
    <w:rsid w:val="00286789"/>
    <w:rsid w:val="002870B6"/>
    <w:rsid w:val="00287CF6"/>
    <w:rsid w:val="00293D9C"/>
    <w:rsid w:val="002945E0"/>
    <w:rsid w:val="0029668E"/>
    <w:rsid w:val="002A077F"/>
    <w:rsid w:val="002A3739"/>
    <w:rsid w:val="002A454C"/>
    <w:rsid w:val="002A50EB"/>
    <w:rsid w:val="002A592D"/>
    <w:rsid w:val="002A607B"/>
    <w:rsid w:val="002A6833"/>
    <w:rsid w:val="002B244E"/>
    <w:rsid w:val="002B3741"/>
    <w:rsid w:val="002B4801"/>
    <w:rsid w:val="002B5155"/>
    <w:rsid w:val="002B6100"/>
    <w:rsid w:val="002C0C9C"/>
    <w:rsid w:val="002C0F26"/>
    <w:rsid w:val="002C1378"/>
    <w:rsid w:val="002C2C28"/>
    <w:rsid w:val="002C305B"/>
    <w:rsid w:val="002C33C0"/>
    <w:rsid w:val="002C3DE1"/>
    <w:rsid w:val="002C4232"/>
    <w:rsid w:val="002C5CAF"/>
    <w:rsid w:val="002C76A0"/>
    <w:rsid w:val="002C7926"/>
    <w:rsid w:val="002D0561"/>
    <w:rsid w:val="002D10E0"/>
    <w:rsid w:val="002D1131"/>
    <w:rsid w:val="002D1231"/>
    <w:rsid w:val="002D1607"/>
    <w:rsid w:val="002D2167"/>
    <w:rsid w:val="002D33A2"/>
    <w:rsid w:val="002D3917"/>
    <w:rsid w:val="002D3DEC"/>
    <w:rsid w:val="002D4036"/>
    <w:rsid w:val="002D4B87"/>
    <w:rsid w:val="002D6F10"/>
    <w:rsid w:val="002D7911"/>
    <w:rsid w:val="002E259B"/>
    <w:rsid w:val="002E31C2"/>
    <w:rsid w:val="002E35CD"/>
    <w:rsid w:val="002E3CB9"/>
    <w:rsid w:val="002E471D"/>
    <w:rsid w:val="002E662C"/>
    <w:rsid w:val="002F0300"/>
    <w:rsid w:val="002F2777"/>
    <w:rsid w:val="002F2A6B"/>
    <w:rsid w:val="002F58A3"/>
    <w:rsid w:val="002F5B59"/>
    <w:rsid w:val="002F6328"/>
    <w:rsid w:val="002F6AC7"/>
    <w:rsid w:val="002F6E7A"/>
    <w:rsid w:val="002F7CCA"/>
    <w:rsid w:val="00300747"/>
    <w:rsid w:val="00301D20"/>
    <w:rsid w:val="0030317D"/>
    <w:rsid w:val="00305412"/>
    <w:rsid w:val="003060CE"/>
    <w:rsid w:val="00306ADF"/>
    <w:rsid w:val="003073A4"/>
    <w:rsid w:val="003117F7"/>
    <w:rsid w:val="0031389E"/>
    <w:rsid w:val="00316013"/>
    <w:rsid w:val="00320E16"/>
    <w:rsid w:val="00321A9D"/>
    <w:rsid w:val="00322336"/>
    <w:rsid w:val="0032333C"/>
    <w:rsid w:val="00324210"/>
    <w:rsid w:val="00324D7D"/>
    <w:rsid w:val="00325729"/>
    <w:rsid w:val="00326E4E"/>
    <w:rsid w:val="003273F6"/>
    <w:rsid w:val="00331D06"/>
    <w:rsid w:val="003330D6"/>
    <w:rsid w:val="003337E7"/>
    <w:rsid w:val="00334614"/>
    <w:rsid w:val="00334C36"/>
    <w:rsid w:val="00334D20"/>
    <w:rsid w:val="00341DD2"/>
    <w:rsid w:val="00342171"/>
    <w:rsid w:val="00342B33"/>
    <w:rsid w:val="00343042"/>
    <w:rsid w:val="003436DE"/>
    <w:rsid w:val="00344630"/>
    <w:rsid w:val="00344A1B"/>
    <w:rsid w:val="0034547B"/>
    <w:rsid w:val="00345BAA"/>
    <w:rsid w:val="003465FF"/>
    <w:rsid w:val="00350057"/>
    <w:rsid w:val="0035190E"/>
    <w:rsid w:val="00351C78"/>
    <w:rsid w:val="00352CB2"/>
    <w:rsid w:val="00352D3A"/>
    <w:rsid w:val="00353FF7"/>
    <w:rsid w:val="00354797"/>
    <w:rsid w:val="00355CE0"/>
    <w:rsid w:val="00356021"/>
    <w:rsid w:val="003564B2"/>
    <w:rsid w:val="00356B0F"/>
    <w:rsid w:val="00360B53"/>
    <w:rsid w:val="00363A6A"/>
    <w:rsid w:val="00365B88"/>
    <w:rsid w:val="0036697F"/>
    <w:rsid w:val="00370820"/>
    <w:rsid w:val="003737B3"/>
    <w:rsid w:val="0037392B"/>
    <w:rsid w:val="00374163"/>
    <w:rsid w:val="0037574B"/>
    <w:rsid w:val="00377098"/>
    <w:rsid w:val="003776EB"/>
    <w:rsid w:val="0038040E"/>
    <w:rsid w:val="00381B36"/>
    <w:rsid w:val="00382C68"/>
    <w:rsid w:val="00382CBA"/>
    <w:rsid w:val="00382E63"/>
    <w:rsid w:val="003835BA"/>
    <w:rsid w:val="003860F1"/>
    <w:rsid w:val="0038737E"/>
    <w:rsid w:val="00390356"/>
    <w:rsid w:val="00390850"/>
    <w:rsid w:val="00391BD4"/>
    <w:rsid w:val="00392DAB"/>
    <w:rsid w:val="0039402D"/>
    <w:rsid w:val="0039496C"/>
    <w:rsid w:val="0039507A"/>
    <w:rsid w:val="0039566C"/>
    <w:rsid w:val="00397298"/>
    <w:rsid w:val="003A162C"/>
    <w:rsid w:val="003A2110"/>
    <w:rsid w:val="003A4588"/>
    <w:rsid w:val="003A75F5"/>
    <w:rsid w:val="003A7EF6"/>
    <w:rsid w:val="003A7FEE"/>
    <w:rsid w:val="003B0669"/>
    <w:rsid w:val="003B1CAD"/>
    <w:rsid w:val="003B25C4"/>
    <w:rsid w:val="003B2A2E"/>
    <w:rsid w:val="003B49A7"/>
    <w:rsid w:val="003B5BF4"/>
    <w:rsid w:val="003B798F"/>
    <w:rsid w:val="003C0ED5"/>
    <w:rsid w:val="003C3DAA"/>
    <w:rsid w:val="003D0AF3"/>
    <w:rsid w:val="003D290B"/>
    <w:rsid w:val="003D5080"/>
    <w:rsid w:val="003D5188"/>
    <w:rsid w:val="003D56EB"/>
    <w:rsid w:val="003D6B3A"/>
    <w:rsid w:val="003E02A7"/>
    <w:rsid w:val="003E1391"/>
    <w:rsid w:val="003E1943"/>
    <w:rsid w:val="003E3A00"/>
    <w:rsid w:val="003E3DAE"/>
    <w:rsid w:val="003E4FDC"/>
    <w:rsid w:val="003E684E"/>
    <w:rsid w:val="003E71E4"/>
    <w:rsid w:val="003E7E63"/>
    <w:rsid w:val="003F06F8"/>
    <w:rsid w:val="003F0B59"/>
    <w:rsid w:val="003F5230"/>
    <w:rsid w:val="003F53FE"/>
    <w:rsid w:val="003F58E0"/>
    <w:rsid w:val="003F5C5B"/>
    <w:rsid w:val="003F7952"/>
    <w:rsid w:val="00400366"/>
    <w:rsid w:val="00400F3A"/>
    <w:rsid w:val="0040205C"/>
    <w:rsid w:val="00402333"/>
    <w:rsid w:val="00402486"/>
    <w:rsid w:val="00403CBC"/>
    <w:rsid w:val="0040464D"/>
    <w:rsid w:val="004048FA"/>
    <w:rsid w:val="00404A35"/>
    <w:rsid w:val="00404BC5"/>
    <w:rsid w:val="00406055"/>
    <w:rsid w:val="00407B37"/>
    <w:rsid w:val="00410A61"/>
    <w:rsid w:val="00410E41"/>
    <w:rsid w:val="00411391"/>
    <w:rsid w:val="004116BD"/>
    <w:rsid w:val="004126D4"/>
    <w:rsid w:val="004131DB"/>
    <w:rsid w:val="00413DFD"/>
    <w:rsid w:val="00414F03"/>
    <w:rsid w:val="00416CD3"/>
    <w:rsid w:val="00420344"/>
    <w:rsid w:val="00420685"/>
    <w:rsid w:val="00420C34"/>
    <w:rsid w:val="004229E6"/>
    <w:rsid w:val="00422F7B"/>
    <w:rsid w:val="00425023"/>
    <w:rsid w:val="004259A8"/>
    <w:rsid w:val="004270AF"/>
    <w:rsid w:val="004277B6"/>
    <w:rsid w:val="00430001"/>
    <w:rsid w:val="00432158"/>
    <w:rsid w:val="00432C81"/>
    <w:rsid w:val="00433120"/>
    <w:rsid w:val="0043662C"/>
    <w:rsid w:val="00444EA9"/>
    <w:rsid w:val="00444EAA"/>
    <w:rsid w:val="00447DE9"/>
    <w:rsid w:val="00447EF7"/>
    <w:rsid w:val="004539BA"/>
    <w:rsid w:val="00453BFE"/>
    <w:rsid w:val="00454011"/>
    <w:rsid w:val="0045599A"/>
    <w:rsid w:val="00457C06"/>
    <w:rsid w:val="00462218"/>
    <w:rsid w:val="00470666"/>
    <w:rsid w:val="004710A9"/>
    <w:rsid w:val="004723BC"/>
    <w:rsid w:val="004732A3"/>
    <w:rsid w:val="00475B2D"/>
    <w:rsid w:val="00475DCC"/>
    <w:rsid w:val="004775A9"/>
    <w:rsid w:val="00477843"/>
    <w:rsid w:val="00477D66"/>
    <w:rsid w:val="00483EB6"/>
    <w:rsid w:val="004848FD"/>
    <w:rsid w:val="004849D1"/>
    <w:rsid w:val="00485019"/>
    <w:rsid w:val="0048539F"/>
    <w:rsid w:val="004856FC"/>
    <w:rsid w:val="0048597A"/>
    <w:rsid w:val="00485B6A"/>
    <w:rsid w:val="00486EF3"/>
    <w:rsid w:val="00486F8D"/>
    <w:rsid w:val="00487FF1"/>
    <w:rsid w:val="00490A23"/>
    <w:rsid w:val="00491C52"/>
    <w:rsid w:val="00492218"/>
    <w:rsid w:val="00492500"/>
    <w:rsid w:val="00492857"/>
    <w:rsid w:val="00494464"/>
    <w:rsid w:val="0049686C"/>
    <w:rsid w:val="00497A02"/>
    <w:rsid w:val="004A0958"/>
    <w:rsid w:val="004A0BC6"/>
    <w:rsid w:val="004A125F"/>
    <w:rsid w:val="004A134A"/>
    <w:rsid w:val="004A2661"/>
    <w:rsid w:val="004A2D4B"/>
    <w:rsid w:val="004A42C7"/>
    <w:rsid w:val="004A44CC"/>
    <w:rsid w:val="004A6198"/>
    <w:rsid w:val="004A6375"/>
    <w:rsid w:val="004A7D2A"/>
    <w:rsid w:val="004A7EBA"/>
    <w:rsid w:val="004B2F3F"/>
    <w:rsid w:val="004B30AF"/>
    <w:rsid w:val="004B339C"/>
    <w:rsid w:val="004B36C2"/>
    <w:rsid w:val="004B3A17"/>
    <w:rsid w:val="004B44C3"/>
    <w:rsid w:val="004B47DA"/>
    <w:rsid w:val="004B74D1"/>
    <w:rsid w:val="004B774C"/>
    <w:rsid w:val="004C0481"/>
    <w:rsid w:val="004C1502"/>
    <w:rsid w:val="004C1A87"/>
    <w:rsid w:val="004C429C"/>
    <w:rsid w:val="004C49BD"/>
    <w:rsid w:val="004C5483"/>
    <w:rsid w:val="004C5DFC"/>
    <w:rsid w:val="004C6D63"/>
    <w:rsid w:val="004C6FD0"/>
    <w:rsid w:val="004C7942"/>
    <w:rsid w:val="004C7D47"/>
    <w:rsid w:val="004D23D0"/>
    <w:rsid w:val="004D2580"/>
    <w:rsid w:val="004D3A18"/>
    <w:rsid w:val="004D65CC"/>
    <w:rsid w:val="004D66AC"/>
    <w:rsid w:val="004E1AFD"/>
    <w:rsid w:val="004E77DF"/>
    <w:rsid w:val="004F01B2"/>
    <w:rsid w:val="004F04F3"/>
    <w:rsid w:val="004F2100"/>
    <w:rsid w:val="004F2487"/>
    <w:rsid w:val="004F3742"/>
    <w:rsid w:val="004F5059"/>
    <w:rsid w:val="004F5A2F"/>
    <w:rsid w:val="004F7514"/>
    <w:rsid w:val="00501B91"/>
    <w:rsid w:val="00501C2F"/>
    <w:rsid w:val="0050410F"/>
    <w:rsid w:val="00504980"/>
    <w:rsid w:val="00504B6C"/>
    <w:rsid w:val="005064AC"/>
    <w:rsid w:val="00506633"/>
    <w:rsid w:val="00507278"/>
    <w:rsid w:val="0051096C"/>
    <w:rsid w:val="005116CA"/>
    <w:rsid w:val="0051183E"/>
    <w:rsid w:val="00511ABC"/>
    <w:rsid w:val="00512673"/>
    <w:rsid w:val="00517964"/>
    <w:rsid w:val="0052031B"/>
    <w:rsid w:val="00520373"/>
    <w:rsid w:val="00520FAD"/>
    <w:rsid w:val="00521933"/>
    <w:rsid w:val="00521A50"/>
    <w:rsid w:val="00522D1F"/>
    <w:rsid w:val="005246F0"/>
    <w:rsid w:val="00524768"/>
    <w:rsid w:val="005248BF"/>
    <w:rsid w:val="00525595"/>
    <w:rsid w:val="005261C3"/>
    <w:rsid w:val="00526950"/>
    <w:rsid w:val="00526D18"/>
    <w:rsid w:val="005305C3"/>
    <w:rsid w:val="0053238C"/>
    <w:rsid w:val="00532657"/>
    <w:rsid w:val="005328E3"/>
    <w:rsid w:val="00532B61"/>
    <w:rsid w:val="00532CA1"/>
    <w:rsid w:val="00533E30"/>
    <w:rsid w:val="00540201"/>
    <w:rsid w:val="005405DC"/>
    <w:rsid w:val="00542318"/>
    <w:rsid w:val="0054238F"/>
    <w:rsid w:val="005436FE"/>
    <w:rsid w:val="00543D89"/>
    <w:rsid w:val="005455D1"/>
    <w:rsid w:val="0054623C"/>
    <w:rsid w:val="005462B3"/>
    <w:rsid w:val="0054641B"/>
    <w:rsid w:val="00546FBB"/>
    <w:rsid w:val="005475B9"/>
    <w:rsid w:val="00547B02"/>
    <w:rsid w:val="00551E74"/>
    <w:rsid w:val="00552D71"/>
    <w:rsid w:val="005533B4"/>
    <w:rsid w:val="00553B2E"/>
    <w:rsid w:val="005546B1"/>
    <w:rsid w:val="0055570F"/>
    <w:rsid w:val="00556818"/>
    <w:rsid w:val="00557015"/>
    <w:rsid w:val="005579DA"/>
    <w:rsid w:val="00561779"/>
    <w:rsid w:val="00562904"/>
    <w:rsid w:val="00564146"/>
    <w:rsid w:val="00565472"/>
    <w:rsid w:val="00570932"/>
    <w:rsid w:val="00571230"/>
    <w:rsid w:val="00573AB8"/>
    <w:rsid w:val="00573AC5"/>
    <w:rsid w:val="005752E1"/>
    <w:rsid w:val="00576A8C"/>
    <w:rsid w:val="005776B0"/>
    <w:rsid w:val="0058242C"/>
    <w:rsid w:val="005838FF"/>
    <w:rsid w:val="00583967"/>
    <w:rsid w:val="00583EAD"/>
    <w:rsid w:val="005843E3"/>
    <w:rsid w:val="005847F8"/>
    <w:rsid w:val="00584F4D"/>
    <w:rsid w:val="00585795"/>
    <w:rsid w:val="00585E28"/>
    <w:rsid w:val="00590EA5"/>
    <w:rsid w:val="00591282"/>
    <w:rsid w:val="00592420"/>
    <w:rsid w:val="005928A2"/>
    <w:rsid w:val="0059326A"/>
    <w:rsid w:val="005949F4"/>
    <w:rsid w:val="00595795"/>
    <w:rsid w:val="005968C0"/>
    <w:rsid w:val="005A04F0"/>
    <w:rsid w:val="005A0C6F"/>
    <w:rsid w:val="005A1A04"/>
    <w:rsid w:val="005A1D7C"/>
    <w:rsid w:val="005A2074"/>
    <w:rsid w:val="005A40CE"/>
    <w:rsid w:val="005A48D2"/>
    <w:rsid w:val="005B00D1"/>
    <w:rsid w:val="005B121E"/>
    <w:rsid w:val="005B1763"/>
    <w:rsid w:val="005B3A15"/>
    <w:rsid w:val="005B4599"/>
    <w:rsid w:val="005B5469"/>
    <w:rsid w:val="005B575D"/>
    <w:rsid w:val="005B62D9"/>
    <w:rsid w:val="005C1A76"/>
    <w:rsid w:val="005C38F7"/>
    <w:rsid w:val="005C4083"/>
    <w:rsid w:val="005C48F0"/>
    <w:rsid w:val="005C4ABB"/>
    <w:rsid w:val="005C4EBB"/>
    <w:rsid w:val="005C5776"/>
    <w:rsid w:val="005C7164"/>
    <w:rsid w:val="005D01BD"/>
    <w:rsid w:val="005D172B"/>
    <w:rsid w:val="005D33DC"/>
    <w:rsid w:val="005D50CE"/>
    <w:rsid w:val="005E5A65"/>
    <w:rsid w:val="005E65BE"/>
    <w:rsid w:val="005F03B7"/>
    <w:rsid w:val="005F1670"/>
    <w:rsid w:val="005F2926"/>
    <w:rsid w:val="005F44C2"/>
    <w:rsid w:val="005F5C6E"/>
    <w:rsid w:val="005F70A3"/>
    <w:rsid w:val="00600F63"/>
    <w:rsid w:val="00601FF0"/>
    <w:rsid w:val="00605EC4"/>
    <w:rsid w:val="00610B9A"/>
    <w:rsid w:val="00611CF0"/>
    <w:rsid w:val="0061247A"/>
    <w:rsid w:val="006140D6"/>
    <w:rsid w:val="00615FC1"/>
    <w:rsid w:val="0061692A"/>
    <w:rsid w:val="006177CB"/>
    <w:rsid w:val="006213FF"/>
    <w:rsid w:val="00621877"/>
    <w:rsid w:val="006218D7"/>
    <w:rsid w:val="006233C7"/>
    <w:rsid w:val="006250C8"/>
    <w:rsid w:val="00625383"/>
    <w:rsid w:val="00626C2E"/>
    <w:rsid w:val="00630110"/>
    <w:rsid w:val="00632B4F"/>
    <w:rsid w:val="00633AB1"/>
    <w:rsid w:val="00633C31"/>
    <w:rsid w:val="00633D78"/>
    <w:rsid w:val="006379A2"/>
    <w:rsid w:val="006379BD"/>
    <w:rsid w:val="006438BD"/>
    <w:rsid w:val="00643D1C"/>
    <w:rsid w:val="006461E4"/>
    <w:rsid w:val="00647552"/>
    <w:rsid w:val="0065126F"/>
    <w:rsid w:val="00651EB5"/>
    <w:rsid w:val="00652530"/>
    <w:rsid w:val="00652EA6"/>
    <w:rsid w:val="00653DD5"/>
    <w:rsid w:val="006542A3"/>
    <w:rsid w:val="00655288"/>
    <w:rsid w:val="00656661"/>
    <w:rsid w:val="00657E35"/>
    <w:rsid w:val="0066195C"/>
    <w:rsid w:val="00665A36"/>
    <w:rsid w:val="00666EBA"/>
    <w:rsid w:val="0067099D"/>
    <w:rsid w:val="006726DE"/>
    <w:rsid w:val="00672D40"/>
    <w:rsid w:val="00673C62"/>
    <w:rsid w:val="00675D8A"/>
    <w:rsid w:val="00676077"/>
    <w:rsid w:val="00676765"/>
    <w:rsid w:val="006777F5"/>
    <w:rsid w:val="0068179C"/>
    <w:rsid w:val="00684B88"/>
    <w:rsid w:val="00684D87"/>
    <w:rsid w:val="006907E6"/>
    <w:rsid w:val="00690AF7"/>
    <w:rsid w:val="00691BD5"/>
    <w:rsid w:val="0069377C"/>
    <w:rsid w:val="00694079"/>
    <w:rsid w:val="006962E4"/>
    <w:rsid w:val="00696A89"/>
    <w:rsid w:val="00697BD3"/>
    <w:rsid w:val="006A0F7B"/>
    <w:rsid w:val="006A173C"/>
    <w:rsid w:val="006A1E16"/>
    <w:rsid w:val="006A1E56"/>
    <w:rsid w:val="006A1EF1"/>
    <w:rsid w:val="006A2EF0"/>
    <w:rsid w:val="006A4142"/>
    <w:rsid w:val="006A42D7"/>
    <w:rsid w:val="006A45AA"/>
    <w:rsid w:val="006A479E"/>
    <w:rsid w:val="006A59C0"/>
    <w:rsid w:val="006A5D76"/>
    <w:rsid w:val="006A677A"/>
    <w:rsid w:val="006A6FF6"/>
    <w:rsid w:val="006B0756"/>
    <w:rsid w:val="006B2C07"/>
    <w:rsid w:val="006B3F26"/>
    <w:rsid w:val="006B4BBD"/>
    <w:rsid w:val="006C0464"/>
    <w:rsid w:val="006C050C"/>
    <w:rsid w:val="006C1340"/>
    <w:rsid w:val="006C15A4"/>
    <w:rsid w:val="006C29AC"/>
    <w:rsid w:val="006C4A72"/>
    <w:rsid w:val="006C6DE7"/>
    <w:rsid w:val="006C72C2"/>
    <w:rsid w:val="006C73CF"/>
    <w:rsid w:val="006D10BD"/>
    <w:rsid w:val="006D1808"/>
    <w:rsid w:val="006D195F"/>
    <w:rsid w:val="006D363B"/>
    <w:rsid w:val="006D42F3"/>
    <w:rsid w:val="006D4495"/>
    <w:rsid w:val="006D5920"/>
    <w:rsid w:val="006D6830"/>
    <w:rsid w:val="006E1907"/>
    <w:rsid w:val="006E2B64"/>
    <w:rsid w:val="006E2E49"/>
    <w:rsid w:val="006E5725"/>
    <w:rsid w:val="006E6B1A"/>
    <w:rsid w:val="006E7D22"/>
    <w:rsid w:val="006F41D5"/>
    <w:rsid w:val="006F4929"/>
    <w:rsid w:val="006F6A2A"/>
    <w:rsid w:val="0070043B"/>
    <w:rsid w:val="0070094E"/>
    <w:rsid w:val="00701CF5"/>
    <w:rsid w:val="00701E28"/>
    <w:rsid w:val="00703053"/>
    <w:rsid w:val="00704B69"/>
    <w:rsid w:val="0070539D"/>
    <w:rsid w:val="0071302C"/>
    <w:rsid w:val="007132BF"/>
    <w:rsid w:val="00715AC8"/>
    <w:rsid w:val="00716887"/>
    <w:rsid w:val="007174E0"/>
    <w:rsid w:val="00722090"/>
    <w:rsid w:val="00722803"/>
    <w:rsid w:val="0072292B"/>
    <w:rsid w:val="00722E1A"/>
    <w:rsid w:val="00722EB6"/>
    <w:rsid w:val="00724129"/>
    <w:rsid w:val="00724C34"/>
    <w:rsid w:val="00724D79"/>
    <w:rsid w:val="00725155"/>
    <w:rsid w:val="007267B5"/>
    <w:rsid w:val="0072683E"/>
    <w:rsid w:val="0073003B"/>
    <w:rsid w:val="00730EE3"/>
    <w:rsid w:val="00731DD2"/>
    <w:rsid w:val="007321B1"/>
    <w:rsid w:val="0073298D"/>
    <w:rsid w:val="00732AEA"/>
    <w:rsid w:val="00732FF1"/>
    <w:rsid w:val="00733362"/>
    <w:rsid w:val="0073387D"/>
    <w:rsid w:val="00733994"/>
    <w:rsid w:val="0073449C"/>
    <w:rsid w:val="007348BC"/>
    <w:rsid w:val="007369AF"/>
    <w:rsid w:val="007403CC"/>
    <w:rsid w:val="0074226D"/>
    <w:rsid w:val="0074228B"/>
    <w:rsid w:val="00744808"/>
    <w:rsid w:val="00745CBC"/>
    <w:rsid w:val="00747B50"/>
    <w:rsid w:val="007512C2"/>
    <w:rsid w:val="00755CD1"/>
    <w:rsid w:val="00756087"/>
    <w:rsid w:val="0076008F"/>
    <w:rsid w:val="007618B2"/>
    <w:rsid w:val="00763775"/>
    <w:rsid w:val="007639D9"/>
    <w:rsid w:val="0076498A"/>
    <w:rsid w:val="0076645B"/>
    <w:rsid w:val="00771F27"/>
    <w:rsid w:val="0077321C"/>
    <w:rsid w:val="0077623C"/>
    <w:rsid w:val="00776BB3"/>
    <w:rsid w:val="007779AC"/>
    <w:rsid w:val="0078025F"/>
    <w:rsid w:val="007804A1"/>
    <w:rsid w:val="00782D0E"/>
    <w:rsid w:val="0078300B"/>
    <w:rsid w:val="00783082"/>
    <w:rsid w:val="007832F6"/>
    <w:rsid w:val="007843E0"/>
    <w:rsid w:val="00784C17"/>
    <w:rsid w:val="0078712E"/>
    <w:rsid w:val="007875AD"/>
    <w:rsid w:val="00787759"/>
    <w:rsid w:val="00792D56"/>
    <w:rsid w:val="00795E40"/>
    <w:rsid w:val="007A0B9A"/>
    <w:rsid w:val="007A108B"/>
    <w:rsid w:val="007A2042"/>
    <w:rsid w:val="007A25DF"/>
    <w:rsid w:val="007A3E5E"/>
    <w:rsid w:val="007A4DB0"/>
    <w:rsid w:val="007A5191"/>
    <w:rsid w:val="007A655E"/>
    <w:rsid w:val="007A712E"/>
    <w:rsid w:val="007A793D"/>
    <w:rsid w:val="007A7FAA"/>
    <w:rsid w:val="007B195D"/>
    <w:rsid w:val="007B37F4"/>
    <w:rsid w:val="007B4E2F"/>
    <w:rsid w:val="007B5AB0"/>
    <w:rsid w:val="007B71DE"/>
    <w:rsid w:val="007C0061"/>
    <w:rsid w:val="007C0371"/>
    <w:rsid w:val="007C377C"/>
    <w:rsid w:val="007C3E33"/>
    <w:rsid w:val="007C5227"/>
    <w:rsid w:val="007C69EC"/>
    <w:rsid w:val="007C78CD"/>
    <w:rsid w:val="007C7F1A"/>
    <w:rsid w:val="007D0B05"/>
    <w:rsid w:val="007D1CE7"/>
    <w:rsid w:val="007D2591"/>
    <w:rsid w:val="007D2C88"/>
    <w:rsid w:val="007D350E"/>
    <w:rsid w:val="007D3A70"/>
    <w:rsid w:val="007D72CE"/>
    <w:rsid w:val="007D7DFA"/>
    <w:rsid w:val="007E1E7D"/>
    <w:rsid w:val="007E205A"/>
    <w:rsid w:val="007E3832"/>
    <w:rsid w:val="007E4302"/>
    <w:rsid w:val="007E4A6B"/>
    <w:rsid w:val="007E7AE7"/>
    <w:rsid w:val="007E7BA6"/>
    <w:rsid w:val="007F1D5A"/>
    <w:rsid w:val="007F260B"/>
    <w:rsid w:val="007F3085"/>
    <w:rsid w:val="007F49C4"/>
    <w:rsid w:val="007F67F5"/>
    <w:rsid w:val="007F6FEC"/>
    <w:rsid w:val="007F747D"/>
    <w:rsid w:val="007F7D89"/>
    <w:rsid w:val="00801D72"/>
    <w:rsid w:val="00806ED1"/>
    <w:rsid w:val="00811317"/>
    <w:rsid w:val="00814718"/>
    <w:rsid w:val="00814857"/>
    <w:rsid w:val="008149D8"/>
    <w:rsid w:val="00817FEF"/>
    <w:rsid w:val="0082126C"/>
    <w:rsid w:val="0082178C"/>
    <w:rsid w:val="0082185C"/>
    <w:rsid w:val="00822520"/>
    <w:rsid w:val="00825978"/>
    <w:rsid w:val="00825B87"/>
    <w:rsid w:val="00826F71"/>
    <w:rsid w:val="00827548"/>
    <w:rsid w:val="00827886"/>
    <w:rsid w:val="00827BFD"/>
    <w:rsid w:val="00827F56"/>
    <w:rsid w:val="00830642"/>
    <w:rsid w:val="008317A2"/>
    <w:rsid w:val="00831B4C"/>
    <w:rsid w:val="00833483"/>
    <w:rsid w:val="00833E8B"/>
    <w:rsid w:val="00837ECD"/>
    <w:rsid w:val="008425E8"/>
    <w:rsid w:val="00843624"/>
    <w:rsid w:val="00844B34"/>
    <w:rsid w:val="00844F8B"/>
    <w:rsid w:val="00847365"/>
    <w:rsid w:val="00850450"/>
    <w:rsid w:val="00851FD9"/>
    <w:rsid w:val="0085285A"/>
    <w:rsid w:val="00852F78"/>
    <w:rsid w:val="00855FFD"/>
    <w:rsid w:val="00856658"/>
    <w:rsid w:val="008614BB"/>
    <w:rsid w:val="00862184"/>
    <w:rsid w:val="008621D3"/>
    <w:rsid w:val="008626F7"/>
    <w:rsid w:val="00862BDB"/>
    <w:rsid w:val="008652AF"/>
    <w:rsid w:val="00866938"/>
    <w:rsid w:val="00866966"/>
    <w:rsid w:val="008670E7"/>
    <w:rsid w:val="008734D1"/>
    <w:rsid w:val="0087508F"/>
    <w:rsid w:val="00875759"/>
    <w:rsid w:val="008767F3"/>
    <w:rsid w:val="00881E86"/>
    <w:rsid w:val="00883091"/>
    <w:rsid w:val="00883897"/>
    <w:rsid w:val="00884650"/>
    <w:rsid w:val="00886F44"/>
    <w:rsid w:val="00890107"/>
    <w:rsid w:val="00890568"/>
    <w:rsid w:val="008925B0"/>
    <w:rsid w:val="0089381B"/>
    <w:rsid w:val="00894644"/>
    <w:rsid w:val="00895913"/>
    <w:rsid w:val="008969A4"/>
    <w:rsid w:val="00897BF6"/>
    <w:rsid w:val="00897F19"/>
    <w:rsid w:val="008A35DF"/>
    <w:rsid w:val="008B045D"/>
    <w:rsid w:val="008B13F9"/>
    <w:rsid w:val="008B242F"/>
    <w:rsid w:val="008B3223"/>
    <w:rsid w:val="008B37DF"/>
    <w:rsid w:val="008B3B18"/>
    <w:rsid w:val="008B537E"/>
    <w:rsid w:val="008B56DA"/>
    <w:rsid w:val="008B5D36"/>
    <w:rsid w:val="008C19B8"/>
    <w:rsid w:val="008C1C22"/>
    <w:rsid w:val="008C5A45"/>
    <w:rsid w:val="008C7190"/>
    <w:rsid w:val="008C7877"/>
    <w:rsid w:val="008D0FB6"/>
    <w:rsid w:val="008D123E"/>
    <w:rsid w:val="008D23AB"/>
    <w:rsid w:val="008D33B5"/>
    <w:rsid w:val="008D36E9"/>
    <w:rsid w:val="008D3CD6"/>
    <w:rsid w:val="008D6BC6"/>
    <w:rsid w:val="008D7063"/>
    <w:rsid w:val="008E0536"/>
    <w:rsid w:val="008E12EB"/>
    <w:rsid w:val="008E2C5C"/>
    <w:rsid w:val="008E313D"/>
    <w:rsid w:val="008E3689"/>
    <w:rsid w:val="008E378E"/>
    <w:rsid w:val="008E3A06"/>
    <w:rsid w:val="008E4235"/>
    <w:rsid w:val="008E54E8"/>
    <w:rsid w:val="008E6C71"/>
    <w:rsid w:val="008E7288"/>
    <w:rsid w:val="008F0665"/>
    <w:rsid w:val="008F2E25"/>
    <w:rsid w:val="008F30D2"/>
    <w:rsid w:val="008F3C50"/>
    <w:rsid w:val="008F53E7"/>
    <w:rsid w:val="008F5F62"/>
    <w:rsid w:val="008F66AB"/>
    <w:rsid w:val="008F754C"/>
    <w:rsid w:val="00900540"/>
    <w:rsid w:val="00900B6A"/>
    <w:rsid w:val="00904936"/>
    <w:rsid w:val="00905719"/>
    <w:rsid w:val="00905D4E"/>
    <w:rsid w:val="00906162"/>
    <w:rsid w:val="00906BAD"/>
    <w:rsid w:val="00906E23"/>
    <w:rsid w:val="0091029A"/>
    <w:rsid w:val="00910A42"/>
    <w:rsid w:val="00912128"/>
    <w:rsid w:val="009125BB"/>
    <w:rsid w:val="00912768"/>
    <w:rsid w:val="00913656"/>
    <w:rsid w:val="009142EA"/>
    <w:rsid w:val="00916E42"/>
    <w:rsid w:val="0091761A"/>
    <w:rsid w:val="00917D30"/>
    <w:rsid w:val="009213E7"/>
    <w:rsid w:val="00921588"/>
    <w:rsid w:val="00921D8E"/>
    <w:rsid w:val="00922469"/>
    <w:rsid w:val="009231C0"/>
    <w:rsid w:val="00923C64"/>
    <w:rsid w:val="00923CDE"/>
    <w:rsid w:val="00926684"/>
    <w:rsid w:val="009269ED"/>
    <w:rsid w:val="00927705"/>
    <w:rsid w:val="00931B76"/>
    <w:rsid w:val="009350DE"/>
    <w:rsid w:val="0093510B"/>
    <w:rsid w:val="009364FC"/>
    <w:rsid w:val="0093768B"/>
    <w:rsid w:val="0094118A"/>
    <w:rsid w:val="009418D6"/>
    <w:rsid w:val="009419A4"/>
    <w:rsid w:val="00941D08"/>
    <w:rsid w:val="0094360C"/>
    <w:rsid w:val="00950274"/>
    <w:rsid w:val="009525D9"/>
    <w:rsid w:val="009525DC"/>
    <w:rsid w:val="00952F4F"/>
    <w:rsid w:val="009540A7"/>
    <w:rsid w:val="00954829"/>
    <w:rsid w:val="009550D2"/>
    <w:rsid w:val="0095606F"/>
    <w:rsid w:val="00957D70"/>
    <w:rsid w:val="00961201"/>
    <w:rsid w:val="00964667"/>
    <w:rsid w:val="00966710"/>
    <w:rsid w:val="0096743B"/>
    <w:rsid w:val="0096792B"/>
    <w:rsid w:val="009726B0"/>
    <w:rsid w:val="0097356F"/>
    <w:rsid w:val="00973634"/>
    <w:rsid w:val="00977390"/>
    <w:rsid w:val="00980544"/>
    <w:rsid w:val="00981D67"/>
    <w:rsid w:val="00982386"/>
    <w:rsid w:val="009828C9"/>
    <w:rsid w:val="00984018"/>
    <w:rsid w:val="0098498B"/>
    <w:rsid w:val="00986D14"/>
    <w:rsid w:val="00986D8E"/>
    <w:rsid w:val="00990B32"/>
    <w:rsid w:val="00992622"/>
    <w:rsid w:val="00992917"/>
    <w:rsid w:val="00992D0C"/>
    <w:rsid w:val="00993278"/>
    <w:rsid w:val="009A0803"/>
    <w:rsid w:val="009A27EE"/>
    <w:rsid w:val="009A296C"/>
    <w:rsid w:val="009A63CE"/>
    <w:rsid w:val="009A762F"/>
    <w:rsid w:val="009B1F68"/>
    <w:rsid w:val="009B3DB7"/>
    <w:rsid w:val="009B3E0D"/>
    <w:rsid w:val="009B4FBF"/>
    <w:rsid w:val="009B5E2F"/>
    <w:rsid w:val="009C08A1"/>
    <w:rsid w:val="009C0930"/>
    <w:rsid w:val="009C0DD9"/>
    <w:rsid w:val="009C174A"/>
    <w:rsid w:val="009C1BC2"/>
    <w:rsid w:val="009C2354"/>
    <w:rsid w:val="009C2B1B"/>
    <w:rsid w:val="009C355F"/>
    <w:rsid w:val="009C3D0A"/>
    <w:rsid w:val="009C5447"/>
    <w:rsid w:val="009C7741"/>
    <w:rsid w:val="009D0A96"/>
    <w:rsid w:val="009D0DF1"/>
    <w:rsid w:val="009D1B7E"/>
    <w:rsid w:val="009D5F0E"/>
    <w:rsid w:val="009D6460"/>
    <w:rsid w:val="009E3159"/>
    <w:rsid w:val="009E3E2D"/>
    <w:rsid w:val="009E3F67"/>
    <w:rsid w:val="009E442E"/>
    <w:rsid w:val="009E4438"/>
    <w:rsid w:val="009E5416"/>
    <w:rsid w:val="009F0D78"/>
    <w:rsid w:val="009F4F13"/>
    <w:rsid w:val="009F5641"/>
    <w:rsid w:val="009F6F73"/>
    <w:rsid w:val="00A00DB8"/>
    <w:rsid w:val="00A02D39"/>
    <w:rsid w:val="00A038B8"/>
    <w:rsid w:val="00A077E2"/>
    <w:rsid w:val="00A102D3"/>
    <w:rsid w:val="00A11CB8"/>
    <w:rsid w:val="00A125B6"/>
    <w:rsid w:val="00A12741"/>
    <w:rsid w:val="00A12827"/>
    <w:rsid w:val="00A1286D"/>
    <w:rsid w:val="00A15AAD"/>
    <w:rsid w:val="00A16841"/>
    <w:rsid w:val="00A17F05"/>
    <w:rsid w:val="00A205DF"/>
    <w:rsid w:val="00A20910"/>
    <w:rsid w:val="00A22768"/>
    <w:rsid w:val="00A25166"/>
    <w:rsid w:val="00A252E8"/>
    <w:rsid w:val="00A31988"/>
    <w:rsid w:val="00A339E2"/>
    <w:rsid w:val="00A35121"/>
    <w:rsid w:val="00A35410"/>
    <w:rsid w:val="00A35C67"/>
    <w:rsid w:val="00A36588"/>
    <w:rsid w:val="00A40F8E"/>
    <w:rsid w:val="00A418DA"/>
    <w:rsid w:val="00A41A03"/>
    <w:rsid w:val="00A41D0F"/>
    <w:rsid w:val="00A4271C"/>
    <w:rsid w:val="00A43CF7"/>
    <w:rsid w:val="00A44A6A"/>
    <w:rsid w:val="00A45CFB"/>
    <w:rsid w:val="00A4617B"/>
    <w:rsid w:val="00A4640C"/>
    <w:rsid w:val="00A46D43"/>
    <w:rsid w:val="00A50084"/>
    <w:rsid w:val="00A52065"/>
    <w:rsid w:val="00A52C62"/>
    <w:rsid w:val="00A538FC"/>
    <w:rsid w:val="00A6030C"/>
    <w:rsid w:val="00A60DE7"/>
    <w:rsid w:val="00A64CA2"/>
    <w:rsid w:val="00A6621B"/>
    <w:rsid w:val="00A675BC"/>
    <w:rsid w:val="00A71703"/>
    <w:rsid w:val="00A73B28"/>
    <w:rsid w:val="00A7704D"/>
    <w:rsid w:val="00A77797"/>
    <w:rsid w:val="00A8056E"/>
    <w:rsid w:val="00A80C62"/>
    <w:rsid w:val="00A81122"/>
    <w:rsid w:val="00A83893"/>
    <w:rsid w:val="00A871E4"/>
    <w:rsid w:val="00A91DF4"/>
    <w:rsid w:val="00A91EED"/>
    <w:rsid w:val="00A93413"/>
    <w:rsid w:val="00A94431"/>
    <w:rsid w:val="00A953AD"/>
    <w:rsid w:val="00A976A4"/>
    <w:rsid w:val="00AA243A"/>
    <w:rsid w:val="00AA2B9C"/>
    <w:rsid w:val="00AA2DC5"/>
    <w:rsid w:val="00AA43B2"/>
    <w:rsid w:val="00AA552A"/>
    <w:rsid w:val="00AA577F"/>
    <w:rsid w:val="00AA5F05"/>
    <w:rsid w:val="00AA6360"/>
    <w:rsid w:val="00AA6767"/>
    <w:rsid w:val="00AA76E5"/>
    <w:rsid w:val="00AA79ED"/>
    <w:rsid w:val="00AA7FB7"/>
    <w:rsid w:val="00AB09D4"/>
    <w:rsid w:val="00AB1B5D"/>
    <w:rsid w:val="00AB294A"/>
    <w:rsid w:val="00AB479A"/>
    <w:rsid w:val="00AB6744"/>
    <w:rsid w:val="00AB7268"/>
    <w:rsid w:val="00AC170F"/>
    <w:rsid w:val="00AC25E5"/>
    <w:rsid w:val="00AC2FEB"/>
    <w:rsid w:val="00AC715F"/>
    <w:rsid w:val="00AD0B5D"/>
    <w:rsid w:val="00AD16AF"/>
    <w:rsid w:val="00AD27CA"/>
    <w:rsid w:val="00AD2F51"/>
    <w:rsid w:val="00AD4398"/>
    <w:rsid w:val="00AD46C6"/>
    <w:rsid w:val="00AD7131"/>
    <w:rsid w:val="00AE13EB"/>
    <w:rsid w:val="00AE1681"/>
    <w:rsid w:val="00AE4767"/>
    <w:rsid w:val="00AE7739"/>
    <w:rsid w:val="00AF142D"/>
    <w:rsid w:val="00AF2FB0"/>
    <w:rsid w:val="00AF4227"/>
    <w:rsid w:val="00AF4E29"/>
    <w:rsid w:val="00AF56C7"/>
    <w:rsid w:val="00AF6E00"/>
    <w:rsid w:val="00AF7166"/>
    <w:rsid w:val="00B00567"/>
    <w:rsid w:val="00B00E3B"/>
    <w:rsid w:val="00B0192A"/>
    <w:rsid w:val="00B025B7"/>
    <w:rsid w:val="00B02D8C"/>
    <w:rsid w:val="00B0315A"/>
    <w:rsid w:val="00B05CD0"/>
    <w:rsid w:val="00B100C7"/>
    <w:rsid w:val="00B10EF7"/>
    <w:rsid w:val="00B118B1"/>
    <w:rsid w:val="00B131D7"/>
    <w:rsid w:val="00B1336E"/>
    <w:rsid w:val="00B13709"/>
    <w:rsid w:val="00B13C56"/>
    <w:rsid w:val="00B1479A"/>
    <w:rsid w:val="00B15043"/>
    <w:rsid w:val="00B164E4"/>
    <w:rsid w:val="00B17439"/>
    <w:rsid w:val="00B20227"/>
    <w:rsid w:val="00B2169D"/>
    <w:rsid w:val="00B22ACD"/>
    <w:rsid w:val="00B23A6E"/>
    <w:rsid w:val="00B24316"/>
    <w:rsid w:val="00B24BA6"/>
    <w:rsid w:val="00B25D88"/>
    <w:rsid w:val="00B26344"/>
    <w:rsid w:val="00B268B7"/>
    <w:rsid w:val="00B271BD"/>
    <w:rsid w:val="00B32967"/>
    <w:rsid w:val="00B343F1"/>
    <w:rsid w:val="00B34844"/>
    <w:rsid w:val="00B34912"/>
    <w:rsid w:val="00B3510D"/>
    <w:rsid w:val="00B36F21"/>
    <w:rsid w:val="00B400CF"/>
    <w:rsid w:val="00B41420"/>
    <w:rsid w:val="00B41BF4"/>
    <w:rsid w:val="00B425B4"/>
    <w:rsid w:val="00B43765"/>
    <w:rsid w:val="00B43C56"/>
    <w:rsid w:val="00B448C8"/>
    <w:rsid w:val="00B45AE3"/>
    <w:rsid w:val="00B46AE7"/>
    <w:rsid w:val="00B47311"/>
    <w:rsid w:val="00B50434"/>
    <w:rsid w:val="00B50771"/>
    <w:rsid w:val="00B50BF1"/>
    <w:rsid w:val="00B50F4D"/>
    <w:rsid w:val="00B513BF"/>
    <w:rsid w:val="00B521AD"/>
    <w:rsid w:val="00B54053"/>
    <w:rsid w:val="00B54488"/>
    <w:rsid w:val="00B549CD"/>
    <w:rsid w:val="00B56849"/>
    <w:rsid w:val="00B56D52"/>
    <w:rsid w:val="00B5715F"/>
    <w:rsid w:val="00B571C8"/>
    <w:rsid w:val="00B62072"/>
    <w:rsid w:val="00B63629"/>
    <w:rsid w:val="00B63CE4"/>
    <w:rsid w:val="00B65112"/>
    <w:rsid w:val="00B729BC"/>
    <w:rsid w:val="00B74458"/>
    <w:rsid w:val="00B745F8"/>
    <w:rsid w:val="00B74E2C"/>
    <w:rsid w:val="00B7519D"/>
    <w:rsid w:val="00B7603A"/>
    <w:rsid w:val="00B7608E"/>
    <w:rsid w:val="00B76777"/>
    <w:rsid w:val="00B8098C"/>
    <w:rsid w:val="00B85DEE"/>
    <w:rsid w:val="00B86792"/>
    <w:rsid w:val="00B867A1"/>
    <w:rsid w:val="00B86A48"/>
    <w:rsid w:val="00B93360"/>
    <w:rsid w:val="00B94B5C"/>
    <w:rsid w:val="00B95294"/>
    <w:rsid w:val="00B953CF"/>
    <w:rsid w:val="00B95F8B"/>
    <w:rsid w:val="00BA0F43"/>
    <w:rsid w:val="00BA188F"/>
    <w:rsid w:val="00BA3865"/>
    <w:rsid w:val="00BA4A8F"/>
    <w:rsid w:val="00BA711B"/>
    <w:rsid w:val="00BA76F4"/>
    <w:rsid w:val="00BA7C09"/>
    <w:rsid w:val="00BB0AA7"/>
    <w:rsid w:val="00BB69BF"/>
    <w:rsid w:val="00BB6A28"/>
    <w:rsid w:val="00BB6D22"/>
    <w:rsid w:val="00BB723C"/>
    <w:rsid w:val="00BB770D"/>
    <w:rsid w:val="00BC16FB"/>
    <w:rsid w:val="00BC1D03"/>
    <w:rsid w:val="00BC3057"/>
    <w:rsid w:val="00BC3588"/>
    <w:rsid w:val="00BC3F47"/>
    <w:rsid w:val="00BC4CF4"/>
    <w:rsid w:val="00BC604C"/>
    <w:rsid w:val="00BC6EEE"/>
    <w:rsid w:val="00BC77D8"/>
    <w:rsid w:val="00BD2F0A"/>
    <w:rsid w:val="00BD3A6A"/>
    <w:rsid w:val="00BD4DA3"/>
    <w:rsid w:val="00BD5D4F"/>
    <w:rsid w:val="00BD6419"/>
    <w:rsid w:val="00BD7060"/>
    <w:rsid w:val="00BD7106"/>
    <w:rsid w:val="00BE2948"/>
    <w:rsid w:val="00BE3A31"/>
    <w:rsid w:val="00BE3CA1"/>
    <w:rsid w:val="00BE5F28"/>
    <w:rsid w:val="00BE650A"/>
    <w:rsid w:val="00BE6C9E"/>
    <w:rsid w:val="00BE7EE7"/>
    <w:rsid w:val="00BF0C9D"/>
    <w:rsid w:val="00BF2642"/>
    <w:rsid w:val="00BF4D55"/>
    <w:rsid w:val="00BF53AB"/>
    <w:rsid w:val="00BF6EC2"/>
    <w:rsid w:val="00BF7ED2"/>
    <w:rsid w:val="00C008D1"/>
    <w:rsid w:val="00C00AE0"/>
    <w:rsid w:val="00C0129E"/>
    <w:rsid w:val="00C03D0D"/>
    <w:rsid w:val="00C04F38"/>
    <w:rsid w:val="00C05577"/>
    <w:rsid w:val="00C05812"/>
    <w:rsid w:val="00C05D38"/>
    <w:rsid w:val="00C06DC5"/>
    <w:rsid w:val="00C10064"/>
    <w:rsid w:val="00C171EB"/>
    <w:rsid w:val="00C17D5A"/>
    <w:rsid w:val="00C17E99"/>
    <w:rsid w:val="00C21FBA"/>
    <w:rsid w:val="00C23171"/>
    <w:rsid w:val="00C267EE"/>
    <w:rsid w:val="00C26F36"/>
    <w:rsid w:val="00C26F9B"/>
    <w:rsid w:val="00C27DB5"/>
    <w:rsid w:val="00C303E5"/>
    <w:rsid w:val="00C306DD"/>
    <w:rsid w:val="00C309C9"/>
    <w:rsid w:val="00C31A15"/>
    <w:rsid w:val="00C31B2F"/>
    <w:rsid w:val="00C31BE2"/>
    <w:rsid w:val="00C3294F"/>
    <w:rsid w:val="00C36C14"/>
    <w:rsid w:val="00C377D3"/>
    <w:rsid w:val="00C3785A"/>
    <w:rsid w:val="00C37E22"/>
    <w:rsid w:val="00C41701"/>
    <w:rsid w:val="00C41891"/>
    <w:rsid w:val="00C430A9"/>
    <w:rsid w:val="00C433EC"/>
    <w:rsid w:val="00C44A5D"/>
    <w:rsid w:val="00C47A8A"/>
    <w:rsid w:val="00C51E3B"/>
    <w:rsid w:val="00C51F14"/>
    <w:rsid w:val="00C5226B"/>
    <w:rsid w:val="00C54F57"/>
    <w:rsid w:val="00C54FCB"/>
    <w:rsid w:val="00C56939"/>
    <w:rsid w:val="00C57F15"/>
    <w:rsid w:val="00C60E10"/>
    <w:rsid w:val="00C63F02"/>
    <w:rsid w:val="00C6590A"/>
    <w:rsid w:val="00C661D0"/>
    <w:rsid w:val="00C7035A"/>
    <w:rsid w:val="00C707DC"/>
    <w:rsid w:val="00C7114E"/>
    <w:rsid w:val="00C73DAE"/>
    <w:rsid w:val="00C747A6"/>
    <w:rsid w:val="00C751A6"/>
    <w:rsid w:val="00C77B62"/>
    <w:rsid w:val="00C80984"/>
    <w:rsid w:val="00C82975"/>
    <w:rsid w:val="00C85295"/>
    <w:rsid w:val="00C863F8"/>
    <w:rsid w:val="00C8664E"/>
    <w:rsid w:val="00C866FE"/>
    <w:rsid w:val="00C86A0A"/>
    <w:rsid w:val="00C92464"/>
    <w:rsid w:val="00C92C22"/>
    <w:rsid w:val="00C92F4C"/>
    <w:rsid w:val="00C9328A"/>
    <w:rsid w:val="00C93CC6"/>
    <w:rsid w:val="00C94964"/>
    <w:rsid w:val="00C95A2F"/>
    <w:rsid w:val="00C95F73"/>
    <w:rsid w:val="00C96CD3"/>
    <w:rsid w:val="00CA097C"/>
    <w:rsid w:val="00CA2B5B"/>
    <w:rsid w:val="00CA2CEC"/>
    <w:rsid w:val="00CA34FC"/>
    <w:rsid w:val="00CA40C5"/>
    <w:rsid w:val="00CA4DA9"/>
    <w:rsid w:val="00CA5A7A"/>
    <w:rsid w:val="00CA603C"/>
    <w:rsid w:val="00CA7250"/>
    <w:rsid w:val="00CA7D8E"/>
    <w:rsid w:val="00CB0120"/>
    <w:rsid w:val="00CB025B"/>
    <w:rsid w:val="00CB17D6"/>
    <w:rsid w:val="00CB2BAB"/>
    <w:rsid w:val="00CB2F4B"/>
    <w:rsid w:val="00CB4A65"/>
    <w:rsid w:val="00CB572D"/>
    <w:rsid w:val="00CB65CA"/>
    <w:rsid w:val="00CC013C"/>
    <w:rsid w:val="00CC1389"/>
    <w:rsid w:val="00CC2517"/>
    <w:rsid w:val="00CC33ED"/>
    <w:rsid w:val="00CC4AEB"/>
    <w:rsid w:val="00CC5111"/>
    <w:rsid w:val="00CC5311"/>
    <w:rsid w:val="00CD0231"/>
    <w:rsid w:val="00CD09AE"/>
    <w:rsid w:val="00CD0F89"/>
    <w:rsid w:val="00CD13E4"/>
    <w:rsid w:val="00CD3059"/>
    <w:rsid w:val="00CD4323"/>
    <w:rsid w:val="00CD6578"/>
    <w:rsid w:val="00CE07B9"/>
    <w:rsid w:val="00CE0CF2"/>
    <w:rsid w:val="00CE10EB"/>
    <w:rsid w:val="00CE2631"/>
    <w:rsid w:val="00CE554A"/>
    <w:rsid w:val="00CF18F2"/>
    <w:rsid w:val="00CF3A65"/>
    <w:rsid w:val="00CF54CC"/>
    <w:rsid w:val="00CF609D"/>
    <w:rsid w:val="00CF61D0"/>
    <w:rsid w:val="00CF70F6"/>
    <w:rsid w:val="00D017E6"/>
    <w:rsid w:val="00D01E2D"/>
    <w:rsid w:val="00D0300C"/>
    <w:rsid w:val="00D039F4"/>
    <w:rsid w:val="00D03FD5"/>
    <w:rsid w:val="00D06072"/>
    <w:rsid w:val="00D10279"/>
    <w:rsid w:val="00D1050E"/>
    <w:rsid w:val="00D106A1"/>
    <w:rsid w:val="00D15759"/>
    <w:rsid w:val="00D164F3"/>
    <w:rsid w:val="00D203D3"/>
    <w:rsid w:val="00D21E34"/>
    <w:rsid w:val="00D255CA"/>
    <w:rsid w:val="00D26612"/>
    <w:rsid w:val="00D30C07"/>
    <w:rsid w:val="00D30C6D"/>
    <w:rsid w:val="00D30E8F"/>
    <w:rsid w:val="00D321A4"/>
    <w:rsid w:val="00D348AF"/>
    <w:rsid w:val="00D350B2"/>
    <w:rsid w:val="00D35559"/>
    <w:rsid w:val="00D355EC"/>
    <w:rsid w:val="00D3589C"/>
    <w:rsid w:val="00D35CD3"/>
    <w:rsid w:val="00D36356"/>
    <w:rsid w:val="00D37653"/>
    <w:rsid w:val="00D37AEC"/>
    <w:rsid w:val="00D40911"/>
    <w:rsid w:val="00D40BFA"/>
    <w:rsid w:val="00D46F16"/>
    <w:rsid w:val="00D47A0C"/>
    <w:rsid w:val="00D5118E"/>
    <w:rsid w:val="00D51EE7"/>
    <w:rsid w:val="00D52CF6"/>
    <w:rsid w:val="00D55314"/>
    <w:rsid w:val="00D57169"/>
    <w:rsid w:val="00D57831"/>
    <w:rsid w:val="00D57CD5"/>
    <w:rsid w:val="00D623E4"/>
    <w:rsid w:val="00D62450"/>
    <w:rsid w:val="00D62D8E"/>
    <w:rsid w:val="00D655BD"/>
    <w:rsid w:val="00D65846"/>
    <w:rsid w:val="00D67DAB"/>
    <w:rsid w:val="00D67E9B"/>
    <w:rsid w:val="00D71F7C"/>
    <w:rsid w:val="00D72FC3"/>
    <w:rsid w:val="00D73E4A"/>
    <w:rsid w:val="00D73FF3"/>
    <w:rsid w:val="00D74336"/>
    <w:rsid w:val="00D7524B"/>
    <w:rsid w:val="00D805BE"/>
    <w:rsid w:val="00D80688"/>
    <w:rsid w:val="00D80FD2"/>
    <w:rsid w:val="00D81CE0"/>
    <w:rsid w:val="00D82706"/>
    <w:rsid w:val="00D83AE2"/>
    <w:rsid w:val="00D844AE"/>
    <w:rsid w:val="00D8489A"/>
    <w:rsid w:val="00D8492F"/>
    <w:rsid w:val="00D8613B"/>
    <w:rsid w:val="00D86371"/>
    <w:rsid w:val="00D864E8"/>
    <w:rsid w:val="00D86BBC"/>
    <w:rsid w:val="00D87F3E"/>
    <w:rsid w:val="00D90EA8"/>
    <w:rsid w:val="00D93511"/>
    <w:rsid w:val="00D93A78"/>
    <w:rsid w:val="00D9497B"/>
    <w:rsid w:val="00D94CDB"/>
    <w:rsid w:val="00D94F65"/>
    <w:rsid w:val="00D968F0"/>
    <w:rsid w:val="00DA2BE3"/>
    <w:rsid w:val="00DA3073"/>
    <w:rsid w:val="00DA535C"/>
    <w:rsid w:val="00DA7B44"/>
    <w:rsid w:val="00DA7D5A"/>
    <w:rsid w:val="00DB0A51"/>
    <w:rsid w:val="00DB0C83"/>
    <w:rsid w:val="00DB1C3E"/>
    <w:rsid w:val="00DB1CE6"/>
    <w:rsid w:val="00DB3431"/>
    <w:rsid w:val="00DB3FE2"/>
    <w:rsid w:val="00DB4E72"/>
    <w:rsid w:val="00DB703D"/>
    <w:rsid w:val="00DC0F4B"/>
    <w:rsid w:val="00DC1E9C"/>
    <w:rsid w:val="00DC4C5F"/>
    <w:rsid w:val="00DC550C"/>
    <w:rsid w:val="00DC5626"/>
    <w:rsid w:val="00DC5CD6"/>
    <w:rsid w:val="00DC630A"/>
    <w:rsid w:val="00DD039A"/>
    <w:rsid w:val="00DD0B66"/>
    <w:rsid w:val="00DD1B33"/>
    <w:rsid w:val="00DD1D28"/>
    <w:rsid w:val="00DD21A2"/>
    <w:rsid w:val="00DD29A2"/>
    <w:rsid w:val="00DD2AB1"/>
    <w:rsid w:val="00DD2AFD"/>
    <w:rsid w:val="00DD2CF4"/>
    <w:rsid w:val="00DD3641"/>
    <w:rsid w:val="00DD3723"/>
    <w:rsid w:val="00DD5E09"/>
    <w:rsid w:val="00DD67C4"/>
    <w:rsid w:val="00DE28C4"/>
    <w:rsid w:val="00DE3146"/>
    <w:rsid w:val="00DE6BB0"/>
    <w:rsid w:val="00DE775A"/>
    <w:rsid w:val="00DE7FB4"/>
    <w:rsid w:val="00DF243B"/>
    <w:rsid w:val="00DF38C6"/>
    <w:rsid w:val="00DF3CC2"/>
    <w:rsid w:val="00DF4A9E"/>
    <w:rsid w:val="00DF5E78"/>
    <w:rsid w:val="00DF6550"/>
    <w:rsid w:val="00DF6B0F"/>
    <w:rsid w:val="00E01ABC"/>
    <w:rsid w:val="00E0219C"/>
    <w:rsid w:val="00E03543"/>
    <w:rsid w:val="00E06C7D"/>
    <w:rsid w:val="00E10B50"/>
    <w:rsid w:val="00E1329A"/>
    <w:rsid w:val="00E170D8"/>
    <w:rsid w:val="00E1749C"/>
    <w:rsid w:val="00E17A60"/>
    <w:rsid w:val="00E20D0B"/>
    <w:rsid w:val="00E21769"/>
    <w:rsid w:val="00E2216D"/>
    <w:rsid w:val="00E23028"/>
    <w:rsid w:val="00E23186"/>
    <w:rsid w:val="00E24A31"/>
    <w:rsid w:val="00E2546F"/>
    <w:rsid w:val="00E26632"/>
    <w:rsid w:val="00E2729D"/>
    <w:rsid w:val="00E27810"/>
    <w:rsid w:val="00E27C80"/>
    <w:rsid w:val="00E3289E"/>
    <w:rsid w:val="00E335CB"/>
    <w:rsid w:val="00E33D0A"/>
    <w:rsid w:val="00E3578C"/>
    <w:rsid w:val="00E358B1"/>
    <w:rsid w:val="00E35BAB"/>
    <w:rsid w:val="00E36CAA"/>
    <w:rsid w:val="00E4107A"/>
    <w:rsid w:val="00E41222"/>
    <w:rsid w:val="00E417EE"/>
    <w:rsid w:val="00E4180A"/>
    <w:rsid w:val="00E43967"/>
    <w:rsid w:val="00E43ADB"/>
    <w:rsid w:val="00E43B76"/>
    <w:rsid w:val="00E456A1"/>
    <w:rsid w:val="00E45EC7"/>
    <w:rsid w:val="00E46ED0"/>
    <w:rsid w:val="00E47449"/>
    <w:rsid w:val="00E5572E"/>
    <w:rsid w:val="00E55D44"/>
    <w:rsid w:val="00E56681"/>
    <w:rsid w:val="00E57AF6"/>
    <w:rsid w:val="00E57E7B"/>
    <w:rsid w:val="00E6075B"/>
    <w:rsid w:val="00E60777"/>
    <w:rsid w:val="00E60BD4"/>
    <w:rsid w:val="00E63CC7"/>
    <w:rsid w:val="00E6748A"/>
    <w:rsid w:val="00E706DB"/>
    <w:rsid w:val="00E718C7"/>
    <w:rsid w:val="00E76893"/>
    <w:rsid w:val="00E77E33"/>
    <w:rsid w:val="00E83077"/>
    <w:rsid w:val="00E85F87"/>
    <w:rsid w:val="00E86BBD"/>
    <w:rsid w:val="00E86C33"/>
    <w:rsid w:val="00E90AB9"/>
    <w:rsid w:val="00E90FDE"/>
    <w:rsid w:val="00E9230E"/>
    <w:rsid w:val="00E92703"/>
    <w:rsid w:val="00E928F1"/>
    <w:rsid w:val="00E93ED2"/>
    <w:rsid w:val="00E96F4C"/>
    <w:rsid w:val="00EA0091"/>
    <w:rsid w:val="00EA1F05"/>
    <w:rsid w:val="00EA2D5E"/>
    <w:rsid w:val="00EA3F40"/>
    <w:rsid w:val="00EA44A7"/>
    <w:rsid w:val="00EA5AA4"/>
    <w:rsid w:val="00EA6A8F"/>
    <w:rsid w:val="00EB0411"/>
    <w:rsid w:val="00EB133A"/>
    <w:rsid w:val="00EB1BB7"/>
    <w:rsid w:val="00EB1D30"/>
    <w:rsid w:val="00EB31ED"/>
    <w:rsid w:val="00EB3899"/>
    <w:rsid w:val="00EB4305"/>
    <w:rsid w:val="00EB4694"/>
    <w:rsid w:val="00EB491F"/>
    <w:rsid w:val="00EB4E50"/>
    <w:rsid w:val="00EB51B5"/>
    <w:rsid w:val="00EB62B1"/>
    <w:rsid w:val="00EB734F"/>
    <w:rsid w:val="00EC02E5"/>
    <w:rsid w:val="00EC14D7"/>
    <w:rsid w:val="00EC1A79"/>
    <w:rsid w:val="00EC1F49"/>
    <w:rsid w:val="00EC21D8"/>
    <w:rsid w:val="00EC35E4"/>
    <w:rsid w:val="00EC5953"/>
    <w:rsid w:val="00EC665B"/>
    <w:rsid w:val="00EC6DE6"/>
    <w:rsid w:val="00EC6F49"/>
    <w:rsid w:val="00EC70BB"/>
    <w:rsid w:val="00ED1412"/>
    <w:rsid w:val="00ED1B0F"/>
    <w:rsid w:val="00ED1F65"/>
    <w:rsid w:val="00ED2F94"/>
    <w:rsid w:val="00ED6064"/>
    <w:rsid w:val="00ED700E"/>
    <w:rsid w:val="00ED7DEB"/>
    <w:rsid w:val="00EE06E4"/>
    <w:rsid w:val="00EE0BC3"/>
    <w:rsid w:val="00EE27AA"/>
    <w:rsid w:val="00EE286F"/>
    <w:rsid w:val="00EE3EC9"/>
    <w:rsid w:val="00EE4B65"/>
    <w:rsid w:val="00EE4EE3"/>
    <w:rsid w:val="00EE6C00"/>
    <w:rsid w:val="00EF0026"/>
    <w:rsid w:val="00EF2346"/>
    <w:rsid w:val="00EF2459"/>
    <w:rsid w:val="00EF37E3"/>
    <w:rsid w:val="00EF391F"/>
    <w:rsid w:val="00EF4441"/>
    <w:rsid w:val="00EF4F33"/>
    <w:rsid w:val="00EF51CF"/>
    <w:rsid w:val="00EF67D7"/>
    <w:rsid w:val="00EF7CA1"/>
    <w:rsid w:val="00EF7DCB"/>
    <w:rsid w:val="00F01AA9"/>
    <w:rsid w:val="00F02D26"/>
    <w:rsid w:val="00F02EA5"/>
    <w:rsid w:val="00F0595A"/>
    <w:rsid w:val="00F0668D"/>
    <w:rsid w:val="00F10481"/>
    <w:rsid w:val="00F11BBD"/>
    <w:rsid w:val="00F11D90"/>
    <w:rsid w:val="00F12530"/>
    <w:rsid w:val="00F1270E"/>
    <w:rsid w:val="00F1464D"/>
    <w:rsid w:val="00F14C95"/>
    <w:rsid w:val="00F16BC7"/>
    <w:rsid w:val="00F20471"/>
    <w:rsid w:val="00F21084"/>
    <w:rsid w:val="00F22D5E"/>
    <w:rsid w:val="00F23E1D"/>
    <w:rsid w:val="00F272DD"/>
    <w:rsid w:val="00F312D2"/>
    <w:rsid w:val="00F3138B"/>
    <w:rsid w:val="00F3406A"/>
    <w:rsid w:val="00F350E1"/>
    <w:rsid w:val="00F42FD5"/>
    <w:rsid w:val="00F43C7E"/>
    <w:rsid w:val="00F43E5A"/>
    <w:rsid w:val="00F44520"/>
    <w:rsid w:val="00F447F7"/>
    <w:rsid w:val="00F44E35"/>
    <w:rsid w:val="00F5076B"/>
    <w:rsid w:val="00F515FB"/>
    <w:rsid w:val="00F60565"/>
    <w:rsid w:val="00F6168E"/>
    <w:rsid w:val="00F61F31"/>
    <w:rsid w:val="00F622BE"/>
    <w:rsid w:val="00F62708"/>
    <w:rsid w:val="00F644BA"/>
    <w:rsid w:val="00F6472D"/>
    <w:rsid w:val="00F701F0"/>
    <w:rsid w:val="00F70661"/>
    <w:rsid w:val="00F72685"/>
    <w:rsid w:val="00F7369C"/>
    <w:rsid w:val="00F771EC"/>
    <w:rsid w:val="00F77817"/>
    <w:rsid w:val="00F8066A"/>
    <w:rsid w:val="00F8279B"/>
    <w:rsid w:val="00F82E8E"/>
    <w:rsid w:val="00F83012"/>
    <w:rsid w:val="00F84FA8"/>
    <w:rsid w:val="00F853EF"/>
    <w:rsid w:val="00F85A30"/>
    <w:rsid w:val="00F85DE3"/>
    <w:rsid w:val="00F870CE"/>
    <w:rsid w:val="00F87BBA"/>
    <w:rsid w:val="00F87BBC"/>
    <w:rsid w:val="00F91C1D"/>
    <w:rsid w:val="00F93114"/>
    <w:rsid w:val="00F93B46"/>
    <w:rsid w:val="00F956FA"/>
    <w:rsid w:val="00F95A18"/>
    <w:rsid w:val="00F97F9D"/>
    <w:rsid w:val="00FA067C"/>
    <w:rsid w:val="00FA1606"/>
    <w:rsid w:val="00FA1AAC"/>
    <w:rsid w:val="00FA22DA"/>
    <w:rsid w:val="00FA2D4F"/>
    <w:rsid w:val="00FA3348"/>
    <w:rsid w:val="00FA3724"/>
    <w:rsid w:val="00FA3BE4"/>
    <w:rsid w:val="00FA4C58"/>
    <w:rsid w:val="00FA7BA4"/>
    <w:rsid w:val="00FB0CFB"/>
    <w:rsid w:val="00FB10CD"/>
    <w:rsid w:val="00FB2A3B"/>
    <w:rsid w:val="00FB459D"/>
    <w:rsid w:val="00FB4885"/>
    <w:rsid w:val="00FB5BF8"/>
    <w:rsid w:val="00FB74BB"/>
    <w:rsid w:val="00FB7DAB"/>
    <w:rsid w:val="00FC0CA5"/>
    <w:rsid w:val="00FC0F77"/>
    <w:rsid w:val="00FC12B4"/>
    <w:rsid w:val="00FC1B95"/>
    <w:rsid w:val="00FC1E74"/>
    <w:rsid w:val="00FC3BA2"/>
    <w:rsid w:val="00FC5CFB"/>
    <w:rsid w:val="00FC76F1"/>
    <w:rsid w:val="00FC7C76"/>
    <w:rsid w:val="00FD06AF"/>
    <w:rsid w:val="00FD2315"/>
    <w:rsid w:val="00FD376A"/>
    <w:rsid w:val="00FD71A1"/>
    <w:rsid w:val="00FE2938"/>
    <w:rsid w:val="00FE3701"/>
    <w:rsid w:val="00FE3C4D"/>
    <w:rsid w:val="00FE3C59"/>
    <w:rsid w:val="00FE4D15"/>
    <w:rsid w:val="00FE4EE4"/>
    <w:rsid w:val="00FE633C"/>
    <w:rsid w:val="00FF009D"/>
    <w:rsid w:val="00FF1C94"/>
    <w:rsid w:val="00FF1D9F"/>
    <w:rsid w:val="00FF492F"/>
    <w:rsid w:val="00FF4A2D"/>
    <w:rsid w:val="00FF6D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DDEAB"/>
  <w15:docId w15:val="{39D747D0-548A-4D20-AD5C-5FFB5F883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rPr>
    </w:rPrDefault>
    <w:pPrDefault>
      <w:pPr>
        <w:spacing w:line="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23D8"/>
  </w:style>
  <w:style w:type="paragraph" w:styleId="1">
    <w:name w:val="heading 1"/>
    <w:basedOn w:val="a"/>
    <w:next w:val="a"/>
    <w:link w:val="10"/>
    <w:uiPriority w:val="9"/>
    <w:qFormat/>
    <w:rsid w:val="00F70661"/>
    <w:pPr>
      <w:keepNext/>
      <w:spacing w:before="180" w:after="180" w:line="720" w:lineRule="atLeast"/>
      <w:outlineLvl w:val="0"/>
    </w:pPr>
    <w:rPr>
      <w:rFonts w:asciiTheme="majorHAnsi" w:eastAsiaTheme="majorEastAsia" w:hAnsiTheme="majorHAnsi" w:cstheme="majorBidi"/>
      <w:b/>
      <w:bCs/>
      <w:kern w:val="52"/>
      <w:szCs w:val="52"/>
    </w:rPr>
  </w:style>
  <w:style w:type="paragraph" w:styleId="2">
    <w:name w:val="heading 2"/>
    <w:basedOn w:val="a"/>
    <w:next w:val="a"/>
    <w:link w:val="20"/>
    <w:uiPriority w:val="9"/>
    <w:unhideWhenUsed/>
    <w:qFormat/>
    <w:rsid w:val="00106B63"/>
    <w:pPr>
      <w:outlineLvl w:val="1"/>
    </w:pPr>
    <w:rPr>
      <w:rFonts w:asciiTheme="majorHAnsi" w:eastAsiaTheme="majorEastAsia" w:hAnsiTheme="majorHAnsi" w:cstheme="majorBidi"/>
      <w:bCs/>
      <w:szCs w:val="48"/>
    </w:rPr>
  </w:style>
  <w:style w:type="paragraph" w:styleId="3">
    <w:name w:val="heading 3"/>
    <w:basedOn w:val="a"/>
    <w:next w:val="a"/>
    <w:link w:val="30"/>
    <w:uiPriority w:val="9"/>
    <w:unhideWhenUsed/>
    <w:qFormat/>
    <w:rsid w:val="004277B6"/>
    <w:pPr>
      <w:keepNext/>
      <w:spacing w:line="720" w:lineRule="atLeast"/>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7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E789A"/>
    <w:pPr>
      <w:ind w:leftChars="200" w:left="480"/>
    </w:pPr>
  </w:style>
  <w:style w:type="paragraph" w:styleId="a5">
    <w:name w:val="header"/>
    <w:basedOn w:val="a"/>
    <w:link w:val="a6"/>
    <w:uiPriority w:val="99"/>
    <w:unhideWhenUsed/>
    <w:rsid w:val="000544BE"/>
    <w:pPr>
      <w:tabs>
        <w:tab w:val="center" w:pos="4153"/>
        <w:tab w:val="right" w:pos="8306"/>
      </w:tabs>
      <w:snapToGrid w:val="0"/>
    </w:pPr>
    <w:rPr>
      <w:sz w:val="20"/>
      <w:szCs w:val="20"/>
    </w:rPr>
  </w:style>
  <w:style w:type="character" w:customStyle="1" w:styleId="a6">
    <w:name w:val="頁首 字元"/>
    <w:basedOn w:val="a0"/>
    <w:link w:val="a5"/>
    <w:uiPriority w:val="99"/>
    <w:rsid w:val="000544BE"/>
    <w:rPr>
      <w:sz w:val="20"/>
      <w:szCs w:val="20"/>
    </w:rPr>
  </w:style>
  <w:style w:type="paragraph" w:styleId="a7">
    <w:name w:val="footer"/>
    <w:basedOn w:val="a"/>
    <w:link w:val="a8"/>
    <w:uiPriority w:val="99"/>
    <w:unhideWhenUsed/>
    <w:rsid w:val="000544BE"/>
    <w:pPr>
      <w:tabs>
        <w:tab w:val="center" w:pos="4153"/>
        <w:tab w:val="right" w:pos="8306"/>
      </w:tabs>
      <w:snapToGrid w:val="0"/>
    </w:pPr>
    <w:rPr>
      <w:sz w:val="20"/>
      <w:szCs w:val="20"/>
    </w:rPr>
  </w:style>
  <w:style w:type="character" w:customStyle="1" w:styleId="a8">
    <w:name w:val="頁尾 字元"/>
    <w:basedOn w:val="a0"/>
    <w:link w:val="a7"/>
    <w:uiPriority w:val="99"/>
    <w:rsid w:val="000544BE"/>
    <w:rPr>
      <w:sz w:val="20"/>
      <w:szCs w:val="20"/>
    </w:rPr>
  </w:style>
  <w:style w:type="character" w:styleId="a9">
    <w:name w:val="Hyperlink"/>
    <w:basedOn w:val="a0"/>
    <w:uiPriority w:val="99"/>
    <w:unhideWhenUsed/>
    <w:rsid w:val="0097356F"/>
    <w:rPr>
      <w:color w:val="0000FF"/>
      <w:u w:val="single"/>
    </w:rPr>
  </w:style>
  <w:style w:type="paragraph" w:styleId="Web">
    <w:name w:val="Normal (Web)"/>
    <w:basedOn w:val="a"/>
    <w:uiPriority w:val="99"/>
    <w:unhideWhenUsed/>
    <w:rsid w:val="0097356F"/>
    <w:rPr>
      <w:rFonts w:ascii="Times New Roman" w:hAnsi="Times New Roman" w:cs="Times New Roman"/>
    </w:rPr>
  </w:style>
  <w:style w:type="paragraph" w:styleId="aa">
    <w:name w:val="No Spacing"/>
    <w:uiPriority w:val="1"/>
    <w:qFormat/>
    <w:rsid w:val="008E54E8"/>
    <w:pPr>
      <w:widowControl w:val="0"/>
    </w:pPr>
  </w:style>
  <w:style w:type="table" w:customStyle="1" w:styleId="TableGrid">
    <w:name w:val="TableGrid"/>
    <w:rsid w:val="00BC77D8"/>
    <w:tblPr>
      <w:tblCellMar>
        <w:top w:w="0" w:type="dxa"/>
        <w:left w:w="0" w:type="dxa"/>
        <w:bottom w:w="0" w:type="dxa"/>
        <w:right w:w="0" w:type="dxa"/>
      </w:tblCellMar>
    </w:tblPr>
  </w:style>
  <w:style w:type="paragraph" w:styleId="ab">
    <w:name w:val="Salutation"/>
    <w:basedOn w:val="a"/>
    <w:next w:val="a"/>
    <w:link w:val="ac"/>
    <w:rsid w:val="00B729BC"/>
    <w:pPr>
      <w:adjustRightInd w:val="0"/>
      <w:snapToGrid w:val="0"/>
      <w:spacing w:line="360" w:lineRule="atLeast"/>
      <w:textAlignment w:val="center"/>
    </w:pPr>
    <w:rPr>
      <w:rFonts w:ascii="Times New Roman" w:eastAsia="新細明體" w:hAnsi="Times New Roman" w:cs="Times New Roman"/>
      <w:kern w:val="0"/>
      <w:szCs w:val="20"/>
    </w:rPr>
  </w:style>
  <w:style w:type="character" w:customStyle="1" w:styleId="ac">
    <w:name w:val="問候 字元"/>
    <w:basedOn w:val="a0"/>
    <w:link w:val="ab"/>
    <w:rsid w:val="00B729BC"/>
    <w:rPr>
      <w:rFonts w:ascii="Times New Roman" w:eastAsia="新細明體" w:hAnsi="Times New Roman" w:cs="Times New Roman"/>
      <w:kern w:val="0"/>
      <w:szCs w:val="20"/>
    </w:rPr>
  </w:style>
  <w:style w:type="character" w:styleId="ad">
    <w:name w:val="annotation reference"/>
    <w:basedOn w:val="a0"/>
    <w:uiPriority w:val="99"/>
    <w:semiHidden/>
    <w:unhideWhenUsed/>
    <w:rsid w:val="0019220B"/>
    <w:rPr>
      <w:sz w:val="18"/>
      <w:szCs w:val="18"/>
    </w:rPr>
  </w:style>
  <w:style w:type="paragraph" w:styleId="ae">
    <w:name w:val="annotation text"/>
    <w:basedOn w:val="a"/>
    <w:link w:val="af"/>
    <w:uiPriority w:val="99"/>
    <w:semiHidden/>
    <w:unhideWhenUsed/>
    <w:rsid w:val="0019220B"/>
  </w:style>
  <w:style w:type="character" w:customStyle="1" w:styleId="af">
    <w:name w:val="註解文字 字元"/>
    <w:basedOn w:val="a0"/>
    <w:link w:val="ae"/>
    <w:uiPriority w:val="99"/>
    <w:semiHidden/>
    <w:rsid w:val="0019220B"/>
  </w:style>
  <w:style w:type="paragraph" w:styleId="af0">
    <w:name w:val="annotation subject"/>
    <w:basedOn w:val="ae"/>
    <w:next w:val="ae"/>
    <w:link w:val="af1"/>
    <w:uiPriority w:val="99"/>
    <w:semiHidden/>
    <w:unhideWhenUsed/>
    <w:rsid w:val="0019220B"/>
    <w:rPr>
      <w:b/>
      <w:bCs/>
    </w:rPr>
  </w:style>
  <w:style w:type="character" w:customStyle="1" w:styleId="af1">
    <w:name w:val="註解主旨 字元"/>
    <w:basedOn w:val="af"/>
    <w:link w:val="af0"/>
    <w:uiPriority w:val="99"/>
    <w:semiHidden/>
    <w:rsid w:val="0019220B"/>
    <w:rPr>
      <w:b/>
      <w:bCs/>
    </w:rPr>
  </w:style>
  <w:style w:type="paragraph" w:styleId="af2">
    <w:name w:val="Balloon Text"/>
    <w:basedOn w:val="a"/>
    <w:link w:val="af3"/>
    <w:uiPriority w:val="99"/>
    <w:semiHidden/>
    <w:unhideWhenUsed/>
    <w:rsid w:val="0019220B"/>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19220B"/>
    <w:rPr>
      <w:rFonts w:asciiTheme="majorHAnsi" w:eastAsiaTheme="majorEastAsia" w:hAnsiTheme="majorHAnsi" w:cstheme="majorBidi"/>
      <w:sz w:val="18"/>
      <w:szCs w:val="18"/>
    </w:rPr>
  </w:style>
  <w:style w:type="table" w:customStyle="1" w:styleId="11">
    <w:name w:val="表格格線1"/>
    <w:basedOn w:val="a1"/>
    <w:next w:val="a3"/>
    <w:uiPriority w:val="39"/>
    <w:rsid w:val="00100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
    <w:rsid w:val="00652530"/>
    <w:pPr>
      <w:suppressAutoHyphens/>
      <w:autoSpaceDN w:val="0"/>
      <w:spacing w:after="140" w:line="288" w:lineRule="auto"/>
      <w:textAlignment w:val="baseline"/>
    </w:pPr>
    <w:rPr>
      <w:rFonts w:ascii="Liberation Serif" w:eastAsia="新細明體" w:hAnsi="Liberation Serif" w:cs="Mangal"/>
      <w:kern w:val="3"/>
      <w:lang w:bidi="hi-IN"/>
    </w:rPr>
  </w:style>
  <w:style w:type="character" w:customStyle="1" w:styleId="10">
    <w:name w:val="標題 1 字元"/>
    <w:basedOn w:val="a0"/>
    <w:link w:val="1"/>
    <w:uiPriority w:val="9"/>
    <w:rsid w:val="00F70661"/>
    <w:rPr>
      <w:rFonts w:asciiTheme="majorHAnsi" w:eastAsiaTheme="majorEastAsia" w:hAnsiTheme="majorHAnsi" w:cstheme="majorBidi"/>
      <w:b/>
      <w:bCs/>
      <w:kern w:val="52"/>
      <w:szCs w:val="52"/>
    </w:rPr>
  </w:style>
  <w:style w:type="paragraph" w:styleId="af4">
    <w:name w:val="TOC Heading"/>
    <w:basedOn w:val="1"/>
    <w:next w:val="a"/>
    <w:uiPriority w:val="39"/>
    <w:unhideWhenUsed/>
    <w:qFormat/>
    <w:rsid w:val="00E6748A"/>
    <w:pPr>
      <w:keepLines/>
      <w:spacing w:before="240" w:after="0" w:line="259" w:lineRule="auto"/>
      <w:outlineLvl w:val="9"/>
    </w:pPr>
    <w:rPr>
      <w:b w:val="0"/>
      <w:bCs w:val="0"/>
      <w:color w:val="2E74B5" w:themeColor="accent1" w:themeShade="BF"/>
      <w:kern w:val="0"/>
      <w:sz w:val="32"/>
      <w:szCs w:val="32"/>
    </w:rPr>
  </w:style>
  <w:style w:type="paragraph" w:styleId="21">
    <w:name w:val="toc 2"/>
    <w:basedOn w:val="a"/>
    <w:next w:val="a"/>
    <w:autoRedefine/>
    <w:uiPriority w:val="39"/>
    <w:unhideWhenUsed/>
    <w:rsid w:val="00FD71A1"/>
    <w:pPr>
      <w:tabs>
        <w:tab w:val="right" w:leader="dot" w:pos="10237"/>
      </w:tabs>
      <w:ind w:left="221"/>
    </w:pPr>
    <w:rPr>
      <w:rFonts w:cstheme="majorHAnsi"/>
      <w:noProof/>
      <w:color w:val="000000" w:themeColor="text1"/>
      <w:kern w:val="0"/>
      <w:sz w:val="22"/>
      <w:szCs w:val="22"/>
    </w:rPr>
  </w:style>
  <w:style w:type="paragraph" w:styleId="12">
    <w:name w:val="toc 1"/>
    <w:basedOn w:val="a"/>
    <w:next w:val="a"/>
    <w:autoRedefine/>
    <w:uiPriority w:val="39"/>
    <w:unhideWhenUsed/>
    <w:rsid w:val="00FD71A1"/>
    <w:pPr>
      <w:tabs>
        <w:tab w:val="right" w:leader="dot" w:pos="10237"/>
      </w:tabs>
      <w:spacing w:after="100" w:line="259" w:lineRule="auto"/>
    </w:pPr>
    <w:rPr>
      <w:rFonts w:cstheme="minorHAnsi"/>
      <w:noProof/>
      <w:kern w:val="0"/>
      <w:sz w:val="22"/>
      <w:szCs w:val="22"/>
    </w:rPr>
  </w:style>
  <w:style w:type="paragraph" w:styleId="31">
    <w:name w:val="toc 3"/>
    <w:basedOn w:val="a"/>
    <w:next w:val="a"/>
    <w:autoRedefine/>
    <w:uiPriority w:val="39"/>
    <w:unhideWhenUsed/>
    <w:rsid w:val="00FD71A1"/>
    <w:pPr>
      <w:tabs>
        <w:tab w:val="right" w:leader="dot" w:pos="10237"/>
      </w:tabs>
      <w:spacing w:after="100" w:line="259" w:lineRule="auto"/>
    </w:pPr>
    <w:rPr>
      <w:rFonts w:ascii="Times New Roman" w:hAnsi="Times New Roman" w:cs="Times New Roman"/>
      <w:b/>
      <w:bCs/>
      <w:noProof/>
      <w:kern w:val="0"/>
      <w:sz w:val="22"/>
      <w:szCs w:val="22"/>
    </w:rPr>
  </w:style>
  <w:style w:type="paragraph" w:styleId="af5">
    <w:name w:val="endnote text"/>
    <w:basedOn w:val="a"/>
    <w:link w:val="af6"/>
    <w:uiPriority w:val="99"/>
    <w:semiHidden/>
    <w:unhideWhenUsed/>
    <w:rsid w:val="00E6748A"/>
    <w:pPr>
      <w:snapToGrid w:val="0"/>
    </w:pPr>
  </w:style>
  <w:style w:type="character" w:customStyle="1" w:styleId="af6">
    <w:name w:val="章節附註文字 字元"/>
    <w:basedOn w:val="a0"/>
    <w:link w:val="af5"/>
    <w:uiPriority w:val="99"/>
    <w:semiHidden/>
    <w:rsid w:val="00E6748A"/>
  </w:style>
  <w:style w:type="character" w:styleId="af7">
    <w:name w:val="endnote reference"/>
    <w:basedOn w:val="a0"/>
    <w:uiPriority w:val="99"/>
    <w:semiHidden/>
    <w:unhideWhenUsed/>
    <w:rsid w:val="00E6748A"/>
    <w:rPr>
      <w:vertAlign w:val="superscript"/>
    </w:rPr>
  </w:style>
  <w:style w:type="character" w:customStyle="1" w:styleId="20">
    <w:name w:val="標題 2 字元"/>
    <w:basedOn w:val="a0"/>
    <w:link w:val="2"/>
    <w:uiPriority w:val="9"/>
    <w:rsid w:val="00106B63"/>
    <w:rPr>
      <w:rFonts w:asciiTheme="majorHAnsi" w:eastAsiaTheme="majorEastAsia" w:hAnsiTheme="majorHAnsi" w:cstheme="majorBidi"/>
      <w:bCs/>
      <w:szCs w:val="48"/>
    </w:rPr>
  </w:style>
  <w:style w:type="character" w:customStyle="1" w:styleId="30">
    <w:name w:val="標題 3 字元"/>
    <w:basedOn w:val="a0"/>
    <w:link w:val="3"/>
    <w:uiPriority w:val="9"/>
    <w:rsid w:val="004277B6"/>
    <w:rPr>
      <w:rFonts w:asciiTheme="majorHAnsi" w:eastAsiaTheme="majorEastAsia" w:hAnsiTheme="majorHAnsi" w:cstheme="majorBidi"/>
      <w:b/>
      <w:bCs/>
      <w:sz w:val="36"/>
      <w:szCs w:val="36"/>
    </w:rPr>
  </w:style>
  <w:style w:type="paragraph" w:styleId="4">
    <w:name w:val="toc 4"/>
    <w:basedOn w:val="a"/>
    <w:next w:val="a"/>
    <w:autoRedefine/>
    <w:uiPriority w:val="39"/>
    <w:unhideWhenUsed/>
    <w:rsid w:val="003D5080"/>
    <w:pPr>
      <w:widowControl w:val="0"/>
      <w:spacing w:after="160" w:line="278" w:lineRule="auto"/>
      <w:ind w:leftChars="600" w:left="1440"/>
    </w:pPr>
    <w:rPr>
      <w14:ligatures w14:val="standardContextual"/>
    </w:rPr>
  </w:style>
  <w:style w:type="paragraph" w:styleId="5">
    <w:name w:val="toc 5"/>
    <w:basedOn w:val="a"/>
    <w:next w:val="a"/>
    <w:autoRedefine/>
    <w:uiPriority w:val="39"/>
    <w:unhideWhenUsed/>
    <w:rsid w:val="003D5080"/>
    <w:pPr>
      <w:widowControl w:val="0"/>
      <w:spacing w:after="160" w:line="278" w:lineRule="auto"/>
      <w:ind w:leftChars="800" w:left="1920"/>
    </w:pPr>
    <w:rPr>
      <w14:ligatures w14:val="standardContextual"/>
    </w:rPr>
  </w:style>
  <w:style w:type="paragraph" w:styleId="6">
    <w:name w:val="toc 6"/>
    <w:basedOn w:val="a"/>
    <w:next w:val="a"/>
    <w:autoRedefine/>
    <w:uiPriority w:val="39"/>
    <w:unhideWhenUsed/>
    <w:rsid w:val="003D5080"/>
    <w:pPr>
      <w:widowControl w:val="0"/>
      <w:spacing w:after="160" w:line="278" w:lineRule="auto"/>
      <w:ind w:leftChars="1000" w:left="2400"/>
    </w:pPr>
    <w:rPr>
      <w14:ligatures w14:val="standardContextual"/>
    </w:rPr>
  </w:style>
  <w:style w:type="paragraph" w:styleId="7">
    <w:name w:val="toc 7"/>
    <w:basedOn w:val="a"/>
    <w:next w:val="a"/>
    <w:autoRedefine/>
    <w:uiPriority w:val="39"/>
    <w:unhideWhenUsed/>
    <w:rsid w:val="003D5080"/>
    <w:pPr>
      <w:widowControl w:val="0"/>
      <w:spacing w:after="160" w:line="278" w:lineRule="auto"/>
      <w:ind w:leftChars="1200" w:left="2880"/>
    </w:pPr>
    <w:rPr>
      <w14:ligatures w14:val="standardContextual"/>
    </w:rPr>
  </w:style>
  <w:style w:type="paragraph" w:styleId="8">
    <w:name w:val="toc 8"/>
    <w:basedOn w:val="a"/>
    <w:next w:val="a"/>
    <w:autoRedefine/>
    <w:uiPriority w:val="39"/>
    <w:unhideWhenUsed/>
    <w:rsid w:val="003D5080"/>
    <w:pPr>
      <w:widowControl w:val="0"/>
      <w:spacing w:after="160" w:line="278" w:lineRule="auto"/>
      <w:ind w:leftChars="1400" w:left="3360"/>
    </w:pPr>
    <w:rPr>
      <w14:ligatures w14:val="standardContextual"/>
    </w:rPr>
  </w:style>
  <w:style w:type="paragraph" w:styleId="9">
    <w:name w:val="toc 9"/>
    <w:basedOn w:val="a"/>
    <w:next w:val="a"/>
    <w:autoRedefine/>
    <w:uiPriority w:val="39"/>
    <w:unhideWhenUsed/>
    <w:rsid w:val="003D5080"/>
    <w:pPr>
      <w:widowControl w:val="0"/>
      <w:spacing w:after="160" w:line="278" w:lineRule="auto"/>
      <w:ind w:leftChars="1600" w:left="3840"/>
    </w:pPr>
    <w:rPr>
      <w14:ligatures w14:val="standardContextual"/>
    </w:rPr>
  </w:style>
  <w:style w:type="character" w:customStyle="1" w:styleId="UnresolvedMention">
    <w:name w:val="Unresolved Mention"/>
    <w:basedOn w:val="a0"/>
    <w:uiPriority w:val="99"/>
    <w:semiHidden/>
    <w:unhideWhenUsed/>
    <w:rsid w:val="003D5080"/>
    <w:rPr>
      <w:color w:val="605E5C"/>
      <w:shd w:val="clear" w:color="auto" w:fill="E1DFDD"/>
    </w:rPr>
  </w:style>
  <w:style w:type="character" w:styleId="af8">
    <w:name w:val="FollowedHyperlink"/>
    <w:basedOn w:val="a0"/>
    <w:uiPriority w:val="99"/>
    <w:semiHidden/>
    <w:unhideWhenUsed/>
    <w:rsid w:val="001A4C21"/>
    <w:rPr>
      <w:color w:val="954F72" w:themeColor="followedHyperlink"/>
      <w:u w:val="single"/>
    </w:rPr>
  </w:style>
  <w:style w:type="paragraph" w:styleId="af9">
    <w:name w:val="caption"/>
    <w:basedOn w:val="a"/>
    <w:next w:val="a"/>
    <w:uiPriority w:val="35"/>
    <w:unhideWhenUsed/>
    <w:qFormat/>
    <w:rsid w:val="00061A15"/>
    <w:rPr>
      <w:sz w:val="20"/>
      <w:szCs w:val="20"/>
    </w:rPr>
  </w:style>
  <w:style w:type="paragraph" w:styleId="afa">
    <w:name w:val="table of figures"/>
    <w:basedOn w:val="a"/>
    <w:next w:val="a"/>
    <w:uiPriority w:val="99"/>
    <w:unhideWhenUsed/>
    <w:rsid w:val="00061A15"/>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2165">
      <w:bodyDiv w:val="1"/>
      <w:marLeft w:val="0"/>
      <w:marRight w:val="0"/>
      <w:marTop w:val="0"/>
      <w:marBottom w:val="0"/>
      <w:divBdr>
        <w:top w:val="none" w:sz="0" w:space="0" w:color="auto"/>
        <w:left w:val="none" w:sz="0" w:space="0" w:color="auto"/>
        <w:bottom w:val="none" w:sz="0" w:space="0" w:color="auto"/>
        <w:right w:val="none" w:sz="0" w:space="0" w:color="auto"/>
      </w:divBdr>
    </w:div>
    <w:div w:id="151219424">
      <w:bodyDiv w:val="1"/>
      <w:marLeft w:val="0"/>
      <w:marRight w:val="0"/>
      <w:marTop w:val="0"/>
      <w:marBottom w:val="0"/>
      <w:divBdr>
        <w:top w:val="none" w:sz="0" w:space="0" w:color="auto"/>
        <w:left w:val="none" w:sz="0" w:space="0" w:color="auto"/>
        <w:bottom w:val="none" w:sz="0" w:space="0" w:color="auto"/>
        <w:right w:val="none" w:sz="0" w:space="0" w:color="auto"/>
      </w:divBdr>
    </w:div>
    <w:div w:id="173493336">
      <w:bodyDiv w:val="1"/>
      <w:marLeft w:val="0"/>
      <w:marRight w:val="0"/>
      <w:marTop w:val="0"/>
      <w:marBottom w:val="0"/>
      <w:divBdr>
        <w:top w:val="none" w:sz="0" w:space="0" w:color="auto"/>
        <w:left w:val="none" w:sz="0" w:space="0" w:color="auto"/>
        <w:bottom w:val="none" w:sz="0" w:space="0" w:color="auto"/>
        <w:right w:val="none" w:sz="0" w:space="0" w:color="auto"/>
      </w:divBdr>
    </w:div>
    <w:div w:id="202137578">
      <w:bodyDiv w:val="1"/>
      <w:marLeft w:val="0"/>
      <w:marRight w:val="0"/>
      <w:marTop w:val="0"/>
      <w:marBottom w:val="0"/>
      <w:divBdr>
        <w:top w:val="none" w:sz="0" w:space="0" w:color="auto"/>
        <w:left w:val="none" w:sz="0" w:space="0" w:color="auto"/>
        <w:bottom w:val="none" w:sz="0" w:space="0" w:color="auto"/>
        <w:right w:val="none" w:sz="0" w:space="0" w:color="auto"/>
      </w:divBdr>
    </w:div>
    <w:div w:id="323777793">
      <w:bodyDiv w:val="1"/>
      <w:marLeft w:val="0"/>
      <w:marRight w:val="0"/>
      <w:marTop w:val="0"/>
      <w:marBottom w:val="0"/>
      <w:divBdr>
        <w:top w:val="none" w:sz="0" w:space="0" w:color="auto"/>
        <w:left w:val="none" w:sz="0" w:space="0" w:color="auto"/>
        <w:bottom w:val="none" w:sz="0" w:space="0" w:color="auto"/>
        <w:right w:val="none" w:sz="0" w:space="0" w:color="auto"/>
      </w:divBdr>
    </w:div>
    <w:div w:id="407776073">
      <w:bodyDiv w:val="1"/>
      <w:marLeft w:val="0"/>
      <w:marRight w:val="0"/>
      <w:marTop w:val="0"/>
      <w:marBottom w:val="0"/>
      <w:divBdr>
        <w:top w:val="none" w:sz="0" w:space="0" w:color="auto"/>
        <w:left w:val="none" w:sz="0" w:space="0" w:color="auto"/>
        <w:bottom w:val="none" w:sz="0" w:space="0" w:color="auto"/>
        <w:right w:val="none" w:sz="0" w:space="0" w:color="auto"/>
      </w:divBdr>
    </w:div>
    <w:div w:id="415979640">
      <w:bodyDiv w:val="1"/>
      <w:marLeft w:val="0"/>
      <w:marRight w:val="0"/>
      <w:marTop w:val="0"/>
      <w:marBottom w:val="0"/>
      <w:divBdr>
        <w:top w:val="none" w:sz="0" w:space="0" w:color="auto"/>
        <w:left w:val="none" w:sz="0" w:space="0" w:color="auto"/>
        <w:bottom w:val="none" w:sz="0" w:space="0" w:color="auto"/>
        <w:right w:val="none" w:sz="0" w:space="0" w:color="auto"/>
      </w:divBdr>
    </w:div>
    <w:div w:id="551813810">
      <w:bodyDiv w:val="1"/>
      <w:marLeft w:val="0"/>
      <w:marRight w:val="0"/>
      <w:marTop w:val="0"/>
      <w:marBottom w:val="0"/>
      <w:divBdr>
        <w:top w:val="none" w:sz="0" w:space="0" w:color="auto"/>
        <w:left w:val="none" w:sz="0" w:space="0" w:color="auto"/>
        <w:bottom w:val="none" w:sz="0" w:space="0" w:color="auto"/>
        <w:right w:val="none" w:sz="0" w:space="0" w:color="auto"/>
      </w:divBdr>
    </w:div>
    <w:div w:id="608700776">
      <w:bodyDiv w:val="1"/>
      <w:marLeft w:val="0"/>
      <w:marRight w:val="0"/>
      <w:marTop w:val="0"/>
      <w:marBottom w:val="0"/>
      <w:divBdr>
        <w:top w:val="none" w:sz="0" w:space="0" w:color="auto"/>
        <w:left w:val="none" w:sz="0" w:space="0" w:color="auto"/>
        <w:bottom w:val="none" w:sz="0" w:space="0" w:color="auto"/>
        <w:right w:val="none" w:sz="0" w:space="0" w:color="auto"/>
      </w:divBdr>
    </w:div>
    <w:div w:id="627665200">
      <w:bodyDiv w:val="1"/>
      <w:marLeft w:val="0"/>
      <w:marRight w:val="0"/>
      <w:marTop w:val="0"/>
      <w:marBottom w:val="0"/>
      <w:divBdr>
        <w:top w:val="none" w:sz="0" w:space="0" w:color="auto"/>
        <w:left w:val="none" w:sz="0" w:space="0" w:color="auto"/>
        <w:bottom w:val="none" w:sz="0" w:space="0" w:color="auto"/>
        <w:right w:val="none" w:sz="0" w:space="0" w:color="auto"/>
      </w:divBdr>
    </w:div>
    <w:div w:id="661783334">
      <w:bodyDiv w:val="1"/>
      <w:marLeft w:val="0"/>
      <w:marRight w:val="0"/>
      <w:marTop w:val="0"/>
      <w:marBottom w:val="0"/>
      <w:divBdr>
        <w:top w:val="none" w:sz="0" w:space="0" w:color="auto"/>
        <w:left w:val="none" w:sz="0" w:space="0" w:color="auto"/>
        <w:bottom w:val="none" w:sz="0" w:space="0" w:color="auto"/>
        <w:right w:val="none" w:sz="0" w:space="0" w:color="auto"/>
      </w:divBdr>
    </w:div>
    <w:div w:id="683630367">
      <w:bodyDiv w:val="1"/>
      <w:marLeft w:val="0"/>
      <w:marRight w:val="0"/>
      <w:marTop w:val="0"/>
      <w:marBottom w:val="0"/>
      <w:divBdr>
        <w:top w:val="none" w:sz="0" w:space="0" w:color="auto"/>
        <w:left w:val="none" w:sz="0" w:space="0" w:color="auto"/>
        <w:bottom w:val="none" w:sz="0" w:space="0" w:color="auto"/>
        <w:right w:val="none" w:sz="0" w:space="0" w:color="auto"/>
      </w:divBdr>
      <w:divsChild>
        <w:div w:id="949170342">
          <w:marLeft w:val="806"/>
          <w:marRight w:val="0"/>
          <w:marTop w:val="134"/>
          <w:marBottom w:val="0"/>
          <w:divBdr>
            <w:top w:val="none" w:sz="0" w:space="0" w:color="auto"/>
            <w:left w:val="none" w:sz="0" w:space="0" w:color="auto"/>
            <w:bottom w:val="none" w:sz="0" w:space="0" w:color="auto"/>
            <w:right w:val="none" w:sz="0" w:space="0" w:color="auto"/>
          </w:divBdr>
        </w:div>
        <w:div w:id="1365404060">
          <w:marLeft w:val="806"/>
          <w:marRight w:val="0"/>
          <w:marTop w:val="134"/>
          <w:marBottom w:val="0"/>
          <w:divBdr>
            <w:top w:val="none" w:sz="0" w:space="0" w:color="auto"/>
            <w:left w:val="none" w:sz="0" w:space="0" w:color="auto"/>
            <w:bottom w:val="none" w:sz="0" w:space="0" w:color="auto"/>
            <w:right w:val="none" w:sz="0" w:space="0" w:color="auto"/>
          </w:divBdr>
        </w:div>
        <w:div w:id="1722709773">
          <w:marLeft w:val="806"/>
          <w:marRight w:val="0"/>
          <w:marTop w:val="134"/>
          <w:marBottom w:val="0"/>
          <w:divBdr>
            <w:top w:val="none" w:sz="0" w:space="0" w:color="auto"/>
            <w:left w:val="none" w:sz="0" w:space="0" w:color="auto"/>
            <w:bottom w:val="none" w:sz="0" w:space="0" w:color="auto"/>
            <w:right w:val="none" w:sz="0" w:space="0" w:color="auto"/>
          </w:divBdr>
        </w:div>
      </w:divsChild>
    </w:div>
    <w:div w:id="756488276">
      <w:bodyDiv w:val="1"/>
      <w:marLeft w:val="0"/>
      <w:marRight w:val="0"/>
      <w:marTop w:val="0"/>
      <w:marBottom w:val="0"/>
      <w:divBdr>
        <w:top w:val="none" w:sz="0" w:space="0" w:color="auto"/>
        <w:left w:val="none" w:sz="0" w:space="0" w:color="auto"/>
        <w:bottom w:val="none" w:sz="0" w:space="0" w:color="auto"/>
        <w:right w:val="none" w:sz="0" w:space="0" w:color="auto"/>
      </w:divBdr>
    </w:div>
    <w:div w:id="873153787">
      <w:bodyDiv w:val="1"/>
      <w:marLeft w:val="0"/>
      <w:marRight w:val="0"/>
      <w:marTop w:val="0"/>
      <w:marBottom w:val="0"/>
      <w:divBdr>
        <w:top w:val="none" w:sz="0" w:space="0" w:color="auto"/>
        <w:left w:val="none" w:sz="0" w:space="0" w:color="auto"/>
        <w:bottom w:val="none" w:sz="0" w:space="0" w:color="auto"/>
        <w:right w:val="none" w:sz="0" w:space="0" w:color="auto"/>
      </w:divBdr>
    </w:div>
    <w:div w:id="913975824">
      <w:bodyDiv w:val="1"/>
      <w:marLeft w:val="0"/>
      <w:marRight w:val="0"/>
      <w:marTop w:val="0"/>
      <w:marBottom w:val="0"/>
      <w:divBdr>
        <w:top w:val="none" w:sz="0" w:space="0" w:color="auto"/>
        <w:left w:val="none" w:sz="0" w:space="0" w:color="auto"/>
        <w:bottom w:val="none" w:sz="0" w:space="0" w:color="auto"/>
        <w:right w:val="none" w:sz="0" w:space="0" w:color="auto"/>
      </w:divBdr>
    </w:div>
    <w:div w:id="923035172">
      <w:bodyDiv w:val="1"/>
      <w:marLeft w:val="0"/>
      <w:marRight w:val="0"/>
      <w:marTop w:val="0"/>
      <w:marBottom w:val="0"/>
      <w:divBdr>
        <w:top w:val="none" w:sz="0" w:space="0" w:color="auto"/>
        <w:left w:val="none" w:sz="0" w:space="0" w:color="auto"/>
        <w:bottom w:val="none" w:sz="0" w:space="0" w:color="auto"/>
        <w:right w:val="none" w:sz="0" w:space="0" w:color="auto"/>
      </w:divBdr>
    </w:div>
    <w:div w:id="977295286">
      <w:bodyDiv w:val="1"/>
      <w:marLeft w:val="0"/>
      <w:marRight w:val="0"/>
      <w:marTop w:val="0"/>
      <w:marBottom w:val="0"/>
      <w:divBdr>
        <w:top w:val="none" w:sz="0" w:space="0" w:color="auto"/>
        <w:left w:val="none" w:sz="0" w:space="0" w:color="auto"/>
        <w:bottom w:val="none" w:sz="0" w:space="0" w:color="auto"/>
        <w:right w:val="none" w:sz="0" w:space="0" w:color="auto"/>
      </w:divBdr>
    </w:div>
    <w:div w:id="1022979841">
      <w:bodyDiv w:val="1"/>
      <w:marLeft w:val="0"/>
      <w:marRight w:val="0"/>
      <w:marTop w:val="0"/>
      <w:marBottom w:val="0"/>
      <w:divBdr>
        <w:top w:val="none" w:sz="0" w:space="0" w:color="auto"/>
        <w:left w:val="none" w:sz="0" w:space="0" w:color="auto"/>
        <w:bottom w:val="none" w:sz="0" w:space="0" w:color="auto"/>
        <w:right w:val="none" w:sz="0" w:space="0" w:color="auto"/>
      </w:divBdr>
    </w:div>
    <w:div w:id="1053580827">
      <w:bodyDiv w:val="1"/>
      <w:marLeft w:val="0"/>
      <w:marRight w:val="0"/>
      <w:marTop w:val="0"/>
      <w:marBottom w:val="0"/>
      <w:divBdr>
        <w:top w:val="none" w:sz="0" w:space="0" w:color="auto"/>
        <w:left w:val="none" w:sz="0" w:space="0" w:color="auto"/>
        <w:bottom w:val="none" w:sz="0" w:space="0" w:color="auto"/>
        <w:right w:val="none" w:sz="0" w:space="0" w:color="auto"/>
      </w:divBdr>
    </w:div>
    <w:div w:id="1070811368">
      <w:bodyDiv w:val="1"/>
      <w:marLeft w:val="0"/>
      <w:marRight w:val="0"/>
      <w:marTop w:val="0"/>
      <w:marBottom w:val="0"/>
      <w:divBdr>
        <w:top w:val="none" w:sz="0" w:space="0" w:color="auto"/>
        <w:left w:val="none" w:sz="0" w:space="0" w:color="auto"/>
        <w:bottom w:val="none" w:sz="0" w:space="0" w:color="auto"/>
        <w:right w:val="none" w:sz="0" w:space="0" w:color="auto"/>
      </w:divBdr>
    </w:div>
    <w:div w:id="1078360002">
      <w:bodyDiv w:val="1"/>
      <w:marLeft w:val="0"/>
      <w:marRight w:val="0"/>
      <w:marTop w:val="0"/>
      <w:marBottom w:val="0"/>
      <w:divBdr>
        <w:top w:val="none" w:sz="0" w:space="0" w:color="auto"/>
        <w:left w:val="none" w:sz="0" w:space="0" w:color="auto"/>
        <w:bottom w:val="none" w:sz="0" w:space="0" w:color="auto"/>
        <w:right w:val="none" w:sz="0" w:space="0" w:color="auto"/>
      </w:divBdr>
      <w:divsChild>
        <w:div w:id="144665702">
          <w:marLeft w:val="0"/>
          <w:marRight w:val="0"/>
          <w:marTop w:val="0"/>
          <w:marBottom w:val="0"/>
          <w:divBdr>
            <w:top w:val="none" w:sz="0" w:space="0" w:color="auto"/>
            <w:left w:val="none" w:sz="0" w:space="0" w:color="auto"/>
            <w:bottom w:val="none" w:sz="0" w:space="0" w:color="auto"/>
            <w:right w:val="none" w:sz="0" w:space="0" w:color="auto"/>
          </w:divBdr>
          <w:divsChild>
            <w:div w:id="1622300668">
              <w:marLeft w:val="0"/>
              <w:marRight w:val="0"/>
              <w:marTop w:val="0"/>
              <w:marBottom w:val="0"/>
              <w:divBdr>
                <w:top w:val="none" w:sz="0" w:space="0" w:color="auto"/>
                <w:left w:val="none" w:sz="0" w:space="0" w:color="auto"/>
                <w:bottom w:val="none" w:sz="0" w:space="0" w:color="auto"/>
                <w:right w:val="none" w:sz="0" w:space="0" w:color="auto"/>
              </w:divBdr>
              <w:divsChild>
                <w:div w:id="592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05360">
          <w:marLeft w:val="0"/>
          <w:marRight w:val="0"/>
          <w:marTop w:val="0"/>
          <w:marBottom w:val="0"/>
          <w:divBdr>
            <w:top w:val="none" w:sz="0" w:space="0" w:color="auto"/>
            <w:left w:val="none" w:sz="0" w:space="0" w:color="auto"/>
            <w:bottom w:val="none" w:sz="0" w:space="0" w:color="auto"/>
            <w:right w:val="none" w:sz="0" w:space="0" w:color="auto"/>
          </w:divBdr>
          <w:divsChild>
            <w:div w:id="1078865598">
              <w:marLeft w:val="0"/>
              <w:marRight w:val="0"/>
              <w:marTop w:val="0"/>
              <w:marBottom w:val="0"/>
              <w:divBdr>
                <w:top w:val="none" w:sz="0" w:space="0" w:color="auto"/>
                <w:left w:val="none" w:sz="0" w:space="0" w:color="auto"/>
                <w:bottom w:val="none" w:sz="0" w:space="0" w:color="auto"/>
                <w:right w:val="none" w:sz="0" w:space="0" w:color="auto"/>
              </w:divBdr>
              <w:divsChild>
                <w:div w:id="19991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8102">
      <w:bodyDiv w:val="1"/>
      <w:marLeft w:val="0"/>
      <w:marRight w:val="0"/>
      <w:marTop w:val="0"/>
      <w:marBottom w:val="0"/>
      <w:divBdr>
        <w:top w:val="none" w:sz="0" w:space="0" w:color="auto"/>
        <w:left w:val="none" w:sz="0" w:space="0" w:color="auto"/>
        <w:bottom w:val="none" w:sz="0" w:space="0" w:color="auto"/>
        <w:right w:val="none" w:sz="0" w:space="0" w:color="auto"/>
      </w:divBdr>
    </w:div>
    <w:div w:id="1442601583">
      <w:bodyDiv w:val="1"/>
      <w:marLeft w:val="0"/>
      <w:marRight w:val="0"/>
      <w:marTop w:val="0"/>
      <w:marBottom w:val="0"/>
      <w:divBdr>
        <w:top w:val="none" w:sz="0" w:space="0" w:color="auto"/>
        <w:left w:val="none" w:sz="0" w:space="0" w:color="auto"/>
        <w:bottom w:val="none" w:sz="0" w:space="0" w:color="auto"/>
        <w:right w:val="none" w:sz="0" w:space="0" w:color="auto"/>
      </w:divBdr>
    </w:div>
    <w:div w:id="1474519519">
      <w:bodyDiv w:val="1"/>
      <w:marLeft w:val="0"/>
      <w:marRight w:val="0"/>
      <w:marTop w:val="0"/>
      <w:marBottom w:val="0"/>
      <w:divBdr>
        <w:top w:val="none" w:sz="0" w:space="0" w:color="auto"/>
        <w:left w:val="none" w:sz="0" w:space="0" w:color="auto"/>
        <w:bottom w:val="none" w:sz="0" w:space="0" w:color="auto"/>
        <w:right w:val="none" w:sz="0" w:space="0" w:color="auto"/>
      </w:divBdr>
    </w:div>
    <w:div w:id="1573345875">
      <w:bodyDiv w:val="1"/>
      <w:marLeft w:val="0"/>
      <w:marRight w:val="0"/>
      <w:marTop w:val="0"/>
      <w:marBottom w:val="0"/>
      <w:divBdr>
        <w:top w:val="none" w:sz="0" w:space="0" w:color="auto"/>
        <w:left w:val="none" w:sz="0" w:space="0" w:color="auto"/>
        <w:bottom w:val="none" w:sz="0" w:space="0" w:color="auto"/>
        <w:right w:val="none" w:sz="0" w:space="0" w:color="auto"/>
      </w:divBdr>
    </w:div>
    <w:div w:id="1583297076">
      <w:bodyDiv w:val="1"/>
      <w:marLeft w:val="0"/>
      <w:marRight w:val="0"/>
      <w:marTop w:val="0"/>
      <w:marBottom w:val="0"/>
      <w:divBdr>
        <w:top w:val="none" w:sz="0" w:space="0" w:color="auto"/>
        <w:left w:val="none" w:sz="0" w:space="0" w:color="auto"/>
        <w:bottom w:val="none" w:sz="0" w:space="0" w:color="auto"/>
        <w:right w:val="none" w:sz="0" w:space="0" w:color="auto"/>
      </w:divBdr>
    </w:div>
    <w:div w:id="1784033195">
      <w:bodyDiv w:val="1"/>
      <w:marLeft w:val="0"/>
      <w:marRight w:val="0"/>
      <w:marTop w:val="0"/>
      <w:marBottom w:val="0"/>
      <w:divBdr>
        <w:top w:val="none" w:sz="0" w:space="0" w:color="auto"/>
        <w:left w:val="none" w:sz="0" w:space="0" w:color="auto"/>
        <w:bottom w:val="none" w:sz="0" w:space="0" w:color="auto"/>
        <w:right w:val="none" w:sz="0" w:space="0" w:color="auto"/>
      </w:divBdr>
    </w:div>
    <w:div w:id="2043625081">
      <w:bodyDiv w:val="1"/>
      <w:marLeft w:val="0"/>
      <w:marRight w:val="0"/>
      <w:marTop w:val="0"/>
      <w:marBottom w:val="0"/>
      <w:divBdr>
        <w:top w:val="none" w:sz="0" w:space="0" w:color="auto"/>
        <w:left w:val="none" w:sz="0" w:space="0" w:color="auto"/>
        <w:bottom w:val="none" w:sz="0" w:space="0" w:color="auto"/>
        <w:right w:val="none" w:sz="0" w:space="0" w:color="auto"/>
      </w:divBdr>
    </w:div>
    <w:div w:id="207608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diagramLayout" Target="diagrams/layout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diagramData" Target="diagrams/data1.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6.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diagramColors" Target="diagrams/colors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diagramQuickStyle" Target="diagrams/quickStyle1.xml"/><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01B864-877E-424B-9650-A4347A0B9BC6}"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zh-TW" altLang="en-US"/>
        </a:p>
      </dgm:t>
    </dgm:pt>
    <dgm:pt modelId="{77D37E55-71DD-4C3F-AB72-2A220D302891}">
      <dgm:prSet phldrT="[文字]" custT="1"/>
      <dgm:spPr/>
      <dgm:t>
        <a:bodyPr/>
        <a:lstStyle/>
        <a:p>
          <a:r>
            <a:rPr lang="zh-TW" altLang="en-US" sz="1200">
              <a:latin typeface="微軟正黑體" panose="020B0604030504040204" pitchFamily="34" charset="-120"/>
              <a:ea typeface="微軟正黑體" panose="020B0604030504040204" pitchFamily="34" charset="-120"/>
            </a:rPr>
            <a:t>董事長</a:t>
          </a:r>
          <a:r>
            <a:rPr lang="en-US" altLang="zh-TW" sz="1200">
              <a:latin typeface="微軟正黑體" panose="020B0604030504040204" pitchFamily="34" charset="-120"/>
              <a:ea typeface="微軟正黑體" panose="020B0604030504040204" pitchFamily="34" charset="-120"/>
            </a:rPr>
            <a:t>/</a:t>
          </a:r>
          <a:r>
            <a:rPr lang="zh-TW" altLang="en-US" sz="1200">
              <a:latin typeface="微軟正黑體" panose="020B0604030504040204" pitchFamily="34" charset="-120"/>
              <a:ea typeface="微軟正黑體" panose="020B0604030504040204" pitchFamily="34" charset="-120"/>
            </a:rPr>
            <a:t>總經理</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鄭家保</a:t>
          </a:r>
        </a:p>
      </dgm:t>
    </dgm:pt>
    <dgm:pt modelId="{F15F1FF0-53D8-4DB7-B1DD-C0307B2DEBB9}" type="parTrans" cxnId="{5F7E1877-C73F-475A-A2C8-36A1B4F541C4}">
      <dgm:prSet/>
      <dgm:spPr/>
      <dgm:t>
        <a:bodyPr/>
        <a:lstStyle/>
        <a:p>
          <a:endParaRPr lang="zh-TW" altLang="en-US"/>
        </a:p>
      </dgm:t>
    </dgm:pt>
    <dgm:pt modelId="{8E3B50AD-605A-4358-80EE-B960871490AB}" type="sibTrans" cxnId="{5F7E1877-C73F-475A-A2C8-36A1B4F541C4}">
      <dgm:prSet/>
      <dgm:spPr/>
      <dgm:t>
        <a:bodyPr/>
        <a:lstStyle/>
        <a:p>
          <a:endParaRPr lang="zh-TW" altLang="en-US"/>
        </a:p>
      </dgm:t>
    </dgm:pt>
    <dgm:pt modelId="{B5FF192D-37F0-4FF5-8F86-4D911ABF637E}" type="asst">
      <dgm:prSet phldrT="[文字]" custT="1"/>
      <dgm:spPr/>
      <dgm:t>
        <a:bodyPr/>
        <a:lstStyle/>
        <a:p>
          <a:r>
            <a:rPr lang="zh-TW" altLang="en-US" sz="1200">
              <a:latin typeface="微軟正黑體" panose="020B0604030504040204" pitchFamily="34" charset="-120"/>
              <a:ea typeface="微軟正黑體" panose="020B0604030504040204" pitchFamily="34" charset="-120"/>
            </a:rPr>
            <a:t>執行祕書</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曾錦相</a:t>
          </a:r>
          <a:endParaRPr lang="zh-TW" altLang="en-US" sz="1400">
            <a:latin typeface="微軟正黑體" panose="020B0604030504040204" pitchFamily="34" charset="-120"/>
            <a:ea typeface="微軟正黑體" panose="020B0604030504040204" pitchFamily="34" charset="-120"/>
          </a:endParaRPr>
        </a:p>
      </dgm:t>
    </dgm:pt>
    <dgm:pt modelId="{684F5D35-D615-4E12-8AD2-E2673DA12CBE}" type="parTrans" cxnId="{63C1FAF9-1438-4D60-9150-776B69F7AB64}">
      <dgm:prSet/>
      <dgm:spPr/>
      <dgm:t>
        <a:bodyPr/>
        <a:lstStyle/>
        <a:p>
          <a:endParaRPr lang="zh-TW" altLang="en-US"/>
        </a:p>
      </dgm:t>
    </dgm:pt>
    <dgm:pt modelId="{D77817D1-3ABD-4187-A1C3-90BADC2E4A4B}" type="sibTrans" cxnId="{63C1FAF9-1438-4D60-9150-776B69F7AB64}">
      <dgm:prSet/>
      <dgm:spPr/>
      <dgm:t>
        <a:bodyPr/>
        <a:lstStyle/>
        <a:p>
          <a:endParaRPr lang="zh-TW" altLang="en-US"/>
        </a:p>
      </dgm:t>
    </dgm:pt>
    <dgm:pt modelId="{B8071D7C-DE47-448C-B077-DCFDAA3DE275}">
      <dgm:prSet phldrT="[文字]" custT="1"/>
      <dgm:spPr/>
      <dgm:t>
        <a:bodyPr/>
        <a:lstStyle/>
        <a:p>
          <a:r>
            <a:rPr lang="zh-TW" altLang="en-US" sz="1200">
              <a:latin typeface="微軟正黑體" panose="020B0604030504040204" pitchFamily="34" charset="-120"/>
              <a:ea typeface="微軟正黑體" panose="020B0604030504040204" pitchFamily="34" charset="-120"/>
            </a:rPr>
            <a:t>製</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造</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en-US" altLang="zh-TW" sz="1200">
              <a:latin typeface="微軟正黑體" panose="020B0604030504040204" pitchFamily="34" charset="-120"/>
              <a:ea typeface="微軟正黑體" panose="020B0604030504040204" pitchFamily="34" charset="-120"/>
            </a:rPr>
            <a:t>/</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資</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材</a:t>
          </a:r>
        </a:p>
      </dgm:t>
    </dgm:pt>
    <dgm:pt modelId="{71793F70-BF35-45C0-BA67-BD61F7C98ED3}" type="parTrans" cxnId="{E4417E88-D4E5-4CA6-B204-1023A53FD833}">
      <dgm:prSet/>
      <dgm:spPr/>
      <dgm:t>
        <a:bodyPr/>
        <a:lstStyle/>
        <a:p>
          <a:endParaRPr lang="zh-TW" altLang="en-US"/>
        </a:p>
      </dgm:t>
    </dgm:pt>
    <dgm:pt modelId="{79386703-6A48-4B9D-8C03-B68605B798BD}" type="sibTrans" cxnId="{E4417E88-D4E5-4CA6-B204-1023A53FD833}">
      <dgm:prSet/>
      <dgm:spPr/>
      <dgm:t>
        <a:bodyPr/>
        <a:lstStyle/>
        <a:p>
          <a:endParaRPr lang="zh-TW" altLang="en-US"/>
        </a:p>
      </dgm:t>
    </dgm:pt>
    <dgm:pt modelId="{675D8151-71BB-4F3C-B403-E4EB949C2FF6}" type="asst">
      <dgm:prSet phldrT="[文字]" custT="1"/>
      <dgm:spPr/>
      <dgm:t>
        <a:bodyPr/>
        <a:lstStyle/>
        <a:p>
          <a:r>
            <a:rPr lang="zh-TW" sz="1200">
              <a:latin typeface="微軟正黑體" panose="020B0604030504040204" pitchFamily="34" charset="-120"/>
              <a:ea typeface="微軟正黑體" panose="020B0604030504040204" pitchFamily="34" charset="-120"/>
            </a:rPr>
            <a:t>內部查證小組</a:t>
          </a:r>
          <a:endParaRPr lang="zh-TW" altLang="en-US" sz="1200">
            <a:latin typeface="微軟正黑體" panose="020B0604030504040204" pitchFamily="34" charset="-120"/>
            <a:ea typeface="微軟正黑體" panose="020B0604030504040204" pitchFamily="34" charset="-120"/>
          </a:endParaRPr>
        </a:p>
      </dgm:t>
    </dgm:pt>
    <dgm:pt modelId="{86FDB1A1-9904-4508-9E3E-B6BED9BA272C}" type="parTrans" cxnId="{B57C49AF-B200-4E5A-BEFB-DD5D2E3F5CD9}">
      <dgm:prSet/>
      <dgm:spPr/>
      <dgm:t>
        <a:bodyPr/>
        <a:lstStyle/>
        <a:p>
          <a:endParaRPr lang="zh-TW" altLang="en-US"/>
        </a:p>
      </dgm:t>
    </dgm:pt>
    <dgm:pt modelId="{960914E2-B543-4622-93D6-8BCED7855C94}" type="sibTrans" cxnId="{B57C49AF-B200-4E5A-BEFB-DD5D2E3F5CD9}">
      <dgm:prSet/>
      <dgm:spPr/>
      <dgm:t>
        <a:bodyPr/>
        <a:lstStyle/>
        <a:p>
          <a:endParaRPr lang="zh-TW" altLang="en-US"/>
        </a:p>
      </dgm:t>
    </dgm:pt>
    <dgm:pt modelId="{A17EAB04-AEAC-4A19-A713-09E353663678}">
      <dgm:prSet custT="1"/>
      <dgm:spPr/>
      <dgm:t>
        <a:bodyPr/>
        <a:lstStyle/>
        <a:p>
          <a:r>
            <a:rPr lang="zh-TW" altLang="en-US" sz="1200">
              <a:latin typeface="微軟正黑體" panose="020B0604030504040204" pitchFamily="34" charset="-120"/>
              <a:ea typeface="微軟正黑體" panose="020B0604030504040204" pitchFamily="34" charset="-120"/>
            </a:rPr>
            <a:t>業</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務</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en-US" altLang="zh-TW" sz="1200">
              <a:latin typeface="微軟正黑體" panose="020B0604030504040204" pitchFamily="34" charset="-120"/>
              <a:ea typeface="微軟正黑體" panose="020B0604030504040204" pitchFamily="34" charset="-120"/>
            </a:rPr>
            <a:t>/</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行</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銷</a:t>
          </a:r>
          <a:endParaRPr lang="zh-TW" sz="1200">
            <a:latin typeface="微軟正黑體" panose="020B0604030504040204" pitchFamily="34" charset="-120"/>
            <a:ea typeface="微軟正黑體" panose="020B0604030504040204" pitchFamily="34" charset="-120"/>
          </a:endParaRPr>
        </a:p>
      </dgm:t>
    </dgm:pt>
    <dgm:pt modelId="{F3D8D961-93F6-47E0-8E92-B2A638C5FF28}" type="parTrans" cxnId="{58325685-CBE8-4A44-B6D9-9D253A4F6BE5}">
      <dgm:prSet/>
      <dgm:spPr/>
      <dgm:t>
        <a:bodyPr/>
        <a:lstStyle/>
        <a:p>
          <a:endParaRPr lang="zh-TW" altLang="en-US"/>
        </a:p>
      </dgm:t>
    </dgm:pt>
    <dgm:pt modelId="{9AA77604-07CD-40F1-959B-73E4BF026F8D}" type="sibTrans" cxnId="{58325685-CBE8-4A44-B6D9-9D253A4F6BE5}">
      <dgm:prSet/>
      <dgm:spPr/>
      <dgm:t>
        <a:bodyPr/>
        <a:lstStyle/>
        <a:p>
          <a:endParaRPr lang="zh-TW" altLang="en-US"/>
        </a:p>
      </dgm:t>
    </dgm:pt>
    <dgm:pt modelId="{BEF1C1C4-C796-402D-A9B6-622985025F78}">
      <dgm:prSet custT="1"/>
      <dgm:spPr/>
      <dgm:t>
        <a:bodyPr/>
        <a:lstStyle/>
        <a:p>
          <a:r>
            <a:rPr lang="zh-TW" altLang="en-US" sz="1200">
              <a:latin typeface="微軟正黑體" panose="020B0604030504040204" pitchFamily="34" charset="-120"/>
              <a:ea typeface="微軟正黑體" panose="020B0604030504040204" pitchFamily="34" charset="-120"/>
            </a:rPr>
            <a:t>品</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保</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en-US" altLang="zh-TW" sz="1200">
              <a:latin typeface="微軟正黑體" panose="020B0604030504040204" pitchFamily="34" charset="-120"/>
              <a:ea typeface="微軟正黑體" panose="020B0604030504040204" pitchFamily="34" charset="-120"/>
            </a:rPr>
            <a:t>/</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行</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政</a:t>
          </a:r>
        </a:p>
      </dgm:t>
    </dgm:pt>
    <dgm:pt modelId="{F829E7EB-C386-49D4-9F47-F97ACE724A54}" type="parTrans" cxnId="{F476FDA7-F023-4AE5-8829-95BDC91C33CC}">
      <dgm:prSet/>
      <dgm:spPr/>
      <dgm:t>
        <a:bodyPr/>
        <a:lstStyle/>
        <a:p>
          <a:endParaRPr lang="zh-TW" altLang="en-US"/>
        </a:p>
      </dgm:t>
    </dgm:pt>
    <dgm:pt modelId="{CC369F54-24F3-4249-B14B-8053220C5B96}" type="sibTrans" cxnId="{F476FDA7-F023-4AE5-8829-95BDC91C33CC}">
      <dgm:prSet/>
      <dgm:spPr/>
      <dgm:t>
        <a:bodyPr/>
        <a:lstStyle/>
        <a:p>
          <a:endParaRPr lang="zh-TW" altLang="en-US"/>
        </a:p>
      </dgm:t>
    </dgm:pt>
    <dgm:pt modelId="{2A96C946-71F0-4B53-A803-318B5A3D69A6}">
      <dgm:prSet custT="1"/>
      <dgm:spPr/>
      <dgm:t>
        <a:bodyPr/>
        <a:lstStyle/>
        <a:p>
          <a:r>
            <a:rPr lang="zh-TW" altLang="en-US" sz="1200">
              <a:latin typeface="微軟正黑體" panose="020B0604030504040204" pitchFamily="34" charset="-120"/>
              <a:ea typeface="微軟正黑體" panose="020B0604030504040204" pitchFamily="34" charset="-120"/>
            </a:rPr>
            <a:t>研</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發</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en-US" altLang="zh-TW" sz="1200">
              <a:latin typeface="微軟正黑體" panose="020B0604030504040204" pitchFamily="34" charset="-120"/>
              <a:ea typeface="微軟正黑體" panose="020B0604030504040204" pitchFamily="34" charset="-120"/>
            </a:rPr>
            <a:t>/</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工</a:t>
          </a:r>
          <a:r>
            <a:rPr lang="en-US" altLang="zh-TW" sz="1200">
              <a:latin typeface="微軟正黑體" panose="020B0604030504040204" pitchFamily="34" charset="-120"/>
              <a:ea typeface="微軟正黑體" panose="020B0604030504040204" pitchFamily="34" charset="-120"/>
            </a:rPr>
            <a:t/>
          </a:r>
          <a:br>
            <a:rPr lang="en-US" altLang="zh-TW" sz="1200">
              <a:latin typeface="微軟正黑體" panose="020B0604030504040204" pitchFamily="34" charset="-120"/>
              <a:ea typeface="微軟正黑體" panose="020B0604030504040204" pitchFamily="34" charset="-120"/>
            </a:rPr>
          </a:br>
          <a:r>
            <a:rPr lang="zh-TW" altLang="en-US" sz="1200">
              <a:latin typeface="微軟正黑體" panose="020B0604030504040204" pitchFamily="34" charset="-120"/>
              <a:ea typeface="微軟正黑體" panose="020B0604030504040204" pitchFamily="34" charset="-120"/>
            </a:rPr>
            <a:t>程</a:t>
          </a:r>
        </a:p>
      </dgm:t>
    </dgm:pt>
    <dgm:pt modelId="{4CA1F3C5-1AB9-4A64-8807-3729586DF7A6}" type="parTrans" cxnId="{C63E1B27-3BBF-4C88-9BFE-29BB6B10788C}">
      <dgm:prSet/>
      <dgm:spPr/>
      <dgm:t>
        <a:bodyPr/>
        <a:lstStyle/>
        <a:p>
          <a:endParaRPr lang="zh-TW" altLang="en-US"/>
        </a:p>
      </dgm:t>
    </dgm:pt>
    <dgm:pt modelId="{74B48740-52D3-4190-A60C-C0E967E332C9}" type="sibTrans" cxnId="{C63E1B27-3BBF-4C88-9BFE-29BB6B10788C}">
      <dgm:prSet/>
      <dgm:spPr/>
      <dgm:t>
        <a:bodyPr/>
        <a:lstStyle/>
        <a:p>
          <a:endParaRPr lang="zh-TW" altLang="en-US"/>
        </a:p>
      </dgm:t>
    </dgm:pt>
    <dgm:pt modelId="{F380C80D-AC7D-41DC-89FB-831644318DEE}" type="pres">
      <dgm:prSet presAssocID="{C101B864-877E-424B-9650-A4347A0B9BC6}" presName="hierChild1" presStyleCnt="0">
        <dgm:presLayoutVars>
          <dgm:orgChart val="1"/>
          <dgm:chPref val="1"/>
          <dgm:dir/>
          <dgm:animOne val="branch"/>
          <dgm:animLvl val="lvl"/>
          <dgm:resizeHandles/>
        </dgm:presLayoutVars>
      </dgm:prSet>
      <dgm:spPr/>
      <dgm:t>
        <a:bodyPr/>
        <a:lstStyle/>
        <a:p>
          <a:endParaRPr lang="zh-TW" altLang="en-US"/>
        </a:p>
      </dgm:t>
    </dgm:pt>
    <dgm:pt modelId="{B8CE2AD7-223A-464D-86D2-0D04B2F14ECC}" type="pres">
      <dgm:prSet presAssocID="{77D37E55-71DD-4C3F-AB72-2A220D302891}" presName="hierRoot1" presStyleCnt="0">
        <dgm:presLayoutVars>
          <dgm:hierBranch val="init"/>
        </dgm:presLayoutVars>
      </dgm:prSet>
      <dgm:spPr/>
    </dgm:pt>
    <dgm:pt modelId="{2220C95B-D027-40B3-8F4B-B1A8149EAEA0}" type="pres">
      <dgm:prSet presAssocID="{77D37E55-71DD-4C3F-AB72-2A220D302891}" presName="rootComposite1" presStyleCnt="0"/>
      <dgm:spPr/>
    </dgm:pt>
    <dgm:pt modelId="{988E48E8-59FB-45D4-BEA0-D1EB521F0803}" type="pres">
      <dgm:prSet presAssocID="{77D37E55-71DD-4C3F-AB72-2A220D302891}" presName="rootText1" presStyleLbl="node0" presStyleIdx="0" presStyleCnt="1" custScaleX="69304" custScaleY="64203">
        <dgm:presLayoutVars>
          <dgm:chPref val="3"/>
        </dgm:presLayoutVars>
      </dgm:prSet>
      <dgm:spPr/>
      <dgm:t>
        <a:bodyPr/>
        <a:lstStyle/>
        <a:p>
          <a:endParaRPr lang="zh-TW" altLang="en-US"/>
        </a:p>
      </dgm:t>
    </dgm:pt>
    <dgm:pt modelId="{D69F93A8-C9A9-45CB-805C-DEF824986608}" type="pres">
      <dgm:prSet presAssocID="{77D37E55-71DD-4C3F-AB72-2A220D302891}" presName="rootConnector1" presStyleLbl="node1" presStyleIdx="0" presStyleCnt="0"/>
      <dgm:spPr/>
      <dgm:t>
        <a:bodyPr/>
        <a:lstStyle/>
        <a:p>
          <a:endParaRPr lang="zh-TW" altLang="en-US"/>
        </a:p>
      </dgm:t>
    </dgm:pt>
    <dgm:pt modelId="{D1BCFBA9-7089-4BA4-BBDA-49BB45F6E543}" type="pres">
      <dgm:prSet presAssocID="{77D37E55-71DD-4C3F-AB72-2A220D302891}" presName="hierChild2" presStyleCnt="0"/>
      <dgm:spPr/>
    </dgm:pt>
    <dgm:pt modelId="{9C54989B-20AC-4E4F-8FCE-E4F24B75A44D}" type="pres">
      <dgm:prSet presAssocID="{71793F70-BF35-45C0-BA67-BD61F7C98ED3}" presName="Name37" presStyleLbl="parChTrans1D2" presStyleIdx="0" presStyleCnt="6"/>
      <dgm:spPr/>
      <dgm:t>
        <a:bodyPr/>
        <a:lstStyle/>
        <a:p>
          <a:endParaRPr lang="zh-TW" altLang="en-US"/>
        </a:p>
      </dgm:t>
    </dgm:pt>
    <dgm:pt modelId="{69C97B7B-8361-41FC-8732-4F7F75178D64}" type="pres">
      <dgm:prSet presAssocID="{B8071D7C-DE47-448C-B077-DCFDAA3DE275}" presName="hierRoot2" presStyleCnt="0">
        <dgm:presLayoutVars>
          <dgm:hierBranch val="init"/>
        </dgm:presLayoutVars>
      </dgm:prSet>
      <dgm:spPr/>
    </dgm:pt>
    <dgm:pt modelId="{2DB1EBCB-E0CE-4E33-84A4-4779E0BDA529}" type="pres">
      <dgm:prSet presAssocID="{B8071D7C-DE47-448C-B077-DCFDAA3DE275}" presName="rootComposite" presStyleCnt="0"/>
      <dgm:spPr/>
    </dgm:pt>
    <dgm:pt modelId="{F084BDEC-92B9-4A21-86BC-3DBF8F2D7ABE}" type="pres">
      <dgm:prSet presAssocID="{B8071D7C-DE47-448C-B077-DCFDAA3DE275}" presName="rootText" presStyleLbl="node2" presStyleIdx="0" presStyleCnt="4" custScaleX="33448" custScaleY="154894">
        <dgm:presLayoutVars>
          <dgm:chPref val="3"/>
        </dgm:presLayoutVars>
      </dgm:prSet>
      <dgm:spPr/>
      <dgm:t>
        <a:bodyPr/>
        <a:lstStyle/>
        <a:p>
          <a:endParaRPr lang="zh-TW" altLang="en-US"/>
        </a:p>
      </dgm:t>
    </dgm:pt>
    <dgm:pt modelId="{35E39BD5-CAB7-41B5-8BD1-2BA5BC823BEF}" type="pres">
      <dgm:prSet presAssocID="{B8071D7C-DE47-448C-B077-DCFDAA3DE275}" presName="rootConnector" presStyleLbl="node2" presStyleIdx="0" presStyleCnt="4"/>
      <dgm:spPr/>
      <dgm:t>
        <a:bodyPr/>
        <a:lstStyle/>
        <a:p>
          <a:endParaRPr lang="zh-TW" altLang="en-US"/>
        </a:p>
      </dgm:t>
    </dgm:pt>
    <dgm:pt modelId="{DD3CB245-EBD5-46D0-AD71-EF6CA4454931}" type="pres">
      <dgm:prSet presAssocID="{B8071D7C-DE47-448C-B077-DCFDAA3DE275}" presName="hierChild4" presStyleCnt="0"/>
      <dgm:spPr/>
    </dgm:pt>
    <dgm:pt modelId="{8BB571A9-40EE-483D-A7EA-22EC31B5C065}" type="pres">
      <dgm:prSet presAssocID="{B8071D7C-DE47-448C-B077-DCFDAA3DE275}" presName="hierChild5" presStyleCnt="0"/>
      <dgm:spPr/>
    </dgm:pt>
    <dgm:pt modelId="{F7A30BD0-0834-485D-8E5C-ADBD9F4DAABC}" type="pres">
      <dgm:prSet presAssocID="{F3D8D961-93F6-47E0-8E92-B2A638C5FF28}" presName="Name37" presStyleLbl="parChTrans1D2" presStyleIdx="1" presStyleCnt="6"/>
      <dgm:spPr/>
      <dgm:t>
        <a:bodyPr/>
        <a:lstStyle/>
        <a:p>
          <a:endParaRPr lang="zh-TW" altLang="en-US"/>
        </a:p>
      </dgm:t>
    </dgm:pt>
    <dgm:pt modelId="{7DC633FA-C6FA-4B9F-8155-7ABDEFDD8007}" type="pres">
      <dgm:prSet presAssocID="{A17EAB04-AEAC-4A19-A713-09E353663678}" presName="hierRoot2" presStyleCnt="0">
        <dgm:presLayoutVars>
          <dgm:hierBranch val="init"/>
        </dgm:presLayoutVars>
      </dgm:prSet>
      <dgm:spPr/>
    </dgm:pt>
    <dgm:pt modelId="{66544B90-0620-4F2A-ABC9-CFBC6C4FBBF2}" type="pres">
      <dgm:prSet presAssocID="{A17EAB04-AEAC-4A19-A713-09E353663678}" presName="rootComposite" presStyleCnt="0"/>
      <dgm:spPr/>
    </dgm:pt>
    <dgm:pt modelId="{72CEB596-616A-4FF3-8FCF-2DACD84678A3}" type="pres">
      <dgm:prSet presAssocID="{A17EAB04-AEAC-4A19-A713-09E353663678}" presName="rootText" presStyleLbl="node2" presStyleIdx="1" presStyleCnt="4" custScaleX="33448" custScaleY="154894">
        <dgm:presLayoutVars>
          <dgm:chPref val="3"/>
        </dgm:presLayoutVars>
      </dgm:prSet>
      <dgm:spPr/>
      <dgm:t>
        <a:bodyPr/>
        <a:lstStyle/>
        <a:p>
          <a:endParaRPr lang="zh-TW" altLang="en-US"/>
        </a:p>
      </dgm:t>
    </dgm:pt>
    <dgm:pt modelId="{8571C9FA-A124-4F4E-90BC-A52FBC39C6E5}" type="pres">
      <dgm:prSet presAssocID="{A17EAB04-AEAC-4A19-A713-09E353663678}" presName="rootConnector" presStyleLbl="node2" presStyleIdx="1" presStyleCnt="4"/>
      <dgm:spPr/>
      <dgm:t>
        <a:bodyPr/>
        <a:lstStyle/>
        <a:p>
          <a:endParaRPr lang="zh-TW" altLang="en-US"/>
        </a:p>
      </dgm:t>
    </dgm:pt>
    <dgm:pt modelId="{3A9D7EBA-1E7D-4B1A-B851-CFAFECB08540}" type="pres">
      <dgm:prSet presAssocID="{A17EAB04-AEAC-4A19-A713-09E353663678}" presName="hierChild4" presStyleCnt="0"/>
      <dgm:spPr/>
    </dgm:pt>
    <dgm:pt modelId="{E264EE75-6031-465B-A307-CBDC01B0A5AA}" type="pres">
      <dgm:prSet presAssocID="{A17EAB04-AEAC-4A19-A713-09E353663678}" presName="hierChild5" presStyleCnt="0"/>
      <dgm:spPr/>
    </dgm:pt>
    <dgm:pt modelId="{2CB6CACB-7F12-41FC-A8EA-5A9D53468783}" type="pres">
      <dgm:prSet presAssocID="{F829E7EB-C386-49D4-9F47-F97ACE724A54}" presName="Name37" presStyleLbl="parChTrans1D2" presStyleIdx="2" presStyleCnt="6"/>
      <dgm:spPr/>
      <dgm:t>
        <a:bodyPr/>
        <a:lstStyle/>
        <a:p>
          <a:endParaRPr lang="zh-TW" altLang="en-US"/>
        </a:p>
      </dgm:t>
    </dgm:pt>
    <dgm:pt modelId="{E5BBC82F-0E44-48D7-BFDC-351ADAA26AB3}" type="pres">
      <dgm:prSet presAssocID="{BEF1C1C4-C796-402D-A9B6-622985025F78}" presName="hierRoot2" presStyleCnt="0">
        <dgm:presLayoutVars>
          <dgm:hierBranch val="init"/>
        </dgm:presLayoutVars>
      </dgm:prSet>
      <dgm:spPr/>
    </dgm:pt>
    <dgm:pt modelId="{BA6D1C43-C386-49C8-8545-99DD5152E052}" type="pres">
      <dgm:prSet presAssocID="{BEF1C1C4-C796-402D-A9B6-622985025F78}" presName="rootComposite" presStyleCnt="0"/>
      <dgm:spPr/>
    </dgm:pt>
    <dgm:pt modelId="{66D61B0A-F178-49CD-9577-0A58A6120515}" type="pres">
      <dgm:prSet presAssocID="{BEF1C1C4-C796-402D-A9B6-622985025F78}" presName="rootText" presStyleLbl="node2" presStyleIdx="2" presStyleCnt="4" custScaleX="33448" custScaleY="154894">
        <dgm:presLayoutVars>
          <dgm:chPref val="3"/>
        </dgm:presLayoutVars>
      </dgm:prSet>
      <dgm:spPr/>
      <dgm:t>
        <a:bodyPr/>
        <a:lstStyle/>
        <a:p>
          <a:endParaRPr lang="zh-TW" altLang="en-US"/>
        </a:p>
      </dgm:t>
    </dgm:pt>
    <dgm:pt modelId="{2D7C30BA-AED7-424D-835A-93B1FFA53495}" type="pres">
      <dgm:prSet presAssocID="{BEF1C1C4-C796-402D-A9B6-622985025F78}" presName="rootConnector" presStyleLbl="node2" presStyleIdx="2" presStyleCnt="4"/>
      <dgm:spPr/>
      <dgm:t>
        <a:bodyPr/>
        <a:lstStyle/>
        <a:p>
          <a:endParaRPr lang="zh-TW" altLang="en-US"/>
        </a:p>
      </dgm:t>
    </dgm:pt>
    <dgm:pt modelId="{2DFCD581-2217-4932-B48E-3ACD6011C90B}" type="pres">
      <dgm:prSet presAssocID="{BEF1C1C4-C796-402D-A9B6-622985025F78}" presName="hierChild4" presStyleCnt="0"/>
      <dgm:spPr/>
    </dgm:pt>
    <dgm:pt modelId="{99E802EA-2876-43E2-98FC-F1F3123E329F}" type="pres">
      <dgm:prSet presAssocID="{BEF1C1C4-C796-402D-A9B6-622985025F78}" presName="hierChild5" presStyleCnt="0"/>
      <dgm:spPr/>
    </dgm:pt>
    <dgm:pt modelId="{EAF406EB-AE80-498E-A56D-B61F844FE7A9}" type="pres">
      <dgm:prSet presAssocID="{4CA1F3C5-1AB9-4A64-8807-3729586DF7A6}" presName="Name37" presStyleLbl="parChTrans1D2" presStyleIdx="3" presStyleCnt="6"/>
      <dgm:spPr/>
      <dgm:t>
        <a:bodyPr/>
        <a:lstStyle/>
        <a:p>
          <a:endParaRPr lang="zh-TW" altLang="en-US"/>
        </a:p>
      </dgm:t>
    </dgm:pt>
    <dgm:pt modelId="{EC028BC1-35C0-47B7-9404-77F2F4C83876}" type="pres">
      <dgm:prSet presAssocID="{2A96C946-71F0-4B53-A803-318B5A3D69A6}" presName="hierRoot2" presStyleCnt="0">
        <dgm:presLayoutVars>
          <dgm:hierBranch val="init"/>
        </dgm:presLayoutVars>
      </dgm:prSet>
      <dgm:spPr/>
    </dgm:pt>
    <dgm:pt modelId="{9A3CA7A4-6595-4CD2-8859-57227E0B0E9D}" type="pres">
      <dgm:prSet presAssocID="{2A96C946-71F0-4B53-A803-318B5A3D69A6}" presName="rootComposite" presStyleCnt="0"/>
      <dgm:spPr/>
    </dgm:pt>
    <dgm:pt modelId="{7734B199-60DB-486E-A991-E9910CD0800F}" type="pres">
      <dgm:prSet presAssocID="{2A96C946-71F0-4B53-A803-318B5A3D69A6}" presName="rootText" presStyleLbl="node2" presStyleIdx="3" presStyleCnt="4" custScaleX="33448" custScaleY="154894">
        <dgm:presLayoutVars>
          <dgm:chPref val="3"/>
        </dgm:presLayoutVars>
      </dgm:prSet>
      <dgm:spPr/>
      <dgm:t>
        <a:bodyPr/>
        <a:lstStyle/>
        <a:p>
          <a:endParaRPr lang="zh-TW" altLang="en-US"/>
        </a:p>
      </dgm:t>
    </dgm:pt>
    <dgm:pt modelId="{27A7970C-A1B9-46D9-8350-A6891F8238F5}" type="pres">
      <dgm:prSet presAssocID="{2A96C946-71F0-4B53-A803-318B5A3D69A6}" presName="rootConnector" presStyleLbl="node2" presStyleIdx="3" presStyleCnt="4"/>
      <dgm:spPr/>
      <dgm:t>
        <a:bodyPr/>
        <a:lstStyle/>
        <a:p>
          <a:endParaRPr lang="zh-TW" altLang="en-US"/>
        </a:p>
      </dgm:t>
    </dgm:pt>
    <dgm:pt modelId="{BCCF0E41-772F-4168-AC4B-985B96D4E605}" type="pres">
      <dgm:prSet presAssocID="{2A96C946-71F0-4B53-A803-318B5A3D69A6}" presName="hierChild4" presStyleCnt="0"/>
      <dgm:spPr/>
    </dgm:pt>
    <dgm:pt modelId="{32C9360F-CC49-4142-A338-6197228ED8F1}" type="pres">
      <dgm:prSet presAssocID="{2A96C946-71F0-4B53-A803-318B5A3D69A6}" presName="hierChild5" presStyleCnt="0"/>
      <dgm:spPr/>
    </dgm:pt>
    <dgm:pt modelId="{BFF57318-6A65-438F-BF7E-E0F58A0384E0}" type="pres">
      <dgm:prSet presAssocID="{77D37E55-71DD-4C3F-AB72-2A220D302891}" presName="hierChild3" presStyleCnt="0"/>
      <dgm:spPr/>
    </dgm:pt>
    <dgm:pt modelId="{DD1AC8A1-940F-4339-9FB2-6B13976CE911}" type="pres">
      <dgm:prSet presAssocID="{684F5D35-D615-4E12-8AD2-E2673DA12CBE}" presName="Name111" presStyleLbl="parChTrans1D2" presStyleIdx="4" presStyleCnt="6"/>
      <dgm:spPr/>
      <dgm:t>
        <a:bodyPr/>
        <a:lstStyle/>
        <a:p>
          <a:endParaRPr lang="zh-TW" altLang="en-US"/>
        </a:p>
      </dgm:t>
    </dgm:pt>
    <dgm:pt modelId="{70DB54EF-7313-4C6B-9BC6-965AFE13B64E}" type="pres">
      <dgm:prSet presAssocID="{B5FF192D-37F0-4FF5-8F86-4D911ABF637E}" presName="hierRoot3" presStyleCnt="0">
        <dgm:presLayoutVars>
          <dgm:hierBranch val="init"/>
        </dgm:presLayoutVars>
      </dgm:prSet>
      <dgm:spPr/>
    </dgm:pt>
    <dgm:pt modelId="{9CA3EA91-4E2E-4D68-BAEA-61CD43A408CF}" type="pres">
      <dgm:prSet presAssocID="{B5FF192D-37F0-4FF5-8F86-4D911ABF637E}" presName="rootComposite3" presStyleCnt="0"/>
      <dgm:spPr/>
    </dgm:pt>
    <dgm:pt modelId="{3C1E86B2-B7D9-4BF7-8080-23091F435A4B}" type="pres">
      <dgm:prSet presAssocID="{B5FF192D-37F0-4FF5-8F86-4D911ABF637E}" presName="rootText3" presStyleLbl="asst1" presStyleIdx="0" presStyleCnt="2" custScaleX="69304" custScaleY="64203" custLinFactNeighborX="-19199">
        <dgm:presLayoutVars>
          <dgm:chPref val="3"/>
        </dgm:presLayoutVars>
      </dgm:prSet>
      <dgm:spPr/>
      <dgm:t>
        <a:bodyPr/>
        <a:lstStyle/>
        <a:p>
          <a:endParaRPr lang="zh-TW" altLang="en-US"/>
        </a:p>
      </dgm:t>
    </dgm:pt>
    <dgm:pt modelId="{51A01015-FD12-4C9F-8481-676E706DD7C6}" type="pres">
      <dgm:prSet presAssocID="{B5FF192D-37F0-4FF5-8F86-4D911ABF637E}" presName="rootConnector3" presStyleLbl="asst1" presStyleIdx="0" presStyleCnt="2"/>
      <dgm:spPr/>
      <dgm:t>
        <a:bodyPr/>
        <a:lstStyle/>
        <a:p>
          <a:endParaRPr lang="zh-TW" altLang="en-US"/>
        </a:p>
      </dgm:t>
    </dgm:pt>
    <dgm:pt modelId="{4B3DE104-5512-42BC-A3A9-8248222D3C4C}" type="pres">
      <dgm:prSet presAssocID="{B5FF192D-37F0-4FF5-8F86-4D911ABF637E}" presName="hierChild6" presStyleCnt="0"/>
      <dgm:spPr/>
    </dgm:pt>
    <dgm:pt modelId="{4664497D-5F5F-4C67-B9BA-40CF0873A526}" type="pres">
      <dgm:prSet presAssocID="{B5FF192D-37F0-4FF5-8F86-4D911ABF637E}" presName="hierChild7" presStyleCnt="0"/>
      <dgm:spPr/>
    </dgm:pt>
    <dgm:pt modelId="{B6BDA202-2D11-435D-84C4-E481742E5894}" type="pres">
      <dgm:prSet presAssocID="{86FDB1A1-9904-4508-9E3E-B6BED9BA272C}" presName="Name111" presStyleLbl="parChTrans1D2" presStyleIdx="5" presStyleCnt="6"/>
      <dgm:spPr/>
      <dgm:t>
        <a:bodyPr/>
        <a:lstStyle/>
        <a:p>
          <a:endParaRPr lang="zh-TW" altLang="en-US"/>
        </a:p>
      </dgm:t>
    </dgm:pt>
    <dgm:pt modelId="{DE84EBC1-3B75-43B2-8473-76984C9C2ACF}" type="pres">
      <dgm:prSet presAssocID="{675D8151-71BB-4F3C-B403-E4EB949C2FF6}" presName="hierRoot3" presStyleCnt="0">
        <dgm:presLayoutVars>
          <dgm:hierBranch val="init"/>
        </dgm:presLayoutVars>
      </dgm:prSet>
      <dgm:spPr/>
    </dgm:pt>
    <dgm:pt modelId="{0ADAEC82-50CF-4E98-8ECA-D8B3AFA42A31}" type="pres">
      <dgm:prSet presAssocID="{675D8151-71BB-4F3C-B403-E4EB949C2FF6}" presName="rootComposite3" presStyleCnt="0"/>
      <dgm:spPr/>
    </dgm:pt>
    <dgm:pt modelId="{7558FC20-0BAE-4FE7-942F-709D1CA1E1D0}" type="pres">
      <dgm:prSet presAssocID="{675D8151-71BB-4F3C-B403-E4EB949C2FF6}" presName="rootText3" presStyleLbl="asst1" presStyleIdx="1" presStyleCnt="2" custScaleX="69304" custScaleY="64203" custLinFactNeighborX="23230">
        <dgm:presLayoutVars>
          <dgm:chPref val="3"/>
        </dgm:presLayoutVars>
      </dgm:prSet>
      <dgm:spPr/>
      <dgm:t>
        <a:bodyPr/>
        <a:lstStyle/>
        <a:p>
          <a:endParaRPr lang="zh-TW" altLang="en-US"/>
        </a:p>
      </dgm:t>
    </dgm:pt>
    <dgm:pt modelId="{AA3598C2-713D-4188-9112-C4478C7ACD38}" type="pres">
      <dgm:prSet presAssocID="{675D8151-71BB-4F3C-B403-E4EB949C2FF6}" presName="rootConnector3" presStyleLbl="asst1" presStyleIdx="1" presStyleCnt="2"/>
      <dgm:spPr/>
      <dgm:t>
        <a:bodyPr/>
        <a:lstStyle/>
        <a:p>
          <a:endParaRPr lang="zh-TW" altLang="en-US"/>
        </a:p>
      </dgm:t>
    </dgm:pt>
    <dgm:pt modelId="{7E73C39A-216C-455B-9B44-2A7C02823F12}" type="pres">
      <dgm:prSet presAssocID="{675D8151-71BB-4F3C-B403-E4EB949C2FF6}" presName="hierChild6" presStyleCnt="0"/>
      <dgm:spPr/>
    </dgm:pt>
    <dgm:pt modelId="{F0DBD409-5818-4934-BC79-2F2CE156121A}" type="pres">
      <dgm:prSet presAssocID="{675D8151-71BB-4F3C-B403-E4EB949C2FF6}" presName="hierChild7" presStyleCnt="0"/>
      <dgm:spPr/>
    </dgm:pt>
  </dgm:ptLst>
  <dgm:cxnLst>
    <dgm:cxn modelId="{C4F1388B-4727-4639-BC8F-E4631F8A189C}" type="presOf" srcId="{71793F70-BF35-45C0-BA67-BD61F7C98ED3}" destId="{9C54989B-20AC-4E4F-8FCE-E4F24B75A44D}" srcOrd="0" destOrd="0" presId="urn:microsoft.com/office/officeart/2005/8/layout/orgChart1"/>
    <dgm:cxn modelId="{E4417E88-D4E5-4CA6-B204-1023A53FD833}" srcId="{77D37E55-71DD-4C3F-AB72-2A220D302891}" destId="{B8071D7C-DE47-448C-B077-DCFDAA3DE275}" srcOrd="2" destOrd="0" parTransId="{71793F70-BF35-45C0-BA67-BD61F7C98ED3}" sibTransId="{79386703-6A48-4B9D-8C03-B68605B798BD}"/>
    <dgm:cxn modelId="{40DAC390-8416-4FCC-B900-5D712C0E54AF}" type="presOf" srcId="{B5FF192D-37F0-4FF5-8F86-4D911ABF637E}" destId="{51A01015-FD12-4C9F-8481-676E706DD7C6}" srcOrd="1" destOrd="0" presId="urn:microsoft.com/office/officeart/2005/8/layout/orgChart1"/>
    <dgm:cxn modelId="{10D25AEB-314E-4058-B7AB-DBF002E60C66}" type="presOf" srcId="{B8071D7C-DE47-448C-B077-DCFDAA3DE275}" destId="{35E39BD5-CAB7-41B5-8BD1-2BA5BC823BEF}" srcOrd="1" destOrd="0" presId="urn:microsoft.com/office/officeart/2005/8/layout/orgChart1"/>
    <dgm:cxn modelId="{F0F66FFF-FE99-41ED-8473-9B6D8A7356B7}" type="presOf" srcId="{F829E7EB-C386-49D4-9F47-F97ACE724A54}" destId="{2CB6CACB-7F12-41FC-A8EA-5A9D53468783}" srcOrd="0" destOrd="0" presId="urn:microsoft.com/office/officeart/2005/8/layout/orgChart1"/>
    <dgm:cxn modelId="{C8C48535-FCC1-4B59-B957-ACFF129EC166}" type="presOf" srcId="{77D37E55-71DD-4C3F-AB72-2A220D302891}" destId="{988E48E8-59FB-45D4-BEA0-D1EB521F0803}" srcOrd="0" destOrd="0" presId="urn:microsoft.com/office/officeart/2005/8/layout/orgChart1"/>
    <dgm:cxn modelId="{9415EE4E-C6CC-4629-89B9-861887E1AA97}" type="presOf" srcId="{675D8151-71BB-4F3C-B403-E4EB949C2FF6}" destId="{7558FC20-0BAE-4FE7-942F-709D1CA1E1D0}" srcOrd="0" destOrd="0" presId="urn:microsoft.com/office/officeart/2005/8/layout/orgChart1"/>
    <dgm:cxn modelId="{69E850D0-A03B-408E-BB70-0E760E9E5888}" type="presOf" srcId="{A17EAB04-AEAC-4A19-A713-09E353663678}" destId="{8571C9FA-A124-4F4E-90BC-A52FBC39C6E5}" srcOrd="1" destOrd="0" presId="urn:microsoft.com/office/officeart/2005/8/layout/orgChart1"/>
    <dgm:cxn modelId="{B7CCF40C-5C98-419A-8326-22CEAF8E5070}" type="presOf" srcId="{F3D8D961-93F6-47E0-8E92-B2A638C5FF28}" destId="{F7A30BD0-0834-485D-8E5C-ADBD9F4DAABC}" srcOrd="0" destOrd="0" presId="urn:microsoft.com/office/officeart/2005/8/layout/orgChart1"/>
    <dgm:cxn modelId="{8B7318C5-3657-493B-A9A6-D67807F15660}" type="presOf" srcId="{A17EAB04-AEAC-4A19-A713-09E353663678}" destId="{72CEB596-616A-4FF3-8FCF-2DACD84678A3}" srcOrd="0" destOrd="0" presId="urn:microsoft.com/office/officeart/2005/8/layout/orgChart1"/>
    <dgm:cxn modelId="{47B0376B-260E-439A-A844-B175E8758C9B}" type="presOf" srcId="{BEF1C1C4-C796-402D-A9B6-622985025F78}" destId="{2D7C30BA-AED7-424D-835A-93B1FFA53495}" srcOrd="1" destOrd="0" presId="urn:microsoft.com/office/officeart/2005/8/layout/orgChart1"/>
    <dgm:cxn modelId="{5A8F23E4-9A68-40A3-8B6E-D29772A85043}" type="presOf" srcId="{B8071D7C-DE47-448C-B077-DCFDAA3DE275}" destId="{F084BDEC-92B9-4A21-86BC-3DBF8F2D7ABE}" srcOrd="0" destOrd="0" presId="urn:microsoft.com/office/officeart/2005/8/layout/orgChart1"/>
    <dgm:cxn modelId="{37430520-89BD-4243-A317-87254CE3A62E}" type="presOf" srcId="{77D37E55-71DD-4C3F-AB72-2A220D302891}" destId="{D69F93A8-C9A9-45CB-805C-DEF824986608}" srcOrd="1" destOrd="0" presId="urn:microsoft.com/office/officeart/2005/8/layout/orgChart1"/>
    <dgm:cxn modelId="{58325685-CBE8-4A44-B6D9-9D253A4F6BE5}" srcId="{77D37E55-71DD-4C3F-AB72-2A220D302891}" destId="{A17EAB04-AEAC-4A19-A713-09E353663678}" srcOrd="3" destOrd="0" parTransId="{F3D8D961-93F6-47E0-8E92-B2A638C5FF28}" sibTransId="{9AA77604-07CD-40F1-959B-73E4BF026F8D}"/>
    <dgm:cxn modelId="{8A4BDDA8-F28D-4BF0-8954-9C9B1E32A9E3}" type="presOf" srcId="{2A96C946-71F0-4B53-A803-318B5A3D69A6}" destId="{27A7970C-A1B9-46D9-8350-A6891F8238F5}" srcOrd="1" destOrd="0" presId="urn:microsoft.com/office/officeart/2005/8/layout/orgChart1"/>
    <dgm:cxn modelId="{C63E1B27-3BBF-4C88-9BFE-29BB6B10788C}" srcId="{77D37E55-71DD-4C3F-AB72-2A220D302891}" destId="{2A96C946-71F0-4B53-A803-318B5A3D69A6}" srcOrd="5" destOrd="0" parTransId="{4CA1F3C5-1AB9-4A64-8807-3729586DF7A6}" sibTransId="{74B48740-52D3-4190-A60C-C0E967E332C9}"/>
    <dgm:cxn modelId="{A35D6186-07AD-4D39-9C5B-319012C1DBA3}" type="presOf" srcId="{2A96C946-71F0-4B53-A803-318B5A3D69A6}" destId="{7734B199-60DB-486E-A991-E9910CD0800F}" srcOrd="0" destOrd="0" presId="urn:microsoft.com/office/officeart/2005/8/layout/orgChart1"/>
    <dgm:cxn modelId="{F476FDA7-F023-4AE5-8829-95BDC91C33CC}" srcId="{77D37E55-71DD-4C3F-AB72-2A220D302891}" destId="{BEF1C1C4-C796-402D-A9B6-622985025F78}" srcOrd="4" destOrd="0" parTransId="{F829E7EB-C386-49D4-9F47-F97ACE724A54}" sibTransId="{CC369F54-24F3-4249-B14B-8053220C5B96}"/>
    <dgm:cxn modelId="{B50502DF-D70C-42AD-8E7F-0F8BAB6B133F}" type="presOf" srcId="{675D8151-71BB-4F3C-B403-E4EB949C2FF6}" destId="{AA3598C2-713D-4188-9112-C4478C7ACD38}" srcOrd="1" destOrd="0" presId="urn:microsoft.com/office/officeart/2005/8/layout/orgChart1"/>
    <dgm:cxn modelId="{921E3A96-020E-4DBC-9130-60B41C967D84}" type="presOf" srcId="{86FDB1A1-9904-4508-9E3E-B6BED9BA272C}" destId="{B6BDA202-2D11-435D-84C4-E481742E5894}" srcOrd="0" destOrd="0" presId="urn:microsoft.com/office/officeart/2005/8/layout/orgChart1"/>
    <dgm:cxn modelId="{91563755-21F8-4968-AA30-9EFF161DF7C4}" type="presOf" srcId="{684F5D35-D615-4E12-8AD2-E2673DA12CBE}" destId="{DD1AC8A1-940F-4339-9FB2-6B13976CE911}" srcOrd="0" destOrd="0" presId="urn:microsoft.com/office/officeart/2005/8/layout/orgChart1"/>
    <dgm:cxn modelId="{5F7E1877-C73F-475A-A2C8-36A1B4F541C4}" srcId="{C101B864-877E-424B-9650-A4347A0B9BC6}" destId="{77D37E55-71DD-4C3F-AB72-2A220D302891}" srcOrd="0" destOrd="0" parTransId="{F15F1FF0-53D8-4DB7-B1DD-C0307B2DEBB9}" sibTransId="{8E3B50AD-605A-4358-80EE-B960871490AB}"/>
    <dgm:cxn modelId="{AE859EAE-A446-4E04-A0CE-8089928EC924}" type="presOf" srcId="{BEF1C1C4-C796-402D-A9B6-622985025F78}" destId="{66D61B0A-F178-49CD-9577-0A58A6120515}" srcOrd="0" destOrd="0" presId="urn:microsoft.com/office/officeart/2005/8/layout/orgChart1"/>
    <dgm:cxn modelId="{1370B6EA-39BA-457E-B3AF-756B1899B159}" type="presOf" srcId="{B5FF192D-37F0-4FF5-8F86-4D911ABF637E}" destId="{3C1E86B2-B7D9-4BF7-8080-23091F435A4B}" srcOrd="0" destOrd="0" presId="urn:microsoft.com/office/officeart/2005/8/layout/orgChart1"/>
    <dgm:cxn modelId="{C8A0E784-461C-47AD-88E0-B8E9B88C74AB}" type="presOf" srcId="{C101B864-877E-424B-9650-A4347A0B9BC6}" destId="{F380C80D-AC7D-41DC-89FB-831644318DEE}" srcOrd="0" destOrd="0" presId="urn:microsoft.com/office/officeart/2005/8/layout/orgChart1"/>
    <dgm:cxn modelId="{9EA627D5-9A21-4B5E-95E1-729F811295D7}" type="presOf" srcId="{4CA1F3C5-1AB9-4A64-8807-3729586DF7A6}" destId="{EAF406EB-AE80-498E-A56D-B61F844FE7A9}" srcOrd="0" destOrd="0" presId="urn:microsoft.com/office/officeart/2005/8/layout/orgChart1"/>
    <dgm:cxn modelId="{63C1FAF9-1438-4D60-9150-776B69F7AB64}" srcId="{77D37E55-71DD-4C3F-AB72-2A220D302891}" destId="{B5FF192D-37F0-4FF5-8F86-4D911ABF637E}" srcOrd="0" destOrd="0" parTransId="{684F5D35-D615-4E12-8AD2-E2673DA12CBE}" sibTransId="{D77817D1-3ABD-4187-A1C3-90BADC2E4A4B}"/>
    <dgm:cxn modelId="{B57C49AF-B200-4E5A-BEFB-DD5D2E3F5CD9}" srcId="{77D37E55-71DD-4C3F-AB72-2A220D302891}" destId="{675D8151-71BB-4F3C-B403-E4EB949C2FF6}" srcOrd="1" destOrd="0" parTransId="{86FDB1A1-9904-4508-9E3E-B6BED9BA272C}" sibTransId="{960914E2-B543-4622-93D6-8BCED7855C94}"/>
    <dgm:cxn modelId="{C0C01444-8EEA-4748-9C3E-D31EB8389A0A}" type="presParOf" srcId="{F380C80D-AC7D-41DC-89FB-831644318DEE}" destId="{B8CE2AD7-223A-464D-86D2-0D04B2F14ECC}" srcOrd="0" destOrd="0" presId="urn:microsoft.com/office/officeart/2005/8/layout/orgChart1"/>
    <dgm:cxn modelId="{CCA9FCAA-6EA2-4086-84C6-3650F4175640}" type="presParOf" srcId="{B8CE2AD7-223A-464D-86D2-0D04B2F14ECC}" destId="{2220C95B-D027-40B3-8F4B-B1A8149EAEA0}" srcOrd="0" destOrd="0" presId="urn:microsoft.com/office/officeart/2005/8/layout/orgChart1"/>
    <dgm:cxn modelId="{CD1E9FEA-828F-47E0-BFD5-3F52D5CFD4A5}" type="presParOf" srcId="{2220C95B-D027-40B3-8F4B-B1A8149EAEA0}" destId="{988E48E8-59FB-45D4-BEA0-D1EB521F0803}" srcOrd="0" destOrd="0" presId="urn:microsoft.com/office/officeart/2005/8/layout/orgChart1"/>
    <dgm:cxn modelId="{103D6B16-AB5A-46FC-91B3-23E6A770A9D7}" type="presParOf" srcId="{2220C95B-D027-40B3-8F4B-B1A8149EAEA0}" destId="{D69F93A8-C9A9-45CB-805C-DEF824986608}" srcOrd="1" destOrd="0" presId="urn:microsoft.com/office/officeart/2005/8/layout/orgChart1"/>
    <dgm:cxn modelId="{D57F810A-B17E-4FFB-B372-DB439B099401}" type="presParOf" srcId="{B8CE2AD7-223A-464D-86D2-0D04B2F14ECC}" destId="{D1BCFBA9-7089-4BA4-BBDA-49BB45F6E543}" srcOrd="1" destOrd="0" presId="urn:microsoft.com/office/officeart/2005/8/layout/orgChart1"/>
    <dgm:cxn modelId="{0237DAD0-AA1B-4A25-AFCC-D74EB9D3F37F}" type="presParOf" srcId="{D1BCFBA9-7089-4BA4-BBDA-49BB45F6E543}" destId="{9C54989B-20AC-4E4F-8FCE-E4F24B75A44D}" srcOrd="0" destOrd="0" presId="urn:microsoft.com/office/officeart/2005/8/layout/orgChart1"/>
    <dgm:cxn modelId="{A562078C-C260-41AD-B6DE-703A858B9B63}" type="presParOf" srcId="{D1BCFBA9-7089-4BA4-BBDA-49BB45F6E543}" destId="{69C97B7B-8361-41FC-8732-4F7F75178D64}" srcOrd="1" destOrd="0" presId="urn:microsoft.com/office/officeart/2005/8/layout/orgChart1"/>
    <dgm:cxn modelId="{F00B8F9C-5112-43F4-899E-50441EADB39F}" type="presParOf" srcId="{69C97B7B-8361-41FC-8732-4F7F75178D64}" destId="{2DB1EBCB-E0CE-4E33-84A4-4779E0BDA529}" srcOrd="0" destOrd="0" presId="urn:microsoft.com/office/officeart/2005/8/layout/orgChart1"/>
    <dgm:cxn modelId="{05E623F5-6568-4773-8910-0974B0EDEADA}" type="presParOf" srcId="{2DB1EBCB-E0CE-4E33-84A4-4779E0BDA529}" destId="{F084BDEC-92B9-4A21-86BC-3DBF8F2D7ABE}" srcOrd="0" destOrd="0" presId="urn:microsoft.com/office/officeart/2005/8/layout/orgChart1"/>
    <dgm:cxn modelId="{1CAA086A-CED5-47FF-953B-22EC20575738}" type="presParOf" srcId="{2DB1EBCB-E0CE-4E33-84A4-4779E0BDA529}" destId="{35E39BD5-CAB7-41B5-8BD1-2BA5BC823BEF}" srcOrd="1" destOrd="0" presId="urn:microsoft.com/office/officeart/2005/8/layout/orgChart1"/>
    <dgm:cxn modelId="{71C57A9A-22F6-4659-9D14-66F3D8E5CD2C}" type="presParOf" srcId="{69C97B7B-8361-41FC-8732-4F7F75178D64}" destId="{DD3CB245-EBD5-46D0-AD71-EF6CA4454931}" srcOrd="1" destOrd="0" presId="urn:microsoft.com/office/officeart/2005/8/layout/orgChart1"/>
    <dgm:cxn modelId="{AB43ADE6-C902-46F6-9F90-3473E275FAB9}" type="presParOf" srcId="{69C97B7B-8361-41FC-8732-4F7F75178D64}" destId="{8BB571A9-40EE-483D-A7EA-22EC31B5C065}" srcOrd="2" destOrd="0" presId="urn:microsoft.com/office/officeart/2005/8/layout/orgChart1"/>
    <dgm:cxn modelId="{658EA3E5-CADB-4B2D-B412-5270D44EA299}" type="presParOf" srcId="{D1BCFBA9-7089-4BA4-BBDA-49BB45F6E543}" destId="{F7A30BD0-0834-485D-8E5C-ADBD9F4DAABC}" srcOrd="2" destOrd="0" presId="urn:microsoft.com/office/officeart/2005/8/layout/orgChart1"/>
    <dgm:cxn modelId="{5963A9AF-32CA-43E6-8010-4CF65759C655}" type="presParOf" srcId="{D1BCFBA9-7089-4BA4-BBDA-49BB45F6E543}" destId="{7DC633FA-C6FA-4B9F-8155-7ABDEFDD8007}" srcOrd="3" destOrd="0" presId="urn:microsoft.com/office/officeart/2005/8/layout/orgChart1"/>
    <dgm:cxn modelId="{27F515A3-8809-4945-A285-1C87BAEADBFB}" type="presParOf" srcId="{7DC633FA-C6FA-4B9F-8155-7ABDEFDD8007}" destId="{66544B90-0620-4F2A-ABC9-CFBC6C4FBBF2}" srcOrd="0" destOrd="0" presId="urn:microsoft.com/office/officeart/2005/8/layout/orgChart1"/>
    <dgm:cxn modelId="{4EAFF01B-9F13-4FC9-9B60-C44FD26C081B}" type="presParOf" srcId="{66544B90-0620-4F2A-ABC9-CFBC6C4FBBF2}" destId="{72CEB596-616A-4FF3-8FCF-2DACD84678A3}" srcOrd="0" destOrd="0" presId="urn:microsoft.com/office/officeart/2005/8/layout/orgChart1"/>
    <dgm:cxn modelId="{C6030C55-4CB0-4289-BF9B-A670EA6060BB}" type="presParOf" srcId="{66544B90-0620-4F2A-ABC9-CFBC6C4FBBF2}" destId="{8571C9FA-A124-4F4E-90BC-A52FBC39C6E5}" srcOrd="1" destOrd="0" presId="urn:microsoft.com/office/officeart/2005/8/layout/orgChart1"/>
    <dgm:cxn modelId="{3F0311C3-C0D1-4713-9500-44631BFC6D39}" type="presParOf" srcId="{7DC633FA-C6FA-4B9F-8155-7ABDEFDD8007}" destId="{3A9D7EBA-1E7D-4B1A-B851-CFAFECB08540}" srcOrd="1" destOrd="0" presId="urn:microsoft.com/office/officeart/2005/8/layout/orgChart1"/>
    <dgm:cxn modelId="{218402B8-0708-48A7-B50C-BEB132BDE272}" type="presParOf" srcId="{7DC633FA-C6FA-4B9F-8155-7ABDEFDD8007}" destId="{E264EE75-6031-465B-A307-CBDC01B0A5AA}" srcOrd="2" destOrd="0" presId="urn:microsoft.com/office/officeart/2005/8/layout/orgChart1"/>
    <dgm:cxn modelId="{84A689A3-32A2-4B28-9D64-51BF6A9DC39A}" type="presParOf" srcId="{D1BCFBA9-7089-4BA4-BBDA-49BB45F6E543}" destId="{2CB6CACB-7F12-41FC-A8EA-5A9D53468783}" srcOrd="4" destOrd="0" presId="urn:microsoft.com/office/officeart/2005/8/layout/orgChart1"/>
    <dgm:cxn modelId="{721400EE-9DC5-441E-9B7D-EF29F99C70CE}" type="presParOf" srcId="{D1BCFBA9-7089-4BA4-BBDA-49BB45F6E543}" destId="{E5BBC82F-0E44-48D7-BFDC-351ADAA26AB3}" srcOrd="5" destOrd="0" presId="urn:microsoft.com/office/officeart/2005/8/layout/orgChart1"/>
    <dgm:cxn modelId="{F42A02C3-77B7-4E66-A913-7E559F70AA1E}" type="presParOf" srcId="{E5BBC82F-0E44-48D7-BFDC-351ADAA26AB3}" destId="{BA6D1C43-C386-49C8-8545-99DD5152E052}" srcOrd="0" destOrd="0" presId="urn:microsoft.com/office/officeart/2005/8/layout/orgChart1"/>
    <dgm:cxn modelId="{7DAA7587-AE12-48A4-92DF-5920BBD8567C}" type="presParOf" srcId="{BA6D1C43-C386-49C8-8545-99DD5152E052}" destId="{66D61B0A-F178-49CD-9577-0A58A6120515}" srcOrd="0" destOrd="0" presId="urn:microsoft.com/office/officeart/2005/8/layout/orgChart1"/>
    <dgm:cxn modelId="{ACB74D3F-3734-4A61-A39B-832C8C83F48B}" type="presParOf" srcId="{BA6D1C43-C386-49C8-8545-99DD5152E052}" destId="{2D7C30BA-AED7-424D-835A-93B1FFA53495}" srcOrd="1" destOrd="0" presId="urn:microsoft.com/office/officeart/2005/8/layout/orgChart1"/>
    <dgm:cxn modelId="{D780EECE-CE76-43B9-82EA-742615E3CEF3}" type="presParOf" srcId="{E5BBC82F-0E44-48D7-BFDC-351ADAA26AB3}" destId="{2DFCD581-2217-4932-B48E-3ACD6011C90B}" srcOrd="1" destOrd="0" presId="urn:microsoft.com/office/officeart/2005/8/layout/orgChart1"/>
    <dgm:cxn modelId="{DF5CBB36-6A7C-4072-9273-EC8A0C1BF834}" type="presParOf" srcId="{E5BBC82F-0E44-48D7-BFDC-351ADAA26AB3}" destId="{99E802EA-2876-43E2-98FC-F1F3123E329F}" srcOrd="2" destOrd="0" presId="urn:microsoft.com/office/officeart/2005/8/layout/orgChart1"/>
    <dgm:cxn modelId="{988B7BE7-DA80-4F25-BF7B-41AA32A82E18}" type="presParOf" srcId="{D1BCFBA9-7089-4BA4-BBDA-49BB45F6E543}" destId="{EAF406EB-AE80-498E-A56D-B61F844FE7A9}" srcOrd="6" destOrd="0" presId="urn:microsoft.com/office/officeart/2005/8/layout/orgChart1"/>
    <dgm:cxn modelId="{3B58E613-D518-4763-9B38-E4B258D9F66D}" type="presParOf" srcId="{D1BCFBA9-7089-4BA4-BBDA-49BB45F6E543}" destId="{EC028BC1-35C0-47B7-9404-77F2F4C83876}" srcOrd="7" destOrd="0" presId="urn:microsoft.com/office/officeart/2005/8/layout/orgChart1"/>
    <dgm:cxn modelId="{D10A1756-1471-45E2-9F28-42F3AD42929E}" type="presParOf" srcId="{EC028BC1-35C0-47B7-9404-77F2F4C83876}" destId="{9A3CA7A4-6595-4CD2-8859-57227E0B0E9D}" srcOrd="0" destOrd="0" presId="urn:microsoft.com/office/officeart/2005/8/layout/orgChart1"/>
    <dgm:cxn modelId="{F5F05C4E-8FF9-4830-82E4-C5C8AE3089DD}" type="presParOf" srcId="{9A3CA7A4-6595-4CD2-8859-57227E0B0E9D}" destId="{7734B199-60DB-486E-A991-E9910CD0800F}" srcOrd="0" destOrd="0" presId="urn:microsoft.com/office/officeart/2005/8/layout/orgChart1"/>
    <dgm:cxn modelId="{38BFAC15-2A0B-4060-A770-504CE909FD55}" type="presParOf" srcId="{9A3CA7A4-6595-4CD2-8859-57227E0B0E9D}" destId="{27A7970C-A1B9-46D9-8350-A6891F8238F5}" srcOrd="1" destOrd="0" presId="urn:microsoft.com/office/officeart/2005/8/layout/orgChart1"/>
    <dgm:cxn modelId="{6BD8E93E-2FF5-439F-8C13-A905F466422A}" type="presParOf" srcId="{EC028BC1-35C0-47B7-9404-77F2F4C83876}" destId="{BCCF0E41-772F-4168-AC4B-985B96D4E605}" srcOrd="1" destOrd="0" presId="urn:microsoft.com/office/officeart/2005/8/layout/orgChart1"/>
    <dgm:cxn modelId="{93D299A5-C2BA-40D3-B0E3-A552BEDB567C}" type="presParOf" srcId="{EC028BC1-35C0-47B7-9404-77F2F4C83876}" destId="{32C9360F-CC49-4142-A338-6197228ED8F1}" srcOrd="2" destOrd="0" presId="urn:microsoft.com/office/officeart/2005/8/layout/orgChart1"/>
    <dgm:cxn modelId="{9E8BCDEC-00F6-43E3-BF53-426348FF8344}" type="presParOf" srcId="{B8CE2AD7-223A-464D-86D2-0D04B2F14ECC}" destId="{BFF57318-6A65-438F-BF7E-E0F58A0384E0}" srcOrd="2" destOrd="0" presId="urn:microsoft.com/office/officeart/2005/8/layout/orgChart1"/>
    <dgm:cxn modelId="{A00DC9D4-F42C-44AC-86E2-5E44F0451C93}" type="presParOf" srcId="{BFF57318-6A65-438F-BF7E-E0F58A0384E0}" destId="{DD1AC8A1-940F-4339-9FB2-6B13976CE911}" srcOrd="0" destOrd="0" presId="urn:microsoft.com/office/officeart/2005/8/layout/orgChart1"/>
    <dgm:cxn modelId="{44DE3B9E-B529-42AB-8575-17718DB852F9}" type="presParOf" srcId="{BFF57318-6A65-438F-BF7E-E0F58A0384E0}" destId="{70DB54EF-7313-4C6B-9BC6-965AFE13B64E}" srcOrd="1" destOrd="0" presId="urn:microsoft.com/office/officeart/2005/8/layout/orgChart1"/>
    <dgm:cxn modelId="{A0D7F777-2CB6-429A-9F8D-C5470BED7799}" type="presParOf" srcId="{70DB54EF-7313-4C6B-9BC6-965AFE13B64E}" destId="{9CA3EA91-4E2E-4D68-BAEA-61CD43A408CF}" srcOrd="0" destOrd="0" presId="urn:microsoft.com/office/officeart/2005/8/layout/orgChart1"/>
    <dgm:cxn modelId="{A33E077F-DC79-45F1-9B3A-0936E2EA8CD2}" type="presParOf" srcId="{9CA3EA91-4E2E-4D68-BAEA-61CD43A408CF}" destId="{3C1E86B2-B7D9-4BF7-8080-23091F435A4B}" srcOrd="0" destOrd="0" presId="urn:microsoft.com/office/officeart/2005/8/layout/orgChart1"/>
    <dgm:cxn modelId="{0C780530-81F9-47AA-8415-19A580521123}" type="presParOf" srcId="{9CA3EA91-4E2E-4D68-BAEA-61CD43A408CF}" destId="{51A01015-FD12-4C9F-8481-676E706DD7C6}" srcOrd="1" destOrd="0" presId="urn:microsoft.com/office/officeart/2005/8/layout/orgChart1"/>
    <dgm:cxn modelId="{3B6FB82F-A614-4237-9005-532C02404768}" type="presParOf" srcId="{70DB54EF-7313-4C6B-9BC6-965AFE13B64E}" destId="{4B3DE104-5512-42BC-A3A9-8248222D3C4C}" srcOrd="1" destOrd="0" presId="urn:microsoft.com/office/officeart/2005/8/layout/orgChart1"/>
    <dgm:cxn modelId="{AA96C661-93CD-4335-9FEF-298E38194F1A}" type="presParOf" srcId="{70DB54EF-7313-4C6B-9BC6-965AFE13B64E}" destId="{4664497D-5F5F-4C67-B9BA-40CF0873A526}" srcOrd="2" destOrd="0" presId="urn:microsoft.com/office/officeart/2005/8/layout/orgChart1"/>
    <dgm:cxn modelId="{A3EA09AC-36B6-40DB-8087-FD636BC4F5D0}" type="presParOf" srcId="{BFF57318-6A65-438F-BF7E-E0F58A0384E0}" destId="{B6BDA202-2D11-435D-84C4-E481742E5894}" srcOrd="2" destOrd="0" presId="urn:microsoft.com/office/officeart/2005/8/layout/orgChart1"/>
    <dgm:cxn modelId="{403E00C9-BABC-489B-B811-3EF886FFE7A7}" type="presParOf" srcId="{BFF57318-6A65-438F-BF7E-E0F58A0384E0}" destId="{DE84EBC1-3B75-43B2-8473-76984C9C2ACF}" srcOrd="3" destOrd="0" presId="urn:microsoft.com/office/officeart/2005/8/layout/orgChart1"/>
    <dgm:cxn modelId="{3D1332BE-26F9-4F87-99B5-06743A67484A}" type="presParOf" srcId="{DE84EBC1-3B75-43B2-8473-76984C9C2ACF}" destId="{0ADAEC82-50CF-4E98-8ECA-D8B3AFA42A31}" srcOrd="0" destOrd="0" presId="urn:microsoft.com/office/officeart/2005/8/layout/orgChart1"/>
    <dgm:cxn modelId="{EAC37104-72B4-4625-9343-61EA33BBA2FF}" type="presParOf" srcId="{0ADAEC82-50CF-4E98-8ECA-D8B3AFA42A31}" destId="{7558FC20-0BAE-4FE7-942F-709D1CA1E1D0}" srcOrd="0" destOrd="0" presId="urn:microsoft.com/office/officeart/2005/8/layout/orgChart1"/>
    <dgm:cxn modelId="{0CD0775A-56C1-49EE-9DD4-D299765732C1}" type="presParOf" srcId="{0ADAEC82-50CF-4E98-8ECA-D8B3AFA42A31}" destId="{AA3598C2-713D-4188-9112-C4478C7ACD38}" srcOrd="1" destOrd="0" presId="urn:microsoft.com/office/officeart/2005/8/layout/orgChart1"/>
    <dgm:cxn modelId="{BA2E2320-5546-4AB2-822E-4E024E75E77A}" type="presParOf" srcId="{DE84EBC1-3B75-43B2-8473-76984C9C2ACF}" destId="{7E73C39A-216C-455B-9B44-2A7C02823F12}" srcOrd="1" destOrd="0" presId="urn:microsoft.com/office/officeart/2005/8/layout/orgChart1"/>
    <dgm:cxn modelId="{9465B161-5A19-425F-ACBF-5D31F2D90134}" type="presParOf" srcId="{DE84EBC1-3B75-43B2-8473-76984C9C2ACF}" destId="{F0DBD409-5818-4934-BC79-2F2CE156121A}"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BDA202-2D11-435D-84C4-E481742E5894}">
      <dsp:nvSpPr>
        <dsp:cNvPr id="0" name=""/>
        <dsp:cNvSpPr/>
      </dsp:nvSpPr>
      <dsp:spPr>
        <a:xfrm>
          <a:off x="1965324" y="696194"/>
          <a:ext cx="581994" cy="918175"/>
        </a:xfrm>
        <a:custGeom>
          <a:avLst/>
          <a:gdLst/>
          <a:ahLst/>
          <a:cxnLst/>
          <a:rect l="0" t="0" r="0" b="0"/>
          <a:pathLst>
            <a:path>
              <a:moveTo>
                <a:pt x="0" y="0"/>
              </a:moveTo>
              <a:lnTo>
                <a:pt x="0" y="918175"/>
              </a:lnTo>
              <a:lnTo>
                <a:pt x="581994" y="9181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1AC8A1-940F-4339-9FB2-6B13976CE911}">
      <dsp:nvSpPr>
        <dsp:cNvPr id="0" name=""/>
        <dsp:cNvSpPr/>
      </dsp:nvSpPr>
      <dsp:spPr>
        <a:xfrm>
          <a:off x="1383330" y="696194"/>
          <a:ext cx="581994" cy="918175"/>
        </a:xfrm>
        <a:custGeom>
          <a:avLst/>
          <a:gdLst/>
          <a:ahLst/>
          <a:cxnLst/>
          <a:rect l="0" t="0" r="0" b="0"/>
          <a:pathLst>
            <a:path>
              <a:moveTo>
                <a:pt x="581994" y="0"/>
              </a:moveTo>
              <a:lnTo>
                <a:pt x="581994" y="918175"/>
              </a:lnTo>
              <a:lnTo>
                <a:pt x="0" y="9181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F406EB-AE80-498E-A56D-B61F844FE7A9}">
      <dsp:nvSpPr>
        <dsp:cNvPr id="0" name=""/>
        <dsp:cNvSpPr/>
      </dsp:nvSpPr>
      <dsp:spPr>
        <a:xfrm>
          <a:off x="1965324" y="696194"/>
          <a:ext cx="1630200" cy="1836350"/>
        </a:xfrm>
        <a:custGeom>
          <a:avLst/>
          <a:gdLst/>
          <a:ahLst/>
          <a:cxnLst/>
          <a:rect l="0" t="0" r="0" b="0"/>
          <a:pathLst>
            <a:path>
              <a:moveTo>
                <a:pt x="0" y="0"/>
              </a:moveTo>
              <a:lnTo>
                <a:pt x="0" y="1626767"/>
              </a:lnTo>
              <a:lnTo>
                <a:pt x="1630200" y="1626767"/>
              </a:lnTo>
              <a:lnTo>
                <a:pt x="1630200" y="18363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6CACB-7F12-41FC-A8EA-5A9D53468783}">
      <dsp:nvSpPr>
        <dsp:cNvPr id="0" name=""/>
        <dsp:cNvSpPr/>
      </dsp:nvSpPr>
      <dsp:spPr>
        <a:xfrm>
          <a:off x="1965324" y="696194"/>
          <a:ext cx="543400" cy="1836350"/>
        </a:xfrm>
        <a:custGeom>
          <a:avLst/>
          <a:gdLst/>
          <a:ahLst/>
          <a:cxnLst/>
          <a:rect l="0" t="0" r="0" b="0"/>
          <a:pathLst>
            <a:path>
              <a:moveTo>
                <a:pt x="0" y="0"/>
              </a:moveTo>
              <a:lnTo>
                <a:pt x="0" y="1626767"/>
              </a:lnTo>
              <a:lnTo>
                <a:pt x="543400" y="1626767"/>
              </a:lnTo>
              <a:lnTo>
                <a:pt x="543400" y="18363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A30BD0-0834-485D-8E5C-ADBD9F4DAABC}">
      <dsp:nvSpPr>
        <dsp:cNvPr id="0" name=""/>
        <dsp:cNvSpPr/>
      </dsp:nvSpPr>
      <dsp:spPr>
        <a:xfrm>
          <a:off x="1421924" y="696194"/>
          <a:ext cx="543400" cy="1836350"/>
        </a:xfrm>
        <a:custGeom>
          <a:avLst/>
          <a:gdLst/>
          <a:ahLst/>
          <a:cxnLst/>
          <a:rect l="0" t="0" r="0" b="0"/>
          <a:pathLst>
            <a:path>
              <a:moveTo>
                <a:pt x="543400" y="0"/>
              </a:moveTo>
              <a:lnTo>
                <a:pt x="543400" y="1626767"/>
              </a:lnTo>
              <a:lnTo>
                <a:pt x="0" y="1626767"/>
              </a:lnTo>
              <a:lnTo>
                <a:pt x="0" y="18363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4989B-20AC-4E4F-8FCE-E4F24B75A44D}">
      <dsp:nvSpPr>
        <dsp:cNvPr id="0" name=""/>
        <dsp:cNvSpPr/>
      </dsp:nvSpPr>
      <dsp:spPr>
        <a:xfrm>
          <a:off x="335124" y="696194"/>
          <a:ext cx="1630200" cy="1836350"/>
        </a:xfrm>
        <a:custGeom>
          <a:avLst/>
          <a:gdLst/>
          <a:ahLst/>
          <a:cxnLst/>
          <a:rect l="0" t="0" r="0" b="0"/>
          <a:pathLst>
            <a:path>
              <a:moveTo>
                <a:pt x="1630200" y="0"/>
              </a:moveTo>
              <a:lnTo>
                <a:pt x="1630200" y="1626767"/>
              </a:lnTo>
              <a:lnTo>
                <a:pt x="0" y="1626767"/>
              </a:lnTo>
              <a:lnTo>
                <a:pt x="0" y="18363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E48E8-59FB-45D4-BEA0-D1EB521F0803}">
      <dsp:nvSpPr>
        <dsp:cNvPr id="0" name=""/>
        <dsp:cNvSpPr/>
      </dsp:nvSpPr>
      <dsp:spPr>
        <a:xfrm>
          <a:off x="1273659" y="55437"/>
          <a:ext cx="1383330" cy="6407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董事長</a:t>
          </a:r>
          <a:r>
            <a:rPr lang="en-US" altLang="zh-TW" sz="1200" kern="1200">
              <a:latin typeface="微軟正黑體" panose="020B0604030504040204" pitchFamily="34" charset="-120"/>
              <a:ea typeface="微軟正黑體" panose="020B0604030504040204" pitchFamily="34" charset="-120"/>
            </a:rPr>
            <a:t>/</a:t>
          </a:r>
          <a:r>
            <a:rPr lang="zh-TW" altLang="en-US" sz="1200" kern="1200">
              <a:latin typeface="微軟正黑體" panose="020B0604030504040204" pitchFamily="34" charset="-120"/>
              <a:ea typeface="微軟正黑體" panose="020B0604030504040204" pitchFamily="34" charset="-120"/>
            </a:rPr>
            <a:t>總經理</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鄭家保</a:t>
          </a:r>
        </a:p>
      </dsp:txBody>
      <dsp:txXfrm>
        <a:off x="1273659" y="55437"/>
        <a:ext cx="1383330" cy="640756"/>
      </dsp:txXfrm>
    </dsp:sp>
    <dsp:sp modelId="{F084BDEC-92B9-4A21-86BC-3DBF8F2D7ABE}">
      <dsp:nvSpPr>
        <dsp:cNvPr id="0" name=""/>
        <dsp:cNvSpPr/>
      </dsp:nvSpPr>
      <dsp:spPr>
        <a:xfrm>
          <a:off x="1308" y="2532544"/>
          <a:ext cx="667633" cy="15458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製</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造</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en-US" altLang="zh-TW" sz="1200" kern="1200">
              <a:latin typeface="微軟正黑體" panose="020B0604030504040204" pitchFamily="34" charset="-120"/>
              <a:ea typeface="微軟正黑體" panose="020B0604030504040204" pitchFamily="34" charset="-120"/>
            </a:rPr>
            <a:t>/</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資</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材</a:t>
          </a:r>
        </a:p>
      </dsp:txBody>
      <dsp:txXfrm>
        <a:off x="1308" y="2532544"/>
        <a:ext cx="667633" cy="1545867"/>
      </dsp:txXfrm>
    </dsp:sp>
    <dsp:sp modelId="{72CEB596-616A-4FF3-8FCF-2DACD84678A3}">
      <dsp:nvSpPr>
        <dsp:cNvPr id="0" name=""/>
        <dsp:cNvSpPr/>
      </dsp:nvSpPr>
      <dsp:spPr>
        <a:xfrm>
          <a:off x="1088108" y="2532544"/>
          <a:ext cx="667633" cy="15458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業</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務</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en-US" altLang="zh-TW" sz="1200" kern="1200">
              <a:latin typeface="微軟正黑體" panose="020B0604030504040204" pitchFamily="34" charset="-120"/>
              <a:ea typeface="微軟正黑體" panose="020B0604030504040204" pitchFamily="34" charset="-120"/>
            </a:rPr>
            <a:t>/</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行</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銷</a:t>
          </a:r>
          <a:endParaRPr lang="zh-TW" sz="1200" kern="1200">
            <a:latin typeface="微軟正黑體" panose="020B0604030504040204" pitchFamily="34" charset="-120"/>
            <a:ea typeface="微軟正黑體" panose="020B0604030504040204" pitchFamily="34" charset="-120"/>
          </a:endParaRPr>
        </a:p>
      </dsp:txBody>
      <dsp:txXfrm>
        <a:off x="1088108" y="2532544"/>
        <a:ext cx="667633" cy="1545867"/>
      </dsp:txXfrm>
    </dsp:sp>
    <dsp:sp modelId="{66D61B0A-F178-49CD-9577-0A58A6120515}">
      <dsp:nvSpPr>
        <dsp:cNvPr id="0" name=""/>
        <dsp:cNvSpPr/>
      </dsp:nvSpPr>
      <dsp:spPr>
        <a:xfrm>
          <a:off x="2174908" y="2532544"/>
          <a:ext cx="667633" cy="15458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品</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保</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en-US" altLang="zh-TW" sz="1200" kern="1200">
              <a:latin typeface="微軟正黑體" panose="020B0604030504040204" pitchFamily="34" charset="-120"/>
              <a:ea typeface="微軟正黑體" panose="020B0604030504040204" pitchFamily="34" charset="-120"/>
            </a:rPr>
            <a:t>/</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行</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政</a:t>
          </a:r>
        </a:p>
      </dsp:txBody>
      <dsp:txXfrm>
        <a:off x="2174908" y="2532544"/>
        <a:ext cx="667633" cy="1545867"/>
      </dsp:txXfrm>
    </dsp:sp>
    <dsp:sp modelId="{7734B199-60DB-486E-A991-E9910CD0800F}">
      <dsp:nvSpPr>
        <dsp:cNvPr id="0" name=""/>
        <dsp:cNvSpPr/>
      </dsp:nvSpPr>
      <dsp:spPr>
        <a:xfrm>
          <a:off x="3261708" y="2532544"/>
          <a:ext cx="667633" cy="15458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研</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發</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en-US" altLang="zh-TW" sz="1200" kern="1200">
              <a:latin typeface="微軟正黑體" panose="020B0604030504040204" pitchFamily="34" charset="-120"/>
              <a:ea typeface="微軟正黑體" panose="020B0604030504040204" pitchFamily="34" charset="-120"/>
            </a:rPr>
            <a:t>/</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工</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程</a:t>
          </a:r>
        </a:p>
      </dsp:txBody>
      <dsp:txXfrm>
        <a:off x="3261708" y="2532544"/>
        <a:ext cx="667633" cy="1545867"/>
      </dsp:txXfrm>
    </dsp:sp>
    <dsp:sp modelId="{3C1E86B2-B7D9-4BF7-8080-23091F435A4B}">
      <dsp:nvSpPr>
        <dsp:cNvPr id="0" name=""/>
        <dsp:cNvSpPr/>
      </dsp:nvSpPr>
      <dsp:spPr>
        <a:xfrm>
          <a:off x="0" y="1293991"/>
          <a:ext cx="1383330" cy="6407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altLang="en-US" sz="1200" kern="1200">
              <a:latin typeface="微軟正黑體" panose="020B0604030504040204" pitchFamily="34" charset="-120"/>
              <a:ea typeface="微軟正黑體" panose="020B0604030504040204" pitchFamily="34" charset="-120"/>
            </a:rPr>
            <a:t>執行祕書</a:t>
          </a:r>
          <a:r>
            <a:rPr lang="en-US" altLang="zh-TW" sz="1200" kern="1200">
              <a:latin typeface="微軟正黑體" panose="020B0604030504040204" pitchFamily="34" charset="-120"/>
              <a:ea typeface="微軟正黑體" panose="020B0604030504040204" pitchFamily="34" charset="-120"/>
            </a:rPr>
            <a:t/>
          </a:r>
          <a:br>
            <a:rPr lang="en-US" altLang="zh-TW" sz="1200" kern="1200">
              <a:latin typeface="微軟正黑體" panose="020B0604030504040204" pitchFamily="34" charset="-120"/>
              <a:ea typeface="微軟正黑體" panose="020B0604030504040204" pitchFamily="34" charset="-120"/>
            </a:rPr>
          </a:br>
          <a:r>
            <a:rPr lang="zh-TW" altLang="en-US" sz="1200" kern="1200">
              <a:latin typeface="微軟正黑體" panose="020B0604030504040204" pitchFamily="34" charset="-120"/>
              <a:ea typeface="微軟正黑體" panose="020B0604030504040204" pitchFamily="34" charset="-120"/>
            </a:rPr>
            <a:t>曾錦相</a:t>
          </a:r>
          <a:endParaRPr lang="zh-TW" altLang="en-US" sz="1400" kern="1200">
            <a:latin typeface="微軟正黑體" panose="020B0604030504040204" pitchFamily="34" charset="-120"/>
            <a:ea typeface="微軟正黑體" panose="020B0604030504040204" pitchFamily="34" charset="-120"/>
          </a:endParaRPr>
        </a:p>
      </dsp:txBody>
      <dsp:txXfrm>
        <a:off x="0" y="1293991"/>
        <a:ext cx="1383330" cy="640756"/>
      </dsp:txXfrm>
    </dsp:sp>
    <dsp:sp modelId="{7558FC20-0BAE-4FE7-942F-709D1CA1E1D0}">
      <dsp:nvSpPr>
        <dsp:cNvPr id="0" name=""/>
        <dsp:cNvSpPr/>
      </dsp:nvSpPr>
      <dsp:spPr>
        <a:xfrm>
          <a:off x="2547319" y="1293991"/>
          <a:ext cx="1383330" cy="6407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TW" sz="1200" kern="1200">
              <a:latin typeface="微軟正黑體" panose="020B0604030504040204" pitchFamily="34" charset="-120"/>
              <a:ea typeface="微軟正黑體" panose="020B0604030504040204" pitchFamily="34" charset="-120"/>
            </a:rPr>
            <a:t>內部查證小組</a:t>
          </a:r>
          <a:endParaRPr lang="zh-TW" altLang="en-US" sz="1200" kern="1200">
            <a:latin typeface="微軟正黑體" panose="020B0604030504040204" pitchFamily="34" charset="-120"/>
            <a:ea typeface="微軟正黑體" panose="020B0604030504040204" pitchFamily="34" charset="-120"/>
          </a:endParaRPr>
        </a:p>
      </dsp:txBody>
      <dsp:txXfrm>
        <a:off x="2547319" y="1293991"/>
        <a:ext cx="1383330" cy="64075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訂 1">
      <a:majorFont>
        <a:latin typeface="Times New Roman"/>
        <a:ea typeface="微軟正黑體"/>
        <a:cs typeface=""/>
      </a:majorFont>
      <a:minorFont>
        <a:latin typeface="Times New Roman"/>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A2BB5-1E1D-4E56-8F75-96270C09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78</Pages>
  <Words>8805</Words>
  <Characters>50189</Characters>
  <Application>Microsoft Office Word</Application>
  <DocSecurity>0</DocSecurity>
  <Lines>418</Lines>
  <Paragraphs>117</Paragraphs>
  <ScaleCrop>false</ScaleCrop>
  <Company/>
  <LinksUpToDate>false</LinksUpToDate>
  <CharactersWithSpaces>58877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使用者</dc:creator>
  <cp:lastModifiedBy>user</cp:lastModifiedBy>
  <cp:revision>4</cp:revision>
  <cp:lastPrinted>2025-01-23T03:19:00Z</cp:lastPrinted>
  <dcterms:created xsi:type="dcterms:W3CDTF">2025-05-13T09:14:00Z</dcterms:created>
  <dcterms:modified xsi:type="dcterms:W3CDTF">2025-05-20T07:22:00Z</dcterms:modified>
</cp:coreProperties>
</file>