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ECFB2C" w14:textId="0320DF65" w:rsidR="002C3952" w:rsidRDefault="002C3952" w:rsidP="002C395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Leveraging the orthogonality of sinusoidal waves, the encoded signal</w:t>
      </w:r>
      <w:r w:rsidR="001D6A8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can be extracted by isolating the transmitted signal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at the desired encoding frequencies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etc.)</w:t>
      </w:r>
      <w:r>
        <w:rPr>
          <w:rFonts w:ascii="Times New Roman" w:hAnsi="Times New Roman" w:cs="Times New Roman"/>
          <w:sz w:val="24"/>
          <w:szCs w:val="24"/>
        </w:rPr>
        <w:t xml:space="preserve"> using Euler’s formula. </w:t>
      </w:r>
    </w:p>
    <w:p w14:paraId="786C9C06" w14:textId="77777777" w:rsidR="002C3952" w:rsidRDefault="002C3952" w:rsidP="002C3952">
      <w:pPr>
        <w:spacing w:line="480" w:lineRule="auto"/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.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-i2π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p>
            </m:sSup>
          </m:e>
        </m:d>
      </m:oMath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,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(3)</w:t>
      </w:r>
    </w:p>
    <w:p w14:paraId="79AA9899" w14:textId="77777777" w:rsidR="002C3952" w:rsidRDefault="002C3952" w:rsidP="002C3952">
      <w:pPr>
        <w:spacing w:line="480" w:lineRule="auto"/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.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-i2π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 </w:t>
      </w:r>
    </w:p>
    <w:p w14:paraId="20AD20B1" w14:textId="77777777" w:rsidR="002C3952" w:rsidRPr="0010599B" w:rsidRDefault="002C3952" w:rsidP="002C3952">
      <w:pPr>
        <w:spacing w:line="480" w:lineRule="auto"/>
        <w:ind w:left="720" w:firstLine="720"/>
        <w:rPr>
          <w:rFonts w:ascii="Times New Roman" w:hAnsi="Times New Roman" w:cs="Times New Roman"/>
          <w:sz w:val="24"/>
          <w:szCs w:val="24"/>
          <w:lang w:val="pt-BR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  <w:lang w:val="pt-BR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.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pt-BR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p>
            </m:sSup>
          </m:e>
        </m:d>
      </m:oMath>
      <w:r w:rsidRPr="0010599B">
        <w:rPr>
          <w:rFonts w:ascii="Times New Roman" w:eastAsiaTheme="minorEastAsia" w:hAnsi="Times New Roman" w:cs="Times New Roman"/>
          <w:sz w:val="24"/>
          <w:szCs w:val="24"/>
          <w:lang w:val="pt-BR"/>
        </w:rPr>
        <w:t>, etc.</w:t>
      </w:r>
    </w:p>
    <w:p w14:paraId="2CCBEA90" w14:textId="77777777" w:rsidR="002C3952" w:rsidRDefault="002C3952" w:rsidP="002C3952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eastAsia="zh-TW"/>
        </w:rPr>
      </w:pPr>
      <w:r>
        <w:rPr>
          <w:rFonts w:ascii="Times New Roman" w:hAnsi="Times New Roman" w:cs="Times New Roman"/>
          <w:sz w:val="24"/>
          <w:szCs w:val="24"/>
        </w:rPr>
        <w:t>Lastly, the original signal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) can be demodulated from the extracted signals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) by averaging the signal over a sufficiently long span of time to remove the carrier frequency. We implement</w:t>
      </w:r>
      <w:r>
        <w:rPr>
          <w:rFonts w:ascii="Times New Roman" w:eastAsiaTheme="minorEastAsia" w:hAnsi="Times New Roman" w:cs="Times New Roman" w:hint="eastAsia"/>
          <w:sz w:val="24"/>
          <w:szCs w:val="24"/>
          <w:lang w:eastAsia="zh-TW"/>
        </w:rPr>
        <w:t>ed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this using a 5</w:t>
      </w:r>
      <w:r w:rsidRPr="00261FB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order Butterworth low-pass filter with a cut-off frequency of 3 Hz.</w:t>
      </w:r>
    </w:p>
    <w:p w14:paraId="4B34B6CE" w14:textId="77777777" w:rsidR="002C3952" w:rsidRDefault="002C3952"/>
    <w:sectPr w:rsidR="002C3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52"/>
    <w:rsid w:val="001D6A8A"/>
    <w:rsid w:val="002C3952"/>
    <w:rsid w:val="004A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40930"/>
  <w15:chartTrackingRefBased/>
  <w15:docId w15:val="{AC09AF94-AC88-4887-8237-FD5815A3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952"/>
    <w:pPr>
      <w:spacing w:line="256" w:lineRule="auto"/>
    </w:pPr>
    <w:rPr>
      <w:rFonts w:eastAsia="PMingLiU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9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9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9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9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9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9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9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9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9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C3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9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C3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95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C3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952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C3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467</Characters>
  <Application>Microsoft Office Word</Application>
  <DocSecurity>0</DocSecurity>
  <Lines>9</Lines>
  <Paragraphs>5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Chen</dc:creator>
  <cp:keywords/>
  <dc:description/>
  <cp:lastModifiedBy>Spencer Chen</cp:lastModifiedBy>
  <cp:revision>2</cp:revision>
  <dcterms:created xsi:type="dcterms:W3CDTF">2024-07-22T15:56:00Z</dcterms:created>
  <dcterms:modified xsi:type="dcterms:W3CDTF">2024-07-22T15:59:00Z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a481a3b60d20f3b66017f201764d93c9f7943a26ab4df5631cbb92920a85daae</vt:lpwstr>
  </property>
</Properties>
</file>