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B9A2" w14:textId="1E41C261" w:rsidR="00A82423" w:rsidRDefault="00A82423" w:rsidP="00A82423">
      <w:pPr>
        <w:pStyle w:val="Title"/>
        <w:rPr>
          <w:lang w:val="en-US"/>
        </w:rPr>
      </w:pPr>
      <w:r>
        <w:rPr>
          <w:lang w:val="en-US"/>
        </w:rPr>
        <w:t>Covid-19-Test</w:t>
      </w:r>
    </w:p>
    <w:p w14:paraId="5BCACE17" w14:textId="47327BCA" w:rsidR="00A82423" w:rsidRDefault="00A82423">
      <w:pPr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8080"/>
      </w:tblGrid>
      <w:tr w:rsidR="00B80EBD" w14:paraId="420EAA5E" w14:textId="77777777" w:rsidTr="00EF2B78">
        <w:tc>
          <w:tcPr>
            <w:tcW w:w="2547" w:type="dxa"/>
          </w:tcPr>
          <w:p w14:paraId="5A4EBC4C" w14:textId="77777777" w:rsidR="00B80EBD" w:rsidRDefault="00B80EBD" w:rsidP="00D30297">
            <w:pPr>
              <w:rPr>
                <w:lang w:val="en-US"/>
              </w:rPr>
            </w:pPr>
            <w:r>
              <w:rPr>
                <w:lang w:val="en-US"/>
              </w:rPr>
              <w:t>Covid-19 Tests</w:t>
            </w:r>
          </w:p>
          <w:p w14:paraId="199A991C" w14:textId="77777777" w:rsidR="00B80EBD" w:rsidRPr="00D205B6" w:rsidRDefault="00B80EBD" w:rsidP="00D30297">
            <w:pPr>
              <w:rPr>
                <w:lang w:val="en-US"/>
              </w:rPr>
            </w:pPr>
          </w:p>
        </w:tc>
        <w:tc>
          <w:tcPr>
            <w:tcW w:w="8080" w:type="dxa"/>
          </w:tcPr>
          <w:p w14:paraId="5AF0976B" w14:textId="77777777" w:rsidR="00B80EBD" w:rsidRPr="002C7B95" w:rsidRDefault="00B80EBD" w:rsidP="00D30297">
            <w:pPr>
              <w:rPr>
                <w:lang w:val="en-US"/>
              </w:rPr>
            </w:pPr>
            <w:r w:rsidRPr="002C7B95">
              <w:rPr>
                <w:lang w:val="en-US"/>
              </w:rPr>
              <w:t xml:space="preserve">1. </w:t>
            </w:r>
            <w:r w:rsidRPr="00AB726E">
              <w:rPr>
                <w:b/>
                <w:bCs/>
                <w:lang w:val="en-US"/>
              </w:rPr>
              <w:t>Diagnostic tests</w:t>
            </w:r>
            <w:r w:rsidRPr="002C7B95">
              <w:rPr>
                <w:lang w:val="en-US"/>
              </w:rPr>
              <w:t xml:space="preserve"> - for active infection</w:t>
            </w:r>
          </w:p>
          <w:p w14:paraId="5AEDD250" w14:textId="77777777" w:rsidR="00B80EBD" w:rsidRPr="002C7B95" w:rsidRDefault="00B80EBD" w:rsidP="00D30297">
            <w:pPr>
              <w:rPr>
                <w:lang w:val="en-US"/>
              </w:rPr>
            </w:pPr>
            <w:r w:rsidRPr="002C7B95">
              <w:rPr>
                <w:lang w:val="en-US"/>
              </w:rPr>
              <w:t xml:space="preserve">2. </w:t>
            </w:r>
            <w:r w:rsidRPr="00AB726E">
              <w:rPr>
                <w:b/>
                <w:bCs/>
                <w:lang w:val="en-US"/>
              </w:rPr>
              <w:t>Antibody/serology tests</w:t>
            </w:r>
            <w:r w:rsidRPr="002C7B95">
              <w:rPr>
                <w:lang w:val="en-US"/>
              </w:rPr>
              <w:t xml:space="preserve"> - for past infection</w:t>
            </w:r>
          </w:p>
          <w:p w14:paraId="224EBF53" w14:textId="1C5CC2F3" w:rsidR="00B80EBD" w:rsidRPr="00134E95" w:rsidRDefault="00B80EBD" w:rsidP="00134E95">
            <w:pPr>
              <w:rPr>
                <w:lang w:val="en-US"/>
              </w:rPr>
            </w:pPr>
          </w:p>
        </w:tc>
      </w:tr>
      <w:tr w:rsidR="00BA79F8" w14:paraId="63E91F68" w14:textId="77777777" w:rsidTr="00EF2B78">
        <w:tc>
          <w:tcPr>
            <w:tcW w:w="2547" w:type="dxa"/>
          </w:tcPr>
          <w:p w14:paraId="5C18CCD8" w14:textId="77777777" w:rsidR="00BA79F8" w:rsidRPr="00674F63" w:rsidRDefault="00BA79F8" w:rsidP="00BA79F8">
            <w:pPr>
              <w:rPr>
                <w:lang w:val="en-US"/>
              </w:rPr>
            </w:pPr>
            <w:r w:rsidRPr="00674F63">
              <w:rPr>
                <w:lang w:val="en-US"/>
              </w:rPr>
              <w:t>Diagnostic tests</w:t>
            </w:r>
          </w:p>
          <w:p w14:paraId="52B5EDE9" w14:textId="77777777" w:rsidR="00BA79F8" w:rsidRDefault="00BA79F8" w:rsidP="00D30297">
            <w:pPr>
              <w:rPr>
                <w:lang w:val="en-US"/>
              </w:rPr>
            </w:pPr>
          </w:p>
          <w:p w14:paraId="33E53B2F" w14:textId="321839BE" w:rsidR="004F322C" w:rsidRDefault="0073075B" w:rsidP="00D30297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13D2C">
              <w:rPr>
                <w:lang w:val="en-US"/>
              </w:rPr>
              <w:t>A</w:t>
            </w:r>
            <w:r w:rsidR="004F322C" w:rsidRPr="002C7B95">
              <w:rPr>
                <w:lang w:val="en-US"/>
              </w:rPr>
              <w:t>ctive infection</w:t>
            </w:r>
            <w:r>
              <w:rPr>
                <w:lang w:val="en-US"/>
              </w:rPr>
              <w:t>)</w:t>
            </w:r>
          </w:p>
        </w:tc>
        <w:tc>
          <w:tcPr>
            <w:tcW w:w="8080" w:type="dxa"/>
          </w:tcPr>
          <w:p w14:paraId="0D943880" w14:textId="77777777" w:rsidR="00BA79F8" w:rsidRPr="002C7B95" w:rsidRDefault="00BA79F8" w:rsidP="00BA79F8">
            <w:pPr>
              <w:rPr>
                <w:lang w:val="en-US"/>
              </w:rPr>
            </w:pPr>
            <w:r w:rsidRPr="002C7B95">
              <w:rPr>
                <w:lang w:val="en-US"/>
              </w:rPr>
              <w:t>1. Molecular tests</w:t>
            </w:r>
          </w:p>
          <w:p w14:paraId="0A483063" w14:textId="77777777" w:rsidR="00BA79F8" w:rsidRPr="002C7B95" w:rsidRDefault="00BA79F8" w:rsidP="00BA79F8">
            <w:pPr>
              <w:rPr>
                <w:lang w:val="en-US"/>
              </w:rPr>
            </w:pPr>
            <w:r w:rsidRPr="002C7B95">
              <w:rPr>
                <w:lang w:val="en-US"/>
              </w:rPr>
              <w:t>2. Antigen tests</w:t>
            </w:r>
          </w:p>
          <w:p w14:paraId="0E750E0D" w14:textId="77777777" w:rsidR="00BA79F8" w:rsidRPr="002C7B95" w:rsidRDefault="00BA79F8" w:rsidP="00BA79F8">
            <w:pPr>
              <w:rPr>
                <w:lang w:val="en-US"/>
              </w:rPr>
            </w:pPr>
          </w:p>
          <w:p w14:paraId="3BA8B229" w14:textId="77777777" w:rsidR="00BA79F8" w:rsidRPr="00811062" w:rsidRDefault="00BA79F8" w:rsidP="00BA79F8">
            <w:pPr>
              <w:rPr>
                <w:b/>
                <w:bCs/>
                <w:u w:val="single"/>
                <w:lang w:val="en-US"/>
              </w:rPr>
            </w:pPr>
            <w:r w:rsidRPr="00811062">
              <w:rPr>
                <w:b/>
                <w:bCs/>
                <w:u w:val="single"/>
                <w:lang w:val="en-US"/>
              </w:rPr>
              <w:t xml:space="preserve">Molecular tests: </w:t>
            </w:r>
            <w:r w:rsidRPr="00811062">
              <w:rPr>
                <w:rFonts w:hint="eastAsia"/>
                <w:b/>
                <w:bCs/>
                <w:u w:val="single"/>
                <w:lang w:val="en-US"/>
              </w:rPr>
              <w:t>分子の</w:t>
            </w:r>
            <w:r w:rsidRPr="00811062">
              <w:rPr>
                <w:rFonts w:hint="eastAsia"/>
                <w:b/>
                <w:bCs/>
                <w:u w:val="single"/>
                <w:lang w:val="en-US"/>
              </w:rPr>
              <w:t xml:space="preserve">, </w:t>
            </w:r>
            <w:r w:rsidRPr="00811062">
              <w:rPr>
                <w:rFonts w:hint="eastAsia"/>
                <w:b/>
                <w:bCs/>
                <w:u w:val="single"/>
                <w:lang w:val="en-US"/>
              </w:rPr>
              <w:t>モレキュラ</w:t>
            </w:r>
          </w:p>
          <w:p w14:paraId="51C79387" w14:textId="77777777" w:rsidR="00BA79F8" w:rsidRPr="00410186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410186">
              <w:rPr>
                <w:lang w:val="en-US"/>
              </w:rPr>
              <w:t xml:space="preserve">etect </w:t>
            </w:r>
            <w:r w:rsidRPr="00F93344">
              <w:rPr>
                <w:u w:val="single"/>
                <w:lang w:val="en-US"/>
              </w:rPr>
              <w:t>viral RNA</w:t>
            </w:r>
            <w:r w:rsidRPr="00410186">
              <w:rPr>
                <w:lang w:val="en-US"/>
              </w:rPr>
              <w:t xml:space="preserve"> - (polymerase chain reaction - PCR)</w:t>
            </w:r>
          </w:p>
          <w:p w14:paraId="70738A91" w14:textId="77777777" w:rsidR="00BA79F8" w:rsidRPr="00410186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 w:rsidRPr="00410186">
              <w:rPr>
                <w:lang w:val="en-US"/>
              </w:rPr>
              <w:t>Nasal, Throat, Saliva</w:t>
            </w:r>
          </w:p>
          <w:p w14:paraId="1B97C56E" w14:textId="77777777" w:rsidR="00BA79F8" w:rsidRPr="001F14BB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 w:rsidRPr="00410186">
              <w:rPr>
                <w:lang w:val="en-US"/>
              </w:rPr>
              <w:t>P</w:t>
            </w:r>
            <w:r w:rsidRPr="00410186">
              <w:rPr>
                <w:rFonts w:hint="eastAsia"/>
                <w:lang w:val="en-US"/>
              </w:rPr>
              <w:t xml:space="preserve">olymerase </w:t>
            </w:r>
            <w:r w:rsidRPr="00410186">
              <w:rPr>
                <w:lang w:val="en-US"/>
              </w:rPr>
              <w:t>C</w:t>
            </w:r>
            <w:r w:rsidRPr="00410186">
              <w:rPr>
                <w:rFonts w:hint="eastAsia"/>
                <w:lang w:val="en-US"/>
              </w:rPr>
              <w:t xml:space="preserve">hain </w:t>
            </w:r>
            <w:r w:rsidRPr="00410186">
              <w:rPr>
                <w:lang w:val="en-US"/>
              </w:rPr>
              <w:t>R</w:t>
            </w:r>
            <w:r w:rsidRPr="00410186">
              <w:rPr>
                <w:rFonts w:hint="eastAsia"/>
                <w:lang w:val="en-US"/>
              </w:rPr>
              <w:t>eaction</w:t>
            </w:r>
            <w:r w:rsidRPr="00410186">
              <w:rPr>
                <w:lang w:val="en-US"/>
              </w:rPr>
              <w:t xml:space="preserve"> (</w:t>
            </w:r>
            <w:r w:rsidRPr="00410186">
              <w:rPr>
                <w:rFonts w:hint="eastAsia"/>
                <w:lang w:val="en-US"/>
              </w:rPr>
              <w:t>PCR</w:t>
            </w:r>
            <w:r w:rsidRPr="00410186">
              <w:rPr>
                <w:lang w:val="en-US"/>
              </w:rPr>
              <w:t>)</w:t>
            </w:r>
            <w:r>
              <w:rPr>
                <w:lang w:val="en-US"/>
              </w:rPr>
              <w:t xml:space="preserve"> </w:t>
            </w:r>
            <w:r w:rsidRPr="001F14BB">
              <w:rPr>
                <w:rFonts w:hint="eastAsia"/>
                <w:lang w:val="en-US"/>
              </w:rPr>
              <w:t>ポリメラーゼ連鎖反応</w:t>
            </w:r>
          </w:p>
          <w:p w14:paraId="287DBE0A" w14:textId="77777777" w:rsidR="00BA79F8" w:rsidRPr="00410186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 w:rsidRPr="00410186">
              <w:rPr>
                <w:rFonts w:hint="eastAsia"/>
                <w:lang w:val="en-US"/>
              </w:rPr>
              <w:t xml:space="preserve">polymerase, </w:t>
            </w:r>
            <w:r w:rsidRPr="00410186">
              <w:rPr>
                <w:rFonts w:hint="eastAsia"/>
                <w:lang w:val="en-US"/>
              </w:rPr>
              <w:t>ポリメラーゼ</w:t>
            </w:r>
            <w:r w:rsidRPr="00410186">
              <w:rPr>
                <w:rFonts w:hint="eastAsia"/>
                <w:lang w:val="en-US"/>
              </w:rPr>
              <w:t>, [US]</w:t>
            </w:r>
            <w:r w:rsidRPr="00410186">
              <w:rPr>
                <w:rFonts w:hint="eastAsia"/>
                <w:lang w:val="en-US"/>
              </w:rPr>
              <w:t>パラマレイズ</w:t>
            </w:r>
          </w:p>
          <w:p w14:paraId="7AF05E7F" w14:textId="77777777" w:rsidR="00BA79F8" w:rsidRPr="00410186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 w:rsidRPr="00410186">
              <w:rPr>
                <w:lang w:val="en-US"/>
              </w:rPr>
              <w:t xml:space="preserve">More expensive, Hours to 3 days, </w:t>
            </w:r>
            <w:r>
              <w:rPr>
                <w:lang w:val="en-US"/>
              </w:rPr>
              <w:t>m</w:t>
            </w:r>
            <w:r w:rsidRPr="00410186">
              <w:rPr>
                <w:lang w:val="en-US"/>
              </w:rPr>
              <w:t>ore sensitive</w:t>
            </w:r>
          </w:p>
          <w:p w14:paraId="7266184F" w14:textId="77777777" w:rsidR="00BA79F8" w:rsidRPr="00410186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 w:rsidRPr="00410186">
              <w:rPr>
                <w:lang w:val="en-US"/>
              </w:rPr>
              <w:t>Diagnostic tests look for components of the virus in a sample taken from the nasal cavity, throat, or saliva.</w:t>
            </w:r>
          </w:p>
          <w:p w14:paraId="51BF7760" w14:textId="77777777" w:rsidR="00BA79F8" w:rsidRPr="00410186" w:rsidRDefault="00BA79F8" w:rsidP="00BA79F8">
            <w:pPr>
              <w:pStyle w:val="ListParagraph"/>
              <w:numPr>
                <w:ilvl w:val="0"/>
                <w:numId w:val="1"/>
              </w:numPr>
              <w:ind w:left="460"/>
              <w:rPr>
                <w:lang w:val="en-US"/>
              </w:rPr>
            </w:pPr>
            <w:r w:rsidRPr="00410186">
              <w:rPr>
                <w:rFonts w:hint="eastAsia"/>
                <w:lang w:val="en-US"/>
              </w:rPr>
              <w:t xml:space="preserve">nasopharynx </w:t>
            </w:r>
            <w:r w:rsidRPr="00410186">
              <w:rPr>
                <w:rFonts w:hint="eastAsia"/>
                <w:lang w:val="en-US"/>
              </w:rPr>
              <w:t>鼻咽頭</w:t>
            </w:r>
          </w:p>
          <w:p w14:paraId="39536E46" w14:textId="77777777" w:rsidR="00BA79F8" w:rsidRPr="002C7B95" w:rsidRDefault="00BA79F8" w:rsidP="00BA79F8">
            <w:pPr>
              <w:rPr>
                <w:lang w:val="en-US"/>
              </w:rPr>
            </w:pPr>
          </w:p>
          <w:p w14:paraId="50BA4972" w14:textId="77777777" w:rsidR="00BA79F8" w:rsidRPr="00811062" w:rsidRDefault="00BA79F8" w:rsidP="00BA79F8">
            <w:pPr>
              <w:rPr>
                <w:b/>
                <w:bCs/>
                <w:u w:val="single"/>
                <w:lang w:val="en-US"/>
              </w:rPr>
            </w:pPr>
            <w:r w:rsidRPr="00811062">
              <w:rPr>
                <w:b/>
                <w:bCs/>
                <w:u w:val="single"/>
                <w:lang w:val="en-US"/>
              </w:rPr>
              <w:t xml:space="preserve">Antigen tests: </w:t>
            </w:r>
            <w:r w:rsidRPr="00811062">
              <w:rPr>
                <w:rFonts w:hint="eastAsia"/>
                <w:b/>
                <w:bCs/>
                <w:u w:val="single"/>
                <w:lang w:val="en-US"/>
              </w:rPr>
              <w:t>抗原</w:t>
            </w:r>
            <w:r w:rsidRPr="00811062">
              <w:rPr>
                <w:b/>
                <w:bCs/>
                <w:u w:val="single"/>
                <w:lang w:val="en-US"/>
              </w:rPr>
              <w:t xml:space="preserve">, </w:t>
            </w:r>
            <w:proofErr w:type="spellStart"/>
            <w:r w:rsidRPr="00811062">
              <w:rPr>
                <w:b/>
                <w:bCs/>
                <w:u w:val="single"/>
                <w:lang w:val="en-US"/>
              </w:rPr>
              <w:t>ǽntidʒən</w:t>
            </w:r>
            <w:proofErr w:type="spellEnd"/>
            <w:r w:rsidRPr="00811062">
              <w:rPr>
                <w:rFonts w:hint="eastAsia"/>
                <w:b/>
                <w:bCs/>
                <w:u w:val="single"/>
                <w:lang w:val="en-US"/>
              </w:rPr>
              <w:t>、アンティジン</w:t>
            </w:r>
          </w:p>
          <w:p w14:paraId="15A08856" w14:textId="77777777" w:rsidR="00BA79F8" w:rsidRPr="002A7C18" w:rsidRDefault="00BA79F8" w:rsidP="00BA79F8">
            <w:pPr>
              <w:pStyle w:val="ListParagraph"/>
              <w:numPr>
                <w:ilvl w:val="0"/>
                <w:numId w:val="2"/>
              </w:numPr>
              <w:ind w:left="46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2A7C18">
              <w:rPr>
                <w:lang w:val="en-US"/>
              </w:rPr>
              <w:t xml:space="preserve">etect </w:t>
            </w:r>
            <w:r w:rsidRPr="00F93344">
              <w:rPr>
                <w:u w:val="single"/>
                <w:lang w:val="en-US"/>
              </w:rPr>
              <w:t>viral protein</w:t>
            </w:r>
          </w:p>
          <w:p w14:paraId="4A9B10A0" w14:textId="77777777" w:rsidR="00BA79F8" w:rsidRPr="00F93344" w:rsidRDefault="00BA79F8" w:rsidP="00BA79F8">
            <w:pPr>
              <w:pStyle w:val="ListParagraph"/>
              <w:numPr>
                <w:ilvl w:val="0"/>
                <w:numId w:val="2"/>
              </w:numPr>
              <w:ind w:left="460"/>
              <w:rPr>
                <w:lang w:val="en-US"/>
              </w:rPr>
            </w:pPr>
            <w:r w:rsidRPr="002A7C18">
              <w:rPr>
                <w:lang w:val="en-US"/>
              </w:rPr>
              <w:t>Result within minutes, less expensive less sensitive</w:t>
            </w:r>
          </w:p>
          <w:p w14:paraId="7C1C4752" w14:textId="77777777" w:rsidR="00BA79F8" w:rsidRPr="002C7B95" w:rsidRDefault="00BA79F8" w:rsidP="00D30297">
            <w:pPr>
              <w:rPr>
                <w:lang w:val="en-US"/>
              </w:rPr>
            </w:pPr>
          </w:p>
        </w:tc>
      </w:tr>
      <w:tr w:rsidR="001A0883" w14:paraId="598C1D0C" w14:textId="77777777" w:rsidTr="00EF2B78">
        <w:tc>
          <w:tcPr>
            <w:tcW w:w="2547" w:type="dxa"/>
          </w:tcPr>
          <w:p w14:paraId="44835C4B" w14:textId="77777777" w:rsidR="00674F63" w:rsidRPr="00674F63" w:rsidRDefault="00674F63" w:rsidP="00674F63">
            <w:pPr>
              <w:rPr>
                <w:lang w:val="en-US"/>
              </w:rPr>
            </w:pPr>
            <w:r w:rsidRPr="00674F63">
              <w:rPr>
                <w:lang w:val="en-US"/>
              </w:rPr>
              <w:t>Antibody</w:t>
            </w:r>
          </w:p>
          <w:p w14:paraId="1A760E82" w14:textId="21CCAFDC" w:rsidR="00674F63" w:rsidRPr="00674F63" w:rsidRDefault="00674F63" w:rsidP="00674F63">
            <w:pPr>
              <w:rPr>
                <w:lang w:val="en-US"/>
              </w:rPr>
            </w:pPr>
            <w:r w:rsidRPr="00674F63">
              <w:rPr>
                <w:lang w:val="en-US"/>
              </w:rPr>
              <w:t xml:space="preserve">serology tests </w:t>
            </w:r>
          </w:p>
          <w:p w14:paraId="2E24FF6B" w14:textId="77777777" w:rsidR="001A0883" w:rsidRDefault="001A0883" w:rsidP="00BA79F8">
            <w:pPr>
              <w:rPr>
                <w:b/>
                <w:bCs/>
                <w:u w:val="single"/>
                <w:lang w:val="en-US"/>
              </w:rPr>
            </w:pPr>
          </w:p>
          <w:p w14:paraId="38309B53" w14:textId="19E4A136" w:rsidR="00D21586" w:rsidRPr="00540A42" w:rsidRDefault="003F1194" w:rsidP="00BA79F8">
            <w:pPr>
              <w:rPr>
                <w:b/>
                <w:bCs/>
                <w:u w:val="single"/>
                <w:lang w:val="en-US"/>
              </w:rPr>
            </w:pPr>
            <w:r>
              <w:rPr>
                <w:lang w:val="en-US"/>
              </w:rPr>
              <w:t>(</w:t>
            </w:r>
            <w:r w:rsidR="00216BAE">
              <w:rPr>
                <w:lang w:val="en-US"/>
              </w:rPr>
              <w:t>P</w:t>
            </w:r>
            <w:r w:rsidR="00D21586" w:rsidRPr="002C7B95">
              <w:rPr>
                <w:lang w:val="en-US"/>
              </w:rPr>
              <w:t>ast infection</w:t>
            </w:r>
            <w:r w:rsidR="0001304C">
              <w:rPr>
                <w:lang w:val="en-US"/>
              </w:rPr>
              <w:t>)</w:t>
            </w:r>
          </w:p>
        </w:tc>
        <w:tc>
          <w:tcPr>
            <w:tcW w:w="8080" w:type="dxa"/>
          </w:tcPr>
          <w:p w14:paraId="6978F2BA" w14:textId="77777777" w:rsidR="001A0883" w:rsidRPr="00597AA9" w:rsidRDefault="001A0883" w:rsidP="001A0883">
            <w:pPr>
              <w:pStyle w:val="ListParagraph"/>
              <w:numPr>
                <w:ilvl w:val="0"/>
                <w:numId w:val="3"/>
              </w:numPr>
              <w:ind w:left="46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597AA9">
              <w:rPr>
                <w:lang w:val="en-US"/>
              </w:rPr>
              <w:t xml:space="preserve"> positive test result only proves that the person has been exposed to the virus.</w:t>
            </w:r>
          </w:p>
          <w:p w14:paraId="6004A9B4" w14:textId="77777777" w:rsidR="001A0883" w:rsidRPr="00597AA9" w:rsidRDefault="001A0883" w:rsidP="001A0883">
            <w:pPr>
              <w:pStyle w:val="ListParagraph"/>
              <w:numPr>
                <w:ilvl w:val="0"/>
                <w:numId w:val="3"/>
              </w:numPr>
              <w:ind w:left="460"/>
              <w:rPr>
                <w:lang w:val="en-US"/>
              </w:rPr>
            </w:pPr>
            <w:r w:rsidRPr="00597AA9">
              <w:rPr>
                <w:rFonts w:hint="eastAsia"/>
                <w:lang w:val="en-US"/>
              </w:rPr>
              <w:t xml:space="preserve">antibody </w:t>
            </w:r>
            <w:r w:rsidRPr="00597AA9">
              <w:rPr>
                <w:rFonts w:hint="eastAsia"/>
                <w:lang w:val="en-US"/>
              </w:rPr>
              <w:t>抗体、免疫体</w:t>
            </w:r>
          </w:p>
          <w:p w14:paraId="2DEF39F4" w14:textId="77777777" w:rsidR="001A0883" w:rsidRPr="00597AA9" w:rsidRDefault="001A0883" w:rsidP="001A0883">
            <w:pPr>
              <w:pStyle w:val="ListParagraph"/>
              <w:numPr>
                <w:ilvl w:val="0"/>
                <w:numId w:val="3"/>
              </w:numPr>
              <w:ind w:left="460"/>
              <w:rPr>
                <w:lang w:val="en-US"/>
              </w:rPr>
            </w:pPr>
            <w:r w:rsidRPr="00597AA9">
              <w:rPr>
                <w:rFonts w:hint="eastAsia"/>
                <w:lang w:val="en-US"/>
              </w:rPr>
              <w:t xml:space="preserve">serology (n) </w:t>
            </w:r>
            <w:r w:rsidRPr="00597AA9">
              <w:rPr>
                <w:rFonts w:hint="eastAsia"/>
                <w:lang w:val="en-US"/>
              </w:rPr>
              <w:t>血清学</w:t>
            </w:r>
          </w:p>
          <w:p w14:paraId="4D8F1E21" w14:textId="77777777" w:rsidR="001A0883" w:rsidRPr="00597AA9" w:rsidRDefault="001A0883" w:rsidP="001A0883">
            <w:pPr>
              <w:pStyle w:val="ListParagraph"/>
              <w:numPr>
                <w:ilvl w:val="0"/>
                <w:numId w:val="3"/>
              </w:numPr>
              <w:ind w:left="460"/>
              <w:rPr>
                <w:lang w:val="en-US"/>
              </w:rPr>
            </w:pPr>
            <w:r w:rsidRPr="00597AA9">
              <w:rPr>
                <w:lang w:val="en-US"/>
              </w:rPr>
              <w:t xml:space="preserve">A blood sample is taken for this test. Because antibodies can take a couple of weeks to develop and may stay in the blood </w:t>
            </w:r>
          </w:p>
          <w:p w14:paraId="0683C5B0" w14:textId="77777777" w:rsidR="001A0883" w:rsidRPr="00597AA9" w:rsidRDefault="001A0883" w:rsidP="001A0883">
            <w:pPr>
              <w:pStyle w:val="ListParagraph"/>
              <w:numPr>
                <w:ilvl w:val="0"/>
                <w:numId w:val="3"/>
              </w:numPr>
              <w:ind w:left="46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597AA9">
              <w:rPr>
                <w:lang w:val="en-US"/>
              </w:rPr>
              <w:t>or weeks or months after recovery</w:t>
            </w:r>
          </w:p>
          <w:p w14:paraId="3BC39732" w14:textId="77777777" w:rsidR="001A0883" w:rsidRPr="00540A42" w:rsidRDefault="001A0883" w:rsidP="00BA79F8">
            <w:pPr>
              <w:rPr>
                <w:b/>
                <w:bCs/>
                <w:u w:val="single"/>
                <w:lang w:val="en-US"/>
              </w:rPr>
            </w:pPr>
          </w:p>
        </w:tc>
      </w:tr>
    </w:tbl>
    <w:p w14:paraId="76C3C022" w14:textId="57F4346C" w:rsidR="00B80EBD" w:rsidRDefault="00B80EBD">
      <w:pPr>
        <w:rPr>
          <w:lang w:val="en-US"/>
        </w:rPr>
      </w:pPr>
    </w:p>
    <w:p w14:paraId="4E8C05CD" w14:textId="6E3E06E2" w:rsidR="00F62CE1" w:rsidRDefault="00C133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B0F13" wp14:editId="439E3939">
            <wp:extent cx="4453890" cy="2243455"/>
            <wp:effectExtent l="0" t="0" r="3810" b="4445"/>
            <wp:docPr id="12" name="Picture 12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37B6" w14:textId="3B2817F6" w:rsidR="00F62CE1" w:rsidRDefault="00F62CE1">
      <w:pPr>
        <w:rPr>
          <w:lang w:val="en-US"/>
        </w:rPr>
      </w:pPr>
    </w:p>
    <w:p w14:paraId="0C2BFFDA" w14:textId="0F030C9D" w:rsidR="00F62CE1" w:rsidRDefault="00F62CE1">
      <w:pPr>
        <w:rPr>
          <w:lang w:val="en-US"/>
        </w:rPr>
      </w:pPr>
    </w:p>
    <w:p w14:paraId="150B71E1" w14:textId="731C8506" w:rsidR="00F62CE1" w:rsidRDefault="00F62CE1">
      <w:pPr>
        <w:rPr>
          <w:lang w:val="en-US"/>
        </w:rPr>
      </w:pPr>
    </w:p>
    <w:p w14:paraId="2828318A" w14:textId="0B46D4F9" w:rsidR="00F62CE1" w:rsidRDefault="00F62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6519C4" wp14:editId="3C9A4EB8">
            <wp:extent cx="4453890" cy="966470"/>
            <wp:effectExtent l="0" t="0" r="3810" b="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520" w14:textId="1157A767" w:rsidR="00F62CE1" w:rsidRDefault="00F62CE1">
      <w:pPr>
        <w:rPr>
          <w:lang w:val="en-US"/>
        </w:rPr>
      </w:pPr>
    </w:p>
    <w:p w14:paraId="6ABDC7AC" w14:textId="63608034" w:rsidR="00F62CE1" w:rsidRDefault="00F62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3366B" wp14:editId="49EB4D16">
            <wp:extent cx="4453890" cy="1619250"/>
            <wp:effectExtent l="0" t="0" r="3810" b="6350"/>
            <wp:docPr id="14" name="Picture 14" descr="A picture containing text, person, hairpiece, specta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erson, hairpiece, spectacl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F1C1" w14:textId="12BE283F" w:rsidR="00F62CE1" w:rsidRDefault="00F62CE1">
      <w:pPr>
        <w:rPr>
          <w:lang w:val="en-US"/>
        </w:rPr>
      </w:pPr>
    </w:p>
    <w:p w14:paraId="241AB608" w14:textId="7F9B8E42" w:rsidR="00F62CE1" w:rsidRDefault="00F62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D6953" wp14:editId="50AE45A1">
            <wp:extent cx="4453890" cy="2136775"/>
            <wp:effectExtent l="0" t="0" r="3810" b="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E6CA" w14:textId="210A278D" w:rsidR="00F62CE1" w:rsidRPr="00A82423" w:rsidRDefault="00F62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9C1821" wp14:editId="08565D8B">
            <wp:extent cx="4453890" cy="2681605"/>
            <wp:effectExtent l="0" t="0" r="381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CE1" w:rsidRPr="00A82423" w:rsidSect="00A8242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1EB1"/>
    <w:multiLevelType w:val="hybridMultilevel"/>
    <w:tmpl w:val="2F5E7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25C1D"/>
    <w:multiLevelType w:val="hybridMultilevel"/>
    <w:tmpl w:val="D04A4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DC06DF"/>
    <w:multiLevelType w:val="hybridMultilevel"/>
    <w:tmpl w:val="A4F00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23"/>
    <w:rsid w:val="0001304C"/>
    <w:rsid w:val="00134E95"/>
    <w:rsid w:val="001A0883"/>
    <w:rsid w:val="00213D2C"/>
    <w:rsid w:val="00216BAE"/>
    <w:rsid w:val="003F1194"/>
    <w:rsid w:val="004F322C"/>
    <w:rsid w:val="00674F63"/>
    <w:rsid w:val="0073075B"/>
    <w:rsid w:val="00804204"/>
    <w:rsid w:val="008D6EB6"/>
    <w:rsid w:val="00A82423"/>
    <w:rsid w:val="00B80EBD"/>
    <w:rsid w:val="00BA79F8"/>
    <w:rsid w:val="00C13324"/>
    <w:rsid w:val="00D21586"/>
    <w:rsid w:val="00DB17BB"/>
    <w:rsid w:val="00E90ACF"/>
    <w:rsid w:val="00EF2B78"/>
    <w:rsid w:val="00F10FC9"/>
    <w:rsid w:val="00F6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054CCD"/>
  <w15:chartTrackingRefBased/>
  <w15:docId w15:val="{0DE0AA7B-82DE-C04F-81F0-59627165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24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80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0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20</cp:revision>
  <dcterms:created xsi:type="dcterms:W3CDTF">2021-10-23T05:35:00Z</dcterms:created>
  <dcterms:modified xsi:type="dcterms:W3CDTF">2021-10-23T05:42:00Z</dcterms:modified>
</cp:coreProperties>
</file>