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spacing w:lineRule="exact" w:line="580" w:before="0" w:after="140"/>
        <w:jc w:val="center"/>
        <w:rPr>
          <w:rFonts w:cs="Times New Roman"/>
          <w:color w:val="000000"/>
        </w:rPr>
      </w:pPr>
      <w:r>
        <w:rPr>
          <w:color w:val="000000"/>
          <w:sz w:val="32"/>
          <w:szCs w:val="32"/>
        </w:rPr>
        <w:t>告発状</w:t>
      </w:r>
    </w:p>
    <w:p>
      <w:pPr>
        <w:pStyle w:val="Normal"/>
        <w:suppressAutoHyphens w:val="false"/>
        <w:spacing w:lineRule="exact" w:line="580" w:before="0" w:after="14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〒</w:t>
      </w:r>
      <w:r>
        <w:rPr>
          <w:color w:val="000000"/>
          <w:sz w:val="21"/>
          <w:szCs w:val="21"/>
        </w:rPr>
        <w:t>920-0912</w:t>
      </w:r>
      <w:r>
        <w:rPr>
          <w:color w:val="000000"/>
          <w:sz w:val="21"/>
          <w:szCs w:val="21"/>
        </w:rPr>
        <w:t>金沢市大手町</w:t>
      </w:r>
      <w:r>
        <w:rPr>
          <w:color w:val="000000"/>
          <w:sz w:val="21"/>
          <w:szCs w:val="21"/>
        </w:rPr>
        <w:t>6</w:t>
      </w:r>
      <w:r>
        <w:rPr>
          <w:color w:val="000000"/>
          <w:sz w:val="21"/>
          <w:szCs w:val="21"/>
        </w:rPr>
        <w:t>番</w:t>
      </w:r>
      <w:r>
        <w:rPr>
          <w:color w:val="000000"/>
          <w:sz w:val="21"/>
          <w:szCs w:val="21"/>
        </w:rPr>
        <w:t>15</w:t>
      </w:r>
      <w:r>
        <w:rPr>
          <w:color w:val="000000"/>
          <w:sz w:val="21"/>
          <w:szCs w:val="21"/>
        </w:rPr>
        <w:t>号</w:t>
      </w:r>
    </w:p>
    <w:p>
      <w:pPr>
        <w:pStyle w:val="Normal"/>
        <w:suppressAutoHyphens w:val="false"/>
        <w:spacing w:lineRule="exact" w:line="580" w:before="0" w:after="14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金沢地方検察庁御中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金沢弁護士会所属    木梨松嗣弁護士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金沢弁護士会所属    岡田進弁護士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金沢弁護士会所属    長谷川紘之弁護士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金沢弁護士会所属    若杉幸平弁護士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元名古屋高裁金沢支部裁判長  小島裕史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元金沢地方裁判所裁判官    古川龍一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松平日出男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池田宏美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梅野博之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安田繁克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安田敏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東渡好信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多田敏明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浜口卓也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大網健二</w:t>
      </w:r>
    </w:p>
    <w:p>
      <w:pPr>
        <w:pStyle w:val="Normal"/>
        <w:suppressAutoHyphens w:val="false"/>
        <w:spacing w:lineRule="exact" w:line="580" w:before="0" w:after="140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uppressAutoHyphens w:val="false"/>
        <w:spacing w:lineRule="exact" w:line="580" w:before="0" w:after="14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被告発人らの所為は､市場急配ｾﾝﾀｰ（所在地</w:t>
      </w:r>
      <w:r>
        <w:rPr>
          <w:color w:val="000000"/>
          <w:sz w:val="21"/>
          <w:szCs w:val="21"/>
        </w:rPr>
        <w:t>: </w:t>
      </w:r>
      <w:r>
        <w:rPr>
          <w:color w:val="000000"/>
          <w:sz w:val="21"/>
          <w:szCs w:val="21"/>
        </w:rPr>
        <w:t>〒</w:t>
      </w:r>
      <w:r>
        <w:rPr>
          <w:color w:val="000000"/>
          <w:sz w:val="21"/>
          <w:szCs w:val="21"/>
        </w:rPr>
        <w:t xml:space="preserve">920-0025 </w:t>
      </w:r>
      <w:r>
        <w:rPr>
          <w:color w:val="000000"/>
          <w:sz w:val="21"/>
          <w:szCs w:val="21"/>
        </w:rPr>
        <w:t>石川県金沢市駅西本町</w:t>
      </w:r>
      <w:r>
        <w:rPr>
          <w:color w:val="000000"/>
          <w:sz w:val="21"/>
          <w:szCs w:val="21"/>
        </w:rPr>
        <w:t>5</w:t>
      </w:r>
      <w:r>
        <w:rPr>
          <w:color w:val="000000"/>
          <w:sz w:val="21"/>
          <w:szCs w:val="21"/>
        </w:rPr>
        <w:t>丁目</w:t>
      </w:r>
      <w:r>
        <w:rPr>
          <w:color w:val="000000"/>
          <w:sz w:val="21"/>
          <w:szCs w:val="21"/>
        </w:rPr>
        <w:t>10−20</w:t>
      </w:r>
      <w:r>
        <w:rPr>
          <w:color w:val="000000"/>
          <w:sz w:val="21"/>
          <w:szCs w:val="21"/>
        </w:rPr>
        <w:t>）における殺人未遂の共謀共同正犯として法的評価すべきもの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また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弁護士､裁判官らの立場と職権で隠ぺいした幇助犯であると思料するので､犯情甚だ悪質につき､無期懲役刑として処罰することを求め､ここに告発に及びます｡</w:t>
      </w:r>
    </w:p>
    <w:p>
      <w:pPr>
        <w:pStyle w:val="Normal"/>
        <w:suppressAutoHyphens w:val="false"/>
        <w:spacing w:lineRule="exact" w:line="580" w:before="0" w:after="140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uppressAutoHyphens w:val="false"/>
        <w:spacing w:lineRule="exact" w:line="580" w:before="0" w:after="140"/>
        <w:ind w:left="2380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告発人</w:t>
      </w:r>
    </w:p>
    <w:p>
      <w:pPr>
        <w:pStyle w:val="Normal"/>
        <w:suppressAutoHyphens w:val="false"/>
        <w:spacing w:lineRule="exact" w:line="580" w:before="0" w:after="140"/>
        <w:ind w:left="2380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〒</w:t>
      </w:r>
      <w:r>
        <w:rPr>
          <w:color w:val="000000"/>
          <w:sz w:val="21"/>
          <w:szCs w:val="21"/>
        </w:rPr>
        <w:t xml:space="preserve">927-0431 </w:t>
      </w:r>
      <w:r>
        <w:rPr>
          <w:color w:val="000000"/>
          <w:sz w:val="21"/>
          <w:szCs w:val="21"/>
        </w:rPr>
        <w:t>石川県鳳珠郡能登町宇出津山分</w:t>
      </w:r>
      <w:r>
        <w:rPr>
          <w:color w:val="000000"/>
          <w:sz w:val="21"/>
          <w:szCs w:val="21"/>
        </w:rPr>
        <w:t>10-3</w:t>
      </w:r>
    </w:p>
    <w:p>
      <w:pPr>
        <w:pStyle w:val="Normal"/>
        <w:suppressAutoHyphens w:val="false"/>
        <w:spacing w:lineRule="exact" w:line="580" w:before="0" w:after="140"/>
        <w:ind w:left="7652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廣野秀樹</w:t>
      </w:r>
    </w:p>
    <w:p>
      <w:pPr>
        <w:pStyle w:val="Normal"/>
        <w:suppressAutoHyphens w:val="false"/>
        <w:spacing w:lineRule="exact" w:line="580" w:before="0" w:after="140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uppressAutoHyphens w:val="false"/>
        <w:spacing w:lineRule="exact" w:line="580" w:before="0" w:after="14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令和</w:t>
      </w:r>
      <w:r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>年○月○日</w:t>
      </w:r>
    </w:p>
    <w:p>
      <w:pPr>
        <w:pStyle w:val="Normal"/>
        <w:suppressAutoHyphens w:val="false"/>
        <w:spacing w:lineRule="exact" w:line="580" w:before="0" w:after="140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uppressAutoHyphens w:val="false"/>
        <w:spacing w:lineRule="exact" w:line="580" w:before="0" w:after="140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uppressAutoHyphens w:val="false"/>
        <w:spacing w:lineRule="exact" w:line="580" w:before="0" w:after="140"/>
        <w:jc w:val="center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記</w:t>
      </w:r>
    </w:p>
    <w:p>
      <w:pPr>
        <w:pStyle w:val="Normal"/>
        <w:suppressAutoHyphens w:val="false"/>
        <w:spacing w:lineRule="exact" w:line="580" w:before="0" w:after="140"/>
        <w:rPr>
          <w:rFonts w:cs="Times New Roman"/>
          <w:color w:val="000000"/>
        </w:rPr>
      </w:pPr>
      <w:r>
        <w:rPr>
          <w:rFonts w:cs="Times New Roman"/>
          <w:color w:val="000000"/>
        </w:rPr>
      </w:r>
      <w:r>
        <w:br w:type="page"/>
      </w:r>
    </w:p>
    <w:p>
      <w:pPr>
        <w:pStyle w:val="1"/>
        <w:numPr>
          <w:ilvl w:val="0"/>
          <w:numId w:val="3"/>
        </w:numPr>
        <w:rPr/>
      </w:pPr>
      <w:r>
        <w:rPr/>
        <w:t>告発に至る</w:t>
      </w:r>
      <w:r>
        <w:rPr>
          <w:rFonts w:cs="ＭＳ 明朝" w:eastAsia="ＭＳ 明朝"/>
        </w:rPr>
        <w:t>経緯</w:t>
      </w:r>
    </w:p>
    <w:p>
      <w:pPr>
        <w:pStyle w:val="2"/>
        <w:numPr>
          <w:ilvl w:val="1"/>
          <w:numId w:val="3"/>
        </w:numPr>
        <w:tabs>
          <w:tab w:val="clear" w:pos="708"/>
          <w:tab w:val="left" w:pos="851" w:leader="none"/>
        </w:tabs>
        <w:rPr>
          <w:color w:val="444444"/>
        </w:rPr>
      </w:pPr>
      <w:r>
        <w:rPr/>
        <w:t>はじめに</w:t>
      </w:r>
    </w:p>
    <w:p>
      <w:pPr>
        <w:pStyle w:val="3"/>
        <w:numPr>
          <w:ilvl w:val="2"/>
          <w:numId w:val="3"/>
        </w:numPr>
        <w:tabs>
          <w:tab w:val="clear" w:pos="708"/>
          <w:tab w:val="left" w:pos="993" w:leader="none"/>
        </w:tabs>
        <w:rPr>
          <w:color w:val="444444"/>
        </w:rPr>
      </w:pPr>
      <w:r>
        <w:rPr/>
      </w:r>
    </w:p>
    <w:p>
      <w:pPr>
        <w:pStyle w:val="3"/>
        <w:numPr>
          <w:ilvl w:val="2"/>
          <w:numId w:val="3"/>
        </w:numPr>
        <w:tabs>
          <w:tab w:val="clear" w:pos="708"/>
          <w:tab w:val="left" w:pos="993" w:leader="none"/>
        </w:tabs>
        <w:rPr>
          <w:color w:val="444444"/>
        </w:rPr>
      </w:pPr>
      <w:r>
        <w:rPr/>
        <w:t>告発状本文の作成開始</w:t>
      </w:r>
    </w:p>
    <w:p>
      <w:pPr>
        <w:pStyle w:val="Style19"/>
        <w:rPr>
          <w:color w:val="444444"/>
        </w:rPr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4"/>
        <w:numPr>
          <w:ilvl w:val="3"/>
          <w:numId w:val="3"/>
        </w:numPr>
        <w:rPr/>
      </w:pPr>
      <w:r>
        <w:rPr/>
        <w:t>準備の完了と今後の予定</w:t>
      </w:r>
    </w:p>
    <w:p>
      <w:pPr>
        <w:pStyle w:val="Style19"/>
        <w:numPr>
          <w:ilvl w:val="0"/>
          <w:numId w:val="0"/>
        </w:numPr>
        <w:ind w:left="0" w:hanging="0"/>
        <w:rPr/>
      </w:pPr>
      <w:r>
        <w:rPr/>
        <w:t>　</w:t>
      </w:r>
      <w:r>
        <w:rPr/>
        <w:t>8</w:t>
      </w:r>
      <w:r>
        <w:rPr/>
        <w:t>月</w:t>
      </w:r>
      <w:r>
        <w:rPr/>
        <w:t>4</w:t>
      </w:r>
      <w:r>
        <w:rPr/>
        <w:t>日となりましたが，いろいろと準備が完了し，いよいよ本件告訴状の本文作成に取りかかります。今月中を目途と考えておりますが，ぶっつけ本番というのが実際のところとなるので，成り行き次第，適宜変更をすることになると思います。</w:t>
      </w:r>
    </w:p>
    <w:p>
      <w:pPr>
        <w:pStyle w:val="Style19"/>
        <w:numPr>
          <w:ilvl w:val="0"/>
          <w:numId w:val="0"/>
        </w:numPr>
        <w:ind w:left="0" w:hanging="0"/>
        <w:rPr/>
      </w:pPr>
      <w:r>
        <w:rPr/>
        <w:t>　なんか，おかしい気がする。</w:t>
      </w:r>
    </w:p>
    <w:p>
      <w:pPr>
        <w:pStyle w:val="Style19"/>
        <w:numPr>
          <w:ilvl w:val="0"/>
          <w:numId w:val="0"/>
        </w:numPr>
        <w:ind w:left="0" w:hanging="0"/>
        <w:rPr/>
      </w:pPr>
      <w:r>
        <w:rPr/>
        <w:t>　保存地域，景観を残してきた。</w:t>
      </w:r>
    </w:p>
    <w:p>
      <w:pPr>
        <w:pStyle w:val="Style19"/>
        <w:rPr/>
      </w:pPr>
      <w:r>
        <w:rPr/>
        <w:t>　これなのか。ちょっと面倒だが，ちょっとわかってきた。</w:t>
      </w:r>
    </w:p>
    <w:p>
      <w:pPr>
        <w:pStyle w:val="4"/>
        <w:numPr>
          <w:ilvl w:val="3"/>
          <w:numId w:val="3"/>
        </w:numPr>
        <w:rPr/>
      </w:pPr>
      <w:r>
        <w:rPr/>
        <w:t>連番開始</w:t>
      </w:r>
      <w:r>
        <w:br w:type="page"/>
      </w:r>
    </w:p>
    <w:p>
      <w:pPr>
        <w:pStyle w:val="Style19"/>
        <w:numPr>
          <w:ilvl w:val="0"/>
          <w:numId w:val="0"/>
        </w:numPr>
        <w:ind w:left="0" w:hanging="0"/>
        <w:rPr/>
      </w:pPr>
      <w:r>
        <w:rPr/>
      </w:r>
      <w:r>
        <w:br w:type="page"/>
      </w:r>
    </w:p>
    <w:p>
      <w:pPr>
        <w:pStyle w:val="Style19"/>
        <w:numPr>
          <w:ilvl w:val="0"/>
          <w:numId w:val="0"/>
        </w:numPr>
        <w:ind w:left="0" w:hanging="0"/>
        <w:rPr/>
      </w:pPr>
      <w:r>
        <w:rPr/>
      </w:r>
    </w:p>
    <w:p>
      <w:pPr>
        <w:pStyle w:val="Style27"/>
        <w:spacing w:before="0" w:after="283"/>
        <w:rPr/>
      </w:pPr>
      <w:bookmarkStart w:id="0" w:name="L5"/>
      <w:bookmarkStart w:id="1" w:name="L51"/>
      <w:bookmarkEnd w:id="0"/>
      <w:bookmarkEnd w:id="1"/>
      <w:r>
        <w:rPr/>
        <w:t xml:space="preserve">  </w:t>
      </w:r>
      <w:r>
        <w:rPr/>
        <w:t>5  - 2020</w:t>
      </w:r>
      <w:r>
        <w:rPr/>
        <w:t>年</w:t>
      </w:r>
      <w:r>
        <w:rPr/>
        <w:t>09</w:t>
      </w:r>
      <w:r>
        <w:rPr/>
        <w:t>月</w:t>
      </w:r>
      <w:r>
        <w:rPr/>
        <w:t>20</w:t>
      </w:r>
      <w:r>
        <w:rPr/>
        <w:t>日</w:t>
      </w:r>
      <w:r>
        <w:rPr/>
        <w:t>22</w:t>
      </w:r>
      <w:r>
        <w:rPr/>
        <w:t>時</w:t>
      </w:r>
      <w:r>
        <w:rPr/>
        <w:t>35</w:t>
      </w:r>
      <w:r>
        <w:rPr/>
        <w:t xml:space="preserve">分の登録： </w:t>
      </w:r>
      <w:r>
        <w:rPr/>
        <w:t>REGEXP</w:t>
      </w:r>
      <w:r>
        <w:rPr/>
        <w:t>：”非弁”／深澤諭史（</w:t>
      </w:r>
      <w:r>
        <w:rPr/>
        <w:t>@fukazawas</w:t>
      </w:r>
      <w:r>
        <w:rPr/>
        <w:t>）の検索（</w:t>
      </w:r>
      <w:r>
        <w:rPr/>
        <w:t>2012-09-08</w:t>
      </w:r>
      <w:r>
        <w:rPr/>
        <w:t>〜</w:t>
      </w:r>
      <w:r>
        <w:rPr/>
        <w:t>2020-09-20</w:t>
      </w:r>
      <w:r>
        <w:rPr/>
        <w:t>／</w:t>
      </w:r>
      <w:r>
        <w:rPr/>
        <w:t>2020</w:t>
      </w:r>
      <w:r>
        <w:rPr/>
        <w:t>年</w:t>
      </w:r>
      <w:r>
        <w:rPr/>
        <w:t>09</w:t>
      </w:r>
      <w:r>
        <w:rPr/>
        <w:t>月</w:t>
      </w:r>
      <w:r>
        <w:rPr/>
        <w:t>20</w:t>
      </w:r>
      <w:r>
        <w:rPr/>
        <w:t>日</w:t>
      </w:r>
      <w:r>
        <w:rPr/>
        <w:t>22</w:t>
      </w:r>
      <w:r>
        <w:rPr/>
        <w:t>時</w:t>
      </w:r>
      <w:r>
        <w:rPr/>
        <w:t>35</w:t>
      </w:r>
      <w:r>
        <w:rPr/>
        <w:t>分の記録</w:t>
      </w:r>
      <w:r>
        <w:rPr/>
        <w:t>2043</w:t>
      </w:r>
      <w:r>
        <w:rPr/>
        <w:t xml:space="preserve">件） </w:t>
      </w:r>
      <w:hyperlink r:id="rId2">
        <w:r>
          <w:rPr/>
          <w:t>http://kk2020-09.blogspot.com/2020/09/regexpfukazawas2012-09-</w:t>
        </w:r>
      </w:hyperlink>
    </w:p>
    <w:p>
      <w:pPr>
        <w:pStyle w:val="4"/>
        <w:numPr>
          <w:ilvl w:val="3"/>
          <w:numId w:val="3"/>
        </w:numPr>
        <w:rPr/>
      </w:pPr>
      <w:r>
        <w:rPr/>
        <w:t>看板</w:t>
      </w:r>
    </w:p>
    <w:p>
      <w:pPr>
        <w:pStyle w:val="4"/>
        <w:numPr>
          <w:ilvl w:val="3"/>
          <w:numId w:val="3"/>
        </w:numPr>
        <w:rPr/>
      </w:pPr>
      <w:r>
        <w:rPr/>
        <w:t>あああ</w:t>
      </w:r>
    </w:p>
    <w:p>
      <w:pPr>
        <w:pStyle w:val="4"/>
        <w:numPr>
          <w:ilvl w:val="3"/>
          <w:numId w:val="3"/>
        </w:numPr>
        <w:rPr/>
      </w:pPr>
      <w:r>
        <w:rPr/>
        <w:t>Oooo</w:t>
      </w:r>
    </w:p>
    <w:p>
      <w:pPr>
        <w:pStyle w:val="Style19"/>
        <w:rPr/>
      </w:pPr>
      <w:r>
        <w:rPr/>
        <w:t>　本文</w:t>
      </w:r>
    </w:p>
    <w:p>
      <w:pPr>
        <w:pStyle w:val="5"/>
        <w:numPr>
          <w:ilvl w:val="0"/>
          <w:numId w:val="5"/>
        </w:numPr>
        <w:rPr/>
      </w:pPr>
      <w:r>
        <w:rPr/>
        <w:t>あああ</w:t>
      </w:r>
    </w:p>
    <w:p>
      <w:pPr>
        <w:pStyle w:val="Normal"/>
        <w:rPr/>
      </w:pPr>
      <w:r>
        <w:rPr/>
        <w:t>　標準のスタイル。これで行けるかも。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>
          <w:rFonts w:ascii="monospace" w:hAnsi="monospace"/>
          <w:color w:val="000000"/>
          <w:highlight w:val="white"/>
        </w:rPr>
        <w:t>- 2020</w:t>
      </w:r>
      <w:r>
        <w:rPr>
          <w:rFonts w:eastAsia="monospace"/>
          <w:color w:val="000000"/>
          <w:highlight w:val="white"/>
        </w:rPr>
        <w:t>年</w:t>
      </w:r>
      <w:r>
        <w:rPr>
          <w:rFonts w:ascii="monospace" w:hAnsi="monospace"/>
          <w:color w:val="000000"/>
          <w:highlight w:val="white"/>
        </w:rPr>
        <w:t>09</w:t>
      </w:r>
      <w:r>
        <w:rPr>
          <w:rFonts w:eastAsia="monospace"/>
          <w:color w:val="000000"/>
          <w:highlight w:val="white"/>
        </w:rPr>
        <w:t>月</w:t>
      </w:r>
      <w:r>
        <w:rPr>
          <w:rFonts w:ascii="monospace" w:hAnsi="monospace"/>
          <w:color w:val="000000"/>
          <w:highlight w:val="white"/>
        </w:rPr>
        <w:t>23</w:t>
      </w:r>
      <w:r>
        <w:rPr>
          <w:rFonts w:eastAsia="monospace"/>
          <w:color w:val="000000"/>
          <w:highlight w:val="white"/>
        </w:rPr>
        <w:t>日</w:t>
      </w:r>
      <w:r>
        <w:rPr>
          <w:rFonts w:ascii="monospace" w:hAnsi="monospace"/>
          <w:color w:val="000000"/>
          <w:highlight w:val="white"/>
        </w:rPr>
        <w:t>16</w:t>
      </w:r>
      <w:r>
        <w:rPr>
          <w:rFonts w:eastAsia="monospace"/>
          <w:color w:val="000000"/>
          <w:highlight w:val="white"/>
        </w:rPr>
        <w:t>時</w:t>
      </w:r>
      <w:r>
        <w:rPr>
          <w:rFonts w:ascii="monospace" w:hAnsi="monospace"/>
          <w:color w:val="000000"/>
          <w:highlight w:val="white"/>
        </w:rPr>
        <w:t>30</w:t>
      </w:r>
      <w:r>
        <w:rPr>
          <w:rFonts w:eastAsia="monospace"/>
          <w:color w:val="000000"/>
          <w:highlight w:val="white"/>
        </w:rPr>
        <w:t>分の登録： ＼砂くじら　</w:t>
      </w:r>
      <w:r>
        <w:rPr>
          <w:rFonts w:ascii="monospace" w:hAnsi="monospace"/>
          <w:color w:val="000000"/>
          <w:highlight w:val="white"/>
        </w:rPr>
        <w:t>@whaleonbeach</w:t>
      </w:r>
      <w:r>
        <w:rPr>
          <w:rFonts w:eastAsia="monospace"/>
          <w:color w:val="000000"/>
          <w:highlight w:val="white"/>
        </w:rPr>
        <w:t>＼弁護士垢から弁護士自治廃止論が</w:t>
      </w:r>
      <w:r>
        <w:rPr>
          <w:rFonts w:ascii="monospace" w:hAnsi="monospace"/>
          <w:color w:val="000000"/>
          <w:highlight w:val="white"/>
        </w:rPr>
        <w:t>TL</w:t>
      </w:r>
      <w:r>
        <w:rPr>
          <w:rFonts w:eastAsia="monospace"/>
          <w:color w:val="000000"/>
          <w:highlight w:val="white"/>
        </w:rPr>
        <w:t xml:space="preserve">に流れてくるけど、組織は内部から腐るってのがよくわかんだね。 </w:t>
      </w:r>
      <w:r>
        <w:rPr>
          <w:rFonts w:ascii="monospace" w:hAnsi="monospace"/>
          <w:color w:val="000000"/>
          <w:highlight w:val="white"/>
        </w:rPr>
        <w:t>http:</w:t>
      </w:r>
      <w:r>
        <w:rPr>
          <w:rFonts w:ascii="monospace" w:hAnsi="monospace"/>
        </w:rPr>
        <w:br/>
        <w:t xml:space="preserve">//kk2020-09.blogspot.com/2020/09/whaleonbeachtl.html </w:t>
        <w:br/>
        <w:t>- 2020</w:t>
      </w:r>
      <w:r>
        <w:rPr>
          <w:rFonts w:eastAsia="monospace"/>
        </w:rPr>
        <w:t>年</w:t>
      </w:r>
      <w:r>
        <w:rPr>
          <w:rFonts w:ascii="monospace" w:hAnsi="monospace"/>
        </w:rPr>
        <w:t>09</w:t>
      </w:r>
      <w:r>
        <w:rPr>
          <w:rFonts w:eastAsia="monospace"/>
        </w:rPr>
        <w:t>月</w:t>
      </w:r>
      <w:r>
        <w:rPr>
          <w:rFonts w:ascii="monospace" w:hAnsi="monospace"/>
        </w:rPr>
        <w:t>23</w:t>
      </w:r>
      <w:r>
        <w:rPr>
          <w:rFonts w:eastAsia="monospace"/>
        </w:rPr>
        <w:t>日</w:t>
      </w:r>
      <w:r>
        <w:rPr>
          <w:rFonts w:ascii="monospace" w:hAnsi="monospace"/>
        </w:rPr>
        <w:t>17</w:t>
      </w:r>
      <w:r>
        <w:rPr>
          <w:rFonts w:eastAsia="monospace"/>
        </w:rPr>
        <w:t>時</w:t>
      </w:r>
      <w:r>
        <w:rPr>
          <w:rFonts w:ascii="monospace" w:hAnsi="monospace"/>
        </w:rPr>
        <w:t>29</w:t>
      </w:r>
      <w:r>
        <w:rPr>
          <w:rFonts w:eastAsia="monospace"/>
        </w:rPr>
        <w:t>分の登録： ＼平　裕介　</w:t>
      </w:r>
      <w:r>
        <w:rPr>
          <w:rFonts w:ascii="monospace" w:hAnsi="monospace"/>
        </w:rPr>
        <w:t>@YusukeTaira</w:t>
      </w:r>
      <w:r>
        <w:rPr>
          <w:rFonts w:eastAsia="monospace"/>
        </w:rPr>
        <w:t>＼木村草太先生のコメントです！「木村さんもこのスティグマの助長は…『影響は非常に大きいと言わざるを得な</w:t>
      </w:r>
      <w:r>
        <w:rPr>
          <w:rFonts w:ascii="monospace" w:hAnsi="monospace"/>
        </w:rPr>
        <w:br/>
      </w:r>
      <w:r>
        <w:rPr>
          <w:rFonts w:eastAsia="monospace"/>
        </w:rPr>
        <w:t xml:space="preserve">い』と強調」性風俗店が国を提訴、 </w:t>
      </w:r>
      <w:r>
        <w:rPr>
          <w:rFonts w:ascii="monospace" w:hAnsi="monospace"/>
        </w:rPr>
        <w:t xml:space="preserve">http://kk2020-09.blogspot.com/2020/09/yusuketaira.html </w:t>
        <w:br/>
        <w:t>- 2020</w:t>
      </w:r>
      <w:r>
        <w:rPr>
          <w:rFonts w:eastAsia="monospace"/>
        </w:rPr>
        <w:t>年</w:t>
      </w:r>
      <w:r>
        <w:rPr>
          <w:rFonts w:ascii="monospace" w:hAnsi="monospace"/>
        </w:rPr>
        <w:t>09</w:t>
      </w:r>
      <w:r>
        <w:rPr>
          <w:rFonts w:eastAsia="monospace"/>
        </w:rPr>
        <w:t>月</w:t>
      </w:r>
      <w:r>
        <w:rPr>
          <w:rFonts w:ascii="monospace" w:hAnsi="monospace"/>
        </w:rPr>
        <w:t>23</w:t>
      </w:r>
      <w:r>
        <w:rPr>
          <w:rFonts w:eastAsia="monospace"/>
        </w:rPr>
        <w:t>日</w:t>
      </w:r>
      <w:r>
        <w:rPr>
          <w:rFonts w:ascii="monospace" w:hAnsi="monospace"/>
        </w:rPr>
        <w:t>17</w:t>
      </w:r>
      <w:r>
        <w:rPr>
          <w:rFonts w:eastAsia="monospace"/>
        </w:rPr>
        <w:t>時</w:t>
      </w:r>
      <w:r>
        <w:rPr>
          <w:rFonts w:ascii="monospace" w:hAnsi="monospace"/>
        </w:rPr>
        <w:t>30</w:t>
      </w:r>
      <w:r>
        <w:rPr>
          <w:rFonts w:eastAsia="monospace"/>
        </w:rPr>
        <w:t>分の登録： ＼北白川　</w:t>
      </w:r>
      <w:r>
        <w:rPr>
          <w:rFonts w:ascii="monospace" w:hAnsi="monospace"/>
        </w:rPr>
        <w:t>@GUv4i6</w:t>
      </w:r>
      <w:r>
        <w:rPr>
          <w:rFonts w:eastAsia="monospace"/>
        </w:rPr>
        <w:t xml:space="preserve">＼娘のために日弁連から買った物 </w:t>
      </w:r>
      <w:r>
        <w:rPr>
          <w:rFonts w:ascii="monospace" w:hAnsi="monospace"/>
        </w:rPr>
        <w:t>http://kk2020-09.blogspot.com/2020/09/guv4i6_23.html</w:t>
        <w:br/>
      </w:r>
    </w:p>
    <w:p>
      <w:pPr>
        <w:pStyle w:val="Style19"/>
        <w:rPr/>
      </w:pPr>
      <w:r>
        <w:rPr/>
        <w:t>　問題はなさそう。</w:t>
      </w:r>
    </w:p>
    <w:p>
      <w:pPr>
        <w:pStyle w:val="Style19"/>
        <w:rPr/>
      </w:pPr>
      <w:r>
        <w:rPr/>
      </w:r>
    </w:p>
    <w:p>
      <w:pPr>
        <w:pStyle w:val="Style27"/>
        <w:rPr/>
      </w:pPr>
      <w:bookmarkStart w:id="2" w:name="L41"/>
      <w:bookmarkStart w:id="3" w:name="vimCodeElement1"/>
      <w:bookmarkStart w:id="4" w:name="vimCodeElement"/>
      <w:bookmarkStart w:id="5" w:name="L4"/>
      <w:bookmarkEnd w:id="2"/>
      <w:bookmarkEnd w:id="3"/>
      <w:bookmarkEnd w:id="4"/>
      <w:bookmarkEnd w:id="5"/>
      <w:r>
        <w:rPr/>
        <w:t>4  - 2020</w:t>
      </w:r>
      <w:r>
        <w:rPr/>
        <w:t>年</w:t>
      </w:r>
      <w:r>
        <w:rPr/>
        <w:t>09</w:t>
      </w:r>
      <w:r>
        <w:rPr/>
        <w:t>月</w:t>
      </w:r>
      <w:r>
        <w:rPr/>
        <w:t>20</w:t>
      </w:r>
      <w:r>
        <w:rPr/>
        <w:t>日</w:t>
      </w:r>
      <w:r>
        <w:rPr/>
        <w:t>22</w:t>
      </w:r>
      <w:r>
        <w:rPr/>
        <w:t>時</w:t>
      </w:r>
      <w:r>
        <w:rPr/>
        <w:t>05</w:t>
      </w:r>
      <w:r>
        <w:rPr/>
        <w:t xml:space="preserve">分の登録： </w:t>
      </w:r>
      <w:r>
        <w:rPr/>
        <w:t>@sakamotomasayuk</w:t>
      </w:r>
      <w:r>
        <w:rPr/>
        <w:t>（坂本正幸）のツイート　”</w:t>
      </w:r>
      <w:r>
        <w:rPr/>
        <w:t>@un_co_the2nd”</w:t>
      </w:r>
      <w:r>
        <w:rPr/>
        <w:t>　</w:t>
      </w:r>
      <w:r>
        <w:rPr/>
        <w:t>10</w:t>
      </w:r>
      <w:r>
        <w:rPr/>
        <w:t>／</w:t>
      </w:r>
      <w:r>
        <w:rPr/>
        <w:t>3228</w:t>
      </w:r>
      <w:r>
        <w:rPr/>
        <w:t>：</w:t>
      </w:r>
      <w:r>
        <w:rPr/>
        <w:t>2020-08-16_1226</w:t>
      </w:r>
      <w:r>
        <w:rPr/>
        <w:t>〜</w:t>
      </w:r>
      <w:r>
        <w:rPr/>
        <w:t>2020-09-20_2037</w:t>
      </w:r>
      <w:r>
        <w:rPr/>
        <w:t>　</w:t>
      </w:r>
      <w:r>
        <w:rPr/>
        <w:t>2020</w:t>
      </w:r>
      <w:r>
        <w:rPr/>
        <w:t>年</w:t>
      </w:r>
      <w:r>
        <w:rPr/>
        <w:t>09</w:t>
      </w:r>
      <w:r>
        <w:rPr/>
        <w:t>月</w:t>
      </w:r>
      <w:r>
        <w:rPr/>
        <w:t>20</w:t>
      </w:r>
      <w:r>
        <w:rPr/>
        <w:t>日</w:t>
      </w:r>
      <w:r>
        <w:rPr/>
        <w:t>22</w:t>
      </w:r>
      <w:r>
        <w:rPr/>
        <w:t>時</w:t>
      </w:r>
      <w:r>
        <w:rPr/>
        <w:t>04</w:t>
      </w:r>
      <w:r>
        <w:rPr/>
        <w:t>分の記録　：</w:t>
      </w:r>
      <w:r>
        <w:rPr/>
        <w:t xml:space="preserve">embed </w:t>
      </w:r>
      <w:hyperlink r:id="rId3">
        <w:r>
          <w:rPr/>
          <w:t>http://kk2020-09.blogspot.com/2020/09/sakamotomasayukuncothe2nd1032282020-08.html</w:t>
        </w:r>
      </w:hyperlink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3"/>
        <w:numPr>
          <w:ilvl w:val="2"/>
          <w:numId w:val="4"/>
        </w:numPr>
        <w:rPr/>
      </w:pPr>
      <w:r>
        <w:rPr/>
        <w:t>平成</w:t>
      </w:r>
      <w:r>
        <w:rPr/>
        <w:t>4</w:t>
      </w:r>
      <w:r>
        <w:rPr/>
        <w:t>年</w:t>
      </w:r>
      <w:r>
        <w:rPr/>
        <w:t>4</w:t>
      </w:r>
      <w:r>
        <w:rPr/>
        <w:t>月</w:t>
      </w:r>
      <w:r>
        <w:rPr/>
        <w:t>1</w:t>
      </w:r>
      <w:r>
        <w:rPr/>
        <w:t>日の傷害・準強姦事件</w:t>
      </w:r>
    </w:p>
    <w:p>
      <w:pPr>
        <w:pStyle w:val="4"/>
        <w:numPr>
          <w:ilvl w:val="3"/>
          <w:numId w:val="2"/>
        </w:numPr>
        <w:rPr/>
      </w:pPr>
      <w:r>
        <w:rPr/>
        <w:t>Aaa</w:t>
      </w:r>
    </w:p>
    <w:p>
      <w:pPr>
        <w:pStyle w:val="4"/>
        <w:numPr>
          <w:ilvl w:val="3"/>
          <w:numId w:val="2"/>
        </w:numPr>
        <w:rPr/>
      </w:pPr>
      <w:r>
        <w:rPr/>
        <w:t>Iiii</w:t>
      </w:r>
    </w:p>
    <w:p>
      <w:pPr>
        <w:pStyle w:val="4"/>
        <w:numPr>
          <w:ilvl w:val="3"/>
          <w:numId w:val="2"/>
        </w:numPr>
        <w:rPr/>
      </w:pPr>
      <w:r>
        <w:rPr/>
        <w:t>Uuu</w:t>
      </w:r>
    </w:p>
    <w:p>
      <w:pPr>
        <w:pStyle w:val="4"/>
        <w:numPr>
          <w:ilvl w:val="3"/>
          <w:numId w:val="2"/>
        </w:numPr>
        <w:spacing w:before="120" w:after="120"/>
        <w:rPr/>
      </w:pPr>
      <w:r>
        <w:rPr/>
        <w:t>000</w:t>
      </w:r>
    </w:p>
    <w:p>
      <w:pPr>
        <w:pStyle w:val="Style19"/>
        <w:rPr/>
      </w:pPr>
      <w:r>
        <w:rPr/>
        <w:t>　あいうえお</w:t>
      </w:r>
    </w:p>
    <w:p>
      <w:pPr>
        <w:pStyle w:val="Style19"/>
        <w:rPr/>
      </w:pPr>
      <w:r>
        <w:rPr/>
        <w:t>　カキクケコ，さしすせそ，珠洲市</w:t>
      </w:r>
    </w:p>
    <w:p>
      <w:pPr>
        <w:pStyle w:val="4"/>
        <w:numPr>
          <w:ilvl w:val="0"/>
          <w:numId w:val="0"/>
        </w:numPr>
        <w:spacing w:before="120" w:after="120"/>
        <w:ind w:left="0" w:hanging="0"/>
        <w:rPr/>
      </w:pPr>
      <w:r>
        <w:rPr/>
      </w:r>
    </w:p>
    <w:sectPr>
      <w:footerReference w:type="default" r:id="rId4"/>
      <w:type w:val="nextPage"/>
      <w:pgSz w:w="11906" w:h="16838"/>
      <w:pgMar w:left="1700" w:right="1134" w:header="0" w:top="1984" w:footer="720" w:bottom="1700" w:gutter="0"/>
      <w:pgNumType w:start="1" w:fmt="decimal"/>
      <w:formProt w:val="false"/>
      <w:textDirection w:val="lrTb"/>
      <w:docGrid w:type="linesAndChars" w:linePitch="50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Yu Gothic UI">
    <w:charset w:val="01"/>
    <w:family w:val="roman"/>
    <w:pitch w:val="variable"/>
  </w:font>
  <w:font w:name="ＭＳ 明朝">
    <w:charset w:val="01"/>
    <w:family w:val="roman"/>
    <w:pitch w:val="variable"/>
  </w:font>
  <w:font w:name="游ゴシック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false"/>
      <w:jc w:val="center"/>
      <w:rPr>
        <w:rFonts w:cs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第. 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 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(%2.%3). 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aiueoFullWidth"/>
      <w:lvlText w:val="%4."/>
      <w:lvlJc w:val="left"/>
      <w:pPr>
        <w:tabs>
          <w:tab w:val="num" w:pos="1800"/>
        </w:tabs>
        <w:ind w:left="0" w:hanging="0"/>
      </w:pPr>
    </w:lvl>
    <w:lvl w:ilvl="4">
      <w:start w:val="1"/>
      <w:numFmt w:val="aiueoFullWidth"/>
      <w:lvlText w:val="(%2.%3.%4.%5). 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第%1."/>
      <w:lvlJc w:val="left"/>
      <w:pPr>
        <w:tabs>
          <w:tab w:val="num" w:pos="720"/>
        </w:tabs>
        <w:ind w:left="0" w:hanging="0"/>
      </w:pPr>
      <w:rPr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hanging="0"/>
      </w:pPr>
      <w:rPr>
        <w:spacing w:val="0"/>
      </w:rPr>
    </w:lvl>
    <w:lvl w:ilvl="2">
      <w:start w:val="1"/>
      <w:numFmt w:val="decimal"/>
      <w:lvlText w:val="(%3)."/>
      <w:lvlJc w:val="left"/>
      <w:pPr>
        <w:tabs>
          <w:tab w:val="num" w:pos="1440"/>
        </w:tabs>
        <w:ind w:left="0" w:hanging="0"/>
      </w:pPr>
      <w:rPr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hanging="0"/>
      </w:pPr>
    </w:lvl>
    <w:lvl w:ilvl="4">
      <w:start w:val="1"/>
      <w:numFmt w:val="aiueoFullWidth"/>
      <w:suff w:val="nothing"/>
      <w:lvlText w:val="(%5). "/>
      <w:lvlJc w:val="left"/>
      <w:pPr>
        <w:tabs>
          <w:tab w:val="num" w:pos="0"/>
        </w:tabs>
        <w:ind w:left="0" w:hanging="0"/>
      </w:pPr>
      <w:rPr>
        <w:sz w:val="24"/>
        <w:spacing w:val="0"/>
        <w:szCs w:val="24"/>
        <w:color w:val="FF0000"/>
      </w:rPr>
    </w:lvl>
    <w:lvl w:ilvl="5">
      <w:start w:val="1"/>
      <w:numFmt w:val="decimal"/>
      <w:suff w:val="nothing"/>
      <w:lvlText w:val="a. "/>
      <w:lvlJc w:val="left"/>
      <w:pPr>
        <w:tabs>
          <w:tab w:val="num" w:pos="0"/>
        </w:tabs>
        <w:ind w:left="0" w:hanging="0"/>
      </w:pPr>
      <w:rPr>
        <w:sz w:val="24"/>
        <w:spacing w:val="0"/>
        <w:szCs w:val="24"/>
      </w:r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pacing w:val="0"/>
      </w:r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pacing w:val="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pacing w:val="0"/>
      </w:rPr>
    </w:lvl>
  </w:abstractNum>
  <w:abstractNum w:abstractNumId="4">
    <w:lvl w:ilvl="0">
      <w:start w:val="1"/>
      <w:numFmt w:val="decimal"/>
      <w:lvlText w:val="第%1."/>
      <w:lvlJc w:val="left"/>
      <w:pPr>
        <w:tabs>
          <w:tab w:val="num" w:pos="720"/>
        </w:tabs>
        <w:ind w:left="0" w:hanging="0"/>
      </w:pPr>
      <w:rPr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hanging="0"/>
      </w:pPr>
      <w:rPr>
        <w:spacing w:val="0"/>
      </w:rPr>
    </w:lvl>
    <w:lvl w:ilvl="2">
      <w:start w:val="10"/>
      <w:numFmt w:val="decimal"/>
      <w:lvlText w:val="(%3)."/>
      <w:lvlJc w:val="left"/>
      <w:pPr>
        <w:tabs>
          <w:tab w:val="num" w:pos="1440"/>
        </w:tabs>
        <w:ind w:left="0" w:hanging="0"/>
      </w:pPr>
      <w:rPr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hanging="0"/>
      </w:pPr>
    </w:lvl>
    <w:lvl w:ilvl="4">
      <w:start w:val="1"/>
      <w:numFmt w:val="aiueoFullWidth"/>
      <w:suff w:val="nothing"/>
      <w:lvlText w:val="(%5). "/>
      <w:lvlJc w:val="left"/>
      <w:pPr>
        <w:tabs>
          <w:tab w:val="num" w:pos="0"/>
        </w:tabs>
        <w:ind w:left="0" w:hanging="0"/>
      </w:pPr>
      <w:rPr>
        <w:sz w:val="24"/>
        <w:spacing w:val="0"/>
        <w:szCs w:val="24"/>
        <w:color w:val="FF0000"/>
      </w:rPr>
    </w:lvl>
    <w:lvl w:ilvl="5">
      <w:start w:val="1"/>
      <w:numFmt w:val="decimal"/>
      <w:suff w:val="nothing"/>
      <w:lvlText w:val="a. "/>
      <w:lvlJc w:val="left"/>
      <w:pPr>
        <w:tabs>
          <w:tab w:val="num" w:pos="0"/>
        </w:tabs>
        <w:ind w:left="0" w:hanging="0"/>
      </w:pPr>
      <w:rPr>
        <w:sz w:val="24"/>
        <w:spacing w:val="0"/>
        <w:szCs w:val="24"/>
      </w:r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pacing w:val="0"/>
      </w:r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pacing w:val="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pacing w:val="0"/>
      </w:rPr>
    </w:lvl>
  </w:abstractNum>
  <w:abstractNum w:abstractNumId="5">
    <w:lvl w:ilvl="0">
      <w:start w:val="1"/>
      <w:numFmt w:val="aiueoFullWidth"/>
      <w:lvlText w:val="(%1)"/>
      <w:lvlJc w:val="left"/>
      <w:pPr>
        <w:tabs>
          <w:tab w:val="num" w:pos="720"/>
        </w:tabs>
        <w:ind w:left="720" w:hanging="360"/>
      </w:pPr>
      <w:rPr>
        <w:sz w:val="24"/>
        <w:szCs w:val="24"/>
        <w:rFonts w:eastAsia="游明朝" w:cs="游明朝"/>
      </w:rPr>
    </w:lvl>
    <w:lvl w:ilvl="1">
      <w:start w:val="1"/>
      <w:numFmt w:val="aiueoFullWidth"/>
      <w:lvlText w:val="(%2)"/>
      <w:lvlJc w:val="left"/>
      <w:pPr>
        <w:tabs>
          <w:tab w:val="num" w:pos="1080"/>
        </w:tabs>
        <w:ind w:left="1080" w:hanging="360"/>
      </w:pPr>
      <w:rPr>
        <w:sz w:val="24"/>
        <w:szCs w:val="24"/>
        <w:rFonts w:eastAsia="游明朝" w:cs="游明朝"/>
      </w:rPr>
    </w:lvl>
    <w:lvl w:ilvl="2">
      <w:start w:val="1"/>
      <w:numFmt w:val="aiueoFullWidth"/>
      <w:lvlText w:val="(%3)"/>
      <w:lvlJc w:val="left"/>
      <w:pPr>
        <w:tabs>
          <w:tab w:val="num" w:pos="1440"/>
        </w:tabs>
        <w:ind w:left="1440" w:hanging="360"/>
      </w:pPr>
      <w:rPr>
        <w:sz w:val="24"/>
        <w:szCs w:val="24"/>
        <w:rFonts w:eastAsia="游明朝" w:cs="游明朝"/>
      </w:rPr>
    </w:lvl>
    <w:lvl w:ilvl="3">
      <w:start w:val="1"/>
      <w:numFmt w:val="aiueoFullWidth"/>
      <w:lvlText w:val="(%4)"/>
      <w:lvlJc w:val="left"/>
      <w:pPr>
        <w:tabs>
          <w:tab w:val="num" w:pos="1800"/>
        </w:tabs>
        <w:ind w:left="1800" w:hanging="360"/>
      </w:pPr>
      <w:rPr>
        <w:sz w:val="24"/>
        <w:szCs w:val="24"/>
        <w:rFonts w:eastAsia="游明朝" w:cs="游明朝"/>
      </w:rPr>
    </w:lvl>
    <w:lvl w:ilvl="4">
      <w:start w:val="1"/>
      <w:numFmt w:val="aiueoFullWidth"/>
      <w:lvlText w:val="(%5)"/>
      <w:lvlJc w:val="left"/>
      <w:pPr>
        <w:tabs>
          <w:tab w:val="num" w:pos="2160"/>
        </w:tabs>
        <w:ind w:left="2160" w:hanging="360"/>
      </w:pPr>
      <w:rPr>
        <w:sz w:val="24"/>
        <w:szCs w:val="24"/>
        <w:rFonts w:eastAsia="游明朝" w:cs="游明朝"/>
      </w:rPr>
    </w:lvl>
    <w:lvl w:ilvl="5">
      <w:start w:val="1"/>
      <w:numFmt w:val="aiueoFullWidth"/>
      <w:lvlText w:val="(%6)"/>
      <w:lvlJc w:val="left"/>
      <w:pPr>
        <w:tabs>
          <w:tab w:val="num" w:pos="2520"/>
        </w:tabs>
        <w:ind w:left="2520" w:hanging="360"/>
      </w:pPr>
      <w:rPr>
        <w:sz w:val="24"/>
        <w:szCs w:val="24"/>
        <w:rFonts w:eastAsia="游明朝" w:cs="游明朝"/>
      </w:rPr>
    </w:lvl>
    <w:lvl w:ilvl="6">
      <w:start w:val="1"/>
      <w:numFmt w:val="aiueoFullWidth"/>
      <w:lvlText w:val="(%7)"/>
      <w:lvlJc w:val="left"/>
      <w:pPr>
        <w:tabs>
          <w:tab w:val="num" w:pos="2880"/>
        </w:tabs>
        <w:ind w:left="2880" w:hanging="360"/>
      </w:pPr>
      <w:rPr>
        <w:sz w:val="24"/>
        <w:szCs w:val="24"/>
        <w:rFonts w:eastAsia="游明朝" w:cs="游明朝"/>
      </w:rPr>
    </w:lvl>
    <w:lvl w:ilvl="7">
      <w:start w:val="1"/>
      <w:numFmt w:val="aiueoFullWidth"/>
      <w:lvlText w:val="(%8)"/>
      <w:lvlJc w:val="left"/>
      <w:pPr>
        <w:tabs>
          <w:tab w:val="num" w:pos="3240"/>
        </w:tabs>
        <w:ind w:left="3240" w:hanging="360"/>
      </w:pPr>
      <w:rPr>
        <w:sz w:val="24"/>
        <w:szCs w:val="24"/>
        <w:rFonts w:eastAsia="游明朝" w:cs="游明朝"/>
      </w:rPr>
    </w:lvl>
    <w:lvl w:ilvl="8">
      <w:start w:val="1"/>
      <w:numFmt w:val="aiueoFullWidth"/>
      <w:lvlText w:val="(%9)"/>
      <w:lvlJc w:val="left"/>
      <w:pPr>
        <w:tabs>
          <w:tab w:val="num" w:pos="3600"/>
        </w:tabs>
        <w:ind w:left="3600" w:hanging="360"/>
      </w:pPr>
      <w:rPr>
        <w:sz w:val="24"/>
        <w:szCs w:val="24"/>
        <w:rFonts w:eastAsia="游明朝" w:cs="游明朝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doNotExpandShiftReturn/>
  </w:compat>
  <w:autoHyphenation w:val="true"/>
  <w:compat>
    <w:compatSetting w:name="compatibilityMode" w:uri="http://schemas.microsoft.com/office/word" w:val="1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/>
        <w:kern w:val="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Yu Gothic UI" w:hAnsi="Yu Gothic UI" w:eastAsia="Yu Gothic UI" w:cs="Yu Gothic UI"/>
      <w:color w:val="auto"/>
      <w:kern w:val="0"/>
      <w:sz w:val="24"/>
      <w:szCs w:val="24"/>
      <w:lang w:val="en-US" w:eastAsia="ja-JP" w:bidi="ar-SA"/>
    </w:rPr>
  </w:style>
  <w:style w:type="paragraph" w:styleId="1">
    <w:name w:val="Heading 1"/>
    <w:basedOn w:val="Normal"/>
    <w:link w:val="10"/>
    <w:uiPriority w:val="99"/>
    <w:qFormat/>
    <w:pPr>
      <w:spacing w:before="240" w:after="120"/>
      <w:outlineLvl w:val="0"/>
    </w:pPr>
    <w:rPr>
      <w:rFonts w:ascii="ＭＳ 明朝" w:hAnsi="ＭＳ 明朝" w:eastAsia="Times New Roman" w:cs="Times New Roman"/>
      <w:b/>
      <w:bCs/>
    </w:rPr>
  </w:style>
  <w:style w:type="paragraph" w:styleId="2">
    <w:name w:val="Heading 2"/>
    <w:basedOn w:val="Normal"/>
    <w:link w:val="20"/>
    <w:uiPriority w:val="99"/>
    <w:qFormat/>
    <w:pPr>
      <w:spacing w:before="200" w:after="120"/>
      <w:outlineLvl w:val="1"/>
    </w:pPr>
    <w:rPr>
      <w:rFonts w:ascii="ＭＳ 明朝" w:hAnsi="ＭＳ 明朝" w:eastAsia="Times New Roman" w:cs="Times New Roman"/>
      <w:b/>
      <w:bCs/>
      <w:color w:val="7B7B7B"/>
    </w:rPr>
  </w:style>
  <w:style w:type="paragraph" w:styleId="3">
    <w:name w:val="Heading 3"/>
    <w:basedOn w:val="Normal"/>
    <w:link w:val="30"/>
    <w:uiPriority w:val="99"/>
    <w:qFormat/>
    <w:pPr>
      <w:spacing w:before="140" w:after="120"/>
      <w:outlineLvl w:val="2"/>
    </w:pPr>
    <w:rPr>
      <w:rFonts w:ascii="ＭＳ 明朝" w:hAnsi="ＭＳ 明朝" w:eastAsia="Times New Roman" w:cs="Times New Roman"/>
      <w:b/>
      <w:bCs/>
      <w:color w:val="2E74B4"/>
    </w:rPr>
  </w:style>
  <w:style w:type="paragraph" w:styleId="4">
    <w:name w:val="Heading 4"/>
    <w:basedOn w:val="Normal"/>
    <w:link w:val="40"/>
    <w:uiPriority w:val="99"/>
    <w:qFormat/>
    <w:rsid w:val="0020118c"/>
    <w:pPr>
      <w:numPr>
        <w:ilvl w:val="3"/>
        <w:numId w:val="1"/>
      </w:numPr>
      <w:tabs>
        <w:tab w:val="clear" w:pos="708"/>
        <w:tab w:val="left" w:pos="567" w:leader="none"/>
      </w:tabs>
      <w:spacing w:before="120" w:after="120"/>
      <w:outlineLvl w:val="3"/>
    </w:pPr>
    <w:rPr>
      <w:rFonts w:ascii="ＭＳ 明朝" w:hAnsi="ＭＳ 明朝" w:eastAsia="Times New Roman" w:cs="Times New Roman"/>
      <w:b/>
      <w:bCs/>
      <w:i/>
      <w:iCs/>
      <w:color w:val="FF0000"/>
    </w:rPr>
  </w:style>
  <w:style w:type="paragraph" w:styleId="5">
    <w:name w:val="Heading 5"/>
    <w:basedOn w:val="Normal"/>
    <w:next w:val="Normal"/>
    <w:link w:val="50"/>
    <w:uiPriority w:val="9"/>
    <w:unhideWhenUsed/>
    <w:qFormat/>
    <w:rsid w:val="00aa259d"/>
    <w:pPr>
      <w:keepNext w:val="true"/>
      <w:outlineLvl w:val="4"/>
    </w:pPr>
    <w:rPr>
      <w:rFonts w:ascii="游ゴシック Light" w:hAnsi="游ゴシック Light" w:eastAsia="" w:cs="游ゴシック Light" w:asciiTheme="majorHAnsi" w:cstheme="majorBidi" w:eastAsiaTheme="majorEastAsia" w:hAnsiTheme="majorHAnsi"/>
      <w:color w:val="FF33CC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見出し 1 (文字)"/>
    <w:basedOn w:val="DefaultParagraphFont"/>
    <w:link w:val="1"/>
    <w:uiPriority w:val="9"/>
    <w:qFormat/>
    <w:rPr>
      <w:rFonts w:ascii="游ゴシック Light" w:hAnsi="游ゴシック Light" w:eastAsia="" w:cs="游ゴシック Light" w:asciiTheme="majorHAnsi" w:cstheme="majorBidi" w:eastAsiaTheme="majorEastAsia" w:hAnsiTheme="majorHAnsi"/>
      <w:kern w:val="0"/>
      <w:sz w:val="24"/>
      <w:szCs w:val="24"/>
    </w:rPr>
  </w:style>
  <w:style w:type="character" w:styleId="21" w:customStyle="1">
    <w:name w:val="見出し 2 (文字)"/>
    <w:basedOn w:val="DefaultParagraphFont"/>
    <w:link w:val="2"/>
    <w:uiPriority w:val="9"/>
    <w:semiHidden/>
    <w:qFormat/>
    <w:rPr>
      <w:rFonts w:ascii="游ゴシック Light" w:hAnsi="游ゴシック Light" w:eastAsia="" w:cs="游ゴシック Light" w:asciiTheme="majorHAnsi" w:cstheme="majorBidi" w:eastAsiaTheme="majorEastAsia" w:hAnsiTheme="majorHAnsi"/>
      <w:kern w:val="0"/>
      <w:sz w:val="24"/>
      <w:szCs w:val="24"/>
    </w:rPr>
  </w:style>
  <w:style w:type="character" w:styleId="31" w:customStyle="1">
    <w:name w:val="見出し 3 (文字)"/>
    <w:basedOn w:val="DefaultParagraphFont"/>
    <w:link w:val="3"/>
    <w:uiPriority w:val="99"/>
    <w:qFormat/>
    <w:rPr>
      <w:rFonts w:ascii="Calibri" w:hAnsi="Calibri" w:eastAsia="ＭＳ ゴシック" w:cs="ＭＳ ゴシック"/>
      <w:b/>
      <w:bCs/>
      <w:color w:val="4F81BD"/>
      <w:sz w:val="28"/>
      <w:szCs w:val="28"/>
    </w:rPr>
  </w:style>
  <w:style w:type="character" w:styleId="41" w:customStyle="1">
    <w:name w:val="見出し 4 (文字)"/>
    <w:basedOn w:val="DefaultParagraphFont"/>
    <w:link w:val="4"/>
    <w:uiPriority w:val="99"/>
    <w:qFormat/>
    <w:rsid w:val="0020118c"/>
    <w:rPr>
      <w:rFonts w:ascii="ＭＳ 明朝" w:hAnsi="ＭＳ 明朝" w:eastAsia="Times New Roman"/>
      <w:b/>
      <w:bCs/>
      <w:i/>
      <w:iCs/>
      <w:color w:val="FF0000"/>
      <w:kern w:val="0"/>
      <w:sz w:val="24"/>
      <w:szCs w:val="24"/>
    </w:rPr>
  </w:style>
  <w:style w:type="character" w:styleId="51" w:customStyle="1">
    <w:name w:val="見出し 5 (文字)"/>
    <w:basedOn w:val="DefaultParagraphFont"/>
    <w:link w:val="5"/>
    <w:uiPriority w:val="9"/>
    <w:qFormat/>
    <w:rsid w:val="00aa259d"/>
    <w:rPr>
      <w:rFonts w:ascii="游ゴシック Light" w:hAnsi="游ゴシック Light" w:eastAsia="" w:cs="游ゴシック Light" w:asciiTheme="majorHAnsi" w:cstheme="majorBidi" w:eastAsiaTheme="majorEastAsia" w:hAnsiTheme="majorHAnsi"/>
      <w:color w:val="FF33CC"/>
      <w:kern w:val="0"/>
      <w:sz w:val="24"/>
      <w:szCs w:val="24"/>
    </w:rPr>
  </w:style>
  <w:style w:type="character" w:styleId="Style9" w:customStyle="1">
    <w:name w:val="フッター (文字)"/>
    <w:basedOn w:val="DefaultParagraphFont"/>
    <w:uiPriority w:val="99"/>
    <w:qFormat/>
    <w:rPr>
      <w:rFonts w:ascii="ＭＳ 明朝" w:hAnsi="ＭＳ 明朝" w:eastAsia="Times New Roman" w:cs="Times New Roman"/>
      <w:sz w:val="24"/>
      <w:szCs w:val="24"/>
    </w:rPr>
  </w:style>
  <w:style w:type="character" w:styleId="Style10" w:customStyle="1">
    <w:name w:val="ヘッダー (文字)"/>
    <w:basedOn w:val="DefaultParagraphFont"/>
    <w:uiPriority w:val="99"/>
    <w:qFormat/>
    <w:rPr>
      <w:rFonts w:ascii="ＭＳ 明朝" w:hAnsi="ＭＳ 明朝" w:eastAsia="Times New Roman" w:cs="Times New Roman"/>
      <w:sz w:val="24"/>
      <w:szCs w:val="24"/>
    </w:rPr>
  </w:style>
  <w:style w:type="character" w:styleId="Style11" w:customStyle="1">
    <w:name w:val="本文 (文字)"/>
    <w:basedOn w:val="DefaultParagraphFont"/>
    <w:uiPriority w:val="99"/>
    <w:qFormat/>
    <w:rPr/>
  </w:style>
  <w:style w:type="character" w:styleId="Style12" w:customStyle="1">
    <w:name w:val="番号付け記号"/>
    <w:uiPriority w:val="99"/>
    <w:qFormat/>
    <w:rPr>
      <w:rFonts w:ascii="ＭＳ 明朝" w:hAnsi="ＭＳ 明朝" w:eastAsia="游明朝" w:cs="游明朝"/>
      <w:sz w:val="24"/>
      <w:szCs w:val="24"/>
    </w:rPr>
  </w:style>
  <w:style w:type="character" w:styleId="St" w:customStyle="1">
    <w:name w:val="st"/>
    <w:uiPriority w:val="99"/>
    <w:qFormat/>
    <w:rPr>
      <w:rFonts w:ascii="ＭＳ 明朝" w:hAnsi="ＭＳ 明朝" w:eastAsia="游明朝" w:cs="游明朝"/>
      <w:sz w:val="24"/>
      <w:szCs w:val="24"/>
    </w:rPr>
  </w:style>
  <w:style w:type="character" w:styleId="Style13" w:customStyle="1">
    <w:name w:val="強調"/>
    <w:uiPriority w:val="99"/>
    <w:qFormat/>
    <w:rPr>
      <w:rFonts w:ascii="ＭＳ 明朝" w:hAnsi="ＭＳ 明朝" w:eastAsia="游明朝" w:cs="游明朝"/>
      <w:i/>
      <w:iCs/>
      <w:sz w:val="24"/>
      <w:szCs w:val="24"/>
    </w:rPr>
  </w:style>
  <w:style w:type="character" w:styleId="Style14" w:customStyle="1">
    <w:name w:val="脚注(標準)"/>
    <w:uiPriority w:val="99"/>
    <w:qFormat/>
    <w:rPr>
      <w:sz w:val="24"/>
      <w:szCs w:val="24"/>
      <w:vertAlign w:val="superscript"/>
    </w:rPr>
  </w:style>
  <w:style w:type="character" w:styleId="Style15" w:customStyle="1">
    <w:name w:val="脚注ｴﾘｱ(標準)"/>
    <w:uiPriority w:val="99"/>
    <w:qFormat/>
    <w:rPr/>
  </w:style>
  <w:style w:type="character" w:styleId="Style16" w:customStyle="1">
    <w:name w:val="インターネットリンク"/>
    <w:basedOn w:val="DefaultParagraphFont"/>
    <w:uiPriority w:val="99"/>
    <w:rPr>
      <w:color w:val="4F81BD"/>
    </w:rPr>
  </w:style>
  <w:style w:type="character" w:styleId="Style17" w:customStyle="1">
    <w:name w:val="訪れたインターネットリンク"/>
    <w:basedOn w:val="DefaultParagraphFont"/>
    <w:uiPriority w:val="99"/>
    <w:rPr>
      <w:color w:val="800080"/>
      <w:u w:val="single" w:color="800080"/>
    </w:rPr>
  </w:style>
  <w:style w:type="paragraph" w:styleId="Style18" w:customStyle="1">
    <w:name w:val="見出し"/>
    <w:next w:val="Style19"/>
    <w:uiPriority w:val="99"/>
    <w:qFormat/>
    <w:pPr>
      <w:widowControl w:val="false"/>
      <w:suppressAutoHyphens w:val="true"/>
      <w:bidi w:val="0"/>
      <w:spacing w:before="240" w:after="120"/>
      <w:jc w:val="left"/>
      <w:textAlignment w:val="baseline"/>
    </w:pPr>
    <w:rPr>
      <w:rFonts w:ascii="ＭＳ 明朝" w:hAnsi="ＭＳ 明朝" w:eastAsia="Times New Roman" w:cs="Times New Roman"/>
      <w:color w:val="auto"/>
      <w:kern w:val="0"/>
      <w:sz w:val="28"/>
      <w:szCs w:val="28"/>
      <w:lang w:val="en-US" w:eastAsia="ja-JP" w:bidi="ar-SA"/>
    </w:rPr>
  </w:style>
  <w:style w:type="paragraph" w:styleId="Style19">
    <w:name w:val="Body Text"/>
    <w:basedOn w:val="Normal"/>
    <w:uiPriority w:val="99"/>
    <w:pPr>
      <w:spacing w:before="0" w:after="140"/>
    </w:pPr>
    <w:rPr>
      <w:rFonts w:cs="Times New Roman"/>
    </w:rPr>
  </w:style>
  <w:style w:type="paragraph" w:styleId="Style20">
    <w:name w:val="List"/>
    <w:basedOn w:val="Normal"/>
    <w:uiPriority w:val="99"/>
    <w:pPr>
      <w:spacing w:before="0" w:after="140"/>
    </w:pPr>
    <w:rPr>
      <w:rFonts w:cs="Times New Roman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CJK JP"/>
      <w:i/>
      <w:iCs/>
      <w:sz w:val="24"/>
      <w:szCs w:val="24"/>
    </w:rPr>
  </w:style>
  <w:style w:type="paragraph" w:styleId="Style22" w:customStyle="1">
    <w:name w:val="索引"/>
    <w:uiPriority w:val="99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Yu Gothic UI" w:hAnsi="Yu Gothic UI" w:eastAsia="Yu Gothic UI" w:cs="Times New Roman"/>
      <w:color w:val="auto"/>
      <w:kern w:val="0"/>
      <w:sz w:val="24"/>
      <w:szCs w:val="24"/>
      <w:lang w:val="en-US" w:eastAsia="ja-JP" w:bidi="ar-SA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ascii="ＭＳ 明朝" w:hAnsi="ＭＳ 明朝" w:eastAsia="Times New Roman" w:cs="Times New Roman"/>
      <w:i/>
      <w:iCs/>
    </w:rPr>
  </w:style>
  <w:style w:type="paragraph" w:styleId="Style23" w:customStyle="1">
    <w:name w:val="ヘッダーとフッター"/>
    <w:uiPriority w:val="99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Yu Gothic UI" w:hAnsi="Yu Gothic UI" w:eastAsia="Yu Gothic UI" w:cs="Times New Roman"/>
      <w:color w:val="auto"/>
      <w:kern w:val="0"/>
      <w:sz w:val="24"/>
      <w:szCs w:val="24"/>
      <w:lang w:val="en-US" w:eastAsia="ja-JP" w:bidi="ar-SA"/>
    </w:rPr>
  </w:style>
  <w:style w:type="paragraph" w:styleId="Style24">
    <w:name w:val="Footer"/>
    <w:basedOn w:val="Normal"/>
    <w:uiPriority w:val="99"/>
    <w:pPr>
      <w:tabs>
        <w:tab w:val="clear" w:pos="708"/>
        <w:tab w:val="center" w:pos="4252" w:leader="none"/>
        <w:tab w:val="right" w:pos="8502" w:leader="none"/>
      </w:tabs>
      <w:snapToGrid w:val="false"/>
    </w:pPr>
    <w:rPr>
      <w:rFonts w:cs="Times New Roman"/>
    </w:rPr>
  </w:style>
  <w:style w:type="paragraph" w:styleId="Style25">
    <w:name w:val="Header"/>
    <w:basedOn w:val="Normal"/>
    <w:uiPriority w:val="99"/>
    <w:pPr>
      <w:tabs>
        <w:tab w:val="clear" w:pos="708"/>
        <w:tab w:val="center" w:pos="4252" w:leader="none"/>
        <w:tab w:val="right" w:pos="8502" w:leader="none"/>
      </w:tabs>
      <w:snapToGrid w:val="false"/>
    </w:pPr>
    <w:rPr>
      <w:rFonts w:cs="Times New Roman"/>
    </w:rPr>
  </w:style>
  <w:style w:type="paragraph" w:styleId="Style26" w:customStyle="1">
    <w:name w:val="リンク"/>
    <w:uiPriority w:val="99"/>
    <w:qFormat/>
    <w:pPr>
      <w:widowControl w:val="false"/>
      <w:suppressAutoHyphens w:val="true"/>
      <w:bidi w:val="0"/>
      <w:spacing w:before="0" w:after="0"/>
      <w:ind w:left="680" w:right="0" w:hanging="0"/>
      <w:jc w:val="left"/>
      <w:textAlignment w:val="baseline"/>
    </w:pPr>
    <w:rPr>
      <w:rFonts w:ascii="Yu Gothic UI" w:hAnsi="Yu Gothic UI" w:eastAsia="Yu Gothic UI" w:cs="Times New Roman"/>
      <w:color w:val="auto"/>
      <w:kern w:val="0"/>
      <w:sz w:val="18"/>
      <w:szCs w:val="21"/>
      <w:lang w:val="en-US" w:eastAsia="ja-JP" w:bidi="ar-SA"/>
    </w:rPr>
  </w:style>
  <w:style w:type="paragraph" w:styleId="Compact" w:customStyle="1">
    <w:name w:val="Compact"/>
    <w:uiPriority w:val="99"/>
    <w:qFormat/>
    <w:pPr>
      <w:widowControl w:val="false"/>
      <w:suppressAutoHyphens w:val="true"/>
      <w:bidi w:val="0"/>
      <w:spacing w:before="36" w:after="36"/>
      <w:jc w:val="left"/>
      <w:textAlignment w:val="baseline"/>
    </w:pPr>
    <w:rPr>
      <w:rFonts w:ascii="Cambria" w:hAnsi="Cambria" w:eastAsia="ＭＳ 明朝" w:cs="ＭＳ 明朝"/>
      <w:color w:val="auto"/>
      <w:kern w:val="0"/>
      <w:sz w:val="24"/>
      <w:szCs w:val="24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bd6f5d"/>
    <w:pPr>
      <w:ind w:left="840" w:hanging="0"/>
    </w:pPr>
    <w:rPr/>
  </w:style>
  <w:style w:type="paragraph" w:styleId="Style27">
    <w:name w:val="整形済みテキスト"/>
    <w:basedOn w:val="Normal"/>
    <w:qFormat/>
    <w:pPr>
      <w:spacing w:before="0" w:after="0"/>
    </w:pPr>
    <w:rPr>
      <w:rFonts w:ascii="Liberation Mono" w:hAnsi="Liberation Mono" w:eastAsia="IPAゴシック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k2020-09.blogspot.com/2020/09/regexpfukazawas2012-09-082020-09.html" TargetMode="External"/><Relationship Id="rId3" Type="http://schemas.openxmlformats.org/officeDocument/2006/relationships/hyperlink" Target="http://kk2020-09.blogspot.com/2020/09/sakamotomasayukuncothe2nd1032282020-08.html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FC8E4-C76A-4E7C-B540-FE9A6177C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Application>LibreOffice/6.4.5.2$Linux_X86_64 LibreOffice_project/40$Build-2</Application>
  <Pages>6</Pages>
  <Words>996</Words>
  <Characters>1526</Characters>
  <CharactersWithSpaces>1612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2020-09-13T13:30:00Z</dcterms:created>
  <dc:creator>hirono-hideki@live.jp</dc:creator>
  <dc:description/>
  <dc:language>ja-JP</dc:language>
  <cp:lastModifiedBy/>
  <dcterms:modified xsi:type="dcterms:W3CDTF">2020-09-24T09:22:49Z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