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95E8" w14:textId="77777777" w:rsidR="00F01A5B" w:rsidRDefault="00000000">
      <w:r>
        <w:t>令和</w:t>
      </w:r>
      <w:r>
        <w:t>5</w:t>
      </w:r>
      <w:r>
        <w:t>年</w:t>
      </w:r>
      <w:r>
        <w:t>4</w:t>
      </w:r>
      <w:r>
        <w:t>月</w:t>
      </w:r>
      <w:r>
        <w:t>27</w:t>
      </w:r>
      <w:r>
        <w:t>日付再審請求書</w:t>
      </w:r>
    </w:p>
    <w:p w14:paraId="74DCB706" w14:textId="77777777" w:rsidR="00F01A5B" w:rsidRDefault="00F01A5B"/>
    <w:p w14:paraId="526667E6" w14:textId="77777777" w:rsidR="00F01A5B" w:rsidRDefault="00F01A5B"/>
    <w:p w14:paraId="3DACD32C" w14:textId="77777777" w:rsidR="00F01A5B" w:rsidRDefault="00000000">
      <w:r>
        <w:t>郵便番号</w:t>
      </w:r>
      <w:r>
        <w:t xml:space="preserve">920-0937 </w:t>
      </w:r>
      <w:r>
        <w:t>石川県金沢市丸の内７</w:t>
      </w:r>
      <w:r>
        <w:t>−</w:t>
      </w:r>
      <w:r>
        <w:t>１</w:t>
      </w:r>
    </w:p>
    <w:p w14:paraId="2A2E190D" w14:textId="77777777" w:rsidR="00F01A5B" w:rsidRDefault="00000000">
      <w:r>
        <w:t>金沢地方裁判所刑事部　御中</w:t>
      </w:r>
    </w:p>
    <w:p w14:paraId="4583C7F0" w14:textId="77777777" w:rsidR="00F01A5B" w:rsidRDefault="00F01A5B"/>
    <w:p w14:paraId="6B9A0F36" w14:textId="77777777" w:rsidR="00F01A5B" w:rsidRDefault="00F01A5B"/>
    <w:p w14:paraId="10468055" w14:textId="77777777" w:rsidR="00F01A5B" w:rsidRDefault="00000000">
      <w:pPr>
        <w:jc w:val="right"/>
      </w:pPr>
      <w:r>
        <w:t>令和</w:t>
      </w:r>
      <w:r>
        <w:t>5</w:t>
      </w:r>
      <w:r>
        <w:t>年</w:t>
      </w:r>
      <w:r>
        <w:t>5</w:t>
      </w:r>
      <w:r>
        <w:t>月１</w:t>
      </w:r>
      <w:r>
        <w:t>X</w:t>
      </w:r>
      <w:r>
        <w:t>日</w:t>
      </w:r>
    </w:p>
    <w:p w14:paraId="7BB5FE23" w14:textId="77777777" w:rsidR="00F01A5B" w:rsidRDefault="00F01A5B"/>
    <w:p w14:paraId="0FE38CF0" w14:textId="77777777" w:rsidR="00F01A5B" w:rsidRDefault="00F01A5B"/>
    <w:p w14:paraId="27A28F5B" w14:textId="77777777" w:rsidR="00F01A5B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再審請求理由補充書</w:t>
      </w:r>
    </w:p>
    <w:p w14:paraId="22626A6E" w14:textId="77777777" w:rsidR="00F01A5B" w:rsidRDefault="00F01A5B"/>
    <w:p w14:paraId="3499C5AB" w14:textId="77777777" w:rsidR="00F01A5B" w:rsidRDefault="00F01A5B"/>
    <w:p w14:paraId="0A410472" w14:textId="77777777" w:rsidR="00F01A5B" w:rsidRDefault="00F01A5B"/>
    <w:p w14:paraId="7B543C49" w14:textId="77777777" w:rsidR="00F01A5B" w:rsidRDefault="00F01A5B"/>
    <w:p w14:paraId="6999C988" w14:textId="77777777" w:rsidR="00F01A5B" w:rsidRDefault="00F01A5B"/>
    <w:p w14:paraId="4BD560EA" w14:textId="77777777" w:rsidR="00F01A5B" w:rsidRDefault="00F01A5B"/>
    <w:p w14:paraId="53F3CA2C" w14:textId="77777777" w:rsidR="00F01A5B" w:rsidRDefault="00000000">
      <w:pPr>
        <w:jc w:val="right"/>
      </w:pPr>
      <w:r>
        <w:t>郵便番号９２７</w:t>
      </w:r>
      <w:r>
        <w:t>−</w:t>
      </w:r>
      <w:r>
        <w:t>０４３１　石川県鳳珠郡能登町字宇出津山分</w:t>
      </w:r>
      <w:r>
        <w:t>10−3</w:t>
      </w:r>
    </w:p>
    <w:p w14:paraId="4A9FD9AB" w14:textId="77777777" w:rsidR="00F01A5B" w:rsidRDefault="00F01A5B"/>
    <w:p w14:paraId="716E4D3C" w14:textId="77777777" w:rsidR="00F01A5B" w:rsidRDefault="00000000">
      <w:pPr>
        <w:jc w:val="right"/>
      </w:pPr>
      <w:r>
        <w:t>請求人　廣野秀樹</w:t>
      </w:r>
    </w:p>
    <w:p w14:paraId="2F95E804" w14:textId="77777777" w:rsidR="00F01A5B" w:rsidRDefault="00F01A5B"/>
    <w:p w14:paraId="24F2A69D" w14:textId="77777777" w:rsidR="00F01A5B" w:rsidRDefault="00000000">
      <w:r>
        <w:t xml:space="preserve">　頭書再審請求事件に付き、下記の通り再審請求の理由を補充します。</w:t>
      </w:r>
    </w:p>
    <w:p w14:paraId="0BEEA19E" w14:textId="77777777" w:rsidR="00F01A5B" w:rsidRDefault="00F01A5B"/>
    <w:p w14:paraId="5CBACFF0" w14:textId="77777777" w:rsidR="00F01A5B" w:rsidRDefault="00F01A5B"/>
    <w:p w14:paraId="05C8041B" w14:textId="77777777" w:rsidR="00F01A5B" w:rsidRDefault="00F01A5B"/>
    <w:p w14:paraId="65523215" w14:textId="77777777" w:rsidR="00F01A5B" w:rsidRDefault="00F01A5B"/>
    <w:p w14:paraId="1D584B43" w14:textId="77777777" w:rsidR="00F01A5B" w:rsidRDefault="00F01A5B"/>
    <w:p w14:paraId="5F4C17F0" w14:textId="77777777" w:rsidR="00F01A5B" w:rsidRDefault="00F01A5B"/>
    <w:p w14:paraId="053F40C9" w14:textId="77777777" w:rsidR="00F01A5B" w:rsidRDefault="00F01A5B"/>
    <w:p w14:paraId="66A51664" w14:textId="77777777" w:rsidR="00F01A5B" w:rsidRDefault="00F01A5B"/>
    <w:p w14:paraId="6658DD15" w14:textId="77777777" w:rsidR="00F01A5B" w:rsidRDefault="00F01A5B"/>
    <w:p w14:paraId="7A2657E6" w14:textId="77777777" w:rsidR="00F01A5B" w:rsidRDefault="00000000">
      <w:pPr>
        <w:jc w:val="center"/>
      </w:pPr>
      <w:r>
        <w:t>記</w:t>
      </w:r>
    </w:p>
    <w:p w14:paraId="2C071AA0" w14:textId="77777777" w:rsidR="00F01A5B" w:rsidRDefault="00F01A5B">
      <w:pPr>
        <w:jc w:val="center"/>
      </w:pPr>
    </w:p>
    <w:sdt>
      <w:sdtPr>
        <w:id w:val="1902552993"/>
        <w:docPartObj>
          <w:docPartGallery w:val="Table of Contents"/>
          <w:docPartUnique/>
        </w:docPartObj>
      </w:sdtPr>
      <w:sdtContent>
        <w:p w14:paraId="27954092" w14:textId="77777777" w:rsidR="00F01A5B" w:rsidRDefault="00000000">
          <w:pPr>
            <w:pStyle w:val="a9"/>
          </w:pPr>
          <w:r>
            <w:br w:type="page"/>
          </w:r>
          <w:r>
            <w:lastRenderedPageBreak/>
            <w:t>目次</w:t>
          </w:r>
        </w:p>
      </w:sdtContent>
    </w:sdt>
    <w:p w14:paraId="23DAEFB7" w14:textId="77777777" w:rsidR="00F01A5B" w:rsidRDefault="00000000">
      <w:r>
        <w:br w:type="page"/>
      </w:r>
    </w:p>
    <w:p w14:paraId="212B0EAF" w14:textId="77777777" w:rsidR="00F01A5B" w:rsidRDefault="00F01A5B"/>
    <w:sectPr w:rsidR="00F01A5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 CJK JP">
    <w:altName w:val="Cambria"/>
    <w:panose1 w:val="020B0604020202020204"/>
    <w:charset w:val="00"/>
    <w:family w:val="roman"/>
    <w:notTrueType/>
    <w:pitch w:val="default"/>
  </w:font>
  <w:font w:name="Noto Serif CJK JP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09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35"/>
    <w:rsid w:val="00196B35"/>
    <w:rsid w:val="00F0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C3BC9"/>
  <w15:docId w15:val="{4EDA34AB-CC1C-7044-85C8-D76DA57F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CJK JP"/>
        <w:kern w:val="2"/>
        <w:sz w:val="24"/>
        <w:szCs w:val="24"/>
        <w:lang w:val="en-U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eastAsia="Noto Sans CJK JP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index heading"/>
    <w:basedOn w:val="a3"/>
    <w:pPr>
      <w:suppressLineNumbers/>
    </w:pPr>
    <w:rPr>
      <w:b/>
      <w:bCs/>
      <w:sz w:val="32"/>
      <w:szCs w:val="32"/>
    </w:rPr>
  </w:style>
  <w:style w:type="paragraph" w:styleId="a9">
    <w:name w:val="TOC Heading"/>
    <w:basedOn w:val="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66/git/kk2023_05/Kindle/055/&#20877;&#23529;&#35531;&#27714;&#29702;&#30001;&#35036;&#20805;&#26360;&#65288;1&#65289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再審請求理由補充書（1）.dotx</Template>
  <TotalTime>2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hideki hirono</cp:lastModifiedBy>
  <cp:revision>1</cp:revision>
  <dcterms:created xsi:type="dcterms:W3CDTF">2023-05-12T00:40:00Z</dcterms:created>
  <dcterms:modified xsi:type="dcterms:W3CDTF">2023-05-12T00:42:00Z</dcterms:modified>
  <dc:language>ja-JP</dc:language>
</cp:coreProperties>
</file>