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section"/>
    <w:p>
      <w:pPr>
        <w:pStyle w:val="Heading1"/>
      </w:pPr>
      <w:r>
        <w:t xml:space="preserve">2020-11-15</w:t>
      </w:r>
    </w:p>
    <w:p>
      <w:pPr>
        <w:pStyle w:val="FirstParagraph"/>
      </w:pPr>
      <w:r>
        <w:t xml:space="preserve">#dairy</w:t>
      </w:r>
    </w:p>
    <w:bookmarkStart w:id="20" w:name="告発状作成の進捗予定"/>
    <w:p>
      <w:pPr>
        <w:pStyle w:val="Heading2"/>
      </w:pPr>
      <w:r>
        <w:t xml:space="preserve">告発状作成の進捗・予定</w:t>
      </w:r>
    </w:p>
    <w:p>
      <w:pPr>
        <w:numPr>
          <w:ilvl w:val="0"/>
          <w:numId w:val="1001"/>
        </w:numPr>
        <w:pStyle w:val="Compact"/>
      </w:pPr>
      <w:r>
        <w:t xml:space="preserve">2020年11月14日の作成</w:t>
      </w:r>
      <w:r>
        <w:br/>
      </w:r>
      <w:r>
        <w:t xml:space="preserve">[[告発に至る経緯・鬼滅の刃と，弁護士列車編]]</w:t>
      </w:r>
    </w:p>
    <w:bookmarkEnd w:id="20"/>
    <w:bookmarkStart w:id="27" w:name="memo"/>
    <w:p>
      <w:pPr>
        <w:pStyle w:val="Heading2"/>
      </w:pPr>
      <w:r>
        <w:t xml:space="preserve">MEMO</w:t>
      </w:r>
    </w:p>
    <w:p>
      <w:pPr>
        <w:pStyle w:val="FirstParagraph"/>
      </w:pPr>
      <w:r>
        <w:t xml:space="preserve">cat Downloads/告発に至る経緯・鬼滅の刃と，弁護士列車編.txt |sed -E</w:t>
      </w:r>
      <w:r>
        <w:t xml:space="preserve"> </w:t>
      </w:r>
      <w:r>
        <w:t xml:space="preserve">‘</w:t>
      </w:r>
      <w:r>
        <w:t xml:space="preserve">s/^</w:t>
      </w:r>
      <w:r>
        <w:t xml:space="preserve">**** /</w:t>
      </w:r>
      <w:r>
        <w:t xml:space="preserve">’</w:t>
      </w:r>
      <w:r>
        <w:t xml:space="preserve">|sed -E</w:t>
      </w:r>
      <w:r>
        <w:t xml:space="preserve"> </w:t>
      </w:r>
      <w:r>
        <w:t xml:space="preserve">‘</w:t>
      </w:r>
      <w:r>
        <w:t xml:space="preserve">s/^</w:t>
      </w:r>
      <w:r>
        <w:t xml:space="preserve">/*** /</w:t>
      </w:r>
      <w:r>
        <w:t xml:space="preserve">’</w:t>
      </w:r>
      <w:r>
        <w:t xml:space="preserve">|sed -E</w:t>
      </w:r>
      <w:r>
        <w:t xml:space="preserve"> </w:t>
      </w:r>
      <w:r>
        <w:t xml:space="preserve">‘</w:t>
      </w:r>
      <w:r>
        <w:t xml:space="preserve">s/^</w:t>
      </w:r>
      <w:r>
        <w:t xml:space="preserve">** /</w:t>
      </w:r>
      <w:r>
        <w:t xml:space="preserve">’</w:t>
      </w:r>
      <w:r>
        <w:t xml:space="preserve">| sed -E</w:t>
      </w:r>
      <w:r>
        <w:t xml:space="preserve"> </w:t>
      </w:r>
      <w:r>
        <w:t xml:space="preserve">‘</w:t>
      </w:r>
      <w:r>
        <w:t xml:space="preserve">s/^([^\*])/* \1/</w:t>
      </w:r>
      <w:r>
        <w:t xml:space="preserve">’</w:t>
      </w:r>
    </w:p>
    <w:p>
      <w:pPr>
        <w:pStyle w:val="BodyText"/>
      </w:pPr>
      <w:r>
        <w:t xml:space="preserve">cat Downloads/告発に至る経緯・鬼滅の刃と，弁護士列車編.txt |sed -E</w:t>
      </w:r>
      <w:r>
        <w:t xml:space="preserve"> </w:t>
      </w:r>
      <w:r>
        <w:t xml:space="preserve">‘</w:t>
      </w:r>
      <w:r>
        <w:t xml:space="preserve">s/^</w:t>
      </w:r>
      <w:r>
        <w:t xml:space="preserve">#### /</w:t>
      </w:r>
      <w:r>
        <w:t xml:space="preserve">’</w:t>
      </w:r>
      <w:r>
        <w:t xml:space="preserve">|sed -E</w:t>
      </w:r>
      <w:r>
        <w:t xml:space="preserve"> </w:t>
      </w:r>
      <w:r>
        <w:t xml:space="preserve">‘</w:t>
      </w:r>
      <w:r>
        <w:t xml:space="preserve">s/^</w:t>
      </w:r>
      <w:r>
        <w:t xml:space="preserve">/### /</w:t>
      </w:r>
      <w:r>
        <w:t xml:space="preserve">’</w:t>
      </w:r>
      <w:r>
        <w:t xml:space="preserve">|sed -E</w:t>
      </w:r>
      <w:r>
        <w:t xml:space="preserve"> </w:t>
      </w:r>
      <w:r>
        <w:t xml:space="preserve">‘</w:t>
      </w:r>
      <w:r>
        <w:t xml:space="preserve">s/^</w:t>
      </w:r>
      <w:r>
        <w:t xml:space="preserve">## /</w:t>
      </w:r>
      <w:r>
        <w:t xml:space="preserve">’</w:t>
      </w:r>
      <w:r>
        <w:t xml:space="preserve">| sed -E</w:t>
      </w:r>
      <w:r>
        <w:t xml:space="preserve"> </w:t>
      </w:r>
      <w:r>
        <w:t xml:space="preserve">‘</w:t>
      </w:r>
      <w:r>
        <w:t xml:space="preserve">s/^([^#])/# \1/</w:t>
      </w:r>
      <w:r>
        <w:t xml:space="preserve">’</w:t>
      </w:r>
    </w:p>
    <w:bookmarkStart w:id="26" w:name="obsidianの検索"/>
    <w:p>
      <w:pPr>
        <w:pStyle w:val="Heading3"/>
      </w:pPr>
      <w:r>
        <w:t xml:space="preserve">Obsidianの検索</w:t>
      </w:r>
    </w:p>
    <w:p>
      <w:pPr>
        <w:pStyle w:val="FirstParagraph"/>
      </w:pPr>
      <w:r>
        <w:t xml:space="preserve">#Obsidian</w:t>
      </w:r>
    </w:p>
    <w:p>
      <w:pPr>
        <w:pStyle w:val="BodyText"/>
      </w:pPr>
      <w:hyperlink r:id="rId21">
        <w:r>
          <w:rPr>
            <w:rStyle w:val="Hyperlink"/>
          </w:rPr>
          <w:t xml:space="preserve">ノートアプリObsidianの他のツールにはあまりない便利な機能3つ – ごりゅご.com</w:t>
        </w:r>
      </w:hyperlink>
    </w:p>
    <w:p>
      <w:pPr>
        <w:pStyle w:val="SourceCode"/>
      </w:pPr>
      <w:r>
        <w:rPr>
          <w:rStyle w:val="VerbatimChar"/>
        </w:rPr>
        <w:t xml:space="preserve">最も利用頻度の高いToday's noteに素早く飛ぶことは大事なことです。Command + Pで「today」と打てば、他のメモを開いていても、すぐに今日のメモに飛ぶことができます。さらに、Settings→HotkeysからToday's noteに飛ぶホットキーを設定すると、Command+P→todayよりも速いです。私はCommand+Tに設定しています。</w:t>
      </w:r>
    </w:p>
    <w:p>
      <w:pPr>
        <w:pStyle w:val="FirstParagraph"/>
      </w:pPr>
      <w:hyperlink r:id="rId22">
        <w:r>
          <w:rPr>
            <w:rStyle w:val="Hyperlink"/>
          </w:rPr>
          <w:t xml:space="preserve">👁脳をデジタル化するメモアプリObsidianを使いこなす方法｜滝林夏来｜note</w:t>
        </w:r>
      </w:hyperlink>
    </w:p>
    <w:p>
      <w:pPr>
        <w:pStyle w:val="SourceCode"/>
      </w:pPr>
      <w:r>
        <w:rPr>
          <w:rStyle w:val="VerbatimChar"/>
        </w:rPr>
        <w:t xml:space="preserve">■商品説明</w:t>
      </w:r>
      <w:r>
        <w:br/>
      </w:r>
      <w:r>
        <w:br/>
      </w:r>
      <w:r>
        <w:rPr>
          <w:rStyle w:val="VerbatimChar"/>
        </w:rPr>
        <w:t xml:space="preserve">「京都西陣織-老舗-洛北苑謹製」 五色扇面 グラデーション 正絹 袋帯のご紹介です。</w:t>
      </w:r>
      <w:r>
        <w:br/>
      </w:r>
      <w:r>
        <w:br/>
      </w:r>
      <w:r>
        <w:rPr>
          <w:rStyle w:val="VerbatimChar"/>
        </w:rPr>
        <w:t xml:space="preserve">こちらはため息が出るほど美しい「黒色-金色-銀色」のグラデーションの地色に、</w:t>
      </w:r>
      <w:r>
        <w:br/>
      </w:r>
      <w:r>
        <w:rPr>
          <w:rStyle w:val="VerbatimChar"/>
        </w:rPr>
        <w:t xml:space="preserve">美しい色調の色糸を何色も組み合わせて織り上げられた、</w:t>
      </w:r>
      <w:r>
        <w:br/>
      </w:r>
      <w:r>
        <w:rPr>
          <w:rStyle w:val="VerbatimChar"/>
        </w:rPr>
        <w:t xml:space="preserve">五色扇面の「京都西陣織/老舗-洛北苑謹製/袋帯」で、</w:t>
      </w:r>
      <w:r>
        <w:br/>
      </w:r>
      <w:r>
        <w:rPr>
          <w:rStyle w:val="VerbatimChar"/>
        </w:rPr>
        <w:t xml:space="preserve">生地はしなやかでなめらかな上質の風合いですので、</w:t>
      </w:r>
      <w:r>
        <w:br/>
      </w:r>
      <w:r>
        <w:rPr>
          <w:rStyle w:val="VerbatimChar"/>
        </w:rPr>
        <w:t xml:space="preserve">お締めしやすいものかと思います。</w:t>
      </w:r>
      <w:r>
        <w:br/>
      </w:r>
      <w:r>
        <w:br/>
      </w:r>
      <w:r>
        <w:rPr>
          <w:rStyle w:val="VerbatimChar"/>
        </w:rPr>
        <w:t xml:space="preserve">現物は画像以上に、帯の質感・柄行きなど大変美しい袋帯ですので、</w:t>
      </w:r>
      <w:r>
        <w:br/>
      </w:r>
      <w:r>
        <w:rPr>
          <w:rStyle w:val="VerbatimChar"/>
        </w:rPr>
        <w:t xml:space="preserve">この機会に是非ともどうぞ。</w:t>
      </w:r>
      <w:r>
        <w:br/>
      </w:r>
      <w:r>
        <w:br/>
      </w:r>
      <w:r>
        <w:rPr>
          <w:rStyle w:val="VerbatimChar"/>
        </w:rPr>
        <w:t xml:space="preserve">こちらは未仕立て商品です。</w:t>
      </w:r>
      <w:r>
        <w:br/>
      </w:r>
      <w:r>
        <w:rPr>
          <w:rStyle w:val="VerbatimChar"/>
        </w:rPr>
        <w:t xml:space="preserve">お仕立ても承っておりますのでお気軽にご相談下さいませ。</w:t>
      </w:r>
    </w:p>
    <w:p>
      <w:pPr>
        <w:pStyle w:val="FirstParagraph"/>
      </w:pPr>
      <w:hyperlink r:id="rId23">
        <w:r>
          <w:rPr>
            <w:rStyle w:val="Hyperlink"/>
          </w:rPr>
          <w:t xml:space="preserve">京都西陣老舗「洛北苑謹製」 五色扇面 グラデーション 振袖にも最適 正絹 袋帯 [r743] - 19,669円（税込） :</w:t>
        </w:r>
      </w:hyperlink>
    </w:p>
    <w:p>
      <w:pPr>
        <w:pStyle w:val="BodyText"/>
      </w:pPr>
      <w:r>
        <w:t xml:space="preserve">#弁護士</w:t>
      </w:r>
    </w:p>
    <w:p>
      <w:pPr>
        <w:numPr>
          <w:ilvl w:val="0"/>
          <w:numId w:val="1002"/>
        </w:numPr>
      </w:pPr>
      <w:r>
        <w:t xml:space="preserve">513：</w:t>
      </w:r>
      <w:hyperlink r:id="rId24">
        <w:r>
          <w:rPr>
            <w:rStyle w:val="Hyperlink"/>
          </w:rPr>
          <w:t xml:space="preserve">2020-05-30_11:51:18 ## 「森法相が法務省幹部らに訓示「自らの身の律し方考えて」」という朝日新聞デジタルの記事に，「絶対に笑ってはいけない法務省24時」という深澤諭史弁護士のツイート Last update 2020-05-30_1151</w:t>
        </w:r>
      </w:hyperlink>
    </w:p>
    <w:p>
      <w:pPr>
        <w:numPr>
          <w:ilvl w:val="0"/>
          <w:numId w:val="1002"/>
        </w:numPr>
      </w:pPr>
      <w:r>
        <w:t xml:space="preserve">528：</w:t>
      </w:r>
      <w:hyperlink r:id="rId25">
        <w:r>
          <w:rPr>
            <w:rStyle w:val="Hyperlink"/>
          </w:rPr>
          <w:t xml:space="preserve">2020-05-31_14:17:32 #### 保坂展人世田谷区長・ジャーナリストがツイートで紹介した「ネットをめぐる訴訟を数多く手がけている深沢諭史弁護士に、SNS上のトラブルの現状と課題を聞いた。」という毎日新聞の記事 Last update 2020-05-31_1417</w:t>
        </w:r>
      </w:hyperlink>
    </w:p>
    <w:p>
      <w:pPr>
        <w:numPr>
          <w:ilvl w:val="0"/>
          <w:numId w:val="1002"/>
        </w:numPr>
      </w:pPr>
      <w:r>
        <w:t xml:space="preserve">528：2020-05-31_14:17:32 #### 保坂展人世田谷区長・ジャーナリストがツイートで紹介した「ネットをめぐる訴訟を数多く手がけている深沢諭史弁護士に、SNS上のトラブルの現状と課題を聞いた。」という毎日新聞の記事 Last update 2020-05-31_1417</w:t>
      </w:r>
      <w:r>
        <w:t xml:space="preserve"> </w:t>
      </w:r>
      <w:hyperlink r:id="rId25">
        <w:r>
          <w:rPr>
            <w:rStyle w:val="Hyperlink"/>
          </w:rPr>
          <w:t xml:space="preserve">https://hirono-hideki.hatenadiary.jp/entry/2020/05/31/141730</w:t>
        </w:r>
      </w:hyperlink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ryugo.com/20200930/obsidian-1month/" TargetMode="External" /><Relationship Type="http://schemas.openxmlformats.org/officeDocument/2006/relationships/hyperlink" Id="rId24" Target="https://hirono-hideki.hatenadiary.jp/entry/2020/05/30/115115" TargetMode="External" /><Relationship Type="http://schemas.openxmlformats.org/officeDocument/2006/relationships/hyperlink" Id="rId25" Target="https://hirono-hideki.hatenadiary.jp/entry/2020/05/31/141730" TargetMode="External" /><Relationship Type="http://schemas.openxmlformats.org/officeDocument/2006/relationships/hyperlink" Id="rId22" Target="https://note.com/takibayashi/n/n28f20fbf5069#DgJzz" TargetMode="External" /><Relationship Type="http://schemas.openxmlformats.org/officeDocument/2006/relationships/hyperlink" Id="rId23" Target="https://www.trumba.xyz/index.php?main_page=product_info&amp;products_id=1196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oryugo.com/20200930/obsidian-1month/" TargetMode="External" /><Relationship Type="http://schemas.openxmlformats.org/officeDocument/2006/relationships/hyperlink" Id="rId24" Target="https://hirono-hideki.hatenadiary.jp/entry/2020/05/30/115115" TargetMode="External" /><Relationship Type="http://schemas.openxmlformats.org/officeDocument/2006/relationships/hyperlink" Id="rId25" Target="https://hirono-hideki.hatenadiary.jp/entry/2020/05/31/141730" TargetMode="External" /><Relationship Type="http://schemas.openxmlformats.org/officeDocument/2006/relationships/hyperlink" Id="rId22" Target="https://note.com/takibayashi/n/n28f20fbf5069#DgJzz" TargetMode="External" /><Relationship Type="http://schemas.openxmlformats.org/officeDocument/2006/relationships/hyperlink" Id="rId23" Target="https://www.trumba.xyz/index.php?main_page=product_info&amp;products_id=119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2020-11-15T06:55:37Z</dcterms:created>
  <dcterms:modified xsi:type="dcterms:W3CDTF">2020-11-15T06:55:37Z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