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8C0473" w14:textId="77777777" w:rsidR="00F433F2" w:rsidRDefault="00DA57F0">
      <w:pPr>
        <w:spacing w:line="300" w:lineRule="auto"/>
      </w:pPr>
      <w:r>
        <w:rPr>
          <w:noProof/>
          <w:sz w:val="20"/>
        </w:rPr>
        <mc:AlternateContent>
          <mc:Choice Requires="wps">
            <w:drawing>
              <wp:anchor distT="0" distB="0" distL="114300" distR="114300" simplePos="0" relativeHeight="251658752" behindDoc="0" locked="0" layoutInCell="1" allowOverlap="1" wp14:anchorId="3B4B78ED" wp14:editId="596B006D">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0E9D4B89" w14:textId="77777777" w:rsidR="00EE7620" w:rsidRDefault="00EE7620">
                            <w:r>
                              <w:rPr>
                                <w:rFonts w:hint="eastAsia"/>
                                <w:noProof/>
                              </w:rPr>
                              <w:drawing>
                                <wp:inline distT="0" distB="0" distL="0" distR="0" wp14:anchorId="304BD833" wp14:editId="68B1E056">
                                  <wp:extent cx="1084580" cy="1390487"/>
                                  <wp:effectExtent l="0" t="0" r="7620" b="6985"/>
                                  <wp:docPr id="6" name="図 6" descr="Macintosh HD:Users:hjtakamura:Documents:me2016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jtakamura:Documents:me20160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4580" cy="1390487"/>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4B78ED" id="AutoShape 1676" o:spid="_x0000_s1026" style="position:absolute;left:0;text-align:left;margin-left:318.45pt;margin-top:-16pt;width:111.7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">
                <v:textbox inset="5.85pt,.7pt,5.85pt,.7pt">
                  <w:txbxContent>
                    <w:p w14:paraId="0E9D4B89" w14:textId="77777777" w:rsidR="00EE7620" w:rsidRDefault="00EE7620">
                      <w:r>
                        <w:rPr>
                          <w:rFonts w:hint="eastAsia"/>
                          <w:noProof/>
                        </w:rPr>
                        <w:drawing>
                          <wp:inline distT="0" distB="0" distL="0" distR="0" wp14:anchorId="304BD833" wp14:editId="68B1E056">
                            <wp:extent cx="1084580" cy="1390487"/>
                            <wp:effectExtent l="0" t="0" r="7620" b="6985"/>
                            <wp:docPr id="6" name="図 6" descr="Macintosh HD:Users:hjtakamura:Documents:me2016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jtakamura:Documents:me20160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4580" cy="1390487"/>
                                    </a:xfrm>
                                    <a:prstGeom prst="rect">
                                      <a:avLst/>
                                    </a:prstGeom>
                                    <a:noFill/>
                                    <a:ln>
                                      <a:noFill/>
                                    </a:ln>
                                  </pic:spPr>
                                </pic:pic>
                              </a:graphicData>
                            </a:graphic>
                          </wp:inline>
                        </w:drawing>
                      </w:r>
                    </w:p>
                  </w:txbxContent>
                </v:textbox>
              </v:roundrect>
            </w:pict>
          </mc:Fallback>
        </mc:AlternateContent>
      </w:r>
      <w:r>
        <w:rPr>
          <w:noProof/>
          <w:sz w:val="20"/>
        </w:rPr>
        <mc:AlternateContent>
          <mc:Choice Requires="wps">
            <w:drawing>
              <wp:anchor distT="0" distB="0" distL="114300" distR="114300" simplePos="0" relativeHeight="251656704" behindDoc="0" locked="0" layoutInCell="1" allowOverlap="1" wp14:anchorId="78FC37C0" wp14:editId="7EF3BF00">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724E25A0" w14:textId="77777777" w:rsidR="00EE7620" w:rsidRDefault="00EE7620">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FC37C0"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724E25A0" w14:textId="77777777" w:rsidR="00EE7620" w:rsidRDefault="00EE7620">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57728" behindDoc="0" locked="0" layoutInCell="1" allowOverlap="1" wp14:anchorId="67F365BF" wp14:editId="7F934F3D">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01477C25" w14:textId="77777777" w:rsidR="00EE7620" w:rsidRDefault="00EE7620">
                            <w:pPr>
                              <w:rPr>
                                <w:rFonts w:eastAsia="MS Gothic"/>
                              </w:rPr>
                            </w:pPr>
                          </w:p>
                          <w:p w14:paraId="2E72484C" w14:textId="7F46AE5B" w:rsidR="00EE7620" w:rsidRPr="00A007BB" w:rsidRDefault="00EE7620">
                            <w:pPr>
                              <w:rPr>
                                <w:rFonts w:ascii="ヒラギノ丸ゴ Pro W4" w:eastAsia="ヒラギノ丸ゴ Pro W4" w:hAnsi="ヒラギノ丸ゴ Pro W4"/>
                                <w:sz w:val="40"/>
                              </w:rPr>
                            </w:pPr>
                            <w:r w:rsidRPr="00A007BB">
                              <w:rPr>
                                <w:rFonts w:ascii="ヒラギノ丸ゴ Pro W4" w:eastAsia="ヒラギノ丸ゴ Pro W4" w:hAnsi="ヒラギノ丸ゴ Pro W4" w:hint="eastAsia"/>
                                <w:sz w:val="40"/>
                              </w:rPr>
                              <w:t>言語のための数理的手法の開発</w:t>
                            </w:r>
                          </w:p>
                          <w:p w14:paraId="714C4F91" w14:textId="77777777" w:rsidR="00EE7620" w:rsidRDefault="00EE7620">
                            <w:pPr>
                              <w:rPr>
                                <w:rFonts w:eastAsia="MS Gothic"/>
                              </w:rPr>
                            </w:pPr>
                          </w:p>
                          <w:p w14:paraId="17956FB7" w14:textId="17482E30" w:rsidR="00EE7620" w:rsidRPr="00FB6462" w:rsidRDefault="00EE7620">
                            <w:pPr>
                              <w:rPr>
                                <w:rFonts w:ascii="ヒラギノ丸ゴ Pro W4" w:eastAsia="ヒラギノ丸ゴ Pro W4" w:hAnsi="ヒラギノ丸ゴ Pro W4"/>
                                <w:sz w:val="22"/>
                                <w:szCs w:val="22"/>
                                <w:lang w:eastAsia="zh-CN"/>
                              </w:rPr>
                            </w:pPr>
                            <w:r w:rsidRPr="00FB6462">
                              <w:rPr>
                                <w:rFonts w:ascii="ヒラギノ丸ゴ Pro W4" w:eastAsia="ヒラギノ丸ゴ Pro W4" w:hAnsi="ヒラギノ丸ゴ Pro W4" w:hint="eastAsia"/>
                                <w:bCs/>
                                <w:sz w:val="22"/>
                                <w:szCs w:val="22"/>
                                <w:lang w:eastAsia="zh-CN"/>
                              </w:rPr>
                              <w:t>教授　高村 大也</w:t>
                            </w:r>
                          </w:p>
                          <w:p w14:paraId="5AEB8F47" w14:textId="77777777" w:rsidR="00EE7620" w:rsidRPr="00FB6462" w:rsidRDefault="00EE7620" w:rsidP="00E71B29">
                            <w:pPr>
                              <w:rPr>
                                <w:rFonts w:ascii="ヒラギノ丸ゴ Pro W4" w:eastAsia="ヒラギノ丸ゴ Pro W4" w:hAnsi="ヒラギノ丸ゴ Pro W4"/>
                                <w:sz w:val="22"/>
                                <w:szCs w:val="22"/>
                                <w:lang w:eastAsia="zh-CN"/>
                              </w:rPr>
                            </w:pPr>
                            <w:r w:rsidRPr="00FB6462">
                              <w:rPr>
                                <w:rFonts w:ascii="ヒラギノ丸ゴ Pro W4" w:eastAsia="ヒラギノ丸ゴ Pro W4" w:hAnsi="ヒラギノ丸ゴ Pro W4" w:hint="eastAsia"/>
                                <w:bCs/>
                                <w:sz w:val="22"/>
                                <w:szCs w:val="22"/>
                                <w:lang w:eastAsia="zh-CN"/>
                              </w:rPr>
                              <w:t>研究分野</w:t>
                            </w:r>
                            <w:r w:rsidRPr="00FB6462">
                              <w:rPr>
                                <w:rFonts w:ascii="ヒラギノ丸ゴ Pro W4" w:eastAsia="ヒラギノ丸ゴ Pro W4" w:hAnsi="ヒラギノ丸ゴ Pro W4" w:hint="eastAsia"/>
                                <w:sz w:val="22"/>
                                <w:szCs w:val="22"/>
                                <w:lang w:eastAsia="zh-CN"/>
                              </w:rPr>
                              <w:t>：計算言語学、自然言語処理、機械学習</w:t>
                            </w:r>
                          </w:p>
                          <w:p w14:paraId="19E481CB" w14:textId="7A52EC0E" w:rsidR="00EE7620" w:rsidRPr="000D441F" w:rsidRDefault="00EE7620" w:rsidP="000D441F">
                            <w:pPr>
                              <w:rPr>
                                <w:sz w:val="22"/>
                                <w:szCs w:val="22"/>
                              </w:rPr>
                            </w:pPr>
                            <w:r w:rsidRPr="00FB6462">
                              <w:rPr>
                                <w:rFonts w:ascii="ヒラギノ丸ゴ Pro W4" w:eastAsia="ヒラギノ丸ゴ Pro W4" w:hAnsi="ヒラギノ丸ゴ Pro W4" w:hint="eastAsia"/>
                                <w:sz w:val="22"/>
                                <w:szCs w:val="22"/>
                              </w:rPr>
                              <w:t>ホームページ:</w:t>
                            </w:r>
                            <w:r>
                              <w:rPr>
                                <w:rFonts w:hint="eastAsia"/>
                                <w:sz w:val="22"/>
                                <w:szCs w:val="22"/>
                              </w:rPr>
                              <w:t xml:space="preserve"> </w:t>
                            </w:r>
                            <w:r w:rsidRPr="00FB6462">
                              <w:rPr>
                                <w:rFonts w:asciiTheme="majorHAnsi" w:hAnsiTheme="majorHAnsi" w:cstheme="majorHAnsi"/>
                                <w:sz w:val="22"/>
                                <w:szCs w:val="22"/>
                              </w:rPr>
                              <w:t>http://www.lr.pi.titech.ac.jp/~takamura/index_j.html</w:t>
                            </w:r>
                          </w:p>
                          <w:p w14:paraId="6E540AE8" w14:textId="77777777" w:rsidR="00EE7620" w:rsidRDefault="00EE7620"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F365BF"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01477C25" w14:textId="77777777" w:rsidR="00EE7620" w:rsidRDefault="00EE7620">
                      <w:pPr>
                        <w:rPr>
                          <w:rFonts w:eastAsia="MS Gothic"/>
                        </w:rPr>
                      </w:pPr>
                    </w:p>
                    <w:p w14:paraId="2E72484C" w14:textId="7F46AE5B" w:rsidR="00EE7620" w:rsidRPr="00A007BB" w:rsidRDefault="00EE7620">
                      <w:pPr>
                        <w:rPr>
                          <w:rFonts w:ascii="ヒラギノ丸ゴ Pro W4" w:eastAsia="ヒラギノ丸ゴ Pro W4" w:hAnsi="ヒラギノ丸ゴ Pro W4"/>
                          <w:sz w:val="40"/>
                        </w:rPr>
                      </w:pPr>
                      <w:r w:rsidRPr="00A007BB">
                        <w:rPr>
                          <w:rFonts w:ascii="ヒラギノ丸ゴ Pro W4" w:eastAsia="ヒラギノ丸ゴ Pro W4" w:hAnsi="ヒラギノ丸ゴ Pro W4" w:hint="eastAsia"/>
                          <w:sz w:val="40"/>
                        </w:rPr>
                        <w:t>言語のための数理的手法の開発</w:t>
                      </w:r>
                    </w:p>
                    <w:p w14:paraId="714C4F91" w14:textId="77777777" w:rsidR="00EE7620" w:rsidRDefault="00EE7620">
                      <w:pPr>
                        <w:rPr>
                          <w:rFonts w:eastAsia="MS Gothic"/>
                        </w:rPr>
                      </w:pPr>
                    </w:p>
                    <w:p w14:paraId="17956FB7" w14:textId="17482E30" w:rsidR="00EE7620" w:rsidRPr="00FB6462" w:rsidRDefault="00EE7620">
                      <w:pPr>
                        <w:rPr>
                          <w:rFonts w:ascii="ヒラギノ丸ゴ Pro W4" w:eastAsia="ヒラギノ丸ゴ Pro W4" w:hAnsi="ヒラギノ丸ゴ Pro W4"/>
                          <w:sz w:val="22"/>
                          <w:szCs w:val="22"/>
                          <w:lang w:eastAsia="zh-CN"/>
                        </w:rPr>
                      </w:pPr>
                      <w:r w:rsidRPr="00FB6462">
                        <w:rPr>
                          <w:rFonts w:ascii="ヒラギノ丸ゴ Pro W4" w:eastAsia="ヒラギノ丸ゴ Pro W4" w:hAnsi="ヒラギノ丸ゴ Pro W4" w:hint="eastAsia"/>
                          <w:bCs/>
                          <w:sz w:val="22"/>
                          <w:szCs w:val="22"/>
                          <w:lang w:eastAsia="zh-CN"/>
                        </w:rPr>
                        <w:t>教授　高村 大也</w:t>
                      </w:r>
                    </w:p>
                    <w:p w14:paraId="5AEB8F47" w14:textId="77777777" w:rsidR="00EE7620" w:rsidRPr="00FB6462" w:rsidRDefault="00EE7620" w:rsidP="00E71B29">
                      <w:pPr>
                        <w:rPr>
                          <w:rFonts w:ascii="ヒラギノ丸ゴ Pro W4" w:eastAsia="ヒラギノ丸ゴ Pro W4" w:hAnsi="ヒラギノ丸ゴ Pro W4"/>
                          <w:sz w:val="22"/>
                          <w:szCs w:val="22"/>
                          <w:lang w:eastAsia="zh-CN"/>
                        </w:rPr>
                      </w:pPr>
                      <w:r w:rsidRPr="00FB6462">
                        <w:rPr>
                          <w:rFonts w:ascii="ヒラギノ丸ゴ Pro W4" w:eastAsia="ヒラギノ丸ゴ Pro W4" w:hAnsi="ヒラギノ丸ゴ Pro W4" w:hint="eastAsia"/>
                          <w:bCs/>
                          <w:sz w:val="22"/>
                          <w:szCs w:val="22"/>
                          <w:lang w:eastAsia="zh-CN"/>
                        </w:rPr>
                        <w:t>研究分野</w:t>
                      </w:r>
                      <w:r w:rsidRPr="00FB6462">
                        <w:rPr>
                          <w:rFonts w:ascii="ヒラギノ丸ゴ Pro W4" w:eastAsia="ヒラギノ丸ゴ Pro W4" w:hAnsi="ヒラギノ丸ゴ Pro W4" w:hint="eastAsia"/>
                          <w:sz w:val="22"/>
                          <w:szCs w:val="22"/>
                          <w:lang w:eastAsia="zh-CN"/>
                        </w:rPr>
                        <w:t>：計算言語学、自然言語処理、機械学習</w:t>
                      </w:r>
                    </w:p>
                    <w:p w14:paraId="19E481CB" w14:textId="7A52EC0E" w:rsidR="00EE7620" w:rsidRPr="000D441F" w:rsidRDefault="00EE7620" w:rsidP="000D441F">
                      <w:pPr>
                        <w:rPr>
                          <w:sz w:val="22"/>
                          <w:szCs w:val="22"/>
                        </w:rPr>
                      </w:pPr>
                      <w:r w:rsidRPr="00FB6462">
                        <w:rPr>
                          <w:rFonts w:ascii="ヒラギノ丸ゴ Pro W4" w:eastAsia="ヒラギノ丸ゴ Pro W4" w:hAnsi="ヒラギノ丸ゴ Pro W4" w:hint="eastAsia"/>
                          <w:sz w:val="22"/>
                          <w:szCs w:val="22"/>
                        </w:rPr>
                        <w:t>ホームページ:</w:t>
                      </w:r>
                      <w:r>
                        <w:rPr>
                          <w:rFonts w:hint="eastAsia"/>
                          <w:sz w:val="22"/>
                          <w:szCs w:val="22"/>
                        </w:rPr>
                        <w:t xml:space="preserve"> </w:t>
                      </w:r>
                      <w:r w:rsidRPr="00FB6462">
                        <w:rPr>
                          <w:rFonts w:asciiTheme="majorHAnsi" w:hAnsiTheme="majorHAnsi" w:cstheme="majorHAnsi"/>
                          <w:sz w:val="22"/>
                          <w:szCs w:val="22"/>
                        </w:rPr>
                        <w:t>http://www.lr.pi.titech.ac.jp/~takamura/index_j.html</w:t>
                      </w:r>
                    </w:p>
                    <w:p w14:paraId="6E540AE8" w14:textId="77777777" w:rsidR="00EE7620" w:rsidRDefault="00EE7620" w:rsidP="000D441F">
                      <w:pPr>
                        <w:rPr>
                          <w:sz w:val="20"/>
                        </w:rPr>
                      </w:pPr>
                    </w:p>
                  </w:txbxContent>
                </v:textbox>
                <w10:wrap type="square"/>
              </v:roundrect>
            </w:pict>
          </mc:Fallback>
        </mc:AlternateContent>
      </w:r>
    </w:p>
    <w:p w14:paraId="50F41564" w14:textId="14DF2F47" w:rsidR="000D4461" w:rsidRPr="008F74EF" w:rsidRDefault="00F433F2" w:rsidP="008F74EF">
      <w:pPr>
        <w:spacing w:beforeLines="50" w:before="120" w:line="300" w:lineRule="auto"/>
        <w:rPr>
          <w:rFonts w:eastAsia="MS Gothic"/>
        </w:rPr>
      </w:pPr>
      <w:r>
        <w:rPr>
          <w:rFonts w:eastAsia="MS Gothic" w:hint="eastAsia"/>
          <w:color w:val="00CCFF"/>
          <w:sz w:val="32"/>
        </w:rPr>
        <w:t>●</w:t>
      </w:r>
      <w:r w:rsidRPr="007F0F47">
        <w:rPr>
          <w:rFonts w:ascii="ヒラギノ丸ゴ Pro W4" w:eastAsia="ヒラギノ丸ゴ Pro W4" w:hAnsi="ヒラギノ丸ゴ Pro W4" w:hint="eastAsia"/>
          <w:sz w:val="24"/>
          <w:u w:val="single"/>
        </w:rPr>
        <w:t>研究</w:t>
      </w:r>
      <w:r w:rsidR="00DA57F0" w:rsidRPr="007F0F47">
        <w:rPr>
          <w:rFonts w:ascii="ヒラギノ丸ゴ Pro W4" w:eastAsia="ヒラギノ丸ゴ Pro W4" w:hAnsi="ヒラギノ丸ゴ Pro W4" w:hint="eastAsia"/>
          <w:sz w:val="24"/>
          <w:u w:val="single"/>
        </w:rPr>
        <w:t>内容・</w:t>
      </w:r>
      <w:r w:rsidRPr="007F0F47">
        <w:rPr>
          <w:rFonts w:ascii="ヒラギノ丸ゴ Pro W4" w:eastAsia="ヒラギノ丸ゴ Pro W4" w:hAnsi="ヒラギノ丸ゴ Pro W4" w:hint="eastAsia"/>
          <w:sz w:val="24"/>
          <w:u w:val="single"/>
        </w:rPr>
        <w:t>目的</w:t>
      </w:r>
    </w:p>
    <w:p w14:paraId="174841C8" w14:textId="03C70D62" w:rsidR="00235441" w:rsidRPr="00112A13" w:rsidRDefault="008F74EF" w:rsidP="00C15F21">
      <w:pPr>
        <w:spacing w:line="305" w:lineRule="auto"/>
        <w:rPr>
          <w:rFonts w:ascii="ヒラギノ丸ゴ Pro W4" w:eastAsia="ヒラギノ丸ゴ Pro W4" w:hAnsi="ヒラギノ丸ゴ Pro W4"/>
          <w:sz w:val="20"/>
        </w:rPr>
      </w:pPr>
      <w:r>
        <w:rPr>
          <w:rFonts w:ascii="MS Mincho" w:hAnsi="MS Mincho" w:hint="eastAsia"/>
          <w:sz w:val="20"/>
        </w:rPr>
        <w:t xml:space="preserve">　</w:t>
      </w:r>
      <w:r w:rsidR="000D4461" w:rsidRPr="00112A13">
        <w:rPr>
          <w:rFonts w:ascii="ヒラギノ丸ゴ Pro W4" w:eastAsia="ヒラギノ丸ゴ Pro W4" w:hAnsi="ヒラギノ丸ゴ Pro W4" w:hint="eastAsia"/>
          <w:sz w:val="20"/>
        </w:rPr>
        <w:t>人間は、単なる記号の羅列</w:t>
      </w:r>
      <w:r w:rsidR="00055C69" w:rsidRPr="00112A13">
        <w:rPr>
          <w:rFonts w:ascii="ヒラギノ丸ゴ Pro W4" w:eastAsia="ヒラギノ丸ゴ Pro W4" w:hAnsi="ヒラギノ丸ゴ Pro W4" w:hint="eastAsia"/>
          <w:sz w:val="20"/>
        </w:rPr>
        <w:t>でしかないテキスト</w:t>
      </w:r>
      <w:r w:rsidR="000D4461" w:rsidRPr="00112A13">
        <w:rPr>
          <w:rFonts w:ascii="ヒラギノ丸ゴ Pro W4" w:eastAsia="ヒラギノ丸ゴ Pro W4" w:hAnsi="ヒラギノ丸ゴ Pro W4" w:hint="eastAsia"/>
          <w:sz w:val="20"/>
        </w:rPr>
        <w:t>から、</w:t>
      </w:r>
      <w:r w:rsidR="00023449" w:rsidRPr="00112A13">
        <w:rPr>
          <w:rFonts w:ascii="ヒラギノ丸ゴ Pro W4" w:eastAsia="ヒラギノ丸ゴ Pro W4" w:hAnsi="ヒラギノ丸ゴ Pro W4" w:hint="eastAsia"/>
          <w:sz w:val="20"/>
        </w:rPr>
        <w:t>国の</w:t>
      </w:r>
      <w:r w:rsidR="00930CF9" w:rsidRPr="00112A13">
        <w:rPr>
          <w:rFonts w:ascii="ヒラギノ丸ゴ Pro W4" w:eastAsia="ヒラギノ丸ゴ Pro W4" w:hAnsi="ヒラギノ丸ゴ Pro W4" w:hint="eastAsia"/>
          <w:sz w:val="20"/>
        </w:rPr>
        <w:t>経済状況を把握したり</w:t>
      </w:r>
      <w:r w:rsidR="00055C69" w:rsidRPr="00112A13">
        <w:rPr>
          <w:rFonts w:ascii="ヒラギノ丸ゴ Pro W4" w:eastAsia="ヒラギノ丸ゴ Pro W4" w:hAnsi="ヒラギノ丸ゴ Pro W4" w:hint="eastAsia"/>
          <w:sz w:val="20"/>
        </w:rPr>
        <w:t>、</w:t>
      </w:r>
      <w:r w:rsidR="00930CF9" w:rsidRPr="00112A13">
        <w:rPr>
          <w:rFonts w:ascii="ヒラギノ丸ゴ Pro W4" w:eastAsia="ヒラギノ丸ゴ Pro W4" w:hAnsi="ヒラギノ丸ゴ Pro W4" w:hint="eastAsia"/>
          <w:sz w:val="20"/>
        </w:rPr>
        <w:t>新発売の携帯電話についての意見を読み取ったり、</w:t>
      </w:r>
      <w:r w:rsidR="00055C69" w:rsidRPr="00112A13">
        <w:rPr>
          <w:rFonts w:ascii="ヒラギノ丸ゴ Pro W4" w:eastAsia="ヒラギノ丸ゴ Pro W4" w:hAnsi="ヒラギノ丸ゴ Pro W4" w:hint="eastAsia"/>
          <w:sz w:val="20"/>
        </w:rPr>
        <w:t>友人</w:t>
      </w:r>
      <w:r w:rsidR="00B83439" w:rsidRPr="00112A13">
        <w:rPr>
          <w:rFonts w:ascii="ヒラギノ丸ゴ Pro W4" w:eastAsia="ヒラギノ丸ゴ Pro W4" w:hAnsi="ヒラギノ丸ゴ Pro W4" w:hint="eastAsia"/>
          <w:sz w:val="20"/>
        </w:rPr>
        <w:t>の</w:t>
      </w:r>
      <w:r w:rsidR="00055C69" w:rsidRPr="00112A13">
        <w:rPr>
          <w:rFonts w:ascii="ヒラギノ丸ゴ Pro W4" w:eastAsia="ヒラギノ丸ゴ Pro W4" w:hAnsi="ヒラギノ丸ゴ Pro W4" w:hint="eastAsia"/>
          <w:sz w:val="20"/>
        </w:rPr>
        <w:t>悩みに共感したり、物語に感動したり</w:t>
      </w:r>
      <w:r w:rsidRPr="00112A13">
        <w:rPr>
          <w:rFonts w:ascii="ヒラギノ丸ゴ Pro W4" w:eastAsia="ヒラギノ丸ゴ Pro W4" w:hAnsi="ヒラギノ丸ゴ Pro W4" w:hint="eastAsia"/>
          <w:sz w:val="20"/>
        </w:rPr>
        <w:t>することができます。逆に自分の知識</w:t>
      </w:r>
      <w:r w:rsidR="00402C3D" w:rsidRPr="00112A13">
        <w:rPr>
          <w:rFonts w:ascii="ヒラギノ丸ゴ Pro W4" w:eastAsia="ヒラギノ丸ゴ Pro W4" w:hAnsi="ヒラギノ丸ゴ Pro W4" w:hint="eastAsia"/>
          <w:sz w:val="20"/>
        </w:rPr>
        <w:t>、意見、感情を記号の羅列に変換して、</w:t>
      </w:r>
      <w:r w:rsidRPr="00112A13">
        <w:rPr>
          <w:rFonts w:ascii="ヒラギノ丸ゴ Pro W4" w:eastAsia="ヒラギノ丸ゴ Pro W4" w:hAnsi="ヒラギノ丸ゴ Pro W4" w:hint="eastAsia"/>
          <w:sz w:val="20"/>
        </w:rPr>
        <w:t>相手に伝えることもできます。</w:t>
      </w:r>
      <w:r w:rsidR="004526C3" w:rsidRPr="00112A13">
        <w:rPr>
          <w:rFonts w:ascii="ヒラギノ丸ゴ Pro W4" w:eastAsia="ヒラギノ丸ゴ Pro W4" w:hAnsi="ヒラギノ丸ゴ Pro W4" w:hint="eastAsia"/>
          <w:sz w:val="20"/>
        </w:rPr>
        <w:t>そこには</w:t>
      </w:r>
      <w:r w:rsidR="00037BD5" w:rsidRPr="00112A13">
        <w:rPr>
          <w:rFonts w:ascii="ヒラギノ丸ゴ Pro W4" w:eastAsia="ヒラギノ丸ゴ Pro W4" w:hAnsi="ヒラギノ丸ゴ Pro W4" w:hint="eastAsia"/>
          <w:sz w:val="20"/>
        </w:rPr>
        <w:t>、コンピュータが簡単に真似できない非常に高度な知識処理が行われているはずです。</w:t>
      </w:r>
      <w:r w:rsidR="007270F2" w:rsidRPr="00112A13">
        <w:rPr>
          <w:rFonts w:ascii="ヒラギノ丸ゴ Pro W4" w:eastAsia="ヒラギノ丸ゴ Pro W4" w:hAnsi="ヒラギノ丸ゴ Pro W4" w:hint="eastAsia"/>
          <w:sz w:val="20"/>
        </w:rPr>
        <w:t>自然言語処理</w:t>
      </w:r>
      <w:r w:rsidR="00023441" w:rsidRPr="00112A13">
        <w:rPr>
          <w:rFonts w:ascii="ヒラギノ丸ゴ Pro W4" w:eastAsia="ヒラギノ丸ゴ Pro W4" w:hAnsi="ヒラギノ丸ゴ Pro W4" w:hint="eastAsia"/>
          <w:sz w:val="20"/>
        </w:rPr>
        <w:t>学</w:t>
      </w:r>
      <w:r w:rsidR="007270F2" w:rsidRPr="00112A13">
        <w:rPr>
          <w:rFonts w:ascii="ヒラギノ丸ゴ Pro W4" w:eastAsia="ヒラギノ丸ゴ Pro W4" w:hAnsi="ヒラギノ丸ゴ Pro W4" w:hint="eastAsia"/>
          <w:sz w:val="20"/>
        </w:rPr>
        <w:t>は、</w:t>
      </w:r>
      <w:r w:rsidR="004B62A7" w:rsidRPr="00112A13">
        <w:rPr>
          <w:rFonts w:ascii="ヒラギノ丸ゴ Pro W4" w:eastAsia="ヒラギノ丸ゴ Pro W4" w:hAnsi="ヒラギノ丸ゴ Pro W4" w:hint="eastAsia"/>
          <w:sz w:val="20"/>
        </w:rPr>
        <w:t>その</w:t>
      </w:r>
      <w:r w:rsidR="007270F2" w:rsidRPr="00112A13">
        <w:rPr>
          <w:rFonts w:ascii="ヒラギノ丸ゴ Pro W4" w:eastAsia="ヒラギノ丸ゴ Pro W4" w:hAnsi="ヒラギノ丸ゴ Pro W4" w:hint="eastAsia"/>
          <w:sz w:val="20"/>
        </w:rPr>
        <w:t>簡単に真似できないはずの非常に高度な知識処理を、コンピュータに行わせる</w:t>
      </w:r>
      <w:r w:rsidR="00E64FE6" w:rsidRPr="00112A13">
        <w:rPr>
          <w:rFonts w:ascii="ヒラギノ丸ゴ Pro W4" w:eastAsia="ヒラギノ丸ゴ Pro W4" w:hAnsi="ヒラギノ丸ゴ Pro W4" w:hint="eastAsia"/>
          <w:sz w:val="20"/>
        </w:rPr>
        <w:t>技術を</w:t>
      </w:r>
      <w:r w:rsidR="00DA42FA" w:rsidRPr="00112A13">
        <w:rPr>
          <w:rFonts w:ascii="ヒラギノ丸ゴ Pro W4" w:eastAsia="ヒラギノ丸ゴ Pro W4" w:hAnsi="ヒラギノ丸ゴ Pro W4" w:hint="eastAsia"/>
          <w:sz w:val="20"/>
        </w:rPr>
        <w:t>開発するという、とても挑戦的な学問です。</w:t>
      </w:r>
      <w:r w:rsidR="00C20D83" w:rsidRPr="00112A13">
        <w:rPr>
          <w:rFonts w:ascii="ヒラギノ丸ゴ Pro W4" w:eastAsia="ヒラギノ丸ゴ Pro W4" w:hAnsi="ヒラギノ丸ゴ Pro W4" w:hint="eastAsia"/>
          <w:sz w:val="20"/>
        </w:rPr>
        <w:t>自然言語処理には、</w:t>
      </w:r>
      <w:r w:rsidR="001B42EA" w:rsidRPr="00112A13">
        <w:rPr>
          <w:rFonts w:ascii="ヒラギノ丸ゴ Pro W4" w:eastAsia="ヒラギノ丸ゴ Pro W4" w:hAnsi="ヒラギノ丸ゴ Pro W4" w:hint="eastAsia"/>
          <w:sz w:val="20"/>
        </w:rPr>
        <w:t>機械翻訳</w:t>
      </w:r>
      <w:r w:rsidR="00255F1A" w:rsidRPr="00112A13">
        <w:rPr>
          <w:rFonts w:ascii="ヒラギノ丸ゴ Pro W4" w:eastAsia="ヒラギノ丸ゴ Pro W4" w:hAnsi="ヒラギノ丸ゴ Pro W4" w:hint="eastAsia"/>
          <w:sz w:val="20"/>
        </w:rPr>
        <w:t>、文書要約</w:t>
      </w:r>
      <w:r w:rsidR="00F20447" w:rsidRPr="00112A13">
        <w:rPr>
          <w:rFonts w:ascii="ヒラギノ丸ゴ Pro W4" w:eastAsia="ヒラギノ丸ゴ Pro W4" w:hAnsi="ヒラギノ丸ゴ Pro W4" w:hint="eastAsia"/>
          <w:sz w:val="20"/>
        </w:rPr>
        <w:t>、意見分析</w:t>
      </w:r>
      <w:r w:rsidR="0010735B" w:rsidRPr="00112A13">
        <w:rPr>
          <w:rFonts w:ascii="ヒラギノ丸ゴ Pro W4" w:eastAsia="ヒラギノ丸ゴ Pro W4" w:hAnsi="ヒラギノ丸ゴ Pro W4" w:hint="eastAsia"/>
          <w:sz w:val="20"/>
        </w:rPr>
        <w:t>など</w:t>
      </w:r>
      <w:r w:rsidR="00935699" w:rsidRPr="00112A13">
        <w:rPr>
          <w:rFonts w:ascii="ヒラギノ丸ゴ Pro W4" w:eastAsia="ヒラギノ丸ゴ Pro W4" w:hAnsi="ヒラギノ丸ゴ Pro W4" w:hint="eastAsia"/>
          <w:sz w:val="20"/>
        </w:rPr>
        <w:t>様々な応用</w:t>
      </w:r>
      <w:r w:rsidR="00B57C6D" w:rsidRPr="00112A13">
        <w:rPr>
          <w:rFonts w:ascii="ヒラギノ丸ゴ Pro W4" w:eastAsia="ヒラギノ丸ゴ Pro W4" w:hAnsi="ヒラギノ丸ゴ Pro W4" w:hint="eastAsia"/>
          <w:sz w:val="20"/>
        </w:rPr>
        <w:t>が</w:t>
      </w:r>
      <w:r w:rsidR="006E170E" w:rsidRPr="00112A13">
        <w:rPr>
          <w:rFonts w:ascii="ヒラギノ丸ゴ Pro W4" w:eastAsia="ヒラギノ丸ゴ Pro W4" w:hAnsi="ヒラギノ丸ゴ Pro W4" w:hint="eastAsia"/>
          <w:sz w:val="20"/>
        </w:rPr>
        <w:t>あり、</w:t>
      </w:r>
      <w:r w:rsidR="00135EE0" w:rsidRPr="00112A13">
        <w:rPr>
          <w:rFonts w:ascii="ヒラギノ丸ゴ Pro W4" w:eastAsia="ヒラギノ丸ゴ Pro W4" w:hAnsi="ヒラギノ丸ゴ Pro W4" w:hint="eastAsia"/>
          <w:sz w:val="20"/>
        </w:rPr>
        <w:t>世の中で強く必要とされています。</w:t>
      </w:r>
      <w:r w:rsidR="004F554D" w:rsidRPr="00112A13">
        <w:rPr>
          <w:rFonts w:ascii="ヒラギノ丸ゴ Pro W4" w:eastAsia="ヒラギノ丸ゴ Pro W4" w:hAnsi="ヒラギノ丸ゴ Pro W4" w:hint="eastAsia"/>
          <w:sz w:val="20"/>
        </w:rPr>
        <w:t>これらの応用は、</w:t>
      </w:r>
      <w:r w:rsidR="001C1B5D" w:rsidRPr="00112A13">
        <w:rPr>
          <w:rFonts w:ascii="ヒラギノ丸ゴ Pro W4" w:eastAsia="ヒラギノ丸ゴ Pro W4" w:hAnsi="ヒラギノ丸ゴ Pro W4" w:hint="eastAsia"/>
          <w:sz w:val="20"/>
        </w:rPr>
        <w:t>記号の羅列から単語を見つける単語分割</w:t>
      </w:r>
      <w:r w:rsidR="00BE1899" w:rsidRPr="00112A13">
        <w:rPr>
          <w:rFonts w:ascii="ヒラギノ丸ゴ Pro W4" w:eastAsia="ヒラギノ丸ゴ Pro W4" w:hAnsi="ヒラギノ丸ゴ Pro W4" w:hint="eastAsia"/>
          <w:sz w:val="20"/>
        </w:rPr>
        <w:t>、単語</w:t>
      </w:r>
      <w:r w:rsidR="001C1B5D" w:rsidRPr="00112A13">
        <w:rPr>
          <w:rFonts w:ascii="ヒラギノ丸ゴ Pro W4" w:eastAsia="ヒラギノ丸ゴ Pro W4" w:hAnsi="ヒラギノ丸ゴ Pro W4" w:hint="eastAsia"/>
          <w:sz w:val="20"/>
        </w:rPr>
        <w:t>や文</w:t>
      </w:r>
      <w:r w:rsidR="00BE1899" w:rsidRPr="00112A13">
        <w:rPr>
          <w:rFonts w:ascii="ヒラギノ丸ゴ Pro W4" w:eastAsia="ヒラギノ丸ゴ Pro W4" w:hAnsi="ヒラギノ丸ゴ Pro W4" w:hint="eastAsia"/>
          <w:sz w:val="20"/>
        </w:rPr>
        <w:t>の意味を</w:t>
      </w:r>
      <w:r w:rsidR="001C1B5D" w:rsidRPr="00112A13">
        <w:rPr>
          <w:rFonts w:ascii="ヒラギノ丸ゴ Pro W4" w:eastAsia="ヒラギノ丸ゴ Pro W4" w:hAnsi="ヒラギノ丸ゴ Pro W4" w:hint="eastAsia"/>
          <w:sz w:val="20"/>
        </w:rPr>
        <w:t>理解する意味解析、</w:t>
      </w:r>
      <w:r w:rsidR="00F0414B" w:rsidRPr="00112A13">
        <w:rPr>
          <w:rFonts w:ascii="ヒラギノ丸ゴ Pro W4" w:eastAsia="ヒラギノ丸ゴ Pro W4" w:hAnsi="ヒラギノ丸ゴ Pro W4" w:hint="eastAsia"/>
          <w:sz w:val="20"/>
        </w:rPr>
        <w:t>文の構造を同定する構文解析など、多くの要素技術から成り立っています。私達の研究室では、要素技術から応用</w:t>
      </w:r>
      <w:r w:rsidR="00791AC3" w:rsidRPr="00112A13">
        <w:rPr>
          <w:rFonts w:ascii="ヒラギノ丸ゴ Pro W4" w:eastAsia="ヒラギノ丸ゴ Pro W4" w:hAnsi="ヒラギノ丸ゴ Pro W4" w:hint="eastAsia"/>
          <w:sz w:val="20"/>
        </w:rPr>
        <w:t>まで、</w:t>
      </w:r>
      <w:r w:rsidR="00057C6D" w:rsidRPr="00112A13">
        <w:rPr>
          <w:rFonts w:ascii="ヒラギノ丸ゴ Pro W4" w:eastAsia="ヒラギノ丸ゴ Pro W4" w:hAnsi="ヒラギノ丸ゴ Pro W4" w:hint="eastAsia"/>
          <w:sz w:val="20"/>
        </w:rPr>
        <w:t>自然言語処理における課題を幅広く研究しています。</w:t>
      </w:r>
    </w:p>
    <w:p w14:paraId="2106EDAE" w14:textId="77777777" w:rsidR="00B72C08" w:rsidRDefault="00486C27" w:rsidP="00C15F21">
      <w:pPr>
        <w:spacing w:line="305" w:lineRule="auto"/>
        <w:rPr>
          <w:rFonts w:ascii="ヒラギノ丸ゴ Pro W4" w:eastAsia="ヒラギノ丸ゴ Pro W4" w:hAnsi="ヒラギノ丸ゴ Pro W4"/>
          <w:sz w:val="20"/>
        </w:rPr>
      </w:pPr>
      <w:r w:rsidRPr="00112A13">
        <w:rPr>
          <w:rFonts w:ascii="ヒラギノ丸ゴ Pro W4" w:eastAsia="ヒラギノ丸ゴ Pro W4" w:hAnsi="ヒラギノ丸ゴ Pro W4" w:hint="eastAsia"/>
          <w:sz w:val="20"/>
        </w:rPr>
        <w:t xml:space="preserve">　</w:t>
      </w:r>
      <w:r w:rsidR="009C61D6" w:rsidRPr="00112A13">
        <w:rPr>
          <w:rFonts w:ascii="ヒラギノ丸ゴ Pro W4" w:eastAsia="ヒラギノ丸ゴ Pro W4" w:hAnsi="ヒラギノ丸ゴ Pro W4" w:hint="eastAsia"/>
          <w:sz w:val="20"/>
        </w:rPr>
        <w:t>実際に処理方法を開発し始めると、</w:t>
      </w:r>
      <w:r w:rsidRPr="00112A13">
        <w:rPr>
          <w:rFonts w:ascii="ヒラギノ丸ゴ Pro W4" w:eastAsia="ヒラギノ丸ゴ Pro W4" w:hAnsi="ヒラギノ丸ゴ Pro W4" w:hint="eastAsia"/>
          <w:sz w:val="20"/>
        </w:rPr>
        <w:t>言語表現は多様であり</w:t>
      </w:r>
      <w:r w:rsidR="00842C58" w:rsidRPr="00112A13">
        <w:rPr>
          <w:rFonts w:ascii="ヒラギノ丸ゴ Pro W4" w:eastAsia="ヒラギノ丸ゴ Pro W4" w:hAnsi="ヒラギノ丸ゴ Pro W4" w:hint="eastAsia"/>
          <w:sz w:val="20"/>
        </w:rPr>
        <w:t>かつ曖昧であるという事実と対面することになります。その</w:t>
      </w:r>
      <w:r w:rsidRPr="00112A13">
        <w:rPr>
          <w:rFonts w:ascii="ヒラギノ丸ゴ Pro W4" w:eastAsia="ヒラギノ丸ゴ Pro W4" w:hAnsi="ヒラギノ丸ゴ Pro W4" w:hint="eastAsia"/>
          <w:sz w:val="20"/>
        </w:rPr>
        <w:t>細かな処理過程を人間が一つ一つコン</w:t>
      </w:r>
      <w:r w:rsidR="00645DA3" w:rsidRPr="00112A13">
        <w:rPr>
          <w:rFonts w:ascii="ヒラギノ丸ゴ Pro W4" w:eastAsia="ヒラギノ丸ゴ Pro W4" w:hAnsi="ヒラギノ丸ゴ Pro W4" w:hint="eastAsia"/>
          <w:sz w:val="20"/>
        </w:rPr>
        <w:t>ピュータに教えてあげること</w:t>
      </w:r>
      <w:r w:rsidRPr="00112A13">
        <w:rPr>
          <w:rFonts w:ascii="ヒラギノ丸ゴ Pro W4" w:eastAsia="ヒラギノ丸ゴ Pro W4" w:hAnsi="ヒラギノ丸ゴ Pro W4" w:hint="eastAsia"/>
          <w:sz w:val="20"/>
        </w:rPr>
        <w:t>は現実的ではありません。コンピュータ</w:t>
      </w:r>
      <w:r w:rsidR="006A1737" w:rsidRPr="00112A13">
        <w:rPr>
          <w:rFonts w:ascii="ヒラギノ丸ゴ Pro W4" w:eastAsia="ヒラギノ丸ゴ Pro W4" w:hAnsi="ヒラギノ丸ゴ Pro W4" w:hint="eastAsia"/>
          <w:sz w:val="20"/>
        </w:rPr>
        <w:t>自身にデータから</w:t>
      </w:r>
      <w:r w:rsidR="003C6702" w:rsidRPr="00112A13">
        <w:rPr>
          <w:rFonts w:ascii="ヒラギノ丸ゴ Pro W4" w:eastAsia="ヒラギノ丸ゴ Pro W4" w:hAnsi="ヒラギノ丸ゴ Pro W4" w:hint="eastAsia"/>
          <w:sz w:val="20"/>
        </w:rPr>
        <w:t>学んでもらうのが得策</w:t>
      </w:r>
      <w:r w:rsidRPr="00112A13">
        <w:rPr>
          <w:rFonts w:ascii="ヒラギノ丸ゴ Pro W4" w:eastAsia="ヒラギノ丸ゴ Pro W4" w:hAnsi="ヒラギノ丸ゴ Pro W4" w:hint="eastAsia"/>
          <w:sz w:val="20"/>
        </w:rPr>
        <w:t>です。</w:t>
      </w:r>
      <w:r w:rsidR="006C1F1C" w:rsidRPr="00112A13">
        <w:rPr>
          <w:rFonts w:ascii="ヒラギノ丸ゴ Pro W4" w:eastAsia="ヒラギノ丸ゴ Pro W4" w:hAnsi="ヒラギノ丸ゴ Pro W4" w:hint="eastAsia"/>
          <w:sz w:val="20"/>
        </w:rPr>
        <w:t>ここで登場するのが機械学習という技術です。</w:t>
      </w:r>
      <w:r w:rsidR="00890888" w:rsidRPr="00112A13">
        <w:rPr>
          <w:rFonts w:ascii="ヒラギノ丸ゴ Pro W4" w:eastAsia="ヒラギノ丸ゴ Pro W4" w:hAnsi="ヒラギノ丸ゴ Pro W4" w:hint="eastAsia"/>
          <w:sz w:val="20"/>
        </w:rPr>
        <w:t>私達の研究室では、</w:t>
      </w:r>
      <w:r w:rsidR="0099456D" w:rsidRPr="00112A13">
        <w:rPr>
          <w:rFonts w:ascii="ヒラギノ丸ゴ Pro W4" w:eastAsia="ヒラギノ丸ゴ Pro W4" w:hAnsi="ヒラギノ丸ゴ Pro W4" w:hint="eastAsia"/>
          <w:sz w:val="20"/>
        </w:rPr>
        <w:t>線形分類器や</w:t>
      </w:r>
      <w:r w:rsidR="00B52D25" w:rsidRPr="00112A13">
        <w:rPr>
          <w:rFonts w:ascii="ヒラギノ丸ゴ Pro W4" w:eastAsia="ヒラギノ丸ゴ Pro W4" w:hAnsi="ヒラギノ丸ゴ Pro W4" w:hint="eastAsia"/>
          <w:sz w:val="20"/>
        </w:rPr>
        <w:t>トピックモデル</w:t>
      </w:r>
      <w:r w:rsidR="0099456D" w:rsidRPr="00112A13">
        <w:rPr>
          <w:rFonts w:ascii="ヒラギノ丸ゴ Pro W4" w:eastAsia="ヒラギノ丸ゴ Pro W4" w:hAnsi="ヒラギノ丸ゴ Pro W4" w:hint="eastAsia"/>
          <w:sz w:val="20"/>
        </w:rPr>
        <w:t>から、発展途上にある深層学習まで</w:t>
      </w:r>
      <w:r w:rsidR="00F37924" w:rsidRPr="00112A13">
        <w:rPr>
          <w:rFonts w:ascii="ヒラギノ丸ゴ Pro W4" w:eastAsia="ヒラギノ丸ゴ Pro W4" w:hAnsi="ヒラギノ丸ゴ Pro W4" w:hint="eastAsia"/>
          <w:sz w:val="20"/>
        </w:rPr>
        <w:t>様々な</w:t>
      </w:r>
      <w:r w:rsidR="00AD3663" w:rsidRPr="00112A13">
        <w:rPr>
          <w:rFonts w:ascii="ヒラギノ丸ゴ Pro W4" w:eastAsia="ヒラギノ丸ゴ Pro W4" w:hAnsi="ヒラギノ丸ゴ Pro W4" w:hint="eastAsia"/>
          <w:sz w:val="20"/>
        </w:rPr>
        <w:t>機械学習</w:t>
      </w:r>
      <w:r w:rsidR="00F37924" w:rsidRPr="00112A13">
        <w:rPr>
          <w:rFonts w:ascii="ヒラギノ丸ゴ Pro W4" w:eastAsia="ヒラギノ丸ゴ Pro W4" w:hAnsi="ヒラギノ丸ゴ Pro W4" w:hint="eastAsia"/>
          <w:sz w:val="20"/>
        </w:rPr>
        <w:t>手法の中から</w:t>
      </w:r>
      <w:r w:rsidR="00141563" w:rsidRPr="00112A13">
        <w:rPr>
          <w:rFonts w:ascii="ヒラギノ丸ゴ Pro W4" w:eastAsia="ヒラギノ丸ゴ Pro W4" w:hAnsi="ヒラギノ丸ゴ Pro W4" w:hint="eastAsia"/>
          <w:sz w:val="20"/>
        </w:rPr>
        <w:t>問題に</w:t>
      </w:r>
      <w:r w:rsidR="00EA253B" w:rsidRPr="00112A13">
        <w:rPr>
          <w:rFonts w:ascii="ヒラギノ丸ゴ Pro W4" w:eastAsia="ヒラギノ丸ゴ Pro W4" w:hAnsi="ヒラギノ丸ゴ Pro W4" w:hint="eastAsia"/>
          <w:sz w:val="20"/>
        </w:rPr>
        <w:t>適した</w:t>
      </w:r>
      <w:r w:rsidR="00F37924" w:rsidRPr="00112A13">
        <w:rPr>
          <w:rFonts w:ascii="ヒラギノ丸ゴ Pro W4" w:eastAsia="ヒラギノ丸ゴ Pro W4" w:hAnsi="ヒラギノ丸ゴ Pro W4" w:hint="eastAsia"/>
          <w:sz w:val="20"/>
        </w:rPr>
        <w:t>ものを選択して利用し</w:t>
      </w:r>
      <w:r w:rsidR="00E015D5" w:rsidRPr="00112A13">
        <w:rPr>
          <w:rFonts w:ascii="ヒラギノ丸ゴ Pro W4" w:eastAsia="ヒラギノ丸ゴ Pro W4" w:hAnsi="ヒラギノ丸ゴ Pro W4" w:hint="eastAsia"/>
          <w:sz w:val="20"/>
        </w:rPr>
        <w:t>、</w:t>
      </w:r>
      <w:r w:rsidR="00116851" w:rsidRPr="00112A13">
        <w:rPr>
          <w:rFonts w:ascii="ヒラギノ丸ゴ Pro W4" w:eastAsia="ヒラギノ丸ゴ Pro W4" w:hAnsi="ヒラギノ丸ゴ Pro W4" w:hint="eastAsia"/>
          <w:sz w:val="20"/>
        </w:rPr>
        <w:t>必要に応じて手法を</w:t>
      </w:r>
      <w:r w:rsidR="00B72C08">
        <w:rPr>
          <w:rFonts w:ascii="ヒラギノ丸ゴ Pro W4" w:eastAsia="ヒラギノ丸ゴ Pro W4" w:hAnsi="ヒラギノ丸ゴ Pro W4" w:hint="eastAsia"/>
          <w:sz w:val="20"/>
        </w:rPr>
        <w:t>拡張して問題を解いています。</w:t>
      </w:r>
    </w:p>
    <w:p w14:paraId="5EEFDFD8" w14:textId="197EFE96" w:rsidR="00E71B29" w:rsidRPr="00B72C08" w:rsidRDefault="00B72C08" w:rsidP="00C15F21">
      <w:pPr>
        <w:spacing w:line="305" w:lineRule="auto"/>
        <w:rPr>
          <w:rFonts w:ascii="ヒラギノ丸ゴ Pro W4" w:eastAsia="ヒラギノ丸ゴ Pro W4" w:hAnsi="ヒラギノ丸ゴ Pro W4"/>
          <w:sz w:val="20"/>
        </w:rPr>
      </w:pPr>
      <w:r>
        <w:rPr>
          <w:rFonts w:ascii="ヒラギノ丸ゴ Pro W4" w:eastAsia="ヒラギノ丸ゴ Pro W4" w:hAnsi="ヒラギノ丸ゴ Pro W4" w:hint="eastAsia"/>
          <w:sz w:val="20"/>
        </w:rPr>
        <w:t xml:space="preserve">　また、</w:t>
      </w:r>
      <w:r w:rsidR="001E3507">
        <w:rPr>
          <w:rFonts w:ascii="ヒラギノ丸ゴ Pro W4" w:eastAsia="ヒラギノ丸ゴ Pro W4" w:hAnsi="ヒラギノ丸ゴ Pro W4" w:hint="eastAsia"/>
          <w:sz w:val="20"/>
        </w:rPr>
        <w:t>多様な情報をエンコードすることができる言語という体系がどのようなものであるか、また人間の言語能力はどのような性質を持っているのか、といった疑問に対しても、</w:t>
      </w:r>
      <w:r w:rsidR="00345E1D">
        <w:rPr>
          <w:rFonts w:ascii="ヒラギノ丸ゴ Pro W4" w:eastAsia="ヒラギノ丸ゴ Pro W4" w:hAnsi="ヒラギノ丸ゴ Pro W4" w:hint="eastAsia"/>
          <w:sz w:val="20"/>
        </w:rPr>
        <w:t>計算的手法を</w:t>
      </w:r>
      <w:r w:rsidR="001E3507">
        <w:rPr>
          <w:rFonts w:ascii="ヒラギノ丸ゴ Pro W4" w:eastAsia="ヒラギノ丸ゴ Pro W4" w:hAnsi="ヒラギノ丸ゴ Pro W4" w:hint="eastAsia"/>
          <w:sz w:val="20"/>
        </w:rPr>
        <w:t>用いることで答えを探る研究をしています。</w:t>
      </w:r>
    </w:p>
    <w:p w14:paraId="345ED0E8" w14:textId="2104C4B0" w:rsidR="00E71B29" w:rsidRDefault="00E71B29">
      <w:pPr>
        <w:spacing w:line="300" w:lineRule="auto"/>
        <w:rPr>
          <w:rFonts w:ascii="MS Mincho" w:hAnsi="MS Mincho"/>
          <w:sz w:val="20"/>
        </w:rPr>
      </w:pPr>
    </w:p>
    <w:p w14:paraId="34811F6F" w14:textId="65AA4657" w:rsidR="00F433F2" w:rsidRDefault="004D6926">
      <w:pPr>
        <w:spacing w:beforeLines="50" w:before="120" w:line="300" w:lineRule="auto"/>
      </w:pPr>
      <w:r w:rsidRPr="004D6926">
        <w:rPr>
          <w:rFonts w:ascii="ヒラギノ丸ゴ Pro W4" w:eastAsia="ヒラギノ丸ゴ Pro W4" w:hAnsi="ヒラギノ丸ゴ Pro W4"/>
          <w:noProof/>
          <w:sz w:val="20"/>
        </w:rPr>
        <w:drawing>
          <wp:anchor distT="0" distB="0" distL="114300" distR="114300" simplePos="0" relativeHeight="251666944" behindDoc="0" locked="0" layoutInCell="1" allowOverlap="1" wp14:anchorId="13620148" wp14:editId="51B09816">
            <wp:simplePos x="0" y="0"/>
            <wp:positionH relativeFrom="column">
              <wp:posOffset>3060700</wp:posOffset>
            </wp:positionH>
            <wp:positionV relativeFrom="paragraph">
              <wp:posOffset>251460</wp:posOffset>
            </wp:positionV>
            <wp:extent cx="2348865" cy="1713865"/>
            <wp:effectExtent l="0" t="0" r="0" b="0"/>
            <wp:wrapSquare wrapText="bothSides"/>
            <wp:docPr id="5" name="図 5" descr="Macintosh HD:Users:hjtakamura:Documents:zatsuyo:通信情報:Screen Shot 2016-02-16 at 1.15.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jtakamura:Documents:zatsuyo:通信情報:Screen Shot 2016-02-16 at 1.15.19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8865" cy="171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3F2">
        <w:rPr>
          <w:rFonts w:eastAsia="MS Gothic" w:hint="eastAsia"/>
          <w:color w:val="00CCFF"/>
          <w:sz w:val="32"/>
        </w:rPr>
        <w:t>●</w:t>
      </w:r>
      <w:r w:rsidR="00F433F2" w:rsidRPr="007F0F47">
        <w:rPr>
          <w:rFonts w:ascii="ヒラギノ丸ゴ Pro W4" w:eastAsia="ヒラギノ丸ゴ Pro W4" w:hAnsi="ヒラギノ丸ゴ Pro W4" w:hint="eastAsia"/>
          <w:sz w:val="24"/>
          <w:u w:val="single"/>
        </w:rPr>
        <w:t>研究テーマ</w:t>
      </w:r>
    </w:p>
    <w:p w14:paraId="589FC648" w14:textId="4BE9DC03" w:rsidR="00E71B29" w:rsidRPr="00D06026" w:rsidRDefault="00F433F2" w:rsidP="00A12A24">
      <w:pPr>
        <w:spacing w:beforeLines="50" w:before="120" w:line="300" w:lineRule="auto"/>
        <w:outlineLvl w:val="0"/>
        <w:rPr>
          <w:rFonts w:ascii="ヒラギノ丸ゴ Pro W4" w:eastAsia="ヒラギノ丸ゴ Pro W4" w:hAnsi="ヒラギノ丸ゴ Pro W4"/>
          <w:sz w:val="22"/>
        </w:rPr>
      </w:pPr>
      <w:r w:rsidRPr="00E012DB">
        <w:rPr>
          <w:rFonts w:ascii="ヒラギノ丸ゴ Pro W4" w:eastAsia="ヒラギノ丸ゴ Pro W4" w:hAnsi="ヒラギノ丸ゴ Pro W4" w:hint="eastAsia"/>
          <w:sz w:val="22"/>
        </w:rPr>
        <w:t>１．</w:t>
      </w:r>
      <w:r w:rsidR="00A32062" w:rsidRPr="00D06026">
        <w:rPr>
          <w:rFonts w:ascii="ヒラギノ丸ゴ Pro W4" w:eastAsia="ヒラギノ丸ゴ Pro W4" w:hAnsi="ヒラギノ丸ゴ Pro W4" w:hint="eastAsia"/>
          <w:sz w:val="22"/>
        </w:rPr>
        <w:t>文書要約手法の開発</w:t>
      </w:r>
    </w:p>
    <w:p w14:paraId="373330FA" w14:textId="7793B571" w:rsidR="00155F13" w:rsidRDefault="00F433F2" w:rsidP="00C15F21">
      <w:pPr>
        <w:spacing w:line="305" w:lineRule="auto"/>
        <w:rPr>
          <w:rFonts w:ascii="ヒラギノ丸ゴ Pro W4" w:eastAsia="ヒラギノ丸ゴ Pro W4" w:hAnsi="ヒラギノ丸ゴ Pro W4"/>
          <w:sz w:val="20"/>
        </w:rPr>
      </w:pPr>
      <w:r w:rsidRPr="00D06026">
        <w:rPr>
          <w:rFonts w:ascii="ヒラギノ丸ゴ Pro W4" w:eastAsia="ヒラギノ丸ゴ Pro W4" w:hAnsi="ヒラギノ丸ゴ Pro W4" w:hint="eastAsia"/>
          <w:sz w:val="20"/>
        </w:rPr>
        <w:t xml:space="preserve">　</w:t>
      </w:r>
      <w:r w:rsidR="00155F13" w:rsidRPr="00D06026">
        <w:rPr>
          <w:rFonts w:ascii="ヒラギノ丸ゴ Pro W4" w:eastAsia="ヒラギノ丸ゴ Pro W4" w:hAnsi="ヒラギノ丸ゴ Pro W4" w:hint="eastAsia"/>
          <w:sz w:val="20"/>
        </w:rPr>
        <w:t>非常に長い文書、あるいは多数の文書が与えられた時、その内容を簡潔に表す短い文書</w:t>
      </w:r>
      <w:r w:rsidR="00155F13" w:rsidRPr="00D06026">
        <w:rPr>
          <w:rFonts w:ascii="ヒラギノ丸ゴ Pro W4" w:eastAsia="ヒラギノ丸ゴ Pro W4" w:hAnsi="ヒラギノ丸ゴ Pro W4"/>
          <w:sz w:val="20"/>
        </w:rPr>
        <w:t>(</w:t>
      </w:r>
      <w:r w:rsidR="00155F13" w:rsidRPr="00D06026">
        <w:rPr>
          <w:rFonts w:ascii="ヒラギノ丸ゴ Pro W4" w:eastAsia="ヒラギノ丸ゴ Pro W4" w:hAnsi="ヒラギノ丸ゴ Pro W4" w:hint="eastAsia"/>
          <w:sz w:val="20"/>
        </w:rPr>
        <w:t>要約</w:t>
      </w:r>
      <w:r w:rsidR="00155F13" w:rsidRPr="00D06026">
        <w:rPr>
          <w:rFonts w:ascii="ヒラギノ丸ゴ Pro W4" w:eastAsia="ヒラギノ丸ゴ Pro W4" w:hAnsi="ヒラギノ丸ゴ Pro W4"/>
          <w:sz w:val="20"/>
        </w:rPr>
        <w:t>)</w:t>
      </w:r>
      <w:r w:rsidR="00155F13" w:rsidRPr="00D06026">
        <w:rPr>
          <w:rFonts w:ascii="ヒラギノ丸ゴ Pro W4" w:eastAsia="ヒラギノ丸ゴ Pro W4" w:hAnsi="ヒラギノ丸ゴ Pro W4" w:hint="eastAsia"/>
          <w:sz w:val="20"/>
        </w:rPr>
        <w:t>を生成する文書要約手法を開発しています。</w:t>
      </w:r>
      <w:r w:rsidR="00D06026" w:rsidRPr="00D06026">
        <w:rPr>
          <w:rFonts w:ascii="ヒラギノ丸ゴ Pro W4" w:eastAsia="ヒラギノ丸ゴ Pro W4" w:hAnsi="ヒラギノ丸ゴ Pro W4" w:hint="eastAsia"/>
          <w:sz w:val="20"/>
        </w:rPr>
        <w:t>特に、最適化問題による要約のモデル化や、機械学習による定式化に力を入れています。</w:t>
      </w:r>
    </w:p>
    <w:p w14:paraId="681A01F2" w14:textId="6B0C6807" w:rsidR="0047514F" w:rsidRPr="00E012DB" w:rsidRDefault="0047514F" w:rsidP="00E71B29">
      <w:pPr>
        <w:spacing w:line="300" w:lineRule="auto"/>
        <w:rPr>
          <w:rFonts w:ascii="ヒラギノ丸ゴ Pro W4" w:eastAsia="ヒラギノ丸ゴ Pro W4" w:hAnsi="ヒラギノ丸ゴ Pro W4"/>
          <w:sz w:val="20"/>
        </w:rPr>
      </w:pPr>
    </w:p>
    <w:p w14:paraId="14442206" w14:textId="30E8B927" w:rsidR="00E71B29" w:rsidRDefault="001D3CEC" w:rsidP="00A12A24">
      <w:pPr>
        <w:spacing w:line="300" w:lineRule="auto"/>
        <w:outlineLvl w:val="0"/>
        <w:rPr>
          <w:rFonts w:ascii="ヒラギノ丸ゴ Pro W4" w:eastAsia="ヒラギノ丸ゴ Pro W4" w:hAnsi="ヒラギノ丸ゴ Pro W4"/>
          <w:sz w:val="22"/>
          <w:szCs w:val="22"/>
        </w:rPr>
      </w:pPr>
      <w:r w:rsidRPr="00100026">
        <w:rPr>
          <w:rFonts w:ascii="MS Mincho" w:hAnsi="MS Mincho"/>
          <w:noProof/>
          <w:sz w:val="20"/>
        </w:rPr>
        <w:drawing>
          <wp:anchor distT="0" distB="0" distL="114300" distR="114300" simplePos="0" relativeHeight="251663872" behindDoc="0" locked="0" layoutInCell="1" allowOverlap="1" wp14:anchorId="1936202F" wp14:editId="5C83AB3D">
            <wp:simplePos x="0" y="0"/>
            <wp:positionH relativeFrom="column">
              <wp:posOffset>3787140</wp:posOffset>
            </wp:positionH>
            <wp:positionV relativeFrom="paragraph">
              <wp:posOffset>0</wp:posOffset>
            </wp:positionV>
            <wp:extent cx="1475740" cy="2057400"/>
            <wp:effectExtent l="25400" t="25400" r="22860" b="25400"/>
            <wp:wrapSquare wrapText="bothSides"/>
            <wp:docPr id="8" name="図 4" descr="Screen Shot 2013-11-09 at 15.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4" descr="Screen Shot 2013-11-09 at 15.20.17.png"/>
                    <pic:cNvPicPr>
                      <a:picLocks noChangeAspect="1"/>
                    </pic:cNvPicPr>
                  </pic:nvPicPr>
                  <pic:blipFill rotWithShape="1">
                    <a:blip r:embed="rId11">
                      <a:extLst>
                        <a:ext uri="{28A0092B-C50C-407E-A947-70E740481C1C}">
                          <a14:useLocalDpi xmlns:a14="http://schemas.microsoft.com/office/drawing/2010/main" val="0"/>
                        </a:ext>
                      </a:extLst>
                    </a:blip>
                    <a:srcRect l="37936"/>
                    <a:stretch/>
                  </pic:blipFill>
                  <pic:spPr bwMode="auto">
                    <a:xfrm>
                      <a:off x="0" y="0"/>
                      <a:ext cx="1475740" cy="20574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433F2" w:rsidRPr="00E012DB">
        <w:rPr>
          <w:rFonts w:ascii="ヒラギノ丸ゴ Pro W4" w:eastAsia="ヒラギノ丸ゴ Pro W4" w:hAnsi="ヒラギノ丸ゴ Pro W4" w:hint="eastAsia"/>
          <w:sz w:val="22"/>
          <w:szCs w:val="22"/>
        </w:rPr>
        <w:t>２．</w:t>
      </w:r>
      <w:r w:rsidR="00E012DB" w:rsidRPr="00E012DB">
        <w:rPr>
          <w:rFonts w:ascii="ヒラギノ丸ゴ Pro W4" w:eastAsia="ヒラギノ丸ゴ Pro W4" w:hAnsi="ヒラギノ丸ゴ Pro W4" w:hint="eastAsia"/>
          <w:sz w:val="22"/>
          <w:szCs w:val="22"/>
        </w:rPr>
        <w:t>言語</w:t>
      </w:r>
      <w:r w:rsidR="00FA1AF1">
        <w:rPr>
          <w:rFonts w:ascii="ヒラギノ丸ゴ Pro W4" w:eastAsia="ヒラギノ丸ゴ Pro W4" w:hAnsi="ヒラギノ丸ゴ Pro W4" w:hint="eastAsia"/>
          <w:sz w:val="22"/>
          <w:szCs w:val="22"/>
        </w:rPr>
        <w:t>データ</w:t>
      </w:r>
      <w:r w:rsidR="00E012DB" w:rsidRPr="00E012DB">
        <w:rPr>
          <w:rFonts w:ascii="ヒラギノ丸ゴ Pro W4" w:eastAsia="ヒラギノ丸ゴ Pro W4" w:hAnsi="ヒラギノ丸ゴ Pro W4" w:hint="eastAsia"/>
          <w:sz w:val="22"/>
          <w:szCs w:val="22"/>
        </w:rPr>
        <w:t>を通して世界</w:t>
      </w:r>
      <w:r w:rsidR="0047514F">
        <w:rPr>
          <w:rFonts w:ascii="ヒラギノ丸ゴ Pro W4" w:eastAsia="ヒラギノ丸ゴ Pro W4" w:hAnsi="ヒラギノ丸ゴ Pro W4" w:hint="eastAsia"/>
          <w:sz w:val="22"/>
          <w:szCs w:val="22"/>
        </w:rPr>
        <w:t>や社会</w:t>
      </w:r>
      <w:r w:rsidR="00E012DB" w:rsidRPr="00E012DB">
        <w:rPr>
          <w:rFonts w:ascii="ヒラギノ丸ゴ Pro W4" w:eastAsia="ヒラギノ丸ゴ Pro W4" w:hAnsi="ヒラギノ丸ゴ Pro W4" w:hint="eastAsia"/>
          <w:sz w:val="22"/>
          <w:szCs w:val="22"/>
        </w:rPr>
        <w:t>を見る技術</w:t>
      </w:r>
      <w:r w:rsidR="00E012DB">
        <w:rPr>
          <w:rFonts w:ascii="ヒラギノ丸ゴ Pro W4" w:eastAsia="ヒラギノ丸ゴ Pro W4" w:hAnsi="ヒラギノ丸ゴ Pro W4" w:hint="eastAsia"/>
          <w:sz w:val="22"/>
          <w:szCs w:val="22"/>
        </w:rPr>
        <w:t>の開発</w:t>
      </w:r>
    </w:p>
    <w:p w14:paraId="48C99654" w14:textId="5416F1CB" w:rsidR="0047514F" w:rsidRPr="00CF0D60" w:rsidRDefault="0047514F" w:rsidP="00C15F21">
      <w:pPr>
        <w:spacing w:line="305" w:lineRule="auto"/>
        <w:rPr>
          <w:rFonts w:ascii="ヒラギノ丸ゴ Pro W4" w:eastAsia="ヒラギノ丸ゴ Pro W4" w:hAnsi="ヒラギノ丸ゴ Pro W4"/>
          <w:sz w:val="20"/>
          <w:szCs w:val="20"/>
        </w:rPr>
      </w:pPr>
      <w:r>
        <w:rPr>
          <w:rFonts w:ascii="ヒラギノ丸ゴ Pro W4" w:eastAsia="ヒラギノ丸ゴ Pro W4" w:hAnsi="ヒラギノ丸ゴ Pro W4"/>
          <w:sz w:val="22"/>
          <w:szCs w:val="22"/>
        </w:rPr>
        <w:t xml:space="preserve">　</w:t>
      </w:r>
      <w:r w:rsidR="00290FCF" w:rsidRPr="00CF0D60">
        <w:rPr>
          <w:rFonts w:ascii="ヒラギノ丸ゴ Pro W4" w:eastAsia="ヒラギノ丸ゴ Pro W4" w:hAnsi="ヒラギノ丸ゴ Pro W4" w:hint="eastAsia"/>
          <w:sz w:val="20"/>
          <w:szCs w:val="20"/>
        </w:rPr>
        <w:t>インターネット上、特にソーシャルメディア上には、人々の意見や感情が溢れています。</w:t>
      </w:r>
      <w:r w:rsidR="00A40CA5" w:rsidRPr="00CF0D60">
        <w:rPr>
          <w:rFonts w:ascii="ヒラギノ丸ゴ Pro W4" w:eastAsia="ヒラギノ丸ゴ Pro W4" w:hAnsi="ヒラギノ丸ゴ Pro W4" w:hint="eastAsia"/>
          <w:sz w:val="20"/>
          <w:szCs w:val="20"/>
        </w:rPr>
        <w:t>製品やサービスに対する意見、政治に対する意見、世間のマナーに対する意見など、多くの意見が大量に存在し、貴重な情報源となっています。</w:t>
      </w:r>
      <w:r w:rsidR="005A1FC2" w:rsidRPr="00CF0D60">
        <w:rPr>
          <w:rFonts w:ascii="ヒラギノ丸ゴ Pro W4" w:eastAsia="ヒラギノ丸ゴ Pro W4" w:hAnsi="ヒラギノ丸ゴ Pro W4" w:hint="eastAsia"/>
          <w:sz w:val="20"/>
          <w:szCs w:val="20"/>
        </w:rPr>
        <w:t>何に対するどういった意見がどれくらいあるのかを自動的に把握することができれば、</w:t>
      </w:r>
      <w:r w:rsidR="003542E9" w:rsidRPr="00CF0D60">
        <w:rPr>
          <w:rFonts w:ascii="ヒラギノ丸ゴ Pro W4" w:eastAsia="ヒラギノ丸ゴ Pro W4" w:hAnsi="ヒラギノ丸ゴ Pro W4" w:hint="eastAsia"/>
          <w:sz w:val="20"/>
          <w:szCs w:val="20"/>
        </w:rPr>
        <w:t>製品、サービス、政治、マナーなどを</w:t>
      </w:r>
      <w:r w:rsidR="00E2494D" w:rsidRPr="00CF0D60">
        <w:rPr>
          <w:rFonts w:ascii="ヒラギノ丸ゴ Pro W4" w:eastAsia="ヒラギノ丸ゴ Pro W4" w:hAnsi="ヒラギノ丸ゴ Pro W4" w:hint="eastAsia"/>
          <w:sz w:val="20"/>
          <w:szCs w:val="20"/>
        </w:rPr>
        <w:t>より良い方向に向けるための手助けになるでしょう。</w:t>
      </w:r>
      <w:r w:rsidR="009F1E42" w:rsidRPr="00CF0D60">
        <w:rPr>
          <w:rFonts w:ascii="ヒラギノ丸ゴ Pro W4" w:eastAsia="ヒラギノ丸ゴ Pro W4" w:hAnsi="ヒラギノ丸ゴ Pro W4"/>
          <w:sz w:val="20"/>
          <w:szCs w:val="20"/>
        </w:rPr>
        <w:t>そ</w:t>
      </w:r>
      <w:r w:rsidR="009F1E42" w:rsidRPr="00CF0D60">
        <w:rPr>
          <w:rFonts w:ascii="ヒラギノ丸ゴ Pro W4" w:eastAsia="ヒラギノ丸ゴ Pro W4" w:hAnsi="ヒラギノ丸ゴ Pro W4" w:hint="eastAsia"/>
          <w:sz w:val="20"/>
          <w:szCs w:val="20"/>
        </w:rPr>
        <w:t>のための技術の開発も、私達の研究室の重要なテーマです。</w:t>
      </w:r>
    </w:p>
    <w:p w14:paraId="14D9FD8D" w14:textId="688EB345" w:rsidR="00E71B29" w:rsidRDefault="00E71B29">
      <w:pPr>
        <w:spacing w:line="300" w:lineRule="auto"/>
        <w:rPr>
          <w:rFonts w:ascii="MS Mincho" w:hAnsi="MS Mincho"/>
          <w:sz w:val="20"/>
        </w:rPr>
      </w:pPr>
    </w:p>
    <w:p w14:paraId="4829B51C" w14:textId="50F0AD62" w:rsidR="00E71B29" w:rsidRDefault="00E71B29">
      <w:pPr>
        <w:spacing w:line="300" w:lineRule="auto"/>
        <w:rPr>
          <w:rFonts w:ascii="MS Mincho" w:hAnsi="MS Mincho"/>
          <w:sz w:val="20"/>
        </w:rPr>
      </w:pPr>
    </w:p>
    <w:p w14:paraId="0315D63B" w14:textId="40D95E1F" w:rsidR="00E71B29" w:rsidRDefault="00B772C7">
      <w:pPr>
        <w:spacing w:line="300" w:lineRule="auto"/>
        <w:rPr>
          <w:rFonts w:ascii="ヒラギノ丸ゴ Pro W4" w:eastAsia="ヒラギノ丸ゴ Pro W4" w:hAnsi="ヒラギノ丸ゴ Pro W4"/>
          <w:sz w:val="22"/>
          <w:szCs w:val="22"/>
        </w:rPr>
      </w:pPr>
      <w:r>
        <w:rPr>
          <w:rFonts w:ascii="ヒラギノ丸ゴ Pro W4" w:eastAsia="ヒラギノ丸ゴ Pro W4" w:hAnsi="ヒラギノ丸ゴ Pro W4"/>
          <w:sz w:val="22"/>
          <w:szCs w:val="22"/>
        </w:rPr>
        <w:t>3</w:t>
      </w:r>
      <w:r w:rsidRPr="00E012DB">
        <w:rPr>
          <w:rFonts w:ascii="ヒラギノ丸ゴ Pro W4" w:eastAsia="ヒラギノ丸ゴ Pro W4" w:hAnsi="ヒラギノ丸ゴ Pro W4" w:hint="eastAsia"/>
          <w:sz w:val="22"/>
          <w:szCs w:val="22"/>
        </w:rPr>
        <w:t>．</w:t>
      </w:r>
      <w:r w:rsidR="00821FCC">
        <w:rPr>
          <w:rFonts w:ascii="ヒラギノ丸ゴ Pro W4" w:eastAsia="ヒラギノ丸ゴ Pro W4" w:hAnsi="ヒラギノ丸ゴ Pro W4" w:hint="eastAsia"/>
          <w:sz w:val="22"/>
          <w:szCs w:val="22"/>
        </w:rPr>
        <w:t>数理的アプローチによる</w:t>
      </w:r>
      <w:r w:rsidRPr="00E012DB">
        <w:rPr>
          <w:rFonts w:ascii="ヒラギノ丸ゴ Pro W4" w:eastAsia="ヒラギノ丸ゴ Pro W4" w:hAnsi="ヒラギノ丸ゴ Pro W4" w:hint="eastAsia"/>
          <w:sz w:val="22"/>
          <w:szCs w:val="22"/>
        </w:rPr>
        <w:t>言語</w:t>
      </w:r>
      <w:r w:rsidR="00281F04">
        <w:rPr>
          <w:rFonts w:ascii="ヒラギノ丸ゴ Pro W4" w:eastAsia="ヒラギノ丸ゴ Pro W4" w:hAnsi="ヒラギノ丸ゴ Pro W4" w:hint="eastAsia"/>
          <w:sz w:val="22"/>
          <w:szCs w:val="22"/>
        </w:rPr>
        <w:t>研究</w:t>
      </w:r>
    </w:p>
    <w:p w14:paraId="7A8DF551" w14:textId="33AEC963" w:rsidR="00D50817" w:rsidRPr="005E6985" w:rsidRDefault="00227BA2" w:rsidP="00C15F21">
      <w:pPr>
        <w:spacing w:line="305" w:lineRule="auto"/>
        <w:rPr>
          <w:rFonts w:ascii="ヒラギノ丸ゴ Pro W4" w:eastAsia="ヒラギノ丸ゴ Pro W4" w:hAnsi="ヒラギノ丸ゴ Pro W4"/>
          <w:sz w:val="22"/>
          <w:szCs w:val="22"/>
        </w:rPr>
      </w:pPr>
      <w:r w:rsidRPr="0087395D">
        <w:rPr>
          <w:rFonts w:ascii="Times" w:hAnsi="Times" w:cs="Times"/>
          <w:noProof/>
          <w:color w:val="3C3C3C"/>
          <w:kern w:val="0"/>
          <w:sz w:val="18"/>
          <w:szCs w:val="18"/>
        </w:rPr>
        <w:drawing>
          <wp:anchor distT="0" distB="0" distL="114300" distR="114300" simplePos="0" relativeHeight="251665920" behindDoc="0" locked="0" layoutInCell="1" allowOverlap="1" wp14:anchorId="63C08EC5" wp14:editId="027D1992">
            <wp:simplePos x="0" y="0"/>
            <wp:positionH relativeFrom="column">
              <wp:posOffset>3516630</wp:posOffset>
            </wp:positionH>
            <wp:positionV relativeFrom="paragraph">
              <wp:posOffset>-1905</wp:posOffset>
            </wp:positionV>
            <wp:extent cx="2061210" cy="1245870"/>
            <wp:effectExtent l="0" t="0" r="0" b="0"/>
            <wp:wrapSquare wrapText="bothSides"/>
            <wp:docPr id="9" name="図 3" descr="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network2.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1210" cy="1245870"/>
                    </a:xfrm>
                    <a:prstGeom prst="rect">
                      <a:avLst/>
                    </a:prstGeom>
                  </pic:spPr>
                </pic:pic>
              </a:graphicData>
            </a:graphic>
            <wp14:sizeRelH relativeFrom="page">
              <wp14:pctWidth>0</wp14:pctWidth>
            </wp14:sizeRelH>
            <wp14:sizeRelV relativeFrom="page">
              <wp14:pctHeight>0</wp14:pctHeight>
            </wp14:sizeRelV>
          </wp:anchor>
        </w:drawing>
      </w:r>
      <w:r w:rsidR="00AC03B4">
        <w:rPr>
          <w:rFonts w:ascii="ヒラギノ丸ゴ Pro W4" w:eastAsia="ヒラギノ丸ゴ Pro W4" w:hAnsi="ヒラギノ丸ゴ Pro W4" w:hint="eastAsia"/>
          <w:sz w:val="22"/>
          <w:szCs w:val="22"/>
        </w:rPr>
        <w:t xml:space="preserve">　</w:t>
      </w:r>
      <w:r w:rsidR="00DE17A3" w:rsidRPr="00C15F21">
        <w:rPr>
          <w:rFonts w:ascii="ヒラギノ丸ゴ Pro W4" w:eastAsia="ヒラギノ丸ゴ Pro W4" w:hAnsi="ヒラギノ丸ゴ Pro W4" w:hint="eastAsia"/>
          <w:sz w:val="20"/>
          <w:szCs w:val="22"/>
        </w:rPr>
        <w:t>世界には、</w:t>
      </w:r>
      <w:r w:rsidR="00727FCB" w:rsidRPr="00C15F21">
        <w:rPr>
          <w:rFonts w:ascii="ヒラギノ丸ゴ Pro W4" w:eastAsia="ヒラギノ丸ゴ Pro W4" w:hAnsi="ヒラギノ丸ゴ Pro W4" w:hint="eastAsia"/>
          <w:sz w:val="20"/>
          <w:szCs w:val="22"/>
        </w:rPr>
        <w:t>日本語のように手の指も足</w:t>
      </w:r>
      <w:r w:rsidR="005E6985" w:rsidRPr="00C15F21">
        <w:rPr>
          <w:rFonts w:ascii="ヒラギノ丸ゴ Pro W4" w:eastAsia="ヒラギノ丸ゴ Pro W4" w:hAnsi="ヒラギノ丸ゴ Pro W4" w:hint="eastAsia"/>
          <w:sz w:val="20"/>
          <w:szCs w:val="22"/>
        </w:rPr>
        <w:t>の指も「</w:t>
      </w:r>
      <w:r w:rsidR="00727FCB" w:rsidRPr="00C15F21">
        <w:rPr>
          <w:rFonts w:ascii="ヒラギノ丸ゴ Pro W4" w:eastAsia="ヒラギノ丸ゴ Pro W4" w:hAnsi="ヒラギノ丸ゴ Pro W4" w:hint="eastAsia"/>
          <w:sz w:val="20"/>
          <w:szCs w:val="22"/>
        </w:rPr>
        <w:t>指</w:t>
      </w:r>
      <w:r w:rsidR="005E6985" w:rsidRPr="00C15F21">
        <w:rPr>
          <w:rFonts w:ascii="ヒラギノ丸ゴ Pro W4" w:eastAsia="ヒラギノ丸ゴ Pro W4" w:hAnsi="ヒラギノ丸ゴ Pro W4" w:hint="eastAsia"/>
          <w:sz w:val="20"/>
          <w:szCs w:val="22"/>
        </w:rPr>
        <w:t>」という一つの単語で表現される</w:t>
      </w:r>
      <w:r w:rsidR="00727FCB" w:rsidRPr="00C15F21">
        <w:rPr>
          <w:rFonts w:ascii="ヒラギノ丸ゴ Pro W4" w:eastAsia="ヒラギノ丸ゴ Pro W4" w:hAnsi="ヒラギノ丸ゴ Pro W4" w:hint="eastAsia"/>
          <w:sz w:val="20"/>
          <w:szCs w:val="22"/>
        </w:rPr>
        <w:t>言語と、英語で</w:t>
      </w:r>
      <w:r w:rsidR="005E6985" w:rsidRPr="00C15F21">
        <w:rPr>
          <w:rFonts w:ascii="ヒラギノ丸ゴ Pro W4" w:eastAsia="ヒラギノ丸ゴ Pro W4" w:hAnsi="ヒラギノ丸ゴ Pro W4"/>
          <w:sz w:val="20"/>
          <w:szCs w:val="22"/>
        </w:rPr>
        <w:t>「</w:t>
      </w:r>
      <w:r w:rsidR="00727FCB" w:rsidRPr="00C15F21">
        <w:rPr>
          <w:rFonts w:ascii="ヒラギノ丸ゴ Pro W4" w:eastAsia="ヒラギノ丸ゴ Pro W4" w:hAnsi="ヒラギノ丸ゴ Pro W4"/>
          <w:sz w:val="20"/>
          <w:szCs w:val="22"/>
        </w:rPr>
        <w:t>finger</w:t>
      </w:r>
      <w:r w:rsidR="005E6985" w:rsidRPr="00C15F21">
        <w:rPr>
          <w:rFonts w:ascii="ヒラギノ丸ゴ Pro W4" w:eastAsia="ヒラギノ丸ゴ Pro W4" w:hAnsi="ヒラギノ丸ゴ Pro W4" w:hint="eastAsia"/>
          <w:sz w:val="20"/>
          <w:szCs w:val="22"/>
        </w:rPr>
        <w:t>」</w:t>
      </w:r>
      <w:r w:rsidR="00727FCB" w:rsidRPr="00C15F21">
        <w:rPr>
          <w:rFonts w:ascii="ヒラギノ丸ゴ Pro W4" w:eastAsia="ヒラギノ丸ゴ Pro W4" w:hAnsi="ヒラギノ丸ゴ Pro W4" w:hint="eastAsia"/>
          <w:sz w:val="20"/>
          <w:szCs w:val="22"/>
        </w:rPr>
        <w:t>と</w:t>
      </w:r>
      <w:r w:rsidR="005E6985" w:rsidRPr="00C15F21">
        <w:rPr>
          <w:rFonts w:ascii="ヒラギノ丸ゴ Pro W4" w:eastAsia="ヒラギノ丸ゴ Pro W4" w:hAnsi="ヒラギノ丸ゴ Pro W4" w:hint="eastAsia"/>
          <w:sz w:val="20"/>
          <w:szCs w:val="22"/>
        </w:rPr>
        <w:t>「</w:t>
      </w:r>
      <w:r w:rsidR="00727FCB" w:rsidRPr="00C15F21">
        <w:rPr>
          <w:rFonts w:ascii="ヒラギノ丸ゴ Pro W4" w:eastAsia="ヒラギノ丸ゴ Pro W4" w:hAnsi="ヒラギノ丸ゴ Pro W4"/>
          <w:sz w:val="20"/>
          <w:szCs w:val="22"/>
        </w:rPr>
        <w:t>toe</w:t>
      </w:r>
      <w:r w:rsidR="005E6985" w:rsidRPr="00C15F21">
        <w:rPr>
          <w:rFonts w:ascii="ヒラギノ丸ゴ Pro W4" w:eastAsia="ヒラギノ丸ゴ Pro W4" w:hAnsi="ヒラギノ丸ゴ Pro W4" w:hint="eastAsia"/>
          <w:sz w:val="20"/>
          <w:szCs w:val="22"/>
        </w:rPr>
        <w:t>」</w:t>
      </w:r>
      <w:r w:rsidR="00727FCB" w:rsidRPr="00C15F21">
        <w:rPr>
          <w:rFonts w:ascii="ヒラギノ丸ゴ Pro W4" w:eastAsia="ヒラギノ丸ゴ Pro W4" w:hAnsi="ヒラギノ丸ゴ Pro W4" w:hint="eastAsia"/>
          <w:sz w:val="20"/>
          <w:szCs w:val="22"/>
        </w:rPr>
        <w:t>と呼ぶように別の単語を持つ言語があります。</w:t>
      </w:r>
      <w:r w:rsidR="00CB3FBD" w:rsidRPr="00C15F21">
        <w:rPr>
          <w:rFonts w:ascii="ヒラギノ丸ゴ Pro W4" w:eastAsia="ヒラギノ丸ゴ Pro W4" w:hAnsi="ヒラギノ丸ゴ Pro W4" w:hint="eastAsia"/>
          <w:sz w:val="20"/>
          <w:szCs w:val="22"/>
        </w:rPr>
        <w:t>このように</w:t>
      </w:r>
      <w:r w:rsidR="009876A5" w:rsidRPr="00C15F21">
        <w:rPr>
          <w:rFonts w:ascii="ヒラギノ丸ゴ Pro W4" w:eastAsia="ヒラギノ丸ゴ Pro W4" w:hAnsi="ヒラギノ丸ゴ Pro W4" w:hint="eastAsia"/>
          <w:sz w:val="20"/>
          <w:szCs w:val="22"/>
        </w:rPr>
        <w:t>各言語は様々な特徴を持ち、思わぬところで違いがあったりします。</w:t>
      </w:r>
      <w:r w:rsidR="00AF789D" w:rsidRPr="00C15F21">
        <w:rPr>
          <w:rFonts w:ascii="ヒラギノ丸ゴ Pro W4" w:eastAsia="ヒラギノ丸ゴ Pro W4" w:hAnsi="ヒラギノ丸ゴ Pro W4" w:hint="eastAsia"/>
          <w:sz w:val="20"/>
          <w:szCs w:val="22"/>
        </w:rPr>
        <w:t>語彙の構造など、</w:t>
      </w:r>
      <w:r w:rsidR="00F83969" w:rsidRPr="00C15F21">
        <w:rPr>
          <w:rFonts w:ascii="ヒラギノ丸ゴ Pro W4" w:eastAsia="ヒラギノ丸ゴ Pro W4" w:hAnsi="ヒラギノ丸ゴ Pro W4" w:hint="eastAsia"/>
          <w:sz w:val="20"/>
          <w:szCs w:val="22"/>
        </w:rPr>
        <w:t>各言語の特徴</w:t>
      </w:r>
      <w:r w:rsidR="00B612F0" w:rsidRPr="00C15F21">
        <w:rPr>
          <w:rFonts w:ascii="ヒラギノ丸ゴ Pro W4" w:eastAsia="ヒラギノ丸ゴ Pro W4" w:hAnsi="ヒラギノ丸ゴ Pro W4" w:hint="eastAsia"/>
          <w:sz w:val="20"/>
          <w:szCs w:val="22"/>
        </w:rPr>
        <w:t>、あるいは言語間の差異、また</w:t>
      </w:r>
      <w:r w:rsidR="00DD4CEA" w:rsidRPr="00C15F21">
        <w:rPr>
          <w:rFonts w:ascii="ヒラギノ丸ゴ Pro W4" w:eastAsia="ヒラギノ丸ゴ Pro W4" w:hAnsi="ヒラギノ丸ゴ Pro W4" w:hint="eastAsia"/>
          <w:sz w:val="20"/>
          <w:szCs w:val="22"/>
        </w:rPr>
        <w:t>言語一般に存在する性質なども研究対象です。</w:t>
      </w:r>
    </w:p>
    <w:p w14:paraId="0739B5B4" w14:textId="6CC254DB" w:rsidR="00E71B29" w:rsidRDefault="00E71B29">
      <w:pPr>
        <w:spacing w:beforeLines="50" w:before="120" w:line="300" w:lineRule="auto"/>
        <w:rPr>
          <w:rFonts w:eastAsia="MS Gothic"/>
          <w:color w:val="00CCFF"/>
          <w:sz w:val="32"/>
        </w:rPr>
      </w:pPr>
    </w:p>
    <w:p w14:paraId="4BFC8099" w14:textId="0EF42BE3" w:rsidR="00F433F2" w:rsidRDefault="00F433F2">
      <w:pPr>
        <w:spacing w:beforeLines="50" w:before="120" w:line="300" w:lineRule="auto"/>
      </w:pPr>
      <w:r>
        <w:rPr>
          <w:rFonts w:eastAsia="MS Gothic" w:hint="eastAsia"/>
          <w:color w:val="00CCFF"/>
          <w:sz w:val="32"/>
        </w:rPr>
        <w:t>●</w:t>
      </w:r>
      <w:r w:rsidRPr="007F0F47">
        <w:rPr>
          <w:rFonts w:ascii="ヒラギノ丸ゴ Pro W4" w:eastAsia="ヒラギノ丸ゴ Pro W4" w:hAnsi="ヒラギノ丸ゴ Pro W4" w:hint="eastAsia"/>
          <w:sz w:val="24"/>
          <w:u w:val="single"/>
        </w:rPr>
        <w:t>教員からのメッセージ</w:t>
      </w:r>
    </w:p>
    <w:p w14:paraId="2CB5E2E5" w14:textId="6D8DDB64" w:rsidR="00737DC6" w:rsidRDefault="00737DC6" w:rsidP="00C15F21">
      <w:pPr>
        <w:pStyle w:val="BodyText"/>
        <w:spacing w:line="305" w:lineRule="auto"/>
        <w:rPr>
          <w:rFonts w:ascii="ヒラギノ丸ゴ Pro W4" w:eastAsia="ヒラギノ丸ゴ Pro W4" w:hAnsi="ヒラギノ丸ゴ Pro W4"/>
          <w:sz w:val="22"/>
          <w:szCs w:val="22"/>
        </w:rPr>
      </w:pPr>
      <w:r>
        <w:t xml:space="preserve">　</w:t>
      </w:r>
      <w:r w:rsidR="002900B6" w:rsidRPr="00C15F21">
        <w:rPr>
          <w:rFonts w:ascii="ヒラギノ丸ゴ Pro W4" w:eastAsia="ヒラギノ丸ゴ Pro W4" w:hAnsi="ヒラギノ丸ゴ Pro W4" w:hint="eastAsia"/>
          <w:szCs w:val="22"/>
        </w:rPr>
        <w:t>言語に興味のある方、言語で書かれた知識に興味のある方、</w:t>
      </w:r>
      <w:r w:rsidRPr="00C15F21">
        <w:rPr>
          <w:rFonts w:ascii="ヒラギノ丸ゴ Pro W4" w:eastAsia="ヒラギノ丸ゴ Pro W4" w:hAnsi="ヒラギノ丸ゴ Pro W4" w:hint="eastAsia"/>
          <w:szCs w:val="22"/>
        </w:rPr>
        <w:t>電化製品を購入しようと思って製品レビューを大量に読んで時間を浪費</w:t>
      </w:r>
      <w:r w:rsidR="00C67A31" w:rsidRPr="00C15F21">
        <w:rPr>
          <w:rFonts w:ascii="ヒラギノ丸ゴ Pro W4" w:eastAsia="ヒラギノ丸ゴ Pro W4" w:hAnsi="ヒラギノ丸ゴ Pro W4" w:hint="eastAsia"/>
          <w:szCs w:val="22"/>
        </w:rPr>
        <w:t>してしまい、レビューを簡潔にまとめてほしいと思ったことがある方</w:t>
      </w:r>
      <w:r w:rsidRPr="00C15F21">
        <w:rPr>
          <w:rFonts w:ascii="ヒラギノ丸ゴ Pro W4" w:eastAsia="ヒラギノ丸ゴ Pro W4" w:hAnsi="ヒラギノ丸ゴ Pro W4" w:hint="eastAsia"/>
          <w:szCs w:val="22"/>
        </w:rPr>
        <w:t>、</w:t>
      </w:r>
      <w:r w:rsidR="00C67A31" w:rsidRPr="00C15F21">
        <w:rPr>
          <w:rFonts w:ascii="ヒラギノ丸ゴ Pro W4" w:eastAsia="ヒラギノ丸ゴ Pro W4" w:hAnsi="ヒラギノ丸ゴ Pro W4" w:hint="eastAsia"/>
          <w:szCs w:val="22"/>
        </w:rPr>
        <w:t>などなど、ぜひ一緒に研究しましょう。</w:t>
      </w:r>
    </w:p>
    <w:p w14:paraId="2D70A531" w14:textId="77777777" w:rsidR="00E71B29" w:rsidRDefault="00E71B29">
      <w:pPr>
        <w:pStyle w:val="BodyText"/>
      </w:pPr>
    </w:p>
    <w:p w14:paraId="557E0A23" w14:textId="77777777" w:rsidR="00F433F2" w:rsidRDefault="00F433F2">
      <w:pPr>
        <w:spacing w:beforeLines="50" w:before="120" w:line="300" w:lineRule="auto"/>
        <w:rPr>
          <w:rFonts w:eastAsia="MS Gothic"/>
          <w:sz w:val="20"/>
        </w:rPr>
      </w:pPr>
      <w:r>
        <w:rPr>
          <w:rFonts w:eastAsia="MS Gothic" w:hint="eastAsia"/>
          <w:color w:val="00FF00"/>
          <w:sz w:val="20"/>
        </w:rPr>
        <w:t>●</w:t>
      </w:r>
      <w:r w:rsidR="00DA57F0" w:rsidRPr="007F0F47">
        <w:rPr>
          <w:rFonts w:ascii="ヒラギノ丸ゴ Pro W4" w:eastAsia="ヒラギノ丸ゴ Pro W4" w:hAnsi="ヒラギノ丸ゴ Pro W4" w:hint="eastAsia"/>
          <w:sz w:val="20"/>
        </w:rPr>
        <w:t>関連する業績、プロジェクトなど</w:t>
      </w:r>
    </w:p>
    <w:p w14:paraId="3D334779" w14:textId="2F64F69E" w:rsidR="003B49EC" w:rsidRDefault="00CF78B6" w:rsidP="009102D6">
      <w:pPr>
        <w:widowControl/>
        <w:spacing w:before="100" w:beforeAutospacing="1" w:after="100" w:afterAutospacing="1"/>
        <w:contextualSpacing/>
        <w:jc w:val="left"/>
        <w:rPr>
          <w:rFonts w:ascii="ヒラギノ丸ゴ Pro W4" w:eastAsia="ヒラギノ丸ゴ Pro W4" w:hAnsi="ヒラギノ丸ゴ Pro W4"/>
          <w:color w:val="000000"/>
          <w:kern w:val="0"/>
          <w:sz w:val="20"/>
          <w:szCs w:val="20"/>
        </w:rPr>
      </w:pPr>
      <w:r w:rsidRPr="00B446B1">
        <w:rPr>
          <w:rFonts w:ascii="ヒラギノ丸ゴ Pro W4" w:eastAsia="ヒラギノ丸ゴ Pro W4" w:hAnsi="ヒラギノ丸ゴ Pro W4" w:hint="eastAsia"/>
          <w:sz w:val="20"/>
          <w:szCs w:val="20"/>
        </w:rPr>
        <w:t xml:space="preserve">1. </w:t>
      </w:r>
      <w:proofErr w:type="spellStart"/>
      <w:r w:rsidR="003B49EC" w:rsidRPr="00B446B1">
        <w:rPr>
          <w:rFonts w:ascii="ヒラギノ丸ゴ Pro W4" w:eastAsia="ヒラギノ丸ゴ Pro W4" w:hAnsi="ヒラギノ丸ゴ Pro W4"/>
          <w:color w:val="000000"/>
          <w:kern w:val="0"/>
          <w:sz w:val="20"/>
          <w:szCs w:val="20"/>
        </w:rPr>
        <w:t>Hiroya</w:t>
      </w:r>
      <w:proofErr w:type="spellEnd"/>
      <w:r w:rsidR="003B49EC" w:rsidRPr="00B446B1">
        <w:rPr>
          <w:rFonts w:ascii="ヒラギノ丸ゴ Pro W4" w:eastAsia="ヒラギノ丸ゴ Pro W4" w:hAnsi="ヒラギノ丸ゴ Pro W4"/>
          <w:color w:val="000000"/>
          <w:kern w:val="0"/>
          <w:sz w:val="20"/>
          <w:szCs w:val="20"/>
        </w:rPr>
        <w:t xml:space="preserve"> </w:t>
      </w:r>
      <w:proofErr w:type="spellStart"/>
      <w:r w:rsidR="003B49EC" w:rsidRPr="00B446B1">
        <w:rPr>
          <w:rFonts w:ascii="ヒラギノ丸ゴ Pro W4" w:eastAsia="ヒラギノ丸ゴ Pro W4" w:hAnsi="ヒラギノ丸ゴ Pro W4"/>
          <w:color w:val="000000"/>
          <w:kern w:val="0"/>
          <w:sz w:val="20"/>
          <w:szCs w:val="20"/>
        </w:rPr>
        <w:t>Takamura</w:t>
      </w:r>
      <w:proofErr w:type="spellEnd"/>
      <w:r w:rsidR="003B49EC" w:rsidRPr="00B446B1">
        <w:rPr>
          <w:rFonts w:ascii="ヒラギノ丸ゴ Pro W4" w:eastAsia="ヒラギノ丸ゴ Pro W4" w:hAnsi="ヒラギノ丸ゴ Pro W4"/>
          <w:color w:val="000000"/>
          <w:kern w:val="0"/>
          <w:sz w:val="20"/>
          <w:szCs w:val="20"/>
        </w:rPr>
        <w:t>, Ryo Nagat</w:t>
      </w:r>
      <w:r w:rsidR="003B49EC">
        <w:rPr>
          <w:rFonts w:ascii="ヒラギノ丸ゴ Pro W4" w:eastAsia="ヒラギノ丸ゴ Pro W4" w:hAnsi="ヒラギノ丸ゴ Pro W4"/>
          <w:color w:val="000000"/>
          <w:kern w:val="0"/>
          <w:sz w:val="20"/>
          <w:szCs w:val="20"/>
        </w:rPr>
        <w:t>a and Yoshifumi Kawasaki. </w:t>
      </w:r>
      <w:r w:rsidR="003B49EC" w:rsidRPr="00B446B1">
        <w:rPr>
          <w:rFonts w:ascii="ヒラギノ丸ゴ Pro W4" w:eastAsia="ヒラギノ丸ゴ Pro W4" w:hAnsi="ヒラギノ丸ゴ Pro W4"/>
          <w:color w:val="000000"/>
          <w:kern w:val="0"/>
          <w:sz w:val="20"/>
          <w:szCs w:val="20"/>
        </w:rPr>
        <w:t xml:space="preserve">"Discriminative Analysis of Linguistic </w:t>
      </w:r>
      <w:r w:rsidR="003B49EC">
        <w:rPr>
          <w:rFonts w:ascii="ヒラギノ丸ゴ Pro W4" w:eastAsia="ヒラギノ丸ゴ Pro W4" w:hAnsi="ヒラギノ丸ゴ Pro W4"/>
          <w:color w:val="000000"/>
          <w:kern w:val="0"/>
          <w:sz w:val="20"/>
          <w:szCs w:val="20"/>
        </w:rPr>
        <w:t xml:space="preserve">Features for Typological Study" </w:t>
      </w:r>
      <w:r w:rsidR="003B49EC" w:rsidRPr="00B446B1">
        <w:rPr>
          <w:rFonts w:ascii="ヒラギノ丸ゴ Pro W4" w:eastAsia="ヒラギノ丸ゴ Pro W4" w:hAnsi="ヒラギノ丸ゴ Pro W4"/>
          <w:color w:val="000000"/>
          <w:kern w:val="0"/>
          <w:sz w:val="20"/>
          <w:szCs w:val="20"/>
        </w:rPr>
        <w:t>(to appear), In </w:t>
      </w:r>
      <w:r w:rsidR="003B49EC" w:rsidRPr="00B446B1">
        <w:rPr>
          <w:rFonts w:ascii="ヒラギノ丸ゴ Pro W4" w:eastAsia="ヒラギノ丸ゴ Pro W4" w:hAnsi="ヒラギノ丸ゴ Pro W4"/>
          <w:i/>
          <w:iCs/>
          <w:color w:val="000000"/>
          <w:kern w:val="0"/>
          <w:sz w:val="20"/>
          <w:szCs w:val="20"/>
        </w:rPr>
        <w:t>Proceedings of the 10th International Conference on Language Resources and Evaluation</w:t>
      </w:r>
      <w:r w:rsidR="003B49EC" w:rsidRPr="00B446B1">
        <w:rPr>
          <w:rFonts w:ascii="ヒラギノ丸ゴ Pro W4" w:eastAsia="ヒラギノ丸ゴ Pro W4" w:hAnsi="ヒラギノ丸ゴ Pro W4"/>
          <w:color w:val="000000"/>
          <w:kern w:val="0"/>
          <w:sz w:val="20"/>
          <w:szCs w:val="20"/>
        </w:rPr>
        <w:t>, 2016.</w:t>
      </w:r>
    </w:p>
    <w:p w14:paraId="6AC4B322" w14:textId="6F178064" w:rsidR="00CF78B6" w:rsidRDefault="003B49EC" w:rsidP="009102D6">
      <w:pPr>
        <w:widowControl/>
        <w:spacing w:before="100" w:beforeAutospacing="1" w:after="100" w:afterAutospacing="1"/>
        <w:contextualSpacing/>
        <w:jc w:val="left"/>
        <w:rPr>
          <w:rFonts w:ascii="ヒラギノ丸ゴ Pro W4" w:eastAsia="ヒラギノ丸ゴ Pro W4" w:hAnsi="ヒラギノ丸ゴ Pro W4"/>
          <w:color w:val="000000"/>
          <w:kern w:val="0"/>
          <w:sz w:val="20"/>
          <w:szCs w:val="20"/>
        </w:rPr>
      </w:pPr>
      <w:r>
        <w:rPr>
          <w:rFonts w:ascii="ヒラギノ丸ゴ Pro W4" w:eastAsia="ヒラギノ丸ゴ Pro W4" w:hAnsi="ヒラギノ丸ゴ Pro W4"/>
          <w:color w:val="000000"/>
          <w:kern w:val="0"/>
          <w:sz w:val="20"/>
          <w:szCs w:val="20"/>
        </w:rPr>
        <w:t xml:space="preserve">2. </w:t>
      </w:r>
      <w:r w:rsidR="00CF78B6" w:rsidRPr="00B446B1">
        <w:rPr>
          <w:rFonts w:ascii="ヒラギノ丸ゴ Pro W4" w:eastAsia="ヒラギノ丸ゴ Pro W4" w:hAnsi="ヒラギノ丸ゴ Pro W4" w:cs="Baoli SC Regular"/>
          <w:color w:val="000000"/>
          <w:kern w:val="0"/>
          <w:sz w:val="20"/>
          <w:szCs w:val="20"/>
        </w:rPr>
        <w:t>菊池悠太</w:t>
      </w:r>
      <w:r w:rsidR="00CF78B6" w:rsidRPr="00B446B1">
        <w:rPr>
          <w:rFonts w:ascii="ヒラギノ丸ゴ Pro W4" w:eastAsia="ヒラギノ丸ゴ Pro W4" w:hAnsi="ヒラギノ丸ゴ Pro W4"/>
          <w:color w:val="000000"/>
          <w:kern w:val="0"/>
          <w:sz w:val="20"/>
          <w:szCs w:val="20"/>
        </w:rPr>
        <w:t xml:space="preserve">, </w:t>
      </w:r>
      <w:r w:rsidR="00CF78B6" w:rsidRPr="00B446B1">
        <w:rPr>
          <w:rFonts w:ascii="ヒラギノ丸ゴ Pro W4" w:eastAsia="ヒラギノ丸ゴ Pro W4" w:hAnsi="ヒラギノ丸ゴ Pro W4" w:cs="Baoli SC Regular"/>
          <w:color w:val="000000"/>
          <w:kern w:val="0"/>
          <w:sz w:val="20"/>
          <w:szCs w:val="20"/>
        </w:rPr>
        <w:t>平尾努</w:t>
      </w:r>
      <w:r w:rsidR="00CF78B6" w:rsidRPr="00B446B1">
        <w:rPr>
          <w:rFonts w:ascii="ヒラギノ丸ゴ Pro W4" w:eastAsia="ヒラギノ丸ゴ Pro W4" w:hAnsi="ヒラギノ丸ゴ Pro W4"/>
          <w:color w:val="000000"/>
          <w:kern w:val="0"/>
          <w:sz w:val="20"/>
          <w:szCs w:val="20"/>
        </w:rPr>
        <w:t xml:space="preserve">, </w:t>
      </w:r>
      <w:r w:rsidR="00CF78B6" w:rsidRPr="00B446B1">
        <w:rPr>
          <w:rFonts w:ascii="ヒラギノ丸ゴ Pro W4" w:eastAsia="ヒラギノ丸ゴ Pro W4" w:hAnsi="ヒラギノ丸ゴ Pro W4" w:cs="Baoli SC Regular"/>
          <w:color w:val="000000"/>
          <w:kern w:val="0"/>
          <w:sz w:val="20"/>
          <w:szCs w:val="20"/>
        </w:rPr>
        <w:t>高村大也</w:t>
      </w:r>
      <w:r w:rsidR="00CF78B6" w:rsidRPr="00B446B1">
        <w:rPr>
          <w:rFonts w:ascii="ヒラギノ丸ゴ Pro W4" w:eastAsia="ヒラギノ丸ゴ Pro W4" w:hAnsi="ヒラギノ丸ゴ Pro W4"/>
          <w:color w:val="000000"/>
          <w:kern w:val="0"/>
          <w:sz w:val="20"/>
          <w:szCs w:val="20"/>
        </w:rPr>
        <w:t xml:space="preserve">, </w:t>
      </w:r>
      <w:r w:rsidR="00CF78B6" w:rsidRPr="00B446B1">
        <w:rPr>
          <w:rFonts w:ascii="ヒラギノ丸ゴ Pro W4" w:eastAsia="ヒラギノ丸ゴ Pro W4" w:hAnsi="ヒラギノ丸ゴ Pro W4" w:cs="Baoli SC Regular"/>
          <w:color w:val="000000"/>
          <w:kern w:val="0"/>
          <w:sz w:val="20"/>
          <w:szCs w:val="20"/>
        </w:rPr>
        <w:t>奥村学</w:t>
      </w:r>
      <w:r w:rsidR="00CF78B6" w:rsidRPr="00B446B1">
        <w:rPr>
          <w:rFonts w:ascii="ヒラギノ丸ゴ Pro W4" w:eastAsia="ヒラギノ丸ゴ Pro W4" w:hAnsi="ヒラギノ丸ゴ Pro W4"/>
          <w:color w:val="000000"/>
          <w:kern w:val="0"/>
          <w:sz w:val="20"/>
          <w:szCs w:val="20"/>
        </w:rPr>
        <w:t xml:space="preserve">, </w:t>
      </w:r>
      <w:r w:rsidR="00CF78B6" w:rsidRPr="00B446B1">
        <w:rPr>
          <w:rFonts w:ascii="ヒラギノ丸ゴ Pro W4" w:eastAsia="ヒラギノ丸ゴ Pro W4" w:hAnsi="ヒラギノ丸ゴ Pro W4" w:cs="Baoli SC Regular"/>
          <w:color w:val="000000"/>
          <w:kern w:val="0"/>
          <w:sz w:val="20"/>
          <w:szCs w:val="20"/>
        </w:rPr>
        <w:t>永田昌明</w:t>
      </w:r>
      <w:r w:rsidR="00CF78B6" w:rsidRPr="00B446B1">
        <w:rPr>
          <w:rFonts w:ascii="ヒラギノ丸ゴ Pro W4" w:eastAsia="ヒラギノ丸ゴ Pro W4" w:hAnsi="ヒラギノ丸ゴ Pro W4"/>
          <w:color w:val="000000"/>
          <w:kern w:val="0"/>
          <w:sz w:val="20"/>
          <w:szCs w:val="20"/>
        </w:rPr>
        <w:t>, "</w:t>
      </w:r>
      <w:r w:rsidR="00CF78B6" w:rsidRPr="00B446B1">
        <w:rPr>
          <w:rFonts w:ascii="ヒラギノ丸ゴ Pro W4" w:eastAsia="ヒラギノ丸ゴ Pro W4" w:hAnsi="ヒラギノ丸ゴ Pro W4" w:cs="Baoli SC Regular"/>
          <w:color w:val="000000"/>
          <w:kern w:val="0"/>
          <w:sz w:val="20"/>
          <w:szCs w:val="20"/>
        </w:rPr>
        <w:t>入れ子依存木の刈り</w:t>
      </w:r>
      <w:r w:rsidR="00CF78B6" w:rsidRPr="00B446B1">
        <w:rPr>
          <w:rFonts w:ascii="ヒラギノ丸ゴ Pro W4" w:eastAsia="ヒラギノ丸ゴ Pro W4" w:hAnsi="ヒラギノ丸ゴ Pro W4" w:cs="Lantinghei TC Demibold"/>
          <w:color w:val="000000"/>
          <w:kern w:val="0"/>
          <w:sz w:val="20"/>
          <w:szCs w:val="20"/>
        </w:rPr>
        <w:t>込</w:t>
      </w:r>
      <w:r w:rsidR="00CF78B6" w:rsidRPr="00B446B1">
        <w:rPr>
          <w:rFonts w:ascii="ヒラギノ丸ゴ Pro W4" w:eastAsia="ヒラギノ丸ゴ Pro W4" w:hAnsi="ヒラギノ丸ゴ Pro W4" w:cs="Baoli SC Regular"/>
          <w:color w:val="000000"/>
          <w:kern w:val="0"/>
          <w:sz w:val="20"/>
          <w:szCs w:val="20"/>
        </w:rPr>
        <w:t>みによる</w:t>
      </w:r>
      <w:r w:rsidR="00CF78B6" w:rsidRPr="00B446B1">
        <w:rPr>
          <w:rFonts w:ascii="ヒラギノ丸ゴ Pro W4" w:eastAsia="ヒラギノ丸ゴ Pro W4" w:hAnsi="ヒラギノ丸ゴ Pro W4" w:cs="Lantinghei SC Heavy"/>
          <w:color w:val="000000"/>
          <w:kern w:val="0"/>
          <w:sz w:val="20"/>
          <w:szCs w:val="20"/>
        </w:rPr>
        <w:t>単</w:t>
      </w:r>
      <w:r w:rsidR="00CF78B6" w:rsidRPr="00B446B1">
        <w:rPr>
          <w:rFonts w:ascii="ヒラギノ丸ゴ Pro W4" w:eastAsia="ヒラギノ丸ゴ Pro W4" w:hAnsi="ヒラギノ丸ゴ Pro W4" w:cs="Baoli SC Regular"/>
          <w:color w:val="000000"/>
          <w:kern w:val="0"/>
          <w:sz w:val="20"/>
          <w:szCs w:val="20"/>
        </w:rPr>
        <w:t>一文</w:t>
      </w:r>
      <w:r w:rsidR="00CF78B6" w:rsidRPr="00B446B1">
        <w:rPr>
          <w:rFonts w:ascii="ヒラギノ丸ゴ Pro W4" w:eastAsia="ヒラギノ丸ゴ Pro W4" w:hAnsi="ヒラギノ丸ゴ Pro W4" w:cs="Lantinghei TC Demibold"/>
          <w:color w:val="000000"/>
          <w:kern w:val="0"/>
          <w:sz w:val="20"/>
          <w:szCs w:val="20"/>
        </w:rPr>
        <w:t>書</w:t>
      </w:r>
      <w:r w:rsidR="00CF78B6" w:rsidRPr="00B446B1">
        <w:rPr>
          <w:rFonts w:ascii="ヒラギノ丸ゴ Pro W4" w:eastAsia="ヒラギノ丸ゴ Pro W4" w:hAnsi="ヒラギノ丸ゴ Pro W4" w:cs="Baoli SC Regular"/>
          <w:color w:val="000000"/>
          <w:kern w:val="0"/>
          <w:sz w:val="20"/>
          <w:szCs w:val="20"/>
        </w:rPr>
        <w:t>要</w:t>
      </w:r>
      <w:r w:rsidR="00CF78B6" w:rsidRPr="00B446B1">
        <w:rPr>
          <w:rFonts w:ascii="ヒラギノ丸ゴ Pro W4" w:eastAsia="ヒラギノ丸ゴ Pro W4" w:hAnsi="ヒラギノ丸ゴ Pro W4" w:cs="Lantinghei TC Demibold"/>
          <w:color w:val="000000"/>
          <w:kern w:val="0"/>
          <w:sz w:val="20"/>
          <w:szCs w:val="20"/>
        </w:rPr>
        <w:t>約</w:t>
      </w:r>
      <w:r w:rsidR="00CF78B6" w:rsidRPr="00B446B1">
        <w:rPr>
          <w:rFonts w:ascii="ヒラギノ丸ゴ Pro W4" w:eastAsia="ヒラギノ丸ゴ Pro W4" w:hAnsi="ヒラギノ丸ゴ Pro W4" w:cs="Baoli SC Regular"/>
          <w:color w:val="000000"/>
          <w:kern w:val="0"/>
          <w:sz w:val="20"/>
          <w:szCs w:val="20"/>
        </w:rPr>
        <w:t>手法</w:t>
      </w:r>
      <w:r w:rsidR="00CF78B6" w:rsidRPr="00B446B1">
        <w:rPr>
          <w:rFonts w:ascii="ヒラギノ丸ゴ Pro W4" w:eastAsia="ヒラギノ丸ゴ Pro W4" w:hAnsi="ヒラギノ丸ゴ Pro W4"/>
          <w:color w:val="000000"/>
          <w:kern w:val="0"/>
          <w:sz w:val="20"/>
          <w:szCs w:val="20"/>
        </w:rPr>
        <w:t>",</w:t>
      </w:r>
      <w:r w:rsidR="00B446B1">
        <w:rPr>
          <w:rFonts w:ascii="ヒラギノ丸ゴ Pro W4" w:eastAsia="ヒラギノ丸ゴ Pro W4" w:hAnsi="ヒラギノ丸ゴ Pro W4"/>
          <w:color w:val="000000"/>
          <w:kern w:val="0"/>
          <w:sz w:val="20"/>
          <w:szCs w:val="20"/>
        </w:rPr>
        <w:t xml:space="preserve"> </w:t>
      </w:r>
      <w:r w:rsidR="00CF78B6" w:rsidRPr="00B446B1">
        <w:rPr>
          <w:rFonts w:ascii="ヒラギノ丸ゴ Pro W4" w:eastAsia="ヒラギノ丸ゴ Pro W4" w:hAnsi="ヒラギノ丸ゴ Pro W4" w:cs="Baoli SC Regular"/>
          <w:i/>
          <w:iCs/>
          <w:color w:val="000000"/>
          <w:kern w:val="0"/>
          <w:sz w:val="20"/>
          <w:szCs w:val="20"/>
        </w:rPr>
        <w:t>言</w:t>
      </w:r>
      <w:r w:rsidR="00CF78B6" w:rsidRPr="00B446B1">
        <w:rPr>
          <w:rFonts w:ascii="ヒラギノ丸ゴ Pro W4" w:eastAsia="ヒラギノ丸ゴ Pro W4" w:hAnsi="ヒラギノ丸ゴ Pro W4" w:cs="Lantinghei TC Demibold"/>
          <w:i/>
          <w:iCs/>
          <w:color w:val="000000"/>
          <w:kern w:val="0"/>
          <w:sz w:val="20"/>
          <w:szCs w:val="20"/>
        </w:rPr>
        <w:t>語</w:t>
      </w:r>
      <w:r w:rsidR="00CF78B6" w:rsidRPr="00B446B1">
        <w:rPr>
          <w:rFonts w:ascii="ヒラギノ丸ゴ Pro W4" w:eastAsia="ヒラギノ丸ゴ Pro W4" w:hAnsi="ヒラギノ丸ゴ Pro W4" w:cs="Lantinghei SC Heavy"/>
          <w:i/>
          <w:iCs/>
          <w:color w:val="000000"/>
          <w:kern w:val="0"/>
          <w:sz w:val="20"/>
          <w:szCs w:val="20"/>
        </w:rPr>
        <w:t>処</w:t>
      </w:r>
      <w:r w:rsidR="00CF78B6" w:rsidRPr="00B446B1">
        <w:rPr>
          <w:rFonts w:ascii="ヒラギノ丸ゴ Pro W4" w:eastAsia="ヒラギノ丸ゴ Pro W4" w:hAnsi="ヒラギノ丸ゴ Pro W4" w:cs="Baoli SC Regular"/>
          <w:i/>
          <w:iCs/>
          <w:color w:val="000000"/>
          <w:kern w:val="0"/>
          <w:sz w:val="20"/>
          <w:szCs w:val="20"/>
        </w:rPr>
        <w:t>理学会</w:t>
      </w:r>
      <w:r w:rsidR="00CF78B6" w:rsidRPr="00B446B1">
        <w:rPr>
          <w:rFonts w:ascii="ヒラギノ丸ゴ Pro W4" w:eastAsia="ヒラギノ丸ゴ Pro W4" w:hAnsi="ヒラギノ丸ゴ Pro W4" w:cs="Lantinghei TC Demibold"/>
          <w:i/>
          <w:iCs/>
          <w:color w:val="000000"/>
          <w:kern w:val="0"/>
          <w:sz w:val="20"/>
          <w:szCs w:val="20"/>
        </w:rPr>
        <w:t>論</w:t>
      </w:r>
      <w:r w:rsidR="00CF78B6" w:rsidRPr="00B446B1">
        <w:rPr>
          <w:rFonts w:ascii="ヒラギノ丸ゴ Pro W4" w:eastAsia="ヒラギノ丸ゴ Pro W4" w:hAnsi="ヒラギノ丸ゴ Pro W4" w:cs="Baoli SC Regular"/>
          <w:i/>
          <w:iCs/>
          <w:color w:val="000000"/>
          <w:kern w:val="0"/>
          <w:sz w:val="20"/>
          <w:szCs w:val="20"/>
        </w:rPr>
        <w:t>文</w:t>
      </w:r>
      <w:r w:rsidR="00CF78B6" w:rsidRPr="00B446B1">
        <w:rPr>
          <w:rFonts w:ascii="ヒラギノ丸ゴ Pro W4" w:eastAsia="ヒラギノ丸ゴ Pro W4" w:hAnsi="ヒラギノ丸ゴ Pro W4" w:cs="Lantinghei TC Demibold"/>
          <w:i/>
          <w:iCs/>
          <w:color w:val="000000"/>
          <w:kern w:val="0"/>
          <w:sz w:val="20"/>
          <w:szCs w:val="20"/>
        </w:rPr>
        <w:t>誌</w:t>
      </w:r>
      <w:r w:rsidR="00CF78B6" w:rsidRPr="00B446B1">
        <w:rPr>
          <w:rFonts w:ascii="ヒラギノ丸ゴ Pro W4" w:eastAsia="ヒラギノ丸ゴ Pro W4" w:hAnsi="ヒラギノ丸ゴ Pro W4"/>
          <w:i/>
          <w:iCs/>
          <w:color w:val="000000"/>
          <w:kern w:val="0"/>
          <w:sz w:val="20"/>
          <w:szCs w:val="20"/>
        </w:rPr>
        <w:t xml:space="preserve"> </w:t>
      </w:r>
      <w:r w:rsidR="00CF78B6" w:rsidRPr="00B446B1">
        <w:rPr>
          <w:rFonts w:ascii="ヒラギノ丸ゴ Pro W4" w:eastAsia="ヒラギノ丸ゴ Pro W4" w:hAnsi="ヒラギノ丸ゴ Pro W4" w:cs="Baoli SC Regular"/>
          <w:i/>
          <w:iCs/>
          <w:color w:val="000000"/>
          <w:kern w:val="0"/>
          <w:sz w:val="20"/>
          <w:szCs w:val="20"/>
        </w:rPr>
        <w:t>自然言</w:t>
      </w:r>
      <w:r w:rsidR="00CF78B6" w:rsidRPr="00B446B1">
        <w:rPr>
          <w:rFonts w:ascii="ヒラギノ丸ゴ Pro W4" w:eastAsia="ヒラギノ丸ゴ Pro W4" w:hAnsi="ヒラギノ丸ゴ Pro W4" w:cs="Lantinghei TC Demibold"/>
          <w:i/>
          <w:iCs/>
          <w:color w:val="000000"/>
          <w:kern w:val="0"/>
          <w:sz w:val="20"/>
          <w:szCs w:val="20"/>
        </w:rPr>
        <w:t>語</w:t>
      </w:r>
      <w:r w:rsidR="00CF78B6" w:rsidRPr="00B446B1">
        <w:rPr>
          <w:rFonts w:ascii="ヒラギノ丸ゴ Pro W4" w:eastAsia="ヒラギノ丸ゴ Pro W4" w:hAnsi="ヒラギノ丸ゴ Pro W4" w:cs="Lantinghei SC Heavy"/>
          <w:i/>
          <w:iCs/>
          <w:color w:val="000000"/>
          <w:kern w:val="0"/>
          <w:sz w:val="20"/>
          <w:szCs w:val="20"/>
        </w:rPr>
        <w:t>処</w:t>
      </w:r>
      <w:r w:rsidR="00CF78B6" w:rsidRPr="00B446B1">
        <w:rPr>
          <w:rFonts w:ascii="ヒラギノ丸ゴ Pro W4" w:eastAsia="ヒラギノ丸ゴ Pro W4" w:hAnsi="ヒラギノ丸ゴ Pro W4" w:cs="Baoli SC Regular"/>
          <w:i/>
          <w:iCs/>
          <w:color w:val="000000"/>
          <w:kern w:val="0"/>
          <w:sz w:val="20"/>
          <w:szCs w:val="20"/>
        </w:rPr>
        <w:t>理</w:t>
      </w:r>
      <w:r w:rsidR="00CF78B6" w:rsidRPr="00B446B1">
        <w:rPr>
          <w:rFonts w:ascii="ヒラギノ丸ゴ Pro W4" w:eastAsia="ヒラギノ丸ゴ Pro W4" w:hAnsi="ヒラギノ丸ゴ Pro W4"/>
          <w:color w:val="000000"/>
          <w:kern w:val="0"/>
          <w:sz w:val="20"/>
          <w:szCs w:val="20"/>
        </w:rPr>
        <w:t>, Vol.22, No.3, pp. 197-217, 2015.</w:t>
      </w:r>
    </w:p>
    <w:p w14:paraId="220645EF" w14:textId="77777777" w:rsidR="00594E14" w:rsidRDefault="00657D7A" w:rsidP="00657D7A">
      <w:pPr>
        <w:widowControl/>
        <w:jc w:val="left"/>
        <w:rPr>
          <w:rFonts w:ascii="ヒラギノ丸ゴ Pro W4" w:eastAsia="ヒラギノ丸ゴ Pro W4" w:hAnsi="ヒラギノ丸ゴ Pro W4"/>
          <w:color w:val="000000"/>
          <w:kern w:val="0"/>
          <w:sz w:val="20"/>
          <w:szCs w:val="20"/>
        </w:rPr>
      </w:pPr>
      <w:r>
        <w:rPr>
          <w:rFonts w:ascii="ヒラギノ丸ゴ Pro W4" w:eastAsia="ヒラギノ丸ゴ Pro W4" w:hAnsi="ヒラギノ丸ゴ Pro W4"/>
          <w:color w:val="000000"/>
          <w:kern w:val="0"/>
          <w:sz w:val="20"/>
          <w:szCs w:val="20"/>
          <w:shd w:val="clear" w:color="auto" w:fill="FFFFFF"/>
        </w:rPr>
        <w:t xml:space="preserve">3. </w:t>
      </w:r>
      <w:proofErr w:type="spellStart"/>
      <w:r w:rsidRPr="00657D7A">
        <w:rPr>
          <w:rFonts w:ascii="ヒラギノ丸ゴ Pro W4" w:eastAsia="ヒラギノ丸ゴ Pro W4" w:hAnsi="ヒラギノ丸ゴ Pro W4"/>
          <w:color w:val="000000"/>
          <w:kern w:val="0"/>
          <w:sz w:val="20"/>
          <w:szCs w:val="20"/>
          <w:shd w:val="clear" w:color="auto" w:fill="FFFFFF"/>
        </w:rPr>
        <w:t>Mitsumasa</w:t>
      </w:r>
      <w:proofErr w:type="spellEnd"/>
      <w:r w:rsidRPr="00657D7A">
        <w:rPr>
          <w:rFonts w:ascii="ヒラギノ丸ゴ Pro W4" w:eastAsia="ヒラギノ丸ゴ Pro W4" w:hAnsi="ヒラギノ丸ゴ Pro W4"/>
          <w:color w:val="000000"/>
          <w:kern w:val="0"/>
          <w:sz w:val="20"/>
          <w:szCs w:val="20"/>
          <w:shd w:val="clear" w:color="auto" w:fill="FFFFFF"/>
        </w:rPr>
        <w:t xml:space="preserve"> Kubo, </w:t>
      </w:r>
      <w:proofErr w:type="spellStart"/>
      <w:r w:rsidRPr="00657D7A">
        <w:rPr>
          <w:rFonts w:ascii="ヒラギノ丸ゴ Pro W4" w:eastAsia="ヒラギノ丸ゴ Pro W4" w:hAnsi="ヒラギノ丸ゴ Pro W4"/>
          <w:color w:val="000000"/>
          <w:kern w:val="0"/>
          <w:sz w:val="20"/>
          <w:szCs w:val="20"/>
          <w:shd w:val="clear" w:color="auto" w:fill="FFFFFF"/>
        </w:rPr>
        <w:t>Ryohei</w:t>
      </w:r>
      <w:proofErr w:type="spellEnd"/>
      <w:r w:rsidRPr="00657D7A">
        <w:rPr>
          <w:rFonts w:ascii="ヒラギノ丸ゴ Pro W4" w:eastAsia="ヒラギノ丸ゴ Pro W4" w:hAnsi="ヒラギノ丸ゴ Pro W4"/>
          <w:color w:val="000000"/>
          <w:kern w:val="0"/>
          <w:sz w:val="20"/>
          <w:szCs w:val="20"/>
          <w:shd w:val="clear" w:color="auto" w:fill="FFFFFF"/>
        </w:rPr>
        <w:t xml:space="preserve"> </w:t>
      </w:r>
      <w:proofErr w:type="spellStart"/>
      <w:r w:rsidRPr="00657D7A">
        <w:rPr>
          <w:rFonts w:ascii="ヒラギノ丸ゴ Pro W4" w:eastAsia="ヒラギノ丸ゴ Pro W4" w:hAnsi="ヒラギノ丸ゴ Pro W4"/>
          <w:color w:val="000000"/>
          <w:kern w:val="0"/>
          <w:sz w:val="20"/>
          <w:szCs w:val="20"/>
          <w:shd w:val="clear" w:color="auto" w:fill="FFFFFF"/>
        </w:rPr>
        <w:t>Sasano</w:t>
      </w:r>
      <w:proofErr w:type="spellEnd"/>
      <w:r w:rsidRPr="00657D7A">
        <w:rPr>
          <w:rFonts w:ascii="ヒラギノ丸ゴ Pro W4" w:eastAsia="ヒラギノ丸ゴ Pro W4" w:hAnsi="ヒラギノ丸ゴ Pro W4"/>
          <w:color w:val="000000"/>
          <w:kern w:val="0"/>
          <w:sz w:val="20"/>
          <w:szCs w:val="20"/>
          <w:shd w:val="clear" w:color="auto" w:fill="FFFFFF"/>
        </w:rPr>
        <w:t xml:space="preserve">, </w:t>
      </w:r>
      <w:proofErr w:type="spellStart"/>
      <w:r w:rsidRPr="00657D7A">
        <w:rPr>
          <w:rFonts w:ascii="ヒラギノ丸ゴ Pro W4" w:eastAsia="ヒラギノ丸ゴ Pro W4" w:hAnsi="ヒラギノ丸ゴ Pro W4"/>
          <w:color w:val="000000"/>
          <w:kern w:val="0"/>
          <w:sz w:val="20"/>
          <w:szCs w:val="20"/>
          <w:shd w:val="clear" w:color="auto" w:fill="FFFFFF"/>
        </w:rPr>
        <w:t>Hiroya</w:t>
      </w:r>
      <w:proofErr w:type="spellEnd"/>
      <w:r w:rsidRPr="00657D7A">
        <w:rPr>
          <w:rFonts w:ascii="ヒラギノ丸ゴ Pro W4" w:eastAsia="ヒラギノ丸ゴ Pro W4" w:hAnsi="ヒラギノ丸ゴ Pro W4"/>
          <w:color w:val="000000"/>
          <w:kern w:val="0"/>
          <w:sz w:val="20"/>
          <w:szCs w:val="20"/>
          <w:shd w:val="clear" w:color="auto" w:fill="FFFFFF"/>
        </w:rPr>
        <w:t xml:space="preserve"> </w:t>
      </w:r>
      <w:proofErr w:type="spellStart"/>
      <w:r w:rsidRPr="00657D7A">
        <w:rPr>
          <w:rFonts w:ascii="ヒラギノ丸ゴ Pro W4" w:eastAsia="ヒラギノ丸ゴ Pro W4" w:hAnsi="ヒラギノ丸ゴ Pro W4"/>
          <w:color w:val="000000"/>
          <w:kern w:val="0"/>
          <w:sz w:val="20"/>
          <w:szCs w:val="20"/>
          <w:shd w:val="clear" w:color="auto" w:fill="FFFFFF"/>
        </w:rPr>
        <w:t>Takamura</w:t>
      </w:r>
      <w:proofErr w:type="spellEnd"/>
      <w:r w:rsidRPr="00657D7A">
        <w:rPr>
          <w:rFonts w:ascii="ヒラギノ丸ゴ Pro W4" w:eastAsia="ヒラギノ丸ゴ Pro W4" w:hAnsi="ヒラギノ丸ゴ Pro W4"/>
          <w:color w:val="000000"/>
          <w:kern w:val="0"/>
          <w:sz w:val="20"/>
          <w:szCs w:val="20"/>
          <w:shd w:val="clear" w:color="auto" w:fill="FFFFFF"/>
        </w:rPr>
        <w:t xml:space="preserve"> and Manabu Okumura, </w:t>
      </w:r>
      <w:r w:rsidR="00EE7620">
        <w:rPr>
          <w:rFonts w:ascii="ヒラギノ丸ゴ Pro W4" w:eastAsia="ヒラギノ丸ゴ Pro W4" w:hAnsi="ヒラギノ丸ゴ Pro W4"/>
          <w:color w:val="000000"/>
          <w:kern w:val="0"/>
          <w:sz w:val="20"/>
          <w:szCs w:val="20"/>
        </w:rPr>
        <w:t xml:space="preserve"> </w:t>
      </w:r>
    </w:p>
    <w:p w14:paraId="3FE3E768" w14:textId="77777777" w:rsidR="00BF4726" w:rsidRDefault="00657D7A" w:rsidP="00657D7A">
      <w:pPr>
        <w:widowControl/>
        <w:jc w:val="left"/>
        <w:rPr>
          <w:rFonts w:ascii="ヒラギノ丸ゴ Pro W4" w:eastAsia="ヒラギノ丸ゴ Pro W4" w:hAnsi="ヒラギノ丸ゴ Pro W4"/>
          <w:color w:val="000000"/>
          <w:kern w:val="0"/>
          <w:sz w:val="20"/>
          <w:szCs w:val="20"/>
          <w:shd w:val="clear" w:color="auto" w:fill="FFFFFF"/>
        </w:rPr>
      </w:pPr>
      <w:r w:rsidRPr="00657D7A">
        <w:rPr>
          <w:rFonts w:ascii="ヒラギノ丸ゴ Pro W4" w:eastAsia="ヒラギノ丸ゴ Pro W4" w:hAnsi="ヒラギノ丸ゴ Pro W4"/>
          <w:color w:val="000000"/>
          <w:kern w:val="0"/>
          <w:sz w:val="20"/>
          <w:szCs w:val="20"/>
          <w:shd w:val="clear" w:color="auto" w:fill="FFFFFF"/>
        </w:rPr>
        <w:t>"Generating Live Sports Updat</w:t>
      </w:r>
      <w:r w:rsidR="009A6214">
        <w:rPr>
          <w:rFonts w:ascii="ヒラギノ丸ゴ Pro W4" w:eastAsia="ヒラギノ丸ゴ Pro W4" w:hAnsi="ヒラギノ丸ゴ Pro W4"/>
          <w:color w:val="000000"/>
          <w:kern w:val="0"/>
          <w:sz w:val="20"/>
          <w:szCs w:val="20"/>
          <w:shd w:val="clear" w:color="auto" w:fill="FFFFFF"/>
        </w:rPr>
        <w:t xml:space="preserve">es from Twitter by Finding Good </w:t>
      </w:r>
      <w:r w:rsidRPr="00657D7A">
        <w:rPr>
          <w:rFonts w:ascii="ヒラギノ丸ゴ Pro W4" w:eastAsia="ヒラギノ丸ゴ Pro W4" w:hAnsi="ヒラギノ丸ゴ Pro W4"/>
          <w:color w:val="000000"/>
          <w:kern w:val="0"/>
          <w:sz w:val="20"/>
          <w:szCs w:val="20"/>
          <w:shd w:val="clear" w:color="auto" w:fill="FFFFFF"/>
        </w:rPr>
        <w:t>Reporters", </w:t>
      </w:r>
    </w:p>
    <w:p w14:paraId="52099E42" w14:textId="25314D83" w:rsidR="00657D7A" w:rsidRPr="00657D7A" w:rsidRDefault="00657D7A" w:rsidP="00657D7A">
      <w:pPr>
        <w:widowControl/>
        <w:jc w:val="left"/>
        <w:rPr>
          <w:rFonts w:ascii="ヒラギノ丸ゴ Pro W4" w:eastAsia="ヒラギノ丸ゴ Pro W4" w:hAnsi="ヒラギノ丸ゴ Pro W4"/>
          <w:kern w:val="0"/>
          <w:sz w:val="20"/>
          <w:szCs w:val="20"/>
        </w:rPr>
      </w:pPr>
      <w:r w:rsidRPr="00657D7A">
        <w:rPr>
          <w:rFonts w:ascii="ヒラギノ丸ゴ Pro W4" w:eastAsia="ヒラギノ丸ゴ Pro W4" w:hAnsi="ヒラギノ丸ゴ Pro W4"/>
          <w:color w:val="000000"/>
          <w:kern w:val="0"/>
          <w:sz w:val="20"/>
          <w:szCs w:val="20"/>
          <w:shd w:val="clear" w:color="auto" w:fill="FFFFFF"/>
        </w:rPr>
        <w:t>In </w:t>
      </w:r>
      <w:r>
        <w:rPr>
          <w:rFonts w:ascii="ヒラギノ丸ゴ Pro W4" w:eastAsia="ヒラギノ丸ゴ Pro W4" w:hAnsi="ヒラギノ丸ゴ Pro W4"/>
          <w:i/>
          <w:iCs/>
          <w:color w:val="000000"/>
          <w:kern w:val="0"/>
          <w:sz w:val="20"/>
          <w:szCs w:val="20"/>
          <w:shd w:val="clear" w:color="auto" w:fill="FFFFFF"/>
        </w:rPr>
        <w:t>Proceedings of Conference</w:t>
      </w:r>
      <w:r w:rsidR="000B2F64">
        <w:rPr>
          <w:rFonts w:ascii="ヒラギノ丸ゴ Pro W4" w:eastAsia="ヒラギノ丸ゴ Pro W4" w:hAnsi="ヒラギノ丸ゴ Pro W4"/>
          <w:i/>
          <w:iCs/>
          <w:color w:val="000000"/>
          <w:kern w:val="0"/>
          <w:sz w:val="20"/>
          <w:szCs w:val="20"/>
          <w:shd w:val="clear" w:color="auto" w:fill="FFFFFF"/>
        </w:rPr>
        <w:t xml:space="preserve"> on Web Intelligence</w:t>
      </w:r>
      <w:r w:rsidR="000B2F64">
        <w:rPr>
          <w:rFonts w:ascii="ヒラギノ丸ゴ Pro W4" w:eastAsia="ヒラギノ丸ゴ Pro W4" w:hAnsi="ヒラギノ丸ゴ Pro W4"/>
          <w:color w:val="000000"/>
          <w:kern w:val="0"/>
          <w:sz w:val="20"/>
          <w:szCs w:val="20"/>
          <w:shd w:val="clear" w:color="auto" w:fill="FFFFFF"/>
        </w:rPr>
        <w:t>, pp. 527-</w:t>
      </w:r>
      <w:r>
        <w:rPr>
          <w:rFonts w:ascii="ヒラギノ丸ゴ Pro W4" w:eastAsia="ヒラギノ丸ゴ Pro W4" w:hAnsi="ヒラギノ丸ゴ Pro W4"/>
          <w:color w:val="000000"/>
          <w:kern w:val="0"/>
          <w:sz w:val="20"/>
          <w:szCs w:val="20"/>
          <w:shd w:val="clear" w:color="auto" w:fill="FFFFFF"/>
        </w:rPr>
        <w:t xml:space="preserve">534, </w:t>
      </w:r>
      <w:r w:rsidRPr="00657D7A">
        <w:rPr>
          <w:rFonts w:ascii="ヒラギノ丸ゴ Pro W4" w:eastAsia="ヒラギノ丸ゴ Pro W4" w:hAnsi="ヒラギノ丸ゴ Pro W4"/>
          <w:color w:val="000000"/>
          <w:kern w:val="0"/>
          <w:sz w:val="20"/>
          <w:szCs w:val="20"/>
          <w:shd w:val="clear" w:color="auto" w:fill="FFFFFF"/>
        </w:rPr>
        <w:t>2013. </w:t>
      </w:r>
    </w:p>
    <w:p w14:paraId="5BD06E32" w14:textId="017FFD8D" w:rsidR="00CF78B6" w:rsidRPr="00B446B1" w:rsidRDefault="00657D7A" w:rsidP="009102D6">
      <w:pPr>
        <w:widowControl/>
        <w:spacing w:before="100" w:beforeAutospacing="1" w:after="100" w:afterAutospacing="1"/>
        <w:contextualSpacing/>
        <w:jc w:val="left"/>
        <w:rPr>
          <w:rFonts w:ascii="ヒラギノ丸ゴ Pro W4" w:eastAsia="ヒラギノ丸ゴ Pro W4" w:hAnsi="ヒラギノ丸ゴ Pro W4"/>
          <w:color w:val="000000"/>
          <w:kern w:val="0"/>
          <w:sz w:val="20"/>
          <w:szCs w:val="20"/>
        </w:rPr>
      </w:pPr>
      <w:r>
        <w:rPr>
          <w:rFonts w:ascii="ヒラギノ丸ゴ Pro W4" w:eastAsia="ヒラギノ丸ゴ Pro W4" w:hAnsi="ヒラギノ丸ゴ Pro W4"/>
          <w:color w:val="000000"/>
          <w:kern w:val="0"/>
          <w:sz w:val="20"/>
          <w:szCs w:val="20"/>
        </w:rPr>
        <w:t>4</w:t>
      </w:r>
      <w:r w:rsidR="00CF78B6" w:rsidRPr="00B446B1">
        <w:rPr>
          <w:rFonts w:ascii="ヒラギノ丸ゴ Pro W4" w:eastAsia="ヒラギノ丸ゴ Pro W4" w:hAnsi="ヒラギノ丸ゴ Pro W4"/>
          <w:color w:val="000000"/>
          <w:kern w:val="0"/>
          <w:sz w:val="20"/>
          <w:szCs w:val="20"/>
        </w:rPr>
        <w:t xml:space="preserve">. </w:t>
      </w:r>
      <w:r w:rsidR="00490FD5" w:rsidRPr="00B446B1">
        <w:rPr>
          <w:rFonts w:ascii="ヒラギノ丸ゴ Pro W4" w:eastAsia="ヒラギノ丸ゴ Pro W4" w:hAnsi="ヒラギノ丸ゴ Pro W4" w:cs="Baoli SC Regular"/>
          <w:color w:val="000000"/>
          <w:kern w:val="0"/>
          <w:sz w:val="20"/>
          <w:szCs w:val="20"/>
          <w:shd w:val="clear" w:color="auto" w:fill="FFFFFF"/>
        </w:rPr>
        <w:t>高村大也</w:t>
      </w:r>
      <w:r w:rsidR="00490FD5" w:rsidRPr="00B446B1">
        <w:rPr>
          <w:rFonts w:ascii="ヒラギノ丸ゴ Pro W4" w:eastAsia="ヒラギノ丸ゴ Pro W4" w:hAnsi="ヒラギノ丸ゴ Pro W4"/>
          <w:color w:val="000000"/>
          <w:kern w:val="0"/>
          <w:sz w:val="20"/>
          <w:szCs w:val="20"/>
          <w:shd w:val="clear" w:color="auto" w:fill="FFFFFF"/>
        </w:rPr>
        <w:t xml:space="preserve">, </w:t>
      </w:r>
      <w:r w:rsidR="00490FD5" w:rsidRPr="00B446B1">
        <w:rPr>
          <w:rFonts w:ascii="ヒラギノ丸ゴ Pro W4" w:eastAsia="ヒラギノ丸ゴ Pro W4" w:hAnsi="ヒラギノ丸ゴ Pro W4" w:cs="Baoli SC Regular"/>
          <w:color w:val="000000"/>
          <w:kern w:val="0"/>
          <w:sz w:val="20"/>
          <w:szCs w:val="20"/>
          <w:shd w:val="clear" w:color="auto" w:fill="FFFFFF"/>
        </w:rPr>
        <w:t>奥村学</w:t>
      </w:r>
      <w:r w:rsidR="00490FD5" w:rsidRPr="00B446B1">
        <w:rPr>
          <w:rFonts w:ascii="ヒラギノ丸ゴ Pro W4" w:eastAsia="ヒラギノ丸ゴ Pro W4" w:hAnsi="ヒラギノ丸ゴ Pro W4"/>
          <w:color w:val="000000"/>
          <w:kern w:val="0"/>
          <w:sz w:val="20"/>
          <w:szCs w:val="20"/>
        </w:rPr>
        <w:t xml:space="preserve">, </w:t>
      </w:r>
      <w:r w:rsidR="00490FD5" w:rsidRPr="00B446B1">
        <w:rPr>
          <w:rFonts w:ascii="ヒラギノ丸ゴ Pro W4" w:eastAsia="ヒラギノ丸ゴ Pro W4" w:hAnsi="ヒラギノ丸ゴ Pro W4"/>
          <w:color w:val="000000"/>
          <w:kern w:val="0"/>
          <w:sz w:val="20"/>
          <w:szCs w:val="20"/>
          <w:shd w:val="clear" w:color="auto" w:fill="FFFFFF"/>
        </w:rPr>
        <w:t>"</w:t>
      </w:r>
      <w:r w:rsidR="00490FD5" w:rsidRPr="00B446B1">
        <w:rPr>
          <w:rFonts w:ascii="ヒラギノ丸ゴ Pro W4" w:eastAsia="ヒラギノ丸ゴ Pro W4" w:hAnsi="ヒラギノ丸ゴ Pro W4" w:cs="Baoli SC Regular"/>
          <w:color w:val="000000"/>
          <w:kern w:val="0"/>
          <w:sz w:val="20"/>
          <w:szCs w:val="20"/>
          <w:shd w:val="clear" w:color="auto" w:fill="FFFFFF"/>
        </w:rPr>
        <w:t>施</w:t>
      </w:r>
      <w:r w:rsidR="00490FD5" w:rsidRPr="00B446B1">
        <w:rPr>
          <w:rFonts w:ascii="ヒラギノ丸ゴ Pro W4" w:eastAsia="ヒラギノ丸ゴ Pro W4" w:hAnsi="ヒラギノ丸ゴ Pro W4" w:cs="Lantinghei TC Demibold"/>
          <w:color w:val="000000"/>
          <w:kern w:val="0"/>
          <w:sz w:val="20"/>
          <w:szCs w:val="20"/>
          <w:shd w:val="clear" w:color="auto" w:fill="FFFFFF"/>
        </w:rPr>
        <w:t>設</w:t>
      </w:r>
      <w:r w:rsidR="00490FD5" w:rsidRPr="00B446B1">
        <w:rPr>
          <w:rFonts w:ascii="ヒラギノ丸ゴ Pro W4" w:eastAsia="ヒラギノ丸ゴ Pro W4" w:hAnsi="ヒラギノ丸ゴ Pro W4" w:cs="Baoli SC Regular"/>
          <w:color w:val="000000"/>
          <w:kern w:val="0"/>
          <w:sz w:val="20"/>
          <w:szCs w:val="20"/>
          <w:shd w:val="clear" w:color="auto" w:fill="FFFFFF"/>
        </w:rPr>
        <w:t>配置</w:t>
      </w:r>
      <w:r w:rsidR="00490FD5" w:rsidRPr="00B446B1">
        <w:rPr>
          <w:rFonts w:ascii="ヒラギノ丸ゴ Pro W4" w:eastAsia="ヒラギノ丸ゴ Pro W4" w:hAnsi="ヒラギノ丸ゴ Pro W4" w:cs="Lantinghei TC Demibold"/>
          <w:color w:val="000000"/>
          <w:kern w:val="0"/>
          <w:sz w:val="20"/>
          <w:szCs w:val="20"/>
          <w:shd w:val="clear" w:color="auto" w:fill="FFFFFF"/>
        </w:rPr>
        <w:t>問題</w:t>
      </w:r>
      <w:r w:rsidR="00490FD5" w:rsidRPr="00B446B1">
        <w:rPr>
          <w:rFonts w:ascii="ヒラギノ丸ゴ Pro W4" w:eastAsia="ヒラギノ丸ゴ Pro W4" w:hAnsi="ヒラギノ丸ゴ Pro W4" w:cs="Baoli SC Regular"/>
          <w:color w:val="000000"/>
          <w:kern w:val="0"/>
          <w:sz w:val="20"/>
          <w:szCs w:val="20"/>
          <w:shd w:val="clear" w:color="auto" w:fill="FFFFFF"/>
        </w:rPr>
        <w:t>による文</w:t>
      </w:r>
      <w:r w:rsidR="00490FD5" w:rsidRPr="00B446B1">
        <w:rPr>
          <w:rFonts w:ascii="ヒラギノ丸ゴ Pro W4" w:eastAsia="ヒラギノ丸ゴ Pro W4" w:hAnsi="ヒラギノ丸ゴ Pro W4" w:cs="Lantinghei TC Demibold"/>
          <w:color w:val="000000"/>
          <w:kern w:val="0"/>
          <w:sz w:val="20"/>
          <w:szCs w:val="20"/>
          <w:shd w:val="clear" w:color="auto" w:fill="FFFFFF"/>
        </w:rPr>
        <w:t>書</w:t>
      </w:r>
      <w:r w:rsidR="00490FD5" w:rsidRPr="00B446B1">
        <w:rPr>
          <w:rFonts w:ascii="ヒラギノ丸ゴ Pro W4" w:eastAsia="ヒラギノ丸ゴ Pro W4" w:hAnsi="ヒラギノ丸ゴ Pro W4" w:cs="Baoli SC Regular"/>
          <w:color w:val="000000"/>
          <w:kern w:val="0"/>
          <w:sz w:val="20"/>
          <w:szCs w:val="20"/>
          <w:shd w:val="clear" w:color="auto" w:fill="FFFFFF"/>
        </w:rPr>
        <w:t>要</w:t>
      </w:r>
      <w:r w:rsidR="00490FD5" w:rsidRPr="00B446B1">
        <w:rPr>
          <w:rFonts w:ascii="ヒラギノ丸ゴ Pro W4" w:eastAsia="ヒラギノ丸ゴ Pro W4" w:hAnsi="ヒラギノ丸ゴ Pro W4" w:cs="Lantinghei TC Demibold"/>
          <w:color w:val="000000"/>
          <w:kern w:val="0"/>
          <w:sz w:val="20"/>
          <w:szCs w:val="20"/>
          <w:shd w:val="clear" w:color="auto" w:fill="FFFFFF"/>
        </w:rPr>
        <w:t>約</w:t>
      </w:r>
      <w:r w:rsidR="00490FD5" w:rsidRPr="00B446B1">
        <w:rPr>
          <w:rFonts w:ascii="ヒラギノ丸ゴ Pro W4" w:eastAsia="ヒラギノ丸ゴ Pro W4" w:hAnsi="ヒラギノ丸ゴ Pro W4" w:cs="Baoli SC Regular"/>
          <w:color w:val="000000"/>
          <w:kern w:val="0"/>
          <w:sz w:val="20"/>
          <w:szCs w:val="20"/>
          <w:shd w:val="clear" w:color="auto" w:fill="FFFFFF"/>
        </w:rPr>
        <w:t>のモデル化</w:t>
      </w:r>
      <w:r w:rsidR="00490FD5" w:rsidRPr="00B446B1">
        <w:rPr>
          <w:rFonts w:ascii="ヒラギノ丸ゴ Pro W4" w:eastAsia="ヒラギノ丸ゴ Pro W4" w:hAnsi="ヒラギノ丸ゴ Pro W4"/>
          <w:color w:val="000000"/>
          <w:kern w:val="0"/>
          <w:sz w:val="20"/>
          <w:szCs w:val="20"/>
          <w:shd w:val="clear" w:color="auto" w:fill="FFFFFF"/>
        </w:rPr>
        <w:t>",</w:t>
      </w:r>
      <w:r w:rsidR="00B446B1">
        <w:rPr>
          <w:rFonts w:ascii="ヒラギノ丸ゴ Pro W4" w:eastAsia="ヒラギノ丸ゴ Pro W4" w:hAnsi="ヒラギノ丸ゴ Pro W4"/>
          <w:color w:val="000000"/>
          <w:kern w:val="0"/>
          <w:sz w:val="20"/>
          <w:szCs w:val="20"/>
          <w:shd w:val="clear" w:color="auto" w:fill="FFFFFF"/>
        </w:rPr>
        <w:t xml:space="preserve"> </w:t>
      </w:r>
      <w:r w:rsidR="00490FD5" w:rsidRPr="00B446B1">
        <w:rPr>
          <w:rFonts w:ascii="ヒラギノ丸ゴ Pro W4" w:eastAsia="ヒラギノ丸ゴ Pro W4" w:hAnsi="ヒラギノ丸ゴ Pro W4" w:cs="Baoli SC Regular"/>
          <w:i/>
          <w:iCs/>
          <w:color w:val="000000"/>
          <w:kern w:val="0"/>
          <w:sz w:val="20"/>
          <w:szCs w:val="20"/>
          <w:shd w:val="clear" w:color="auto" w:fill="FFFFFF"/>
        </w:rPr>
        <w:t>人工知能学会</w:t>
      </w:r>
      <w:r w:rsidR="00490FD5" w:rsidRPr="00B446B1">
        <w:rPr>
          <w:rFonts w:ascii="ヒラギノ丸ゴ Pro W4" w:eastAsia="ヒラギノ丸ゴ Pro W4" w:hAnsi="ヒラギノ丸ゴ Pro W4" w:cs="Lantinghei TC Demibold"/>
          <w:i/>
          <w:iCs/>
          <w:color w:val="000000"/>
          <w:kern w:val="0"/>
          <w:sz w:val="20"/>
          <w:szCs w:val="20"/>
          <w:shd w:val="clear" w:color="auto" w:fill="FFFFFF"/>
        </w:rPr>
        <w:t>論</w:t>
      </w:r>
      <w:r w:rsidR="00490FD5" w:rsidRPr="00B446B1">
        <w:rPr>
          <w:rFonts w:ascii="ヒラギノ丸ゴ Pro W4" w:eastAsia="ヒラギノ丸ゴ Pro W4" w:hAnsi="ヒラギノ丸ゴ Pro W4" w:cs="Baoli SC Regular"/>
          <w:i/>
          <w:iCs/>
          <w:color w:val="000000"/>
          <w:kern w:val="0"/>
          <w:sz w:val="20"/>
          <w:szCs w:val="20"/>
          <w:shd w:val="clear" w:color="auto" w:fill="FFFFFF"/>
        </w:rPr>
        <w:t>文</w:t>
      </w:r>
      <w:r w:rsidR="00490FD5" w:rsidRPr="00B446B1">
        <w:rPr>
          <w:rFonts w:ascii="ヒラギノ丸ゴ Pro W4" w:eastAsia="ヒラギノ丸ゴ Pro W4" w:hAnsi="ヒラギノ丸ゴ Pro W4" w:cs="Lantinghei TC Demibold"/>
          <w:i/>
          <w:iCs/>
          <w:color w:val="000000"/>
          <w:kern w:val="0"/>
          <w:sz w:val="20"/>
          <w:szCs w:val="20"/>
          <w:shd w:val="clear" w:color="auto" w:fill="FFFFFF"/>
        </w:rPr>
        <w:t>誌</w:t>
      </w:r>
      <w:r w:rsidR="00490FD5" w:rsidRPr="00B446B1">
        <w:rPr>
          <w:rFonts w:ascii="ヒラギノ丸ゴ Pro W4" w:eastAsia="ヒラギノ丸ゴ Pro W4" w:hAnsi="ヒラギノ丸ゴ Pro W4"/>
          <w:color w:val="000000"/>
          <w:kern w:val="0"/>
          <w:sz w:val="20"/>
          <w:szCs w:val="20"/>
          <w:shd w:val="clear" w:color="auto" w:fill="FFFFFF"/>
        </w:rPr>
        <w:t>, Vol.25, No.1, pp. 174-182, 2010.</w:t>
      </w:r>
    </w:p>
    <w:p w14:paraId="279FCFF5" w14:textId="5C9DD7DF" w:rsidR="00071CC0" w:rsidRPr="00B446B1" w:rsidRDefault="001F710E" w:rsidP="009102D6">
      <w:pPr>
        <w:widowControl/>
        <w:spacing w:before="100" w:beforeAutospacing="1" w:after="100" w:afterAutospacing="1"/>
        <w:contextualSpacing/>
        <w:jc w:val="left"/>
        <w:rPr>
          <w:rFonts w:ascii="ヒラギノ丸ゴ Pro W4" w:eastAsia="ヒラギノ丸ゴ Pro W4" w:hAnsi="ヒラギノ丸ゴ Pro W4"/>
          <w:color w:val="000000"/>
          <w:kern w:val="0"/>
          <w:sz w:val="20"/>
          <w:szCs w:val="20"/>
        </w:rPr>
      </w:pPr>
      <w:r>
        <w:rPr>
          <w:rFonts w:ascii="ヒラギノ丸ゴ Pro W4" w:eastAsia="ヒラギノ丸ゴ Pro W4" w:hAnsi="ヒラギノ丸ゴ Pro W4"/>
          <w:color w:val="000000"/>
          <w:kern w:val="0"/>
          <w:sz w:val="20"/>
          <w:szCs w:val="20"/>
        </w:rPr>
        <w:t>5</w:t>
      </w:r>
      <w:r w:rsidR="00CF78B6" w:rsidRPr="00B446B1">
        <w:rPr>
          <w:rFonts w:ascii="ヒラギノ丸ゴ Pro W4" w:eastAsia="ヒラギノ丸ゴ Pro W4" w:hAnsi="ヒラギノ丸ゴ Pro W4"/>
          <w:color w:val="000000"/>
          <w:kern w:val="0"/>
          <w:sz w:val="20"/>
          <w:szCs w:val="20"/>
        </w:rPr>
        <w:t xml:space="preserve">. </w:t>
      </w:r>
      <w:r w:rsidR="00490FD5" w:rsidRPr="00B446B1">
        <w:rPr>
          <w:rFonts w:ascii="ヒラギノ丸ゴ Pro W4" w:eastAsia="ヒラギノ丸ゴ Pro W4" w:hAnsi="ヒラギノ丸ゴ Pro W4" w:cs="Baoli SC Regular"/>
          <w:color w:val="000000"/>
          <w:kern w:val="0"/>
          <w:sz w:val="20"/>
          <w:szCs w:val="20"/>
          <w:shd w:val="clear" w:color="auto" w:fill="FFFFFF"/>
        </w:rPr>
        <w:t>高村大也</w:t>
      </w:r>
      <w:r w:rsidR="00490FD5" w:rsidRPr="00B446B1">
        <w:rPr>
          <w:rFonts w:ascii="ヒラギノ丸ゴ Pro W4" w:eastAsia="ヒラギノ丸ゴ Pro W4" w:hAnsi="ヒラギノ丸ゴ Pro W4"/>
          <w:color w:val="000000"/>
          <w:kern w:val="0"/>
          <w:sz w:val="20"/>
          <w:szCs w:val="20"/>
          <w:shd w:val="clear" w:color="auto" w:fill="FFFFFF"/>
        </w:rPr>
        <w:t xml:space="preserve">, </w:t>
      </w:r>
      <w:r w:rsidR="00490FD5" w:rsidRPr="00B446B1">
        <w:rPr>
          <w:rFonts w:ascii="ヒラギノ丸ゴ Pro W4" w:eastAsia="ヒラギノ丸ゴ Pro W4" w:hAnsi="ヒラギノ丸ゴ Pro W4" w:cs="Baoli SC Regular"/>
          <w:color w:val="000000"/>
          <w:kern w:val="0"/>
          <w:sz w:val="20"/>
          <w:szCs w:val="20"/>
          <w:shd w:val="clear" w:color="auto" w:fill="FFFFFF"/>
        </w:rPr>
        <w:t>奥村学,</w:t>
      </w:r>
      <w:r w:rsidR="001137FE" w:rsidRPr="00B446B1">
        <w:rPr>
          <w:rFonts w:ascii="ヒラギノ丸ゴ Pro W4" w:eastAsia="ヒラギノ丸ゴ Pro W4" w:hAnsi="ヒラギノ丸ゴ Pro W4" w:cs="Baoli SC Regular"/>
          <w:color w:val="000000"/>
          <w:kern w:val="0"/>
          <w:sz w:val="20"/>
          <w:szCs w:val="20"/>
          <w:shd w:val="clear" w:color="auto" w:fill="FFFFFF"/>
        </w:rPr>
        <w:t xml:space="preserve"> </w:t>
      </w:r>
      <w:r w:rsidR="00490FD5" w:rsidRPr="00B446B1">
        <w:rPr>
          <w:rFonts w:ascii="ヒラギノ丸ゴ Pro W4" w:eastAsia="ヒラギノ丸ゴ Pro W4" w:hAnsi="ヒラギノ丸ゴ Pro W4"/>
          <w:color w:val="000000"/>
          <w:kern w:val="0"/>
          <w:sz w:val="20"/>
          <w:szCs w:val="20"/>
          <w:shd w:val="clear" w:color="auto" w:fill="FFFFFF"/>
        </w:rPr>
        <w:t>"</w:t>
      </w:r>
      <w:r w:rsidR="00490FD5" w:rsidRPr="00B446B1">
        <w:rPr>
          <w:rFonts w:ascii="ヒラギノ丸ゴ Pro W4" w:eastAsia="ヒラギノ丸ゴ Pro W4" w:hAnsi="ヒラギノ丸ゴ Pro W4" w:cs="Baoli SC Regular"/>
          <w:color w:val="000000"/>
          <w:kern w:val="0"/>
          <w:sz w:val="20"/>
          <w:szCs w:val="20"/>
          <w:shd w:val="clear" w:color="auto" w:fill="FFFFFF"/>
        </w:rPr>
        <w:t>最大被覆</w:t>
      </w:r>
      <w:r w:rsidR="00490FD5" w:rsidRPr="00B446B1">
        <w:rPr>
          <w:rFonts w:ascii="ヒラギノ丸ゴ Pro W4" w:eastAsia="ヒラギノ丸ゴ Pro W4" w:hAnsi="ヒラギノ丸ゴ Pro W4" w:cs="Lantinghei TC Demibold"/>
          <w:color w:val="000000"/>
          <w:kern w:val="0"/>
          <w:sz w:val="20"/>
          <w:szCs w:val="20"/>
          <w:shd w:val="clear" w:color="auto" w:fill="FFFFFF"/>
        </w:rPr>
        <w:t>問題</w:t>
      </w:r>
      <w:r w:rsidR="00490FD5" w:rsidRPr="00B446B1">
        <w:rPr>
          <w:rFonts w:ascii="ヒラギノ丸ゴ Pro W4" w:eastAsia="ヒラギノ丸ゴ Pro W4" w:hAnsi="ヒラギノ丸ゴ Pro W4" w:cs="Baoli SC Regular"/>
          <w:color w:val="000000"/>
          <w:kern w:val="0"/>
          <w:sz w:val="20"/>
          <w:szCs w:val="20"/>
          <w:shd w:val="clear" w:color="auto" w:fill="FFFFFF"/>
        </w:rPr>
        <w:t>とその</w:t>
      </w:r>
      <w:r w:rsidR="00490FD5" w:rsidRPr="00B446B1">
        <w:rPr>
          <w:rFonts w:ascii="ヒラギノ丸ゴ Pro W4" w:eastAsia="ヒラギノ丸ゴ Pro W4" w:hAnsi="ヒラギノ丸ゴ Pro W4" w:cs="Lantinghei SC Heavy"/>
          <w:color w:val="000000"/>
          <w:kern w:val="0"/>
          <w:sz w:val="20"/>
          <w:szCs w:val="20"/>
          <w:shd w:val="clear" w:color="auto" w:fill="FFFFFF"/>
        </w:rPr>
        <w:t>変</w:t>
      </w:r>
      <w:r w:rsidR="00490FD5" w:rsidRPr="00B446B1">
        <w:rPr>
          <w:rFonts w:ascii="ヒラギノ丸ゴ Pro W4" w:eastAsia="ヒラギノ丸ゴ Pro W4" w:hAnsi="ヒラギノ丸ゴ Pro W4" w:cs="Lantinghei TC Demibold"/>
          <w:color w:val="000000"/>
          <w:kern w:val="0"/>
          <w:sz w:val="20"/>
          <w:szCs w:val="20"/>
          <w:shd w:val="clear" w:color="auto" w:fill="FFFFFF"/>
        </w:rPr>
        <w:t>種</w:t>
      </w:r>
      <w:r w:rsidR="00490FD5" w:rsidRPr="00B446B1">
        <w:rPr>
          <w:rFonts w:ascii="ヒラギノ丸ゴ Pro W4" w:eastAsia="ヒラギノ丸ゴ Pro W4" w:hAnsi="ヒラギノ丸ゴ Pro W4" w:cs="Baoli SC Regular"/>
          <w:color w:val="000000"/>
          <w:kern w:val="0"/>
          <w:sz w:val="20"/>
          <w:szCs w:val="20"/>
          <w:shd w:val="clear" w:color="auto" w:fill="FFFFFF"/>
        </w:rPr>
        <w:t>による文</w:t>
      </w:r>
      <w:r w:rsidR="00490FD5" w:rsidRPr="00B446B1">
        <w:rPr>
          <w:rFonts w:ascii="ヒラギノ丸ゴ Pro W4" w:eastAsia="ヒラギノ丸ゴ Pro W4" w:hAnsi="ヒラギノ丸ゴ Pro W4" w:cs="Lantinghei TC Demibold"/>
          <w:color w:val="000000"/>
          <w:kern w:val="0"/>
          <w:sz w:val="20"/>
          <w:szCs w:val="20"/>
          <w:shd w:val="clear" w:color="auto" w:fill="FFFFFF"/>
        </w:rPr>
        <w:t>書</w:t>
      </w:r>
      <w:r w:rsidR="00490FD5" w:rsidRPr="00B446B1">
        <w:rPr>
          <w:rFonts w:ascii="ヒラギノ丸ゴ Pro W4" w:eastAsia="ヒラギノ丸ゴ Pro W4" w:hAnsi="ヒラギノ丸ゴ Pro W4" w:cs="Baoli SC Regular"/>
          <w:color w:val="000000"/>
          <w:kern w:val="0"/>
          <w:sz w:val="20"/>
          <w:szCs w:val="20"/>
          <w:shd w:val="clear" w:color="auto" w:fill="FFFFFF"/>
        </w:rPr>
        <w:t>要</w:t>
      </w:r>
      <w:r w:rsidR="00490FD5" w:rsidRPr="00B446B1">
        <w:rPr>
          <w:rFonts w:ascii="ヒラギノ丸ゴ Pro W4" w:eastAsia="ヒラギノ丸ゴ Pro W4" w:hAnsi="ヒラギノ丸ゴ Pro W4" w:cs="Lantinghei TC Demibold"/>
          <w:color w:val="000000"/>
          <w:kern w:val="0"/>
          <w:sz w:val="20"/>
          <w:szCs w:val="20"/>
          <w:shd w:val="clear" w:color="auto" w:fill="FFFFFF"/>
        </w:rPr>
        <w:t>約</w:t>
      </w:r>
      <w:r w:rsidR="00490FD5" w:rsidRPr="00B446B1">
        <w:rPr>
          <w:rFonts w:ascii="ヒラギノ丸ゴ Pro W4" w:eastAsia="ヒラギノ丸ゴ Pro W4" w:hAnsi="ヒラギノ丸ゴ Pro W4" w:cs="Baoli SC Regular"/>
          <w:color w:val="000000"/>
          <w:kern w:val="0"/>
          <w:sz w:val="20"/>
          <w:szCs w:val="20"/>
          <w:shd w:val="clear" w:color="auto" w:fill="FFFFFF"/>
        </w:rPr>
        <w:t>モデル</w:t>
      </w:r>
      <w:r w:rsidR="00490FD5" w:rsidRPr="00B446B1">
        <w:rPr>
          <w:rFonts w:ascii="ヒラギノ丸ゴ Pro W4" w:eastAsia="ヒラギノ丸ゴ Pro W4" w:hAnsi="ヒラギノ丸ゴ Pro W4"/>
          <w:color w:val="000000"/>
          <w:kern w:val="0"/>
          <w:sz w:val="20"/>
          <w:szCs w:val="20"/>
          <w:shd w:val="clear" w:color="auto" w:fill="FFFFFF"/>
        </w:rPr>
        <w:t>",</w:t>
      </w:r>
      <w:r w:rsidR="00B446B1">
        <w:rPr>
          <w:rFonts w:ascii="ヒラギノ丸ゴ Pro W4" w:eastAsia="ヒラギノ丸ゴ Pro W4" w:hAnsi="ヒラギノ丸ゴ Pro W4"/>
          <w:color w:val="000000"/>
          <w:kern w:val="0"/>
          <w:sz w:val="20"/>
          <w:szCs w:val="20"/>
          <w:shd w:val="clear" w:color="auto" w:fill="FFFFFF"/>
        </w:rPr>
        <w:t xml:space="preserve"> </w:t>
      </w:r>
      <w:r w:rsidR="00490FD5" w:rsidRPr="00B446B1">
        <w:rPr>
          <w:rFonts w:ascii="ヒラギノ丸ゴ Pro W4" w:eastAsia="ヒラギノ丸ゴ Pro W4" w:hAnsi="ヒラギノ丸ゴ Pro W4" w:cs="Baoli SC Regular"/>
          <w:i/>
          <w:iCs/>
          <w:color w:val="000000"/>
          <w:kern w:val="0"/>
          <w:sz w:val="20"/>
          <w:szCs w:val="20"/>
          <w:shd w:val="clear" w:color="auto" w:fill="FFFFFF"/>
        </w:rPr>
        <w:t>人工知能学会</w:t>
      </w:r>
      <w:r w:rsidR="00490FD5" w:rsidRPr="00B446B1">
        <w:rPr>
          <w:rFonts w:ascii="ヒラギノ丸ゴ Pro W4" w:eastAsia="ヒラギノ丸ゴ Pro W4" w:hAnsi="ヒラギノ丸ゴ Pro W4" w:cs="Lantinghei TC Demibold"/>
          <w:i/>
          <w:iCs/>
          <w:color w:val="000000"/>
          <w:kern w:val="0"/>
          <w:sz w:val="20"/>
          <w:szCs w:val="20"/>
          <w:shd w:val="clear" w:color="auto" w:fill="FFFFFF"/>
        </w:rPr>
        <w:t>論</w:t>
      </w:r>
      <w:r w:rsidR="00490FD5" w:rsidRPr="00B446B1">
        <w:rPr>
          <w:rFonts w:ascii="ヒラギノ丸ゴ Pro W4" w:eastAsia="ヒラギノ丸ゴ Pro W4" w:hAnsi="ヒラギノ丸ゴ Pro W4" w:cs="Baoli SC Regular"/>
          <w:i/>
          <w:iCs/>
          <w:color w:val="000000"/>
          <w:kern w:val="0"/>
          <w:sz w:val="20"/>
          <w:szCs w:val="20"/>
          <w:shd w:val="clear" w:color="auto" w:fill="FFFFFF"/>
        </w:rPr>
        <w:t>文</w:t>
      </w:r>
      <w:r w:rsidR="00490FD5" w:rsidRPr="00B446B1">
        <w:rPr>
          <w:rFonts w:ascii="ヒラギノ丸ゴ Pro W4" w:eastAsia="ヒラギノ丸ゴ Pro W4" w:hAnsi="ヒラギノ丸ゴ Pro W4" w:cs="Lantinghei TC Demibold"/>
          <w:i/>
          <w:iCs/>
          <w:color w:val="000000"/>
          <w:kern w:val="0"/>
          <w:sz w:val="20"/>
          <w:szCs w:val="20"/>
          <w:shd w:val="clear" w:color="auto" w:fill="FFFFFF"/>
        </w:rPr>
        <w:t>誌</w:t>
      </w:r>
      <w:r w:rsidR="00490FD5" w:rsidRPr="00B446B1">
        <w:rPr>
          <w:rFonts w:ascii="ヒラギノ丸ゴ Pro W4" w:eastAsia="ヒラギノ丸ゴ Pro W4" w:hAnsi="ヒラギノ丸ゴ Pro W4"/>
          <w:color w:val="000000"/>
          <w:kern w:val="0"/>
          <w:sz w:val="20"/>
          <w:szCs w:val="20"/>
          <w:shd w:val="clear" w:color="auto" w:fill="FFFFFF"/>
        </w:rPr>
        <w:t>, Vol.23, No.6, pp. 505-513, 2008.</w:t>
      </w:r>
    </w:p>
    <w:p w14:paraId="13659680" w14:textId="20D3798C" w:rsidR="00E71B29" w:rsidRPr="00D079F6" w:rsidRDefault="001A78E0" w:rsidP="00D079F6">
      <w:pPr>
        <w:widowControl/>
        <w:spacing w:before="100" w:beforeAutospacing="1" w:after="100" w:afterAutospacing="1"/>
        <w:contextualSpacing/>
        <w:jc w:val="left"/>
        <w:rPr>
          <w:rFonts w:ascii="ヒラギノ丸ゴ Pro W4" w:eastAsia="ヒラギノ丸ゴ Pro W4" w:hAnsi="ヒラギノ丸ゴ Pro W4"/>
          <w:color w:val="000000"/>
          <w:kern w:val="0"/>
          <w:sz w:val="20"/>
          <w:szCs w:val="20"/>
        </w:rPr>
      </w:pPr>
      <w:r>
        <w:rPr>
          <w:rFonts w:ascii="ヒラギノ丸ゴ Pro W4" w:eastAsia="ヒラギノ丸ゴ Pro W4" w:hAnsi="ヒラギノ丸ゴ Pro W4" w:hint="eastAsia"/>
          <w:color w:val="000000"/>
          <w:kern w:val="0"/>
          <w:sz w:val="20"/>
          <w:szCs w:val="20"/>
        </w:rPr>
        <w:t>6</w:t>
      </w:r>
      <w:r w:rsidR="001137FE" w:rsidRPr="00B446B1">
        <w:rPr>
          <w:rFonts w:ascii="ヒラギノ丸ゴ Pro W4" w:eastAsia="ヒラギノ丸ゴ Pro W4" w:hAnsi="ヒラギノ丸ゴ Pro W4"/>
          <w:color w:val="000000"/>
          <w:kern w:val="0"/>
          <w:sz w:val="20"/>
          <w:szCs w:val="20"/>
        </w:rPr>
        <w:t xml:space="preserve">. </w:t>
      </w:r>
      <w:r w:rsidR="001137FE" w:rsidRPr="00B446B1">
        <w:rPr>
          <w:rFonts w:ascii="ヒラギノ丸ゴ Pro W4" w:eastAsia="ヒラギノ丸ゴ Pro W4" w:hAnsi="ヒラギノ丸ゴ Pro W4" w:cs="Baoli SC Regular" w:hint="eastAsia"/>
          <w:color w:val="000000"/>
          <w:kern w:val="0"/>
          <w:sz w:val="20"/>
          <w:szCs w:val="20"/>
        </w:rPr>
        <w:t>高村大也、</w:t>
      </w:r>
      <w:r w:rsidR="001137FE" w:rsidRPr="00B446B1">
        <w:rPr>
          <w:rFonts w:ascii="ヒラギノ丸ゴ Pro W4" w:eastAsia="ヒラギノ丸ゴ Pro W4" w:hAnsi="ヒラギノ丸ゴ Pro W4"/>
          <w:color w:val="000000"/>
          <w:kern w:val="0"/>
          <w:sz w:val="20"/>
          <w:szCs w:val="20"/>
          <w:shd w:val="clear" w:color="auto" w:fill="FFFFFF"/>
        </w:rPr>
        <w:t>"</w:t>
      </w:r>
      <w:r w:rsidR="001137FE" w:rsidRPr="00B446B1">
        <w:rPr>
          <w:rFonts w:ascii="ヒラギノ丸ゴ Pro W4" w:eastAsia="ヒラギノ丸ゴ Pro W4" w:hAnsi="ヒラギノ丸ゴ Pro W4" w:cs="Baoli SC Regular" w:hint="eastAsia"/>
          <w:color w:val="000000"/>
          <w:kern w:val="0"/>
          <w:sz w:val="20"/>
          <w:szCs w:val="20"/>
        </w:rPr>
        <w:t>言</w:t>
      </w:r>
      <w:r w:rsidR="001137FE" w:rsidRPr="00B446B1">
        <w:rPr>
          <w:rFonts w:ascii="ヒラギノ丸ゴ Pro W4" w:eastAsia="ヒラギノ丸ゴ Pro W4" w:hAnsi="ヒラギノ丸ゴ Pro W4" w:cs="Lantinghei TC Demibold"/>
          <w:color w:val="000000"/>
          <w:kern w:val="0"/>
          <w:sz w:val="20"/>
          <w:szCs w:val="20"/>
        </w:rPr>
        <w:t>語</w:t>
      </w:r>
      <w:r w:rsidR="001137FE" w:rsidRPr="00B446B1">
        <w:rPr>
          <w:rFonts w:ascii="ヒラギノ丸ゴ Pro W4" w:eastAsia="ヒラギノ丸ゴ Pro W4" w:hAnsi="ヒラギノ丸ゴ Pro W4" w:cs="Lantinghei SC Heavy"/>
          <w:color w:val="000000"/>
          <w:kern w:val="0"/>
          <w:sz w:val="20"/>
          <w:szCs w:val="20"/>
        </w:rPr>
        <w:t>処</w:t>
      </w:r>
      <w:r w:rsidR="001137FE" w:rsidRPr="00B446B1">
        <w:rPr>
          <w:rFonts w:ascii="ヒラギノ丸ゴ Pro W4" w:eastAsia="ヒラギノ丸ゴ Pro W4" w:hAnsi="ヒラギノ丸ゴ Pro W4" w:cs="Baoli SC Regular" w:hint="eastAsia"/>
          <w:color w:val="000000"/>
          <w:kern w:val="0"/>
          <w:sz w:val="20"/>
          <w:szCs w:val="20"/>
        </w:rPr>
        <w:t>理のための</w:t>
      </w:r>
      <w:r w:rsidR="001137FE" w:rsidRPr="00B446B1">
        <w:rPr>
          <w:rFonts w:ascii="ヒラギノ丸ゴ Pro W4" w:eastAsia="ヒラギノ丸ゴ Pro W4" w:hAnsi="ヒラギノ丸ゴ Pro W4" w:cs="Lantinghei TC Demibold"/>
          <w:color w:val="000000"/>
          <w:kern w:val="0"/>
          <w:sz w:val="20"/>
          <w:szCs w:val="20"/>
        </w:rPr>
        <w:t>機</w:t>
      </w:r>
      <w:r w:rsidR="001137FE" w:rsidRPr="00B446B1">
        <w:rPr>
          <w:rFonts w:ascii="ヒラギノ丸ゴ Pro W4" w:eastAsia="ヒラギノ丸ゴ Pro W4" w:hAnsi="ヒラギノ丸ゴ Pro W4" w:cs="Baoli SC Regular" w:hint="eastAsia"/>
          <w:color w:val="000000"/>
          <w:kern w:val="0"/>
          <w:sz w:val="20"/>
          <w:szCs w:val="20"/>
        </w:rPr>
        <w:t>械学</w:t>
      </w:r>
      <w:r w:rsidR="001137FE" w:rsidRPr="00B446B1">
        <w:rPr>
          <w:rFonts w:ascii="ヒラギノ丸ゴ Pro W4" w:eastAsia="ヒラギノ丸ゴ Pro W4" w:hAnsi="ヒラギノ丸ゴ Pro W4" w:cs="Lantinghei TC Demibold"/>
          <w:color w:val="000000"/>
          <w:kern w:val="0"/>
          <w:sz w:val="20"/>
          <w:szCs w:val="20"/>
        </w:rPr>
        <w:t>習</w:t>
      </w:r>
      <w:r w:rsidR="001137FE" w:rsidRPr="00B446B1">
        <w:rPr>
          <w:rFonts w:ascii="ヒラギノ丸ゴ Pro W4" w:eastAsia="ヒラギノ丸ゴ Pro W4" w:hAnsi="ヒラギノ丸ゴ Pro W4" w:cs="Baoli SC Regular" w:hint="eastAsia"/>
          <w:color w:val="000000"/>
          <w:kern w:val="0"/>
          <w:sz w:val="20"/>
          <w:szCs w:val="20"/>
        </w:rPr>
        <w:t>入</w:t>
      </w:r>
      <w:r w:rsidR="001137FE" w:rsidRPr="00B446B1">
        <w:rPr>
          <w:rFonts w:ascii="ヒラギノ丸ゴ Pro W4" w:eastAsia="ヒラギノ丸ゴ Pro W4" w:hAnsi="ヒラギノ丸ゴ Pro W4" w:cs="Lantinghei TC Demibold"/>
          <w:color w:val="000000"/>
          <w:kern w:val="0"/>
          <w:sz w:val="20"/>
          <w:szCs w:val="20"/>
        </w:rPr>
        <w:t>門</w:t>
      </w:r>
      <w:r w:rsidR="001137FE" w:rsidRPr="00B446B1">
        <w:rPr>
          <w:rFonts w:ascii="ヒラギノ丸ゴ Pro W4" w:eastAsia="ヒラギノ丸ゴ Pro W4" w:hAnsi="ヒラギノ丸ゴ Pro W4"/>
          <w:color w:val="000000"/>
          <w:kern w:val="0"/>
          <w:sz w:val="20"/>
          <w:szCs w:val="20"/>
          <w:shd w:val="clear" w:color="auto" w:fill="FFFFFF"/>
        </w:rPr>
        <w:t>"</w:t>
      </w:r>
      <w:r w:rsidR="001137FE" w:rsidRPr="00B446B1">
        <w:rPr>
          <w:rFonts w:ascii="ヒラギノ丸ゴ Pro W4" w:eastAsia="ヒラギノ丸ゴ Pro W4" w:hAnsi="ヒラギノ丸ゴ Pro W4" w:cs="Baoli SC Regular"/>
          <w:color w:val="000000"/>
          <w:kern w:val="0"/>
          <w:sz w:val="20"/>
          <w:szCs w:val="20"/>
        </w:rPr>
        <w:t xml:space="preserve">, </w:t>
      </w:r>
      <w:r w:rsidR="001137FE" w:rsidRPr="00B446B1">
        <w:rPr>
          <w:rFonts w:ascii="ヒラギノ丸ゴ Pro W4" w:eastAsia="ヒラギノ丸ゴ Pro W4" w:hAnsi="ヒラギノ丸ゴ Pro W4" w:cs="Baoli SC Regular" w:hint="eastAsia"/>
          <w:color w:val="000000"/>
          <w:kern w:val="0"/>
          <w:sz w:val="20"/>
          <w:szCs w:val="20"/>
        </w:rPr>
        <w:t>コロナ社, 2010.</w:t>
      </w:r>
    </w:p>
    <w:sectPr w:rsidR="00E71B29" w:rsidRPr="00D079F6" w:rsidSect="0090672E">
      <w:headerReference w:type="even" r:id="rId13"/>
      <w:headerReference w:type="default" r:id="rId14"/>
      <w:footerReference w:type="even" r:id="rId15"/>
      <w:footerReference w:type="default" r:id="rId16"/>
      <w:headerReference w:type="first" r:id="rId17"/>
      <w:footerReference w:type="first" r:id="rId18"/>
      <w:pgSz w:w="12247" w:h="17180" w:code="32767"/>
      <w:pgMar w:top="2155" w:right="1871" w:bottom="1871" w:left="1871" w:header="851" w:footer="992" w:gutter="0"/>
      <w:pgNumType w:start="5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54E6B" w14:textId="77777777" w:rsidR="006F5B67" w:rsidRDefault="006F5B67" w:rsidP="00E71B29">
      <w:r>
        <w:separator/>
      </w:r>
    </w:p>
  </w:endnote>
  <w:endnote w:type="continuationSeparator" w:id="0">
    <w:p w14:paraId="2CA7F55E" w14:textId="77777777" w:rsidR="006F5B67" w:rsidRDefault="006F5B67"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丸ゴ Pro W4">
    <w:altName w:val="MS Gothic"/>
    <w:panose1 w:val="020F0400000000000000"/>
    <w:charset w:val="80"/>
    <w:family w:val="swiss"/>
    <w:pitch w:val="variable"/>
    <w:sig w:usb0="E00002FF" w:usb1="7AC7FFFF" w:usb2="00000012" w:usb3="00000000" w:csb0="0002000D" w:csb1="00000000"/>
  </w:font>
  <w:font w:name="Times">
    <w:altName w:val="Times"/>
    <w:panose1 w:val="02000500000000000000"/>
    <w:charset w:val="00"/>
    <w:family w:val="auto"/>
    <w:pitch w:val="variable"/>
    <w:sig w:usb0="E00002FF" w:usb1="5000205A" w:usb2="00000000" w:usb3="00000000" w:csb0="0000019F" w:csb1="00000000"/>
  </w:font>
  <w:font w:name="Baoli SC Regular">
    <w:panose1 w:val="020B0604020202020204"/>
    <w:charset w:val="00"/>
    <w:family w:val="auto"/>
    <w:pitch w:val="variable"/>
    <w:sig w:usb0="00000003" w:usb1="080F0000" w:usb2="00000000" w:usb3="00000000" w:csb0="00040001" w:csb1="00000000"/>
  </w:font>
  <w:font w:name="Lantinghei TC Demibold">
    <w:panose1 w:val="020B0604020202020204"/>
    <w:charset w:val="00"/>
    <w:family w:val="auto"/>
    <w:pitch w:val="variable"/>
    <w:sig w:usb0="00000003" w:usb1="080E0000" w:usb2="00000000" w:usb3="00000000" w:csb0="00100001" w:csb1="00000000"/>
  </w:font>
  <w:font w:name="Lantinghei SC Heavy">
    <w:panose1 w:val="020B0604020202020204"/>
    <w:charset w:val="00"/>
    <w:family w:val="auto"/>
    <w:pitch w:val="variable"/>
    <w:sig w:usb0="00000003" w:usb1="08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72041" w14:textId="77777777" w:rsidR="009C5C3F" w:rsidRDefault="009C5C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31D62" w14:textId="77777777" w:rsidR="009C5C3F" w:rsidRDefault="009C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BD347" w14:textId="77777777" w:rsidR="006F5B67" w:rsidRDefault="006F5B67" w:rsidP="00E71B29">
      <w:r>
        <w:separator/>
      </w:r>
    </w:p>
  </w:footnote>
  <w:footnote w:type="continuationSeparator" w:id="0">
    <w:p w14:paraId="6364FACE" w14:textId="77777777" w:rsidR="006F5B67" w:rsidRDefault="006F5B67"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8F9E2" w14:textId="77777777" w:rsidR="009C5C3F" w:rsidRDefault="009C5C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E16AC" w14:textId="77777777" w:rsidR="009C5C3F" w:rsidRDefault="009C5C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2572" w14:textId="77777777" w:rsidR="009C5C3F" w:rsidRDefault="009C5C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B4770"/>
    <w:multiLevelType w:val="multilevel"/>
    <w:tmpl w:val="D264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C4817"/>
    <w:multiLevelType w:val="multilevel"/>
    <w:tmpl w:val="D552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03D8A"/>
    <w:rsid w:val="00006D6F"/>
    <w:rsid w:val="00023441"/>
    <w:rsid w:val="00023449"/>
    <w:rsid w:val="00037BD5"/>
    <w:rsid w:val="00055C69"/>
    <w:rsid w:val="00057C6D"/>
    <w:rsid w:val="00066223"/>
    <w:rsid w:val="00071CC0"/>
    <w:rsid w:val="000B2F64"/>
    <w:rsid w:val="000C65D2"/>
    <w:rsid w:val="000D441F"/>
    <w:rsid w:val="000D4461"/>
    <w:rsid w:val="000F244D"/>
    <w:rsid w:val="00100026"/>
    <w:rsid w:val="0010735B"/>
    <w:rsid w:val="00112A13"/>
    <w:rsid w:val="001137FE"/>
    <w:rsid w:val="00116851"/>
    <w:rsid w:val="00117BD5"/>
    <w:rsid w:val="00135EE0"/>
    <w:rsid w:val="00141563"/>
    <w:rsid w:val="00142034"/>
    <w:rsid w:val="00151E98"/>
    <w:rsid w:val="00155F13"/>
    <w:rsid w:val="001850C0"/>
    <w:rsid w:val="001A2825"/>
    <w:rsid w:val="001A78E0"/>
    <w:rsid w:val="001B42EA"/>
    <w:rsid w:val="001C1B5D"/>
    <w:rsid w:val="001D3CEC"/>
    <w:rsid w:val="001E3507"/>
    <w:rsid w:val="001F710E"/>
    <w:rsid w:val="00227BA2"/>
    <w:rsid w:val="00235441"/>
    <w:rsid w:val="00255F1A"/>
    <w:rsid w:val="00281F04"/>
    <w:rsid w:val="002900B6"/>
    <w:rsid w:val="00290FCF"/>
    <w:rsid w:val="003045BD"/>
    <w:rsid w:val="00312116"/>
    <w:rsid w:val="00325733"/>
    <w:rsid w:val="00345E1D"/>
    <w:rsid w:val="003542E9"/>
    <w:rsid w:val="003B49EC"/>
    <w:rsid w:val="003C6702"/>
    <w:rsid w:val="00402C3D"/>
    <w:rsid w:val="004526C3"/>
    <w:rsid w:val="0047514F"/>
    <w:rsid w:val="00486C27"/>
    <w:rsid w:val="00490FD5"/>
    <w:rsid w:val="004B0923"/>
    <w:rsid w:val="004B1EAC"/>
    <w:rsid w:val="004B277F"/>
    <w:rsid w:val="004B62A7"/>
    <w:rsid w:val="004D6926"/>
    <w:rsid w:val="004F554D"/>
    <w:rsid w:val="004F7243"/>
    <w:rsid w:val="00507C63"/>
    <w:rsid w:val="00567E85"/>
    <w:rsid w:val="005835BE"/>
    <w:rsid w:val="00594E14"/>
    <w:rsid w:val="005A1FC2"/>
    <w:rsid w:val="005E5930"/>
    <w:rsid w:val="005E6985"/>
    <w:rsid w:val="00630EAF"/>
    <w:rsid w:val="00632E53"/>
    <w:rsid w:val="00633B31"/>
    <w:rsid w:val="00634B33"/>
    <w:rsid w:val="0064242B"/>
    <w:rsid w:val="00645DA3"/>
    <w:rsid w:val="00657D7A"/>
    <w:rsid w:val="006A1737"/>
    <w:rsid w:val="006A4464"/>
    <w:rsid w:val="006C1F1C"/>
    <w:rsid w:val="006D5D57"/>
    <w:rsid w:val="006E170E"/>
    <w:rsid w:val="006F5B67"/>
    <w:rsid w:val="00702B08"/>
    <w:rsid w:val="007270F2"/>
    <w:rsid w:val="00727FCB"/>
    <w:rsid w:val="00737DC6"/>
    <w:rsid w:val="00763C1F"/>
    <w:rsid w:val="00791AC3"/>
    <w:rsid w:val="007E17AB"/>
    <w:rsid w:val="007F0F47"/>
    <w:rsid w:val="007F233F"/>
    <w:rsid w:val="00801C8E"/>
    <w:rsid w:val="00810CBE"/>
    <w:rsid w:val="00816940"/>
    <w:rsid w:val="00821FCC"/>
    <w:rsid w:val="00842C58"/>
    <w:rsid w:val="00853D59"/>
    <w:rsid w:val="008759F0"/>
    <w:rsid w:val="00890888"/>
    <w:rsid w:val="008C6E9D"/>
    <w:rsid w:val="008F74EF"/>
    <w:rsid w:val="0090672E"/>
    <w:rsid w:val="00906E97"/>
    <w:rsid w:val="009102D6"/>
    <w:rsid w:val="00920046"/>
    <w:rsid w:val="00930CF9"/>
    <w:rsid w:val="00935699"/>
    <w:rsid w:val="00946615"/>
    <w:rsid w:val="009649A7"/>
    <w:rsid w:val="009876A5"/>
    <w:rsid w:val="0099456D"/>
    <w:rsid w:val="00995606"/>
    <w:rsid w:val="009A6214"/>
    <w:rsid w:val="009C5C3F"/>
    <w:rsid w:val="009C61D6"/>
    <w:rsid w:val="009F1E42"/>
    <w:rsid w:val="00A007BB"/>
    <w:rsid w:val="00A013EF"/>
    <w:rsid w:val="00A12A24"/>
    <w:rsid w:val="00A319C8"/>
    <w:rsid w:val="00A32062"/>
    <w:rsid w:val="00A40CA5"/>
    <w:rsid w:val="00A52BCD"/>
    <w:rsid w:val="00A871F1"/>
    <w:rsid w:val="00AB0C18"/>
    <w:rsid w:val="00AC03B4"/>
    <w:rsid w:val="00AD3663"/>
    <w:rsid w:val="00AF3CBA"/>
    <w:rsid w:val="00AF4163"/>
    <w:rsid w:val="00AF789D"/>
    <w:rsid w:val="00B3761A"/>
    <w:rsid w:val="00B446B1"/>
    <w:rsid w:val="00B52D25"/>
    <w:rsid w:val="00B57C6D"/>
    <w:rsid w:val="00B612F0"/>
    <w:rsid w:val="00B72C08"/>
    <w:rsid w:val="00B772C7"/>
    <w:rsid w:val="00B83439"/>
    <w:rsid w:val="00BB219C"/>
    <w:rsid w:val="00BB709A"/>
    <w:rsid w:val="00BB79FC"/>
    <w:rsid w:val="00BE1899"/>
    <w:rsid w:val="00BE3BA2"/>
    <w:rsid w:val="00BF4726"/>
    <w:rsid w:val="00BF5587"/>
    <w:rsid w:val="00C15F21"/>
    <w:rsid w:val="00C20D83"/>
    <w:rsid w:val="00C67A31"/>
    <w:rsid w:val="00C90A2C"/>
    <w:rsid w:val="00CB3FBD"/>
    <w:rsid w:val="00CF0D60"/>
    <w:rsid w:val="00CF78B6"/>
    <w:rsid w:val="00D06026"/>
    <w:rsid w:val="00D079F6"/>
    <w:rsid w:val="00D25EAA"/>
    <w:rsid w:val="00D418AE"/>
    <w:rsid w:val="00D50220"/>
    <w:rsid w:val="00D50817"/>
    <w:rsid w:val="00D5156B"/>
    <w:rsid w:val="00D661FF"/>
    <w:rsid w:val="00D837A1"/>
    <w:rsid w:val="00D92CDF"/>
    <w:rsid w:val="00D936E3"/>
    <w:rsid w:val="00DA42FA"/>
    <w:rsid w:val="00DA57F0"/>
    <w:rsid w:val="00DD4CEA"/>
    <w:rsid w:val="00DE17A3"/>
    <w:rsid w:val="00DE19AA"/>
    <w:rsid w:val="00E012DB"/>
    <w:rsid w:val="00E015D5"/>
    <w:rsid w:val="00E01740"/>
    <w:rsid w:val="00E2494D"/>
    <w:rsid w:val="00E43442"/>
    <w:rsid w:val="00E64FE6"/>
    <w:rsid w:val="00E71B29"/>
    <w:rsid w:val="00E9494A"/>
    <w:rsid w:val="00EA253B"/>
    <w:rsid w:val="00EE7620"/>
    <w:rsid w:val="00F0414B"/>
    <w:rsid w:val="00F11DA3"/>
    <w:rsid w:val="00F20447"/>
    <w:rsid w:val="00F37924"/>
    <w:rsid w:val="00F433F2"/>
    <w:rsid w:val="00F44B27"/>
    <w:rsid w:val="00F56E52"/>
    <w:rsid w:val="00F67E3F"/>
    <w:rsid w:val="00F83969"/>
    <w:rsid w:val="00FA1AF1"/>
    <w:rsid w:val="00FB64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6DB6C6D2"/>
  <w15:docId w15:val="{667ABB50-7F3A-4894-9B86-54ADEB886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character" w:customStyle="1" w:styleId="apple-converted-space">
    <w:name w:val="apple-converted-space"/>
    <w:basedOn w:val="DefaultParagraphFont"/>
    <w:rsid w:val="00071CC0"/>
  </w:style>
  <w:style w:type="paragraph" w:styleId="BalloonText">
    <w:name w:val="Balloon Text"/>
    <w:basedOn w:val="Normal"/>
    <w:link w:val="BalloonTextChar"/>
    <w:uiPriority w:val="99"/>
    <w:semiHidden/>
    <w:unhideWhenUsed/>
    <w:rsid w:val="00C15F2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C15F21"/>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728519">
      <w:bodyDiv w:val="1"/>
      <w:marLeft w:val="0"/>
      <w:marRight w:val="0"/>
      <w:marTop w:val="0"/>
      <w:marBottom w:val="0"/>
      <w:divBdr>
        <w:top w:val="none" w:sz="0" w:space="0" w:color="auto"/>
        <w:left w:val="none" w:sz="0" w:space="0" w:color="auto"/>
        <w:bottom w:val="none" w:sz="0" w:space="0" w:color="auto"/>
        <w:right w:val="none" w:sz="0" w:space="0" w:color="auto"/>
      </w:divBdr>
    </w:div>
    <w:div w:id="579339931">
      <w:bodyDiv w:val="1"/>
      <w:marLeft w:val="0"/>
      <w:marRight w:val="0"/>
      <w:marTop w:val="0"/>
      <w:marBottom w:val="0"/>
      <w:divBdr>
        <w:top w:val="none" w:sz="0" w:space="0" w:color="auto"/>
        <w:left w:val="none" w:sz="0" w:space="0" w:color="auto"/>
        <w:bottom w:val="none" w:sz="0" w:space="0" w:color="auto"/>
        <w:right w:val="none" w:sz="0" w:space="0" w:color="auto"/>
      </w:divBdr>
    </w:div>
    <w:div w:id="909004453">
      <w:bodyDiv w:val="1"/>
      <w:marLeft w:val="0"/>
      <w:marRight w:val="0"/>
      <w:marTop w:val="0"/>
      <w:marBottom w:val="0"/>
      <w:divBdr>
        <w:top w:val="none" w:sz="0" w:space="0" w:color="auto"/>
        <w:left w:val="none" w:sz="0" w:space="0" w:color="auto"/>
        <w:bottom w:val="none" w:sz="0" w:space="0" w:color="auto"/>
        <w:right w:val="none" w:sz="0" w:space="0" w:color="auto"/>
      </w:divBdr>
    </w:div>
    <w:div w:id="1558130486">
      <w:bodyDiv w:val="1"/>
      <w:marLeft w:val="0"/>
      <w:marRight w:val="0"/>
      <w:marTop w:val="0"/>
      <w:marBottom w:val="0"/>
      <w:divBdr>
        <w:top w:val="none" w:sz="0" w:space="0" w:color="auto"/>
        <w:left w:val="none" w:sz="0" w:space="0" w:color="auto"/>
        <w:bottom w:val="none" w:sz="0" w:space="0" w:color="auto"/>
        <w:right w:val="none" w:sz="0" w:space="0" w:color="auto"/>
      </w:divBdr>
    </w:div>
    <w:div w:id="173192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3D4F2-079B-431C-A388-AB3BDFE4A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Pages>
  <Words>332</Words>
  <Characters>1897</Characters>
  <Application>Microsoft Office Word</Application>
  <DocSecurity>0</DocSecurity>
  <Lines>15</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175</cp:revision>
  <cp:lastPrinted>2018-02-27T14:41:00Z</cp:lastPrinted>
  <dcterms:created xsi:type="dcterms:W3CDTF">2016-01-07T12:12:00Z</dcterms:created>
  <dcterms:modified xsi:type="dcterms:W3CDTF">2021-02-07T09:07:00Z</dcterms:modified>
</cp:coreProperties>
</file>