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2F80" w14:textId="77777777" w:rsidR="00FB70EE" w:rsidRPr="0001132F" w:rsidRDefault="00954E0E">
      <w:pPr>
        <w:rPr>
          <w:color w:val="2F5496" w:themeColor="accent5" w:themeShade="BF"/>
        </w:rPr>
      </w:pPr>
      <w:r w:rsidRPr="00954E0E">
        <w:rPr>
          <w:rFonts w:hint="eastAsia"/>
          <w:color w:val="9CC2E5" w:themeColor="accent1" w:themeTint="99"/>
          <w:sz w:val="44"/>
        </w:rPr>
        <w:t>●</w:t>
      </w:r>
      <w:r w:rsidR="00F016C3" w:rsidRPr="00E263B4">
        <w:rPr>
          <w:rFonts w:hint="eastAsia"/>
          <w:color w:val="2F5496" w:themeColor="accent5" w:themeShade="BF"/>
          <w:sz w:val="44"/>
        </w:rPr>
        <w:t>大学院修了後の進路</w:t>
      </w:r>
    </w:p>
    <w:p w14:paraId="4C9E3C3B" w14:textId="77777777" w:rsidR="0001132F" w:rsidRDefault="00E263B4">
      <w:pPr>
        <w:rPr>
          <w:rStyle w:val="A21"/>
          <w:sz w:val="21"/>
        </w:rPr>
      </w:pPr>
      <w:r>
        <w:rPr>
          <w:rFonts w:hint="eastAsia"/>
          <w:noProof/>
          <w:color w:val="4472C4" w:themeColor="accent5"/>
          <w:sz w:val="44"/>
        </w:rPr>
        <mc:AlternateContent>
          <mc:Choice Requires="wps">
            <w:drawing>
              <wp:anchor distT="0" distB="0" distL="114300" distR="114300" simplePos="0" relativeHeight="251659264" behindDoc="0" locked="0" layoutInCell="1" allowOverlap="1" wp14:anchorId="4ADC3DC4" wp14:editId="7E3A785E">
                <wp:simplePos x="0" y="0"/>
                <wp:positionH relativeFrom="margin">
                  <wp:align>left</wp:align>
                </wp:positionH>
                <wp:positionV relativeFrom="paragraph">
                  <wp:posOffset>6350</wp:posOffset>
                </wp:positionV>
                <wp:extent cx="5495925" cy="0"/>
                <wp:effectExtent l="0" t="0" r="28575" b="19050"/>
                <wp:wrapNone/>
                <wp:docPr id="1" name="直線コネクタ 1"/>
                <wp:cNvGraphicFramePr/>
                <a:graphic xmlns:a="http://schemas.openxmlformats.org/drawingml/2006/main">
                  <a:graphicData uri="http://schemas.microsoft.com/office/word/2010/wordprocessingShape">
                    <wps:wsp>
                      <wps:cNvCnPr/>
                      <wps:spPr>
                        <a:xfrm>
                          <a:off x="0" y="0"/>
                          <a:ext cx="549592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6476F" id="直線コネクタ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432.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" strokecolor="#a5a5a5 [2092]" strokeweight="1.5pt">
                <v:stroke joinstyle="miter"/>
                <w10:wrap anchorx="margin"/>
              </v:line>
            </w:pict>
          </mc:Fallback>
        </mc:AlternateContent>
      </w:r>
    </w:p>
    <w:p w14:paraId="6D799180" w14:textId="77777777" w:rsidR="00F016C3" w:rsidRPr="0001132F" w:rsidRDefault="00F016C3">
      <w:pPr>
        <w:rPr>
          <w:rStyle w:val="A21"/>
          <w:sz w:val="21"/>
        </w:rPr>
      </w:pPr>
      <w:r w:rsidRPr="0001132F">
        <w:rPr>
          <w:rStyle w:val="A21"/>
          <w:rFonts w:hint="eastAsia"/>
          <w:sz w:val="21"/>
        </w:rPr>
        <w:t>多くの修士課程修了者が電気電子関係または情報通信関連企業へ進んでいます。それ以外にも、機械・自動車関連、化学・材料関連から金融・コンサルティングまで幅広い分野において卒業生が活躍しています。また博士後期課程修了者は、国内外の大学や民間の研究機関などにおいて活発な活動を展開しています。</w:t>
      </w:r>
    </w:p>
    <w:p w14:paraId="6BCFD52E" w14:textId="77777777" w:rsidR="00E263B4" w:rsidRDefault="00E263B4" w:rsidP="00E263B4">
      <w:pPr>
        <w:rPr>
          <w:rStyle w:val="A21"/>
          <w:sz w:val="21"/>
        </w:rPr>
      </w:pPr>
    </w:p>
    <w:p w14:paraId="1F324551" w14:textId="77777777" w:rsidR="00E263B4" w:rsidRPr="00747EC8" w:rsidRDefault="00F016C3" w:rsidP="00E263B4">
      <w:pPr>
        <w:rPr>
          <w:rStyle w:val="A21"/>
          <w:sz w:val="21"/>
          <w:u w:val="single"/>
        </w:rPr>
      </w:pPr>
      <w:r w:rsidRPr="00747EC8">
        <w:rPr>
          <w:rStyle w:val="A21"/>
          <w:rFonts w:hint="eastAsia"/>
          <w:sz w:val="21"/>
          <w:u w:val="single"/>
        </w:rPr>
        <w:t>修士課程修了者の進路：</w:t>
      </w:r>
    </w:p>
    <w:p w14:paraId="6699F4CA" w14:textId="77777777" w:rsidR="005C35B3" w:rsidRDefault="00011502" w:rsidP="00011502">
      <w:pPr>
        <w:widowControl/>
        <w:jc w:val="left"/>
        <w:rPr>
          <w:rStyle w:val="A21"/>
          <w:sz w:val="21"/>
        </w:rPr>
      </w:pPr>
      <w:r w:rsidRPr="00011502">
        <w:rPr>
          <w:rStyle w:val="A21"/>
          <w:rFonts w:hint="eastAsia"/>
          <w:sz w:val="21"/>
        </w:rPr>
        <w:t>IBM</w:t>
      </w:r>
      <w:r w:rsidRPr="00011502">
        <w:rPr>
          <w:rStyle w:val="A21"/>
          <w:rFonts w:hint="eastAsia"/>
          <w:sz w:val="21"/>
        </w:rPr>
        <w:t>、アクセンチュア、アドバンテスト、アマゾンウェブサービスジャパン、</w:t>
      </w:r>
      <w:r w:rsidRPr="00011502">
        <w:rPr>
          <w:rStyle w:val="A21"/>
          <w:rFonts w:hint="eastAsia"/>
          <w:sz w:val="21"/>
        </w:rPr>
        <w:t>NEC</w:t>
      </w:r>
      <w:r w:rsidRPr="00011502">
        <w:rPr>
          <w:rStyle w:val="A21"/>
          <w:rFonts w:hint="eastAsia"/>
          <w:sz w:val="21"/>
        </w:rPr>
        <w:t>、</w:t>
      </w:r>
      <w:r w:rsidRPr="00011502">
        <w:rPr>
          <w:rStyle w:val="A21"/>
          <w:rFonts w:hint="eastAsia"/>
          <w:sz w:val="21"/>
        </w:rPr>
        <w:t>NHK</w:t>
      </w:r>
      <w:r w:rsidRPr="00011502">
        <w:rPr>
          <w:rStyle w:val="A21"/>
          <w:rFonts w:hint="eastAsia"/>
          <w:sz w:val="21"/>
        </w:rPr>
        <w:t>、</w:t>
      </w:r>
      <w:r w:rsidRPr="00011502">
        <w:rPr>
          <w:rStyle w:val="A21"/>
          <w:rFonts w:hint="eastAsia"/>
          <w:sz w:val="21"/>
        </w:rPr>
        <w:t>NTT</w:t>
      </w:r>
      <w:r w:rsidRPr="00011502">
        <w:rPr>
          <w:rStyle w:val="A21"/>
          <w:rFonts w:hint="eastAsia"/>
          <w:sz w:val="21"/>
        </w:rPr>
        <w:t>コミュニケーションズ、</w:t>
      </w:r>
      <w:r w:rsidRPr="00011502">
        <w:rPr>
          <w:rStyle w:val="A21"/>
          <w:rFonts w:hint="eastAsia"/>
          <w:sz w:val="21"/>
        </w:rPr>
        <w:t>NTT</w:t>
      </w:r>
      <w:r w:rsidRPr="00011502">
        <w:rPr>
          <w:rStyle w:val="A21"/>
          <w:rFonts w:hint="eastAsia"/>
          <w:sz w:val="21"/>
        </w:rPr>
        <w:t>データ、</w:t>
      </w:r>
      <w:r w:rsidRPr="00011502">
        <w:rPr>
          <w:rStyle w:val="A21"/>
          <w:rFonts w:hint="eastAsia"/>
          <w:sz w:val="21"/>
        </w:rPr>
        <w:t>NTT</w:t>
      </w:r>
      <w:r w:rsidRPr="00011502">
        <w:rPr>
          <w:rStyle w:val="A21"/>
          <w:rFonts w:hint="eastAsia"/>
          <w:sz w:val="21"/>
        </w:rPr>
        <w:t>ドコモ、</w:t>
      </w:r>
      <w:r w:rsidRPr="00011502">
        <w:rPr>
          <w:rStyle w:val="A21"/>
          <w:rFonts w:hint="eastAsia"/>
          <w:sz w:val="21"/>
        </w:rPr>
        <w:t>NTT</w:t>
      </w:r>
      <w:r w:rsidRPr="00011502">
        <w:rPr>
          <w:rStyle w:val="A21"/>
          <w:rFonts w:hint="eastAsia"/>
          <w:sz w:val="21"/>
        </w:rPr>
        <w:t>研究所、</w:t>
      </w:r>
      <w:r w:rsidRPr="00011502">
        <w:rPr>
          <w:rStyle w:val="A21"/>
          <w:rFonts w:hint="eastAsia"/>
          <w:sz w:val="21"/>
        </w:rPr>
        <w:t>NTT</w:t>
      </w:r>
      <w:r w:rsidRPr="00011502">
        <w:rPr>
          <w:rStyle w:val="A21"/>
          <w:rFonts w:hint="eastAsia"/>
          <w:sz w:val="21"/>
        </w:rPr>
        <w:t>東日本、オリンパス、キヤノン、</w:t>
      </w:r>
      <w:r w:rsidRPr="00011502">
        <w:rPr>
          <w:rStyle w:val="A21"/>
          <w:rFonts w:hint="eastAsia"/>
          <w:sz w:val="21"/>
        </w:rPr>
        <w:t>google</w:t>
      </w:r>
      <w:r w:rsidRPr="00011502">
        <w:rPr>
          <w:rStyle w:val="A21"/>
          <w:rFonts w:hint="eastAsia"/>
          <w:sz w:val="21"/>
        </w:rPr>
        <w:t>、ぐるなび、</w:t>
      </w:r>
      <w:r w:rsidRPr="00011502">
        <w:rPr>
          <w:rStyle w:val="A21"/>
          <w:rFonts w:hint="eastAsia"/>
          <w:sz w:val="21"/>
        </w:rPr>
        <w:t>KDDI</w:t>
      </w:r>
      <w:r w:rsidRPr="00011502">
        <w:rPr>
          <w:rStyle w:val="A21"/>
          <w:rFonts w:hint="eastAsia"/>
          <w:sz w:val="21"/>
        </w:rPr>
        <w:t>、スクウェア・エニックス、セコム、総務省、ソシオネクスト、ＪＲ東日本、シャープ、ソニー、ソフトバンク、大日本印刷、デンソー、東芝、東芝メモリ、トヨタ自動車、日本生命、日本経済新聞、任天堂、日本ヒューレットパッカード、野村総合研究所、博報堂、ファナック、</w:t>
      </w:r>
      <w:r w:rsidRPr="00011502">
        <w:rPr>
          <w:rStyle w:val="A21"/>
          <w:rFonts w:hint="eastAsia"/>
          <w:sz w:val="21"/>
        </w:rPr>
        <w:t>Huawei</w:t>
      </w:r>
      <w:r w:rsidRPr="00011502">
        <w:rPr>
          <w:rStyle w:val="A21"/>
          <w:rFonts w:hint="eastAsia"/>
          <w:sz w:val="21"/>
        </w:rPr>
        <w:t>、パナソニック、バンダイナムコエンターテインメント、日立製作所、富士通、本田技研、マイクロンメモリジャパン、三井住友銀行、三菱電機、村田製作所、ヤフー、楽天、リクルート、リコー</w:t>
      </w:r>
    </w:p>
    <w:p w14:paraId="3B50C459" w14:textId="77777777" w:rsidR="00011502" w:rsidRPr="00B46B26" w:rsidRDefault="00011502" w:rsidP="00011502">
      <w:pPr>
        <w:widowControl/>
        <w:jc w:val="left"/>
        <w:rPr>
          <w:rStyle w:val="A21"/>
          <w:sz w:val="21"/>
        </w:rPr>
      </w:pPr>
    </w:p>
    <w:p w14:paraId="24895171" w14:textId="77777777" w:rsidR="00A717BA" w:rsidRDefault="00A562AB" w:rsidP="00A717BA">
      <w:pPr>
        <w:rPr>
          <w:rStyle w:val="A21"/>
          <w:rFonts w:cstheme="minorBidi"/>
          <w:color w:val="2F5496" w:themeColor="accent5" w:themeShade="BF"/>
          <w:sz w:val="21"/>
          <w:szCs w:val="22"/>
        </w:rPr>
      </w:pPr>
      <w:r>
        <w:rPr>
          <w:rFonts w:hint="eastAsia"/>
          <w:noProof/>
          <w:color w:val="4472C4" w:themeColor="accent5"/>
          <w:sz w:val="44"/>
        </w:rPr>
        <mc:AlternateContent>
          <mc:Choice Requires="wps">
            <w:drawing>
              <wp:anchor distT="0" distB="0" distL="114300" distR="114300" simplePos="0" relativeHeight="251656704" behindDoc="0" locked="0" layoutInCell="1" allowOverlap="1" wp14:anchorId="2428AB21" wp14:editId="4739E9EE">
                <wp:simplePos x="0" y="0"/>
                <wp:positionH relativeFrom="margin">
                  <wp:posOffset>76200</wp:posOffset>
                </wp:positionH>
                <wp:positionV relativeFrom="paragraph">
                  <wp:posOffset>434975</wp:posOffset>
                </wp:positionV>
                <wp:extent cx="5495925" cy="0"/>
                <wp:effectExtent l="0" t="0" r="28575" b="19050"/>
                <wp:wrapNone/>
                <wp:docPr id="2" name="直線コネクタ 2"/>
                <wp:cNvGraphicFramePr/>
                <a:graphic xmlns:a="http://schemas.openxmlformats.org/drawingml/2006/main">
                  <a:graphicData uri="http://schemas.microsoft.com/office/word/2010/wordprocessingShape">
                    <wps:wsp>
                      <wps:cNvCnPr/>
                      <wps:spPr>
                        <a:xfrm>
                          <a:off x="0" y="0"/>
                          <a:ext cx="549592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BD72" id="直線コネクタ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4.25pt" to="438.7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" strokecolor="#a5a5a5 [2092]" strokeweight="1.5pt">
                <v:stroke joinstyle="miter"/>
                <w10:wrap anchorx="margin"/>
              </v:line>
            </w:pict>
          </mc:Fallback>
        </mc:AlternateContent>
      </w:r>
      <w:r w:rsidR="00954E0E" w:rsidRPr="00954E0E">
        <w:rPr>
          <w:rFonts w:hint="eastAsia"/>
          <w:color w:val="9CC2E5" w:themeColor="accent1" w:themeTint="99"/>
          <w:sz w:val="44"/>
        </w:rPr>
        <w:t>●</w:t>
      </w:r>
      <w:r w:rsidR="00954E0E">
        <w:rPr>
          <w:rFonts w:hint="eastAsia"/>
          <w:color w:val="2F5496" w:themeColor="accent5" w:themeShade="BF"/>
          <w:sz w:val="44"/>
        </w:rPr>
        <w:t>キャンパスへのアクセス</w:t>
      </w:r>
    </w:p>
    <w:p w14:paraId="43061DFD" w14:textId="77777777" w:rsidR="006E3865" w:rsidRPr="00A717BA" w:rsidRDefault="00D16C86" w:rsidP="00A717BA">
      <w:pPr>
        <w:rPr>
          <w:color w:val="2F5496" w:themeColor="accent5" w:themeShade="BF"/>
        </w:rPr>
      </w:pPr>
      <w:r>
        <w:rPr>
          <w:rFonts w:cs=""/>
          <w:noProof/>
          <w:color w:val="000000"/>
          <w:szCs w:val="18"/>
        </w:rPr>
        <mc:AlternateContent>
          <mc:Choice Requires="wps">
            <w:drawing>
              <wp:anchor distT="0" distB="0" distL="114300" distR="114300" simplePos="0" relativeHeight="251658752" behindDoc="0" locked="0" layoutInCell="1" allowOverlap="1" wp14:anchorId="13D01A3E" wp14:editId="318B7AA4">
                <wp:simplePos x="0" y="0"/>
                <wp:positionH relativeFrom="column">
                  <wp:posOffset>4038600</wp:posOffset>
                </wp:positionH>
                <wp:positionV relativeFrom="paragraph">
                  <wp:posOffset>95250</wp:posOffset>
                </wp:positionV>
                <wp:extent cx="2181225" cy="628650"/>
                <wp:effectExtent l="0" t="0" r="9525" b="0"/>
                <wp:wrapNone/>
                <wp:docPr id="5" name="テキスト ボックス 5"/>
                <wp:cNvGraphicFramePr/>
                <a:graphic xmlns:a="http://schemas.openxmlformats.org/drawingml/2006/main">
                  <a:graphicData uri="http://schemas.microsoft.com/office/word/2010/wordprocessingShape">
                    <wps:wsp>
                      <wps:cNvSpPr txBox="1"/>
                      <wps:spPr>
                        <a:xfrm>
                          <a:off x="0" y="0"/>
                          <a:ext cx="218122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39AD9"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sz w:val="18"/>
                              </w:rPr>
                              <w:t>松風留学生会館</w:t>
                            </w:r>
                          </w:p>
                          <w:p w14:paraId="17183254"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rFonts w:hint="eastAsia"/>
                                <w:sz w:val="18"/>
                              </w:rPr>
                              <w:t>梅が丘</w:t>
                            </w:r>
                            <w:r w:rsidRPr="009257A3">
                              <w:rPr>
                                <w:sz w:val="18"/>
                              </w:rPr>
                              <w:t>留学生会館</w:t>
                            </w:r>
                          </w:p>
                          <w:p w14:paraId="164F7C89" w14:textId="77777777" w:rsidR="009257A3" w:rsidRPr="009257A3" w:rsidRDefault="009257A3" w:rsidP="009257A3">
                            <w:pPr>
                              <w:pStyle w:val="ListParagraph"/>
                              <w:numPr>
                                <w:ilvl w:val="0"/>
                                <w:numId w:val="1"/>
                              </w:numPr>
                              <w:spacing w:line="240" w:lineRule="exact"/>
                              <w:ind w:leftChars="0" w:left="357" w:hanging="357"/>
                              <w:rPr>
                                <w:sz w:val="18"/>
                              </w:rPr>
                            </w:pPr>
                            <w:r w:rsidRPr="009257A3">
                              <w:rPr>
                                <w:rFonts w:hint="eastAsia"/>
                                <w:sz w:val="18"/>
                              </w:rPr>
                              <w:t xml:space="preserve">Tokyo Tech </w:t>
                            </w:r>
                            <w:proofErr w:type="spellStart"/>
                            <w:r w:rsidRPr="009257A3">
                              <w:rPr>
                                <w:rFonts w:hint="eastAsia"/>
                                <w:sz w:val="18"/>
                              </w:rPr>
                              <w:t>Nagatsuta</w:t>
                            </w:r>
                            <w:proofErr w:type="spellEnd"/>
                            <w:r w:rsidRPr="009257A3">
                              <w:rPr>
                                <w:rFonts w:hint="eastAsia"/>
                                <w:sz w:val="18"/>
                              </w:rPr>
                              <w:t xml:space="preserve">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178F8" id="_x0000_t202" coordsize="21600,21600" o:spt="202" path="m,l,21600r21600,l21600,xe">
                <v:stroke joinstyle="miter"/>
                <v:path gradientshapeok="t" o:connecttype="rect"/>
              </v:shapetype>
              <v:shape id="テキスト ボックス 5" o:spid="_x0000_s1026" type="#_x0000_t202" style="position:absolute;left:0;text-align:left;margin-left:318pt;margin-top:7.5pt;width:171.75pt;height: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" fillcolor="white [3201]" stroked="f" strokeweight=".5pt">
                <v:textbox>
                  <w:txbxContent>
                    <w:p w:rsidR="009257A3" w:rsidRPr="009257A3" w:rsidRDefault="009257A3" w:rsidP="009257A3">
                      <w:pPr>
                        <w:pStyle w:val="a5"/>
                        <w:numPr>
                          <w:ilvl w:val="0"/>
                          <w:numId w:val="1"/>
                        </w:numPr>
                        <w:spacing w:line="240" w:lineRule="exact"/>
                        <w:ind w:leftChars="0" w:left="357" w:hanging="357"/>
                        <w:rPr>
                          <w:sz w:val="18"/>
                        </w:rPr>
                      </w:pPr>
                      <w:r w:rsidRPr="009257A3">
                        <w:rPr>
                          <w:sz w:val="18"/>
                        </w:rPr>
                        <w:t>松風留学生会館</w:t>
                      </w:r>
                    </w:p>
                    <w:p w:rsidR="009257A3" w:rsidRPr="009257A3" w:rsidRDefault="009257A3" w:rsidP="009257A3">
                      <w:pPr>
                        <w:pStyle w:val="a5"/>
                        <w:numPr>
                          <w:ilvl w:val="0"/>
                          <w:numId w:val="1"/>
                        </w:numPr>
                        <w:spacing w:line="240" w:lineRule="exact"/>
                        <w:ind w:leftChars="0" w:left="357" w:hanging="357"/>
                        <w:rPr>
                          <w:sz w:val="18"/>
                        </w:rPr>
                      </w:pPr>
                      <w:r w:rsidRPr="009257A3">
                        <w:rPr>
                          <w:rFonts w:hint="eastAsia"/>
                          <w:sz w:val="18"/>
                        </w:rPr>
                        <w:t>梅が丘</w:t>
                      </w:r>
                      <w:r w:rsidRPr="009257A3">
                        <w:rPr>
                          <w:sz w:val="18"/>
                        </w:rPr>
                        <w:t>留学生会館</w:t>
                      </w:r>
                    </w:p>
                    <w:p w:rsidR="009257A3" w:rsidRPr="009257A3" w:rsidRDefault="009257A3" w:rsidP="009257A3">
                      <w:pPr>
                        <w:pStyle w:val="a5"/>
                        <w:numPr>
                          <w:ilvl w:val="0"/>
                          <w:numId w:val="1"/>
                        </w:numPr>
                        <w:spacing w:line="240" w:lineRule="exact"/>
                        <w:ind w:leftChars="0" w:left="357" w:hanging="357"/>
                        <w:rPr>
                          <w:sz w:val="18"/>
                        </w:rPr>
                      </w:pPr>
                      <w:r w:rsidRPr="009257A3">
                        <w:rPr>
                          <w:rFonts w:hint="eastAsia"/>
                          <w:sz w:val="18"/>
                        </w:rPr>
                        <w:t>Tokyo Tech Nagatsuta House</w:t>
                      </w:r>
                    </w:p>
                  </w:txbxContent>
                </v:textbox>
              </v:shape>
            </w:pict>
          </mc:Fallback>
        </mc:AlternateContent>
      </w:r>
    </w:p>
    <w:p w14:paraId="5CB946C1" w14:textId="77777777" w:rsidR="001325C2" w:rsidRPr="00E263B4" w:rsidRDefault="006E3865" w:rsidP="00A717BA">
      <w:pPr>
        <w:widowControl/>
        <w:jc w:val="center"/>
        <w:rPr>
          <w:rFonts w:cs=""/>
          <w:color w:val="000000"/>
          <w:szCs w:val="18"/>
        </w:rPr>
      </w:pPr>
      <w:r>
        <w:rPr>
          <w:rFonts w:cs=""/>
          <w:noProof/>
          <w:color w:val="000000"/>
          <w:szCs w:val="18"/>
        </w:rPr>
        <w:drawing>
          <wp:inline distT="0" distB="0" distL="0" distR="0" wp14:anchorId="4EECAF4F" wp14:editId="690E3959">
            <wp:extent cx="4686300" cy="3538002"/>
            <wp:effectExtent l="0" t="0" r="0" b="5715"/>
            <wp:docPr id="4" name="図 4" descr="C:\Users\Yuki Ikeshita\Desktop\map_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 Ikeshita\Desktop\map_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3538002"/>
                    </a:xfrm>
                    <a:prstGeom prst="rect">
                      <a:avLst/>
                    </a:prstGeom>
                    <a:noFill/>
                    <a:ln>
                      <a:noFill/>
                    </a:ln>
                  </pic:spPr>
                </pic:pic>
              </a:graphicData>
            </a:graphic>
          </wp:inline>
        </w:drawing>
      </w:r>
    </w:p>
    <w:sectPr w:rsidR="001325C2" w:rsidRPr="00E263B4" w:rsidSect="00E27040">
      <w:headerReference w:type="even" r:id="rId9"/>
      <w:headerReference w:type="default" r:id="rId10"/>
      <w:footerReference w:type="even" r:id="rId11"/>
      <w:footerReference w:type="default" r:id="rId12"/>
      <w:headerReference w:type="first" r:id="rId13"/>
      <w:footerReference w:type="first" r:id="rId14"/>
      <w:pgSz w:w="12247" w:h="17180" w:code="32767"/>
      <w:pgMar w:top="1610" w:right="1247" w:bottom="1610" w:left="1247" w:header="851" w:footer="680" w:gutter="0"/>
      <w:pgNumType w:start="96"/>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B50DC" w14:textId="77777777" w:rsidR="00F62F12" w:rsidRDefault="00F62F12" w:rsidP="006F397D">
      <w:r>
        <w:separator/>
      </w:r>
    </w:p>
  </w:endnote>
  <w:endnote w:type="continuationSeparator" w:id="0">
    <w:p w14:paraId="00595CAB" w14:textId="77777777" w:rsidR="00F62F12" w:rsidRDefault="00F62F12" w:rsidP="006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
    <w:altName w:val="MS Gothic"/>
    <w:panose1 w:val="020B0604020202020204"/>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163BA" w14:textId="77777777" w:rsidR="00E27040" w:rsidRDefault="00E27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3F92" w14:textId="77777777" w:rsidR="00E27040" w:rsidRDefault="00E270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4FB12" w14:textId="77777777" w:rsidR="00F62F12" w:rsidRDefault="00F62F12" w:rsidP="006F397D">
      <w:r>
        <w:separator/>
      </w:r>
    </w:p>
  </w:footnote>
  <w:footnote w:type="continuationSeparator" w:id="0">
    <w:p w14:paraId="1BC97BE0" w14:textId="77777777" w:rsidR="00F62F12" w:rsidRDefault="00F62F12" w:rsidP="006F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89E67" w14:textId="77777777" w:rsidR="00E27040" w:rsidRDefault="00E27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0125" w14:textId="77777777" w:rsidR="00E27040" w:rsidRDefault="00E270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6F0BB" w14:textId="77777777" w:rsidR="00E27040" w:rsidRDefault="00E27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7B47"/>
    <w:multiLevelType w:val="hybridMultilevel"/>
    <w:tmpl w:val="77708E26"/>
    <w:lvl w:ilvl="0" w:tplc="2BE666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6C3"/>
    <w:rsid w:val="00002C7D"/>
    <w:rsid w:val="00006D5E"/>
    <w:rsid w:val="0001132F"/>
    <w:rsid w:val="00011502"/>
    <w:rsid w:val="000C63E4"/>
    <w:rsid w:val="000D002F"/>
    <w:rsid w:val="000D3C6F"/>
    <w:rsid w:val="00130867"/>
    <w:rsid w:val="001325C2"/>
    <w:rsid w:val="00151368"/>
    <w:rsid w:val="001A7E78"/>
    <w:rsid w:val="001E7796"/>
    <w:rsid w:val="001F73FF"/>
    <w:rsid w:val="00205525"/>
    <w:rsid w:val="002A0A97"/>
    <w:rsid w:val="002E149E"/>
    <w:rsid w:val="003A2326"/>
    <w:rsid w:val="003A28AC"/>
    <w:rsid w:val="00483784"/>
    <w:rsid w:val="004D36D2"/>
    <w:rsid w:val="00527259"/>
    <w:rsid w:val="005555A8"/>
    <w:rsid w:val="005B475C"/>
    <w:rsid w:val="005C35B3"/>
    <w:rsid w:val="006200BC"/>
    <w:rsid w:val="00692FB2"/>
    <w:rsid w:val="006E3865"/>
    <w:rsid w:val="006F397D"/>
    <w:rsid w:val="0071469C"/>
    <w:rsid w:val="00747EC8"/>
    <w:rsid w:val="007E7AD2"/>
    <w:rsid w:val="007F3AD8"/>
    <w:rsid w:val="00831171"/>
    <w:rsid w:val="008653FE"/>
    <w:rsid w:val="008A5AD5"/>
    <w:rsid w:val="009257A3"/>
    <w:rsid w:val="00954E0E"/>
    <w:rsid w:val="0095652A"/>
    <w:rsid w:val="00A17C2F"/>
    <w:rsid w:val="00A228C8"/>
    <w:rsid w:val="00A22E7C"/>
    <w:rsid w:val="00A538DB"/>
    <w:rsid w:val="00A562AB"/>
    <w:rsid w:val="00A619B5"/>
    <w:rsid w:val="00A717BA"/>
    <w:rsid w:val="00A82172"/>
    <w:rsid w:val="00A870B9"/>
    <w:rsid w:val="00B46B26"/>
    <w:rsid w:val="00BA3E46"/>
    <w:rsid w:val="00BF4C0B"/>
    <w:rsid w:val="00C64565"/>
    <w:rsid w:val="00D16C86"/>
    <w:rsid w:val="00D23789"/>
    <w:rsid w:val="00D27EEA"/>
    <w:rsid w:val="00D52629"/>
    <w:rsid w:val="00D8539B"/>
    <w:rsid w:val="00DE62CE"/>
    <w:rsid w:val="00E01C7F"/>
    <w:rsid w:val="00E2101C"/>
    <w:rsid w:val="00E263B4"/>
    <w:rsid w:val="00E27040"/>
    <w:rsid w:val="00E35C52"/>
    <w:rsid w:val="00E60467"/>
    <w:rsid w:val="00E66618"/>
    <w:rsid w:val="00EB51AC"/>
    <w:rsid w:val="00ED4E8D"/>
    <w:rsid w:val="00F016C3"/>
    <w:rsid w:val="00F62F12"/>
    <w:rsid w:val="00F8490A"/>
    <w:rsid w:val="00FB70EE"/>
    <w:rsid w:val="00FC4ABC"/>
    <w:rsid w:val="00FE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3D3223"/>
  <w15:docId w15:val="{65D37EB9-9CE8-44E3-ABAC-4B522146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1">
    <w:name w:val="A2+1"/>
    <w:uiPriority w:val="99"/>
    <w:rsid w:val="00F016C3"/>
    <w:rPr>
      <w:rFonts w:cs=""/>
      <w:color w:val="000000"/>
      <w:sz w:val="18"/>
      <w:szCs w:val="18"/>
    </w:rPr>
  </w:style>
  <w:style w:type="paragraph" w:styleId="BalloonText">
    <w:name w:val="Balloon Text"/>
    <w:basedOn w:val="Normal"/>
    <w:link w:val="BalloonTextChar"/>
    <w:uiPriority w:val="99"/>
    <w:semiHidden/>
    <w:unhideWhenUsed/>
    <w:rsid w:val="00954E0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54E0E"/>
    <w:rPr>
      <w:rFonts w:asciiTheme="majorHAnsi" w:eastAsiaTheme="majorEastAsia" w:hAnsiTheme="majorHAnsi" w:cstheme="majorBidi"/>
      <w:sz w:val="18"/>
      <w:szCs w:val="18"/>
    </w:rPr>
  </w:style>
  <w:style w:type="paragraph" w:styleId="ListParagraph">
    <w:name w:val="List Paragraph"/>
    <w:basedOn w:val="Normal"/>
    <w:uiPriority w:val="34"/>
    <w:qFormat/>
    <w:rsid w:val="009257A3"/>
    <w:pPr>
      <w:ind w:leftChars="400" w:left="840"/>
    </w:pPr>
  </w:style>
  <w:style w:type="paragraph" w:styleId="Header">
    <w:name w:val="header"/>
    <w:basedOn w:val="Normal"/>
    <w:link w:val="HeaderChar"/>
    <w:uiPriority w:val="99"/>
    <w:unhideWhenUsed/>
    <w:rsid w:val="006F397D"/>
    <w:pPr>
      <w:tabs>
        <w:tab w:val="center" w:pos="4252"/>
        <w:tab w:val="right" w:pos="8504"/>
      </w:tabs>
      <w:snapToGrid w:val="0"/>
    </w:pPr>
  </w:style>
  <w:style w:type="character" w:customStyle="1" w:styleId="HeaderChar">
    <w:name w:val="Header Char"/>
    <w:basedOn w:val="DefaultParagraphFont"/>
    <w:link w:val="Header"/>
    <w:uiPriority w:val="99"/>
    <w:rsid w:val="006F397D"/>
  </w:style>
  <w:style w:type="paragraph" w:styleId="Footer">
    <w:name w:val="footer"/>
    <w:basedOn w:val="Normal"/>
    <w:link w:val="FooterChar"/>
    <w:uiPriority w:val="99"/>
    <w:unhideWhenUsed/>
    <w:rsid w:val="006F397D"/>
    <w:pPr>
      <w:tabs>
        <w:tab w:val="center" w:pos="4252"/>
        <w:tab w:val="right" w:pos="8504"/>
      </w:tabs>
      <w:snapToGrid w:val="0"/>
    </w:pPr>
  </w:style>
  <w:style w:type="character" w:customStyle="1" w:styleId="FooterChar">
    <w:name w:val="Footer Char"/>
    <w:basedOn w:val="DefaultParagraphFont"/>
    <w:link w:val="Footer"/>
    <w:uiPriority w:val="99"/>
    <w:rsid w:val="006F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679180">
      <w:bodyDiv w:val="1"/>
      <w:marLeft w:val="0"/>
      <w:marRight w:val="0"/>
      <w:marTop w:val="0"/>
      <w:marBottom w:val="0"/>
      <w:divBdr>
        <w:top w:val="none" w:sz="0" w:space="0" w:color="auto"/>
        <w:left w:val="none" w:sz="0" w:space="0" w:color="auto"/>
        <w:bottom w:val="none" w:sz="0" w:space="0" w:color="auto"/>
        <w:right w:val="none" w:sz="0" w:space="0" w:color="auto"/>
      </w:divBdr>
    </w:div>
    <w:div w:id="874931564">
      <w:bodyDiv w:val="1"/>
      <w:marLeft w:val="0"/>
      <w:marRight w:val="0"/>
      <w:marTop w:val="0"/>
      <w:marBottom w:val="0"/>
      <w:divBdr>
        <w:top w:val="none" w:sz="0" w:space="0" w:color="auto"/>
        <w:left w:val="none" w:sz="0" w:space="0" w:color="auto"/>
        <w:bottom w:val="none" w:sz="0" w:space="0" w:color="auto"/>
        <w:right w:val="none" w:sz="0" w:space="0" w:color="auto"/>
      </w:divBdr>
    </w:div>
    <w:div w:id="1496797241">
      <w:bodyDiv w:val="1"/>
      <w:marLeft w:val="0"/>
      <w:marRight w:val="0"/>
      <w:marTop w:val="0"/>
      <w:marBottom w:val="0"/>
      <w:divBdr>
        <w:top w:val="none" w:sz="0" w:space="0" w:color="auto"/>
        <w:left w:val="none" w:sz="0" w:space="0" w:color="auto"/>
        <w:bottom w:val="none" w:sz="0" w:space="0" w:color="auto"/>
        <w:right w:val="none" w:sz="0" w:space="0" w:color="auto"/>
      </w:divBdr>
    </w:div>
    <w:div w:id="15937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BE83-3B16-48C8-B0DB-3BF98ADC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77</Words>
  <Characters>445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Sasaki Hiroshi</cp:lastModifiedBy>
  <cp:revision>44</cp:revision>
  <cp:lastPrinted>2016-02-18T14:21:00Z</cp:lastPrinted>
  <dcterms:created xsi:type="dcterms:W3CDTF">2016-02-11T11:03:00Z</dcterms:created>
  <dcterms:modified xsi:type="dcterms:W3CDTF">2021-02-07T08:39:00Z</dcterms:modified>
</cp:coreProperties>
</file>