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61418" w14:textId="30B35E08" w:rsidR="00F433F2" w:rsidRDefault="00A63675">
      <w:pPr>
        <w:spacing w:line="30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309456" wp14:editId="57C9CF56">
                <wp:simplePos x="0" y="0"/>
                <wp:positionH relativeFrom="column">
                  <wp:posOffset>-635</wp:posOffset>
                </wp:positionH>
                <wp:positionV relativeFrom="paragraph">
                  <wp:posOffset>112395</wp:posOffset>
                </wp:positionV>
                <wp:extent cx="5377815" cy="1843405"/>
                <wp:effectExtent l="12700" t="12700" r="6985" b="10795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7815" cy="1843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51C5A3" w14:textId="77777777" w:rsidR="00F433F2" w:rsidRDefault="00F433F2">
                            <w:pPr>
                              <w:ind w:firstLineChars="500" w:firstLine="100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309456" id="AutoShape 2" o:spid="_x0000_s1026" style="position:absolute;margin-left:-.05pt;margin-top:8.85pt;width:423.45pt;height:145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" strokecolor="#36f" strokeweight="1.5pt">
                <v:textbox>
                  <w:txbxContent>
                    <w:p w14:paraId="6F51C5A3" w14:textId="77777777" w:rsidR="00F433F2" w:rsidRDefault="00F433F2">
                      <w:pPr>
                        <w:ind w:firstLineChars="500" w:firstLine="1000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40A3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257F3D" wp14:editId="1F6F6BFB">
                <wp:simplePos x="0" y="0"/>
                <wp:positionH relativeFrom="column">
                  <wp:posOffset>43180</wp:posOffset>
                </wp:positionH>
                <wp:positionV relativeFrom="paragraph">
                  <wp:posOffset>144145</wp:posOffset>
                </wp:positionV>
                <wp:extent cx="5186045" cy="1778635"/>
                <wp:effectExtent l="0" t="0" r="8255" b="12065"/>
                <wp:wrapSquare wrapText="bothSides"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6045" cy="17786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1046BA" w14:textId="25FBECB7" w:rsidR="00E71B29" w:rsidRPr="00240A33" w:rsidRDefault="006646A7">
                            <w:pPr>
                              <w:rPr>
                                <w:rFonts w:eastAsia="MS Gothic"/>
                                <w:sz w:val="36"/>
                                <w:szCs w:val="36"/>
                              </w:rPr>
                            </w:pPr>
                            <w:r w:rsidRPr="00240A33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信号処理・機械学習・データ解析</w:t>
                            </w:r>
                          </w:p>
                          <w:p w14:paraId="4CB4FF9F" w14:textId="08A3B723" w:rsidR="006646A7" w:rsidRPr="00240A33" w:rsidRDefault="006646A7">
                            <w:pPr>
                              <w:rPr>
                                <w:rFonts w:eastAsia="MS Gothic"/>
                                <w:sz w:val="36"/>
                                <w:szCs w:val="36"/>
                              </w:rPr>
                            </w:pPr>
                            <w:r w:rsidRPr="00240A33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のアルゴリズムの</w:t>
                            </w:r>
                            <w:r w:rsidR="0021124F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開発</w:t>
                            </w:r>
                            <w:r w:rsidRPr="00240A33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と応用</w:t>
                            </w:r>
                          </w:p>
                          <w:p w14:paraId="7E85E5F6" w14:textId="470D2979" w:rsidR="006646A7" w:rsidRDefault="006646A7">
                            <w:pPr>
                              <w:rPr>
                                <w:rFonts w:eastAsia="MS Gothic"/>
                              </w:rPr>
                            </w:pPr>
                          </w:p>
                          <w:p w14:paraId="5EFCE597" w14:textId="77777777" w:rsidR="00240A33" w:rsidRDefault="00240A33">
                            <w:pPr>
                              <w:rPr>
                                <w:rFonts w:eastAsia="MS Gothic"/>
                              </w:rPr>
                            </w:pPr>
                          </w:p>
                          <w:p w14:paraId="1670D264" w14:textId="7570F851" w:rsidR="00E53B36" w:rsidRPr="00E53B36" w:rsidRDefault="000D441F">
                            <w:pPr>
                              <w:rPr>
                                <w:rFonts w:eastAsia="MS Gothic"/>
                                <w:bCs/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 xml:space="preserve">教授　</w:t>
                            </w:r>
                            <w:r w:rsidR="009E5F54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スラヴァキス　コンスタンティノス</w:t>
                            </w:r>
                            <w:r w:rsidR="006646A7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646A7">
                              <w:rPr>
                                <w:rFonts w:eastAsia="MS Gothic"/>
                                <w:bCs/>
                                <w:sz w:val="22"/>
                                <w:szCs w:val="22"/>
                              </w:rPr>
                              <w:t>(SLAVAKIS, Konstantinos)</w:t>
                            </w:r>
                          </w:p>
                          <w:p w14:paraId="722ADBD5" w14:textId="3AEB5027" w:rsidR="00E71B29" w:rsidRPr="000D441F" w:rsidRDefault="000D441F" w:rsidP="00E71B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研究</w:t>
                            </w:r>
                            <w:r w:rsidR="00F433F2"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分野</w:t>
                            </w:r>
                            <w:r w:rsidR="00F433F2" w:rsidRPr="000D441F"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：</w:t>
                            </w:r>
                            <w:r w:rsidR="009E5F54"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信号処理、機械学習、</w:t>
                            </w:r>
                            <w:r w:rsidR="00705FB1"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データ</w:t>
                            </w:r>
                            <w:r w:rsidR="009E5F54"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アナリティクス</w:t>
                            </w:r>
                          </w:p>
                          <w:p w14:paraId="4E6F9D1F" w14:textId="025962DD" w:rsidR="000D441F" w:rsidRPr="00240A33" w:rsidRDefault="000D441F" w:rsidP="000D44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ホームページ: </w:t>
                            </w:r>
                            <w:r w:rsidR="00E53B36" w:rsidRPr="00E53B36">
                              <w:rPr>
                                <w:sz w:val="22"/>
                                <w:szCs w:val="22"/>
                              </w:rPr>
                              <w:t>http://www.acsu.buffalo.edu/~kslavaki/index.html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257F3D" id="AutoShape 4" o:spid="_x0000_s1027" style="position:absolute;margin-left:3.4pt;margin-top:11.35pt;width:408.35pt;height:14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" strokecolor="#36f">
                <v:textbox>
                  <w:txbxContent>
                    <w:p w14:paraId="291046BA" w14:textId="25FBECB7" w:rsidR="00E71B29" w:rsidRPr="00240A33" w:rsidRDefault="006646A7">
                      <w:pPr>
                        <w:rPr>
                          <w:rFonts w:eastAsia="MS Gothic"/>
                          <w:sz w:val="36"/>
                          <w:szCs w:val="36"/>
                        </w:rPr>
                      </w:pPr>
                      <w:r w:rsidRPr="00240A33">
                        <w:rPr>
                          <w:rFonts w:eastAsia="MS Gothic" w:hint="eastAsia"/>
                          <w:sz w:val="36"/>
                          <w:szCs w:val="36"/>
                        </w:rPr>
                        <w:t>信号処理・機械学習・データ解析</w:t>
                      </w:r>
                    </w:p>
                    <w:p w14:paraId="4CB4FF9F" w14:textId="08A3B723" w:rsidR="006646A7" w:rsidRPr="00240A33" w:rsidRDefault="006646A7">
                      <w:pPr>
                        <w:rPr>
                          <w:rFonts w:eastAsia="MS Gothic"/>
                          <w:sz w:val="36"/>
                          <w:szCs w:val="36"/>
                        </w:rPr>
                      </w:pPr>
                      <w:r w:rsidRPr="00240A33">
                        <w:rPr>
                          <w:rFonts w:eastAsia="MS Gothic" w:hint="eastAsia"/>
                          <w:sz w:val="36"/>
                          <w:szCs w:val="36"/>
                        </w:rPr>
                        <w:t>のアルゴリズムの</w:t>
                      </w:r>
                      <w:r w:rsidR="0021124F">
                        <w:rPr>
                          <w:rFonts w:eastAsia="MS Gothic" w:hint="eastAsia"/>
                          <w:sz w:val="36"/>
                          <w:szCs w:val="36"/>
                        </w:rPr>
                        <w:t>開発</w:t>
                      </w:r>
                      <w:r w:rsidRPr="00240A33">
                        <w:rPr>
                          <w:rFonts w:eastAsia="MS Gothic" w:hint="eastAsia"/>
                          <w:sz w:val="36"/>
                          <w:szCs w:val="36"/>
                        </w:rPr>
                        <w:t>と応用</w:t>
                      </w:r>
                    </w:p>
                    <w:p w14:paraId="7E85E5F6" w14:textId="470D2979" w:rsidR="006646A7" w:rsidRDefault="006646A7">
                      <w:pPr>
                        <w:rPr>
                          <w:rFonts w:eastAsia="MS Gothic"/>
                        </w:rPr>
                      </w:pPr>
                    </w:p>
                    <w:p w14:paraId="5EFCE597" w14:textId="77777777" w:rsidR="00240A33" w:rsidRDefault="00240A33">
                      <w:pPr>
                        <w:rPr>
                          <w:rFonts w:eastAsia="MS Gothic"/>
                        </w:rPr>
                      </w:pPr>
                    </w:p>
                    <w:p w14:paraId="1670D264" w14:textId="7570F851" w:rsidR="00E53B36" w:rsidRPr="00E53B36" w:rsidRDefault="000D441F">
                      <w:pPr>
                        <w:rPr>
                          <w:rFonts w:eastAsia="MS Gothic"/>
                          <w:bCs/>
                          <w:sz w:val="22"/>
                          <w:szCs w:val="22"/>
                        </w:rPr>
                      </w:pPr>
                      <w:r w:rsidRPr="000D441F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 xml:space="preserve">教授　</w:t>
                      </w:r>
                      <w:r w:rsidR="009E5F54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スラヴァキス　コンスタンティノス</w:t>
                      </w:r>
                      <w:r w:rsidR="006646A7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6646A7">
                        <w:rPr>
                          <w:rFonts w:eastAsia="MS Gothic"/>
                          <w:bCs/>
                          <w:sz w:val="22"/>
                          <w:szCs w:val="22"/>
                        </w:rPr>
                        <w:t>(SLAVAKIS, Konstantinos)</w:t>
                      </w:r>
                    </w:p>
                    <w:p w14:paraId="722ADBD5" w14:textId="3AEB5027" w:rsidR="00E71B29" w:rsidRPr="000D441F" w:rsidRDefault="000D441F" w:rsidP="00E71B29">
                      <w:pPr>
                        <w:rPr>
                          <w:sz w:val="22"/>
                          <w:szCs w:val="22"/>
                        </w:rPr>
                      </w:pPr>
                      <w:r w:rsidRPr="000D441F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研究</w:t>
                      </w:r>
                      <w:r w:rsidR="00F433F2" w:rsidRPr="000D441F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分野</w:t>
                      </w:r>
                      <w:r w:rsidR="00F433F2" w:rsidRPr="000D441F">
                        <w:rPr>
                          <w:rFonts w:eastAsia="MS Gothic" w:hint="eastAsia"/>
                          <w:sz w:val="22"/>
                          <w:szCs w:val="22"/>
                        </w:rPr>
                        <w:t>：</w:t>
                      </w:r>
                      <w:r w:rsidR="009E5F54">
                        <w:rPr>
                          <w:rFonts w:eastAsia="MS Gothic" w:hint="eastAsia"/>
                          <w:sz w:val="22"/>
                          <w:szCs w:val="22"/>
                        </w:rPr>
                        <w:t>信号処理、機械学習、</w:t>
                      </w:r>
                      <w:r w:rsidR="00705FB1">
                        <w:rPr>
                          <w:rFonts w:eastAsia="MS Gothic" w:hint="eastAsia"/>
                          <w:sz w:val="22"/>
                          <w:szCs w:val="22"/>
                        </w:rPr>
                        <w:t>データ</w:t>
                      </w:r>
                      <w:r w:rsidR="009E5F54">
                        <w:rPr>
                          <w:rFonts w:eastAsia="MS Gothic" w:hint="eastAsia"/>
                          <w:sz w:val="22"/>
                          <w:szCs w:val="22"/>
                        </w:rPr>
                        <w:t>アナリティクス</w:t>
                      </w:r>
                    </w:p>
                    <w:p w14:paraId="4E6F9D1F" w14:textId="025962DD" w:rsidR="000D441F" w:rsidRPr="00240A33" w:rsidRDefault="000D441F" w:rsidP="000D441F">
                      <w:pPr>
                        <w:rPr>
                          <w:sz w:val="22"/>
                          <w:szCs w:val="22"/>
                        </w:rPr>
                      </w:pPr>
                      <w:r w:rsidRPr="000D441F">
                        <w:rPr>
                          <w:rFonts w:hint="eastAsia"/>
                          <w:sz w:val="22"/>
                          <w:szCs w:val="22"/>
                        </w:rPr>
                        <w:t xml:space="preserve">ホームページ: </w:t>
                      </w:r>
                      <w:r w:rsidR="00E53B36" w:rsidRPr="00E53B36">
                        <w:rPr>
                          <w:sz w:val="22"/>
                          <w:szCs w:val="22"/>
                        </w:rPr>
                        <w:t>http://www.acsu.buffalo.edu/~kslavaki/index.html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A57F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23F290" wp14:editId="5E88EE25">
                <wp:simplePos x="0" y="0"/>
                <wp:positionH relativeFrom="column">
                  <wp:posOffset>4044315</wp:posOffset>
                </wp:positionH>
                <wp:positionV relativeFrom="paragraph">
                  <wp:posOffset>-203200</wp:posOffset>
                </wp:positionV>
                <wp:extent cx="1419225" cy="1438275"/>
                <wp:effectExtent l="0" t="0" r="15875" b="9525"/>
                <wp:wrapNone/>
                <wp:docPr id="3" name="AutoShap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438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C51C62" w14:textId="4E4FB93B" w:rsidR="00E71B29" w:rsidRDefault="00E96981" w:rsidP="00E53B3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81F63B" wp14:editId="0BD0218F">
                                  <wp:extent cx="1076325" cy="1624642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379" cy="16383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DEC9F8" w14:textId="51360025" w:rsidR="00E71B29" w:rsidRDefault="00E71B29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23F290" id="AutoShape 1676" o:spid="_x0000_s1028" style="position:absolute;margin-left:318.45pt;margin-top:-16pt;width:111.75pt;height:11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">
                <v:textbox inset="5.85pt,.7pt,5.85pt,.7pt">
                  <w:txbxContent>
                    <w:p w14:paraId="53C51C62" w14:textId="4E4FB93B" w:rsidR="00E71B29" w:rsidRDefault="00E96981" w:rsidP="00E53B3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81F63B" wp14:editId="0BD0218F">
                            <wp:extent cx="1076325" cy="1624642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379" cy="16383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DEC9F8" w14:textId="51360025" w:rsidR="00E71B29" w:rsidRDefault="00E71B29"/>
                  </w:txbxContent>
                </v:textbox>
              </v:roundrect>
            </w:pict>
          </mc:Fallback>
        </mc:AlternateContent>
      </w:r>
    </w:p>
    <w:p w14:paraId="195DB583" w14:textId="0A27BD7C" w:rsidR="00F433F2" w:rsidRDefault="00F433F2">
      <w:pPr>
        <w:spacing w:beforeLines="50" w:before="120" w:line="300" w:lineRule="auto"/>
        <w:rPr>
          <w:rFonts w:eastAsia="MS Gothic"/>
        </w:rPr>
      </w:pPr>
      <w:r>
        <w:rPr>
          <w:rFonts w:eastAsia="MS Gothic" w:hint="eastAsia"/>
          <w:color w:val="00CCFF"/>
          <w:sz w:val="32"/>
        </w:rPr>
        <w:t>●</w:t>
      </w:r>
      <w:r>
        <w:rPr>
          <w:rFonts w:eastAsia="MS Gothic" w:hint="eastAsia"/>
          <w:u w:val="single"/>
        </w:rPr>
        <w:t>研究</w:t>
      </w:r>
      <w:r w:rsidR="00DA57F0">
        <w:rPr>
          <w:rFonts w:eastAsia="MS Gothic" w:hint="eastAsia"/>
          <w:u w:val="single"/>
        </w:rPr>
        <w:t>内容・</w:t>
      </w:r>
      <w:r>
        <w:rPr>
          <w:rFonts w:eastAsia="MS Gothic" w:hint="eastAsia"/>
          <w:u w:val="single"/>
        </w:rPr>
        <w:t>目的</w:t>
      </w:r>
    </w:p>
    <w:p w14:paraId="6A757AE3" w14:textId="2746D285" w:rsidR="000019F9" w:rsidRDefault="00DD1B23" w:rsidP="00E573FB">
      <w:pPr>
        <w:spacing w:line="300" w:lineRule="auto"/>
        <w:jc w:val="both"/>
        <w:rPr>
          <w:rFonts w:ascii="MS Mincho" w:hAnsi="MS Mincho"/>
          <w:sz w:val="20"/>
        </w:rPr>
      </w:pPr>
      <w:r>
        <w:rPr>
          <w:rFonts w:ascii="MS Mincho" w:eastAsia="MS Mincho" w:hAnsi="MS Mincho" w:cs="MS Mincho" w:hint="eastAsia"/>
          <w:sz w:val="20"/>
        </w:rPr>
        <w:t>信号</w:t>
      </w:r>
      <w:r w:rsidR="00062EBC">
        <w:rPr>
          <w:rFonts w:ascii="MS Mincho" w:eastAsia="MS Mincho" w:hAnsi="MS Mincho" w:cs="MS Mincho" w:hint="eastAsia"/>
          <w:sz w:val="20"/>
        </w:rPr>
        <w:t>や</w:t>
      </w:r>
      <w:r>
        <w:rPr>
          <w:rFonts w:ascii="MS Mincho" w:eastAsia="MS Mincho" w:hAnsi="MS Mincho" w:cs="MS Mincho" w:hint="eastAsia"/>
          <w:sz w:val="20"/>
        </w:rPr>
        <w:t>データ</w:t>
      </w:r>
      <w:r w:rsidR="00062EBC">
        <w:rPr>
          <w:rFonts w:ascii="MS Mincho" w:eastAsia="MS Mincho" w:hAnsi="MS Mincho" w:cs="MS Mincho" w:hint="eastAsia"/>
          <w:sz w:val="20"/>
        </w:rPr>
        <w:t>の背景に潜む</w:t>
      </w:r>
      <w:r>
        <w:rPr>
          <w:rFonts w:ascii="MS Mincho" w:eastAsia="MS Mincho" w:hAnsi="MS Mincho" w:cs="MS Mincho" w:hint="eastAsia"/>
          <w:sz w:val="20"/>
        </w:rPr>
        <w:t>幾何学的</w:t>
      </w:r>
      <w:r w:rsidR="00062EBC">
        <w:rPr>
          <w:rFonts w:ascii="MS Mincho" w:eastAsia="MS Mincho" w:hAnsi="MS Mincho" w:cs="MS Mincho" w:hint="eastAsia"/>
          <w:sz w:val="20"/>
        </w:rPr>
        <w:t>構造</w:t>
      </w:r>
      <w:r>
        <w:rPr>
          <w:rFonts w:ascii="MS Mincho" w:eastAsia="MS Mincho" w:hAnsi="MS Mincho" w:cs="MS Mincho" w:hint="eastAsia"/>
          <w:sz w:val="20"/>
        </w:rPr>
        <w:t>を</w:t>
      </w:r>
      <w:r w:rsidR="00062EBC">
        <w:rPr>
          <w:rFonts w:ascii="MS Mincho" w:eastAsia="MS Mincho" w:hAnsi="MS Mincho" w:cs="MS Mincho" w:hint="eastAsia"/>
          <w:sz w:val="20"/>
        </w:rPr>
        <w:t>抽出し</w:t>
      </w:r>
      <w:r>
        <w:rPr>
          <w:rFonts w:ascii="MS Mincho" w:eastAsia="MS Mincho" w:hAnsi="MS Mincho" w:cs="MS Mincho" w:hint="eastAsia"/>
          <w:sz w:val="20"/>
        </w:rPr>
        <w:t>、</w:t>
      </w:r>
      <w:r w:rsidR="00062EBC">
        <w:rPr>
          <w:rFonts w:ascii="MS Mincho" w:eastAsia="MS Mincho" w:hAnsi="MS Mincho" w:cs="MS Mincho" w:hint="eastAsia"/>
          <w:sz w:val="20"/>
        </w:rPr>
        <w:t>これを最大限活用することによって、これまでの</w:t>
      </w:r>
      <w:r>
        <w:rPr>
          <w:rFonts w:ascii="MS Mincho" w:eastAsia="MS Mincho" w:hAnsi="MS Mincho" w:cs="MS Mincho" w:hint="eastAsia"/>
          <w:sz w:val="20"/>
        </w:rPr>
        <w:t>信号処理、機械学習</w:t>
      </w:r>
      <w:r w:rsidR="00062EBC">
        <w:rPr>
          <w:rFonts w:ascii="MS Mincho" w:eastAsia="MS Mincho" w:hAnsi="MS Mincho" w:cs="MS Mincho" w:hint="eastAsia"/>
          <w:sz w:val="20"/>
        </w:rPr>
        <w:t>、</w:t>
      </w:r>
      <w:r>
        <w:rPr>
          <w:rFonts w:ascii="MS Mincho" w:eastAsia="MS Mincho" w:hAnsi="MS Mincho" w:cs="MS Mincho" w:hint="eastAsia"/>
          <w:sz w:val="20"/>
        </w:rPr>
        <w:t>データ</w:t>
      </w:r>
      <w:r w:rsidR="00062EBC">
        <w:rPr>
          <w:rFonts w:ascii="MS Mincho" w:eastAsia="MS Mincho" w:hAnsi="MS Mincho" w:cs="MS Mincho" w:hint="eastAsia"/>
          <w:sz w:val="20"/>
        </w:rPr>
        <w:t>解析</w:t>
      </w:r>
      <w:r w:rsidR="00C82776">
        <w:rPr>
          <w:rFonts w:ascii="MS Mincho" w:eastAsia="MS Mincho" w:hAnsi="MS Mincho" w:cs="MS Mincho" w:hint="eastAsia"/>
          <w:sz w:val="20"/>
        </w:rPr>
        <w:t>を凌駕する柔軟な</w:t>
      </w:r>
      <w:r w:rsidR="00062EBC">
        <w:rPr>
          <w:rFonts w:ascii="MS Mincho" w:eastAsia="MS Mincho" w:hAnsi="MS Mincho" w:cs="MS Mincho" w:hint="eastAsia"/>
          <w:sz w:val="20"/>
        </w:rPr>
        <w:t>フレームワーク</w:t>
      </w:r>
      <w:r w:rsidR="00C82776">
        <w:rPr>
          <w:rFonts w:ascii="MS Mincho" w:eastAsia="MS Mincho" w:hAnsi="MS Mincho" w:cs="MS Mincho" w:hint="eastAsia"/>
          <w:sz w:val="20"/>
        </w:rPr>
        <w:t>の</w:t>
      </w:r>
      <w:r w:rsidR="00062EBC">
        <w:rPr>
          <w:rFonts w:ascii="MS Mincho" w:eastAsia="MS Mincho" w:hAnsi="MS Mincho" w:cs="MS Mincho" w:hint="eastAsia"/>
          <w:sz w:val="20"/>
        </w:rPr>
        <w:t>構築</w:t>
      </w:r>
      <w:r w:rsidR="00C82776">
        <w:rPr>
          <w:rFonts w:ascii="MS Mincho" w:eastAsia="MS Mincho" w:hAnsi="MS Mincho" w:cs="MS Mincho" w:hint="eastAsia"/>
          <w:sz w:val="20"/>
        </w:rPr>
        <w:t>を目指している</w:t>
      </w:r>
      <w:r>
        <w:rPr>
          <w:rFonts w:ascii="MS Mincho" w:eastAsia="MS Mincho" w:hAnsi="MS Mincho" w:cs="MS Mincho" w:hint="eastAsia"/>
          <w:sz w:val="20"/>
        </w:rPr>
        <w:t>。</w:t>
      </w:r>
      <w:r w:rsidR="00C82776">
        <w:rPr>
          <w:rFonts w:ascii="MS Mincho" w:eastAsia="MS Mincho" w:hAnsi="MS Mincho" w:cs="MS Mincho" w:hint="eastAsia"/>
          <w:sz w:val="20"/>
        </w:rPr>
        <w:t>広い領域への応用を視野に入れているが、</w:t>
      </w:r>
      <w:r w:rsidR="00062EBC">
        <w:rPr>
          <w:rFonts w:ascii="MS Mincho" w:eastAsia="MS Mincho" w:hAnsi="MS Mincho" w:cs="MS Mincho" w:hint="eastAsia"/>
          <w:sz w:val="20"/>
        </w:rPr>
        <w:t>現在、</w:t>
      </w:r>
      <w:r w:rsidR="00E63EEF">
        <w:rPr>
          <w:rFonts w:ascii="MS Mincho" w:eastAsia="MS Mincho" w:hAnsi="MS Mincho" w:cs="MS Mincho" w:hint="eastAsia"/>
          <w:sz w:val="20"/>
        </w:rPr>
        <w:t>特に</w:t>
      </w:r>
      <w:r>
        <w:rPr>
          <w:rFonts w:ascii="MS Mincho" w:eastAsia="MS Mincho" w:hAnsi="MS Mincho" w:cs="MS Mincho" w:hint="eastAsia"/>
          <w:sz w:val="20"/>
        </w:rPr>
        <w:t>医用イメ</w:t>
      </w:r>
      <w:r w:rsidR="00E1248B">
        <w:rPr>
          <w:rFonts w:ascii="MS Mincho" w:eastAsia="MS Mincho" w:hAnsi="MS Mincho" w:cs="MS Mincho" w:hint="eastAsia"/>
          <w:sz w:val="20"/>
        </w:rPr>
        <w:t>ー</w:t>
      </w:r>
      <w:r>
        <w:rPr>
          <w:rFonts w:ascii="MS Mincho" w:eastAsia="MS Mincho" w:hAnsi="MS Mincho" w:cs="MS Mincho" w:hint="eastAsia"/>
          <w:sz w:val="20"/>
        </w:rPr>
        <w:t>ジング、脳ネットワーク、</w:t>
      </w:r>
      <w:r w:rsidR="003E2CF7">
        <w:rPr>
          <w:rFonts w:ascii="MS Mincho" w:eastAsia="MS Mincho" w:hAnsi="MS Mincho" w:cs="MS Mincho" w:hint="eastAsia"/>
          <w:sz w:val="20"/>
        </w:rPr>
        <w:t>適応信号処理、</w:t>
      </w:r>
      <w:r>
        <w:rPr>
          <w:rFonts w:ascii="MS Mincho" w:eastAsia="MS Mincho" w:hAnsi="MS Mincho" w:cs="MS Mincho" w:hint="eastAsia"/>
          <w:sz w:val="20"/>
        </w:rPr>
        <w:t>確率近似と強化学習</w:t>
      </w:r>
      <w:r w:rsidR="00062EBC">
        <w:rPr>
          <w:rFonts w:ascii="MS Mincho" w:eastAsia="MS Mincho" w:hAnsi="MS Mincho" w:cs="MS Mincho" w:hint="eastAsia"/>
          <w:sz w:val="20"/>
        </w:rPr>
        <w:t>への応用に</w:t>
      </w:r>
      <w:r w:rsidR="00C56852">
        <w:rPr>
          <w:rFonts w:ascii="MS Mincho" w:eastAsia="MS Mincho" w:hAnsi="MS Mincho" w:cs="MS Mincho" w:hint="eastAsia"/>
          <w:sz w:val="20"/>
        </w:rPr>
        <w:t>注</w:t>
      </w:r>
      <w:r w:rsidR="00062EBC">
        <w:rPr>
          <w:rFonts w:ascii="MS Mincho" w:eastAsia="MS Mincho" w:hAnsi="MS Mincho" w:cs="MS Mincho" w:hint="eastAsia"/>
          <w:sz w:val="20"/>
        </w:rPr>
        <w:t>力し</w:t>
      </w:r>
      <w:r w:rsidR="00C82776">
        <w:rPr>
          <w:rFonts w:ascii="MS Mincho" w:eastAsia="MS Mincho" w:hAnsi="MS Mincho" w:cs="MS Mincho" w:hint="eastAsia"/>
          <w:sz w:val="20"/>
        </w:rPr>
        <w:t>、研究を進めている</w:t>
      </w:r>
      <w:r>
        <w:rPr>
          <w:rFonts w:ascii="MS Mincho" w:eastAsia="MS Mincho" w:hAnsi="MS Mincho" w:cs="MS Mincho" w:hint="eastAsia"/>
          <w:sz w:val="20"/>
        </w:rPr>
        <w:t>。</w:t>
      </w:r>
    </w:p>
    <w:p w14:paraId="5B768A0C" w14:textId="70720DA5" w:rsidR="00F433F2" w:rsidRDefault="00F433F2">
      <w:pPr>
        <w:spacing w:beforeLines="50" w:before="120" w:line="300" w:lineRule="auto"/>
      </w:pPr>
      <w:r>
        <w:rPr>
          <w:rFonts w:eastAsia="MS Gothic" w:hint="eastAsia"/>
          <w:color w:val="00CCFF"/>
          <w:sz w:val="32"/>
        </w:rPr>
        <w:t>●</w:t>
      </w:r>
      <w:r>
        <w:rPr>
          <w:rFonts w:eastAsia="MS Gothic" w:hint="eastAsia"/>
          <w:u w:val="single"/>
        </w:rPr>
        <w:t>研究テーマ</w:t>
      </w:r>
    </w:p>
    <w:p w14:paraId="6D9AD336" w14:textId="26B5CFA0" w:rsidR="00E71B29" w:rsidRPr="00717B6D" w:rsidRDefault="00F433F2">
      <w:pPr>
        <w:spacing w:beforeLines="50" w:before="120" w:line="300" w:lineRule="auto"/>
        <w:rPr>
          <w:rFonts w:asciiTheme="majorEastAsia" w:eastAsiaTheme="majorEastAsia" w:hAnsiTheme="majorEastAsia"/>
          <w:sz w:val="22"/>
        </w:rPr>
      </w:pPr>
      <w:r w:rsidRPr="00717B6D">
        <w:rPr>
          <w:rFonts w:asciiTheme="majorEastAsia" w:eastAsiaTheme="majorEastAsia" w:hAnsiTheme="majorEastAsia" w:hint="eastAsia"/>
          <w:sz w:val="22"/>
        </w:rPr>
        <w:t>１．</w:t>
      </w:r>
      <w:r w:rsidR="00D17801" w:rsidRPr="00717B6D">
        <w:rPr>
          <w:rFonts w:asciiTheme="majorEastAsia" w:eastAsiaTheme="majorEastAsia" w:hAnsiTheme="majorEastAsia" w:hint="eastAsia"/>
          <w:b/>
          <w:bCs/>
          <w:sz w:val="22"/>
          <w:szCs w:val="22"/>
        </w:rPr>
        <w:t>医用イメ</w:t>
      </w:r>
      <w:r w:rsidR="00E1248B">
        <w:rPr>
          <w:rFonts w:asciiTheme="majorEastAsia" w:eastAsiaTheme="majorEastAsia" w:hAnsiTheme="majorEastAsia" w:hint="eastAsia"/>
          <w:b/>
          <w:bCs/>
          <w:sz w:val="22"/>
          <w:szCs w:val="22"/>
        </w:rPr>
        <w:t>ー</w:t>
      </w:r>
      <w:r w:rsidR="00D17801" w:rsidRPr="00717B6D">
        <w:rPr>
          <w:rFonts w:asciiTheme="majorEastAsia" w:eastAsiaTheme="majorEastAsia" w:hAnsiTheme="majorEastAsia" w:hint="eastAsia"/>
          <w:b/>
          <w:bCs/>
          <w:sz w:val="22"/>
          <w:szCs w:val="22"/>
        </w:rPr>
        <w:t>ジング</w:t>
      </w:r>
      <w:r w:rsidR="004F2DE8" w:rsidRPr="00717B6D">
        <w:rPr>
          <w:rFonts w:asciiTheme="majorEastAsia" w:eastAsiaTheme="majorEastAsia" w:hAnsiTheme="majorEastAsia" w:hint="eastAsia"/>
          <w:b/>
          <w:bCs/>
          <w:sz w:val="22"/>
          <w:szCs w:val="22"/>
        </w:rPr>
        <w:t>と高次元データ回帰分析</w:t>
      </w:r>
      <w:r w:rsidR="009534DC">
        <w:rPr>
          <w:rFonts w:asciiTheme="majorEastAsia" w:eastAsiaTheme="majorEastAsia" w:hAnsiTheme="majorEastAsia" w:hint="eastAsia"/>
          <w:b/>
          <w:bCs/>
          <w:sz w:val="22"/>
          <w:szCs w:val="22"/>
        </w:rPr>
        <w:t>法</w:t>
      </w:r>
    </w:p>
    <w:p w14:paraId="1C5B7BAC" w14:textId="5B38C784" w:rsidR="00E71B29" w:rsidRPr="00383E9F" w:rsidRDefault="00854BEC" w:rsidP="00641B91">
      <w:pPr>
        <w:spacing w:line="300" w:lineRule="auto"/>
        <w:jc w:val="both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noProof/>
          <w:sz w:val="20"/>
        </w:rPr>
        <w:drawing>
          <wp:anchor distT="0" distB="0" distL="114300" distR="114300" simplePos="0" relativeHeight="251659776" behindDoc="1" locked="0" layoutInCell="1" allowOverlap="1" wp14:anchorId="574734BF" wp14:editId="53F899A6">
            <wp:simplePos x="0" y="0"/>
            <wp:positionH relativeFrom="column">
              <wp:posOffset>2440940</wp:posOffset>
            </wp:positionH>
            <wp:positionV relativeFrom="paragraph">
              <wp:posOffset>22225</wp:posOffset>
            </wp:positionV>
            <wp:extent cx="2926080" cy="1298575"/>
            <wp:effectExtent l="0" t="0" r="0" b="0"/>
            <wp:wrapTight wrapText="bothSides">
              <wp:wrapPolygon edited="0">
                <wp:start x="0" y="0"/>
                <wp:lineTo x="0" y="21336"/>
                <wp:lineTo x="21469" y="21336"/>
                <wp:lineTo x="2146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801" w:rsidRPr="00641B91">
        <w:rPr>
          <w:rFonts w:asciiTheme="minorEastAsia" w:eastAsiaTheme="minorEastAsia" w:hAnsiTheme="minorEastAsia" w:hint="eastAsia"/>
          <w:sz w:val="20"/>
          <w:lang w:val="el-GR"/>
        </w:rPr>
        <w:t>雑音</w:t>
      </w:r>
      <w:r w:rsidR="00673407">
        <w:rPr>
          <w:rFonts w:asciiTheme="minorEastAsia" w:eastAsiaTheme="minorEastAsia" w:hAnsiTheme="minorEastAsia" w:hint="eastAsia"/>
          <w:sz w:val="20"/>
          <w:lang w:val="el-GR"/>
        </w:rPr>
        <w:t>重畳</w:t>
      </w:r>
      <w:r w:rsidR="00D17801" w:rsidRPr="00641B91">
        <w:rPr>
          <w:rFonts w:asciiTheme="minorEastAsia" w:eastAsiaTheme="minorEastAsia" w:hAnsiTheme="minorEastAsia" w:hint="eastAsia"/>
          <w:sz w:val="20"/>
          <w:lang w:val="el-GR"/>
        </w:rPr>
        <w:t>と</w:t>
      </w:r>
      <w:r w:rsidR="0052797F" w:rsidRPr="00641B91">
        <w:rPr>
          <w:rFonts w:asciiTheme="minorEastAsia" w:eastAsiaTheme="minorEastAsia" w:hAnsiTheme="minorEastAsia" w:hint="eastAsia"/>
          <w:sz w:val="20"/>
          <w:lang w:val="el-GR"/>
        </w:rPr>
        <w:t>サブサンプリング</w:t>
      </w:r>
      <w:r w:rsidR="00673407">
        <w:rPr>
          <w:rFonts w:asciiTheme="minorEastAsia" w:eastAsiaTheme="minorEastAsia" w:hAnsiTheme="minorEastAsia" w:hint="eastAsia"/>
          <w:sz w:val="20"/>
          <w:lang w:val="el-GR"/>
        </w:rPr>
        <w:t>による</w:t>
      </w:r>
      <w:r w:rsidR="00383E9F">
        <w:rPr>
          <w:rFonts w:asciiTheme="minorEastAsia" w:eastAsiaTheme="minorEastAsia" w:hAnsiTheme="minorEastAsia" w:hint="eastAsia"/>
          <w:sz w:val="20"/>
          <w:lang w:val="el-GR"/>
        </w:rPr>
        <w:t>歪</w:t>
      </w:r>
      <w:r w:rsidR="00673407">
        <w:rPr>
          <w:rFonts w:asciiTheme="minorEastAsia" w:eastAsiaTheme="minorEastAsia" w:hAnsiTheme="minorEastAsia" w:hint="eastAsia"/>
          <w:sz w:val="20"/>
          <w:lang w:val="el-GR"/>
        </w:rPr>
        <w:t>みを受けた</w:t>
      </w:r>
      <w:r w:rsidR="005538AD">
        <w:rPr>
          <w:rFonts w:asciiTheme="minorEastAsia" w:eastAsiaTheme="minorEastAsia" w:hAnsiTheme="minorEastAsia" w:hint="eastAsia"/>
          <w:sz w:val="20"/>
          <w:lang w:val="el-GR"/>
        </w:rPr>
        <w:t>データ</w:t>
      </w:r>
      <w:r w:rsidR="00DD1B23">
        <w:rPr>
          <w:rFonts w:asciiTheme="minorEastAsia" w:eastAsiaTheme="minorEastAsia" w:hAnsiTheme="minorEastAsia" w:hint="eastAsia"/>
          <w:sz w:val="20"/>
          <w:lang w:val="el-GR"/>
        </w:rPr>
        <w:t>から</w:t>
      </w:r>
      <w:r w:rsidR="00E96981">
        <w:rPr>
          <w:rFonts w:asciiTheme="minorEastAsia" w:eastAsiaTheme="minorEastAsia" w:hAnsiTheme="minorEastAsia" w:hint="eastAsia"/>
          <w:sz w:val="20"/>
          <w:lang w:val="el-GR"/>
        </w:rPr>
        <w:t>画像診断に利用</w:t>
      </w:r>
      <w:r w:rsidR="00673407">
        <w:rPr>
          <w:rFonts w:asciiTheme="minorEastAsia" w:eastAsiaTheme="minorEastAsia" w:hAnsiTheme="minorEastAsia" w:hint="eastAsia"/>
          <w:sz w:val="20"/>
          <w:lang w:val="el-GR"/>
        </w:rPr>
        <w:t>できる</w:t>
      </w:r>
      <w:r w:rsidR="0052797F" w:rsidRPr="00641B91">
        <w:rPr>
          <w:rFonts w:asciiTheme="minorEastAsia" w:eastAsiaTheme="minorEastAsia" w:hAnsiTheme="minorEastAsia" w:hint="eastAsia"/>
          <w:sz w:val="20"/>
        </w:rPr>
        <w:t>医用画像</w:t>
      </w:r>
      <w:r w:rsidR="00673407">
        <w:rPr>
          <w:rFonts w:asciiTheme="minorEastAsia" w:eastAsiaTheme="minorEastAsia" w:hAnsiTheme="minorEastAsia" w:hint="eastAsia"/>
          <w:sz w:val="20"/>
        </w:rPr>
        <w:t>の</w:t>
      </w:r>
      <w:r w:rsidR="0052797F" w:rsidRPr="00641B91">
        <w:rPr>
          <w:rFonts w:asciiTheme="minorEastAsia" w:eastAsiaTheme="minorEastAsia" w:hAnsiTheme="minorEastAsia" w:hint="eastAsia"/>
          <w:sz w:val="20"/>
          <w:lang w:val="el-GR"/>
        </w:rPr>
        <w:t>復元</w:t>
      </w:r>
      <w:r w:rsidR="00E96981">
        <w:rPr>
          <w:rFonts w:asciiTheme="minorEastAsia" w:eastAsiaTheme="minorEastAsia" w:hAnsiTheme="minorEastAsia" w:hint="eastAsia"/>
          <w:sz w:val="20"/>
          <w:lang w:val="el-GR"/>
        </w:rPr>
        <w:t>問題を考える</w:t>
      </w:r>
      <w:r w:rsidR="00383E9F">
        <w:rPr>
          <w:rFonts w:asciiTheme="minorEastAsia" w:eastAsiaTheme="minorEastAsia" w:hAnsiTheme="minorEastAsia" w:hint="eastAsia"/>
          <w:sz w:val="20"/>
          <w:lang w:val="el-GR"/>
        </w:rPr>
        <w:t>（</w:t>
      </w:r>
      <w:r w:rsidR="007C6EC2">
        <w:rPr>
          <w:rFonts w:asciiTheme="minorEastAsia" w:eastAsiaTheme="minorEastAsia" w:hAnsiTheme="minorEastAsia" w:hint="eastAsia"/>
          <w:sz w:val="20"/>
          <w:lang w:val="el-GR"/>
        </w:rPr>
        <w:t>右</w:t>
      </w:r>
      <w:r w:rsidR="00383E9F">
        <w:rPr>
          <w:rFonts w:asciiTheme="minorEastAsia" w:eastAsiaTheme="minorEastAsia" w:hAnsiTheme="minorEastAsia" w:hint="eastAsia"/>
          <w:sz w:val="20"/>
          <w:lang w:val="el-GR"/>
        </w:rPr>
        <w:t>図）</w:t>
      </w:r>
      <w:r w:rsidR="0052797F" w:rsidRPr="00641B91">
        <w:rPr>
          <w:rFonts w:asciiTheme="minorEastAsia" w:eastAsiaTheme="minorEastAsia" w:hAnsiTheme="minorEastAsia" w:hint="eastAsia"/>
          <w:sz w:val="20"/>
          <w:lang w:val="el-GR"/>
        </w:rPr>
        <w:t>。</w:t>
      </w:r>
      <w:r w:rsidR="00C706E6" w:rsidRPr="00641B91">
        <w:rPr>
          <w:rFonts w:asciiTheme="minorEastAsia" w:eastAsiaTheme="minorEastAsia" w:hAnsiTheme="minorEastAsia" w:hint="eastAsia"/>
          <w:sz w:val="20"/>
          <w:lang w:val="el-GR"/>
        </w:rPr>
        <w:t>時間</w:t>
      </w:r>
      <w:r w:rsidR="00E96981">
        <w:rPr>
          <w:rFonts w:asciiTheme="minorEastAsia" w:eastAsiaTheme="minorEastAsia" w:hAnsiTheme="minorEastAsia" w:hint="eastAsia"/>
          <w:sz w:val="20"/>
          <w:lang w:val="el-GR"/>
        </w:rPr>
        <w:t>変動を伴う</w:t>
      </w:r>
      <w:r w:rsidR="00705FB1" w:rsidRPr="00641B91">
        <w:rPr>
          <w:rFonts w:asciiTheme="minorEastAsia" w:eastAsiaTheme="minorEastAsia" w:hAnsiTheme="minorEastAsia" w:hint="eastAsia"/>
          <w:sz w:val="20"/>
          <w:lang w:val="el-GR"/>
        </w:rPr>
        <w:t>核磁気共鳴画像</w:t>
      </w:r>
      <w:r w:rsidR="00E96981" w:rsidRPr="00641B91">
        <w:rPr>
          <w:rFonts w:asciiTheme="minorEastAsia" w:eastAsiaTheme="minorEastAsia" w:hAnsiTheme="minorEastAsia"/>
          <w:sz w:val="20"/>
        </w:rPr>
        <w:t>[</w:t>
      </w:r>
      <w:r w:rsidR="00E96981" w:rsidRPr="00641B91">
        <w:rPr>
          <w:rFonts w:asciiTheme="minorEastAsia" w:eastAsiaTheme="minorEastAsia" w:hAnsiTheme="minorEastAsia" w:hint="eastAsia"/>
          <w:sz w:val="20"/>
          <w:lang w:val="el-GR"/>
        </w:rPr>
        <w:t>（</w:t>
      </w:r>
      <w:r w:rsidR="00E96981" w:rsidRPr="00641B91">
        <w:rPr>
          <w:rFonts w:asciiTheme="minorEastAsia" w:eastAsiaTheme="minorEastAsia" w:hAnsiTheme="minorEastAsia"/>
          <w:sz w:val="20"/>
        </w:rPr>
        <w:t>dynamic</w:t>
      </w:r>
      <w:r w:rsidR="00E96981" w:rsidRPr="00641B91">
        <w:rPr>
          <w:rFonts w:asciiTheme="minorEastAsia" w:eastAsiaTheme="minorEastAsia" w:hAnsiTheme="minorEastAsia" w:hint="eastAsia"/>
          <w:sz w:val="20"/>
        </w:rPr>
        <w:t>）m</w:t>
      </w:r>
      <w:r w:rsidR="00E96981" w:rsidRPr="00641B91">
        <w:rPr>
          <w:rFonts w:asciiTheme="minorEastAsia" w:eastAsiaTheme="minorEastAsia" w:hAnsiTheme="minorEastAsia"/>
          <w:sz w:val="20"/>
        </w:rPr>
        <w:t>agnetic resonance</w:t>
      </w:r>
      <w:r w:rsidR="00E96981" w:rsidRPr="00641B91">
        <w:rPr>
          <w:rFonts w:asciiTheme="minorEastAsia" w:eastAsiaTheme="minorEastAsia" w:hAnsiTheme="minorEastAsia" w:hint="eastAsia"/>
          <w:sz w:val="20"/>
        </w:rPr>
        <w:t>（MR</w:t>
      </w:r>
      <w:r w:rsidR="00E96981" w:rsidRPr="00641B91">
        <w:rPr>
          <w:rFonts w:asciiTheme="minorEastAsia" w:eastAsiaTheme="minorEastAsia" w:hAnsiTheme="minorEastAsia"/>
          <w:sz w:val="20"/>
        </w:rPr>
        <w:t>）</w:t>
      </w:r>
      <w:r w:rsidR="00E96981">
        <w:rPr>
          <w:rFonts w:asciiTheme="minorEastAsia" w:eastAsiaTheme="minorEastAsia" w:hAnsiTheme="minorEastAsia" w:hint="eastAsia"/>
          <w:sz w:val="20"/>
        </w:rPr>
        <w:t>i</w:t>
      </w:r>
      <w:r w:rsidR="00E96981">
        <w:rPr>
          <w:rFonts w:asciiTheme="minorEastAsia" w:eastAsiaTheme="minorEastAsia" w:hAnsiTheme="minorEastAsia"/>
          <w:sz w:val="20"/>
        </w:rPr>
        <w:t>mage</w:t>
      </w:r>
      <w:r w:rsidR="00E96981" w:rsidRPr="00641B91">
        <w:rPr>
          <w:rFonts w:asciiTheme="minorEastAsia" w:eastAsiaTheme="minorEastAsia" w:hAnsiTheme="minorEastAsia" w:hint="eastAsia"/>
          <w:sz w:val="20"/>
          <w:lang w:val="el-GR"/>
        </w:rPr>
        <w:t>]</w:t>
      </w:r>
      <w:r w:rsidR="00E96981">
        <w:rPr>
          <w:rFonts w:asciiTheme="minorEastAsia" w:eastAsiaTheme="minorEastAsia" w:hAnsiTheme="minorEastAsia" w:hint="eastAsia"/>
          <w:sz w:val="20"/>
          <w:lang w:val="el-GR"/>
        </w:rPr>
        <w:t>を</w:t>
      </w:r>
      <w:r w:rsidR="008E4B6C" w:rsidRPr="00641B91">
        <w:rPr>
          <w:rFonts w:asciiTheme="minorEastAsia" w:eastAsiaTheme="minorEastAsia" w:hAnsiTheme="minorEastAsia" w:hint="eastAsia"/>
          <w:sz w:val="20"/>
          <w:lang w:val="el-GR"/>
        </w:rPr>
        <w:t>高次元</w:t>
      </w:r>
      <w:r w:rsidR="00E96981">
        <w:rPr>
          <w:rFonts w:asciiTheme="minorEastAsia" w:eastAsiaTheme="minorEastAsia" w:hAnsiTheme="minorEastAsia" w:hint="eastAsia"/>
          <w:sz w:val="20"/>
          <w:lang w:val="el-GR"/>
        </w:rPr>
        <w:t>空間の</w:t>
      </w:r>
      <w:r w:rsidR="00A77F5E" w:rsidRPr="00641B91">
        <w:rPr>
          <w:rFonts w:asciiTheme="minorEastAsia" w:eastAsiaTheme="minorEastAsia" w:hAnsiTheme="minorEastAsia" w:hint="eastAsia"/>
          <w:sz w:val="20"/>
          <w:lang w:val="el-GR"/>
        </w:rPr>
        <w:t>多様体（非線形の</w:t>
      </w:r>
      <w:r w:rsidR="00A77F5E" w:rsidRPr="00641B91">
        <w:rPr>
          <w:rFonts w:asciiTheme="minorEastAsia" w:eastAsiaTheme="minorEastAsia" w:hAnsiTheme="minorEastAsia" w:hint="eastAsia"/>
          <w:sz w:val="20"/>
        </w:rPr>
        <w:t>超曲面）上</w:t>
      </w:r>
      <w:r w:rsidR="00E96981">
        <w:rPr>
          <w:rFonts w:asciiTheme="minorEastAsia" w:eastAsiaTheme="minorEastAsia" w:hAnsiTheme="minorEastAsia" w:hint="eastAsia"/>
          <w:sz w:val="20"/>
        </w:rPr>
        <w:t>の点として</w:t>
      </w:r>
      <w:r w:rsidR="00E1248B">
        <w:rPr>
          <w:rFonts w:asciiTheme="minorEastAsia" w:eastAsiaTheme="minorEastAsia" w:hAnsiTheme="minorEastAsia" w:hint="eastAsia"/>
          <w:sz w:val="20"/>
        </w:rPr>
        <w:t>モデ</w:t>
      </w:r>
      <w:r w:rsidR="00CF1660">
        <w:rPr>
          <w:rFonts w:asciiTheme="minorEastAsia" w:eastAsiaTheme="minorEastAsia" w:hAnsiTheme="minorEastAsia" w:hint="eastAsia"/>
          <w:sz w:val="20"/>
        </w:rPr>
        <w:t>ル化</w:t>
      </w:r>
      <w:r w:rsidR="00E1248B">
        <w:rPr>
          <w:rFonts w:asciiTheme="minorEastAsia" w:eastAsiaTheme="minorEastAsia" w:hAnsiTheme="minorEastAsia" w:hint="eastAsia"/>
          <w:sz w:val="20"/>
        </w:rPr>
        <w:t>することによって</w:t>
      </w:r>
      <w:r w:rsidR="00CF1660">
        <w:rPr>
          <w:rFonts w:asciiTheme="minorEastAsia" w:eastAsiaTheme="minorEastAsia" w:hAnsiTheme="minorEastAsia" w:hint="eastAsia"/>
          <w:sz w:val="20"/>
        </w:rPr>
        <w:t>導かれた</w:t>
      </w:r>
      <w:r w:rsidR="00D560A3" w:rsidRPr="00641B91">
        <w:rPr>
          <w:rFonts w:asciiTheme="minorEastAsia" w:eastAsiaTheme="minorEastAsia" w:hAnsiTheme="minorEastAsia" w:hint="eastAsia"/>
          <w:sz w:val="20"/>
          <w:lang w:val="el-GR"/>
        </w:rPr>
        <w:t>非凸最小化問題</w:t>
      </w:r>
      <w:r w:rsidR="00E1248B">
        <w:rPr>
          <w:rFonts w:asciiTheme="minorEastAsia" w:eastAsiaTheme="minorEastAsia" w:hAnsiTheme="minorEastAsia" w:hint="eastAsia"/>
          <w:sz w:val="20"/>
          <w:lang w:val="el-GR"/>
        </w:rPr>
        <w:t>を解くことによって</w:t>
      </w:r>
      <w:r w:rsidR="00D560A3" w:rsidRPr="00641B91">
        <w:rPr>
          <w:rFonts w:asciiTheme="minorEastAsia" w:eastAsiaTheme="minorEastAsia" w:hAnsiTheme="minorEastAsia" w:hint="eastAsia"/>
          <w:sz w:val="20"/>
        </w:rPr>
        <w:t>、高解像度</w:t>
      </w:r>
      <w:r w:rsidR="0033124B">
        <w:rPr>
          <w:rFonts w:asciiTheme="minorEastAsia" w:eastAsiaTheme="minorEastAsia" w:hAnsiTheme="minorEastAsia" w:hint="eastAsia"/>
          <w:sz w:val="20"/>
        </w:rPr>
        <w:t>な</w:t>
      </w:r>
      <w:r w:rsidR="003C190F" w:rsidRPr="00641B91">
        <w:rPr>
          <w:rFonts w:asciiTheme="minorEastAsia" w:eastAsiaTheme="minorEastAsia" w:hAnsiTheme="minorEastAsia"/>
          <w:sz w:val="20"/>
        </w:rPr>
        <w:t>dynamic-MR</w:t>
      </w:r>
      <w:r w:rsidR="003C190F" w:rsidRPr="00641B91">
        <w:rPr>
          <w:rFonts w:asciiTheme="minorEastAsia" w:eastAsiaTheme="minorEastAsia" w:hAnsiTheme="minorEastAsia" w:hint="eastAsia"/>
          <w:sz w:val="20"/>
        </w:rPr>
        <w:t>画像復元</w:t>
      </w:r>
      <w:r w:rsidR="00CF1660">
        <w:rPr>
          <w:rFonts w:asciiTheme="minorEastAsia" w:eastAsiaTheme="minorEastAsia" w:hAnsiTheme="minorEastAsia" w:hint="eastAsia"/>
          <w:sz w:val="20"/>
        </w:rPr>
        <w:t>が</w:t>
      </w:r>
      <w:r w:rsidR="00E1248B">
        <w:rPr>
          <w:rFonts w:asciiTheme="minorEastAsia" w:eastAsiaTheme="minorEastAsia" w:hAnsiTheme="minorEastAsia" w:hint="eastAsia"/>
          <w:sz w:val="20"/>
        </w:rPr>
        <w:t>実現</w:t>
      </w:r>
      <w:r w:rsidR="00CF1660">
        <w:rPr>
          <w:rFonts w:asciiTheme="minorEastAsia" w:eastAsiaTheme="minorEastAsia" w:hAnsiTheme="minorEastAsia" w:hint="eastAsia"/>
          <w:sz w:val="20"/>
        </w:rPr>
        <w:t>される</w:t>
      </w:r>
      <w:r w:rsidR="00383E9F">
        <w:rPr>
          <w:rFonts w:asciiTheme="minorEastAsia" w:eastAsiaTheme="minorEastAsia" w:hAnsiTheme="minorEastAsia"/>
          <w:sz w:val="20"/>
        </w:rPr>
        <w:t>[1,2]</w:t>
      </w:r>
      <w:r w:rsidR="003C190F" w:rsidRPr="00641B91">
        <w:rPr>
          <w:rFonts w:asciiTheme="minorEastAsia" w:eastAsiaTheme="minorEastAsia" w:hAnsiTheme="minorEastAsia" w:hint="eastAsia"/>
          <w:sz w:val="20"/>
        </w:rPr>
        <w:t>。</w:t>
      </w:r>
      <w:r w:rsidR="00C56852">
        <w:rPr>
          <w:rFonts w:asciiTheme="minorEastAsia" w:eastAsiaTheme="minorEastAsia" w:hAnsiTheme="minorEastAsia" w:hint="eastAsia"/>
          <w:sz w:val="20"/>
        </w:rPr>
        <w:t>人工</w:t>
      </w:r>
      <w:r w:rsidR="00A827E6" w:rsidRPr="00641B91">
        <w:rPr>
          <w:rFonts w:asciiTheme="minorEastAsia" w:eastAsiaTheme="minorEastAsia" w:hAnsiTheme="minorEastAsia" w:hint="eastAsia"/>
          <w:sz w:val="20"/>
        </w:rPr>
        <w:t>合成</w:t>
      </w:r>
      <w:r w:rsidR="00C56852">
        <w:rPr>
          <w:rFonts w:asciiTheme="minorEastAsia" w:eastAsiaTheme="minorEastAsia" w:hAnsiTheme="minorEastAsia" w:hint="eastAsia"/>
          <w:sz w:val="20"/>
        </w:rPr>
        <w:t>データ</w:t>
      </w:r>
      <w:r w:rsidR="00A827E6" w:rsidRPr="00641B91">
        <w:rPr>
          <w:rFonts w:asciiTheme="minorEastAsia" w:eastAsiaTheme="minorEastAsia" w:hAnsiTheme="minorEastAsia" w:hint="eastAsia"/>
          <w:sz w:val="20"/>
        </w:rPr>
        <w:t>と</w:t>
      </w:r>
      <w:r w:rsidR="00DB15EA">
        <w:rPr>
          <w:rFonts w:asciiTheme="minorEastAsia" w:eastAsiaTheme="minorEastAsia" w:hAnsiTheme="minorEastAsia" w:hint="eastAsia"/>
          <w:sz w:val="20"/>
        </w:rPr>
        <w:t>実</w:t>
      </w:r>
      <w:r w:rsidR="00744340">
        <w:rPr>
          <w:rFonts w:asciiTheme="minorEastAsia" w:eastAsiaTheme="minorEastAsia" w:hAnsiTheme="minorEastAsia" w:hint="eastAsia"/>
          <w:sz w:val="20"/>
        </w:rPr>
        <w:t>計測</w:t>
      </w:r>
      <w:r w:rsidR="00A827E6" w:rsidRPr="00641B91">
        <w:rPr>
          <w:rFonts w:asciiTheme="minorEastAsia" w:eastAsiaTheme="minorEastAsia" w:hAnsiTheme="minorEastAsia" w:hint="eastAsia"/>
          <w:sz w:val="20"/>
        </w:rPr>
        <w:t>データ</w:t>
      </w:r>
      <w:r w:rsidR="00DB15EA">
        <w:rPr>
          <w:rFonts w:asciiTheme="minorEastAsia" w:eastAsiaTheme="minorEastAsia" w:hAnsiTheme="minorEastAsia" w:hint="eastAsia"/>
          <w:sz w:val="20"/>
        </w:rPr>
        <w:t>による性能</w:t>
      </w:r>
      <w:r w:rsidR="0033124B">
        <w:rPr>
          <w:rFonts w:asciiTheme="minorEastAsia" w:eastAsiaTheme="minorEastAsia" w:hAnsiTheme="minorEastAsia" w:hint="eastAsia"/>
          <w:sz w:val="20"/>
        </w:rPr>
        <w:t>比較</w:t>
      </w:r>
      <w:r w:rsidR="00CF1660" w:rsidRPr="00641B91">
        <w:rPr>
          <w:rFonts w:asciiTheme="minorEastAsia" w:eastAsiaTheme="minorEastAsia" w:hAnsiTheme="minorEastAsia" w:hint="eastAsia"/>
          <w:sz w:val="20"/>
        </w:rPr>
        <w:t>実験</w:t>
      </w:r>
      <w:r w:rsidR="0033124B">
        <w:rPr>
          <w:rFonts w:asciiTheme="minorEastAsia" w:eastAsiaTheme="minorEastAsia" w:hAnsiTheme="minorEastAsia" w:hint="eastAsia"/>
          <w:sz w:val="20"/>
        </w:rPr>
        <w:t>の</w:t>
      </w:r>
      <w:r w:rsidR="00C56852">
        <w:rPr>
          <w:rFonts w:asciiTheme="minorEastAsia" w:eastAsiaTheme="minorEastAsia" w:hAnsiTheme="minorEastAsia" w:hint="eastAsia"/>
          <w:sz w:val="20"/>
        </w:rPr>
        <w:t>結果、</w:t>
      </w:r>
      <w:r w:rsidR="0033124B">
        <w:rPr>
          <w:rFonts w:asciiTheme="minorEastAsia" w:eastAsiaTheme="minorEastAsia" w:hAnsiTheme="minorEastAsia" w:hint="eastAsia"/>
          <w:sz w:val="20"/>
        </w:rPr>
        <w:t>最先端の回帰分析法と比べ、</w:t>
      </w:r>
      <w:r w:rsidR="00673407">
        <w:rPr>
          <w:rFonts w:asciiTheme="minorEastAsia" w:eastAsiaTheme="minorEastAsia" w:hAnsiTheme="minorEastAsia" w:hint="eastAsia"/>
          <w:sz w:val="20"/>
        </w:rPr>
        <w:t>提案</w:t>
      </w:r>
      <w:r w:rsidR="0033124B">
        <w:rPr>
          <w:rFonts w:asciiTheme="minorEastAsia" w:eastAsiaTheme="minorEastAsia" w:hAnsiTheme="minorEastAsia" w:hint="eastAsia"/>
          <w:sz w:val="20"/>
        </w:rPr>
        <w:t>法が</w:t>
      </w:r>
      <w:r w:rsidR="00654CBE">
        <w:rPr>
          <w:rFonts w:asciiTheme="minorEastAsia" w:eastAsiaTheme="minorEastAsia" w:hAnsiTheme="minorEastAsia" w:hint="eastAsia"/>
          <w:sz w:val="20"/>
        </w:rPr>
        <w:t>最小の復元誤差性能を</w:t>
      </w:r>
      <w:r w:rsidR="00CF1660">
        <w:rPr>
          <w:rFonts w:asciiTheme="minorEastAsia" w:eastAsiaTheme="minorEastAsia" w:hAnsiTheme="minorEastAsia" w:hint="eastAsia"/>
          <w:sz w:val="20"/>
        </w:rPr>
        <w:t>達成</w:t>
      </w:r>
      <w:r w:rsidR="0033124B">
        <w:rPr>
          <w:rFonts w:asciiTheme="minorEastAsia" w:eastAsiaTheme="minorEastAsia" w:hAnsiTheme="minorEastAsia" w:hint="eastAsia"/>
          <w:sz w:val="20"/>
        </w:rPr>
        <w:t>することを確認している</w:t>
      </w:r>
      <w:r w:rsidR="00BB11A9">
        <w:rPr>
          <w:rFonts w:asciiTheme="minorEastAsia" w:eastAsiaTheme="minorEastAsia" w:hAnsiTheme="minorEastAsia" w:hint="eastAsia"/>
          <w:sz w:val="20"/>
        </w:rPr>
        <w:t>[</w:t>
      </w:r>
      <w:r w:rsidR="00BB11A9">
        <w:rPr>
          <w:rFonts w:asciiTheme="minorEastAsia" w:eastAsiaTheme="minorEastAsia" w:hAnsiTheme="minorEastAsia"/>
          <w:sz w:val="20"/>
        </w:rPr>
        <w:t>1,2]</w:t>
      </w:r>
      <w:r w:rsidR="003072B7" w:rsidRPr="00641B91">
        <w:rPr>
          <w:rFonts w:asciiTheme="minorEastAsia" w:eastAsiaTheme="minorEastAsia" w:hAnsiTheme="minorEastAsia" w:hint="eastAsia"/>
          <w:sz w:val="20"/>
        </w:rPr>
        <w:t>。</w:t>
      </w:r>
      <w:r w:rsidR="00DB15EA">
        <w:rPr>
          <w:rFonts w:asciiTheme="minorEastAsia" w:eastAsiaTheme="minorEastAsia" w:hAnsiTheme="minorEastAsia" w:hint="eastAsia"/>
          <w:sz w:val="20"/>
        </w:rPr>
        <w:t>なお、</w:t>
      </w:r>
      <w:r w:rsidR="00E3051D" w:rsidRPr="00641B91">
        <w:rPr>
          <w:rFonts w:asciiTheme="minorEastAsia" w:eastAsiaTheme="minorEastAsia" w:hAnsiTheme="minorEastAsia" w:hint="eastAsia"/>
          <w:sz w:val="20"/>
        </w:rPr>
        <w:t>非凸</w:t>
      </w:r>
      <w:r w:rsidR="0033124B">
        <w:rPr>
          <w:rFonts w:asciiTheme="minorEastAsia" w:eastAsiaTheme="minorEastAsia" w:hAnsiTheme="minorEastAsia" w:hint="eastAsia"/>
          <w:sz w:val="20"/>
        </w:rPr>
        <w:t>型</w:t>
      </w:r>
      <w:r w:rsidR="00E3051D" w:rsidRPr="00641B91">
        <w:rPr>
          <w:rFonts w:asciiTheme="minorEastAsia" w:eastAsiaTheme="minorEastAsia" w:hAnsiTheme="minorEastAsia" w:hint="eastAsia"/>
          <w:sz w:val="20"/>
        </w:rPr>
        <w:t>逆問題と</w:t>
      </w:r>
      <w:r w:rsidR="00A827E6" w:rsidRPr="00641B91">
        <w:rPr>
          <w:rFonts w:asciiTheme="minorEastAsia" w:eastAsiaTheme="minorEastAsia" w:hAnsiTheme="minorEastAsia" w:hint="eastAsia"/>
          <w:sz w:val="20"/>
        </w:rPr>
        <w:t>機械学習</w:t>
      </w:r>
      <w:r w:rsidR="0033124B">
        <w:rPr>
          <w:rFonts w:asciiTheme="minorEastAsia" w:eastAsiaTheme="minorEastAsia" w:hAnsiTheme="minorEastAsia" w:hint="eastAsia"/>
          <w:sz w:val="20"/>
        </w:rPr>
        <w:t>における</w:t>
      </w:r>
      <w:r w:rsidR="00BB11A9">
        <w:rPr>
          <w:rFonts w:asciiTheme="minorEastAsia" w:eastAsiaTheme="minorEastAsia" w:hAnsiTheme="minorEastAsia" w:hint="eastAsia"/>
          <w:sz w:val="20"/>
        </w:rPr>
        <w:t>次元</w:t>
      </w:r>
      <w:r w:rsidR="00A827E6" w:rsidRPr="00641B91">
        <w:rPr>
          <w:rFonts w:asciiTheme="minorEastAsia" w:eastAsiaTheme="minorEastAsia" w:hAnsiTheme="minorEastAsia" w:hint="eastAsia"/>
          <w:sz w:val="20"/>
        </w:rPr>
        <w:t>削減</w:t>
      </w:r>
      <w:r w:rsidR="0033124B">
        <w:rPr>
          <w:rFonts w:asciiTheme="minorEastAsia" w:eastAsiaTheme="minorEastAsia" w:hAnsiTheme="minorEastAsia" w:hint="eastAsia"/>
          <w:sz w:val="20"/>
        </w:rPr>
        <w:t>問題も</w:t>
      </w:r>
      <w:r w:rsidR="00DB15EA">
        <w:rPr>
          <w:rFonts w:asciiTheme="minorEastAsia" w:eastAsiaTheme="minorEastAsia" w:hAnsiTheme="minorEastAsia" w:hint="eastAsia"/>
          <w:sz w:val="20"/>
        </w:rPr>
        <w:t>本研究に</w:t>
      </w:r>
      <w:r w:rsidR="0033124B">
        <w:rPr>
          <w:rFonts w:asciiTheme="minorEastAsia" w:eastAsiaTheme="minorEastAsia" w:hAnsiTheme="minorEastAsia" w:hint="eastAsia"/>
          <w:sz w:val="20"/>
        </w:rPr>
        <w:t>関連</w:t>
      </w:r>
      <w:r w:rsidR="00DB15EA">
        <w:rPr>
          <w:rFonts w:asciiTheme="minorEastAsia" w:eastAsiaTheme="minorEastAsia" w:hAnsiTheme="minorEastAsia" w:hint="eastAsia"/>
          <w:sz w:val="20"/>
        </w:rPr>
        <w:t>深い</w:t>
      </w:r>
      <w:r w:rsidR="00654CBE">
        <w:rPr>
          <w:rFonts w:asciiTheme="minorEastAsia" w:eastAsiaTheme="minorEastAsia" w:hAnsiTheme="minorEastAsia" w:hint="eastAsia"/>
          <w:sz w:val="20"/>
        </w:rPr>
        <w:t>研究</w:t>
      </w:r>
      <w:r w:rsidR="0033124B">
        <w:rPr>
          <w:rFonts w:asciiTheme="minorEastAsia" w:eastAsiaTheme="minorEastAsia" w:hAnsiTheme="minorEastAsia" w:hint="eastAsia"/>
          <w:sz w:val="20"/>
        </w:rPr>
        <w:t>課題</w:t>
      </w:r>
      <w:r w:rsidR="00DB15EA">
        <w:rPr>
          <w:rFonts w:asciiTheme="minorEastAsia" w:eastAsiaTheme="minorEastAsia" w:hAnsiTheme="minorEastAsia" w:hint="eastAsia"/>
          <w:sz w:val="20"/>
        </w:rPr>
        <w:t>であり、</w:t>
      </w:r>
      <w:r w:rsidR="00A827E6" w:rsidRPr="00641B91">
        <w:rPr>
          <w:rFonts w:asciiTheme="minorEastAsia" w:eastAsiaTheme="minorEastAsia" w:hAnsiTheme="minorEastAsia" w:hint="eastAsia"/>
          <w:sz w:val="20"/>
          <w:lang w:val="el-GR"/>
        </w:rPr>
        <w:t>検討</w:t>
      </w:r>
      <w:r w:rsidR="0033124B">
        <w:rPr>
          <w:rFonts w:asciiTheme="minorEastAsia" w:eastAsiaTheme="minorEastAsia" w:hAnsiTheme="minorEastAsia" w:hint="eastAsia"/>
          <w:sz w:val="20"/>
          <w:lang w:val="el-GR"/>
        </w:rPr>
        <w:t>を進めている</w:t>
      </w:r>
      <w:r w:rsidR="00A827E6" w:rsidRPr="00641B91">
        <w:rPr>
          <w:rFonts w:asciiTheme="minorEastAsia" w:eastAsiaTheme="minorEastAsia" w:hAnsiTheme="minorEastAsia" w:hint="eastAsia"/>
          <w:sz w:val="20"/>
          <w:lang w:val="el-GR"/>
        </w:rPr>
        <w:t>。</w:t>
      </w:r>
    </w:p>
    <w:p w14:paraId="5969ED92" w14:textId="231063C1" w:rsidR="00717B6D" w:rsidRPr="00717B6D" w:rsidRDefault="00F433F2" w:rsidP="00632193">
      <w:pPr>
        <w:spacing w:beforeLines="50" w:before="120" w:line="300" w:lineRule="auto"/>
        <w:rPr>
          <w:rFonts w:asciiTheme="majorEastAsia" w:eastAsiaTheme="majorEastAsia" w:hAnsiTheme="majorEastAsia"/>
          <w:b/>
          <w:bCs/>
          <w:sz w:val="22"/>
          <w:szCs w:val="22"/>
        </w:rPr>
      </w:pPr>
      <w:r w:rsidRPr="00717B6D">
        <w:rPr>
          <w:rFonts w:asciiTheme="majorEastAsia" w:eastAsiaTheme="majorEastAsia" w:hAnsiTheme="majorEastAsia" w:hint="eastAsia"/>
          <w:sz w:val="22"/>
        </w:rPr>
        <w:t>２．</w:t>
      </w:r>
      <w:r w:rsidR="00D17801" w:rsidRPr="00717B6D">
        <w:rPr>
          <w:rFonts w:asciiTheme="majorEastAsia" w:eastAsiaTheme="majorEastAsia" w:hAnsiTheme="majorEastAsia" w:hint="eastAsia"/>
          <w:b/>
          <w:bCs/>
          <w:sz w:val="22"/>
          <w:szCs w:val="22"/>
        </w:rPr>
        <w:t>脳ネットワーク</w:t>
      </w:r>
      <w:r w:rsidR="00E73C3E">
        <w:rPr>
          <w:rFonts w:asciiTheme="majorEastAsia" w:eastAsiaTheme="majorEastAsia" w:hAnsiTheme="majorEastAsia" w:hint="eastAsia"/>
          <w:b/>
          <w:bCs/>
          <w:sz w:val="22"/>
          <w:szCs w:val="22"/>
        </w:rPr>
        <w:t>の</w:t>
      </w:r>
      <w:r w:rsidR="004E63EC" w:rsidRPr="004E63EC">
        <w:rPr>
          <w:rFonts w:asciiTheme="majorEastAsia" w:eastAsiaTheme="majorEastAsia" w:hAnsiTheme="majorEastAsia" w:hint="eastAsia"/>
          <w:b/>
          <w:bCs/>
          <w:sz w:val="22"/>
          <w:szCs w:val="22"/>
        </w:rPr>
        <w:t>時系列分析</w:t>
      </w:r>
      <w:r w:rsidR="003253D3">
        <w:rPr>
          <w:rFonts w:asciiTheme="majorEastAsia" w:eastAsiaTheme="majorEastAsia" w:hAnsiTheme="majorEastAsia" w:hint="eastAsia"/>
          <w:b/>
          <w:bCs/>
          <w:sz w:val="22"/>
          <w:szCs w:val="22"/>
        </w:rPr>
        <w:t>法</w:t>
      </w:r>
    </w:p>
    <w:p w14:paraId="4250E531" w14:textId="6830D7BE" w:rsidR="00E71B29" w:rsidRPr="00641B91" w:rsidRDefault="007C6EC2" w:rsidP="00641B91">
      <w:pPr>
        <w:spacing w:beforeLines="50" w:before="120" w:line="300" w:lineRule="auto"/>
        <w:jc w:val="both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機能的</w:t>
      </w:r>
      <w:r w:rsidR="00764CA1" w:rsidRPr="00641B91">
        <w:rPr>
          <w:rFonts w:asciiTheme="minorEastAsia" w:eastAsiaTheme="minorEastAsia" w:hAnsiTheme="minorEastAsia" w:hint="eastAsia"/>
          <w:sz w:val="20"/>
          <w:lang w:val="el-GR"/>
        </w:rPr>
        <w:t>核磁気共鳴画像</w:t>
      </w:r>
      <w:r w:rsidR="00764CA1" w:rsidRPr="00641B91">
        <w:rPr>
          <w:rFonts w:asciiTheme="minorEastAsia" w:eastAsiaTheme="minorEastAsia" w:hAnsiTheme="minorEastAsia" w:hint="eastAsia"/>
          <w:sz w:val="20"/>
        </w:rPr>
        <w:t>（fMRI</w:t>
      </w:r>
      <w:r w:rsidR="00764CA1" w:rsidRPr="00641B91">
        <w:rPr>
          <w:rFonts w:asciiTheme="minorEastAsia" w:eastAsiaTheme="minorEastAsia" w:hAnsiTheme="minorEastAsia"/>
          <w:sz w:val="20"/>
        </w:rPr>
        <w:t>）</w:t>
      </w:r>
      <w:r w:rsidR="00764CA1" w:rsidRPr="00641B91">
        <w:rPr>
          <w:rFonts w:asciiTheme="minorEastAsia" w:eastAsiaTheme="minorEastAsia" w:hAnsiTheme="minorEastAsia" w:hint="eastAsia"/>
          <w:sz w:val="20"/>
        </w:rPr>
        <w:t>と</w:t>
      </w:r>
      <w:r w:rsidR="0007661D" w:rsidRPr="00641B91">
        <w:rPr>
          <w:rFonts w:asciiTheme="minorEastAsia" w:eastAsiaTheme="minorEastAsia" w:hAnsiTheme="minorEastAsia" w:hint="eastAsia"/>
          <w:sz w:val="20"/>
        </w:rPr>
        <w:t>脳波</w:t>
      </w:r>
      <w:r w:rsidR="0007661D" w:rsidRPr="00641B91">
        <w:rPr>
          <w:rFonts w:asciiTheme="minorEastAsia" w:eastAsiaTheme="minorEastAsia" w:hAnsiTheme="minorEastAsia"/>
          <w:sz w:val="20"/>
        </w:rPr>
        <w:t>[</w:t>
      </w:r>
      <w:proofErr w:type="spellStart"/>
      <w:r w:rsidR="0007661D" w:rsidRPr="00641B91">
        <w:rPr>
          <w:rFonts w:asciiTheme="minorEastAsia" w:eastAsiaTheme="minorEastAsia" w:hAnsiTheme="minorEastAsia" w:hint="eastAsia"/>
          <w:sz w:val="20"/>
        </w:rPr>
        <w:t>Electro</w:t>
      </w:r>
      <w:r w:rsidR="0007661D" w:rsidRPr="00641B91">
        <w:rPr>
          <w:rFonts w:asciiTheme="minorEastAsia" w:eastAsiaTheme="minorEastAsia" w:hAnsiTheme="minorEastAsia"/>
          <w:sz w:val="20"/>
        </w:rPr>
        <w:t>E</w:t>
      </w:r>
      <w:r w:rsidR="0007661D" w:rsidRPr="00641B91">
        <w:rPr>
          <w:rFonts w:asciiTheme="minorEastAsia" w:eastAsiaTheme="minorEastAsia" w:hAnsiTheme="minorEastAsia" w:hint="eastAsia"/>
          <w:sz w:val="20"/>
        </w:rPr>
        <w:t>ncephalo</w:t>
      </w:r>
      <w:r w:rsidR="0007661D" w:rsidRPr="00641B91">
        <w:rPr>
          <w:rFonts w:asciiTheme="minorEastAsia" w:eastAsiaTheme="minorEastAsia" w:hAnsiTheme="minorEastAsia"/>
          <w:sz w:val="20"/>
        </w:rPr>
        <w:t>G</w:t>
      </w:r>
      <w:r w:rsidR="0007661D" w:rsidRPr="00641B91">
        <w:rPr>
          <w:rFonts w:asciiTheme="minorEastAsia" w:eastAsiaTheme="minorEastAsia" w:hAnsiTheme="minorEastAsia" w:hint="eastAsia"/>
          <w:sz w:val="20"/>
        </w:rPr>
        <w:t>ram</w:t>
      </w:r>
      <w:proofErr w:type="spellEnd"/>
      <w:r w:rsidR="006D605B">
        <w:rPr>
          <w:rFonts w:asciiTheme="minorEastAsia" w:eastAsiaTheme="minorEastAsia" w:hAnsiTheme="minorEastAsia"/>
          <w:sz w:val="20"/>
        </w:rPr>
        <w:t xml:space="preserve"> (EEG)</w:t>
      </w:r>
      <w:r w:rsidR="0007661D" w:rsidRPr="00641B91">
        <w:rPr>
          <w:rFonts w:asciiTheme="minorEastAsia" w:eastAsiaTheme="minorEastAsia" w:hAnsiTheme="minorEastAsia" w:hint="eastAsia"/>
          <w:sz w:val="20"/>
        </w:rPr>
        <w:t>]</w:t>
      </w:r>
      <w:r w:rsidR="00DB15EA">
        <w:rPr>
          <w:rFonts w:asciiTheme="minorEastAsia" w:eastAsiaTheme="minorEastAsia" w:hAnsiTheme="minorEastAsia" w:hint="eastAsia"/>
          <w:sz w:val="20"/>
        </w:rPr>
        <w:t>によって</w:t>
      </w:r>
      <w:r w:rsidR="00744340">
        <w:rPr>
          <w:rFonts w:asciiTheme="minorEastAsia" w:eastAsiaTheme="minorEastAsia" w:hAnsiTheme="minorEastAsia" w:hint="eastAsia"/>
          <w:sz w:val="20"/>
        </w:rPr>
        <w:t>計測</w:t>
      </w:r>
      <w:r w:rsidR="006D605B">
        <w:rPr>
          <w:rFonts w:asciiTheme="minorEastAsia" w:eastAsiaTheme="minorEastAsia" w:hAnsiTheme="minorEastAsia" w:hint="eastAsia"/>
          <w:sz w:val="20"/>
        </w:rPr>
        <w:t>され</w:t>
      </w:r>
      <w:r w:rsidR="00EA1481">
        <w:rPr>
          <w:rFonts w:asciiTheme="minorEastAsia" w:eastAsiaTheme="minorEastAsia" w:hAnsiTheme="minorEastAsia" w:hint="eastAsia"/>
          <w:sz w:val="20"/>
        </w:rPr>
        <w:t>た</w:t>
      </w:r>
      <w:r w:rsidR="00905E96" w:rsidRPr="00641B91">
        <w:rPr>
          <w:rFonts w:asciiTheme="minorEastAsia" w:eastAsiaTheme="minorEastAsia" w:hAnsiTheme="minorEastAsia" w:hint="eastAsia"/>
          <w:sz w:val="20"/>
        </w:rPr>
        <w:t>脳ネット</w:t>
      </w:r>
      <w:r w:rsidR="00854BEC">
        <w:rPr>
          <w:rFonts w:asciiTheme="minorEastAsia" w:eastAsiaTheme="minorEastAsia" w:hAnsiTheme="minorEastAsia" w:hint="eastAsia"/>
          <w:noProof/>
          <w:sz w:val="20"/>
          <w:lang w:val="ja-JP"/>
        </w:rPr>
        <w:drawing>
          <wp:anchor distT="0" distB="0" distL="114300" distR="114300" simplePos="0" relativeHeight="251660800" behindDoc="1" locked="0" layoutInCell="1" allowOverlap="1" wp14:anchorId="1BCB1A4E" wp14:editId="74309D89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2106930" cy="1235075"/>
            <wp:effectExtent l="0" t="0" r="1270" b="0"/>
            <wp:wrapTight wrapText="bothSides">
              <wp:wrapPolygon edited="0">
                <wp:start x="0" y="0"/>
                <wp:lineTo x="0" y="21322"/>
                <wp:lineTo x="21483" y="21322"/>
                <wp:lineTo x="2148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E96" w:rsidRPr="00641B91">
        <w:rPr>
          <w:rFonts w:asciiTheme="minorEastAsia" w:eastAsiaTheme="minorEastAsia" w:hAnsiTheme="minorEastAsia" w:hint="eastAsia"/>
          <w:sz w:val="20"/>
        </w:rPr>
        <w:t>ワーク</w:t>
      </w:r>
      <w:r w:rsidR="006D605B">
        <w:rPr>
          <w:rFonts w:asciiTheme="minorEastAsia" w:eastAsiaTheme="minorEastAsia" w:hAnsiTheme="minorEastAsia" w:hint="eastAsia"/>
          <w:sz w:val="20"/>
        </w:rPr>
        <w:t>データ</w:t>
      </w:r>
      <w:r>
        <w:rPr>
          <w:rFonts w:asciiTheme="minorEastAsia" w:eastAsiaTheme="minorEastAsia" w:hAnsiTheme="minorEastAsia" w:hint="eastAsia"/>
          <w:sz w:val="20"/>
        </w:rPr>
        <w:t>を分析するための</w:t>
      </w:r>
      <w:r w:rsidR="006D605B">
        <w:rPr>
          <w:rFonts w:asciiTheme="minorEastAsia" w:eastAsiaTheme="minorEastAsia" w:hAnsiTheme="minorEastAsia" w:hint="eastAsia"/>
          <w:sz w:val="20"/>
        </w:rPr>
        <w:t>アルゴリズムを</w:t>
      </w:r>
      <w:r w:rsidR="00EA1481">
        <w:rPr>
          <w:rFonts w:asciiTheme="minorEastAsia" w:eastAsiaTheme="minorEastAsia" w:hAnsiTheme="minorEastAsia" w:hint="eastAsia"/>
          <w:sz w:val="20"/>
        </w:rPr>
        <w:t>構築する</w:t>
      </w:r>
      <w:r w:rsidR="007325A1">
        <w:rPr>
          <w:rFonts w:asciiTheme="minorEastAsia" w:eastAsiaTheme="minorEastAsia" w:hAnsiTheme="minorEastAsia" w:hint="eastAsia"/>
          <w:sz w:val="20"/>
        </w:rPr>
        <w:t>。多層（</w:t>
      </w:r>
      <w:r w:rsidR="007325A1">
        <w:rPr>
          <w:rFonts w:asciiTheme="minorEastAsia" w:eastAsiaTheme="minorEastAsia" w:hAnsiTheme="minorEastAsia"/>
          <w:sz w:val="20"/>
        </w:rPr>
        <w:t>multilayer</w:t>
      </w:r>
      <w:r w:rsidR="007325A1">
        <w:rPr>
          <w:rFonts w:asciiTheme="minorEastAsia" w:eastAsiaTheme="minorEastAsia" w:hAnsiTheme="minorEastAsia" w:hint="eastAsia"/>
          <w:sz w:val="20"/>
        </w:rPr>
        <w:t>）</w:t>
      </w:r>
      <w:r w:rsidR="00CD06A0">
        <w:rPr>
          <w:rFonts w:asciiTheme="minorEastAsia" w:eastAsiaTheme="minorEastAsia" w:hAnsiTheme="minorEastAsia" w:hint="eastAsia"/>
          <w:sz w:val="20"/>
        </w:rPr>
        <w:t>脳</w:t>
      </w:r>
      <w:r w:rsidR="00A57981" w:rsidRPr="00641B91">
        <w:rPr>
          <w:rFonts w:asciiTheme="minorEastAsia" w:eastAsiaTheme="minorEastAsia" w:hAnsiTheme="minorEastAsia" w:hint="eastAsia"/>
          <w:sz w:val="20"/>
        </w:rPr>
        <w:t>ネットワークのノード</w:t>
      </w:r>
      <w:r w:rsidR="00520692">
        <w:rPr>
          <w:rFonts w:asciiTheme="minorEastAsia" w:eastAsiaTheme="minorEastAsia" w:hAnsiTheme="minorEastAsia" w:hint="eastAsia"/>
          <w:sz w:val="20"/>
        </w:rPr>
        <w:t>で</w:t>
      </w:r>
      <w:r w:rsidR="00744340">
        <w:rPr>
          <w:rFonts w:asciiTheme="minorEastAsia" w:eastAsiaTheme="minorEastAsia" w:hAnsiTheme="minorEastAsia" w:hint="eastAsia"/>
          <w:sz w:val="20"/>
        </w:rPr>
        <w:t>計測</w:t>
      </w:r>
      <w:r w:rsidR="00A57981" w:rsidRPr="00641B91">
        <w:rPr>
          <w:rFonts w:asciiTheme="minorEastAsia" w:eastAsiaTheme="minorEastAsia" w:hAnsiTheme="minorEastAsia" w:hint="eastAsia"/>
          <w:sz w:val="20"/>
        </w:rPr>
        <w:t>された</w:t>
      </w:r>
      <w:r w:rsidR="00614DD0" w:rsidRPr="00641B91">
        <w:rPr>
          <w:rFonts w:asciiTheme="minorEastAsia" w:eastAsiaTheme="minorEastAsia" w:hAnsiTheme="minorEastAsia" w:hint="eastAsia"/>
          <w:sz w:val="20"/>
        </w:rPr>
        <w:t>信号</w:t>
      </w:r>
      <w:r w:rsidR="00905E96" w:rsidRPr="00641B91">
        <w:rPr>
          <w:rFonts w:asciiTheme="minorEastAsia" w:eastAsiaTheme="minorEastAsia" w:hAnsiTheme="minorEastAsia" w:hint="eastAsia"/>
          <w:sz w:val="20"/>
          <w:lang w:val="el-GR"/>
        </w:rPr>
        <w:t>時系列</w:t>
      </w:r>
      <w:r w:rsidR="00795807">
        <w:rPr>
          <w:rFonts w:asciiTheme="minorEastAsia" w:eastAsiaTheme="minorEastAsia" w:hAnsiTheme="minorEastAsia" w:hint="eastAsia"/>
          <w:sz w:val="20"/>
          <w:lang w:val="el-GR"/>
        </w:rPr>
        <w:t>（</w:t>
      </w:r>
      <w:r>
        <w:rPr>
          <w:rFonts w:asciiTheme="minorEastAsia" w:eastAsiaTheme="minorEastAsia" w:hAnsiTheme="minorEastAsia" w:hint="eastAsia"/>
          <w:sz w:val="20"/>
          <w:lang w:val="el-GR"/>
        </w:rPr>
        <w:t>左</w:t>
      </w:r>
      <w:r w:rsidR="00795807">
        <w:rPr>
          <w:rFonts w:asciiTheme="minorEastAsia" w:eastAsiaTheme="minorEastAsia" w:hAnsiTheme="minorEastAsia" w:hint="eastAsia"/>
          <w:sz w:val="20"/>
          <w:lang w:val="el-GR"/>
        </w:rPr>
        <w:t>図）</w:t>
      </w:r>
      <w:r w:rsidR="00CD06A0">
        <w:rPr>
          <w:rFonts w:asciiTheme="minorEastAsia" w:eastAsiaTheme="minorEastAsia" w:hAnsiTheme="minorEastAsia" w:hint="eastAsia"/>
          <w:sz w:val="20"/>
          <w:lang w:val="el-GR"/>
        </w:rPr>
        <w:t>から</w:t>
      </w:r>
      <w:r w:rsidR="000478DA" w:rsidRPr="00641B91">
        <w:rPr>
          <w:rFonts w:asciiTheme="minorEastAsia" w:eastAsiaTheme="minorEastAsia" w:hAnsiTheme="minorEastAsia" w:hint="eastAsia"/>
          <w:sz w:val="20"/>
        </w:rPr>
        <w:t>特徴</w:t>
      </w:r>
      <w:r w:rsidR="00EA1481">
        <w:rPr>
          <w:rFonts w:asciiTheme="minorEastAsia" w:eastAsiaTheme="minorEastAsia" w:hAnsiTheme="minorEastAsia" w:hint="eastAsia"/>
          <w:sz w:val="20"/>
        </w:rPr>
        <w:t>量</w:t>
      </w:r>
      <w:r w:rsidR="000478DA" w:rsidRPr="00641B91">
        <w:rPr>
          <w:rFonts w:asciiTheme="minorEastAsia" w:eastAsiaTheme="minorEastAsia" w:hAnsiTheme="minorEastAsia" w:hint="eastAsia"/>
          <w:sz w:val="20"/>
        </w:rPr>
        <w:t>を</w:t>
      </w:r>
      <w:r w:rsidR="00EA1481">
        <w:rPr>
          <w:rFonts w:asciiTheme="minorEastAsia" w:eastAsiaTheme="minorEastAsia" w:hAnsiTheme="minorEastAsia" w:hint="eastAsia"/>
          <w:sz w:val="20"/>
        </w:rPr>
        <w:t>抽出</w:t>
      </w:r>
      <w:r w:rsidR="00CD06A0">
        <w:rPr>
          <w:rFonts w:asciiTheme="minorEastAsia" w:eastAsiaTheme="minorEastAsia" w:hAnsiTheme="minorEastAsia" w:hint="eastAsia"/>
          <w:sz w:val="20"/>
        </w:rPr>
        <w:t>し</w:t>
      </w:r>
      <w:r w:rsidR="00905E96" w:rsidRPr="00641B91">
        <w:rPr>
          <w:rFonts w:asciiTheme="minorEastAsia" w:eastAsiaTheme="minorEastAsia" w:hAnsiTheme="minorEastAsia" w:hint="eastAsia"/>
          <w:sz w:val="20"/>
          <w:lang w:val="el-GR"/>
        </w:rPr>
        <w:t>、</w:t>
      </w:r>
      <w:r w:rsidR="00EA1481">
        <w:rPr>
          <w:rFonts w:asciiTheme="minorEastAsia" w:eastAsiaTheme="minorEastAsia" w:hAnsiTheme="minorEastAsia" w:hint="eastAsia"/>
          <w:sz w:val="20"/>
          <w:lang w:val="el-GR"/>
        </w:rPr>
        <w:t>これを</w:t>
      </w:r>
      <w:r w:rsidR="00762EFD" w:rsidRPr="00641B91">
        <w:rPr>
          <w:rFonts w:asciiTheme="minorEastAsia" w:eastAsiaTheme="minorEastAsia" w:hAnsiTheme="minorEastAsia" w:hint="eastAsia"/>
          <w:sz w:val="20"/>
        </w:rPr>
        <w:t>リーマン多様体（</w:t>
      </w:r>
      <w:r w:rsidR="00762EFD" w:rsidRPr="00641B91">
        <w:rPr>
          <w:rFonts w:asciiTheme="minorEastAsia" w:eastAsiaTheme="minorEastAsia" w:hAnsiTheme="minorEastAsia"/>
          <w:sz w:val="20"/>
        </w:rPr>
        <w:t>Riemann</w:t>
      </w:r>
      <w:r w:rsidR="00641B91" w:rsidRPr="00641B91">
        <w:rPr>
          <w:rFonts w:asciiTheme="minorEastAsia" w:eastAsiaTheme="minorEastAsia" w:hAnsiTheme="minorEastAsia"/>
          <w:sz w:val="20"/>
        </w:rPr>
        <w:t xml:space="preserve"> </w:t>
      </w:r>
      <w:r w:rsidR="00762EFD" w:rsidRPr="00641B91">
        <w:rPr>
          <w:rFonts w:asciiTheme="minorEastAsia" w:eastAsiaTheme="minorEastAsia" w:hAnsiTheme="minorEastAsia"/>
          <w:sz w:val="20"/>
        </w:rPr>
        <w:t>manifold）</w:t>
      </w:r>
      <w:r w:rsidR="00EA1481">
        <w:rPr>
          <w:rFonts w:asciiTheme="minorEastAsia" w:eastAsiaTheme="minorEastAsia" w:hAnsiTheme="minorEastAsia" w:hint="eastAsia"/>
          <w:sz w:val="20"/>
        </w:rPr>
        <w:t>上</w:t>
      </w:r>
      <w:r w:rsidR="00DB15EA">
        <w:rPr>
          <w:rFonts w:asciiTheme="minorEastAsia" w:eastAsiaTheme="minorEastAsia" w:hAnsiTheme="minorEastAsia" w:hint="eastAsia"/>
          <w:sz w:val="20"/>
        </w:rPr>
        <w:t>の点に写像することにより</w:t>
      </w:r>
      <w:r w:rsidR="00762EFD" w:rsidRPr="00641B91">
        <w:rPr>
          <w:rFonts w:asciiTheme="minorEastAsia" w:eastAsiaTheme="minorEastAsia" w:hAnsiTheme="minorEastAsia" w:hint="eastAsia"/>
          <w:sz w:val="20"/>
        </w:rPr>
        <w:t>、多様体の豊かな幾何学</w:t>
      </w:r>
      <w:r w:rsidR="00744340">
        <w:rPr>
          <w:rFonts w:asciiTheme="minorEastAsia" w:eastAsiaTheme="minorEastAsia" w:hAnsiTheme="minorEastAsia" w:hint="eastAsia"/>
          <w:sz w:val="20"/>
        </w:rPr>
        <w:t>的</w:t>
      </w:r>
      <w:r w:rsidR="007E74DC" w:rsidRPr="00641B91">
        <w:rPr>
          <w:rFonts w:asciiTheme="minorEastAsia" w:eastAsiaTheme="minorEastAsia" w:hAnsiTheme="minorEastAsia" w:hint="eastAsia"/>
          <w:sz w:val="20"/>
        </w:rPr>
        <w:t>性質</w:t>
      </w:r>
      <w:r w:rsidR="00762EFD" w:rsidRPr="00641B91">
        <w:rPr>
          <w:rFonts w:asciiTheme="minorEastAsia" w:eastAsiaTheme="minorEastAsia" w:hAnsiTheme="minorEastAsia" w:hint="eastAsia"/>
          <w:sz w:val="20"/>
        </w:rPr>
        <w:t>を</w:t>
      </w:r>
      <w:r w:rsidR="00DB15EA">
        <w:rPr>
          <w:rFonts w:asciiTheme="minorEastAsia" w:eastAsiaTheme="minorEastAsia" w:hAnsiTheme="minorEastAsia" w:hint="eastAsia"/>
          <w:sz w:val="20"/>
        </w:rPr>
        <w:t>活かした</w:t>
      </w:r>
      <w:r w:rsidR="00154178">
        <w:rPr>
          <w:rFonts w:asciiTheme="minorEastAsia" w:eastAsiaTheme="minorEastAsia" w:hAnsiTheme="minorEastAsia" w:hint="eastAsia"/>
          <w:sz w:val="20"/>
          <w:lang w:val="el-GR"/>
        </w:rPr>
        <w:t>クラスタリング</w:t>
      </w:r>
      <w:r w:rsidR="00DB15EA">
        <w:rPr>
          <w:rFonts w:asciiTheme="minorEastAsia" w:eastAsiaTheme="minorEastAsia" w:hAnsiTheme="minorEastAsia" w:hint="eastAsia"/>
          <w:sz w:val="20"/>
          <w:lang w:val="el-GR"/>
        </w:rPr>
        <w:t>分析</w:t>
      </w:r>
      <w:r w:rsidR="00762EFD" w:rsidRPr="00641B91">
        <w:rPr>
          <w:rFonts w:asciiTheme="minorEastAsia" w:eastAsiaTheme="minorEastAsia" w:hAnsiTheme="minorEastAsia" w:hint="eastAsia"/>
          <w:sz w:val="20"/>
          <w:lang w:val="el-GR"/>
        </w:rPr>
        <w:t>と分類</w:t>
      </w:r>
      <w:r w:rsidR="00795807">
        <w:rPr>
          <w:rFonts w:asciiTheme="minorEastAsia" w:eastAsiaTheme="minorEastAsia" w:hAnsiTheme="minorEastAsia" w:hint="eastAsia"/>
          <w:sz w:val="20"/>
          <w:lang w:val="el-GR"/>
        </w:rPr>
        <w:t>学習</w:t>
      </w:r>
      <w:r w:rsidR="00DB15EA">
        <w:rPr>
          <w:rFonts w:asciiTheme="minorEastAsia" w:eastAsiaTheme="minorEastAsia" w:hAnsiTheme="minorEastAsia" w:hint="eastAsia"/>
          <w:sz w:val="20"/>
          <w:lang w:val="el-GR"/>
        </w:rPr>
        <w:t>の</w:t>
      </w:r>
      <w:r w:rsidR="007325A1">
        <w:rPr>
          <w:rFonts w:asciiTheme="minorEastAsia" w:eastAsiaTheme="minorEastAsia" w:hAnsiTheme="minorEastAsia" w:hint="eastAsia"/>
          <w:sz w:val="20"/>
          <w:lang w:val="el-GR"/>
        </w:rPr>
        <w:t>フレームワーク</w:t>
      </w:r>
      <w:r w:rsidR="00795807">
        <w:rPr>
          <w:rFonts w:asciiTheme="minorEastAsia" w:eastAsiaTheme="minorEastAsia" w:hAnsiTheme="minorEastAsia" w:hint="eastAsia"/>
          <w:sz w:val="20"/>
          <w:lang w:val="el-GR"/>
        </w:rPr>
        <w:t>を</w:t>
      </w:r>
      <w:r w:rsidR="00EA1481">
        <w:rPr>
          <w:rFonts w:asciiTheme="minorEastAsia" w:eastAsiaTheme="minorEastAsia" w:hAnsiTheme="minorEastAsia" w:hint="eastAsia"/>
          <w:sz w:val="20"/>
          <w:lang w:val="el-GR"/>
        </w:rPr>
        <w:t>構築し</w:t>
      </w:r>
      <w:r w:rsidR="00EA1481">
        <w:rPr>
          <w:rFonts w:asciiTheme="minorEastAsia" w:eastAsiaTheme="minorEastAsia" w:hAnsiTheme="minorEastAsia" w:hint="eastAsia"/>
          <w:sz w:val="20"/>
          <w:lang w:val="el-GR"/>
        </w:rPr>
        <w:lastRenderedPageBreak/>
        <w:t>ている</w:t>
      </w:r>
      <w:r w:rsidR="007325A1">
        <w:rPr>
          <w:rFonts w:asciiTheme="minorEastAsia" w:eastAsiaTheme="minorEastAsia" w:hAnsiTheme="minorEastAsia" w:hint="eastAsia"/>
          <w:sz w:val="20"/>
        </w:rPr>
        <w:t>[</w:t>
      </w:r>
      <w:r w:rsidR="007325A1">
        <w:rPr>
          <w:rFonts w:asciiTheme="minorEastAsia" w:eastAsiaTheme="minorEastAsia" w:hAnsiTheme="minorEastAsia"/>
          <w:sz w:val="20"/>
        </w:rPr>
        <w:t>3,4]</w:t>
      </w:r>
      <w:r w:rsidR="00762EFD" w:rsidRPr="00641B91">
        <w:rPr>
          <w:rFonts w:asciiTheme="minorEastAsia" w:eastAsiaTheme="minorEastAsia" w:hAnsiTheme="minorEastAsia" w:hint="eastAsia"/>
          <w:sz w:val="20"/>
          <w:lang w:val="el-GR"/>
        </w:rPr>
        <w:t>。</w:t>
      </w:r>
      <w:r w:rsidR="00EA1481">
        <w:rPr>
          <w:rFonts w:asciiTheme="minorEastAsia" w:eastAsiaTheme="minorEastAsia" w:hAnsiTheme="minorEastAsia" w:hint="eastAsia"/>
          <w:sz w:val="20"/>
          <w:lang w:val="el-GR"/>
        </w:rPr>
        <w:t>人工</w:t>
      </w:r>
      <w:r w:rsidR="00762EFD" w:rsidRPr="00641B91">
        <w:rPr>
          <w:rFonts w:asciiTheme="minorEastAsia" w:eastAsiaTheme="minorEastAsia" w:hAnsiTheme="minorEastAsia" w:hint="eastAsia"/>
          <w:sz w:val="20"/>
        </w:rPr>
        <w:t>合成</w:t>
      </w:r>
      <w:r w:rsidR="00EA1481">
        <w:rPr>
          <w:rFonts w:asciiTheme="minorEastAsia" w:eastAsiaTheme="minorEastAsia" w:hAnsiTheme="minorEastAsia" w:hint="eastAsia"/>
          <w:sz w:val="20"/>
        </w:rPr>
        <w:t>データ</w:t>
      </w:r>
      <w:r w:rsidR="00762EFD" w:rsidRPr="00641B91">
        <w:rPr>
          <w:rFonts w:asciiTheme="minorEastAsia" w:eastAsiaTheme="minorEastAsia" w:hAnsiTheme="minorEastAsia" w:hint="eastAsia"/>
          <w:sz w:val="20"/>
        </w:rPr>
        <w:t>と</w:t>
      </w:r>
      <w:r w:rsidR="00DB15EA">
        <w:rPr>
          <w:rFonts w:asciiTheme="minorEastAsia" w:eastAsiaTheme="minorEastAsia" w:hAnsiTheme="minorEastAsia" w:hint="eastAsia"/>
          <w:sz w:val="20"/>
        </w:rPr>
        <w:t>実</w:t>
      </w:r>
      <w:r w:rsidR="00744340">
        <w:rPr>
          <w:rFonts w:asciiTheme="minorEastAsia" w:eastAsiaTheme="minorEastAsia" w:hAnsiTheme="minorEastAsia" w:hint="eastAsia"/>
          <w:sz w:val="20"/>
        </w:rPr>
        <w:t>計測</w:t>
      </w:r>
      <w:r w:rsidR="00762EFD" w:rsidRPr="00641B91">
        <w:rPr>
          <w:rFonts w:asciiTheme="minorEastAsia" w:eastAsiaTheme="minorEastAsia" w:hAnsiTheme="minorEastAsia" w:hint="eastAsia"/>
          <w:sz w:val="20"/>
        </w:rPr>
        <w:t>データ</w:t>
      </w:r>
      <w:r w:rsidR="00DB15EA">
        <w:rPr>
          <w:rFonts w:asciiTheme="minorEastAsia" w:eastAsiaTheme="minorEastAsia" w:hAnsiTheme="minorEastAsia" w:hint="eastAsia"/>
          <w:sz w:val="20"/>
        </w:rPr>
        <w:t>による性能比較</w:t>
      </w:r>
      <w:r w:rsidR="00EA1481" w:rsidRPr="00641B91">
        <w:rPr>
          <w:rFonts w:asciiTheme="minorEastAsia" w:eastAsiaTheme="minorEastAsia" w:hAnsiTheme="minorEastAsia" w:hint="eastAsia"/>
          <w:sz w:val="20"/>
        </w:rPr>
        <w:t>実験</w:t>
      </w:r>
      <w:r w:rsidR="00EA1481">
        <w:rPr>
          <w:rFonts w:asciiTheme="minorEastAsia" w:eastAsiaTheme="minorEastAsia" w:hAnsiTheme="minorEastAsia" w:hint="eastAsia"/>
          <w:sz w:val="20"/>
        </w:rPr>
        <w:t>の結果、</w:t>
      </w:r>
      <w:r w:rsidR="00762EFD" w:rsidRPr="00641B91">
        <w:rPr>
          <w:rFonts w:asciiTheme="minorEastAsia" w:eastAsiaTheme="minorEastAsia" w:hAnsiTheme="minorEastAsia" w:hint="eastAsia"/>
          <w:sz w:val="20"/>
        </w:rPr>
        <w:t>最先端</w:t>
      </w:r>
      <w:r w:rsidR="00DB15EA">
        <w:rPr>
          <w:rFonts w:asciiTheme="minorEastAsia" w:eastAsiaTheme="minorEastAsia" w:hAnsiTheme="minorEastAsia" w:hint="eastAsia"/>
          <w:sz w:val="20"/>
        </w:rPr>
        <w:t>の</w:t>
      </w:r>
      <w:r w:rsidR="007325A1">
        <w:rPr>
          <w:rFonts w:asciiTheme="minorEastAsia" w:eastAsiaTheme="minorEastAsia" w:hAnsiTheme="minorEastAsia" w:hint="eastAsia"/>
          <w:sz w:val="20"/>
        </w:rPr>
        <w:t>信号処理</w:t>
      </w:r>
      <w:r w:rsidR="00EA1481">
        <w:rPr>
          <w:rFonts w:asciiTheme="minorEastAsia" w:eastAsiaTheme="minorEastAsia" w:hAnsiTheme="minorEastAsia" w:hint="eastAsia"/>
          <w:sz w:val="20"/>
        </w:rPr>
        <w:t>・</w:t>
      </w:r>
      <w:r w:rsidR="007325A1">
        <w:rPr>
          <w:rFonts w:asciiTheme="minorEastAsia" w:eastAsiaTheme="minorEastAsia" w:hAnsiTheme="minorEastAsia" w:hint="eastAsia"/>
          <w:sz w:val="20"/>
        </w:rPr>
        <w:t>学習</w:t>
      </w:r>
      <w:r w:rsidR="00EA1481">
        <w:rPr>
          <w:rFonts w:asciiTheme="minorEastAsia" w:eastAsiaTheme="minorEastAsia" w:hAnsiTheme="minorEastAsia" w:hint="eastAsia"/>
          <w:sz w:val="20"/>
        </w:rPr>
        <w:t>アルゴリズムと比べ</w:t>
      </w:r>
      <w:r w:rsidR="007325A1">
        <w:rPr>
          <w:rFonts w:asciiTheme="minorEastAsia" w:eastAsiaTheme="minorEastAsia" w:hAnsiTheme="minorEastAsia" w:hint="eastAsia"/>
          <w:sz w:val="20"/>
        </w:rPr>
        <w:t>、</w:t>
      </w:r>
      <w:r w:rsidR="00762EFD" w:rsidRPr="00641B91">
        <w:rPr>
          <w:rFonts w:asciiTheme="minorEastAsia" w:eastAsiaTheme="minorEastAsia" w:hAnsiTheme="minorEastAsia" w:hint="eastAsia"/>
          <w:sz w:val="20"/>
        </w:rPr>
        <w:t>提案</w:t>
      </w:r>
      <w:r w:rsidR="00EA1481">
        <w:rPr>
          <w:rFonts w:asciiTheme="minorEastAsia" w:eastAsiaTheme="minorEastAsia" w:hAnsiTheme="minorEastAsia" w:hint="eastAsia"/>
          <w:sz w:val="20"/>
        </w:rPr>
        <w:t>法が</w:t>
      </w:r>
      <w:r w:rsidR="00762EFD" w:rsidRPr="00641B91">
        <w:rPr>
          <w:rFonts w:asciiTheme="minorEastAsia" w:eastAsiaTheme="minorEastAsia" w:hAnsiTheme="minorEastAsia" w:hint="eastAsia"/>
          <w:sz w:val="20"/>
        </w:rPr>
        <w:t>優れた</w:t>
      </w:r>
      <w:r w:rsidR="004D2056">
        <w:rPr>
          <w:rFonts w:asciiTheme="minorEastAsia" w:eastAsiaTheme="minorEastAsia" w:hAnsiTheme="minorEastAsia" w:hint="eastAsia"/>
          <w:sz w:val="20"/>
        </w:rPr>
        <w:t>性能を</w:t>
      </w:r>
      <w:r w:rsidR="00EA1481">
        <w:rPr>
          <w:rFonts w:asciiTheme="minorEastAsia" w:eastAsiaTheme="minorEastAsia" w:hAnsiTheme="minorEastAsia" w:hint="eastAsia"/>
          <w:sz w:val="20"/>
        </w:rPr>
        <w:t>示すことを確認している</w:t>
      </w:r>
      <w:r w:rsidR="007325A1">
        <w:rPr>
          <w:rFonts w:asciiTheme="minorEastAsia" w:eastAsiaTheme="minorEastAsia" w:hAnsiTheme="minorEastAsia" w:hint="eastAsia"/>
          <w:sz w:val="20"/>
        </w:rPr>
        <w:t>[</w:t>
      </w:r>
      <w:r w:rsidR="007325A1">
        <w:rPr>
          <w:rFonts w:asciiTheme="minorEastAsia" w:eastAsiaTheme="minorEastAsia" w:hAnsiTheme="minorEastAsia"/>
          <w:sz w:val="20"/>
        </w:rPr>
        <w:t>3,4]</w:t>
      </w:r>
      <w:r w:rsidR="00762EFD" w:rsidRPr="00641B91">
        <w:rPr>
          <w:rFonts w:asciiTheme="minorEastAsia" w:eastAsiaTheme="minorEastAsia" w:hAnsiTheme="minorEastAsia" w:hint="eastAsia"/>
          <w:sz w:val="20"/>
        </w:rPr>
        <w:t>。特に、</w:t>
      </w:r>
      <w:r w:rsidR="00D10FCB" w:rsidRPr="00641B91">
        <w:rPr>
          <w:rFonts w:asciiTheme="minorEastAsia" w:eastAsiaTheme="minorEastAsia" w:hAnsiTheme="minorEastAsia" w:hint="eastAsia"/>
          <w:sz w:val="20"/>
        </w:rPr>
        <w:t>分類</w:t>
      </w:r>
      <w:r w:rsidR="00DB15EA">
        <w:rPr>
          <w:rFonts w:asciiTheme="minorEastAsia" w:eastAsiaTheme="minorEastAsia" w:hAnsiTheme="minorEastAsia" w:hint="eastAsia"/>
          <w:sz w:val="20"/>
        </w:rPr>
        <w:t>学習</w:t>
      </w:r>
      <w:r w:rsidR="007E74DC" w:rsidRPr="00641B91">
        <w:rPr>
          <w:rFonts w:asciiTheme="minorEastAsia" w:eastAsiaTheme="minorEastAsia" w:hAnsiTheme="minorEastAsia" w:hint="eastAsia"/>
          <w:sz w:val="20"/>
        </w:rPr>
        <w:t>に対して</w:t>
      </w:r>
      <w:r w:rsidR="004D2056">
        <w:rPr>
          <w:rFonts w:asciiTheme="minorEastAsia" w:eastAsiaTheme="minorEastAsia" w:hAnsiTheme="minorEastAsia" w:hint="eastAsia"/>
          <w:sz w:val="20"/>
        </w:rPr>
        <w:t>は、提案</w:t>
      </w:r>
      <w:r w:rsidR="00744340">
        <w:rPr>
          <w:rFonts w:asciiTheme="minorEastAsia" w:eastAsiaTheme="minorEastAsia" w:hAnsiTheme="minorEastAsia" w:hint="eastAsia"/>
          <w:sz w:val="20"/>
        </w:rPr>
        <w:t>フレームワーク</w:t>
      </w:r>
      <w:r w:rsidR="004D2056">
        <w:rPr>
          <w:rFonts w:asciiTheme="minorEastAsia" w:eastAsiaTheme="minorEastAsia" w:hAnsiTheme="minorEastAsia" w:hint="eastAsia"/>
          <w:sz w:val="20"/>
        </w:rPr>
        <w:t>は</w:t>
      </w:r>
      <w:r w:rsidR="004D2056" w:rsidRPr="00641B91">
        <w:rPr>
          <w:rFonts w:asciiTheme="minorEastAsia" w:eastAsiaTheme="minorEastAsia" w:hAnsiTheme="minorEastAsia" w:hint="eastAsia"/>
          <w:sz w:val="20"/>
        </w:rPr>
        <w:t>深層学習</w:t>
      </w:r>
      <w:r w:rsidR="004D2056">
        <w:rPr>
          <w:rFonts w:asciiTheme="minorEastAsia" w:eastAsiaTheme="minorEastAsia" w:hAnsiTheme="minorEastAsia" w:hint="eastAsia"/>
          <w:sz w:val="20"/>
        </w:rPr>
        <w:t>方法</w:t>
      </w:r>
      <w:r w:rsidR="004D2056" w:rsidRPr="00641B91">
        <w:rPr>
          <w:rFonts w:asciiTheme="minorEastAsia" w:eastAsiaTheme="minorEastAsia" w:hAnsiTheme="minorEastAsia" w:hint="eastAsia"/>
          <w:sz w:val="20"/>
        </w:rPr>
        <w:t>より</w:t>
      </w:r>
      <w:r w:rsidR="004D2056">
        <w:rPr>
          <w:rFonts w:asciiTheme="minorEastAsia" w:eastAsiaTheme="minorEastAsia" w:hAnsiTheme="minorEastAsia" w:hint="eastAsia"/>
          <w:sz w:val="20"/>
        </w:rPr>
        <w:t>小さな</w:t>
      </w:r>
      <w:r w:rsidR="00B0215D">
        <w:rPr>
          <w:rFonts w:asciiTheme="minorEastAsia" w:eastAsiaTheme="minorEastAsia" w:hAnsiTheme="minorEastAsia" w:hint="eastAsia"/>
          <w:sz w:val="20"/>
        </w:rPr>
        <w:t>最小分類誤り</w:t>
      </w:r>
      <w:r w:rsidR="000F5E40">
        <w:rPr>
          <w:rFonts w:asciiTheme="minorEastAsia" w:eastAsiaTheme="minorEastAsia" w:hAnsiTheme="minorEastAsia" w:hint="eastAsia"/>
          <w:sz w:val="20"/>
        </w:rPr>
        <w:t>を</w:t>
      </w:r>
      <w:r w:rsidR="004D2056">
        <w:rPr>
          <w:rFonts w:asciiTheme="minorEastAsia" w:eastAsiaTheme="minorEastAsia" w:hAnsiTheme="minorEastAsia" w:hint="eastAsia"/>
          <w:sz w:val="20"/>
        </w:rPr>
        <w:t>達成している</w:t>
      </w:r>
      <w:r w:rsidR="009B2CC0">
        <w:rPr>
          <w:rFonts w:asciiTheme="minorEastAsia" w:eastAsiaTheme="minorEastAsia" w:hAnsiTheme="minorEastAsia"/>
          <w:sz w:val="20"/>
        </w:rPr>
        <w:t>[5]</w:t>
      </w:r>
      <w:r w:rsidR="007E74DC" w:rsidRPr="00641B91">
        <w:rPr>
          <w:rFonts w:asciiTheme="minorEastAsia" w:eastAsiaTheme="minorEastAsia" w:hAnsiTheme="minorEastAsia" w:hint="eastAsia"/>
          <w:sz w:val="20"/>
        </w:rPr>
        <w:t>。</w:t>
      </w:r>
      <w:r w:rsidR="004D2056">
        <w:rPr>
          <w:rFonts w:asciiTheme="minorEastAsia" w:eastAsiaTheme="minorEastAsia" w:hAnsiTheme="minorEastAsia" w:hint="eastAsia"/>
          <w:sz w:val="20"/>
        </w:rPr>
        <w:t>さらに、提案</w:t>
      </w:r>
      <w:r w:rsidR="004D2056" w:rsidRPr="00641B91">
        <w:rPr>
          <w:rFonts w:asciiTheme="minorEastAsia" w:eastAsiaTheme="minorEastAsia" w:hAnsiTheme="minorEastAsia" w:hint="eastAsia"/>
          <w:sz w:val="20"/>
        </w:rPr>
        <w:t>フレームワーク</w:t>
      </w:r>
      <w:r w:rsidR="004D2056">
        <w:rPr>
          <w:rFonts w:asciiTheme="minorEastAsia" w:eastAsiaTheme="minorEastAsia" w:hAnsiTheme="minorEastAsia" w:hint="eastAsia"/>
          <w:sz w:val="20"/>
        </w:rPr>
        <w:t>を</w:t>
      </w:r>
      <w:r w:rsidR="00DC4BA3">
        <w:rPr>
          <w:rFonts w:asciiTheme="minorEastAsia" w:eastAsiaTheme="minorEastAsia" w:hAnsiTheme="minorEastAsia" w:hint="eastAsia"/>
          <w:sz w:val="20"/>
        </w:rPr>
        <w:t>、</w:t>
      </w:r>
      <w:r w:rsidR="00A15648" w:rsidRPr="00641B91">
        <w:rPr>
          <w:rFonts w:asciiTheme="minorEastAsia" w:eastAsiaTheme="minorEastAsia" w:hAnsiTheme="minorEastAsia" w:hint="eastAsia"/>
          <w:sz w:val="20"/>
        </w:rPr>
        <w:t>ソーシャル</w:t>
      </w:r>
      <w:r w:rsidR="00DC4BA3">
        <w:rPr>
          <w:rFonts w:asciiTheme="minorEastAsia" w:eastAsiaTheme="minorEastAsia" w:hAnsiTheme="minorEastAsia" w:hint="eastAsia"/>
          <w:sz w:val="20"/>
        </w:rPr>
        <w:t>ネットワーク</w:t>
      </w:r>
      <w:r w:rsidR="00A15648" w:rsidRPr="00641B91">
        <w:rPr>
          <w:rFonts w:asciiTheme="minorEastAsia" w:eastAsiaTheme="minorEastAsia" w:hAnsiTheme="minorEastAsia" w:hint="eastAsia"/>
          <w:sz w:val="20"/>
        </w:rPr>
        <w:t>、無線通信</w:t>
      </w:r>
      <w:r w:rsidR="00DC4BA3">
        <w:rPr>
          <w:rFonts w:asciiTheme="minorEastAsia" w:eastAsiaTheme="minorEastAsia" w:hAnsiTheme="minorEastAsia" w:hint="eastAsia"/>
          <w:sz w:val="20"/>
        </w:rPr>
        <w:t>ネットワーク、</w:t>
      </w:r>
      <w:r w:rsidR="00A15648" w:rsidRPr="00641B91">
        <w:rPr>
          <w:rFonts w:asciiTheme="minorEastAsia" w:eastAsiaTheme="minorEastAsia" w:hAnsiTheme="minorEastAsia" w:hint="eastAsia"/>
          <w:sz w:val="20"/>
        </w:rPr>
        <w:t>電力網ネットワーク</w:t>
      </w:r>
      <w:r w:rsidR="004D2056">
        <w:rPr>
          <w:rFonts w:asciiTheme="minorEastAsia" w:eastAsiaTheme="minorEastAsia" w:hAnsiTheme="minorEastAsia" w:hint="eastAsia"/>
          <w:sz w:val="20"/>
        </w:rPr>
        <w:t>など</w:t>
      </w:r>
      <w:r w:rsidR="004D2056" w:rsidRPr="00641B91">
        <w:rPr>
          <w:rFonts w:asciiTheme="minorEastAsia" w:eastAsiaTheme="minorEastAsia" w:hAnsiTheme="minorEastAsia" w:hint="eastAsia"/>
          <w:sz w:val="20"/>
        </w:rPr>
        <w:t>脳ネットワーク</w:t>
      </w:r>
      <w:r w:rsidR="004D2056">
        <w:rPr>
          <w:rFonts w:asciiTheme="minorEastAsia" w:eastAsiaTheme="minorEastAsia" w:hAnsiTheme="minorEastAsia" w:hint="eastAsia"/>
          <w:sz w:val="20"/>
        </w:rPr>
        <w:t>以外</w:t>
      </w:r>
      <w:r w:rsidR="00DC4BA3">
        <w:rPr>
          <w:rFonts w:asciiTheme="minorEastAsia" w:eastAsiaTheme="minorEastAsia" w:hAnsiTheme="minorEastAsia" w:hint="eastAsia"/>
          <w:sz w:val="20"/>
        </w:rPr>
        <w:t>のネットワークに</w:t>
      </w:r>
      <w:r w:rsidR="00A15648" w:rsidRPr="00641B91">
        <w:rPr>
          <w:rFonts w:asciiTheme="minorEastAsia" w:eastAsiaTheme="minorEastAsia" w:hAnsiTheme="minorEastAsia" w:hint="eastAsia"/>
          <w:sz w:val="20"/>
        </w:rPr>
        <w:t>応用</w:t>
      </w:r>
      <w:r w:rsidR="00DC4BA3">
        <w:rPr>
          <w:rFonts w:asciiTheme="minorEastAsia" w:eastAsiaTheme="minorEastAsia" w:hAnsiTheme="minorEastAsia" w:hint="eastAsia"/>
          <w:sz w:val="20"/>
        </w:rPr>
        <w:t>する研究も進めている</w:t>
      </w:r>
      <w:r w:rsidR="00A15648" w:rsidRPr="00641B91">
        <w:rPr>
          <w:rFonts w:asciiTheme="minorEastAsia" w:eastAsiaTheme="minorEastAsia" w:hAnsiTheme="minorEastAsia" w:hint="eastAsia"/>
          <w:sz w:val="20"/>
        </w:rPr>
        <w:t>。</w:t>
      </w:r>
    </w:p>
    <w:p w14:paraId="347568EF" w14:textId="227D9482" w:rsidR="00E71B29" w:rsidRDefault="00717B6D">
      <w:pPr>
        <w:spacing w:line="300" w:lineRule="auto"/>
        <w:rPr>
          <w:rFonts w:asciiTheme="majorEastAsia" w:eastAsiaTheme="majorEastAsia" w:hAnsiTheme="majorEastAsia"/>
          <w:b/>
          <w:bCs/>
          <w:sz w:val="22"/>
          <w:szCs w:val="22"/>
        </w:rPr>
      </w:pPr>
      <w:r w:rsidRPr="00717B6D">
        <w:rPr>
          <w:rFonts w:asciiTheme="majorEastAsia" w:eastAsiaTheme="majorEastAsia" w:hAnsiTheme="majorEastAsia" w:hint="eastAsia"/>
          <w:sz w:val="22"/>
        </w:rPr>
        <w:t>3．</w:t>
      </w:r>
      <w:r w:rsidRPr="00717B6D">
        <w:rPr>
          <w:rFonts w:asciiTheme="majorEastAsia" w:eastAsiaTheme="majorEastAsia" w:hAnsiTheme="majorEastAsia" w:hint="eastAsia"/>
          <w:b/>
          <w:bCs/>
          <w:sz w:val="22"/>
          <w:szCs w:val="22"/>
        </w:rPr>
        <w:t>非線形システム同定と確率近似</w:t>
      </w:r>
      <w:r w:rsidR="00B30D10">
        <w:rPr>
          <w:rFonts w:asciiTheme="majorEastAsia" w:eastAsiaTheme="majorEastAsia" w:hAnsiTheme="majorEastAsia" w:hint="eastAsia"/>
          <w:b/>
          <w:bCs/>
          <w:sz w:val="22"/>
          <w:szCs w:val="22"/>
        </w:rPr>
        <w:t>法</w:t>
      </w:r>
    </w:p>
    <w:p w14:paraId="74FD1384" w14:textId="3CCD9FCA" w:rsidR="00D078B8" w:rsidRPr="00D078B8" w:rsidRDefault="00D078B8" w:rsidP="00D078B8">
      <w:pPr>
        <w:spacing w:line="300" w:lineRule="auto"/>
        <w:jc w:val="both"/>
        <w:rPr>
          <w:rFonts w:asciiTheme="minorEastAsia" w:eastAsiaTheme="minorEastAsia" w:hAnsiTheme="minorEastAsia"/>
          <w:sz w:val="20"/>
        </w:rPr>
      </w:pPr>
      <w:r>
        <w:rPr>
          <w:rFonts w:ascii="MS Mincho" w:hAnsi="MS Mincho"/>
          <w:noProof/>
          <w:sz w:val="20"/>
        </w:rPr>
        <w:drawing>
          <wp:anchor distT="0" distB="0" distL="114300" distR="114300" simplePos="0" relativeHeight="251661824" behindDoc="1" locked="0" layoutInCell="1" allowOverlap="1" wp14:anchorId="2959BE37" wp14:editId="093B56AA">
            <wp:simplePos x="0" y="0"/>
            <wp:positionH relativeFrom="column">
              <wp:posOffset>1749425</wp:posOffset>
            </wp:positionH>
            <wp:positionV relativeFrom="paragraph">
              <wp:posOffset>250825</wp:posOffset>
            </wp:positionV>
            <wp:extent cx="3619500" cy="1346835"/>
            <wp:effectExtent l="0" t="0" r="0" b="0"/>
            <wp:wrapTight wrapText="bothSides">
              <wp:wrapPolygon edited="0">
                <wp:start x="0" y="0"/>
                <wp:lineTo x="0" y="21386"/>
                <wp:lineTo x="21524" y="21386"/>
                <wp:lineTo x="215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sz w:val="20"/>
        </w:rPr>
        <w:t>雑音と</w:t>
      </w:r>
      <w:r w:rsidR="00871B42">
        <w:rPr>
          <w:rFonts w:asciiTheme="minorEastAsia" w:eastAsiaTheme="minorEastAsia" w:hAnsiTheme="minorEastAsia" w:hint="eastAsia"/>
          <w:sz w:val="20"/>
        </w:rPr>
        <w:t>異常値（</w:t>
      </w:r>
      <w:r w:rsidR="00871B42">
        <w:rPr>
          <w:rFonts w:asciiTheme="minorEastAsia" w:eastAsiaTheme="minorEastAsia" w:hAnsiTheme="minorEastAsia"/>
          <w:sz w:val="20"/>
        </w:rPr>
        <w:t>outliers</w:t>
      </w:r>
      <w:r w:rsidR="00871B42">
        <w:rPr>
          <w:rFonts w:asciiTheme="minorEastAsia" w:eastAsiaTheme="minorEastAsia" w:hAnsiTheme="minorEastAsia" w:hint="eastAsia"/>
          <w:sz w:val="20"/>
        </w:rPr>
        <w:t>）</w:t>
      </w:r>
      <w:r w:rsidR="000C7EFF">
        <w:rPr>
          <w:rFonts w:asciiTheme="minorEastAsia" w:eastAsiaTheme="minorEastAsia" w:hAnsiTheme="minorEastAsia" w:hint="eastAsia"/>
          <w:sz w:val="20"/>
        </w:rPr>
        <w:t>が</w:t>
      </w:r>
      <w:r w:rsidR="00871B42">
        <w:rPr>
          <w:rFonts w:asciiTheme="minorEastAsia" w:eastAsiaTheme="minorEastAsia" w:hAnsiTheme="minorEastAsia" w:hint="eastAsia"/>
          <w:sz w:val="20"/>
        </w:rPr>
        <w:t>ある</w:t>
      </w:r>
      <w:r w:rsidR="00E642E8" w:rsidRPr="00E642E8">
        <w:rPr>
          <w:rFonts w:asciiTheme="minorEastAsia" w:eastAsiaTheme="minorEastAsia" w:hAnsiTheme="minorEastAsia" w:hint="eastAsia"/>
          <w:sz w:val="20"/>
        </w:rPr>
        <w:t>計測</w:t>
      </w:r>
      <w:r w:rsidR="007E1CA4">
        <w:rPr>
          <w:rFonts w:asciiTheme="minorEastAsia" w:eastAsiaTheme="minorEastAsia" w:hAnsiTheme="minorEastAsia" w:hint="eastAsia"/>
          <w:sz w:val="20"/>
        </w:rPr>
        <w:t>ストリーミング</w:t>
      </w:r>
      <w:r w:rsidR="00E642E8" w:rsidRPr="00E642E8">
        <w:rPr>
          <w:rFonts w:asciiTheme="minorEastAsia" w:eastAsiaTheme="minorEastAsia" w:hAnsiTheme="minorEastAsia" w:hint="eastAsia"/>
          <w:sz w:val="20"/>
        </w:rPr>
        <w:t>データから</w:t>
      </w:r>
      <w:r w:rsidR="007E1CA4" w:rsidRPr="007E1CA4">
        <w:rPr>
          <w:rFonts w:asciiTheme="minorEastAsia" w:eastAsiaTheme="minorEastAsia" w:hAnsiTheme="minorEastAsia" w:hint="eastAsia"/>
          <w:sz w:val="20"/>
        </w:rPr>
        <w:t>確率近似</w:t>
      </w:r>
      <w:r w:rsidR="00A618B2">
        <w:rPr>
          <w:rFonts w:asciiTheme="minorEastAsia" w:eastAsiaTheme="minorEastAsia" w:hAnsiTheme="minorEastAsia" w:hint="eastAsia"/>
          <w:sz w:val="20"/>
        </w:rPr>
        <w:t>方法</w:t>
      </w:r>
      <w:r w:rsidR="007E1CA4">
        <w:rPr>
          <w:rFonts w:asciiTheme="minorEastAsia" w:eastAsiaTheme="minorEastAsia" w:hAnsiTheme="minorEastAsia" w:hint="eastAsia"/>
          <w:sz w:val="20"/>
        </w:rPr>
        <w:t>で非線形システム</w:t>
      </w:r>
      <w:r w:rsidR="007E1CA4" w:rsidRPr="00E642E8">
        <w:rPr>
          <w:rFonts w:asciiTheme="minorEastAsia" w:eastAsiaTheme="minorEastAsia" w:hAnsiTheme="minorEastAsia" w:hint="eastAsia"/>
          <w:sz w:val="20"/>
        </w:rPr>
        <w:t>を</w:t>
      </w:r>
      <w:r w:rsidR="007E1CA4">
        <w:rPr>
          <w:rFonts w:asciiTheme="minorEastAsia" w:eastAsiaTheme="minorEastAsia" w:hAnsiTheme="minorEastAsia" w:hint="eastAsia"/>
          <w:sz w:val="20"/>
        </w:rPr>
        <w:t>推定する</w:t>
      </w:r>
      <w:r w:rsidR="00E31B96">
        <w:rPr>
          <w:rFonts w:asciiTheme="minorEastAsia" w:eastAsiaTheme="minorEastAsia" w:hAnsiTheme="minorEastAsia" w:hint="eastAsia"/>
          <w:sz w:val="20"/>
        </w:rPr>
        <w:t>（</w:t>
      </w:r>
      <w:r w:rsidR="00DC4BA3">
        <w:rPr>
          <w:rFonts w:asciiTheme="minorEastAsia" w:eastAsiaTheme="minorEastAsia" w:hAnsiTheme="minorEastAsia" w:hint="eastAsia"/>
          <w:sz w:val="20"/>
        </w:rPr>
        <w:t>右</w:t>
      </w:r>
      <w:r w:rsidR="00E31B96">
        <w:rPr>
          <w:rFonts w:asciiTheme="minorEastAsia" w:eastAsiaTheme="minorEastAsia" w:hAnsiTheme="minorEastAsia" w:hint="eastAsia"/>
          <w:sz w:val="20"/>
        </w:rPr>
        <w:t>図）</w:t>
      </w:r>
      <w:r w:rsidR="007E1CA4">
        <w:rPr>
          <w:rFonts w:asciiTheme="minorEastAsia" w:eastAsiaTheme="minorEastAsia" w:hAnsiTheme="minorEastAsia" w:hint="eastAsia"/>
          <w:sz w:val="20"/>
        </w:rPr>
        <w:t>。ノンパラメトリック</w:t>
      </w:r>
      <w:r w:rsidR="002F393B">
        <w:rPr>
          <w:rFonts w:asciiTheme="minorEastAsia" w:eastAsiaTheme="minorEastAsia" w:hAnsiTheme="minorEastAsia" w:hint="eastAsia"/>
          <w:sz w:val="20"/>
          <w:lang w:val="el-GR"/>
        </w:rPr>
        <w:t>近似</w:t>
      </w:r>
      <w:r w:rsidR="004971E6">
        <w:rPr>
          <w:rFonts w:asciiTheme="minorEastAsia" w:eastAsiaTheme="minorEastAsia" w:hAnsiTheme="minorEastAsia" w:hint="eastAsia"/>
          <w:sz w:val="20"/>
        </w:rPr>
        <w:t>理論を利用</w:t>
      </w:r>
      <w:r w:rsidR="00DC4BA3">
        <w:rPr>
          <w:rFonts w:asciiTheme="minorEastAsia" w:eastAsiaTheme="minorEastAsia" w:hAnsiTheme="minorEastAsia" w:hint="eastAsia"/>
          <w:sz w:val="20"/>
        </w:rPr>
        <w:t>することにより</w:t>
      </w:r>
      <w:r w:rsidR="00E31B96">
        <w:rPr>
          <w:rFonts w:asciiTheme="minorEastAsia" w:eastAsiaTheme="minorEastAsia" w:hAnsiTheme="minorEastAsia" w:hint="eastAsia"/>
          <w:sz w:val="20"/>
        </w:rPr>
        <w:t>、</w:t>
      </w:r>
      <w:r>
        <w:rPr>
          <w:rFonts w:asciiTheme="minorEastAsia" w:eastAsiaTheme="minorEastAsia" w:hAnsiTheme="minorEastAsia" w:hint="eastAsia"/>
          <w:sz w:val="20"/>
        </w:rPr>
        <w:t>雑音、</w:t>
      </w:r>
      <w:r w:rsidR="004971E6">
        <w:rPr>
          <w:rFonts w:asciiTheme="minorEastAsia" w:eastAsiaTheme="minorEastAsia" w:hAnsiTheme="minorEastAsia" w:hint="eastAsia"/>
          <w:sz w:val="20"/>
        </w:rPr>
        <w:t>異常値</w:t>
      </w:r>
      <w:r w:rsidR="000C7EFF">
        <w:rPr>
          <w:rFonts w:asciiTheme="minorEastAsia" w:eastAsiaTheme="minorEastAsia" w:hAnsiTheme="minorEastAsia" w:hint="eastAsia"/>
          <w:sz w:val="20"/>
        </w:rPr>
        <w:t>、</w:t>
      </w:r>
      <w:r w:rsidR="004971E6">
        <w:rPr>
          <w:rFonts w:asciiTheme="minorEastAsia" w:eastAsiaTheme="minorEastAsia" w:hAnsiTheme="minorEastAsia" w:hint="eastAsia"/>
          <w:sz w:val="20"/>
        </w:rPr>
        <w:t>動的データ</w:t>
      </w:r>
      <w:r w:rsidR="001B0D51">
        <w:rPr>
          <w:rFonts w:asciiTheme="minorEastAsia" w:eastAsiaTheme="minorEastAsia" w:hAnsiTheme="minorEastAsia" w:hint="eastAsia"/>
          <w:sz w:val="20"/>
        </w:rPr>
        <w:t>にロバストで計算効率の優れたシステム推定法を実現している</w:t>
      </w:r>
      <w:r w:rsidR="004446F0">
        <w:rPr>
          <w:rFonts w:asciiTheme="minorEastAsia" w:eastAsiaTheme="minorEastAsia" w:hAnsiTheme="minorEastAsia"/>
          <w:sz w:val="20"/>
        </w:rPr>
        <w:t>[6,7]</w:t>
      </w:r>
      <w:r w:rsidR="004971E6">
        <w:rPr>
          <w:rFonts w:asciiTheme="minorEastAsia" w:eastAsiaTheme="minorEastAsia" w:hAnsiTheme="minorEastAsia" w:hint="eastAsia"/>
          <w:sz w:val="20"/>
        </w:rPr>
        <w:t>。</w:t>
      </w:r>
      <w:r w:rsidR="001B0D51">
        <w:rPr>
          <w:rFonts w:asciiTheme="minorEastAsia" w:eastAsiaTheme="minorEastAsia" w:hAnsiTheme="minorEastAsia" w:hint="eastAsia"/>
          <w:sz w:val="20"/>
        </w:rPr>
        <w:t>提案</w:t>
      </w:r>
      <w:r w:rsidR="000C7EFF">
        <w:rPr>
          <w:rFonts w:asciiTheme="minorEastAsia" w:eastAsiaTheme="minorEastAsia" w:hAnsiTheme="minorEastAsia" w:hint="eastAsia"/>
          <w:sz w:val="20"/>
        </w:rPr>
        <w:t>フレームワークの</w:t>
      </w:r>
      <w:r w:rsidR="00CC23D6">
        <w:rPr>
          <w:rFonts w:asciiTheme="minorEastAsia" w:eastAsiaTheme="minorEastAsia" w:hAnsiTheme="minorEastAsia" w:hint="eastAsia"/>
          <w:sz w:val="20"/>
        </w:rPr>
        <w:t>応用</w:t>
      </w:r>
      <w:r w:rsidR="001B0D51">
        <w:rPr>
          <w:rFonts w:asciiTheme="minorEastAsia" w:eastAsiaTheme="minorEastAsia" w:hAnsiTheme="minorEastAsia" w:hint="eastAsia"/>
          <w:sz w:val="20"/>
        </w:rPr>
        <w:t>対象は大変広</w:t>
      </w:r>
      <w:r w:rsidR="00005850">
        <w:rPr>
          <w:rFonts w:asciiTheme="minorEastAsia" w:eastAsiaTheme="minorEastAsia" w:hAnsiTheme="minorEastAsia" w:hint="eastAsia"/>
          <w:sz w:val="20"/>
        </w:rPr>
        <w:t>いが</w:t>
      </w:r>
      <w:r w:rsidR="000C7EFF">
        <w:rPr>
          <w:rFonts w:asciiTheme="minorEastAsia" w:eastAsiaTheme="minorEastAsia" w:hAnsiTheme="minorEastAsia" w:hint="eastAsia"/>
          <w:sz w:val="20"/>
        </w:rPr>
        <w:t>、</w:t>
      </w:r>
      <w:r w:rsidR="00005850">
        <w:rPr>
          <w:rFonts w:asciiTheme="minorEastAsia" w:eastAsiaTheme="minorEastAsia" w:hAnsiTheme="minorEastAsia" w:hint="eastAsia"/>
          <w:sz w:val="20"/>
        </w:rPr>
        <w:t>これまで、</w:t>
      </w:r>
      <w:r w:rsidR="000C7EFF">
        <w:rPr>
          <w:rFonts w:asciiTheme="minorEastAsia" w:eastAsiaTheme="minorEastAsia" w:hAnsiTheme="minorEastAsia" w:hint="eastAsia"/>
          <w:sz w:val="20"/>
        </w:rPr>
        <w:t>特に（</w:t>
      </w:r>
      <w:r w:rsidR="00A25C51">
        <w:rPr>
          <w:rFonts w:asciiTheme="minorEastAsia" w:eastAsiaTheme="minorEastAsia" w:hAnsiTheme="minorEastAsia" w:hint="eastAsia"/>
          <w:sz w:val="20"/>
        </w:rPr>
        <w:t>非線形</w:t>
      </w:r>
      <w:r w:rsidR="000C7EFF">
        <w:rPr>
          <w:rFonts w:asciiTheme="minorEastAsia" w:eastAsiaTheme="minorEastAsia" w:hAnsiTheme="minorEastAsia" w:hint="eastAsia"/>
          <w:sz w:val="20"/>
        </w:rPr>
        <w:t>）</w:t>
      </w:r>
      <w:r w:rsidR="00A25C51">
        <w:rPr>
          <w:rFonts w:asciiTheme="minorEastAsia" w:eastAsiaTheme="minorEastAsia" w:hAnsiTheme="minorEastAsia" w:hint="eastAsia"/>
          <w:sz w:val="20"/>
        </w:rPr>
        <w:t>適応信号処理</w:t>
      </w:r>
      <w:r w:rsidR="000C7EFF">
        <w:rPr>
          <w:rFonts w:asciiTheme="minorEastAsia" w:eastAsiaTheme="minorEastAsia" w:hAnsiTheme="minorEastAsia" w:hint="eastAsia"/>
          <w:sz w:val="20"/>
        </w:rPr>
        <w:t>、オンライン学習</w:t>
      </w:r>
      <w:r w:rsidR="00A25C51">
        <w:rPr>
          <w:rFonts w:asciiTheme="minorEastAsia" w:eastAsiaTheme="minorEastAsia" w:hAnsiTheme="minorEastAsia" w:hint="eastAsia"/>
          <w:sz w:val="20"/>
        </w:rPr>
        <w:t>と時系列</w:t>
      </w:r>
      <w:r w:rsidR="00865B3F">
        <w:rPr>
          <w:rFonts w:asciiTheme="minorEastAsia" w:eastAsiaTheme="minorEastAsia" w:hAnsiTheme="minorEastAsia" w:hint="eastAsia"/>
          <w:sz w:val="20"/>
        </w:rPr>
        <w:t>分析の推定と回帰</w:t>
      </w:r>
      <w:r w:rsidR="00A618B2">
        <w:rPr>
          <w:rFonts w:asciiTheme="minorEastAsia" w:eastAsiaTheme="minorEastAsia" w:hAnsiTheme="minorEastAsia" w:hint="eastAsia"/>
          <w:sz w:val="20"/>
        </w:rPr>
        <w:t>法</w:t>
      </w:r>
      <w:r w:rsidR="004446F0">
        <w:rPr>
          <w:rFonts w:asciiTheme="minorEastAsia" w:eastAsiaTheme="minorEastAsia" w:hAnsiTheme="minorEastAsia" w:hint="eastAsia"/>
          <w:sz w:val="20"/>
        </w:rPr>
        <w:t>[</w:t>
      </w:r>
      <w:r w:rsidR="004446F0">
        <w:rPr>
          <w:rFonts w:asciiTheme="minorEastAsia" w:eastAsiaTheme="minorEastAsia" w:hAnsiTheme="minorEastAsia"/>
          <w:sz w:val="20"/>
        </w:rPr>
        <w:t>6,7]</w:t>
      </w:r>
      <w:r w:rsidR="00005850">
        <w:rPr>
          <w:rFonts w:asciiTheme="minorEastAsia" w:eastAsiaTheme="minorEastAsia" w:hAnsiTheme="minorEastAsia" w:hint="eastAsia"/>
          <w:sz w:val="20"/>
        </w:rPr>
        <w:t>への応用に注力している</w:t>
      </w:r>
      <w:r w:rsidR="00A25C51">
        <w:rPr>
          <w:rFonts w:asciiTheme="minorEastAsia" w:eastAsiaTheme="minorEastAsia" w:hAnsiTheme="minorEastAsia" w:hint="eastAsia"/>
          <w:sz w:val="20"/>
        </w:rPr>
        <w:t>。</w:t>
      </w:r>
      <w:r w:rsidR="00005850">
        <w:rPr>
          <w:rFonts w:asciiTheme="minorEastAsia" w:eastAsiaTheme="minorEastAsia" w:hAnsiTheme="minorEastAsia" w:hint="eastAsia"/>
          <w:sz w:val="20"/>
        </w:rPr>
        <w:t>さらに</w:t>
      </w:r>
      <w:r w:rsidR="00084AD7">
        <w:rPr>
          <w:rFonts w:asciiTheme="minorEastAsia" w:eastAsiaTheme="minorEastAsia" w:hAnsiTheme="minorEastAsia" w:hint="eastAsia"/>
          <w:sz w:val="20"/>
        </w:rPr>
        <w:t>最近注目</w:t>
      </w:r>
      <w:r w:rsidR="00005850">
        <w:rPr>
          <w:rFonts w:asciiTheme="minorEastAsia" w:eastAsiaTheme="minorEastAsia" w:hAnsiTheme="minorEastAsia" w:hint="eastAsia"/>
          <w:sz w:val="20"/>
        </w:rPr>
        <w:t>を集めている</w:t>
      </w:r>
      <w:r w:rsidR="00084AD7">
        <w:rPr>
          <w:rFonts w:asciiTheme="minorEastAsia" w:eastAsiaTheme="minorEastAsia" w:hAnsiTheme="minorEastAsia" w:hint="eastAsia"/>
          <w:sz w:val="20"/>
        </w:rPr>
        <w:t>強化学習</w:t>
      </w:r>
      <w:r w:rsidR="003B4A74">
        <w:rPr>
          <w:rFonts w:asciiTheme="minorEastAsia" w:eastAsiaTheme="minorEastAsia" w:hAnsiTheme="minorEastAsia" w:hint="eastAsia"/>
          <w:sz w:val="20"/>
        </w:rPr>
        <w:t>法</w:t>
      </w:r>
      <w:r w:rsidR="00005850">
        <w:rPr>
          <w:rFonts w:asciiTheme="minorEastAsia" w:eastAsiaTheme="minorEastAsia" w:hAnsiTheme="minorEastAsia" w:hint="eastAsia"/>
          <w:sz w:val="20"/>
        </w:rPr>
        <w:t>との</w:t>
      </w:r>
      <w:r w:rsidR="00084AD7">
        <w:rPr>
          <w:rFonts w:asciiTheme="minorEastAsia" w:eastAsiaTheme="minorEastAsia" w:hAnsiTheme="minorEastAsia" w:hint="eastAsia"/>
          <w:sz w:val="20"/>
        </w:rPr>
        <w:t>関係</w:t>
      </w:r>
      <w:r w:rsidR="00005850">
        <w:rPr>
          <w:rFonts w:asciiTheme="minorEastAsia" w:eastAsiaTheme="minorEastAsia" w:hAnsiTheme="minorEastAsia" w:hint="eastAsia"/>
          <w:sz w:val="20"/>
        </w:rPr>
        <w:t>を明らかにする研究も進めている</w:t>
      </w:r>
      <w:r w:rsidR="00084AD7">
        <w:rPr>
          <w:rFonts w:asciiTheme="minorEastAsia" w:eastAsiaTheme="minorEastAsia" w:hAnsiTheme="minorEastAsia" w:hint="eastAsia"/>
          <w:sz w:val="20"/>
        </w:rPr>
        <w:t>。</w:t>
      </w:r>
    </w:p>
    <w:p w14:paraId="2FDC10AA" w14:textId="1F2CE6C4" w:rsidR="00F433F2" w:rsidRDefault="00F433F2">
      <w:pPr>
        <w:spacing w:beforeLines="50" w:before="120" w:line="300" w:lineRule="auto"/>
      </w:pPr>
      <w:r>
        <w:rPr>
          <w:rFonts w:eastAsia="MS Gothic" w:hint="eastAsia"/>
          <w:color w:val="00CCFF"/>
          <w:sz w:val="32"/>
        </w:rPr>
        <w:t>●</w:t>
      </w:r>
      <w:r w:rsidRPr="007A1483">
        <w:rPr>
          <w:rFonts w:eastAsia="MS Gothic" w:hint="eastAsia"/>
          <w:b/>
          <w:bCs/>
          <w:u w:val="single"/>
        </w:rPr>
        <w:t>教員からのメッセージ</w:t>
      </w:r>
    </w:p>
    <w:p w14:paraId="22777801" w14:textId="49FF83D6" w:rsidR="00E71B29" w:rsidRDefault="00005850">
      <w:pPr>
        <w:pStyle w:val="BodyText"/>
      </w:pPr>
      <w:r>
        <w:rPr>
          <w:rFonts w:hint="eastAsia"/>
        </w:rPr>
        <w:t>本研究室では、</w:t>
      </w:r>
      <w:r w:rsidR="00295EEA" w:rsidRPr="00295EEA">
        <w:rPr>
          <w:rFonts w:hint="eastAsia"/>
        </w:rPr>
        <w:t>信号処理、機械学習とデータアナリティクスの先端研究だけではなく、学部で</w:t>
      </w:r>
      <w:r>
        <w:rPr>
          <w:rFonts w:hint="eastAsia"/>
        </w:rPr>
        <w:t>学んだ</w:t>
      </w:r>
      <w:r w:rsidR="00295EEA" w:rsidRPr="00295EEA">
        <w:rPr>
          <w:rFonts w:hint="eastAsia"/>
        </w:rPr>
        <w:t>知識を磨き、さらに</w:t>
      </w:r>
      <w:r>
        <w:rPr>
          <w:rFonts w:hint="eastAsia"/>
        </w:rPr>
        <w:t>進化</w:t>
      </w:r>
      <w:r w:rsidR="00295EEA" w:rsidRPr="00295EEA">
        <w:rPr>
          <w:rFonts w:hint="eastAsia"/>
        </w:rPr>
        <w:t>させることが</w:t>
      </w:r>
      <w:r>
        <w:rPr>
          <w:rFonts w:hint="eastAsia"/>
        </w:rPr>
        <w:t>できる</w:t>
      </w:r>
      <w:r w:rsidR="00295EEA" w:rsidRPr="00295EEA">
        <w:rPr>
          <w:rFonts w:hint="eastAsia"/>
        </w:rPr>
        <w:t>。プロジェクトについて</w:t>
      </w:r>
      <w:r>
        <w:rPr>
          <w:rFonts w:hint="eastAsia"/>
        </w:rPr>
        <w:t>は</w:t>
      </w:r>
      <w:r w:rsidR="00295EEA" w:rsidRPr="00295EEA">
        <w:rPr>
          <w:rFonts w:hint="eastAsia"/>
        </w:rPr>
        <w:t>日本語でも指導教員と一対一の</w:t>
      </w:r>
      <w:r>
        <w:rPr>
          <w:rFonts w:hint="eastAsia"/>
        </w:rPr>
        <w:t>ディスカッションが可能であり</w:t>
      </w:r>
      <w:r w:rsidR="00295EEA" w:rsidRPr="00295EEA">
        <w:rPr>
          <w:rFonts w:hint="eastAsia"/>
        </w:rPr>
        <w:t>、英語</w:t>
      </w:r>
      <w:r>
        <w:rPr>
          <w:rFonts w:hint="eastAsia"/>
        </w:rPr>
        <w:t>による</w:t>
      </w:r>
      <w:r w:rsidR="00295EEA" w:rsidRPr="00295EEA">
        <w:rPr>
          <w:rFonts w:hint="eastAsia"/>
        </w:rPr>
        <w:t>テクニカルな論文の書き方</w:t>
      </w:r>
      <w:r>
        <w:rPr>
          <w:rFonts w:hint="eastAsia"/>
        </w:rPr>
        <w:t>や</w:t>
      </w:r>
      <w:r w:rsidR="00295EEA" w:rsidRPr="00295EEA">
        <w:rPr>
          <w:rFonts w:hint="eastAsia"/>
        </w:rPr>
        <w:t>発表の</w:t>
      </w:r>
      <w:r>
        <w:rPr>
          <w:rFonts w:hint="eastAsia"/>
        </w:rPr>
        <w:t>仕方についても実践的に</w:t>
      </w:r>
      <w:r w:rsidR="00295EEA" w:rsidRPr="00295EEA">
        <w:rPr>
          <w:rFonts w:hint="eastAsia"/>
        </w:rPr>
        <w:t>学</w:t>
      </w:r>
      <w:r>
        <w:rPr>
          <w:rFonts w:hint="eastAsia"/>
        </w:rPr>
        <w:t>べる</w:t>
      </w:r>
      <w:r w:rsidR="00295EEA" w:rsidRPr="00295EEA">
        <w:rPr>
          <w:rFonts w:hint="eastAsia"/>
        </w:rPr>
        <w:t>チャンス</w:t>
      </w:r>
      <w:r>
        <w:rPr>
          <w:rFonts w:hint="eastAsia"/>
        </w:rPr>
        <w:t>が</w:t>
      </w:r>
      <w:r w:rsidR="00295EEA" w:rsidRPr="00295EEA">
        <w:rPr>
          <w:rFonts w:hint="eastAsia"/>
        </w:rPr>
        <w:t>多い研究室である。</w:t>
      </w:r>
    </w:p>
    <w:p w14:paraId="4194D4DB" w14:textId="77777777" w:rsidR="00295EEA" w:rsidRPr="00005850" w:rsidRDefault="00295EEA">
      <w:pPr>
        <w:pStyle w:val="BodyText"/>
      </w:pPr>
    </w:p>
    <w:p w14:paraId="5C438FF5" w14:textId="77777777" w:rsidR="00F433F2" w:rsidRPr="007A1483" w:rsidRDefault="00F433F2">
      <w:pPr>
        <w:spacing w:beforeLines="50" w:before="120" w:line="300" w:lineRule="auto"/>
        <w:rPr>
          <w:rFonts w:eastAsia="MS Gothic"/>
          <w:b/>
          <w:bCs/>
          <w:sz w:val="20"/>
        </w:rPr>
      </w:pPr>
      <w:r>
        <w:rPr>
          <w:rFonts w:eastAsia="MS Gothic" w:hint="eastAsia"/>
          <w:color w:val="00FF00"/>
          <w:sz w:val="20"/>
        </w:rPr>
        <w:t>●</w:t>
      </w:r>
      <w:r w:rsidR="00DA57F0" w:rsidRPr="007A1483">
        <w:rPr>
          <w:rFonts w:eastAsia="MS Gothic" w:hint="eastAsia"/>
          <w:b/>
          <w:bCs/>
          <w:sz w:val="20"/>
        </w:rPr>
        <w:t>関連する業績、プロジェクトなど</w:t>
      </w:r>
    </w:p>
    <w:p w14:paraId="6A795E4F" w14:textId="2BE21FDB" w:rsidR="00E71B29" w:rsidRPr="006646A7" w:rsidRDefault="000174F2" w:rsidP="000837D9">
      <w:pPr>
        <w:spacing w:line="300" w:lineRule="auto"/>
        <w:ind w:leftChars="1" w:left="189" w:hangingChars="117" w:hanging="187"/>
        <w:jc w:val="both"/>
        <w:rPr>
          <w:sz w:val="16"/>
          <w:szCs w:val="16"/>
        </w:rPr>
      </w:pPr>
      <w:r w:rsidRPr="006646A7">
        <w:rPr>
          <w:sz w:val="16"/>
          <w:szCs w:val="16"/>
        </w:rPr>
        <w:t xml:space="preserve">[1] G. Shetty, K. </w:t>
      </w:r>
      <w:proofErr w:type="spellStart"/>
      <w:r w:rsidRPr="006646A7">
        <w:rPr>
          <w:sz w:val="16"/>
          <w:szCs w:val="16"/>
        </w:rPr>
        <w:t>Slavakis</w:t>
      </w:r>
      <w:proofErr w:type="spellEnd"/>
      <w:r w:rsidRPr="006646A7">
        <w:rPr>
          <w:sz w:val="16"/>
          <w:szCs w:val="16"/>
        </w:rPr>
        <w:t xml:space="preserve">, U. </w:t>
      </w:r>
      <w:proofErr w:type="spellStart"/>
      <w:r w:rsidRPr="006646A7">
        <w:rPr>
          <w:sz w:val="16"/>
          <w:szCs w:val="16"/>
        </w:rPr>
        <w:t>Nakarmi</w:t>
      </w:r>
      <w:proofErr w:type="spellEnd"/>
      <w:r w:rsidRPr="006646A7">
        <w:rPr>
          <w:sz w:val="16"/>
          <w:szCs w:val="16"/>
        </w:rPr>
        <w:t xml:space="preserve">, G. Scutari, and L. Ying, “Kernel bi-linear modeling for reconstructing data on manifolds: The dynamic-MRI case,” In </w:t>
      </w:r>
      <w:r w:rsidRPr="006646A7">
        <w:rPr>
          <w:i/>
          <w:iCs/>
          <w:sz w:val="16"/>
          <w:szCs w:val="16"/>
        </w:rPr>
        <w:t>Proc. of the European Signal Processing Conference (EUSIPCO) 2020,</w:t>
      </w:r>
      <w:r w:rsidRPr="006646A7">
        <w:rPr>
          <w:sz w:val="16"/>
          <w:szCs w:val="16"/>
        </w:rPr>
        <w:t xml:space="preserve"> Amsterdam: The Netherlands, January 2021.</w:t>
      </w:r>
    </w:p>
    <w:p w14:paraId="1CECCCE8" w14:textId="16F39AEF" w:rsidR="000174F2" w:rsidRPr="006646A7" w:rsidRDefault="000174F2" w:rsidP="000837D9">
      <w:pPr>
        <w:spacing w:line="300" w:lineRule="auto"/>
        <w:ind w:leftChars="1" w:left="189" w:hangingChars="117" w:hanging="187"/>
        <w:jc w:val="both"/>
        <w:rPr>
          <w:sz w:val="16"/>
          <w:szCs w:val="16"/>
        </w:rPr>
      </w:pPr>
      <w:r w:rsidRPr="006646A7">
        <w:rPr>
          <w:sz w:val="16"/>
          <w:szCs w:val="16"/>
        </w:rPr>
        <w:t xml:space="preserve">[2] G. Shetty, K. </w:t>
      </w:r>
      <w:proofErr w:type="spellStart"/>
      <w:r w:rsidRPr="006646A7">
        <w:rPr>
          <w:sz w:val="16"/>
          <w:szCs w:val="16"/>
        </w:rPr>
        <w:t>Slavakis</w:t>
      </w:r>
      <w:proofErr w:type="spellEnd"/>
      <w:r w:rsidRPr="006646A7">
        <w:rPr>
          <w:sz w:val="16"/>
          <w:szCs w:val="16"/>
        </w:rPr>
        <w:t xml:space="preserve">, A. Bose, U. </w:t>
      </w:r>
      <w:proofErr w:type="spellStart"/>
      <w:r w:rsidRPr="006646A7">
        <w:rPr>
          <w:sz w:val="16"/>
          <w:szCs w:val="16"/>
        </w:rPr>
        <w:t>Nakarmi</w:t>
      </w:r>
      <w:proofErr w:type="spellEnd"/>
      <w:r w:rsidRPr="006646A7">
        <w:rPr>
          <w:sz w:val="16"/>
          <w:szCs w:val="16"/>
        </w:rPr>
        <w:t xml:space="preserve">, G. Scutari, and L. Ying, “Bi-linear modeling of data manifolds for dynamic-MRI recovery,” </w:t>
      </w:r>
      <w:r w:rsidRPr="006646A7">
        <w:rPr>
          <w:i/>
          <w:iCs/>
          <w:sz w:val="16"/>
          <w:szCs w:val="16"/>
        </w:rPr>
        <w:t>IEEE Transactions on Medical Imaging,</w:t>
      </w:r>
      <w:r w:rsidRPr="006646A7">
        <w:rPr>
          <w:sz w:val="16"/>
          <w:szCs w:val="16"/>
        </w:rPr>
        <w:t xml:space="preserve"> vol. 39, no. 3, pp. 688-702, March 2020.</w:t>
      </w:r>
      <w:r w:rsidR="001B1AE1" w:rsidRPr="006646A7">
        <w:rPr>
          <w:sz w:val="16"/>
          <w:szCs w:val="16"/>
        </w:rPr>
        <w:t xml:space="preserve"> DOI: 10.1109/TMI.2019.2934125</w:t>
      </w:r>
    </w:p>
    <w:p w14:paraId="36346BC1" w14:textId="77E29355" w:rsidR="000174F2" w:rsidRPr="006646A7" w:rsidRDefault="000174F2" w:rsidP="000837D9">
      <w:pPr>
        <w:spacing w:line="300" w:lineRule="auto"/>
        <w:ind w:leftChars="1" w:left="189" w:hangingChars="117" w:hanging="187"/>
        <w:jc w:val="both"/>
        <w:rPr>
          <w:sz w:val="16"/>
          <w:szCs w:val="16"/>
        </w:rPr>
      </w:pPr>
      <w:r w:rsidRPr="006646A7">
        <w:rPr>
          <w:sz w:val="16"/>
          <w:szCs w:val="16"/>
        </w:rPr>
        <w:t xml:space="preserve">[3] </w:t>
      </w:r>
      <w:r w:rsidR="000837D9" w:rsidRPr="006646A7">
        <w:rPr>
          <w:sz w:val="16"/>
          <w:szCs w:val="16"/>
        </w:rPr>
        <w:t xml:space="preserve">C. Ye, K. </w:t>
      </w:r>
      <w:proofErr w:type="spellStart"/>
      <w:r w:rsidR="000837D9" w:rsidRPr="006646A7">
        <w:rPr>
          <w:sz w:val="16"/>
          <w:szCs w:val="16"/>
        </w:rPr>
        <w:t>Slavakis</w:t>
      </w:r>
      <w:proofErr w:type="spellEnd"/>
      <w:r w:rsidR="000837D9" w:rsidRPr="006646A7">
        <w:rPr>
          <w:sz w:val="16"/>
          <w:szCs w:val="16"/>
        </w:rPr>
        <w:t xml:space="preserve">, J. </w:t>
      </w:r>
      <w:proofErr w:type="spellStart"/>
      <w:r w:rsidR="000837D9" w:rsidRPr="006646A7">
        <w:rPr>
          <w:sz w:val="16"/>
          <w:szCs w:val="16"/>
        </w:rPr>
        <w:t>Nakuci</w:t>
      </w:r>
      <w:proofErr w:type="spellEnd"/>
      <w:r w:rsidR="000837D9" w:rsidRPr="006646A7">
        <w:rPr>
          <w:sz w:val="16"/>
          <w:szCs w:val="16"/>
        </w:rPr>
        <w:t xml:space="preserve">, S. F. Muldoon, and J. Medaglia, “Fast sequential clustering in Riemannian manifolds for dynamic and time-series-annotated multilayer networks,” </w:t>
      </w:r>
      <w:r w:rsidR="000837D9" w:rsidRPr="006646A7">
        <w:rPr>
          <w:i/>
          <w:iCs/>
          <w:sz w:val="16"/>
          <w:szCs w:val="16"/>
        </w:rPr>
        <w:t>IEEE Open Journal of Signal Processing,</w:t>
      </w:r>
      <w:r w:rsidR="000837D9" w:rsidRPr="006646A7">
        <w:rPr>
          <w:sz w:val="16"/>
          <w:szCs w:val="16"/>
        </w:rPr>
        <w:t xml:space="preserve"> 2021.</w:t>
      </w:r>
      <w:r w:rsidR="00F97B92" w:rsidRPr="006646A7">
        <w:rPr>
          <w:sz w:val="16"/>
          <w:szCs w:val="16"/>
        </w:rPr>
        <w:t xml:space="preserve"> DOI: 10.1109/OJSP.2021.3051453</w:t>
      </w:r>
    </w:p>
    <w:p w14:paraId="0FF1182C" w14:textId="69C571A4" w:rsidR="000837D9" w:rsidRPr="006646A7" w:rsidRDefault="000837D9" w:rsidP="000837D9">
      <w:pPr>
        <w:spacing w:line="300" w:lineRule="auto"/>
        <w:ind w:leftChars="1" w:left="189" w:hangingChars="117" w:hanging="187"/>
        <w:jc w:val="both"/>
        <w:rPr>
          <w:sz w:val="16"/>
          <w:szCs w:val="16"/>
        </w:rPr>
      </w:pPr>
      <w:r w:rsidRPr="006646A7">
        <w:rPr>
          <w:sz w:val="16"/>
          <w:szCs w:val="16"/>
        </w:rPr>
        <w:t xml:space="preserve">[4] C. Ye, K. </w:t>
      </w:r>
      <w:proofErr w:type="spellStart"/>
      <w:r w:rsidRPr="006646A7">
        <w:rPr>
          <w:sz w:val="16"/>
          <w:szCs w:val="16"/>
        </w:rPr>
        <w:t>Slavakis</w:t>
      </w:r>
      <w:proofErr w:type="spellEnd"/>
      <w:r w:rsidRPr="006646A7">
        <w:rPr>
          <w:sz w:val="16"/>
          <w:szCs w:val="16"/>
        </w:rPr>
        <w:t xml:space="preserve">, P. V. Patil, J. </w:t>
      </w:r>
      <w:proofErr w:type="spellStart"/>
      <w:r w:rsidRPr="006646A7">
        <w:rPr>
          <w:sz w:val="16"/>
          <w:szCs w:val="16"/>
        </w:rPr>
        <w:t>Nakuci</w:t>
      </w:r>
      <w:proofErr w:type="spellEnd"/>
      <w:r w:rsidRPr="006646A7">
        <w:rPr>
          <w:sz w:val="16"/>
          <w:szCs w:val="16"/>
        </w:rPr>
        <w:t xml:space="preserve">, S. F. Muldoon, and J. Medaglia, “Network clustering via kernel-ARMA modeling and the Grassmannian: The brain-network case,” </w:t>
      </w:r>
      <w:r w:rsidRPr="006646A7">
        <w:rPr>
          <w:i/>
          <w:iCs/>
          <w:sz w:val="16"/>
          <w:szCs w:val="16"/>
        </w:rPr>
        <w:t>Signal Processing,</w:t>
      </w:r>
      <w:r w:rsidRPr="006646A7">
        <w:rPr>
          <w:sz w:val="16"/>
          <w:szCs w:val="16"/>
        </w:rPr>
        <w:t xml:space="preserve"> 2021.</w:t>
      </w:r>
      <w:r w:rsidR="00F97B92" w:rsidRPr="006646A7">
        <w:rPr>
          <w:sz w:val="16"/>
          <w:szCs w:val="16"/>
        </w:rPr>
        <w:t xml:space="preserve"> DOI: 10.1016/j.sigpro.2020.107834</w:t>
      </w:r>
    </w:p>
    <w:p w14:paraId="56A58535" w14:textId="1CCB2DA9" w:rsidR="007325A1" w:rsidRPr="006646A7" w:rsidRDefault="007325A1" w:rsidP="000837D9">
      <w:pPr>
        <w:spacing w:line="300" w:lineRule="auto"/>
        <w:ind w:leftChars="1" w:left="189" w:hangingChars="117" w:hanging="187"/>
        <w:jc w:val="both"/>
        <w:rPr>
          <w:sz w:val="16"/>
          <w:szCs w:val="16"/>
        </w:rPr>
      </w:pPr>
      <w:r w:rsidRPr="006646A7">
        <w:rPr>
          <w:sz w:val="16"/>
          <w:szCs w:val="16"/>
        </w:rPr>
        <w:t xml:space="preserve">[5] C. Ye, K. </w:t>
      </w:r>
      <w:proofErr w:type="spellStart"/>
      <w:r w:rsidRPr="006646A7">
        <w:rPr>
          <w:sz w:val="16"/>
          <w:szCs w:val="16"/>
        </w:rPr>
        <w:t>Slavakis</w:t>
      </w:r>
      <w:proofErr w:type="spellEnd"/>
      <w:r w:rsidRPr="006646A7">
        <w:rPr>
          <w:sz w:val="16"/>
          <w:szCs w:val="16"/>
        </w:rPr>
        <w:t xml:space="preserve">, J. </w:t>
      </w:r>
      <w:proofErr w:type="spellStart"/>
      <w:r w:rsidRPr="006646A7">
        <w:rPr>
          <w:sz w:val="16"/>
          <w:szCs w:val="16"/>
        </w:rPr>
        <w:t>Nakuci</w:t>
      </w:r>
      <w:proofErr w:type="spellEnd"/>
      <w:r w:rsidRPr="006646A7">
        <w:rPr>
          <w:sz w:val="16"/>
          <w:szCs w:val="16"/>
        </w:rPr>
        <w:t>, S. F. Muldoon, and J. Medaglia</w:t>
      </w:r>
      <w:r w:rsidR="002410B7" w:rsidRPr="006646A7">
        <w:rPr>
          <w:sz w:val="16"/>
          <w:szCs w:val="16"/>
        </w:rPr>
        <w:t>, “</w:t>
      </w:r>
      <w:r w:rsidRPr="006646A7">
        <w:rPr>
          <w:sz w:val="16"/>
          <w:szCs w:val="16"/>
        </w:rPr>
        <w:t>Online classification of dynamic multilayer-network time series in Riemannian manifolds</w:t>
      </w:r>
      <w:r w:rsidR="002410B7" w:rsidRPr="006646A7">
        <w:rPr>
          <w:sz w:val="16"/>
          <w:szCs w:val="16"/>
        </w:rPr>
        <w:t>,”</w:t>
      </w:r>
      <w:r w:rsidRPr="006646A7">
        <w:rPr>
          <w:sz w:val="16"/>
          <w:szCs w:val="16"/>
        </w:rPr>
        <w:t xml:space="preserve"> To be presented at the </w:t>
      </w:r>
      <w:r w:rsidRPr="006646A7">
        <w:rPr>
          <w:i/>
          <w:iCs/>
          <w:sz w:val="16"/>
          <w:szCs w:val="16"/>
        </w:rPr>
        <w:t xml:space="preserve">IEEE International Conference on Acoustics, Speech and Signal Processing (ICASSP), </w:t>
      </w:r>
      <w:r w:rsidRPr="006646A7">
        <w:rPr>
          <w:sz w:val="16"/>
          <w:szCs w:val="16"/>
        </w:rPr>
        <w:t>Toronto: Ontario: Canada, June 6-11, 2021.</w:t>
      </w:r>
      <w:r w:rsidR="002410B7" w:rsidRPr="006646A7">
        <w:rPr>
          <w:sz w:val="16"/>
          <w:szCs w:val="16"/>
        </w:rPr>
        <w:t xml:space="preserve"> DOI: 10.36227/techrxiv.13123241</w:t>
      </w:r>
    </w:p>
    <w:p w14:paraId="0084CED8" w14:textId="3C51CDD2" w:rsidR="00F97B92" w:rsidRPr="006646A7" w:rsidRDefault="00F97B92" w:rsidP="000837D9">
      <w:pPr>
        <w:spacing w:line="300" w:lineRule="auto"/>
        <w:ind w:leftChars="1" w:left="189" w:hangingChars="117" w:hanging="187"/>
        <w:jc w:val="both"/>
        <w:rPr>
          <w:sz w:val="16"/>
          <w:szCs w:val="16"/>
        </w:rPr>
      </w:pPr>
      <w:r w:rsidRPr="006646A7">
        <w:rPr>
          <w:sz w:val="16"/>
          <w:szCs w:val="16"/>
        </w:rPr>
        <w:t>[</w:t>
      </w:r>
      <w:r w:rsidR="007325A1" w:rsidRPr="006646A7">
        <w:rPr>
          <w:sz w:val="16"/>
          <w:szCs w:val="16"/>
        </w:rPr>
        <w:t>6</w:t>
      </w:r>
      <w:r w:rsidRPr="006646A7">
        <w:rPr>
          <w:sz w:val="16"/>
          <w:szCs w:val="16"/>
        </w:rPr>
        <w:t xml:space="preserve">] K. </w:t>
      </w:r>
      <w:proofErr w:type="spellStart"/>
      <w:r w:rsidRPr="006646A7">
        <w:rPr>
          <w:sz w:val="16"/>
          <w:szCs w:val="16"/>
        </w:rPr>
        <w:t>Slavakis</w:t>
      </w:r>
      <w:proofErr w:type="spellEnd"/>
      <w:r w:rsidRPr="006646A7">
        <w:rPr>
          <w:sz w:val="16"/>
          <w:szCs w:val="16"/>
        </w:rPr>
        <w:t xml:space="preserve"> and M. Yukawa, “Outlier-robust kernel hierarchical-optimization RLS on a budget with affine constraints,” To be presented at the </w:t>
      </w:r>
      <w:r w:rsidRPr="006646A7">
        <w:rPr>
          <w:i/>
          <w:iCs/>
          <w:sz w:val="16"/>
          <w:szCs w:val="16"/>
        </w:rPr>
        <w:t>IEEE International Conference on Acoustics, Speech and Signal Processing (ICASSP),</w:t>
      </w:r>
      <w:r w:rsidRPr="006646A7">
        <w:rPr>
          <w:sz w:val="16"/>
          <w:szCs w:val="16"/>
        </w:rPr>
        <w:t xml:space="preserve"> Toronto: Ontario: Canada, June 6-11, 2021. DOI: 10.36227/techrxiv.13110893</w:t>
      </w:r>
    </w:p>
    <w:p w14:paraId="3A314F3F" w14:textId="37077231" w:rsidR="00C70FE6" w:rsidRPr="006646A7" w:rsidRDefault="00C70FE6" w:rsidP="000837D9">
      <w:pPr>
        <w:spacing w:line="300" w:lineRule="auto"/>
        <w:ind w:leftChars="1" w:left="189" w:hangingChars="117" w:hanging="187"/>
        <w:jc w:val="both"/>
        <w:rPr>
          <w:sz w:val="16"/>
          <w:szCs w:val="16"/>
        </w:rPr>
      </w:pPr>
      <w:r w:rsidRPr="006646A7">
        <w:rPr>
          <w:sz w:val="16"/>
          <w:szCs w:val="16"/>
        </w:rPr>
        <w:t>[</w:t>
      </w:r>
      <w:r w:rsidR="007325A1" w:rsidRPr="006646A7">
        <w:rPr>
          <w:sz w:val="16"/>
          <w:szCs w:val="16"/>
        </w:rPr>
        <w:t>7</w:t>
      </w:r>
      <w:r w:rsidRPr="006646A7">
        <w:rPr>
          <w:sz w:val="16"/>
          <w:szCs w:val="16"/>
        </w:rPr>
        <w:t xml:space="preserve">] K. </w:t>
      </w:r>
      <w:proofErr w:type="spellStart"/>
      <w:r w:rsidRPr="006646A7">
        <w:rPr>
          <w:sz w:val="16"/>
          <w:szCs w:val="16"/>
        </w:rPr>
        <w:t>Slavakis</w:t>
      </w:r>
      <w:proofErr w:type="spellEnd"/>
      <w:r w:rsidRPr="006646A7">
        <w:rPr>
          <w:sz w:val="16"/>
          <w:szCs w:val="16"/>
        </w:rPr>
        <w:t xml:space="preserve">, “The stochastic </w:t>
      </w:r>
      <w:proofErr w:type="spellStart"/>
      <w:r w:rsidRPr="006646A7">
        <w:rPr>
          <w:sz w:val="16"/>
          <w:szCs w:val="16"/>
        </w:rPr>
        <w:t>Fejér</w:t>
      </w:r>
      <w:proofErr w:type="spellEnd"/>
      <w:r w:rsidRPr="006646A7">
        <w:rPr>
          <w:sz w:val="16"/>
          <w:szCs w:val="16"/>
        </w:rPr>
        <w:t xml:space="preserve">-monotone hybrid steepest descent method and the hierarchical RLS,” </w:t>
      </w:r>
      <w:r w:rsidRPr="006646A7">
        <w:rPr>
          <w:i/>
          <w:iCs/>
          <w:sz w:val="16"/>
          <w:szCs w:val="16"/>
        </w:rPr>
        <w:t>IEEE Transactions on Signal Processing,</w:t>
      </w:r>
      <w:r w:rsidRPr="006646A7">
        <w:rPr>
          <w:sz w:val="16"/>
          <w:szCs w:val="16"/>
        </w:rPr>
        <w:t xml:space="preserve"> vol. 67, no. 11, pp. 2868-2883, June 2019. DOI: 10.1109/TSP.2019.2907257</w:t>
      </w:r>
    </w:p>
    <w:sectPr w:rsidR="00C70FE6" w:rsidRPr="006646A7">
      <w:pgSz w:w="11906" w:h="16838" w:code="9"/>
      <w:pgMar w:top="1985" w:right="1701" w:bottom="1701" w:left="1701" w:header="851" w:footer="992" w:gutter="0"/>
      <w:cols w:space="425"/>
      <w:docGrid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7AF8D" w14:textId="77777777" w:rsidR="006B47A5" w:rsidRDefault="006B47A5" w:rsidP="00E71B29">
      <w:r>
        <w:separator/>
      </w:r>
    </w:p>
  </w:endnote>
  <w:endnote w:type="continuationSeparator" w:id="0">
    <w:p w14:paraId="07D4C93D" w14:textId="77777777" w:rsidR="006B47A5" w:rsidRDefault="006B47A5" w:rsidP="00E7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C384D" w14:textId="77777777" w:rsidR="006B47A5" w:rsidRDefault="006B47A5" w:rsidP="00E71B29">
      <w:r>
        <w:separator/>
      </w:r>
    </w:p>
  </w:footnote>
  <w:footnote w:type="continuationSeparator" w:id="0">
    <w:p w14:paraId="45723AFA" w14:textId="77777777" w:rsidR="006B47A5" w:rsidRDefault="006B47A5" w:rsidP="00E71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29"/>
    <w:rsid w:val="00000AE4"/>
    <w:rsid w:val="000019F9"/>
    <w:rsid w:val="00005850"/>
    <w:rsid w:val="000174F2"/>
    <w:rsid w:val="00042E78"/>
    <w:rsid w:val="00044DD3"/>
    <w:rsid w:val="000478DA"/>
    <w:rsid w:val="00062013"/>
    <w:rsid w:val="00062EBC"/>
    <w:rsid w:val="0007661D"/>
    <w:rsid w:val="000837D9"/>
    <w:rsid w:val="00084AD7"/>
    <w:rsid w:val="000C7EFF"/>
    <w:rsid w:val="000D2387"/>
    <w:rsid w:val="000D25AB"/>
    <w:rsid w:val="000D441F"/>
    <w:rsid w:val="000D5583"/>
    <w:rsid w:val="000F5E40"/>
    <w:rsid w:val="00117BD5"/>
    <w:rsid w:val="00146924"/>
    <w:rsid w:val="00154178"/>
    <w:rsid w:val="001A4637"/>
    <w:rsid w:val="001B0D51"/>
    <w:rsid w:val="001B1AE1"/>
    <w:rsid w:val="001C1616"/>
    <w:rsid w:val="001E0E0C"/>
    <w:rsid w:val="001E6BB5"/>
    <w:rsid w:val="0020228F"/>
    <w:rsid w:val="0021124F"/>
    <w:rsid w:val="0022079B"/>
    <w:rsid w:val="00240A33"/>
    <w:rsid w:val="002410B7"/>
    <w:rsid w:val="002519C2"/>
    <w:rsid w:val="002907D3"/>
    <w:rsid w:val="00295EEA"/>
    <w:rsid w:val="002D0F80"/>
    <w:rsid w:val="002F393B"/>
    <w:rsid w:val="00303AD4"/>
    <w:rsid w:val="003072B7"/>
    <w:rsid w:val="0031210E"/>
    <w:rsid w:val="003253D3"/>
    <w:rsid w:val="0033124B"/>
    <w:rsid w:val="003652DC"/>
    <w:rsid w:val="00383E9F"/>
    <w:rsid w:val="0039136A"/>
    <w:rsid w:val="003B4A74"/>
    <w:rsid w:val="003C190F"/>
    <w:rsid w:val="003E2CF7"/>
    <w:rsid w:val="004446F0"/>
    <w:rsid w:val="00494D70"/>
    <w:rsid w:val="004971E6"/>
    <w:rsid w:val="004C31BA"/>
    <w:rsid w:val="004C3B59"/>
    <w:rsid w:val="004D2056"/>
    <w:rsid w:val="004E63EC"/>
    <w:rsid w:val="004F2DE8"/>
    <w:rsid w:val="00501AA5"/>
    <w:rsid w:val="00520692"/>
    <w:rsid w:val="005225BC"/>
    <w:rsid w:val="005233F7"/>
    <w:rsid w:val="00523B62"/>
    <w:rsid w:val="0052797F"/>
    <w:rsid w:val="005538AD"/>
    <w:rsid w:val="005D5636"/>
    <w:rsid w:val="005D6E7A"/>
    <w:rsid w:val="00614DD0"/>
    <w:rsid w:val="00632193"/>
    <w:rsid w:val="00636852"/>
    <w:rsid w:val="00641B91"/>
    <w:rsid w:val="00654CBE"/>
    <w:rsid w:val="006646A7"/>
    <w:rsid w:val="00673407"/>
    <w:rsid w:val="006764EB"/>
    <w:rsid w:val="006B47A5"/>
    <w:rsid w:val="006D5D12"/>
    <w:rsid w:val="006D605B"/>
    <w:rsid w:val="00705FB1"/>
    <w:rsid w:val="00717B6D"/>
    <w:rsid w:val="007325A1"/>
    <w:rsid w:val="007405B9"/>
    <w:rsid w:val="00744340"/>
    <w:rsid w:val="00754CF6"/>
    <w:rsid w:val="007578CD"/>
    <w:rsid w:val="00762EFD"/>
    <w:rsid w:val="00764CA1"/>
    <w:rsid w:val="00784207"/>
    <w:rsid w:val="00795807"/>
    <w:rsid w:val="007A1483"/>
    <w:rsid w:val="007C46B4"/>
    <w:rsid w:val="007C6EC2"/>
    <w:rsid w:val="007D65DC"/>
    <w:rsid w:val="007E1CA4"/>
    <w:rsid w:val="007E74DC"/>
    <w:rsid w:val="00832783"/>
    <w:rsid w:val="0085321A"/>
    <w:rsid w:val="00854BEC"/>
    <w:rsid w:val="00865B3F"/>
    <w:rsid w:val="00871B42"/>
    <w:rsid w:val="00892779"/>
    <w:rsid w:val="008B662A"/>
    <w:rsid w:val="008E4B6C"/>
    <w:rsid w:val="008E6701"/>
    <w:rsid w:val="00905E96"/>
    <w:rsid w:val="009236F2"/>
    <w:rsid w:val="009534DC"/>
    <w:rsid w:val="00960595"/>
    <w:rsid w:val="009A687E"/>
    <w:rsid w:val="009B2CC0"/>
    <w:rsid w:val="009B63D5"/>
    <w:rsid w:val="009E5F54"/>
    <w:rsid w:val="00A15648"/>
    <w:rsid w:val="00A25C51"/>
    <w:rsid w:val="00A57981"/>
    <w:rsid w:val="00A618B2"/>
    <w:rsid w:val="00A63675"/>
    <w:rsid w:val="00A77F5E"/>
    <w:rsid w:val="00A827E6"/>
    <w:rsid w:val="00AA1E28"/>
    <w:rsid w:val="00AF77FF"/>
    <w:rsid w:val="00B0215D"/>
    <w:rsid w:val="00B30D10"/>
    <w:rsid w:val="00B7735A"/>
    <w:rsid w:val="00B81174"/>
    <w:rsid w:val="00B975FD"/>
    <w:rsid w:val="00BB11A9"/>
    <w:rsid w:val="00BB18DC"/>
    <w:rsid w:val="00C22EBA"/>
    <w:rsid w:val="00C56852"/>
    <w:rsid w:val="00C706E6"/>
    <w:rsid w:val="00C70FE6"/>
    <w:rsid w:val="00C82776"/>
    <w:rsid w:val="00C900D4"/>
    <w:rsid w:val="00CB6C2B"/>
    <w:rsid w:val="00CC23D6"/>
    <w:rsid w:val="00CD06A0"/>
    <w:rsid w:val="00CF1660"/>
    <w:rsid w:val="00D078B8"/>
    <w:rsid w:val="00D10FCB"/>
    <w:rsid w:val="00D17801"/>
    <w:rsid w:val="00D33F1E"/>
    <w:rsid w:val="00D36CDB"/>
    <w:rsid w:val="00D4078F"/>
    <w:rsid w:val="00D560A3"/>
    <w:rsid w:val="00D84B1F"/>
    <w:rsid w:val="00DA57F0"/>
    <w:rsid w:val="00DB15EA"/>
    <w:rsid w:val="00DC4BA3"/>
    <w:rsid w:val="00DD1B23"/>
    <w:rsid w:val="00DE1A97"/>
    <w:rsid w:val="00E04E7D"/>
    <w:rsid w:val="00E1248B"/>
    <w:rsid w:val="00E2151C"/>
    <w:rsid w:val="00E26A91"/>
    <w:rsid w:val="00E3051D"/>
    <w:rsid w:val="00E31B96"/>
    <w:rsid w:val="00E33D11"/>
    <w:rsid w:val="00E43CA9"/>
    <w:rsid w:val="00E53B36"/>
    <w:rsid w:val="00E573FB"/>
    <w:rsid w:val="00E63EEF"/>
    <w:rsid w:val="00E642E8"/>
    <w:rsid w:val="00E71B29"/>
    <w:rsid w:val="00E73C3E"/>
    <w:rsid w:val="00E86158"/>
    <w:rsid w:val="00E96981"/>
    <w:rsid w:val="00EA1481"/>
    <w:rsid w:val="00EC572B"/>
    <w:rsid w:val="00EE5BFD"/>
    <w:rsid w:val="00EF3496"/>
    <w:rsid w:val="00EF686C"/>
    <w:rsid w:val="00F00F28"/>
    <w:rsid w:val="00F433F2"/>
    <w:rsid w:val="00F742B1"/>
    <w:rsid w:val="00F97B92"/>
    <w:rsid w:val="00FA4B82"/>
    <w:rsid w:val="00FB69DF"/>
    <w:rsid w:val="00F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3ABF76"/>
  <w15:chartTrackingRefBased/>
  <w15:docId w15:val="{F59C180E-80CE-4948-AB02-329725C0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E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spacing w:line="300" w:lineRule="auto"/>
      <w:jc w:val="both"/>
    </w:pPr>
    <w:rPr>
      <w:rFonts w:ascii="Century" w:eastAsia="MS Mincho" w:hAnsi="Century"/>
      <w:kern w:val="2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71B29"/>
    <w:pPr>
      <w:widowControl w:val="0"/>
      <w:tabs>
        <w:tab w:val="center" w:pos="4252"/>
        <w:tab w:val="right" w:pos="8504"/>
      </w:tabs>
      <w:snapToGrid w:val="0"/>
      <w:jc w:val="both"/>
    </w:pPr>
    <w:rPr>
      <w:rFonts w:ascii="Century" w:eastAsia="MS Mincho" w:hAnsi="Century"/>
      <w:kern w:val="2"/>
      <w:sz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B2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B29"/>
    <w:rPr>
      <w:kern w:val="2"/>
      <w:sz w:val="21"/>
      <w:szCs w:val="24"/>
    </w:rPr>
  </w:style>
  <w:style w:type="character" w:styleId="Hyperlink">
    <w:name w:val="Hyperlink"/>
    <w:basedOn w:val="DefaultParagraphFont"/>
    <w:uiPriority w:val="99"/>
    <w:unhideWhenUsed/>
    <w:rsid w:val="00083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18B83-D8A2-49A9-98CA-6DD3DAE38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日立製作所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日立研究所</dc:creator>
  <cp:keywords/>
  <dc:description/>
  <cp:lastModifiedBy>Microsoft Office User</cp:lastModifiedBy>
  <cp:revision>11</cp:revision>
  <cp:lastPrinted>2009-02-24T05:19:00Z</cp:lastPrinted>
  <dcterms:created xsi:type="dcterms:W3CDTF">2021-02-16T04:02:00Z</dcterms:created>
  <dcterms:modified xsi:type="dcterms:W3CDTF">2021-02-17T08:22:00Z</dcterms:modified>
</cp:coreProperties>
</file>