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2D474A" w14:textId="77777777" w:rsidR="00F433F2" w:rsidRDefault="00DA57F0">
      <w:pPr>
        <w:spacing w:line="300" w:lineRule="auto"/>
      </w:pPr>
      <w:r>
        <w:rPr>
          <w:noProof/>
          <w:sz w:val="20"/>
        </w:rPr>
        <mc:AlternateContent>
          <mc:Choice Requires="wps">
            <w:drawing>
              <wp:anchor distT="0" distB="0" distL="114300" distR="114300" simplePos="0" relativeHeight="251657728" behindDoc="0" locked="0" layoutInCell="1" allowOverlap="1" wp14:anchorId="6C42BE84" wp14:editId="5793C503">
                <wp:simplePos x="0" y="0"/>
                <wp:positionH relativeFrom="column">
                  <wp:posOffset>4044315</wp:posOffset>
                </wp:positionH>
                <wp:positionV relativeFrom="paragraph">
                  <wp:posOffset>-203200</wp:posOffset>
                </wp:positionV>
                <wp:extent cx="1419225" cy="1438275"/>
                <wp:effectExtent l="9525" t="9525" r="9525" b="9525"/>
                <wp:wrapNone/>
                <wp:docPr id="3" name="AutoShape 1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1438275"/>
                        </a:xfrm>
                        <a:prstGeom prst="roundRect">
                          <a:avLst>
                            <a:gd name="adj" fmla="val 16667"/>
                          </a:avLst>
                        </a:prstGeom>
                        <a:solidFill>
                          <a:srgbClr val="FFFFFF"/>
                        </a:solidFill>
                        <a:ln w="9525">
                          <a:solidFill>
                            <a:srgbClr val="000000"/>
                          </a:solidFill>
                          <a:round/>
                          <a:headEnd/>
                          <a:tailEnd/>
                        </a:ln>
                      </wps:spPr>
                      <wps:txbx>
                        <w:txbxContent>
                          <w:p w14:paraId="388CA9F9" w14:textId="77777777" w:rsidR="00E040CF" w:rsidRDefault="00492499">
                            <w:r>
                              <w:rPr>
                                <w:noProof/>
                              </w:rPr>
                              <w:pict w14:anchorId="651995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6.95pt;height:91.1pt;mso-width-percent:0;mso-height-percent:0;mso-width-percent:0;mso-height-percent:0">
                                  <v:imagedata r:id="rId6" o:title="MomokoNakatani_resized"/>
                                </v:shape>
                              </w:pict>
                            </w:r>
                          </w:p>
                        </w:txbxContent>
                      </wps:txbx>
                      <wps:bodyPr rot="0" vert="horz" wrap="none" lIns="74295" tIns="8890" rIns="74295" bIns="8890" anchor="t" anchorCtr="0" upright="1">
                        <a:spAutoFit/>
                      </wps:bodyPr>
                    </wps:wsp>
                  </a:graphicData>
                </a:graphic>
                <wp14:sizeRelH relativeFrom="page">
                  <wp14:pctWidth>0</wp14:pctWidth>
                </wp14:sizeRelH>
                <wp14:sizeRelV relativeFrom="page">
                  <wp14:pctHeight>0</wp14:pctHeight>
                </wp14:sizeRelV>
              </wp:anchor>
            </w:drawing>
          </mc:Choice>
          <mc:Fallback>
            <w:pict>
              <v:roundrect w14:anchorId="6C42BE84" id="AutoShape 1676" o:spid="_x0000_s1026" style="position:absolute;left:0;text-align:left;margin-left:318.45pt;margin-top:-16pt;width:111.75pt;height:113.25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">
                <v:textbox style="mso-fit-shape-to-text:t" inset="5.85pt,.7pt,5.85pt,.7pt">
                  <w:txbxContent>
                    <w:p w14:paraId="388CA9F9" w14:textId="77777777" w:rsidR="00E040CF" w:rsidRDefault="00492499">
                      <w:r>
                        <w:rPr>
                          <w:noProof/>
                        </w:rPr>
                        <w:pict w14:anchorId="65199598">
                          <v:shape id="_x0000_i1025" type="#_x0000_t75" alt="" style="width:66.95pt;height:91.1pt;mso-width-percent:0;mso-height-percent:0;mso-width-percent:0;mso-height-percent:0">
                            <v:imagedata r:id="rId6" o:title="MomokoNakatani_resized"/>
                          </v:shape>
                        </w:pict>
                      </w:r>
                    </w:p>
                  </w:txbxContent>
                </v:textbox>
              </v:roundrect>
            </w:pict>
          </mc:Fallback>
        </mc:AlternateContent>
      </w:r>
      <w:r>
        <w:rPr>
          <w:noProof/>
          <w:sz w:val="20"/>
        </w:rPr>
        <mc:AlternateContent>
          <mc:Choice Requires="wps">
            <w:drawing>
              <wp:anchor distT="0" distB="0" distL="114300" distR="114300" simplePos="0" relativeHeight="251655680" behindDoc="0" locked="0" layoutInCell="1" allowOverlap="1" wp14:anchorId="5AF9F60E" wp14:editId="42615B7D">
                <wp:simplePos x="0" y="0"/>
                <wp:positionH relativeFrom="column">
                  <wp:posOffset>0</wp:posOffset>
                </wp:positionH>
                <wp:positionV relativeFrom="paragraph">
                  <wp:posOffset>114300</wp:posOffset>
                </wp:positionV>
                <wp:extent cx="5372100" cy="1520825"/>
                <wp:effectExtent l="13335" t="12700" r="15240" b="9525"/>
                <wp:wrapSquare wrapText="bothSides"/>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1520825"/>
                        </a:xfrm>
                        <a:prstGeom prst="roundRect">
                          <a:avLst>
                            <a:gd name="adj" fmla="val 16667"/>
                          </a:avLst>
                        </a:prstGeom>
                        <a:solidFill>
                          <a:srgbClr val="FFFFFF"/>
                        </a:solidFill>
                        <a:ln w="19050">
                          <a:solidFill>
                            <a:srgbClr val="3366FF"/>
                          </a:solidFill>
                          <a:round/>
                          <a:headEnd/>
                          <a:tailEnd/>
                        </a:ln>
                      </wps:spPr>
                      <wps:txbx>
                        <w:txbxContent>
                          <w:p w14:paraId="41A40C3C" w14:textId="77777777" w:rsidR="00E040CF" w:rsidRDefault="00E040CF">
                            <w:pPr>
                              <w:ind w:firstLineChars="500" w:firstLine="1000"/>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 o:spid="_x0000_s1027" style="position:absolute;left:0;text-align:left;margin-left:0;margin-top:9pt;width:423pt;height:119.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" strokecolor="#36f" strokeweight="1.5pt">
                <v:textbox>
                  <w:txbxContent>
                    <w:p w:rsidR="00E040CF" w:rsidRDefault="00E040CF">
                      <w:pPr>
                        <w:ind w:firstLineChars="500" w:firstLine="1000"/>
                        <w:rPr>
                          <w:sz w:val="20"/>
                        </w:rPr>
                      </w:pPr>
                    </w:p>
                  </w:txbxContent>
                </v:textbox>
                <w10:wrap type="square"/>
              </v:roundrect>
            </w:pict>
          </mc:Fallback>
        </mc:AlternateContent>
      </w:r>
      <w:r>
        <w:rPr>
          <w:noProof/>
          <w:sz w:val="20"/>
        </w:rPr>
        <mc:AlternateContent>
          <mc:Choice Requires="wps">
            <w:drawing>
              <wp:anchor distT="0" distB="0" distL="114300" distR="114300" simplePos="0" relativeHeight="251656704" behindDoc="0" locked="0" layoutInCell="1" allowOverlap="1" wp14:anchorId="2BFFB389" wp14:editId="0B97628B">
                <wp:simplePos x="0" y="0"/>
                <wp:positionH relativeFrom="column">
                  <wp:posOffset>47625</wp:posOffset>
                </wp:positionH>
                <wp:positionV relativeFrom="paragraph">
                  <wp:posOffset>152400</wp:posOffset>
                </wp:positionV>
                <wp:extent cx="5273040" cy="1447800"/>
                <wp:effectExtent l="13335" t="12700" r="9525" b="6350"/>
                <wp:wrapSquare wrapText="bothSides"/>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3040" cy="1447800"/>
                        </a:xfrm>
                        <a:prstGeom prst="roundRect">
                          <a:avLst>
                            <a:gd name="adj" fmla="val 16667"/>
                          </a:avLst>
                        </a:prstGeom>
                        <a:solidFill>
                          <a:srgbClr val="FFFFFF"/>
                        </a:solidFill>
                        <a:ln w="9525">
                          <a:solidFill>
                            <a:srgbClr val="3366FF"/>
                          </a:solidFill>
                          <a:round/>
                          <a:headEnd/>
                          <a:tailEnd/>
                        </a:ln>
                      </wps:spPr>
                      <wps:txbx>
                        <w:txbxContent>
                          <w:p w14:paraId="49CD4FB7" w14:textId="77777777" w:rsidR="00E040CF" w:rsidRDefault="00E040CF">
                            <w:pPr>
                              <w:rPr>
                                <w:rFonts w:eastAsia="MS Gothic"/>
                              </w:rPr>
                            </w:pPr>
                          </w:p>
                          <w:p w14:paraId="6477FF29" w14:textId="77777777" w:rsidR="00E040CF" w:rsidRPr="00312501" w:rsidRDefault="00E040CF">
                            <w:pPr>
                              <w:rPr>
                                <w:rFonts w:eastAsia="MS Gothic"/>
                                <w:sz w:val="40"/>
                              </w:rPr>
                            </w:pPr>
                            <w:r>
                              <w:rPr>
                                <w:rFonts w:eastAsia="MS Gothic" w:hint="eastAsia"/>
                                <w:sz w:val="40"/>
                              </w:rPr>
                              <w:t>こころを動かすサービス</w:t>
                            </w:r>
                            <w:r w:rsidR="005B143A">
                              <w:rPr>
                                <w:rFonts w:eastAsia="MS Gothic" w:hint="eastAsia"/>
                                <w:sz w:val="40"/>
                              </w:rPr>
                              <w:t>の創造</w:t>
                            </w:r>
                          </w:p>
                          <w:p w14:paraId="6A84C65F" w14:textId="77777777" w:rsidR="00E040CF" w:rsidRPr="000D441F" w:rsidRDefault="00E040CF">
                            <w:pPr>
                              <w:rPr>
                                <w:rFonts w:eastAsia="MS Gothic"/>
                                <w:sz w:val="22"/>
                                <w:szCs w:val="22"/>
                                <w:lang w:eastAsia="zh-CN"/>
                              </w:rPr>
                            </w:pPr>
                            <w:r>
                              <w:rPr>
                                <w:rFonts w:eastAsia="MS Gothic" w:hint="eastAsia"/>
                                <w:bCs/>
                                <w:sz w:val="22"/>
                                <w:szCs w:val="22"/>
                                <w:lang w:eastAsia="zh-CN"/>
                              </w:rPr>
                              <w:t xml:space="preserve">准教授　</w:t>
                            </w:r>
                            <w:r>
                              <w:rPr>
                                <w:rFonts w:eastAsia="MS Gothic" w:hint="eastAsia"/>
                                <w:bCs/>
                                <w:sz w:val="22"/>
                                <w:szCs w:val="22"/>
                              </w:rPr>
                              <w:t>中谷　桃子</w:t>
                            </w:r>
                          </w:p>
                          <w:p w14:paraId="02BB1BBC" w14:textId="77777777" w:rsidR="00E040CF" w:rsidRPr="000D441F" w:rsidRDefault="00E040CF" w:rsidP="00E71B29">
                            <w:pPr>
                              <w:rPr>
                                <w:sz w:val="22"/>
                                <w:szCs w:val="22"/>
                                <w:lang w:eastAsia="zh-CN"/>
                              </w:rPr>
                            </w:pPr>
                            <w:r w:rsidRPr="000D441F">
                              <w:rPr>
                                <w:rFonts w:eastAsia="MS Gothic" w:hint="eastAsia"/>
                                <w:bCs/>
                                <w:sz w:val="22"/>
                                <w:szCs w:val="22"/>
                                <w:lang w:eastAsia="zh-CN"/>
                              </w:rPr>
                              <w:t>研究分野</w:t>
                            </w:r>
                            <w:r w:rsidRPr="000D441F">
                              <w:rPr>
                                <w:rFonts w:eastAsia="MS Gothic" w:hint="eastAsia"/>
                                <w:sz w:val="22"/>
                                <w:szCs w:val="22"/>
                                <w:lang w:eastAsia="zh-CN"/>
                              </w:rPr>
                              <w:t>：</w:t>
                            </w:r>
                            <w:r w:rsidR="0059793C" w:rsidRPr="0059793C">
                              <w:rPr>
                                <w:rFonts w:eastAsia="MS Gothic" w:hint="eastAsia"/>
                                <w:sz w:val="22"/>
                                <w:szCs w:val="22"/>
                                <w:lang w:eastAsia="zh-CN"/>
                              </w:rPr>
                              <w:t>ヒューマンコンピュータインタラクション、</w:t>
                            </w:r>
                            <w:r w:rsidR="0059793C">
                              <w:rPr>
                                <w:rFonts w:eastAsia="SimSun"/>
                                <w:sz w:val="22"/>
                                <w:szCs w:val="22"/>
                                <w:lang w:eastAsia="zh-CN"/>
                              </w:rPr>
                              <w:br/>
                            </w:r>
                            <w:r w:rsidR="0059793C">
                              <w:rPr>
                                <w:rFonts w:eastAsiaTheme="minorEastAsia" w:hint="eastAsia"/>
                                <w:sz w:val="22"/>
                                <w:szCs w:val="22"/>
                              </w:rPr>
                              <w:t xml:space="preserve">　　　　　</w:t>
                            </w:r>
                            <w:r w:rsidR="0059793C" w:rsidRPr="0059793C">
                              <w:rPr>
                                <w:rFonts w:eastAsia="MS Gothic" w:hint="eastAsia"/>
                                <w:sz w:val="22"/>
                                <w:szCs w:val="22"/>
                                <w:lang w:eastAsia="zh-CN"/>
                              </w:rPr>
                              <w:t>サービスデザイン、コミュニケーション支援</w:t>
                            </w:r>
                          </w:p>
                          <w:p w14:paraId="5F239A04" w14:textId="77777777" w:rsidR="00E040CF" w:rsidRDefault="00E040CF" w:rsidP="000D441F">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 o:spid="_x0000_s1028" style="position:absolute;left:0;text-align:left;margin-left:3.75pt;margin-top:12pt;width:415.2pt;height:11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" strokecolor="#36f">
                <v:textbox>
                  <w:txbxContent>
                    <w:p w:rsidR="00E040CF" w:rsidRDefault="00E040CF">
                      <w:pPr>
                        <w:rPr>
                          <w:rFonts w:eastAsia="ＭＳ ゴシック"/>
                        </w:rPr>
                      </w:pPr>
                    </w:p>
                    <w:p w:rsidR="00E040CF" w:rsidRPr="00312501" w:rsidRDefault="00E040CF">
                      <w:pPr>
                        <w:rPr>
                          <w:rFonts w:eastAsia="ＭＳ ゴシック"/>
                          <w:sz w:val="40"/>
                        </w:rPr>
                      </w:pPr>
                      <w:r>
                        <w:rPr>
                          <w:rFonts w:eastAsia="ＭＳ ゴシック" w:hint="eastAsia"/>
                          <w:sz w:val="40"/>
                        </w:rPr>
                        <w:t>こころを動かすサービス</w:t>
                      </w:r>
                      <w:r w:rsidR="005B143A">
                        <w:rPr>
                          <w:rFonts w:eastAsia="ＭＳ ゴシック" w:hint="eastAsia"/>
                          <w:sz w:val="40"/>
                        </w:rPr>
                        <w:t>の創造</w:t>
                      </w:r>
                    </w:p>
                    <w:p w:rsidR="00E040CF" w:rsidRPr="000D441F" w:rsidRDefault="00E040CF">
                      <w:pPr>
                        <w:rPr>
                          <w:rFonts w:eastAsia="ＭＳ ゴシック"/>
                          <w:sz w:val="22"/>
                          <w:szCs w:val="22"/>
                          <w:lang w:eastAsia="zh-CN"/>
                        </w:rPr>
                      </w:pPr>
                      <w:r>
                        <w:rPr>
                          <w:rFonts w:eastAsia="ＭＳ ゴシック" w:hint="eastAsia"/>
                          <w:bCs/>
                          <w:sz w:val="22"/>
                          <w:szCs w:val="22"/>
                          <w:lang w:eastAsia="zh-CN"/>
                        </w:rPr>
                        <w:t xml:space="preserve">准教授　</w:t>
                      </w:r>
                      <w:r>
                        <w:rPr>
                          <w:rFonts w:eastAsia="ＭＳ ゴシック" w:hint="eastAsia"/>
                          <w:bCs/>
                          <w:sz w:val="22"/>
                          <w:szCs w:val="22"/>
                        </w:rPr>
                        <w:t>中谷　桃子</w:t>
                      </w:r>
                    </w:p>
                    <w:p w:rsidR="00E040CF" w:rsidRPr="000D441F" w:rsidRDefault="00E040CF" w:rsidP="00E71B29">
                      <w:pPr>
                        <w:rPr>
                          <w:sz w:val="22"/>
                          <w:szCs w:val="22"/>
                          <w:lang w:eastAsia="zh-CN"/>
                        </w:rPr>
                      </w:pPr>
                      <w:r w:rsidRPr="000D441F">
                        <w:rPr>
                          <w:rFonts w:eastAsia="ＭＳ ゴシック" w:hint="eastAsia"/>
                          <w:bCs/>
                          <w:sz w:val="22"/>
                          <w:szCs w:val="22"/>
                          <w:lang w:eastAsia="zh-CN"/>
                        </w:rPr>
                        <w:t>研究分野</w:t>
                      </w:r>
                      <w:r w:rsidRPr="000D441F">
                        <w:rPr>
                          <w:rFonts w:eastAsia="ＭＳ ゴシック" w:hint="eastAsia"/>
                          <w:sz w:val="22"/>
                          <w:szCs w:val="22"/>
                          <w:lang w:eastAsia="zh-CN"/>
                        </w:rPr>
                        <w:t>：</w:t>
                      </w:r>
                      <w:r w:rsidR="0059793C" w:rsidRPr="0059793C">
                        <w:rPr>
                          <w:rFonts w:eastAsia="ＭＳ ゴシック" w:hint="eastAsia"/>
                          <w:sz w:val="22"/>
                          <w:szCs w:val="22"/>
                          <w:lang w:eastAsia="zh-CN"/>
                        </w:rPr>
                        <w:t>ヒューマンコンピュータインタラクション、</w:t>
                      </w:r>
                      <w:r w:rsidR="0059793C">
                        <w:rPr>
                          <w:rFonts w:eastAsia="SimSun"/>
                          <w:sz w:val="22"/>
                          <w:szCs w:val="22"/>
                          <w:lang w:eastAsia="zh-CN"/>
                        </w:rPr>
                        <w:br/>
                      </w:r>
                      <w:r w:rsidR="0059793C">
                        <w:rPr>
                          <w:rFonts w:eastAsiaTheme="minorEastAsia" w:hint="eastAsia"/>
                          <w:sz w:val="22"/>
                          <w:szCs w:val="22"/>
                        </w:rPr>
                        <w:t xml:space="preserve">　　　　　</w:t>
                      </w:r>
                      <w:r w:rsidR="0059793C" w:rsidRPr="0059793C">
                        <w:rPr>
                          <w:rFonts w:eastAsia="ＭＳ ゴシック" w:hint="eastAsia"/>
                          <w:sz w:val="22"/>
                          <w:szCs w:val="22"/>
                          <w:lang w:eastAsia="zh-CN"/>
                        </w:rPr>
                        <w:t>サービスデザイン、コミュニケーション支援</w:t>
                      </w:r>
                    </w:p>
                    <w:p w:rsidR="00E040CF" w:rsidRDefault="00E040CF" w:rsidP="000D441F">
                      <w:pPr>
                        <w:rPr>
                          <w:sz w:val="20"/>
                        </w:rPr>
                      </w:pPr>
                    </w:p>
                  </w:txbxContent>
                </v:textbox>
                <w10:wrap type="square"/>
              </v:roundrect>
            </w:pict>
          </mc:Fallback>
        </mc:AlternateContent>
      </w:r>
    </w:p>
    <w:p w14:paraId="5E14C40A" w14:textId="77777777" w:rsidR="00F433F2" w:rsidRDefault="00F433F2">
      <w:pPr>
        <w:spacing w:beforeLines="50" w:before="120" w:line="300" w:lineRule="auto"/>
        <w:rPr>
          <w:rFonts w:eastAsia="MS Gothic"/>
        </w:rPr>
      </w:pPr>
      <w:r>
        <w:rPr>
          <w:rFonts w:eastAsia="MS Gothic" w:hint="eastAsia"/>
          <w:color w:val="00CCFF"/>
          <w:sz w:val="32"/>
        </w:rPr>
        <w:t>●</w:t>
      </w:r>
      <w:r w:rsidRPr="008513EE">
        <w:rPr>
          <w:rFonts w:eastAsia="MS Gothic" w:hint="eastAsia"/>
          <w:b/>
          <w:sz w:val="24"/>
          <w:u w:val="single"/>
        </w:rPr>
        <w:t>研究</w:t>
      </w:r>
      <w:r w:rsidR="00363817" w:rsidRPr="008513EE">
        <w:rPr>
          <w:rFonts w:eastAsia="MS Gothic" w:hint="eastAsia"/>
          <w:b/>
          <w:sz w:val="24"/>
          <w:u w:val="single"/>
        </w:rPr>
        <w:t>目的・</w:t>
      </w:r>
      <w:r w:rsidR="00DA57F0" w:rsidRPr="008513EE">
        <w:rPr>
          <w:rFonts w:eastAsia="MS Gothic" w:hint="eastAsia"/>
          <w:b/>
          <w:sz w:val="24"/>
          <w:u w:val="single"/>
        </w:rPr>
        <w:t>内容</w:t>
      </w:r>
    </w:p>
    <w:p w14:paraId="5DB18B86" w14:textId="77777777" w:rsidR="00202F6D" w:rsidRPr="00202F6D" w:rsidRDefault="00F433F2" w:rsidP="00312501">
      <w:pPr>
        <w:spacing w:line="300" w:lineRule="auto"/>
        <w:rPr>
          <w:rFonts w:ascii="MS Mincho" w:hAnsi="MS Mincho"/>
          <w:sz w:val="20"/>
        </w:rPr>
      </w:pPr>
      <w:r>
        <w:rPr>
          <w:rFonts w:ascii="MS Mincho" w:hAnsi="MS Mincho" w:hint="eastAsia"/>
          <w:sz w:val="20"/>
        </w:rPr>
        <w:t xml:space="preserve">　</w:t>
      </w:r>
      <w:r w:rsidR="004A65AF">
        <w:rPr>
          <w:rFonts w:ascii="MS Mincho" w:hAnsi="MS Mincho" w:hint="eastAsia"/>
          <w:sz w:val="20"/>
        </w:rPr>
        <w:t>複雑な社会課題を解決する</w:t>
      </w:r>
      <w:r w:rsidR="00312501" w:rsidRPr="00312501">
        <w:rPr>
          <w:rFonts w:ascii="MS Mincho" w:hAnsi="MS Mincho" w:hint="eastAsia"/>
          <w:sz w:val="20"/>
        </w:rPr>
        <w:t>ためには、</w:t>
      </w:r>
      <w:r w:rsidR="004A65AF">
        <w:rPr>
          <w:rFonts w:ascii="MS Mincho" w:hAnsi="MS Mincho" w:hint="eastAsia"/>
          <w:sz w:val="20"/>
        </w:rPr>
        <w:t>生活者を含む多様な関係者とともに</w:t>
      </w:r>
      <w:r w:rsidR="00312501" w:rsidRPr="00312501">
        <w:rPr>
          <w:rFonts w:ascii="MS Mincho" w:hAnsi="MS Mincho" w:hint="eastAsia"/>
          <w:sz w:val="20"/>
        </w:rPr>
        <w:t>本質的なニーズを探索し、解決方策を導出することが不可欠です。本研究室では</w:t>
      </w:r>
      <w:r w:rsidR="00202F6D">
        <w:rPr>
          <w:rFonts w:ascii="MS Mincho" w:hAnsi="MS Mincho" w:hint="eastAsia"/>
          <w:sz w:val="20"/>
        </w:rPr>
        <w:t>、</w:t>
      </w:r>
      <w:r w:rsidR="004A65AF">
        <w:rPr>
          <w:rFonts w:ascii="MS Mincho" w:hAnsi="MS Mincho" w:hint="eastAsia"/>
          <w:sz w:val="20"/>
        </w:rPr>
        <w:t>「人」</w:t>
      </w:r>
      <w:r w:rsidR="00202F6D">
        <w:rPr>
          <w:rFonts w:ascii="MS Mincho" w:hAnsi="MS Mincho" w:hint="eastAsia"/>
          <w:sz w:val="20"/>
        </w:rPr>
        <w:t>を中心に据え、</w:t>
      </w:r>
      <w:r w:rsidR="004A65AF">
        <w:rPr>
          <w:rFonts w:ascii="MS Mincho" w:hAnsi="MS Mincho" w:hint="eastAsia"/>
          <w:sz w:val="20"/>
        </w:rPr>
        <w:t>人のこころを動かすサービスの在り方や、</w:t>
      </w:r>
      <w:r w:rsidR="00202F6D">
        <w:rPr>
          <w:rFonts w:ascii="MS Mincho" w:hAnsi="MS Mincho" w:hint="eastAsia"/>
          <w:sz w:val="20"/>
        </w:rPr>
        <w:t>人の可能性を最大限に引き出すための</w:t>
      </w:r>
      <w:r w:rsidR="00696222">
        <w:rPr>
          <w:rFonts w:ascii="MS Mincho" w:hAnsi="MS Mincho" w:hint="eastAsia"/>
          <w:sz w:val="20"/>
        </w:rPr>
        <w:t>テクノロジー</w:t>
      </w:r>
      <w:r w:rsidR="004A65AF">
        <w:rPr>
          <w:rFonts w:ascii="MS Mincho" w:hAnsi="MS Mincho" w:hint="eastAsia"/>
          <w:sz w:val="20"/>
        </w:rPr>
        <w:t>・</w:t>
      </w:r>
      <w:r w:rsidR="0059793C">
        <w:rPr>
          <w:rFonts w:ascii="MS Mincho" w:hAnsi="MS Mincho" w:hint="eastAsia"/>
          <w:sz w:val="20"/>
        </w:rPr>
        <w:t>方法論</w:t>
      </w:r>
      <w:r w:rsidR="004A65AF">
        <w:rPr>
          <w:rFonts w:ascii="MS Mincho" w:hAnsi="MS Mincho" w:hint="eastAsia"/>
          <w:sz w:val="20"/>
        </w:rPr>
        <w:t>について研究し</w:t>
      </w:r>
      <w:r w:rsidR="00202F6D">
        <w:rPr>
          <w:rFonts w:ascii="MS Mincho" w:hAnsi="MS Mincho" w:hint="eastAsia"/>
          <w:sz w:val="20"/>
        </w:rPr>
        <w:t>ます。デザイン思考や人間中心設計</w:t>
      </w:r>
      <w:r w:rsidR="002D0070">
        <w:rPr>
          <w:rFonts w:ascii="MS Mincho" w:hAnsi="MS Mincho" w:hint="eastAsia"/>
          <w:sz w:val="20"/>
        </w:rPr>
        <w:t>の考え方</w:t>
      </w:r>
      <w:r w:rsidR="004A65AF">
        <w:rPr>
          <w:rFonts w:ascii="MS Mincho" w:hAnsi="MS Mincho" w:hint="eastAsia"/>
          <w:sz w:val="20"/>
        </w:rPr>
        <w:t>をベースとし</w:t>
      </w:r>
      <w:r w:rsidR="00202F6D">
        <w:rPr>
          <w:rFonts w:ascii="MS Mincho" w:hAnsi="MS Mincho" w:hint="eastAsia"/>
          <w:sz w:val="20"/>
        </w:rPr>
        <w:t>、</w:t>
      </w:r>
      <w:r w:rsidR="002D0070">
        <w:rPr>
          <w:rFonts w:ascii="MS Mincho" w:hAnsi="MS Mincho" w:hint="eastAsia"/>
          <w:sz w:val="20"/>
        </w:rPr>
        <w:t>人々の主観的幸福感</w:t>
      </w:r>
      <w:r w:rsidR="00696222">
        <w:rPr>
          <w:rFonts w:ascii="MS Mincho" w:hAnsi="MS Mincho" w:hint="eastAsia"/>
          <w:sz w:val="20"/>
        </w:rPr>
        <w:t>や持続的な社会実現</w:t>
      </w:r>
      <w:r w:rsidR="00202F6D">
        <w:rPr>
          <w:rFonts w:ascii="MS Mincho" w:hAnsi="MS Mincho" w:hint="eastAsia"/>
          <w:sz w:val="20"/>
        </w:rPr>
        <w:t>に</w:t>
      </w:r>
      <w:r w:rsidR="00696222">
        <w:rPr>
          <w:rFonts w:ascii="MS Mincho" w:hAnsi="MS Mincho" w:hint="eastAsia"/>
          <w:sz w:val="20"/>
        </w:rPr>
        <w:t>つなが</w:t>
      </w:r>
      <w:r w:rsidR="00624E18">
        <w:rPr>
          <w:rFonts w:ascii="MS Mincho" w:hAnsi="MS Mincho" w:hint="eastAsia"/>
          <w:sz w:val="20"/>
        </w:rPr>
        <w:t>る</w:t>
      </w:r>
      <w:r w:rsidR="00055E4B">
        <w:rPr>
          <w:rFonts w:ascii="Arial" w:hAnsi="Arial" w:cs="Arial"/>
          <w:color w:val="222222"/>
          <w:shd w:val="clear" w:color="auto" w:fill="FFFFFF"/>
        </w:rPr>
        <w:t>情報通信技術</w:t>
      </w:r>
      <w:r w:rsidR="00055E4B">
        <w:rPr>
          <w:rFonts w:ascii="Arial" w:hAnsi="Arial" w:cs="Arial" w:hint="eastAsia"/>
          <w:color w:val="222222"/>
          <w:shd w:val="clear" w:color="auto" w:fill="FFFFFF"/>
        </w:rPr>
        <w:t>やその社会実装に関する</w:t>
      </w:r>
      <w:r w:rsidR="002D0070">
        <w:rPr>
          <w:rFonts w:ascii="MS Mincho" w:hAnsi="MS Mincho" w:hint="eastAsia"/>
          <w:sz w:val="20"/>
        </w:rPr>
        <w:t>研究</w:t>
      </w:r>
      <w:r w:rsidR="00202F6D">
        <w:rPr>
          <w:rFonts w:ascii="MS Mincho" w:hAnsi="MS Mincho" w:hint="eastAsia"/>
          <w:sz w:val="20"/>
        </w:rPr>
        <w:t>を</w:t>
      </w:r>
      <w:r w:rsidR="004A65AF">
        <w:rPr>
          <w:rFonts w:ascii="MS Mincho" w:hAnsi="MS Mincho" w:hint="eastAsia"/>
          <w:sz w:val="20"/>
        </w:rPr>
        <w:t>推進し</w:t>
      </w:r>
      <w:r w:rsidR="00202F6D" w:rsidRPr="00202F6D">
        <w:rPr>
          <w:rFonts w:ascii="MS Mincho" w:hAnsi="MS Mincho" w:hint="eastAsia"/>
          <w:sz w:val="20"/>
        </w:rPr>
        <w:t>ます。</w:t>
      </w:r>
    </w:p>
    <w:p w14:paraId="7F426FFD" w14:textId="77777777" w:rsidR="00F433F2" w:rsidRDefault="00F433F2" w:rsidP="00D900DA">
      <w:pPr>
        <w:spacing w:beforeLines="50" w:before="120" w:line="180" w:lineRule="auto"/>
      </w:pPr>
      <w:r>
        <w:rPr>
          <w:rFonts w:eastAsia="MS Gothic" w:hint="eastAsia"/>
          <w:color w:val="00CCFF"/>
          <w:sz w:val="32"/>
        </w:rPr>
        <w:t>●</w:t>
      </w:r>
      <w:r w:rsidRPr="008513EE">
        <w:rPr>
          <w:rFonts w:eastAsia="MS Gothic" w:hint="eastAsia"/>
          <w:b/>
          <w:sz w:val="24"/>
          <w:u w:val="single"/>
        </w:rPr>
        <w:t>研究テーマ</w:t>
      </w:r>
    </w:p>
    <w:p w14:paraId="32CF34B9" w14:textId="77777777" w:rsidR="008E3D6B" w:rsidRDefault="00F433F2" w:rsidP="00D900DA">
      <w:pPr>
        <w:spacing w:beforeLines="100" w:before="240"/>
        <w:outlineLvl w:val="0"/>
        <w:rPr>
          <w:rFonts w:eastAsia="MS Gothic"/>
          <w:sz w:val="22"/>
        </w:rPr>
      </w:pPr>
      <w:r w:rsidRPr="00FF69F7">
        <w:rPr>
          <w:rFonts w:eastAsia="MS Gothic" w:hint="eastAsia"/>
          <w:b/>
          <w:sz w:val="22"/>
        </w:rPr>
        <w:t>１．</w:t>
      </w:r>
      <w:r w:rsidR="008E3D6B">
        <w:rPr>
          <w:rFonts w:eastAsia="MS Gothic" w:hint="eastAsia"/>
          <w:b/>
          <w:sz w:val="22"/>
        </w:rPr>
        <w:t>生活者の</w:t>
      </w:r>
      <w:r w:rsidR="004A65AF">
        <w:rPr>
          <w:rFonts w:eastAsia="MS Gothic" w:hint="eastAsia"/>
          <w:b/>
          <w:sz w:val="22"/>
        </w:rPr>
        <w:t>主観的幸福感（</w:t>
      </w:r>
      <w:r w:rsidR="008E3D6B">
        <w:rPr>
          <w:rFonts w:eastAsia="MS Gothic" w:hint="eastAsia"/>
          <w:b/>
          <w:sz w:val="22"/>
        </w:rPr>
        <w:t>Well-being</w:t>
      </w:r>
      <w:r w:rsidR="004A65AF">
        <w:rPr>
          <w:rFonts w:eastAsia="MS Gothic" w:hint="eastAsia"/>
          <w:b/>
          <w:sz w:val="22"/>
        </w:rPr>
        <w:t>）</w:t>
      </w:r>
      <w:r w:rsidR="008E3D6B">
        <w:rPr>
          <w:rFonts w:eastAsia="MS Gothic" w:hint="eastAsia"/>
          <w:b/>
          <w:sz w:val="22"/>
        </w:rPr>
        <w:t>の実現に</w:t>
      </w:r>
      <w:r w:rsidR="002D0070">
        <w:rPr>
          <w:rFonts w:eastAsia="MS Gothic" w:hint="eastAsia"/>
          <w:b/>
          <w:sz w:val="22"/>
        </w:rPr>
        <w:t>向けた</w:t>
      </w:r>
      <w:r w:rsidR="008E3D6B">
        <w:rPr>
          <w:rFonts w:eastAsia="MS Gothic" w:hint="eastAsia"/>
          <w:b/>
          <w:sz w:val="22"/>
        </w:rPr>
        <w:t>支援技術の</w:t>
      </w:r>
      <w:r w:rsidR="002D0070">
        <w:rPr>
          <w:rFonts w:eastAsia="MS Gothic" w:hint="eastAsia"/>
          <w:b/>
          <w:sz w:val="22"/>
        </w:rPr>
        <w:t>研究</w:t>
      </w:r>
    </w:p>
    <w:p w14:paraId="522661C4" w14:textId="77777777" w:rsidR="00771E16" w:rsidRPr="00E05A34" w:rsidRDefault="00771E16" w:rsidP="008E3D6B">
      <w:pPr>
        <w:spacing w:beforeLines="50" w:before="120" w:line="300" w:lineRule="auto"/>
        <w:outlineLvl w:val="0"/>
        <w:rPr>
          <w:rFonts w:ascii="MS Mincho" w:hAnsi="MS Mincho"/>
          <w:sz w:val="20"/>
        </w:rPr>
      </w:pPr>
      <w:r>
        <w:rPr>
          <w:rFonts w:ascii="MS Mincho" w:hAnsi="MS Mincho" w:hint="eastAsia"/>
          <w:sz w:val="20"/>
        </w:rPr>
        <w:t xml:space="preserve">　生活者の</w:t>
      </w:r>
      <w:r w:rsidR="008E3D6B">
        <w:rPr>
          <w:rFonts w:ascii="MS Mincho" w:hAnsi="MS Mincho" w:hint="eastAsia"/>
          <w:sz w:val="20"/>
        </w:rPr>
        <w:t>Well-being</w:t>
      </w:r>
      <w:r w:rsidR="004A65AF">
        <w:rPr>
          <w:rFonts w:ascii="MS Mincho" w:hAnsi="MS Mincho" w:hint="eastAsia"/>
          <w:sz w:val="20"/>
        </w:rPr>
        <w:t>向上を目的とし、</w:t>
      </w:r>
      <w:r w:rsidR="008E3D6B">
        <w:rPr>
          <w:rFonts w:ascii="MS Mincho" w:hAnsi="MS Mincho" w:hint="eastAsia"/>
          <w:sz w:val="20"/>
        </w:rPr>
        <w:t>超高齢化社会や核家族化を背景に増加</w:t>
      </w:r>
      <w:r w:rsidR="00541BF5">
        <w:rPr>
          <w:rFonts w:ascii="MS Mincho" w:hAnsi="MS Mincho" w:hint="eastAsia"/>
          <w:sz w:val="20"/>
        </w:rPr>
        <w:t>している</w:t>
      </w:r>
      <w:r w:rsidR="008E3D6B">
        <w:rPr>
          <w:rFonts w:ascii="MS Mincho" w:hAnsi="MS Mincho" w:hint="eastAsia"/>
          <w:sz w:val="20"/>
        </w:rPr>
        <w:t>社会課題の解決に取り組みます。特に、</w:t>
      </w:r>
      <w:r w:rsidR="008E3D6B" w:rsidRPr="00541BF5">
        <w:rPr>
          <w:rFonts w:asciiTheme="majorEastAsia" w:eastAsiaTheme="majorEastAsia" w:hAnsiTheme="majorEastAsia" w:hint="eastAsia"/>
          <w:sz w:val="20"/>
        </w:rPr>
        <w:t>COVID-19</w:t>
      </w:r>
      <w:r w:rsidR="008E3D6B">
        <w:rPr>
          <w:rFonts w:ascii="MS Mincho" w:hAnsi="MS Mincho" w:hint="eastAsia"/>
          <w:sz w:val="20"/>
        </w:rPr>
        <w:t>の世界的流行を背景に</w:t>
      </w:r>
      <w:r w:rsidR="00541BF5">
        <w:rPr>
          <w:rFonts w:ascii="MS Mincho" w:hAnsi="MS Mincho" w:hint="eastAsia"/>
          <w:sz w:val="20"/>
        </w:rPr>
        <w:t>増加している社会的孤立は、注力するテーマのひとつです。高齢者や乳幼児を育てる親の孤立は、鬱</w:t>
      </w:r>
      <w:r w:rsidR="004A65AF">
        <w:rPr>
          <w:rFonts w:ascii="MS Mincho" w:hAnsi="MS Mincho" w:hint="eastAsia"/>
          <w:sz w:val="20"/>
        </w:rPr>
        <w:t>など</w:t>
      </w:r>
      <w:r w:rsidR="00541BF5">
        <w:rPr>
          <w:rFonts w:ascii="MS Mincho" w:hAnsi="MS Mincho" w:hint="eastAsia"/>
          <w:sz w:val="20"/>
        </w:rPr>
        <w:t>の問題と密接につながって</w:t>
      </w:r>
      <w:r w:rsidR="00EC685A">
        <w:rPr>
          <w:rFonts w:ascii="MS Mincho" w:hAnsi="MS Mincho" w:hint="eastAsia"/>
          <w:sz w:val="20"/>
        </w:rPr>
        <w:t>おり</w:t>
      </w:r>
      <w:r w:rsidR="00541BF5">
        <w:rPr>
          <w:rFonts w:ascii="MS Mincho" w:hAnsi="MS Mincho" w:hint="eastAsia"/>
          <w:sz w:val="20"/>
        </w:rPr>
        <w:t>、</w:t>
      </w:r>
      <w:r w:rsidR="00EC685A">
        <w:rPr>
          <w:rFonts w:ascii="MS Mincho" w:hAnsi="MS Mincho" w:hint="eastAsia"/>
          <w:sz w:val="20"/>
        </w:rPr>
        <w:t>解決すべき重要な社会課題のひとつです。</w:t>
      </w:r>
      <w:r w:rsidR="004A65AF">
        <w:rPr>
          <w:rFonts w:ascii="MS Mincho" w:hAnsi="MS Mincho" w:hint="eastAsia"/>
          <w:sz w:val="20"/>
        </w:rPr>
        <w:t>問題</w:t>
      </w:r>
      <w:r w:rsidR="00EC685A">
        <w:rPr>
          <w:rFonts w:ascii="MS Mincho" w:hAnsi="MS Mincho" w:hint="eastAsia"/>
          <w:sz w:val="20"/>
        </w:rPr>
        <w:t>解決には、例えば</w:t>
      </w:r>
      <w:r w:rsidR="00541BF5">
        <w:rPr>
          <w:rFonts w:ascii="MS Mincho" w:hAnsi="MS Mincho" w:hint="eastAsia"/>
          <w:sz w:val="20"/>
        </w:rPr>
        <w:t>オンライン</w:t>
      </w:r>
      <w:r w:rsidR="0038122E">
        <w:rPr>
          <w:rFonts w:ascii="MS Mincho" w:hAnsi="MS Mincho" w:hint="eastAsia"/>
          <w:sz w:val="20"/>
        </w:rPr>
        <w:t>上で</w:t>
      </w:r>
      <w:r w:rsidR="00541BF5">
        <w:rPr>
          <w:rFonts w:ascii="MS Mincho" w:hAnsi="MS Mincho" w:hint="eastAsia"/>
          <w:sz w:val="20"/>
        </w:rPr>
        <w:t>つながり</w:t>
      </w:r>
      <w:r w:rsidR="00EC685A">
        <w:rPr>
          <w:rFonts w:ascii="MS Mincho" w:hAnsi="MS Mincho" w:hint="eastAsia"/>
          <w:sz w:val="20"/>
        </w:rPr>
        <w:t>の機会</w:t>
      </w:r>
      <w:r w:rsidR="00541BF5">
        <w:rPr>
          <w:rFonts w:ascii="MS Mincho" w:hAnsi="MS Mincho" w:hint="eastAsia"/>
          <w:sz w:val="20"/>
        </w:rPr>
        <w:t>を作るだけでも</w:t>
      </w:r>
      <w:r w:rsidR="00E770AE">
        <w:rPr>
          <w:rFonts w:ascii="MS Mincho" w:hAnsi="MS Mincho" w:hint="eastAsia"/>
          <w:sz w:val="20"/>
        </w:rPr>
        <w:t>一定の</w:t>
      </w:r>
      <w:r w:rsidR="00541BF5">
        <w:rPr>
          <w:rFonts w:ascii="MS Mincho" w:hAnsi="MS Mincho" w:hint="eastAsia"/>
          <w:sz w:val="20"/>
        </w:rPr>
        <w:t>効果</w:t>
      </w:r>
      <w:r w:rsidR="00EC685A">
        <w:rPr>
          <w:rFonts w:ascii="MS Mincho" w:hAnsi="MS Mincho" w:hint="eastAsia"/>
          <w:sz w:val="20"/>
        </w:rPr>
        <w:t>があ</w:t>
      </w:r>
      <w:r>
        <w:rPr>
          <w:rFonts w:ascii="MS Mincho" w:hAnsi="MS Mincho" w:hint="eastAsia"/>
          <w:sz w:val="20"/>
        </w:rPr>
        <w:t>り</w:t>
      </w:r>
      <w:r w:rsidR="00EC685A">
        <w:rPr>
          <w:rFonts w:ascii="MS Mincho" w:hAnsi="MS Mincho" w:hint="eastAsia"/>
          <w:sz w:val="20"/>
        </w:rPr>
        <w:t>ます</w:t>
      </w:r>
      <w:r w:rsidR="004311C9">
        <w:rPr>
          <w:rFonts w:ascii="MS Mincho" w:hAnsi="MS Mincho" w:hint="eastAsia"/>
          <w:sz w:val="20"/>
        </w:rPr>
        <w:t>が</w:t>
      </w:r>
      <w:r w:rsidR="00541BF5">
        <w:rPr>
          <w:rFonts w:ascii="MS Mincho" w:hAnsi="MS Mincho" w:hint="eastAsia"/>
          <w:sz w:val="20"/>
        </w:rPr>
        <w:t>、</w:t>
      </w:r>
      <w:r w:rsidR="002D0070">
        <w:rPr>
          <w:rFonts w:ascii="MS Mincho" w:hAnsi="MS Mincho" w:hint="eastAsia"/>
          <w:sz w:val="20"/>
        </w:rPr>
        <w:t>一人ひとり</w:t>
      </w:r>
      <w:r w:rsidR="0016217C">
        <w:rPr>
          <w:rFonts w:ascii="MS Mincho" w:hAnsi="MS Mincho" w:hint="eastAsia"/>
          <w:sz w:val="20"/>
        </w:rPr>
        <w:t>にとって</w:t>
      </w:r>
      <w:r w:rsidR="002D0070">
        <w:rPr>
          <w:rFonts w:ascii="MS Mincho" w:hAnsi="MS Mincho" w:hint="eastAsia"/>
          <w:sz w:val="20"/>
        </w:rPr>
        <w:t>心地よい</w:t>
      </w:r>
      <w:r w:rsidR="00E770AE">
        <w:rPr>
          <w:rFonts w:ascii="MS Mincho" w:hAnsi="MS Mincho" w:hint="eastAsia"/>
          <w:sz w:val="20"/>
        </w:rPr>
        <w:t>つながりを</w:t>
      </w:r>
      <w:r w:rsidR="002D0070">
        <w:rPr>
          <w:rFonts w:ascii="MS Mincho" w:hAnsi="MS Mincho" w:hint="eastAsia"/>
          <w:sz w:val="20"/>
        </w:rPr>
        <w:t>実現し</w:t>
      </w:r>
      <w:r w:rsidR="0016217C">
        <w:rPr>
          <w:rFonts w:ascii="MS Mincho" w:hAnsi="MS Mincho" w:hint="eastAsia"/>
          <w:sz w:val="20"/>
        </w:rPr>
        <w:t>、</w:t>
      </w:r>
      <w:r w:rsidR="002D0070">
        <w:rPr>
          <w:rFonts w:ascii="MS Mincho" w:hAnsi="MS Mincho" w:hint="eastAsia"/>
          <w:sz w:val="20"/>
        </w:rPr>
        <w:t>またそれを</w:t>
      </w:r>
      <w:r w:rsidR="00E770AE">
        <w:rPr>
          <w:rFonts w:ascii="MS Mincho" w:hAnsi="MS Mincho" w:hint="eastAsia"/>
          <w:sz w:val="20"/>
        </w:rPr>
        <w:t>多くの人に提供していくためには、</w:t>
      </w:r>
      <w:r>
        <w:rPr>
          <w:rFonts w:ascii="MS Mincho" w:hAnsi="MS Mincho" w:hint="eastAsia"/>
          <w:sz w:val="20"/>
        </w:rPr>
        <w:t>既存</w:t>
      </w:r>
      <w:r w:rsidR="0059793C">
        <w:rPr>
          <w:rFonts w:ascii="MS Mincho" w:hAnsi="MS Mincho" w:hint="eastAsia"/>
          <w:sz w:val="20"/>
        </w:rPr>
        <w:t>の</w:t>
      </w:r>
      <w:r w:rsidR="00055E4B">
        <w:rPr>
          <w:rFonts w:ascii="MS Mincho" w:hAnsi="MS Mincho" w:hint="eastAsia"/>
          <w:sz w:val="20"/>
        </w:rPr>
        <w:t>技術</w:t>
      </w:r>
      <w:r w:rsidR="002D0070">
        <w:rPr>
          <w:rFonts w:ascii="MS Mincho" w:hAnsi="MS Mincho" w:hint="eastAsia"/>
          <w:sz w:val="20"/>
        </w:rPr>
        <w:t>だけでは不十分で</w:t>
      </w:r>
      <w:r w:rsidR="00A7398B">
        <w:rPr>
          <w:rFonts w:ascii="MS Mincho" w:hAnsi="MS Mincho" w:hint="eastAsia"/>
          <w:sz w:val="20"/>
        </w:rPr>
        <w:t>す。</w:t>
      </w:r>
      <w:r w:rsidR="00055E4B">
        <w:rPr>
          <w:rFonts w:ascii="MS Mincho" w:hAnsi="MS Mincho" w:hint="eastAsia"/>
          <w:sz w:val="20"/>
        </w:rPr>
        <w:t>つながりの質を高めるためには、既存の枠に捉われないより高度な情報通信技術が求められるでしょう。また、そもそも</w:t>
      </w:r>
      <w:r w:rsidR="00B70490">
        <w:rPr>
          <w:rFonts w:ascii="MS Mincho" w:hAnsi="MS Mincho" w:hint="eastAsia"/>
          <w:sz w:val="20"/>
        </w:rPr>
        <w:t>人が幸福感</w:t>
      </w:r>
      <w:r w:rsidR="00B70490">
        <w:rPr>
          <w:rFonts w:ascii="MS Mincho" w:hAnsi="MS Mincho"/>
          <w:sz w:val="20"/>
        </w:rPr>
        <w:t>を感じるつながり</w:t>
      </w:r>
      <w:r w:rsidR="00B70490">
        <w:rPr>
          <w:rFonts w:ascii="MS Mincho" w:hAnsi="MS Mincho" w:hint="eastAsia"/>
          <w:sz w:val="20"/>
        </w:rPr>
        <w:t>とはどのようなもの</w:t>
      </w:r>
      <w:r w:rsidR="00B70490">
        <w:rPr>
          <w:rFonts w:ascii="MS Mincho" w:hAnsi="MS Mincho"/>
          <w:sz w:val="20"/>
        </w:rPr>
        <w:t>なのか</w:t>
      </w:r>
      <w:r w:rsidR="00055E4B">
        <w:rPr>
          <w:rFonts w:ascii="MS Mincho" w:hAnsi="MS Mincho" w:hint="eastAsia"/>
          <w:sz w:val="20"/>
        </w:rPr>
        <w:t>、</w:t>
      </w:r>
      <w:r w:rsidR="004311C9">
        <w:rPr>
          <w:rFonts w:ascii="MS Mincho" w:hAnsi="MS Mincho" w:hint="eastAsia"/>
          <w:sz w:val="20"/>
        </w:rPr>
        <w:t>という「</w:t>
      </w:r>
      <w:r w:rsidR="00B70490">
        <w:rPr>
          <w:rFonts w:ascii="MS Mincho" w:hAnsi="MS Mincho" w:hint="eastAsia"/>
          <w:sz w:val="20"/>
        </w:rPr>
        <w:t>人</w:t>
      </w:r>
      <w:r w:rsidR="00B70490">
        <w:rPr>
          <w:rFonts w:ascii="MS Mincho" w:hAnsi="MS Mincho"/>
          <w:sz w:val="20"/>
        </w:rPr>
        <w:t>のこころ</w:t>
      </w:r>
      <w:r w:rsidR="00B70490">
        <w:rPr>
          <w:rFonts w:ascii="MS Mincho" w:hAnsi="MS Mincho" w:hint="eastAsia"/>
          <w:sz w:val="20"/>
        </w:rPr>
        <w:t>」</w:t>
      </w:r>
      <w:r w:rsidR="00B70490">
        <w:rPr>
          <w:rFonts w:ascii="MS Mincho" w:hAnsi="MS Mincho"/>
          <w:sz w:val="20"/>
        </w:rPr>
        <w:t>に</w:t>
      </w:r>
      <w:r w:rsidR="00B70490">
        <w:rPr>
          <w:rFonts w:ascii="MS Mincho" w:hAnsi="MS Mincho" w:hint="eastAsia"/>
          <w:sz w:val="20"/>
        </w:rPr>
        <w:t>迫る問い</w:t>
      </w:r>
      <w:r w:rsidR="00B70490">
        <w:rPr>
          <w:rFonts w:ascii="MS Mincho" w:hAnsi="MS Mincho"/>
          <w:sz w:val="20"/>
        </w:rPr>
        <w:t>を</w:t>
      </w:r>
      <w:r w:rsidR="00B70490">
        <w:rPr>
          <w:rFonts w:ascii="MS Mincho" w:hAnsi="MS Mincho" w:hint="eastAsia"/>
          <w:sz w:val="20"/>
        </w:rPr>
        <w:t>検討する</w:t>
      </w:r>
      <w:r w:rsidR="00055E4B">
        <w:rPr>
          <w:rFonts w:ascii="MS Mincho" w:hAnsi="MS Mincho" w:hint="eastAsia"/>
          <w:sz w:val="20"/>
        </w:rPr>
        <w:t>ことも</w:t>
      </w:r>
      <w:r w:rsidR="00B70490">
        <w:rPr>
          <w:rFonts w:ascii="MS Mincho" w:hAnsi="MS Mincho" w:hint="eastAsia"/>
          <w:sz w:val="20"/>
        </w:rPr>
        <w:t>必要</w:t>
      </w:r>
      <w:r w:rsidR="004A65AF">
        <w:rPr>
          <w:rFonts w:ascii="MS Mincho" w:hAnsi="MS Mincho" w:hint="eastAsia"/>
          <w:sz w:val="20"/>
        </w:rPr>
        <w:t>で</w:t>
      </w:r>
      <w:r w:rsidR="00B70490">
        <w:rPr>
          <w:rFonts w:ascii="MS Mincho" w:hAnsi="MS Mincho" w:hint="eastAsia"/>
          <w:sz w:val="20"/>
        </w:rPr>
        <w:t>す</w:t>
      </w:r>
      <w:r w:rsidR="00055E4B">
        <w:rPr>
          <w:rFonts w:ascii="MS Mincho" w:hAnsi="MS Mincho" w:hint="eastAsia"/>
          <w:sz w:val="20"/>
        </w:rPr>
        <w:t>。</w:t>
      </w:r>
      <w:r w:rsidR="00B86E92">
        <w:rPr>
          <w:rFonts w:ascii="MS Mincho" w:hAnsi="MS Mincho" w:hint="eastAsia"/>
          <w:sz w:val="20"/>
        </w:rPr>
        <w:t>さらに</w:t>
      </w:r>
      <w:r w:rsidR="00B70490">
        <w:rPr>
          <w:rFonts w:ascii="MS Mincho" w:hAnsi="MS Mincho" w:hint="eastAsia"/>
          <w:sz w:val="20"/>
        </w:rPr>
        <w:t>、</w:t>
      </w:r>
      <w:r w:rsidR="004A65AF">
        <w:rPr>
          <w:rFonts w:ascii="MS Mincho" w:hAnsi="MS Mincho" w:hint="eastAsia"/>
          <w:sz w:val="20"/>
        </w:rPr>
        <w:t>それら</w:t>
      </w:r>
      <w:r w:rsidR="00E770AE">
        <w:rPr>
          <w:rFonts w:ascii="MS Mincho" w:hAnsi="MS Mincho" w:hint="eastAsia"/>
          <w:sz w:val="20"/>
        </w:rPr>
        <w:t>を</w:t>
      </w:r>
      <w:r w:rsidR="00E05A34">
        <w:rPr>
          <w:rFonts w:ascii="MS Mincho" w:hAnsi="MS Mincho" w:hint="eastAsia"/>
          <w:sz w:val="20"/>
        </w:rPr>
        <w:t>社会で</w:t>
      </w:r>
      <w:r w:rsidR="00EC685A">
        <w:rPr>
          <w:rFonts w:ascii="MS Mincho" w:hAnsi="MS Mincho" w:hint="eastAsia"/>
          <w:sz w:val="20"/>
        </w:rPr>
        <w:t>拡げていくための仕組み</w:t>
      </w:r>
      <w:r w:rsidR="0016217C">
        <w:rPr>
          <w:rFonts w:ascii="MS Mincho" w:hAnsi="MS Mincho" w:hint="eastAsia"/>
          <w:sz w:val="20"/>
        </w:rPr>
        <w:t>について</w:t>
      </w:r>
      <w:r w:rsidR="00E770AE">
        <w:rPr>
          <w:rFonts w:ascii="MS Mincho" w:hAnsi="MS Mincho" w:hint="eastAsia"/>
          <w:sz w:val="20"/>
        </w:rPr>
        <w:t>も考え</w:t>
      </w:r>
      <w:r w:rsidR="00E05A34">
        <w:rPr>
          <w:rFonts w:ascii="MS Mincho" w:hAnsi="MS Mincho" w:hint="eastAsia"/>
          <w:sz w:val="20"/>
        </w:rPr>
        <w:t>る</w:t>
      </w:r>
      <w:r w:rsidR="00E770AE">
        <w:rPr>
          <w:rFonts w:ascii="MS Mincho" w:hAnsi="MS Mincho" w:hint="eastAsia"/>
          <w:sz w:val="20"/>
        </w:rPr>
        <w:t>必要があります</w:t>
      </w:r>
      <w:r w:rsidR="00EC685A">
        <w:rPr>
          <w:rFonts w:ascii="MS Mincho" w:hAnsi="MS Mincho" w:hint="eastAsia"/>
          <w:sz w:val="20"/>
        </w:rPr>
        <w:t>。</w:t>
      </w:r>
      <w:r w:rsidR="00E770AE">
        <w:rPr>
          <w:rFonts w:ascii="MS Mincho" w:hAnsi="MS Mincho" w:hint="eastAsia"/>
          <w:sz w:val="20"/>
        </w:rPr>
        <w:t>本研究室では、</w:t>
      </w:r>
      <w:r w:rsidR="00B70490">
        <w:rPr>
          <w:rFonts w:ascii="MS Mincho" w:hAnsi="MS Mincho" w:hint="eastAsia"/>
          <w:sz w:val="20"/>
        </w:rPr>
        <w:t>このような</w:t>
      </w:r>
      <w:r w:rsidR="00A82629">
        <w:rPr>
          <w:rFonts w:ascii="MS Mincho" w:hAnsi="MS Mincho" w:hint="eastAsia"/>
          <w:sz w:val="20"/>
        </w:rPr>
        <w:t>一見</w:t>
      </w:r>
      <w:r w:rsidR="00A82629">
        <w:rPr>
          <w:rFonts w:ascii="MS Mincho" w:hAnsi="MS Mincho"/>
          <w:sz w:val="20"/>
        </w:rPr>
        <w:t>すると</w:t>
      </w:r>
      <w:r w:rsidR="00B70490">
        <w:rPr>
          <w:rFonts w:ascii="MS Mincho" w:hAnsi="MS Mincho" w:hint="eastAsia"/>
          <w:sz w:val="20"/>
        </w:rPr>
        <w:t>捉えどころ</w:t>
      </w:r>
      <w:r w:rsidR="00B70490">
        <w:rPr>
          <w:rFonts w:ascii="MS Mincho" w:hAnsi="MS Mincho"/>
          <w:sz w:val="20"/>
        </w:rPr>
        <w:t>のない</w:t>
      </w:r>
      <w:r w:rsidR="00E05A34">
        <w:rPr>
          <w:rFonts w:ascii="MS Mincho" w:hAnsi="MS Mincho" w:hint="eastAsia"/>
          <w:sz w:val="20"/>
        </w:rPr>
        <w:t>社会</w:t>
      </w:r>
      <w:r w:rsidR="00E770AE">
        <w:rPr>
          <w:rFonts w:ascii="MS Mincho" w:hAnsi="MS Mincho" w:hint="eastAsia"/>
          <w:sz w:val="20"/>
        </w:rPr>
        <w:t>課題</w:t>
      </w:r>
      <w:r w:rsidR="0016217C">
        <w:rPr>
          <w:rFonts w:ascii="MS Mincho" w:hAnsi="MS Mincho" w:hint="eastAsia"/>
          <w:sz w:val="20"/>
        </w:rPr>
        <w:t>に対し</w:t>
      </w:r>
      <w:r w:rsidR="00E05A34">
        <w:rPr>
          <w:rFonts w:ascii="MS Mincho" w:hAnsi="MS Mincho" w:hint="eastAsia"/>
          <w:sz w:val="20"/>
        </w:rPr>
        <w:t>、</w:t>
      </w:r>
      <w:r w:rsidR="00B70490">
        <w:rPr>
          <w:rFonts w:ascii="MS Mincho" w:hAnsi="MS Mincho" w:hint="eastAsia"/>
          <w:sz w:val="20"/>
        </w:rPr>
        <w:t>その課題</w:t>
      </w:r>
      <w:r w:rsidR="00B70490">
        <w:rPr>
          <w:rFonts w:ascii="MS Mincho" w:hAnsi="MS Mincho"/>
          <w:sz w:val="20"/>
        </w:rPr>
        <w:t>に</w:t>
      </w:r>
      <w:r w:rsidR="00B70490">
        <w:rPr>
          <w:rFonts w:ascii="MS Mincho" w:hAnsi="MS Mincho" w:hint="eastAsia"/>
          <w:sz w:val="20"/>
        </w:rPr>
        <w:t>直面</w:t>
      </w:r>
      <w:r w:rsidR="00B70490">
        <w:rPr>
          <w:rFonts w:ascii="MS Mincho" w:hAnsi="MS Mincho"/>
          <w:sz w:val="20"/>
        </w:rPr>
        <w:t>する</w:t>
      </w:r>
      <w:r w:rsidR="00B70490">
        <w:rPr>
          <w:rFonts w:ascii="MS Mincho" w:hAnsi="MS Mincho" w:hint="eastAsia"/>
          <w:sz w:val="20"/>
        </w:rPr>
        <w:t>当事者</w:t>
      </w:r>
      <w:r w:rsidR="00A82629">
        <w:rPr>
          <w:rFonts w:ascii="MS Mincho" w:hAnsi="MS Mincho" w:hint="eastAsia"/>
          <w:sz w:val="20"/>
        </w:rPr>
        <w:t>や関係者</w:t>
      </w:r>
      <w:r w:rsidR="00A82629">
        <w:rPr>
          <w:rFonts w:ascii="MS Mincho" w:hAnsi="MS Mincho"/>
          <w:sz w:val="20"/>
        </w:rPr>
        <w:t>と</w:t>
      </w:r>
      <w:r w:rsidR="00A82629">
        <w:rPr>
          <w:rFonts w:ascii="MS Mincho" w:hAnsi="MS Mincho" w:hint="eastAsia"/>
          <w:sz w:val="20"/>
        </w:rPr>
        <w:t>関わりながら、</w:t>
      </w:r>
      <w:r w:rsidR="0059793C">
        <w:rPr>
          <w:rFonts w:ascii="MS Mincho" w:hAnsi="MS Mincho" w:hint="eastAsia"/>
          <w:sz w:val="20"/>
        </w:rPr>
        <w:t>その</w:t>
      </w:r>
      <w:r w:rsidR="00A82629">
        <w:rPr>
          <w:rFonts w:ascii="MS Mincho" w:hAnsi="MS Mincho" w:hint="eastAsia"/>
          <w:sz w:val="20"/>
        </w:rPr>
        <w:t>問い</w:t>
      </w:r>
      <w:r w:rsidR="00A82629">
        <w:rPr>
          <w:rFonts w:ascii="MS Mincho" w:hAnsi="MS Mincho"/>
          <w:sz w:val="20"/>
        </w:rPr>
        <w:t>を</w:t>
      </w:r>
      <w:r w:rsidR="00A82629">
        <w:rPr>
          <w:rFonts w:ascii="MS Mincho" w:hAnsi="MS Mincho" w:hint="eastAsia"/>
          <w:sz w:val="20"/>
        </w:rPr>
        <w:t>具体化</w:t>
      </w:r>
      <w:r w:rsidR="00A82629">
        <w:rPr>
          <w:rFonts w:ascii="MS Mincho" w:hAnsi="MS Mincho"/>
          <w:sz w:val="20"/>
        </w:rPr>
        <w:t>し</w:t>
      </w:r>
      <w:r w:rsidR="004311C9">
        <w:rPr>
          <w:rFonts w:ascii="MS Mincho" w:hAnsi="MS Mincho" w:hint="eastAsia"/>
          <w:sz w:val="20"/>
        </w:rPr>
        <w:t>ていきます。</w:t>
      </w:r>
      <w:r w:rsidR="00E05A34">
        <w:rPr>
          <w:rFonts w:ascii="MS Mincho" w:hAnsi="MS Mincho" w:hint="eastAsia"/>
          <w:sz w:val="20"/>
        </w:rPr>
        <w:t>本質的に</w:t>
      </w:r>
      <w:r w:rsidR="00A82629">
        <w:rPr>
          <w:rFonts w:ascii="MS Mincho" w:hAnsi="MS Mincho" w:hint="eastAsia"/>
          <w:sz w:val="20"/>
        </w:rPr>
        <w:t>解決すべき</w:t>
      </w:r>
      <w:r w:rsidR="004A65AF">
        <w:rPr>
          <w:rFonts w:ascii="MS Mincho" w:hAnsi="MS Mincho"/>
          <w:sz w:val="20"/>
        </w:rPr>
        <w:t>課題</w:t>
      </w:r>
      <w:r w:rsidR="004A65AF">
        <w:rPr>
          <w:rFonts w:ascii="MS Mincho" w:hAnsi="MS Mincho" w:hint="eastAsia"/>
          <w:sz w:val="20"/>
        </w:rPr>
        <w:t>・必要とされる支援とは何</w:t>
      </w:r>
      <w:r w:rsidR="00E05A34">
        <w:rPr>
          <w:rFonts w:ascii="MS Mincho" w:hAnsi="MS Mincho" w:hint="eastAsia"/>
          <w:sz w:val="20"/>
        </w:rPr>
        <w:t>か、</w:t>
      </w:r>
      <w:r w:rsidR="00A82629">
        <w:rPr>
          <w:rFonts w:ascii="MS Mincho" w:hAnsi="MS Mincho" w:hint="eastAsia"/>
          <w:sz w:val="20"/>
        </w:rPr>
        <w:t>という課題探究に時間</w:t>
      </w:r>
      <w:r w:rsidR="00A82629">
        <w:rPr>
          <w:rFonts w:ascii="MS Mincho" w:hAnsi="MS Mincho"/>
          <w:sz w:val="20"/>
        </w:rPr>
        <w:t>をかけ</w:t>
      </w:r>
      <w:r w:rsidR="00A82629">
        <w:rPr>
          <w:rFonts w:ascii="MS Mincho" w:hAnsi="MS Mincho" w:hint="eastAsia"/>
          <w:sz w:val="20"/>
        </w:rPr>
        <w:t>、</w:t>
      </w:r>
      <w:r w:rsidR="00A82629">
        <w:rPr>
          <w:rFonts w:ascii="MS Mincho" w:hAnsi="MS Mincho"/>
          <w:sz w:val="20"/>
        </w:rPr>
        <w:t>その</w:t>
      </w:r>
      <w:r w:rsidR="00E05A34">
        <w:rPr>
          <w:rFonts w:ascii="MS Mincho" w:hAnsi="MS Mincho" w:hint="eastAsia"/>
          <w:sz w:val="20"/>
        </w:rPr>
        <w:t>解決策を</w:t>
      </w:r>
      <w:r w:rsidR="004311C9">
        <w:rPr>
          <w:rFonts w:ascii="MS Mincho" w:hAnsi="MS Mincho" w:hint="eastAsia"/>
          <w:sz w:val="20"/>
        </w:rPr>
        <w:t>模索</w:t>
      </w:r>
      <w:r w:rsidR="004311C9">
        <w:rPr>
          <w:rFonts w:ascii="MS Mincho" w:hAnsi="MS Mincho"/>
          <w:sz w:val="20"/>
        </w:rPr>
        <w:t>します</w:t>
      </w:r>
      <w:r w:rsidR="004311C9">
        <w:rPr>
          <w:rFonts w:ascii="MS Mincho" w:hAnsi="MS Mincho" w:hint="eastAsia"/>
          <w:sz w:val="20"/>
        </w:rPr>
        <w:t>。その過程においては、</w:t>
      </w:r>
      <w:r w:rsidR="0059793C">
        <w:rPr>
          <w:rFonts w:ascii="MS Mincho" w:hAnsi="MS Mincho" w:hint="eastAsia"/>
          <w:sz w:val="20"/>
        </w:rPr>
        <w:t>課題の当事者や関係者といった</w:t>
      </w:r>
      <w:r w:rsidR="004311C9">
        <w:rPr>
          <w:rFonts w:ascii="MS Mincho" w:hAnsi="MS Mincho" w:hint="eastAsia"/>
          <w:sz w:val="20"/>
        </w:rPr>
        <w:t>「人</w:t>
      </w:r>
      <w:r w:rsidR="004311C9">
        <w:rPr>
          <w:rFonts w:ascii="MS Mincho" w:hAnsi="MS Mincho"/>
          <w:sz w:val="20"/>
        </w:rPr>
        <w:t>」</w:t>
      </w:r>
      <w:r w:rsidR="004311C9">
        <w:rPr>
          <w:rFonts w:ascii="MS Mincho" w:hAnsi="MS Mincho" w:hint="eastAsia"/>
          <w:sz w:val="20"/>
        </w:rPr>
        <w:t>を中心</w:t>
      </w:r>
      <w:r w:rsidR="00413DD6">
        <w:rPr>
          <w:rFonts w:ascii="MS Mincho" w:hAnsi="MS Mincho" w:hint="eastAsia"/>
          <w:sz w:val="20"/>
        </w:rPr>
        <w:t>とし</w:t>
      </w:r>
      <w:r w:rsidR="004A65AF">
        <w:rPr>
          <w:rFonts w:ascii="MS Mincho" w:hAnsi="MS Mincho" w:hint="eastAsia"/>
          <w:sz w:val="20"/>
        </w:rPr>
        <w:t>、</w:t>
      </w:r>
      <w:r w:rsidR="004311C9">
        <w:rPr>
          <w:rFonts w:ascii="MS Mincho" w:hAnsi="MS Mincho" w:hint="eastAsia"/>
          <w:sz w:val="20"/>
        </w:rPr>
        <w:t>一人</w:t>
      </w:r>
      <w:r w:rsidR="004311C9">
        <w:rPr>
          <w:rFonts w:ascii="MS Mincho" w:hAnsi="MS Mincho"/>
          <w:sz w:val="20"/>
        </w:rPr>
        <w:t>ひとり</w:t>
      </w:r>
      <w:r w:rsidR="00E05A34">
        <w:rPr>
          <w:rFonts w:ascii="MS Mincho" w:hAnsi="MS Mincho" w:hint="eastAsia"/>
          <w:sz w:val="20"/>
        </w:rPr>
        <w:t>のWell-beingに寄与する</w:t>
      </w:r>
      <w:r w:rsidR="00413DD6">
        <w:rPr>
          <w:rFonts w:ascii="MS Mincho" w:hAnsi="MS Mincho" w:hint="eastAsia"/>
          <w:sz w:val="20"/>
        </w:rPr>
        <w:t>技術の在り方や社会の仕組みについての</w:t>
      </w:r>
      <w:r w:rsidR="00E05A34">
        <w:rPr>
          <w:rFonts w:ascii="MS Mincho" w:hAnsi="MS Mincho" w:hint="eastAsia"/>
          <w:sz w:val="20"/>
        </w:rPr>
        <w:t>研究を展開</w:t>
      </w:r>
      <w:r w:rsidR="008A171E">
        <w:rPr>
          <w:rFonts w:ascii="MS Mincho" w:hAnsi="MS Mincho" w:hint="eastAsia"/>
          <w:sz w:val="20"/>
        </w:rPr>
        <w:t>していきま</w:t>
      </w:r>
      <w:r w:rsidR="004311C9">
        <w:rPr>
          <w:rFonts w:ascii="MS Mincho" w:hAnsi="MS Mincho"/>
          <w:sz w:val="20"/>
        </w:rPr>
        <w:t>す</w:t>
      </w:r>
      <w:r w:rsidR="00E05A34">
        <w:rPr>
          <w:rFonts w:ascii="MS Mincho" w:hAnsi="MS Mincho" w:hint="eastAsia"/>
          <w:sz w:val="20"/>
        </w:rPr>
        <w:t>。</w:t>
      </w:r>
    </w:p>
    <w:p w14:paraId="25817DC3" w14:textId="77777777" w:rsidR="00E13759" w:rsidRDefault="00E13759" w:rsidP="009A2BB0">
      <w:pPr>
        <w:spacing w:beforeLines="100" w:before="240" w:line="300" w:lineRule="auto"/>
        <w:outlineLvl w:val="0"/>
        <w:rPr>
          <w:rFonts w:eastAsia="MS Gothic"/>
          <w:sz w:val="22"/>
        </w:rPr>
      </w:pPr>
      <w:r>
        <w:rPr>
          <w:rFonts w:eastAsia="MS Gothic" w:hint="eastAsia"/>
          <w:b/>
          <w:sz w:val="22"/>
        </w:rPr>
        <w:t>２</w:t>
      </w:r>
      <w:r w:rsidRPr="00FF69F7">
        <w:rPr>
          <w:rFonts w:eastAsia="MS Gothic" w:hint="eastAsia"/>
          <w:b/>
          <w:sz w:val="22"/>
        </w:rPr>
        <w:t>．</w:t>
      </w:r>
      <w:r w:rsidR="008E3D6B">
        <w:rPr>
          <w:rFonts w:eastAsia="MS Gothic" w:hint="eastAsia"/>
          <w:b/>
          <w:sz w:val="22"/>
        </w:rPr>
        <w:t xml:space="preserve"> </w:t>
      </w:r>
      <w:r w:rsidR="008E3D6B" w:rsidRPr="00202F6D">
        <w:rPr>
          <w:rFonts w:eastAsia="MS Gothic" w:hint="eastAsia"/>
          <w:b/>
          <w:sz w:val="22"/>
        </w:rPr>
        <w:t>持続的な社会を実現するための仕組み構築に関する研究</w:t>
      </w:r>
    </w:p>
    <w:p w14:paraId="73C26858" w14:textId="77777777" w:rsidR="00076EFE" w:rsidRPr="009A778C" w:rsidRDefault="000F4348" w:rsidP="00076EFE">
      <w:pPr>
        <w:spacing w:line="300" w:lineRule="auto"/>
        <w:rPr>
          <w:rFonts w:ascii="MS Mincho" w:hAnsi="MS Mincho"/>
          <w:sz w:val="20"/>
        </w:rPr>
      </w:pPr>
      <w:r>
        <w:rPr>
          <w:rFonts w:ascii="MS Mincho" w:hAnsi="MS Mincho" w:hint="eastAsia"/>
          <w:sz w:val="20"/>
        </w:rPr>
        <w:t xml:space="preserve">　</w:t>
      </w:r>
      <w:r w:rsidR="00A7567D">
        <w:rPr>
          <w:rFonts w:ascii="MS Mincho" w:hAnsi="MS Mincho" w:hint="eastAsia"/>
          <w:sz w:val="20"/>
        </w:rPr>
        <w:t>情報通信技術を用いて社会の課題を解決</w:t>
      </w:r>
      <w:r w:rsidR="00B15093">
        <w:rPr>
          <w:rFonts w:ascii="MS Mincho" w:hAnsi="MS Mincho" w:hint="eastAsia"/>
          <w:sz w:val="20"/>
        </w:rPr>
        <w:t>するには</w:t>
      </w:r>
      <w:r w:rsidR="00A7567D">
        <w:rPr>
          <w:rFonts w:ascii="MS Mincho" w:hAnsi="MS Mincho" w:hint="eastAsia"/>
          <w:sz w:val="20"/>
        </w:rPr>
        <w:t>、その技術がどのような</w:t>
      </w:r>
      <w:r w:rsidR="002F1875">
        <w:rPr>
          <w:rFonts w:ascii="MS Mincho" w:hAnsi="MS Mincho" w:hint="eastAsia"/>
          <w:sz w:val="20"/>
        </w:rPr>
        <w:t>人にどのような環境/場面で利用され、どのような</w:t>
      </w:r>
      <w:r w:rsidR="00A7567D">
        <w:rPr>
          <w:rFonts w:ascii="MS Mincho" w:hAnsi="MS Mincho" w:hint="eastAsia"/>
          <w:sz w:val="20"/>
        </w:rPr>
        <w:t>ニーズに応える</w:t>
      </w:r>
      <w:r w:rsidR="002F1875">
        <w:rPr>
          <w:rFonts w:ascii="MS Mincho" w:hAnsi="MS Mincho" w:hint="eastAsia"/>
          <w:sz w:val="20"/>
        </w:rPr>
        <w:t>ものな</w:t>
      </w:r>
      <w:r w:rsidR="00A7567D">
        <w:rPr>
          <w:rFonts w:ascii="MS Mincho" w:hAnsi="MS Mincho" w:hint="eastAsia"/>
          <w:sz w:val="20"/>
        </w:rPr>
        <w:t>のか</w:t>
      </w:r>
      <w:r w:rsidR="00B15093">
        <w:rPr>
          <w:rFonts w:ascii="MS Mincho" w:hAnsi="MS Mincho" w:hint="eastAsia"/>
          <w:sz w:val="20"/>
        </w:rPr>
        <w:t>、という利用する「人」</w:t>
      </w:r>
      <w:r w:rsidR="00A7567D">
        <w:rPr>
          <w:rFonts w:ascii="MS Mincho" w:hAnsi="MS Mincho" w:hint="eastAsia"/>
          <w:sz w:val="20"/>
        </w:rPr>
        <w:t>の視点が重要です。</w:t>
      </w:r>
      <w:r w:rsidR="00B42BA8">
        <w:rPr>
          <w:rFonts w:ascii="MS Mincho" w:hAnsi="MS Mincho" w:hint="eastAsia"/>
          <w:sz w:val="20"/>
        </w:rPr>
        <w:t>また</w:t>
      </w:r>
      <w:r w:rsidR="00413DD6">
        <w:rPr>
          <w:rFonts w:ascii="MS Mincho" w:hAnsi="MS Mincho" w:hint="eastAsia"/>
          <w:sz w:val="20"/>
        </w:rPr>
        <w:t>、それを</w:t>
      </w:r>
      <w:r w:rsidR="00B42BA8">
        <w:rPr>
          <w:rFonts w:ascii="MS Mincho" w:hAnsi="MS Mincho" w:hint="eastAsia"/>
          <w:sz w:val="20"/>
        </w:rPr>
        <w:t>サービスとして仕立て、</w:t>
      </w:r>
      <w:r w:rsidR="00413DD6">
        <w:rPr>
          <w:rFonts w:ascii="MS Mincho" w:hAnsi="MS Mincho" w:hint="eastAsia"/>
          <w:sz w:val="20"/>
        </w:rPr>
        <w:t>利用者に届けるまで</w:t>
      </w:r>
      <w:r w:rsidR="00B42BA8">
        <w:rPr>
          <w:rFonts w:ascii="MS Mincho" w:hAnsi="MS Mincho" w:hint="eastAsia"/>
          <w:sz w:val="20"/>
        </w:rPr>
        <w:t>には、</w:t>
      </w:r>
      <w:r w:rsidR="005B143A">
        <w:rPr>
          <w:rFonts w:ascii="MS Mincho" w:hAnsi="MS Mincho" w:hint="eastAsia"/>
          <w:sz w:val="20"/>
        </w:rPr>
        <w:t>多様な主体と</w:t>
      </w:r>
      <w:r w:rsidR="00B42BA8">
        <w:rPr>
          <w:rFonts w:ascii="MS Mincho" w:hAnsi="MS Mincho" w:hint="eastAsia"/>
          <w:sz w:val="20"/>
        </w:rPr>
        <w:t>の</w:t>
      </w:r>
      <w:r w:rsidR="005B143A">
        <w:rPr>
          <w:rFonts w:ascii="MS Mincho" w:hAnsi="MS Mincho" w:hint="eastAsia"/>
          <w:sz w:val="20"/>
        </w:rPr>
        <w:t>連携</w:t>
      </w:r>
      <w:r w:rsidR="00B42BA8">
        <w:rPr>
          <w:rFonts w:ascii="MS Mincho" w:hAnsi="MS Mincho" w:hint="eastAsia"/>
          <w:sz w:val="20"/>
        </w:rPr>
        <w:t>も不可欠です</w:t>
      </w:r>
      <w:r w:rsidR="00837CBD" w:rsidRPr="005B143A">
        <w:rPr>
          <w:rFonts w:ascii="MS Mincho" w:hAnsi="MS Mincho" w:hint="eastAsia"/>
          <w:sz w:val="20"/>
        </w:rPr>
        <w:t>。</w:t>
      </w:r>
      <w:r w:rsidR="00A7567D">
        <w:rPr>
          <w:rFonts w:ascii="MS Mincho" w:hAnsi="MS Mincho" w:hint="eastAsia"/>
          <w:sz w:val="20"/>
        </w:rPr>
        <w:t>つまり、</w:t>
      </w:r>
      <w:r w:rsidR="002F1875">
        <w:rPr>
          <w:rFonts w:ascii="MS Mincho" w:hAnsi="MS Mincho" w:hint="eastAsia"/>
          <w:sz w:val="20"/>
        </w:rPr>
        <w:t>技術の社会</w:t>
      </w:r>
      <w:r w:rsidR="00B15093">
        <w:rPr>
          <w:rFonts w:ascii="MS Mincho" w:hAnsi="MS Mincho" w:hint="eastAsia"/>
          <w:sz w:val="20"/>
        </w:rPr>
        <w:t>実装を進め、</w:t>
      </w:r>
      <w:r w:rsidR="00A7567D">
        <w:rPr>
          <w:rFonts w:ascii="MS Mincho" w:hAnsi="MS Mincho" w:hint="eastAsia"/>
          <w:sz w:val="20"/>
        </w:rPr>
        <w:t>複雑</w:t>
      </w:r>
      <w:r w:rsidR="00A7567D">
        <w:rPr>
          <w:rFonts w:ascii="MS Mincho" w:hAnsi="MS Mincho"/>
          <w:sz w:val="20"/>
        </w:rPr>
        <w:t>な</w:t>
      </w:r>
      <w:r w:rsidR="00A7567D">
        <w:rPr>
          <w:rFonts w:ascii="MS Mincho" w:hAnsi="MS Mincho" w:hint="eastAsia"/>
          <w:sz w:val="20"/>
        </w:rPr>
        <w:t>課題を解決するために</w:t>
      </w:r>
      <w:r w:rsidR="002F1875">
        <w:rPr>
          <w:rFonts w:ascii="MS Mincho" w:hAnsi="MS Mincho" w:hint="eastAsia"/>
          <w:sz w:val="20"/>
        </w:rPr>
        <w:t>は、一人の担当者、単一の技術だけでは解決できません</w:t>
      </w:r>
      <w:r w:rsidR="00A7567D">
        <w:rPr>
          <w:rFonts w:ascii="MS Mincho" w:hAnsi="MS Mincho" w:hint="eastAsia"/>
          <w:sz w:val="20"/>
        </w:rPr>
        <w:t>。</w:t>
      </w:r>
      <w:r w:rsidR="00716E46" w:rsidRPr="005B143A">
        <w:rPr>
          <w:rFonts w:ascii="MS Mincho" w:hAnsi="MS Mincho" w:hint="eastAsia"/>
          <w:sz w:val="20"/>
        </w:rPr>
        <w:t>本研究室では</w:t>
      </w:r>
      <w:r w:rsidR="00B42BA8">
        <w:rPr>
          <w:rFonts w:ascii="MS Mincho" w:hAnsi="MS Mincho" w:hint="eastAsia"/>
          <w:sz w:val="20"/>
        </w:rPr>
        <w:t>そうした</w:t>
      </w:r>
      <w:r w:rsidR="00716E46" w:rsidRPr="005B143A">
        <w:rPr>
          <w:rFonts w:ascii="MS Mincho" w:hAnsi="MS Mincho" w:hint="eastAsia"/>
          <w:sz w:val="20"/>
        </w:rPr>
        <w:t>「</w:t>
      </w:r>
      <w:r w:rsidR="0059793C">
        <w:rPr>
          <w:rFonts w:ascii="MS Mincho" w:hAnsi="MS Mincho" w:hint="eastAsia"/>
          <w:sz w:val="20"/>
        </w:rPr>
        <w:t>多様な人」の「多様な視点」</w:t>
      </w:r>
      <w:r w:rsidR="00402118">
        <w:rPr>
          <w:rFonts w:ascii="MS Mincho" w:hAnsi="MS Mincho" w:hint="eastAsia"/>
          <w:sz w:val="20"/>
        </w:rPr>
        <w:t>を重視</w:t>
      </w:r>
      <w:r w:rsidR="00402118">
        <w:rPr>
          <w:rFonts w:ascii="MS Mincho" w:hAnsi="MS Mincho" w:hint="eastAsia"/>
          <w:sz w:val="20"/>
        </w:rPr>
        <w:lastRenderedPageBreak/>
        <w:t>し、その可能性を最大限に活かす</w:t>
      </w:r>
      <w:r w:rsidR="008A171E">
        <w:rPr>
          <w:rFonts w:ascii="MS Mincho" w:hAnsi="MS Mincho" w:hint="eastAsia"/>
          <w:sz w:val="20"/>
        </w:rPr>
        <w:t>こと</w:t>
      </w:r>
      <w:r w:rsidR="00402118">
        <w:rPr>
          <w:rFonts w:ascii="MS Mincho" w:hAnsi="MS Mincho" w:hint="eastAsia"/>
          <w:sz w:val="20"/>
        </w:rPr>
        <w:t>に力点を</w:t>
      </w:r>
      <w:r w:rsidR="0059793C">
        <w:rPr>
          <w:rFonts w:ascii="MS Mincho" w:hAnsi="MS Mincho" w:hint="eastAsia"/>
          <w:sz w:val="20"/>
        </w:rPr>
        <w:t>置きます。</w:t>
      </w:r>
      <w:r w:rsidR="003352D9">
        <w:rPr>
          <w:rFonts w:ascii="MS Mincho" w:hAnsi="MS Mincho" w:hint="eastAsia"/>
          <w:sz w:val="20"/>
        </w:rPr>
        <w:t>多様な人同士がそれぞれの視点</w:t>
      </w:r>
      <w:r w:rsidR="0059793C">
        <w:rPr>
          <w:rFonts w:ascii="MS Mincho" w:hAnsi="MS Mincho" w:hint="eastAsia"/>
          <w:sz w:val="20"/>
        </w:rPr>
        <w:t>・専門性</w:t>
      </w:r>
      <w:r w:rsidR="00182197">
        <w:rPr>
          <w:rFonts w:ascii="MS Mincho" w:hAnsi="MS Mincho" w:hint="eastAsia"/>
          <w:sz w:val="20"/>
        </w:rPr>
        <w:t>を活かした</w:t>
      </w:r>
      <w:r w:rsidR="003352D9">
        <w:rPr>
          <w:rFonts w:ascii="MS Mincho" w:hAnsi="MS Mincho" w:hint="eastAsia"/>
          <w:sz w:val="20"/>
        </w:rPr>
        <w:t>コラボレーションを行</w:t>
      </w:r>
      <w:r w:rsidR="008A309C">
        <w:rPr>
          <w:rFonts w:ascii="MS Mincho" w:hAnsi="MS Mincho" w:hint="eastAsia"/>
          <w:sz w:val="20"/>
        </w:rPr>
        <w:t>い、課題解決・サービス</w:t>
      </w:r>
      <w:r w:rsidR="002D0070">
        <w:rPr>
          <w:rFonts w:ascii="MS Mincho" w:hAnsi="MS Mincho" w:hint="eastAsia"/>
          <w:sz w:val="20"/>
        </w:rPr>
        <w:t>創造</w:t>
      </w:r>
      <w:r w:rsidR="00E040CF">
        <w:rPr>
          <w:rFonts w:ascii="MS Mincho" w:hAnsi="MS Mincho" w:hint="eastAsia"/>
          <w:sz w:val="20"/>
        </w:rPr>
        <w:t>を行う</w:t>
      </w:r>
      <w:r w:rsidR="003352D9">
        <w:rPr>
          <w:rFonts w:ascii="MS Mincho" w:hAnsi="MS Mincho" w:hint="eastAsia"/>
          <w:sz w:val="20"/>
        </w:rPr>
        <w:t>ため</w:t>
      </w:r>
      <w:r w:rsidR="008A171E">
        <w:rPr>
          <w:rFonts w:ascii="MS Mincho" w:hAnsi="MS Mincho" w:hint="eastAsia"/>
          <w:sz w:val="20"/>
        </w:rPr>
        <w:t>の</w:t>
      </w:r>
      <w:r w:rsidR="00F80600">
        <w:rPr>
          <w:rFonts w:ascii="MS Mincho" w:hAnsi="MS Mincho" w:hint="eastAsia"/>
          <w:sz w:val="20"/>
        </w:rPr>
        <w:t>仕組み</w:t>
      </w:r>
      <w:r w:rsidR="008A171E">
        <w:rPr>
          <w:rFonts w:ascii="MS Mincho" w:hAnsi="MS Mincho" w:hint="eastAsia"/>
          <w:sz w:val="20"/>
        </w:rPr>
        <w:t>や方法論</w:t>
      </w:r>
      <w:r w:rsidR="0016217C">
        <w:rPr>
          <w:rFonts w:ascii="MS Mincho" w:hAnsi="MS Mincho" w:hint="eastAsia"/>
          <w:sz w:val="20"/>
        </w:rPr>
        <w:t>について研究を行います</w:t>
      </w:r>
      <w:r w:rsidR="005B143A">
        <w:rPr>
          <w:rFonts w:ascii="MS Mincho" w:hAnsi="MS Mincho" w:hint="eastAsia"/>
          <w:sz w:val="20"/>
        </w:rPr>
        <w:t>。特に</w:t>
      </w:r>
      <w:r w:rsidR="00182197">
        <w:rPr>
          <w:rFonts w:ascii="MS Mincho" w:hAnsi="MS Mincho" w:hint="eastAsia"/>
          <w:sz w:val="20"/>
        </w:rPr>
        <w:t>、</w:t>
      </w:r>
      <w:r w:rsidR="007C5913">
        <w:rPr>
          <w:rFonts w:ascii="MS Mincho" w:hAnsi="MS Mincho" w:hint="eastAsia"/>
          <w:sz w:val="20"/>
        </w:rPr>
        <w:t>共創の仕組みとして有望な「リビングラボ」に着目し、</w:t>
      </w:r>
      <w:r w:rsidR="0016217C">
        <w:rPr>
          <w:rFonts w:ascii="MS Mincho" w:hAnsi="MS Mincho" w:hint="eastAsia"/>
          <w:sz w:val="20"/>
        </w:rPr>
        <w:t>企業</w:t>
      </w:r>
      <w:r w:rsidR="00B42BA8">
        <w:rPr>
          <w:rFonts w:ascii="MS Mincho" w:hAnsi="MS Mincho" w:hint="eastAsia"/>
          <w:sz w:val="20"/>
        </w:rPr>
        <w:t>や行政</w:t>
      </w:r>
      <w:r w:rsidR="00E040CF">
        <w:rPr>
          <w:rFonts w:ascii="MS Mincho" w:hAnsi="MS Mincho" w:hint="eastAsia"/>
          <w:sz w:val="20"/>
        </w:rPr>
        <w:t>など</w:t>
      </w:r>
      <w:r w:rsidR="0016217C">
        <w:rPr>
          <w:rFonts w:ascii="MS Mincho" w:hAnsi="MS Mincho" w:hint="eastAsia"/>
          <w:sz w:val="20"/>
        </w:rPr>
        <w:t>と</w:t>
      </w:r>
      <w:r w:rsidR="00E040CF">
        <w:rPr>
          <w:rFonts w:ascii="MS Mincho" w:hAnsi="MS Mincho" w:hint="eastAsia"/>
          <w:sz w:val="20"/>
        </w:rPr>
        <w:t>も</w:t>
      </w:r>
      <w:r w:rsidR="0016217C">
        <w:rPr>
          <w:rFonts w:ascii="MS Mincho" w:hAnsi="MS Mincho" w:hint="eastAsia"/>
          <w:sz w:val="20"/>
        </w:rPr>
        <w:t>連携を行いながら</w:t>
      </w:r>
      <w:r w:rsidR="002D0070">
        <w:rPr>
          <w:rFonts w:ascii="MS Mincho" w:hAnsi="MS Mincho" w:hint="eastAsia"/>
          <w:sz w:val="20"/>
        </w:rPr>
        <w:t>研究を推進します。</w:t>
      </w:r>
      <w:r w:rsidR="007C5913">
        <w:rPr>
          <w:rFonts w:ascii="MS Mincho" w:hAnsi="MS Mincho" w:hint="eastAsia"/>
          <w:sz w:val="20"/>
        </w:rPr>
        <w:t>リビングラボとは、サービス</w:t>
      </w:r>
      <w:r w:rsidR="00F47F8F">
        <w:rPr>
          <w:rFonts w:ascii="MS Mincho" w:hAnsi="MS Mincho" w:hint="eastAsia"/>
          <w:sz w:val="20"/>
        </w:rPr>
        <w:t>をデザインするプロセスに、その利用者である生活者を長期に渡り巻き込</w:t>
      </w:r>
      <w:r w:rsidR="00E040CF">
        <w:rPr>
          <w:rFonts w:ascii="MS Mincho" w:hAnsi="MS Mincho" w:hint="eastAsia"/>
          <w:sz w:val="20"/>
        </w:rPr>
        <w:t>み、</w:t>
      </w:r>
      <w:r w:rsidR="00F47F8F">
        <w:rPr>
          <w:rFonts w:ascii="MS Mincho" w:hAnsi="MS Mincho" w:hint="eastAsia"/>
          <w:sz w:val="20"/>
        </w:rPr>
        <w:t>実生活に近い場（リビング）でサービスや商品をともに創り上げ</w:t>
      </w:r>
      <w:r w:rsidR="00E040CF">
        <w:rPr>
          <w:rFonts w:ascii="MS Mincho" w:hAnsi="MS Mincho" w:hint="eastAsia"/>
          <w:sz w:val="20"/>
        </w:rPr>
        <w:t>る方法論です。</w:t>
      </w:r>
      <w:r w:rsidR="008A309C">
        <w:rPr>
          <w:rFonts w:ascii="MS Mincho" w:hAnsi="MS Mincho" w:hint="eastAsia"/>
          <w:sz w:val="20"/>
        </w:rPr>
        <w:t>例えば図に示すのは、民間企業が運営</w:t>
      </w:r>
      <w:r w:rsidR="005B143A">
        <w:rPr>
          <w:rFonts w:ascii="MS Mincho" w:hAnsi="MS Mincho" w:hint="eastAsia"/>
          <w:sz w:val="20"/>
        </w:rPr>
        <w:t>す</w:t>
      </w:r>
      <w:r w:rsidR="008A309C">
        <w:rPr>
          <w:rFonts w:ascii="MS Mincho" w:hAnsi="MS Mincho" w:hint="eastAsia"/>
          <w:sz w:val="20"/>
        </w:rPr>
        <w:t>るリビングラボ</w:t>
      </w:r>
      <w:r w:rsidR="005B143A">
        <w:rPr>
          <w:rFonts w:ascii="MS Mincho" w:hAnsi="MS Mincho" w:hint="eastAsia"/>
          <w:sz w:val="20"/>
        </w:rPr>
        <w:t>の実践の様子</w:t>
      </w:r>
      <w:r w:rsidR="008A309C">
        <w:rPr>
          <w:rFonts w:ascii="MS Mincho" w:hAnsi="MS Mincho" w:hint="eastAsia"/>
          <w:sz w:val="20"/>
        </w:rPr>
        <w:t>です</w:t>
      </w:r>
      <w:r w:rsidR="008A171E">
        <w:rPr>
          <w:rFonts w:ascii="MS Mincho" w:hAnsi="MS Mincho" w:hint="eastAsia"/>
          <w:sz w:val="20"/>
        </w:rPr>
        <w:t>。</w:t>
      </w:r>
      <w:r w:rsidR="005B143A">
        <w:rPr>
          <w:rFonts w:ascii="MS Mincho" w:hAnsi="MS Mincho" w:hint="eastAsia"/>
          <w:sz w:val="20"/>
        </w:rPr>
        <w:t>子育て中の親</w:t>
      </w:r>
      <w:r w:rsidR="00B15093">
        <w:rPr>
          <w:rFonts w:ascii="MS Mincho" w:hAnsi="MS Mincho" w:hint="eastAsia"/>
          <w:sz w:val="20"/>
        </w:rPr>
        <w:t>子</w:t>
      </w:r>
      <w:r w:rsidR="005B143A">
        <w:rPr>
          <w:rFonts w:ascii="MS Mincho" w:hAnsi="MS Mincho" w:hint="eastAsia"/>
          <w:sz w:val="20"/>
        </w:rPr>
        <w:t>向けのサービスを創造するために、</w:t>
      </w:r>
      <w:r w:rsidR="00B15093">
        <w:rPr>
          <w:rFonts w:ascii="MS Mincho" w:hAnsi="MS Mincho" w:hint="eastAsia"/>
          <w:sz w:val="20"/>
        </w:rPr>
        <w:t>企業のエンジニアや</w:t>
      </w:r>
      <w:r w:rsidR="008A309C">
        <w:rPr>
          <w:rFonts w:ascii="MS Mincho" w:hAnsi="MS Mincho" w:hint="eastAsia"/>
          <w:sz w:val="20"/>
        </w:rPr>
        <w:t>サービス</w:t>
      </w:r>
      <w:r w:rsidR="00B15093">
        <w:rPr>
          <w:rFonts w:ascii="MS Mincho" w:hAnsi="MS Mincho" w:hint="eastAsia"/>
          <w:sz w:val="20"/>
        </w:rPr>
        <w:t>デザイナなどのさまざまな関係者に加え</w:t>
      </w:r>
      <w:r w:rsidR="00771E16">
        <w:rPr>
          <w:rFonts w:ascii="MS Mincho" w:hAnsi="MS Mincho" w:hint="eastAsia"/>
          <w:sz w:val="20"/>
        </w:rPr>
        <w:t>、</w:t>
      </w:r>
      <w:r w:rsidR="00FD3F43">
        <w:rPr>
          <w:rFonts w:ascii="MS Mincho" w:hAnsi="MS Mincho" w:hint="eastAsia"/>
          <w:sz w:val="20"/>
        </w:rPr>
        <w:t>そ</w:t>
      </w:r>
      <w:r w:rsidR="008A309C">
        <w:rPr>
          <w:rFonts w:ascii="MS Mincho" w:hAnsi="MS Mincho" w:hint="eastAsia"/>
          <w:sz w:val="20"/>
        </w:rPr>
        <w:t>の利用者</w:t>
      </w:r>
      <w:r w:rsidR="00FD3F43">
        <w:rPr>
          <w:rFonts w:ascii="MS Mincho" w:hAnsi="MS Mincho" w:hint="eastAsia"/>
          <w:sz w:val="20"/>
        </w:rPr>
        <w:t>となる</w:t>
      </w:r>
      <w:r w:rsidR="008A309C">
        <w:rPr>
          <w:rFonts w:ascii="MS Mincho" w:hAnsi="MS Mincho" w:hint="eastAsia"/>
          <w:sz w:val="20"/>
        </w:rPr>
        <w:t>子育て中の親子</w:t>
      </w:r>
      <w:r w:rsidR="005B143A">
        <w:rPr>
          <w:rFonts w:ascii="MS Mincho" w:hAnsi="MS Mincho" w:hint="eastAsia"/>
          <w:sz w:val="20"/>
        </w:rPr>
        <w:t>が</w:t>
      </w:r>
      <w:r w:rsidR="00B6557B">
        <w:rPr>
          <w:rFonts w:ascii="MS Mincho" w:hAnsi="MS Mincho" w:hint="eastAsia"/>
          <w:sz w:val="20"/>
        </w:rPr>
        <w:t>参加し</w:t>
      </w:r>
      <w:r w:rsidR="00B15093">
        <w:rPr>
          <w:rFonts w:ascii="MS Mincho" w:hAnsi="MS Mincho" w:hint="eastAsia"/>
          <w:sz w:val="20"/>
        </w:rPr>
        <w:t>てい</w:t>
      </w:r>
      <w:r w:rsidR="005B143A">
        <w:rPr>
          <w:rFonts w:ascii="MS Mincho" w:hAnsi="MS Mincho" w:hint="eastAsia"/>
          <w:sz w:val="20"/>
        </w:rPr>
        <w:t>ます。それぞれの</w:t>
      </w:r>
      <w:r w:rsidR="00FD3F43">
        <w:rPr>
          <w:rFonts w:ascii="MS Mincho" w:hAnsi="MS Mincho" w:hint="eastAsia"/>
          <w:sz w:val="20"/>
        </w:rPr>
        <w:t>参加者が</w:t>
      </w:r>
      <w:r w:rsidR="008A171E">
        <w:rPr>
          <w:rFonts w:ascii="MS Mincho" w:hAnsi="MS Mincho" w:hint="eastAsia"/>
          <w:sz w:val="20"/>
        </w:rPr>
        <w:t>お互いを尊重し、持ち味を活かした</w:t>
      </w:r>
      <w:r w:rsidR="00B6557B">
        <w:rPr>
          <w:rFonts w:ascii="MS Mincho" w:hAnsi="MS Mincho" w:hint="eastAsia"/>
          <w:sz w:val="20"/>
        </w:rPr>
        <w:t>対話を</w:t>
      </w:r>
      <w:r w:rsidR="00DE1DBD">
        <w:rPr>
          <w:rFonts w:ascii="MS Mincho" w:hAnsi="MS Mincho" w:hint="eastAsia"/>
          <w:sz w:val="20"/>
        </w:rPr>
        <w:t>重ねる</w:t>
      </w:r>
      <w:r w:rsidR="009C33D1">
        <w:rPr>
          <w:rFonts w:ascii="MS Mincho" w:hAnsi="MS Mincho" w:hint="eastAsia"/>
          <w:sz w:val="20"/>
        </w:rPr>
        <w:t>ことで、</w:t>
      </w:r>
      <w:r w:rsidR="00182197">
        <w:rPr>
          <w:rFonts w:ascii="MS Mincho" w:hAnsi="MS Mincho" w:hint="eastAsia"/>
          <w:sz w:val="20"/>
        </w:rPr>
        <w:t>人のこころに寄り添ったサービス</w:t>
      </w:r>
      <w:r w:rsidR="00DE1DBD">
        <w:rPr>
          <w:rFonts w:ascii="MS Mincho" w:hAnsi="MS Mincho" w:hint="eastAsia"/>
          <w:sz w:val="20"/>
        </w:rPr>
        <w:t>や、</w:t>
      </w:r>
      <w:r w:rsidR="00182197">
        <w:rPr>
          <w:rFonts w:ascii="MS Mincho" w:hAnsi="MS Mincho" w:hint="eastAsia"/>
          <w:sz w:val="20"/>
        </w:rPr>
        <w:t>こころを動かすサービス</w:t>
      </w:r>
      <w:r w:rsidR="009A778C">
        <w:rPr>
          <w:rFonts w:ascii="MS Mincho" w:hAnsi="MS Mincho" w:hint="eastAsia"/>
          <w:sz w:val="20"/>
        </w:rPr>
        <w:t>の実現につながります。</w:t>
      </w:r>
      <w:r w:rsidR="00182197">
        <w:rPr>
          <w:rFonts w:ascii="MS Mincho" w:hAnsi="MS Mincho" w:hint="eastAsia"/>
          <w:sz w:val="20"/>
        </w:rPr>
        <w:t>本研究室では、</w:t>
      </w:r>
      <w:r w:rsidR="008A171E">
        <w:rPr>
          <w:rFonts w:ascii="MS Mincho" w:hAnsi="MS Mincho" w:hint="eastAsia"/>
          <w:sz w:val="20"/>
        </w:rPr>
        <w:t>こうした</w:t>
      </w:r>
      <w:r w:rsidR="008F7093">
        <w:rPr>
          <w:rFonts w:ascii="MS Mincho" w:hAnsi="MS Mincho" w:hint="eastAsia"/>
          <w:sz w:val="20"/>
        </w:rPr>
        <w:t>実践を</w:t>
      </w:r>
      <w:r w:rsidR="008A171E">
        <w:rPr>
          <w:rFonts w:ascii="MS Mincho" w:hAnsi="MS Mincho" w:hint="eastAsia"/>
          <w:sz w:val="20"/>
        </w:rPr>
        <w:t>通して</w:t>
      </w:r>
      <w:r w:rsidR="00182197">
        <w:rPr>
          <w:rFonts w:ascii="MS Mincho" w:hAnsi="MS Mincho" w:hint="eastAsia"/>
          <w:sz w:val="20"/>
        </w:rPr>
        <w:t>具体的な</w:t>
      </w:r>
      <w:r w:rsidR="008A309C">
        <w:rPr>
          <w:rFonts w:ascii="MS Mincho" w:hAnsi="MS Mincho" w:hint="eastAsia"/>
          <w:sz w:val="20"/>
        </w:rPr>
        <w:t>課題解決</w:t>
      </w:r>
      <w:r w:rsidR="00DE1DBD">
        <w:rPr>
          <w:rFonts w:ascii="MS Mincho" w:hAnsi="MS Mincho" w:hint="eastAsia"/>
          <w:sz w:val="20"/>
        </w:rPr>
        <w:t>・</w:t>
      </w:r>
      <w:r w:rsidR="008A309C">
        <w:rPr>
          <w:rFonts w:ascii="MS Mincho" w:hAnsi="MS Mincho" w:hint="eastAsia"/>
          <w:sz w:val="20"/>
        </w:rPr>
        <w:t>サービス創造</w:t>
      </w:r>
      <w:r w:rsidR="00DE1DBD">
        <w:rPr>
          <w:rFonts w:ascii="MS Mincho" w:hAnsi="MS Mincho" w:hint="eastAsia"/>
          <w:sz w:val="20"/>
        </w:rPr>
        <w:t>に取り組む</w:t>
      </w:r>
      <w:r w:rsidR="008F7093">
        <w:rPr>
          <w:rFonts w:ascii="MS Mincho" w:hAnsi="MS Mincho" w:hint="eastAsia"/>
          <w:sz w:val="20"/>
        </w:rPr>
        <w:t>とともに、</w:t>
      </w:r>
      <w:r w:rsidR="00E040CF">
        <w:rPr>
          <w:rFonts w:ascii="MS Mincho" w:hAnsi="MS Mincho" w:hint="eastAsia"/>
          <w:sz w:val="20"/>
        </w:rPr>
        <w:t>そ</w:t>
      </w:r>
      <w:r w:rsidR="001A722A">
        <w:rPr>
          <w:rFonts w:ascii="MS Mincho" w:hAnsi="MS Mincho"/>
          <w:sz w:val="20"/>
        </w:rPr>
        <w:t>の</w:t>
      </w:r>
      <w:r w:rsidR="008A171E">
        <w:rPr>
          <w:rFonts w:ascii="MS Mincho" w:hAnsi="MS Mincho" w:hint="eastAsia"/>
          <w:sz w:val="20"/>
        </w:rPr>
        <w:t>プロセスや仕組み</w:t>
      </w:r>
      <w:r w:rsidR="008F7093">
        <w:rPr>
          <w:rFonts w:ascii="MS Mincho" w:hAnsi="MS Mincho" w:hint="eastAsia"/>
          <w:sz w:val="20"/>
        </w:rPr>
        <w:t>自体</w:t>
      </w:r>
      <w:r w:rsidR="00DE1DBD">
        <w:rPr>
          <w:rFonts w:ascii="MS Mincho" w:hAnsi="MS Mincho" w:hint="eastAsia"/>
          <w:sz w:val="20"/>
        </w:rPr>
        <w:t>を</w:t>
      </w:r>
      <w:r w:rsidR="00656A75">
        <w:rPr>
          <w:rFonts w:ascii="MS Mincho" w:hAnsi="MS Mincho" w:hint="eastAsia"/>
          <w:sz w:val="20"/>
        </w:rPr>
        <w:t>研究対象とします。</w:t>
      </w:r>
      <w:r w:rsidR="008A309C">
        <w:rPr>
          <w:rFonts w:ascii="MS Mincho" w:hAnsi="MS Mincho" w:hint="eastAsia"/>
          <w:sz w:val="20"/>
        </w:rPr>
        <w:t>現場実践を</w:t>
      </w:r>
      <w:r w:rsidR="00DE1DBD">
        <w:rPr>
          <w:rFonts w:ascii="MS Mincho" w:hAnsi="MS Mincho" w:hint="eastAsia"/>
          <w:sz w:val="20"/>
        </w:rPr>
        <w:t>通して、</w:t>
      </w:r>
      <w:r w:rsidR="009A778C">
        <w:rPr>
          <w:rFonts w:ascii="MS Mincho" w:hAnsi="MS Mincho" w:hint="eastAsia"/>
          <w:sz w:val="20"/>
        </w:rPr>
        <w:t>持続的な社会の実現に役立つ</w:t>
      </w:r>
      <w:r w:rsidR="008A171E">
        <w:rPr>
          <w:rFonts w:ascii="MS Mincho" w:hAnsi="MS Mincho" w:hint="eastAsia"/>
          <w:sz w:val="20"/>
        </w:rPr>
        <w:t>共創</w:t>
      </w:r>
      <w:r w:rsidR="009A778C">
        <w:rPr>
          <w:rFonts w:ascii="MS Mincho" w:hAnsi="MS Mincho" w:hint="eastAsia"/>
          <w:sz w:val="20"/>
        </w:rPr>
        <w:t>の在り方</w:t>
      </w:r>
      <w:r w:rsidR="00182197">
        <w:rPr>
          <w:rFonts w:ascii="MS Mincho" w:hAnsi="MS Mincho" w:hint="eastAsia"/>
          <w:sz w:val="20"/>
        </w:rPr>
        <w:t>を見出し</w:t>
      </w:r>
      <w:r w:rsidR="009A778C">
        <w:rPr>
          <w:rFonts w:ascii="MS Mincho" w:hAnsi="MS Mincho" w:hint="eastAsia"/>
          <w:sz w:val="20"/>
        </w:rPr>
        <w:t>、</w:t>
      </w:r>
      <w:r w:rsidR="001A722A">
        <w:rPr>
          <w:rFonts w:ascii="MS Mincho" w:hAnsi="MS Mincho" w:hint="eastAsia"/>
          <w:sz w:val="20"/>
        </w:rPr>
        <w:t>知見</w:t>
      </w:r>
      <w:r w:rsidR="00B15093">
        <w:rPr>
          <w:rFonts w:ascii="MS Mincho" w:hAnsi="MS Mincho"/>
          <w:noProof/>
          <w:sz w:val="20"/>
        </w:rPr>
        <w:drawing>
          <wp:anchor distT="0" distB="0" distL="114300" distR="114300" simplePos="0" relativeHeight="251659776" behindDoc="0" locked="0" layoutInCell="1" allowOverlap="1" wp14:anchorId="49AC24D2" wp14:editId="6C0D5A36">
            <wp:simplePos x="0" y="0"/>
            <wp:positionH relativeFrom="column">
              <wp:posOffset>1905</wp:posOffset>
            </wp:positionH>
            <wp:positionV relativeFrom="paragraph">
              <wp:posOffset>2747645</wp:posOffset>
            </wp:positionV>
            <wp:extent cx="5272405" cy="2095500"/>
            <wp:effectExtent l="0" t="0" r="4445" b="0"/>
            <wp:wrapTopAndBottom/>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2405"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5093">
        <w:rPr>
          <w:rFonts w:ascii="MS Mincho" w:hAnsi="MS Mincho" w:hint="eastAsia"/>
          <w:noProof/>
          <w:sz w:val="20"/>
        </w:rPr>
        <mc:AlternateContent>
          <mc:Choice Requires="wps">
            <w:drawing>
              <wp:anchor distT="0" distB="0" distL="114300" distR="114300" simplePos="0" relativeHeight="251658752" behindDoc="0" locked="0" layoutInCell="1" allowOverlap="1" wp14:anchorId="574AC639" wp14:editId="6AA3553E">
                <wp:simplePos x="0" y="0"/>
                <wp:positionH relativeFrom="column">
                  <wp:posOffset>21590</wp:posOffset>
                </wp:positionH>
                <wp:positionV relativeFrom="paragraph">
                  <wp:posOffset>4925695</wp:posOffset>
                </wp:positionV>
                <wp:extent cx="5239385" cy="704850"/>
                <wp:effectExtent l="0" t="0" r="0" b="0"/>
                <wp:wrapSquare wrapText="bothSides"/>
                <wp:docPr id="13" name="テキスト ボックス 13"/>
                <wp:cNvGraphicFramePr/>
                <a:graphic xmlns:a="http://schemas.openxmlformats.org/drawingml/2006/main">
                  <a:graphicData uri="http://schemas.microsoft.com/office/word/2010/wordprocessingShape">
                    <wps:wsp>
                      <wps:cNvSpPr txBox="1"/>
                      <wps:spPr>
                        <a:xfrm>
                          <a:off x="0" y="0"/>
                          <a:ext cx="5239385" cy="704850"/>
                        </a:xfrm>
                        <a:prstGeom prst="rect">
                          <a:avLst/>
                        </a:prstGeom>
                        <a:solidFill>
                          <a:schemeClr val="lt1"/>
                        </a:solidFill>
                        <a:ln w="6350">
                          <a:noFill/>
                        </a:ln>
                      </wps:spPr>
                      <wps:txbx>
                        <w:txbxContent>
                          <w:p w14:paraId="526A77A0" w14:textId="77777777" w:rsidR="007F5072" w:rsidRPr="005D11F6" w:rsidRDefault="007F5072" w:rsidP="005D11F6">
                            <w:pPr>
                              <w:jc w:val="center"/>
                              <w:rPr>
                                <w:rFonts w:asciiTheme="majorEastAsia" w:eastAsiaTheme="majorEastAsia" w:hAnsiTheme="majorEastAsia"/>
                                <w:b/>
                                <w:sz w:val="18"/>
                                <w:shd w:val="clear" w:color="auto" w:fill="FFFFFF" w:themeFill="background1"/>
                              </w:rPr>
                            </w:pPr>
                            <w:r w:rsidRPr="005D11F6">
                              <w:rPr>
                                <w:rFonts w:asciiTheme="majorEastAsia" w:eastAsiaTheme="majorEastAsia" w:hAnsiTheme="majorEastAsia" w:hint="eastAsia"/>
                                <w:b/>
                                <w:sz w:val="18"/>
                                <w:shd w:val="clear" w:color="auto" w:fill="FFFFFF" w:themeFill="background1"/>
                              </w:rPr>
                              <w:t xml:space="preserve">図　</w:t>
                            </w:r>
                            <w:r w:rsidR="00076EFE" w:rsidRPr="005D11F6">
                              <w:rPr>
                                <w:rFonts w:asciiTheme="majorEastAsia" w:eastAsiaTheme="majorEastAsia" w:hAnsiTheme="majorEastAsia" w:hint="eastAsia"/>
                                <w:b/>
                                <w:sz w:val="18"/>
                                <w:shd w:val="clear" w:color="auto" w:fill="FFFFFF" w:themeFill="background1"/>
                              </w:rPr>
                              <w:t>リビングラボ「ともに育むサービスラボ」の様子</w:t>
                            </w:r>
                            <w:r w:rsidR="001C15E9" w:rsidRPr="005D11F6">
                              <w:rPr>
                                <w:rFonts w:asciiTheme="majorEastAsia" w:eastAsiaTheme="majorEastAsia" w:hAnsiTheme="majorEastAsia" w:hint="eastAsia"/>
                                <w:b/>
                                <w:sz w:val="16"/>
                                <w:shd w:val="clear" w:color="auto" w:fill="FFFFFF" w:themeFill="background1"/>
                              </w:rPr>
                              <w:t>（ＮＴＴテクノクロス株式会社運営）</w:t>
                            </w:r>
                            <w:r w:rsidR="001C15E9" w:rsidRPr="005D11F6">
                              <w:rPr>
                                <w:rFonts w:asciiTheme="majorEastAsia" w:eastAsiaTheme="majorEastAsia" w:hAnsiTheme="majorEastAsia" w:hint="eastAsia"/>
                                <w:b/>
                                <w:sz w:val="18"/>
                                <w:shd w:val="clear" w:color="auto" w:fill="FFFFFF" w:themeFill="background1"/>
                              </w:rPr>
                              <w:t>。</w:t>
                            </w:r>
                          </w:p>
                          <w:p w14:paraId="597C05AC" w14:textId="77777777" w:rsidR="005D11F6" w:rsidRDefault="001C15E9" w:rsidP="007F5072">
                            <w:pPr>
                              <w:jc w:val="left"/>
                              <w:rPr>
                                <w:rFonts w:asciiTheme="majorEastAsia" w:eastAsiaTheme="majorEastAsia" w:hAnsiTheme="majorEastAsia"/>
                                <w:sz w:val="18"/>
                                <w:shd w:val="clear" w:color="auto" w:fill="FFFFFF" w:themeFill="background1"/>
                              </w:rPr>
                            </w:pPr>
                            <w:r>
                              <w:rPr>
                                <w:rFonts w:asciiTheme="majorEastAsia" w:eastAsiaTheme="majorEastAsia" w:hAnsiTheme="majorEastAsia" w:hint="eastAsia"/>
                                <w:sz w:val="18"/>
                                <w:shd w:val="clear" w:color="auto" w:fill="FFFFFF" w:themeFill="background1"/>
                              </w:rPr>
                              <w:t>左図</w:t>
                            </w:r>
                            <w:r w:rsidR="005D11F6">
                              <w:rPr>
                                <w:rFonts w:asciiTheme="majorEastAsia" w:eastAsiaTheme="majorEastAsia" w:hAnsiTheme="majorEastAsia" w:hint="eastAsia"/>
                                <w:sz w:val="18"/>
                                <w:shd w:val="clear" w:color="auto" w:fill="FFFFFF" w:themeFill="background1"/>
                              </w:rPr>
                              <w:t>：</w:t>
                            </w:r>
                            <w:r w:rsidR="00911FBC">
                              <w:rPr>
                                <w:rFonts w:asciiTheme="majorEastAsia" w:eastAsiaTheme="majorEastAsia" w:hAnsiTheme="majorEastAsia" w:hint="eastAsia"/>
                                <w:sz w:val="18"/>
                                <w:shd w:val="clear" w:color="auto" w:fill="FFFFFF" w:themeFill="background1"/>
                              </w:rPr>
                              <w:t>多様</w:t>
                            </w:r>
                            <w:r w:rsidR="00911FBC">
                              <w:rPr>
                                <w:rFonts w:asciiTheme="majorEastAsia" w:eastAsiaTheme="majorEastAsia" w:hAnsiTheme="majorEastAsia"/>
                                <w:sz w:val="18"/>
                                <w:shd w:val="clear" w:color="auto" w:fill="FFFFFF" w:themeFill="background1"/>
                              </w:rPr>
                              <w:t>な</w:t>
                            </w:r>
                            <w:r w:rsidR="00911FBC">
                              <w:rPr>
                                <w:rFonts w:asciiTheme="majorEastAsia" w:eastAsiaTheme="majorEastAsia" w:hAnsiTheme="majorEastAsia" w:hint="eastAsia"/>
                                <w:sz w:val="18"/>
                                <w:shd w:val="clear" w:color="auto" w:fill="FFFFFF" w:themeFill="background1"/>
                              </w:rPr>
                              <w:t>参加者が</w:t>
                            </w:r>
                            <w:r w:rsidR="005D11F6">
                              <w:rPr>
                                <w:rFonts w:asciiTheme="majorEastAsia" w:eastAsiaTheme="majorEastAsia" w:hAnsiTheme="majorEastAsia" w:hint="eastAsia"/>
                                <w:sz w:val="18"/>
                                <w:shd w:val="clear" w:color="auto" w:fill="FFFFFF" w:themeFill="background1"/>
                              </w:rPr>
                              <w:t>輪</w:t>
                            </w:r>
                            <w:r w:rsidR="005D11F6">
                              <w:rPr>
                                <w:rFonts w:asciiTheme="majorEastAsia" w:eastAsiaTheme="majorEastAsia" w:hAnsiTheme="majorEastAsia"/>
                                <w:sz w:val="18"/>
                                <w:shd w:val="clear" w:color="auto" w:fill="FFFFFF" w:themeFill="background1"/>
                              </w:rPr>
                              <w:t>になり</w:t>
                            </w:r>
                            <w:r w:rsidR="007F5072">
                              <w:rPr>
                                <w:rFonts w:asciiTheme="majorEastAsia" w:eastAsiaTheme="majorEastAsia" w:hAnsiTheme="majorEastAsia"/>
                                <w:sz w:val="18"/>
                                <w:shd w:val="clear" w:color="auto" w:fill="FFFFFF" w:themeFill="background1"/>
                              </w:rPr>
                              <w:t>自己紹介</w:t>
                            </w:r>
                            <w:r w:rsidR="005D11F6">
                              <w:rPr>
                                <w:rFonts w:asciiTheme="majorEastAsia" w:eastAsiaTheme="majorEastAsia" w:hAnsiTheme="majorEastAsia" w:hint="eastAsia"/>
                                <w:sz w:val="18"/>
                                <w:shd w:val="clear" w:color="auto" w:fill="FFFFFF" w:themeFill="background1"/>
                              </w:rPr>
                              <w:t>している</w:t>
                            </w:r>
                            <w:r w:rsidR="00911FBC">
                              <w:rPr>
                                <w:rFonts w:asciiTheme="majorEastAsia" w:eastAsiaTheme="majorEastAsia" w:hAnsiTheme="majorEastAsia" w:hint="eastAsia"/>
                                <w:sz w:val="18"/>
                                <w:shd w:val="clear" w:color="auto" w:fill="FFFFFF" w:themeFill="background1"/>
                              </w:rPr>
                              <w:t>様子。</w:t>
                            </w:r>
                            <w:r w:rsidR="00FB3009">
                              <w:rPr>
                                <w:rFonts w:asciiTheme="majorEastAsia" w:eastAsiaTheme="majorEastAsia" w:hAnsiTheme="majorEastAsia" w:hint="eastAsia"/>
                                <w:sz w:val="18"/>
                                <w:shd w:val="clear" w:color="auto" w:fill="FFFFFF" w:themeFill="background1"/>
                              </w:rPr>
                              <w:t>会話</w:t>
                            </w:r>
                            <w:r w:rsidR="00FB3009">
                              <w:rPr>
                                <w:rFonts w:asciiTheme="majorEastAsia" w:eastAsiaTheme="majorEastAsia" w:hAnsiTheme="majorEastAsia"/>
                                <w:sz w:val="18"/>
                                <w:shd w:val="clear" w:color="auto" w:fill="FFFFFF" w:themeFill="background1"/>
                              </w:rPr>
                              <w:t>内容をセンシングし</w:t>
                            </w:r>
                            <w:r w:rsidR="00911FBC">
                              <w:rPr>
                                <w:rFonts w:asciiTheme="majorEastAsia" w:eastAsiaTheme="majorEastAsia" w:hAnsiTheme="majorEastAsia" w:hint="eastAsia"/>
                                <w:sz w:val="18"/>
                                <w:shd w:val="clear" w:color="auto" w:fill="FFFFFF" w:themeFill="background1"/>
                              </w:rPr>
                              <w:t>輪</w:t>
                            </w:r>
                            <w:r w:rsidR="00911FBC">
                              <w:rPr>
                                <w:rFonts w:asciiTheme="majorEastAsia" w:eastAsiaTheme="majorEastAsia" w:hAnsiTheme="majorEastAsia"/>
                                <w:sz w:val="18"/>
                                <w:shd w:val="clear" w:color="auto" w:fill="FFFFFF" w:themeFill="background1"/>
                              </w:rPr>
                              <w:t>の中心に</w:t>
                            </w:r>
                            <w:r w:rsidR="00911FBC">
                              <w:rPr>
                                <w:rFonts w:asciiTheme="majorEastAsia" w:eastAsiaTheme="majorEastAsia" w:hAnsiTheme="majorEastAsia" w:hint="eastAsia"/>
                                <w:sz w:val="18"/>
                                <w:shd w:val="clear" w:color="auto" w:fill="FFFFFF" w:themeFill="background1"/>
                              </w:rPr>
                              <w:t>自動</w:t>
                            </w:r>
                            <w:r w:rsidR="007F5072">
                              <w:rPr>
                                <w:rFonts w:asciiTheme="majorEastAsia" w:eastAsiaTheme="majorEastAsia" w:hAnsiTheme="majorEastAsia"/>
                                <w:sz w:val="18"/>
                                <w:shd w:val="clear" w:color="auto" w:fill="FFFFFF" w:themeFill="background1"/>
                              </w:rPr>
                              <w:t>可視化</w:t>
                            </w:r>
                            <w:r w:rsidR="00911FBC">
                              <w:rPr>
                                <w:rFonts w:asciiTheme="majorEastAsia" w:eastAsiaTheme="majorEastAsia" w:hAnsiTheme="majorEastAsia" w:hint="eastAsia"/>
                                <w:sz w:val="18"/>
                                <w:shd w:val="clear" w:color="auto" w:fill="FFFFFF" w:themeFill="background1"/>
                              </w:rPr>
                              <w:t>されるツールの</w:t>
                            </w:r>
                            <w:r w:rsidR="005D11F6">
                              <w:rPr>
                                <w:rFonts w:asciiTheme="majorEastAsia" w:eastAsiaTheme="majorEastAsia" w:hAnsiTheme="majorEastAsia" w:hint="eastAsia"/>
                                <w:sz w:val="18"/>
                                <w:shd w:val="clear" w:color="auto" w:fill="FFFFFF" w:themeFill="background1"/>
                              </w:rPr>
                              <w:t>受容性</w:t>
                            </w:r>
                            <w:r w:rsidR="00911FBC">
                              <w:rPr>
                                <w:rFonts w:asciiTheme="majorEastAsia" w:eastAsiaTheme="majorEastAsia" w:hAnsiTheme="majorEastAsia" w:hint="eastAsia"/>
                                <w:sz w:val="18"/>
                                <w:shd w:val="clear" w:color="auto" w:fill="FFFFFF" w:themeFill="background1"/>
                              </w:rPr>
                              <w:t>も同時</w:t>
                            </w:r>
                            <w:r w:rsidR="00911FBC">
                              <w:rPr>
                                <w:rFonts w:asciiTheme="majorEastAsia" w:eastAsiaTheme="majorEastAsia" w:hAnsiTheme="majorEastAsia"/>
                                <w:sz w:val="18"/>
                                <w:shd w:val="clear" w:color="auto" w:fill="FFFFFF" w:themeFill="background1"/>
                              </w:rPr>
                              <w:t>に</w:t>
                            </w:r>
                            <w:r w:rsidR="00911FBC">
                              <w:rPr>
                                <w:rFonts w:asciiTheme="majorEastAsia" w:eastAsiaTheme="majorEastAsia" w:hAnsiTheme="majorEastAsia" w:hint="eastAsia"/>
                                <w:sz w:val="18"/>
                                <w:shd w:val="clear" w:color="auto" w:fill="FFFFFF" w:themeFill="background1"/>
                              </w:rPr>
                              <w:t>検証</w:t>
                            </w:r>
                            <w:r w:rsidR="005D11F6">
                              <w:rPr>
                                <w:rFonts w:asciiTheme="majorEastAsia" w:eastAsiaTheme="majorEastAsia" w:hAnsiTheme="majorEastAsia" w:hint="eastAsia"/>
                                <w:sz w:val="18"/>
                                <w:shd w:val="clear" w:color="auto" w:fill="FFFFFF" w:themeFill="background1"/>
                              </w:rPr>
                              <w:t>中</w:t>
                            </w:r>
                            <w:r w:rsidR="00911FBC">
                              <w:rPr>
                                <w:rFonts w:asciiTheme="majorEastAsia" w:eastAsiaTheme="majorEastAsia" w:hAnsiTheme="majorEastAsia"/>
                                <w:sz w:val="18"/>
                                <w:shd w:val="clear" w:color="auto" w:fill="FFFFFF" w:themeFill="background1"/>
                              </w:rPr>
                              <w:t>。</w:t>
                            </w:r>
                          </w:p>
                          <w:p w14:paraId="05F27B71" w14:textId="77777777" w:rsidR="00076EFE" w:rsidRPr="00076EFE" w:rsidRDefault="001C15E9" w:rsidP="007F5072">
                            <w:pPr>
                              <w:jc w:val="left"/>
                              <w:rPr>
                                <w:rFonts w:asciiTheme="majorEastAsia" w:eastAsiaTheme="majorEastAsia" w:hAnsiTheme="majorEastAsia"/>
                                <w:sz w:val="18"/>
                                <w:shd w:val="clear" w:color="auto" w:fill="FFFFFF" w:themeFill="background1"/>
                              </w:rPr>
                            </w:pPr>
                            <w:r>
                              <w:rPr>
                                <w:rFonts w:asciiTheme="majorEastAsia" w:eastAsiaTheme="majorEastAsia" w:hAnsiTheme="majorEastAsia" w:hint="eastAsia"/>
                                <w:sz w:val="18"/>
                                <w:shd w:val="clear" w:color="auto" w:fill="FFFFFF" w:themeFill="background1"/>
                              </w:rPr>
                              <w:t>右図</w:t>
                            </w:r>
                            <w:r w:rsidR="005D11F6">
                              <w:rPr>
                                <w:rFonts w:asciiTheme="majorEastAsia" w:eastAsiaTheme="majorEastAsia" w:hAnsiTheme="majorEastAsia" w:hint="eastAsia"/>
                                <w:sz w:val="18"/>
                                <w:shd w:val="clear" w:color="auto" w:fill="FFFFFF" w:themeFill="background1"/>
                              </w:rPr>
                              <w:t>：</w:t>
                            </w:r>
                            <w:r w:rsidR="00911FBC">
                              <w:rPr>
                                <w:rFonts w:asciiTheme="majorEastAsia" w:eastAsiaTheme="majorEastAsia" w:hAnsiTheme="majorEastAsia" w:hint="eastAsia"/>
                                <w:sz w:val="18"/>
                                <w:shd w:val="clear" w:color="auto" w:fill="FFFFFF" w:themeFill="background1"/>
                              </w:rPr>
                              <w:t>コニカミノルタ社開発中</w:t>
                            </w:r>
                            <w:r w:rsidR="00911FBC">
                              <w:rPr>
                                <w:rFonts w:asciiTheme="majorEastAsia" w:eastAsiaTheme="majorEastAsia" w:hAnsiTheme="majorEastAsia"/>
                                <w:sz w:val="18"/>
                                <w:shd w:val="clear" w:color="auto" w:fill="FFFFFF" w:themeFill="background1"/>
                              </w:rPr>
                              <w:t>の</w:t>
                            </w:r>
                            <w:r w:rsidR="00AB587F">
                              <w:rPr>
                                <w:rFonts w:asciiTheme="majorEastAsia" w:eastAsiaTheme="majorEastAsia" w:hAnsiTheme="majorEastAsia" w:hint="eastAsia"/>
                                <w:sz w:val="18"/>
                                <w:shd w:val="clear" w:color="auto" w:fill="FFFFFF" w:themeFill="background1"/>
                              </w:rPr>
                              <w:t>ロボット</w:t>
                            </w:r>
                            <w:r>
                              <w:rPr>
                                <w:rFonts w:asciiTheme="majorEastAsia" w:eastAsiaTheme="majorEastAsia" w:hAnsiTheme="majorEastAsia" w:hint="eastAsia"/>
                                <w:sz w:val="18"/>
                                <w:shd w:val="clear" w:color="auto" w:fill="FFFFFF" w:themeFill="background1"/>
                              </w:rPr>
                              <w:t>試作品</w:t>
                            </w:r>
                            <w:r w:rsidR="005D11F6">
                              <w:rPr>
                                <w:rFonts w:asciiTheme="majorEastAsia" w:eastAsiaTheme="majorEastAsia" w:hAnsiTheme="majorEastAsia" w:hint="eastAsia"/>
                                <w:sz w:val="18"/>
                                <w:shd w:val="clear" w:color="auto" w:fill="FFFFFF" w:themeFill="background1"/>
                              </w:rPr>
                              <w:t>を親子</w:t>
                            </w:r>
                            <w:r w:rsidR="005D11F6">
                              <w:rPr>
                                <w:rFonts w:asciiTheme="majorEastAsia" w:eastAsiaTheme="majorEastAsia" w:hAnsiTheme="majorEastAsia"/>
                                <w:sz w:val="18"/>
                                <w:shd w:val="clear" w:color="auto" w:fill="FFFFFF" w:themeFill="background1"/>
                              </w:rPr>
                              <w:t>に</w:t>
                            </w:r>
                            <w:r w:rsidR="005D11F6">
                              <w:rPr>
                                <w:rFonts w:asciiTheme="majorEastAsia" w:eastAsiaTheme="majorEastAsia" w:hAnsiTheme="majorEastAsia" w:hint="eastAsia"/>
                                <w:sz w:val="18"/>
                                <w:shd w:val="clear" w:color="auto" w:fill="FFFFFF" w:themeFill="background1"/>
                              </w:rPr>
                              <w:t>見せ</w:t>
                            </w:r>
                            <w:r w:rsidR="005D11F6">
                              <w:rPr>
                                <w:rFonts w:asciiTheme="majorEastAsia" w:eastAsiaTheme="majorEastAsia" w:hAnsiTheme="majorEastAsia"/>
                                <w:sz w:val="18"/>
                                <w:shd w:val="clear" w:color="auto" w:fill="FFFFFF" w:themeFill="background1"/>
                              </w:rPr>
                              <w:t>、その</w:t>
                            </w:r>
                            <w:r w:rsidR="005D11F6">
                              <w:rPr>
                                <w:rFonts w:asciiTheme="majorEastAsia" w:eastAsiaTheme="majorEastAsia" w:hAnsiTheme="majorEastAsia" w:hint="eastAsia"/>
                                <w:sz w:val="18"/>
                                <w:shd w:val="clear" w:color="auto" w:fill="FFFFFF" w:themeFill="background1"/>
                              </w:rPr>
                              <w:t>様子</w:t>
                            </w:r>
                            <w:r w:rsidR="005D11F6">
                              <w:rPr>
                                <w:rFonts w:asciiTheme="majorEastAsia" w:eastAsiaTheme="majorEastAsia" w:hAnsiTheme="majorEastAsia"/>
                                <w:sz w:val="18"/>
                                <w:shd w:val="clear" w:color="auto" w:fill="FFFFFF" w:themeFill="background1"/>
                              </w:rPr>
                              <w:t>を</w:t>
                            </w:r>
                            <w:r w:rsidR="005D11F6">
                              <w:rPr>
                                <w:rFonts w:asciiTheme="majorEastAsia" w:eastAsiaTheme="majorEastAsia" w:hAnsiTheme="majorEastAsia" w:hint="eastAsia"/>
                                <w:sz w:val="18"/>
                                <w:shd w:val="clear" w:color="auto" w:fill="FFFFFF" w:themeFill="background1"/>
                              </w:rPr>
                              <w:t>評価</w:t>
                            </w:r>
                            <w:r w:rsidR="005D11F6">
                              <w:rPr>
                                <w:rFonts w:asciiTheme="majorEastAsia" w:eastAsiaTheme="majorEastAsia" w:hAnsiTheme="majorEastAsia"/>
                                <w:sz w:val="18"/>
                                <w:shd w:val="clear" w:color="auto" w:fill="FFFFFF" w:themeFill="background1"/>
                              </w:rPr>
                              <w:t>している</w:t>
                            </w:r>
                            <w:r w:rsidR="005D11F6">
                              <w:rPr>
                                <w:rFonts w:asciiTheme="majorEastAsia" w:eastAsiaTheme="majorEastAsia" w:hAnsiTheme="majorEastAsia" w:hint="eastAsia"/>
                                <w:sz w:val="18"/>
                                <w:shd w:val="clear" w:color="auto" w:fill="FFFFFF" w:themeFill="background1"/>
                              </w:rPr>
                              <w:t>様子</w:t>
                            </w:r>
                            <w:r w:rsidR="005D11F6">
                              <w:rPr>
                                <w:rFonts w:asciiTheme="majorEastAsia" w:eastAsiaTheme="majorEastAsia" w:hAnsiTheme="majorEastAsia"/>
                                <w:sz w:val="18"/>
                                <w:shd w:val="clear" w:color="auto" w:fill="FFFFFF" w:themeFill="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13" o:spid="_x0000_s1029" type="#_x0000_t202" style="position:absolute;left:0;text-align:left;margin-left:1.7pt;margin-top:387.85pt;width:412.55pt;height:5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" fillcolor="white [3201]" stroked="f" strokeweight=".5pt">
                <v:textbox>
                  <w:txbxContent>
                    <w:p w:rsidR="007F5072" w:rsidRPr="005D11F6" w:rsidRDefault="007F5072" w:rsidP="005D11F6">
                      <w:pPr>
                        <w:jc w:val="center"/>
                        <w:rPr>
                          <w:rFonts w:asciiTheme="majorEastAsia" w:eastAsiaTheme="majorEastAsia" w:hAnsiTheme="majorEastAsia"/>
                          <w:b/>
                          <w:sz w:val="18"/>
                          <w:shd w:val="clear" w:color="auto" w:fill="FFFFFF" w:themeFill="background1"/>
                        </w:rPr>
                      </w:pPr>
                      <w:r w:rsidRPr="005D11F6">
                        <w:rPr>
                          <w:rFonts w:asciiTheme="majorEastAsia" w:eastAsiaTheme="majorEastAsia" w:hAnsiTheme="majorEastAsia" w:hint="eastAsia"/>
                          <w:b/>
                          <w:sz w:val="18"/>
                          <w:shd w:val="clear" w:color="auto" w:fill="FFFFFF" w:themeFill="background1"/>
                        </w:rPr>
                        <w:t xml:space="preserve">図　</w:t>
                      </w:r>
                      <w:r w:rsidR="00076EFE" w:rsidRPr="005D11F6">
                        <w:rPr>
                          <w:rFonts w:asciiTheme="majorEastAsia" w:eastAsiaTheme="majorEastAsia" w:hAnsiTheme="majorEastAsia" w:hint="eastAsia"/>
                          <w:b/>
                          <w:sz w:val="18"/>
                          <w:shd w:val="clear" w:color="auto" w:fill="FFFFFF" w:themeFill="background1"/>
                        </w:rPr>
                        <w:t>リビングラボ「ともに育むサービスラボ」の様子</w:t>
                      </w:r>
                      <w:r w:rsidR="001C15E9" w:rsidRPr="005D11F6">
                        <w:rPr>
                          <w:rFonts w:asciiTheme="majorEastAsia" w:eastAsiaTheme="majorEastAsia" w:hAnsiTheme="majorEastAsia" w:hint="eastAsia"/>
                          <w:b/>
                          <w:sz w:val="16"/>
                          <w:shd w:val="clear" w:color="auto" w:fill="FFFFFF" w:themeFill="background1"/>
                        </w:rPr>
                        <w:t>（ＮＴＴテクノクロス株式会社運営）</w:t>
                      </w:r>
                      <w:r w:rsidR="001C15E9" w:rsidRPr="005D11F6">
                        <w:rPr>
                          <w:rFonts w:asciiTheme="majorEastAsia" w:eastAsiaTheme="majorEastAsia" w:hAnsiTheme="majorEastAsia" w:hint="eastAsia"/>
                          <w:b/>
                          <w:sz w:val="18"/>
                          <w:shd w:val="clear" w:color="auto" w:fill="FFFFFF" w:themeFill="background1"/>
                        </w:rPr>
                        <w:t>。</w:t>
                      </w:r>
                    </w:p>
                    <w:p w:rsidR="005D11F6" w:rsidRDefault="001C15E9" w:rsidP="007F5072">
                      <w:pPr>
                        <w:jc w:val="left"/>
                        <w:rPr>
                          <w:rFonts w:asciiTheme="majorEastAsia" w:eastAsiaTheme="majorEastAsia" w:hAnsiTheme="majorEastAsia"/>
                          <w:sz w:val="18"/>
                          <w:shd w:val="clear" w:color="auto" w:fill="FFFFFF" w:themeFill="background1"/>
                        </w:rPr>
                      </w:pPr>
                      <w:r>
                        <w:rPr>
                          <w:rFonts w:asciiTheme="majorEastAsia" w:eastAsiaTheme="majorEastAsia" w:hAnsiTheme="majorEastAsia" w:hint="eastAsia"/>
                          <w:sz w:val="18"/>
                          <w:shd w:val="clear" w:color="auto" w:fill="FFFFFF" w:themeFill="background1"/>
                        </w:rPr>
                        <w:t>左図</w:t>
                      </w:r>
                      <w:r w:rsidR="005D11F6">
                        <w:rPr>
                          <w:rFonts w:asciiTheme="majorEastAsia" w:eastAsiaTheme="majorEastAsia" w:hAnsiTheme="majorEastAsia" w:hint="eastAsia"/>
                          <w:sz w:val="18"/>
                          <w:shd w:val="clear" w:color="auto" w:fill="FFFFFF" w:themeFill="background1"/>
                        </w:rPr>
                        <w:t>：</w:t>
                      </w:r>
                      <w:r w:rsidR="00911FBC">
                        <w:rPr>
                          <w:rFonts w:asciiTheme="majorEastAsia" w:eastAsiaTheme="majorEastAsia" w:hAnsiTheme="majorEastAsia" w:hint="eastAsia"/>
                          <w:sz w:val="18"/>
                          <w:shd w:val="clear" w:color="auto" w:fill="FFFFFF" w:themeFill="background1"/>
                        </w:rPr>
                        <w:t>多様</w:t>
                      </w:r>
                      <w:r w:rsidR="00911FBC">
                        <w:rPr>
                          <w:rFonts w:asciiTheme="majorEastAsia" w:eastAsiaTheme="majorEastAsia" w:hAnsiTheme="majorEastAsia"/>
                          <w:sz w:val="18"/>
                          <w:shd w:val="clear" w:color="auto" w:fill="FFFFFF" w:themeFill="background1"/>
                        </w:rPr>
                        <w:t>な</w:t>
                      </w:r>
                      <w:r w:rsidR="00911FBC">
                        <w:rPr>
                          <w:rFonts w:asciiTheme="majorEastAsia" w:eastAsiaTheme="majorEastAsia" w:hAnsiTheme="majorEastAsia" w:hint="eastAsia"/>
                          <w:sz w:val="18"/>
                          <w:shd w:val="clear" w:color="auto" w:fill="FFFFFF" w:themeFill="background1"/>
                        </w:rPr>
                        <w:t>参加者が</w:t>
                      </w:r>
                      <w:r w:rsidR="005D11F6">
                        <w:rPr>
                          <w:rFonts w:asciiTheme="majorEastAsia" w:eastAsiaTheme="majorEastAsia" w:hAnsiTheme="majorEastAsia" w:hint="eastAsia"/>
                          <w:sz w:val="18"/>
                          <w:shd w:val="clear" w:color="auto" w:fill="FFFFFF" w:themeFill="background1"/>
                        </w:rPr>
                        <w:t>輪</w:t>
                      </w:r>
                      <w:r w:rsidR="005D11F6">
                        <w:rPr>
                          <w:rFonts w:asciiTheme="majorEastAsia" w:eastAsiaTheme="majorEastAsia" w:hAnsiTheme="majorEastAsia"/>
                          <w:sz w:val="18"/>
                          <w:shd w:val="clear" w:color="auto" w:fill="FFFFFF" w:themeFill="background1"/>
                        </w:rPr>
                        <w:t>になり</w:t>
                      </w:r>
                      <w:r w:rsidR="007F5072">
                        <w:rPr>
                          <w:rFonts w:asciiTheme="majorEastAsia" w:eastAsiaTheme="majorEastAsia" w:hAnsiTheme="majorEastAsia"/>
                          <w:sz w:val="18"/>
                          <w:shd w:val="clear" w:color="auto" w:fill="FFFFFF" w:themeFill="background1"/>
                        </w:rPr>
                        <w:t>自己紹介</w:t>
                      </w:r>
                      <w:r w:rsidR="005D11F6">
                        <w:rPr>
                          <w:rFonts w:asciiTheme="majorEastAsia" w:eastAsiaTheme="majorEastAsia" w:hAnsiTheme="majorEastAsia" w:hint="eastAsia"/>
                          <w:sz w:val="18"/>
                          <w:shd w:val="clear" w:color="auto" w:fill="FFFFFF" w:themeFill="background1"/>
                        </w:rPr>
                        <w:t>している</w:t>
                      </w:r>
                      <w:r w:rsidR="00911FBC">
                        <w:rPr>
                          <w:rFonts w:asciiTheme="majorEastAsia" w:eastAsiaTheme="majorEastAsia" w:hAnsiTheme="majorEastAsia" w:hint="eastAsia"/>
                          <w:sz w:val="18"/>
                          <w:shd w:val="clear" w:color="auto" w:fill="FFFFFF" w:themeFill="background1"/>
                        </w:rPr>
                        <w:t>様子。</w:t>
                      </w:r>
                      <w:r w:rsidR="00FB3009">
                        <w:rPr>
                          <w:rFonts w:asciiTheme="majorEastAsia" w:eastAsiaTheme="majorEastAsia" w:hAnsiTheme="majorEastAsia" w:hint="eastAsia"/>
                          <w:sz w:val="18"/>
                          <w:shd w:val="clear" w:color="auto" w:fill="FFFFFF" w:themeFill="background1"/>
                        </w:rPr>
                        <w:t>会話</w:t>
                      </w:r>
                      <w:r w:rsidR="00FB3009">
                        <w:rPr>
                          <w:rFonts w:asciiTheme="majorEastAsia" w:eastAsiaTheme="majorEastAsia" w:hAnsiTheme="majorEastAsia"/>
                          <w:sz w:val="18"/>
                          <w:shd w:val="clear" w:color="auto" w:fill="FFFFFF" w:themeFill="background1"/>
                        </w:rPr>
                        <w:t>内容をセンシングし</w:t>
                      </w:r>
                      <w:r w:rsidR="00911FBC">
                        <w:rPr>
                          <w:rFonts w:asciiTheme="majorEastAsia" w:eastAsiaTheme="majorEastAsia" w:hAnsiTheme="majorEastAsia" w:hint="eastAsia"/>
                          <w:sz w:val="18"/>
                          <w:shd w:val="clear" w:color="auto" w:fill="FFFFFF" w:themeFill="background1"/>
                        </w:rPr>
                        <w:t>輪</w:t>
                      </w:r>
                      <w:r w:rsidR="00911FBC">
                        <w:rPr>
                          <w:rFonts w:asciiTheme="majorEastAsia" w:eastAsiaTheme="majorEastAsia" w:hAnsiTheme="majorEastAsia"/>
                          <w:sz w:val="18"/>
                          <w:shd w:val="clear" w:color="auto" w:fill="FFFFFF" w:themeFill="background1"/>
                        </w:rPr>
                        <w:t>の中心に</w:t>
                      </w:r>
                      <w:r w:rsidR="00911FBC">
                        <w:rPr>
                          <w:rFonts w:asciiTheme="majorEastAsia" w:eastAsiaTheme="majorEastAsia" w:hAnsiTheme="majorEastAsia" w:hint="eastAsia"/>
                          <w:sz w:val="18"/>
                          <w:shd w:val="clear" w:color="auto" w:fill="FFFFFF" w:themeFill="background1"/>
                        </w:rPr>
                        <w:t>自動</w:t>
                      </w:r>
                      <w:r w:rsidR="007F5072">
                        <w:rPr>
                          <w:rFonts w:asciiTheme="majorEastAsia" w:eastAsiaTheme="majorEastAsia" w:hAnsiTheme="majorEastAsia"/>
                          <w:sz w:val="18"/>
                          <w:shd w:val="clear" w:color="auto" w:fill="FFFFFF" w:themeFill="background1"/>
                        </w:rPr>
                        <w:t>可視化</w:t>
                      </w:r>
                      <w:r w:rsidR="00911FBC">
                        <w:rPr>
                          <w:rFonts w:asciiTheme="majorEastAsia" w:eastAsiaTheme="majorEastAsia" w:hAnsiTheme="majorEastAsia" w:hint="eastAsia"/>
                          <w:sz w:val="18"/>
                          <w:shd w:val="clear" w:color="auto" w:fill="FFFFFF" w:themeFill="background1"/>
                        </w:rPr>
                        <w:t>されるツールの</w:t>
                      </w:r>
                      <w:r w:rsidR="005D11F6">
                        <w:rPr>
                          <w:rFonts w:asciiTheme="majorEastAsia" w:eastAsiaTheme="majorEastAsia" w:hAnsiTheme="majorEastAsia" w:hint="eastAsia"/>
                          <w:sz w:val="18"/>
                          <w:shd w:val="clear" w:color="auto" w:fill="FFFFFF" w:themeFill="background1"/>
                        </w:rPr>
                        <w:t>受容性</w:t>
                      </w:r>
                      <w:r w:rsidR="00911FBC">
                        <w:rPr>
                          <w:rFonts w:asciiTheme="majorEastAsia" w:eastAsiaTheme="majorEastAsia" w:hAnsiTheme="majorEastAsia" w:hint="eastAsia"/>
                          <w:sz w:val="18"/>
                          <w:shd w:val="clear" w:color="auto" w:fill="FFFFFF" w:themeFill="background1"/>
                        </w:rPr>
                        <w:t>も同時</w:t>
                      </w:r>
                      <w:r w:rsidR="00911FBC">
                        <w:rPr>
                          <w:rFonts w:asciiTheme="majorEastAsia" w:eastAsiaTheme="majorEastAsia" w:hAnsiTheme="majorEastAsia"/>
                          <w:sz w:val="18"/>
                          <w:shd w:val="clear" w:color="auto" w:fill="FFFFFF" w:themeFill="background1"/>
                        </w:rPr>
                        <w:t>に</w:t>
                      </w:r>
                      <w:r w:rsidR="00911FBC">
                        <w:rPr>
                          <w:rFonts w:asciiTheme="majorEastAsia" w:eastAsiaTheme="majorEastAsia" w:hAnsiTheme="majorEastAsia" w:hint="eastAsia"/>
                          <w:sz w:val="18"/>
                          <w:shd w:val="clear" w:color="auto" w:fill="FFFFFF" w:themeFill="background1"/>
                        </w:rPr>
                        <w:t>検証</w:t>
                      </w:r>
                      <w:r w:rsidR="005D11F6">
                        <w:rPr>
                          <w:rFonts w:asciiTheme="majorEastAsia" w:eastAsiaTheme="majorEastAsia" w:hAnsiTheme="majorEastAsia" w:hint="eastAsia"/>
                          <w:sz w:val="18"/>
                          <w:shd w:val="clear" w:color="auto" w:fill="FFFFFF" w:themeFill="background1"/>
                        </w:rPr>
                        <w:t>中</w:t>
                      </w:r>
                      <w:r w:rsidR="00911FBC">
                        <w:rPr>
                          <w:rFonts w:asciiTheme="majorEastAsia" w:eastAsiaTheme="majorEastAsia" w:hAnsiTheme="majorEastAsia"/>
                          <w:sz w:val="18"/>
                          <w:shd w:val="clear" w:color="auto" w:fill="FFFFFF" w:themeFill="background1"/>
                        </w:rPr>
                        <w:t>。</w:t>
                      </w:r>
                    </w:p>
                    <w:p w:rsidR="00076EFE" w:rsidRPr="00076EFE" w:rsidRDefault="001C15E9" w:rsidP="007F5072">
                      <w:pPr>
                        <w:jc w:val="left"/>
                        <w:rPr>
                          <w:rFonts w:asciiTheme="majorEastAsia" w:eastAsiaTheme="majorEastAsia" w:hAnsiTheme="majorEastAsia"/>
                          <w:sz w:val="18"/>
                          <w:shd w:val="clear" w:color="auto" w:fill="FFFFFF" w:themeFill="background1"/>
                        </w:rPr>
                      </w:pPr>
                      <w:r>
                        <w:rPr>
                          <w:rFonts w:asciiTheme="majorEastAsia" w:eastAsiaTheme="majorEastAsia" w:hAnsiTheme="majorEastAsia" w:hint="eastAsia"/>
                          <w:sz w:val="18"/>
                          <w:shd w:val="clear" w:color="auto" w:fill="FFFFFF" w:themeFill="background1"/>
                        </w:rPr>
                        <w:t>右図</w:t>
                      </w:r>
                      <w:r w:rsidR="005D11F6">
                        <w:rPr>
                          <w:rFonts w:asciiTheme="majorEastAsia" w:eastAsiaTheme="majorEastAsia" w:hAnsiTheme="majorEastAsia" w:hint="eastAsia"/>
                          <w:sz w:val="18"/>
                          <w:shd w:val="clear" w:color="auto" w:fill="FFFFFF" w:themeFill="background1"/>
                        </w:rPr>
                        <w:t>：</w:t>
                      </w:r>
                      <w:r w:rsidR="00911FBC">
                        <w:rPr>
                          <w:rFonts w:asciiTheme="majorEastAsia" w:eastAsiaTheme="majorEastAsia" w:hAnsiTheme="majorEastAsia" w:hint="eastAsia"/>
                          <w:sz w:val="18"/>
                          <w:shd w:val="clear" w:color="auto" w:fill="FFFFFF" w:themeFill="background1"/>
                        </w:rPr>
                        <w:t>コニカミノルタ社開発中</w:t>
                      </w:r>
                      <w:r w:rsidR="00911FBC">
                        <w:rPr>
                          <w:rFonts w:asciiTheme="majorEastAsia" w:eastAsiaTheme="majorEastAsia" w:hAnsiTheme="majorEastAsia"/>
                          <w:sz w:val="18"/>
                          <w:shd w:val="clear" w:color="auto" w:fill="FFFFFF" w:themeFill="background1"/>
                        </w:rPr>
                        <w:t>の</w:t>
                      </w:r>
                      <w:r w:rsidR="00AB587F">
                        <w:rPr>
                          <w:rFonts w:asciiTheme="majorEastAsia" w:eastAsiaTheme="majorEastAsia" w:hAnsiTheme="majorEastAsia" w:hint="eastAsia"/>
                          <w:sz w:val="18"/>
                          <w:shd w:val="clear" w:color="auto" w:fill="FFFFFF" w:themeFill="background1"/>
                        </w:rPr>
                        <w:t>ロボット</w:t>
                      </w:r>
                      <w:r>
                        <w:rPr>
                          <w:rFonts w:asciiTheme="majorEastAsia" w:eastAsiaTheme="majorEastAsia" w:hAnsiTheme="majorEastAsia" w:hint="eastAsia"/>
                          <w:sz w:val="18"/>
                          <w:shd w:val="clear" w:color="auto" w:fill="FFFFFF" w:themeFill="background1"/>
                        </w:rPr>
                        <w:t>試作品</w:t>
                      </w:r>
                      <w:r w:rsidR="005D11F6">
                        <w:rPr>
                          <w:rFonts w:asciiTheme="majorEastAsia" w:eastAsiaTheme="majorEastAsia" w:hAnsiTheme="majorEastAsia" w:hint="eastAsia"/>
                          <w:sz w:val="18"/>
                          <w:shd w:val="clear" w:color="auto" w:fill="FFFFFF" w:themeFill="background1"/>
                        </w:rPr>
                        <w:t>を親子</w:t>
                      </w:r>
                      <w:r w:rsidR="005D11F6">
                        <w:rPr>
                          <w:rFonts w:asciiTheme="majorEastAsia" w:eastAsiaTheme="majorEastAsia" w:hAnsiTheme="majorEastAsia"/>
                          <w:sz w:val="18"/>
                          <w:shd w:val="clear" w:color="auto" w:fill="FFFFFF" w:themeFill="background1"/>
                        </w:rPr>
                        <w:t>に</w:t>
                      </w:r>
                      <w:r w:rsidR="005D11F6">
                        <w:rPr>
                          <w:rFonts w:asciiTheme="majorEastAsia" w:eastAsiaTheme="majorEastAsia" w:hAnsiTheme="majorEastAsia" w:hint="eastAsia"/>
                          <w:sz w:val="18"/>
                          <w:shd w:val="clear" w:color="auto" w:fill="FFFFFF" w:themeFill="background1"/>
                        </w:rPr>
                        <w:t>見せ</w:t>
                      </w:r>
                      <w:r w:rsidR="005D11F6">
                        <w:rPr>
                          <w:rFonts w:asciiTheme="majorEastAsia" w:eastAsiaTheme="majorEastAsia" w:hAnsiTheme="majorEastAsia"/>
                          <w:sz w:val="18"/>
                          <w:shd w:val="clear" w:color="auto" w:fill="FFFFFF" w:themeFill="background1"/>
                        </w:rPr>
                        <w:t>、その</w:t>
                      </w:r>
                      <w:r w:rsidR="005D11F6">
                        <w:rPr>
                          <w:rFonts w:asciiTheme="majorEastAsia" w:eastAsiaTheme="majorEastAsia" w:hAnsiTheme="majorEastAsia" w:hint="eastAsia"/>
                          <w:sz w:val="18"/>
                          <w:shd w:val="clear" w:color="auto" w:fill="FFFFFF" w:themeFill="background1"/>
                        </w:rPr>
                        <w:t>様子</w:t>
                      </w:r>
                      <w:r w:rsidR="005D11F6">
                        <w:rPr>
                          <w:rFonts w:asciiTheme="majorEastAsia" w:eastAsiaTheme="majorEastAsia" w:hAnsiTheme="majorEastAsia"/>
                          <w:sz w:val="18"/>
                          <w:shd w:val="clear" w:color="auto" w:fill="FFFFFF" w:themeFill="background1"/>
                        </w:rPr>
                        <w:t>を</w:t>
                      </w:r>
                      <w:r w:rsidR="005D11F6">
                        <w:rPr>
                          <w:rFonts w:asciiTheme="majorEastAsia" w:eastAsiaTheme="majorEastAsia" w:hAnsiTheme="majorEastAsia" w:hint="eastAsia"/>
                          <w:sz w:val="18"/>
                          <w:shd w:val="clear" w:color="auto" w:fill="FFFFFF" w:themeFill="background1"/>
                        </w:rPr>
                        <w:t>評価</w:t>
                      </w:r>
                      <w:r w:rsidR="005D11F6">
                        <w:rPr>
                          <w:rFonts w:asciiTheme="majorEastAsia" w:eastAsiaTheme="majorEastAsia" w:hAnsiTheme="majorEastAsia"/>
                          <w:sz w:val="18"/>
                          <w:shd w:val="clear" w:color="auto" w:fill="FFFFFF" w:themeFill="background1"/>
                        </w:rPr>
                        <w:t>している</w:t>
                      </w:r>
                      <w:r w:rsidR="005D11F6">
                        <w:rPr>
                          <w:rFonts w:asciiTheme="majorEastAsia" w:eastAsiaTheme="majorEastAsia" w:hAnsiTheme="majorEastAsia" w:hint="eastAsia"/>
                          <w:sz w:val="18"/>
                          <w:shd w:val="clear" w:color="auto" w:fill="FFFFFF" w:themeFill="background1"/>
                        </w:rPr>
                        <w:t>様子</w:t>
                      </w:r>
                      <w:r w:rsidR="005D11F6">
                        <w:rPr>
                          <w:rFonts w:asciiTheme="majorEastAsia" w:eastAsiaTheme="majorEastAsia" w:hAnsiTheme="majorEastAsia"/>
                          <w:sz w:val="18"/>
                          <w:shd w:val="clear" w:color="auto" w:fill="FFFFFF" w:themeFill="background1"/>
                        </w:rPr>
                        <w:t>。</w:t>
                      </w:r>
                    </w:p>
                  </w:txbxContent>
                </v:textbox>
                <w10:wrap type="square"/>
              </v:shape>
            </w:pict>
          </mc:Fallback>
        </mc:AlternateContent>
      </w:r>
      <w:r w:rsidR="001A722A">
        <w:rPr>
          <w:rFonts w:ascii="MS Mincho" w:hAnsi="MS Mincho"/>
          <w:sz w:val="20"/>
        </w:rPr>
        <w:t>の</w:t>
      </w:r>
      <w:r w:rsidR="00B6557B">
        <w:rPr>
          <w:rFonts w:ascii="MS Mincho" w:hAnsi="MS Mincho" w:hint="eastAsia"/>
          <w:sz w:val="20"/>
        </w:rPr>
        <w:t>体系化</w:t>
      </w:r>
      <w:r w:rsidR="009A778C">
        <w:rPr>
          <w:rFonts w:ascii="MS Mincho" w:hAnsi="MS Mincho" w:hint="eastAsia"/>
          <w:sz w:val="20"/>
        </w:rPr>
        <w:t>や</w:t>
      </w:r>
      <w:r w:rsidR="00B6557B">
        <w:rPr>
          <w:rFonts w:ascii="MS Mincho" w:hAnsi="MS Mincho" w:hint="eastAsia"/>
          <w:sz w:val="20"/>
        </w:rPr>
        <w:t>ツールの開発</w:t>
      </w:r>
      <w:r w:rsidR="008A309C">
        <w:rPr>
          <w:rFonts w:ascii="MS Mincho" w:hAnsi="MS Mincho" w:hint="eastAsia"/>
          <w:sz w:val="20"/>
        </w:rPr>
        <w:t>につなげていきます</w:t>
      </w:r>
      <w:r w:rsidR="00E040CF">
        <w:rPr>
          <w:rFonts w:ascii="MS Mincho" w:hAnsi="MS Mincho" w:hint="eastAsia"/>
          <w:sz w:val="20"/>
        </w:rPr>
        <w:t>。</w:t>
      </w:r>
    </w:p>
    <w:p w14:paraId="0429F541" w14:textId="77777777" w:rsidR="00F433F2" w:rsidRDefault="00F433F2">
      <w:pPr>
        <w:spacing w:beforeLines="50" w:before="120" w:line="300" w:lineRule="auto"/>
      </w:pPr>
      <w:r>
        <w:rPr>
          <w:rFonts w:eastAsia="MS Gothic" w:hint="eastAsia"/>
          <w:color w:val="00CCFF"/>
          <w:sz w:val="32"/>
        </w:rPr>
        <w:t>●</w:t>
      </w:r>
      <w:r>
        <w:rPr>
          <w:rFonts w:eastAsia="MS Gothic" w:hint="eastAsia"/>
          <w:sz w:val="24"/>
          <w:u w:val="single"/>
        </w:rPr>
        <w:t>教員からのメッセージ</w:t>
      </w:r>
    </w:p>
    <w:p w14:paraId="58B266B3" w14:textId="77777777" w:rsidR="00317EC8" w:rsidRPr="00317EC8" w:rsidRDefault="008A171E" w:rsidP="007F18E4">
      <w:pPr>
        <w:pStyle w:val="BodyText"/>
        <w:ind w:firstLineChars="100" w:firstLine="200"/>
      </w:pPr>
      <w:r>
        <w:rPr>
          <w:rFonts w:hint="eastAsia"/>
        </w:rPr>
        <w:t>本研究室</w:t>
      </w:r>
      <w:r w:rsidR="00182197" w:rsidRPr="00182197">
        <w:rPr>
          <w:rFonts w:hint="eastAsia"/>
        </w:rPr>
        <w:t>は、分野横断の境界領域を</w:t>
      </w:r>
      <w:r w:rsidR="00182197">
        <w:rPr>
          <w:rFonts w:hint="eastAsia"/>
        </w:rPr>
        <w:t>研究対象とし</w:t>
      </w:r>
      <w:r w:rsidR="00911FBC">
        <w:rPr>
          <w:rFonts w:hint="eastAsia"/>
        </w:rPr>
        <w:t>ます。技術を利用する「人」にも興味がある方、</w:t>
      </w:r>
      <w:r w:rsidR="00182197">
        <w:rPr>
          <w:rFonts w:hint="eastAsia"/>
        </w:rPr>
        <w:t>多様な</w:t>
      </w:r>
      <w:r w:rsidR="00DE1DBD">
        <w:rPr>
          <w:rFonts w:hint="eastAsia"/>
        </w:rPr>
        <w:t>バックグラウンドの</w:t>
      </w:r>
      <w:r>
        <w:rPr>
          <w:rFonts w:hint="eastAsia"/>
        </w:rPr>
        <w:t>方々とのコラボレーションを</w:t>
      </w:r>
      <w:r w:rsidR="00DA4EB0">
        <w:rPr>
          <w:rFonts w:hint="eastAsia"/>
        </w:rPr>
        <w:t>通して</w:t>
      </w:r>
      <w:r w:rsidR="00182197" w:rsidRPr="00182197">
        <w:rPr>
          <w:rFonts w:hint="eastAsia"/>
        </w:rPr>
        <w:t>新</w:t>
      </w:r>
      <w:r w:rsidR="00182197">
        <w:rPr>
          <w:rFonts w:hint="eastAsia"/>
        </w:rPr>
        <w:t>たな</w:t>
      </w:r>
      <w:r w:rsidR="00182197" w:rsidRPr="00182197">
        <w:rPr>
          <w:rFonts w:hint="eastAsia"/>
        </w:rPr>
        <w:t>領域</w:t>
      </w:r>
      <w:r w:rsidR="00182197">
        <w:rPr>
          <w:rFonts w:hint="eastAsia"/>
        </w:rPr>
        <w:t>を開拓していくことに興味がある方、研究を通して実社会に貢献</w:t>
      </w:r>
      <w:r w:rsidR="00182197" w:rsidRPr="00182197">
        <w:rPr>
          <w:rFonts w:hint="eastAsia"/>
        </w:rPr>
        <w:t>し</w:t>
      </w:r>
      <w:r w:rsidR="00182197">
        <w:rPr>
          <w:rFonts w:hint="eastAsia"/>
        </w:rPr>
        <w:t>ていき</w:t>
      </w:r>
      <w:r w:rsidR="00182197" w:rsidRPr="00182197">
        <w:rPr>
          <w:rFonts w:hint="eastAsia"/>
        </w:rPr>
        <w:t>たい</w:t>
      </w:r>
      <w:r>
        <w:rPr>
          <w:rFonts w:hint="eastAsia"/>
        </w:rPr>
        <w:t>と</w:t>
      </w:r>
      <w:r w:rsidR="00182197">
        <w:rPr>
          <w:rFonts w:hint="eastAsia"/>
        </w:rPr>
        <w:t>お</w:t>
      </w:r>
      <w:r>
        <w:rPr>
          <w:rFonts w:hint="eastAsia"/>
        </w:rPr>
        <w:t>考え</w:t>
      </w:r>
      <w:r w:rsidR="00182197">
        <w:rPr>
          <w:rFonts w:hint="eastAsia"/>
        </w:rPr>
        <w:t>の方</w:t>
      </w:r>
      <w:r w:rsidR="00911FBC">
        <w:rPr>
          <w:rFonts w:hint="eastAsia"/>
        </w:rPr>
        <w:t>を募集しております</w:t>
      </w:r>
      <w:r w:rsidR="00182197" w:rsidRPr="00182197">
        <w:rPr>
          <w:rFonts w:hint="eastAsia"/>
        </w:rPr>
        <w:t>。</w:t>
      </w:r>
    </w:p>
    <w:p w14:paraId="4F1AC1AF" w14:textId="77777777" w:rsidR="00845048" w:rsidRDefault="00F433F2" w:rsidP="00E3104B">
      <w:pPr>
        <w:spacing w:beforeLines="100" w:before="240" w:afterLines="50" w:after="120" w:line="300" w:lineRule="exact"/>
        <w:rPr>
          <w:rFonts w:eastAsia="MS Gothic"/>
          <w:sz w:val="20"/>
        </w:rPr>
      </w:pPr>
      <w:r>
        <w:rPr>
          <w:rFonts w:eastAsia="MS Gothic" w:hint="eastAsia"/>
          <w:color w:val="00FF00"/>
          <w:sz w:val="20"/>
        </w:rPr>
        <w:t>●</w:t>
      </w:r>
      <w:r w:rsidR="00DA57F0">
        <w:rPr>
          <w:rFonts w:eastAsia="MS Gothic" w:hint="eastAsia"/>
          <w:sz w:val="20"/>
        </w:rPr>
        <w:t>関連する業績、プロジェクトなど</w:t>
      </w:r>
    </w:p>
    <w:p w14:paraId="50853C8D" w14:textId="77777777" w:rsidR="00C67509" w:rsidRDefault="00DE1DBD" w:rsidP="00DE1DBD">
      <w:pPr>
        <w:spacing w:line="280" w:lineRule="exact"/>
        <w:ind w:leftChars="-14" w:left="425" w:hangingChars="216" w:hanging="454"/>
        <w:jc w:val="left"/>
        <w:rPr>
          <w:szCs w:val="21"/>
        </w:rPr>
      </w:pPr>
      <w:r>
        <w:rPr>
          <w:rFonts w:hint="eastAsia"/>
          <w:szCs w:val="21"/>
        </w:rPr>
        <w:t>1</w:t>
      </w:r>
      <w:r>
        <w:rPr>
          <w:rFonts w:hint="eastAsia"/>
          <w:szCs w:val="21"/>
        </w:rPr>
        <w:t>．</w:t>
      </w:r>
      <w:r w:rsidR="00085EA3">
        <w:rPr>
          <w:rFonts w:hint="eastAsia"/>
          <w:szCs w:val="21"/>
        </w:rPr>
        <w:t>論文</w:t>
      </w:r>
      <w:r w:rsidR="00085EA3">
        <w:rPr>
          <w:rFonts w:hint="eastAsia"/>
          <w:szCs w:val="21"/>
        </w:rPr>
        <w:t xml:space="preserve">: </w:t>
      </w:r>
      <w:r w:rsidRPr="00DE1DBD">
        <w:rPr>
          <w:rFonts w:hint="eastAsia"/>
          <w:szCs w:val="21"/>
        </w:rPr>
        <w:t>中谷，中根，赤坂，石井，渡辺</w:t>
      </w:r>
      <w:r w:rsidRPr="00DE1DBD">
        <w:rPr>
          <w:rFonts w:hint="eastAsia"/>
          <w:szCs w:val="21"/>
        </w:rPr>
        <w:t xml:space="preserve">: </w:t>
      </w:r>
      <w:r w:rsidRPr="00DE1DBD">
        <w:rPr>
          <w:rFonts w:hint="eastAsia"/>
          <w:szCs w:val="21"/>
        </w:rPr>
        <w:t>リビングラボにおける対話の場がもたらす価値</w:t>
      </w:r>
      <w:r w:rsidRPr="00DE1DBD">
        <w:rPr>
          <w:rFonts w:hint="eastAsia"/>
          <w:szCs w:val="21"/>
        </w:rPr>
        <w:t>-</w:t>
      </w:r>
      <w:r w:rsidRPr="00DE1DBD">
        <w:rPr>
          <w:rFonts w:hint="eastAsia"/>
          <w:szCs w:val="21"/>
        </w:rPr>
        <w:t>「ともに育むサービスラボ」を事例として，ヒューマンインタフェース学会論文誌</w:t>
      </w:r>
      <w:r w:rsidRPr="00DE1DBD">
        <w:rPr>
          <w:rFonts w:hint="eastAsia"/>
          <w:szCs w:val="21"/>
        </w:rPr>
        <w:t>,</w:t>
      </w:r>
      <w:r w:rsidRPr="00DE1DBD">
        <w:rPr>
          <w:rFonts w:hint="eastAsia"/>
          <w:szCs w:val="21"/>
        </w:rPr>
        <w:t xml:space="preserve">　</w:t>
      </w:r>
      <w:r w:rsidRPr="00DE1DBD">
        <w:rPr>
          <w:rFonts w:hint="eastAsia"/>
          <w:szCs w:val="21"/>
        </w:rPr>
        <w:t>Vol. 2</w:t>
      </w:r>
      <w:r>
        <w:rPr>
          <w:rFonts w:hint="eastAsia"/>
          <w:szCs w:val="21"/>
        </w:rPr>
        <w:t xml:space="preserve">1, No. 4, pp. 391-404, (2019). </w:t>
      </w:r>
    </w:p>
    <w:p w14:paraId="2270CF3B" w14:textId="77777777" w:rsidR="00C67509" w:rsidRDefault="00C67509" w:rsidP="00DE1DBD">
      <w:pPr>
        <w:spacing w:line="280" w:lineRule="exact"/>
        <w:ind w:leftChars="-14" w:left="425" w:hangingChars="216" w:hanging="454"/>
        <w:jc w:val="left"/>
        <w:rPr>
          <w:szCs w:val="21"/>
        </w:rPr>
      </w:pPr>
      <w:r>
        <w:rPr>
          <w:rFonts w:hint="eastAsia"/>
          <w:szCs w:val="21"/>
        </w:rPr>
        <w:t>2</w:t>
      </w:r>
      <w:r>
        <w:rPr>
          <w:rFonts w:hint="eastAsia"/>
          <w:szCs w:val="21"/>
        </w:rPr>
        <w:t xml:space="preserve">．リビングラボ「ともに育むサービスラボ」　</w:t>
      </w:r>
      <w:r w:rsidRPr="00C67509">
        <w:rPr>
          <w:szCs w:val="21"/>
        </w:rPr>
        <w:t>https://ictdesign.biz/work/hagulab/</w:t>
      </w:r>
    </w:p>
    <w:p w14:paraId="5CCAD463" w14:textId="77777777" w:rsidR="00E71B29" w:rsidRPr="002F0F88" w:rsidRDefault="00C67509" w:rsidP="00085EA3">
      <w:pPr>
        <w:spacing w:line="280" w:lineRule="exact"/>
        <w:ind w:leftChars="-14" w:left="425" w:hangingChars="216" w:hanging="454"/>
        <w:jc w:val="left"/>
        <w:rPr>
          <w:szCs w:val="21"/>
        </w:rPr>
      </w:pPr>
      <w:r>
        <w:rPr>
          <w:rFonts w:hint="eastAsia"/>
          <w:szCs w:val="21"/>
        </w:rPr>
        <w:t>3</w:t>
      </w:r>
      <w:r w:rsidR="00DE1DBD">
        <w:rPr>
          <w:rFonts w:hint="eastAsia"/>
          <w:szCs w:val="21"/>
        </w:rPr>
        <w:t>．</w:t>
      </w:r>
      <w:r>
        <w:rPr>
          <w:rFonts w:hint="eastAsia"/>
          <w:szCs w:val="21"/>
        </w:rPr>
        <w:t xml:space="preserve"> </w:t>
      </w:r>
      <w:r w:rsidR="00085EA3">
        <w:rPr>
          <w:rFonts w:hint="eastAsia"/>
          <w:szCs w:val="21"/>
        </w:rPr>
        <w:t>国際会議</w:t>
      </w:r>
      <w:r w:rsidR="00085EA3">
        <w:rPr>
          <w:rFonts w:hint="eastAsia"/>
          <w:szCs w:val="21"/>
        </w:rPr>
        <w:t xml:space="preserve">: </w:t>
      </w:r>
      <w:r w:rsidR="00085EA3">
        <w:rPr>
          <w:szCs w:val="21"/>
        </w:rPr>
        <w:t xml:space="preserve"> </w:t>
      </w:r>
      <w:r w:rsidR="00DE1DBD" w:rsidRPr="00DE1DBD">
        <w:rPr>
          <w:szCs w:val="21"/>
        </w:rPr>
        <w:t xml:space="preserve">M. Nakatani, T. Ohno, A. Nakane, A. Komatsubara, S. Hashimoto, “How to Motivate People to Use Internet at Home: Understanding the Psychology of Non-active users”, Proceedings of </w:t>
      </w:r>
      <w:r w:rsidR="007F5072">
        <w:rPr>
          <w:szCs w:val="21"/>
        </w:rPr>
        <w:t>APCHI'12</w:t>
      </w:r>
      <w:r w:rsidR="00DE1DBD" w:rsidRPr="00DE1DBD">
        <w:rPr>
          <w:szCs w:val="21"/>
        </w:rPr>
        <w:t>, pp.</w:t>
      </w:r>
      <w:r w:rsidR="00DE1DBD" w:rsidRPr="00DE1DBD">
        <w:rPr>
          <w:rFonts w:hint="eastAsia"/>
          <w:szCs w:val="21"/>
        </w:rPr>
        <w:t>259-268 (2012).</w:t>
      </w:r>
      <w:r w:rsidR="00DE1DBD" w:rsidRPr="00DE1DBD">
        <w:rPr>
          <w:rFonts w:hint="eastAsia"/>
          <w:szCs w:val="21"/>
        </w:rPr>
        <w:t xml:space="preserve">　</w:t>
      </w:r>
    </w:p>
    <w:sectPr w:rsidR="00E71B29" w:rsidRPr="002F0F88" w:rsidSect="006F7872">
      <w:footerReference w:type="default" r:id="rId8"/>
      <w:pgSz w:w="12247" w:h="17180" w:code="32767"/>
      <w:pgMar w:top="2155" w:right="1871" w:bottom="1871" w:left="1871" w:header="851" w:footer="992" w:gutter="0"/>
      <w:pgNumType w:start="46"/>
      <w:cols w:space="425"/>
      <w:docGrid w:linePitch="360" w:charSpace="53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151043" w14:textId="77777777" w:rsidR="00492499" w:rsidRDefault="00492499" w:rsidP="00E71B29">
      <w:r>
        <w:separator/>
      </w:r>
    </w:p>
  </w:endnote>
  <w:endnote w:type="continuationSeparator" w:id="0">
    <w:p w14:paraId="026B5359" w14:textId="77777777" w:rsidR="00492499" w:rsidRDefault="00492499" w:rsidP="00E71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CF8F4B" w14:textId="77777777" w:rsidR="00492499" w:rsidRDefault="00492499" w:rsidP="00E71B29">
      <w:r>
        <w:separator/>
      </w:r>
    </w:p>
  </w:footnote>
  <w:footnote w:type="continuationSeparator" w:id="0">
    <w:p w14:paraId="0EE45E3F" w14:textId="77777777" w:rsidR="00492499" w:rsidRDefault="00492499" w:rsidP="00E71B2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840"/>
  <w:drawingGridHorizontalSpacing w:val="21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AwMDE1NjIyNTUyNzRR0lEKTi0uzszPAykwrwUA2SWf5ywAAAA="/>
  </w:docVars>
  <w:rsids>
    <w:rsidRoot w:val="00E71B29"/>
    <w:rsid w:val="000107B5"/>
    <w:rsid w:val="00050E0D"/>
    <w:rsid w:val="000544A2"/>
    <w:rsid w:val="00055E4B"/>
    <w:rsid w:val="00076EFE"/>
    <w:rsid w:val="00085EA3"/>
    <w:rsid w:val="000C05E7"/>
    <w:rsid w:val="000D441F"/>
    <w:rsid w:val="000D5A7D"/>
    <w:rsid w:val="000E6082"/>
    <w:rsid w:val="000F2A4F"/>
    <w:rsid w:val="000F3222"/>
    <w:rsid w:val="000F4348"/>
    <w:rsid w:val="00117BD5"/>
    <w:rsid w:val="00152E78"/>
    <w:rsid w:val="0016217C"/>
    <w:rsid w:val="00182197"/>
    <w:rsid w:val="00193AF5"/>
    <w:rsid w:val="001A6D7C"/>
    <w:rsid w:val="001A722A"/>
    <w:rsid w:val="001C0124"/>
    <w:rsid w:val="001C15E9"/>
    <w:rsid w:val="001E7BC0"/>
    <w:rsid w:val="001F49BC"/>
    <w:rsid w:val="001F4F04"/>
    <w:rsid w:val="00202F6D"/>
    <w:rsid w:val="00233828"/>
    <w:rsid w:val="00241559"/>
    <w:rsid w:val="0025603A"/>
    <w:rsid w:val="00267C7E"/>
    <w:rsid w:val="00270D54"/>
    <w:rsid w:val="0027211C"/>
    <w:rsid w:val="00274B31"/>
    <w:rsid w:val="002D0070"/>
    <w:rsid w:val="002D4BAA"/>
    <w:rsid w:val="002F0F88"/>
    <w:rsid w:val="002F1875"/>
    <w:rsid w:val="002F6BC6"/>
    <w:rsid w:val="00312501"/>
    <w:rsid w:val="00317EC8"/>
    <w:rsid w:val="003352D9"/>
    <w:rsid w:val="003504E8"/>
    <w:rsid w:val="00363817"/>
    <w:rsid w:val="0038122E"/>
    <w:rsid w:val="00402118"/>
    <w:rsid w:val="00413DD6"/>
    <w:rsid w:val="004311C9"/>
    <w:rsid w:val="0043297A"/>
    <w:rsid w:val="004468E1"/>
    <w:rsid w:val="00454ACC"/>
    <w:rsid w:val="00466001"/>
    <w:rsid w:val="00492499"/>
    <w:rsid w:val="004A65AF"/>
    <w:rsid w:val="004F35A5"/>
    <w:rsid w:val="0050068F"/>
    <w:rsid w:val="00513193"/>
    <w:rsid w:val="00541BF5"/>
    <w:rsid w:val="00550AE8"/>
    <w:rsid w:val="005512A9"/>
    <w:rsid w:val="00593B59"/>
    <w:rsid w:val="0059793C"/>
    <w:rsid w:val="005B143A"/>
    <w:rsid w:val="005B4922"/>
    <w:rsid w:val="005C386E"/>
    <w:rsid w:val="005D11F6"/>
    <w:rsid w:val="005E5DC5"/>
    <w:rsid w:val="00603528"/>
    <w:rsid w:val="00624E18"/>
    <w:rsid w:val="00625085"/>
    <w:rsid w:val="0064402A"/>
    <w:rsid w:val="00656A75"/>
    <w:rsid w:val="0065770B"/>
    <w:rsid w:val="00665A44"/>
    <w:rsid w:val="00674B31"/>
    <w:rsid w:val="00696222"/>
    <w:rsid w:val="006D7047"/>
    <w:rsid w:val="006F7872"/>
    <w:rsid w:val="007066A2"/>
    <w:rsid w:val="00716E46"/>
    <w:rsid w:val="00766F66"/>
    <w:rsid w:val="00771E16"/>
    <w:rsid w:val="007A3545"/>
    <w:rsid w:val="007C1A9F"/>
    <w:rsid w:val="007C5913"/>
    <w:rsid w:val="007D18E1"/>
    <w:rsid w:val="007D5876"/>
    <w:rsid w:val="007D6BE3"/>
    <w:rsid w:val="007E322E"/>
    <w:rsid w:val="007F18E4"/>
    <w:rsid w:val="007F5072"/>
    <w:rsid w:val="008023A8"/>
    <w:rsid w:val="008026FD"/>
    <w:rsid w:val="00834334"/>
    <w:rsid w:val="008355E3"/>
    <w:rsid w:val="00837CBD"/>
    <w:rsid w:val="00845048"/>
    <w:rsid w:val="008513EE"/>
    <w:rsid w:val="008601D9"/>
    <w:rsid w:val="00865DD2"/>
    <w:rsid w:val="008731E5"/>
    <w:rsid w:val="008A171E"/>
    <w:rsid w:val="008A1AD6"/>
    <w:rsid w:val="008A2775"/>
    <w:rsid w:val="008A309C"/>
    <w:rsid w:val="008A4360"/>
    <w:rsid w:val="008B2826"/>
    <w:rsid w:val="008E3D6B"/>
    <w:rsid w:val="008F108B"/>
    <w:rsid w:val="008F7093"/>
    <w:rsid w:val="00911FBC"/>
    <w:rsid w:val="00957944"/>
    <w:rsid w:val="00960A73"/>
    <w:rsid w:val="00971974"/>
    <w:rsid w:val="009A1613"/>
    <w:rsid w:val="009A2BB0"/>
    <w:rsid w:val="009A778C"/>
    <w:rsid w:val="009B0DD3"/>
    <w:rsid w:val="009C33D1"/>
    <w:rsid w:val="009F7A10"/>
    <w:rsid w:val="00A36642"/>
    <w:rsid w:val="00A46E81"/>
    <w:rsid w:val="00A72B94"/>
    <w:rsid w:val="00A7398B"/>
    <w:rsid w:val="00A75185"/>
    <w:rsid w:val="00A7567D"/>
    <w:rsid w:val="00A7645E"/>
    <w:rsid w:val="00A82629"/>
    <w:rsid w:val="00A82F7D"/>
    <w:rsid w:val="00AB587F"/>
    <w:rsid w:val="00AE5A85"/>
    <w:rsid w:val="00AF5DE7"/>
    <w:rsid w:val="00B1059D"/>
    <w:rsid w:val="00B15093"/>
    <w:rsid w:val="00B42BA8"/>
    <w:rsid w:val="00B6557B"/>
    <w:rsid w:val="00B70490"/>
    <w:rsid w:val="00B71B63"/>
    <w:rsid w:val="00B86E92"/>
    <w:rsid w:val="00BA6124"/>
    <w:rsid w:val="00BC0CC6"/>
    <w:rsid w:val="00BD3437"/>
    <w:rsid w:val="00C20162"/>
    <w:rsid w:val="00C35532"/>
    <w:rsid w:val="00C50013"/>
    <w:rsid w:val="00C67509"/>
    <w:rsid w:val="00C75D9D"/>
    <w:rsid w:val="00C84294"/>
    <w:rsid w:val="00C95C3E"/>
    <w:rsid w:val="00CA66A6"/>
    <w:rsid w:val="00CD25F9"/>
    <w:rsid w:val="00D16AD4"/>
    <w:rsid w:val="00D60AE4"/>
    <w:rsid w:val="00D6143B"/>
    <w:rsid w:val="00D900DA"/>
    <w:rsid w:val="00D945EB"/>
    <w:rsid w:val="00D9611C"/>
    <w:rsid w:val="00DA4EB0"/>
    <w:rsid w:val="00DA57F0"/>
    <w:rsid w:val="00DD3F18"/>
    <w:rsid w:val="00DE1DBD"/>
    <w:rsid w:val="00DE7DE3"/>
    <w:rsid w:val="00E0156C"/>
    <w:rsid w:val="00E01966"/>
    <w:rsid w:val="00E040CF"/>
    <w:rsid w:val="00E04CE0"/>
    <w:rsid w:val="00E05A34"/>
    <w:rsid w:val="00E13759"/>
    <w:rsid w:val="00E3104B"/>
    <w:rsid w:val="00E71B29"/>
    <w:rsid w:val="00E770AE"/>
    <w:rsid w:val="00EC0E40"/>
    <w:rsid w:val="00EC685A"/>
    <w:rsid w:val="00ED6426"/>
    <w:rsid w:val="00F043ED"/>
    <w:rsid w:val="00F30609"/>
    <w:rsid w:val="00F34532"/>
    <w:rsid w:val="00F433F2"/>
    <w:rsid w:val="00F47F8F"/>
    <w:rsid w:val="00F54ABC"/>
    <w:rsid w:val="00F62611"/>
    <w:rsid w:val="00F664F6"/>
    <w:rsid w:val="00F80600"/>
    <w:rsid w:val="00FA777D"/>
    <w:rsid w:val="00FB3009"/>
    <w:rsid w:val="00FD3F43"/>
    <w:rsid w:val="00FE23A2"/>
    <w:rsid w:val="00FF5DEE"/>
    <w:rsid w:val="00FF69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28A3DE34"/>
  <w15:docId w15:val="{80122A06-2EB8-4B50-9107-B0DC71D8E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MS Mincho"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line="300" w:lineRule="auto"/>
    </w:pPr>
    <w:rPr>
      <w:sz w:val="20"/>
    </w:rPr>
  </w:style>
  <w:style w:type="paragraph" w:styleId="Header">
    <w:name w:val="header"/>
    <w:basedOn w:val="Normal"/>
    <w:link w:val="HeaderChar"/>
    <w:uiPriority w:val="99"/>
    <w:unhideWhenUsed/>
    <w:rsid w:val="00E71B29"/>
    <w:pPr>
      <w:tabs>
        <w:tab w:val="center" w:pos="4252"/>
        <w:tab w:val="right" w:pos="8504"/>
      </w:tabs>
      <w:snapToGrid w:val="0"/>
    </w:pPr>
  </w:style>
  <w:style w:type="character" w:customStyle="1" w:styleId="HeaderChar">
    <w:name w:val="Header Char"/>
    <w:basedOn w:val="DefaultParagraphFont"/>
    <w:link w:val="Header"/>
    <w:uiPriority w:val="99"/>
    <w:rsid w:val="00E71B29"/>
    <w:rPr>
      <w:kern w:val="2"/>
      <w:sz w:val="21"/>
      <w:szCs w:val="24"/>
    </w:rPr>
  </w:style>
  <w:style w:type="paragraph" w:styleId="Footer">
    <w:name w:val="footer"/>
    <w:basedOn w:val="Normal"/>
    <w:link w:val="FooterChar"/>
    <w:uiPriority w:val="99"/>
    <w:unhideWhenUsed/>
    <w:rsid w:val="00E71B29"/>
    <w:pPr>
      <w:tabs>
        <w:tab w:val="center" w:pos="4252"/>
        <w:tab w:val="right" w:pos="8504"/>
      </w:tabs>
      <w:snapToGrid w:val="0"/>
    </w:pPr>
  </w:style>
  <w:style w:type="character" w:customStyle="1" w:styleId="FooterChar">
    <w:name w:val="Footer Char"/>
    <w:basedOn w:val="DefaultParagraphFont"/>
    <w:link w:val="Footer"/>
    <w:uiPriority w:val="99"/>
    <w:rsid w:val="00E71B29"/>
    <w:rPr>
      <w:kern w:val="2"/>
      <w:sz w:val="21"/>
      <w:szCs w:val="24"/>
    </w:rPr>
  </w:style>
  <w:style w:type="paragraph" w:styleId="Caption">
    <w:name w:val="caption"/>
    <w:basedOn w:val="Normal"/>
    <w:next w:val="Normal"/>
    <w:uiPriority w:val="35"/>
    <w:unhideWhenUsed/>
    <w:qFormat/>
    <w:rsid w:val="000F3222"/>
    <w:rPr>
      <w:b/>
      <w:bCs/>
      <w:szCs w:val="21"/>
    </w:rPr>
  </w:style>
  <w:style w:type="paragraph" w:styleId="BalloonText">
    <w:name w:val="Balloon Text"/>
    <w:basedOn w:val="Normal"/>
    <w:link w:val="BalloonTextChar"/>
    <w:uiPriority w:val="99"/>
    <w:semiHidden/>
    <w:unhideWhenUsed/>
    <w:rsid w:val="009F7A10"/>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9F7A10"/>
    <w:rPr>
      <w:rFonts w:asciiTheme="majorHAnsi" w:eastAsiaTheme="majorEastAsia" w:hAnsiTheme="majorHAnsi" w:cstheme="maj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3626</TotalTime>
  <Pages>2</Pages>
  <Words>332</Words>
  <Characters>1898</Characters>
  <Application>Microsoft Office Word</Application>
  <DocSecurity>0</DocSecurity>
  <Lines>15</Lines>
  <Paragraphs>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東京工業大学</Company>
  <LinksUpToDate>false</LinksUpToDate>
  <CharactersWithSpaces>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shinot</dc:creator>
  <cp:keywords/>
  <dc:description/>
  <cp:lastModifiedBy>Sasaki Hiroshi</cp:lastModifiedBy>
  <cp:revision>9</cp:revision>
  <cp:lastPrinted>2017-02-25T10:36:00Z</cp:lastPrinted>
  <dcterms:created xsi:type="dcterms:W3CDTF">2019-01-21T03:06:00Z</dcterms:created>
  <dcterms:modified xsi:type="dcterms:W3CDTF">2021-03-08T00:41:00Z</dcterms:modified>
</cp:coreProperties>
</file>