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5D6E2" w14:textId="1C70841B" w:rsidR="00F433F2" w:rsidRPr="00A33A28" w:rsidRDefault="00F81297">
      <w:pPr>
        <w:spacing w:line="300" w:lineRule="auto"/>
        <w:rPr>
          <w:rFonts w:ascii="Calibri" w:hAnsi="Calibri"/>
        </w:rPr>
      </w:pPr>
      <w:r w:rsidRPr="00A33A28">
        <w:rPr>
          <w:rFonts w:ascii="Calibri" w:hAnsi="Calibri"/>
          <w:noProof/>
          <w:sz w:val="20"/>
        </w:rPr>
        <mc:AlternateContent>
          <mc:Choice Requires="wps">
            <w:drawing>
              <wp:anchor distT="0" distB="0" distL="114300" distR="114300" simplePos="0" relativeHeight="251658752" behindDoc="0" locked="0" layoutInCell="1" allowOverlap="1" wp14:anchorId="284704AD" wp14:editId="0AE9559B">
                <wp:simplePos x="0" y="0"/>
                <wp:positionH relativeFrom="column">
                  <wp:posOffset>4190739</wp:posOffset>
                </wp:positionH>
                <wp:positionV relativeFrom="paragraph">
                  <wp:posOffset>-204643</wp:posOffset>
                </wp:positionV>
                <wp:extent cx="1270635" cy="1438275"/>
                <wp:effectExtent l="0" t="0" r="24765" b="2857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635" cy="1438275"/>
                        </a:xfrm>
                        <a:prstGeom prst="roundRect">
                          <a:avLst>
                            <a:gd name="adj" fmla="val 16667"/>
                          </a:avLst>
                        </a:prstGeom>
                        <a:solidFill>
                          <a:srgbClr val="FFFFFF"/>
                        </a:solidFill>
                        <a:ln w="9525">
                          <a:solidFill>
                            <a:srgbClr val="000000"/>
                          </a:solidFill>
                          <a:round/>
                          <a:headEnd/>
                          <a:tailEnd/>
                        </a:ln>
                      </wps:spPr>
                      <wps:txbx>
                        <w:txbxContent>
                          <w:p w14:paraId="36DA1C9B" w14:textId="14D05755" w:rsidR="0084676B" w:rsidRDefault="0084676B">
                            <w:r>
                              <w:rPr>
                                <w:noProof/>
                              </w:rPr>
                              <w:drawing>
                                <wp:inline distT="0" distB="0" distL="0" distR="0" wp14:anchorId="17B30836" wp14:editId="0D8EDB7F">
                                  <wp:extent cx="988695" cy="1271905"/>
                                  <wp:effectExtent l="0" t="0" r="1905" b="444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8695" cy="1271905"/>
                                          </a:xfrm>
                                          <a:prstGeom prst="rect">
                                            <a:avLst/>
                                          </a:prstGeom>
                                        </pic:spPr>
                                      </pic:pic>
                                    </a:graphicData>
                                  </a:graphic>
                                </wp:inline>
                              </w:drawing>
                            </w:r>
                          </w:p>
                          <w:p w14:paraId="68883894" w14:textId="77777777" w:rsidR="0084676B" w:rsidRDefault="0084676B"/>
                          <w:p w14:paraId="4CEF708A" w14:textId="77777777" w:rsidR="0084676B" w:rsidRDefault="0084676B"/>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4704AD" id="AutoShape 1676" o:spid="_x0000_s1026" style="position:absolute;left:0;text-align:left;margin-left:330pt;margin-top:-16.1pt;width:100.0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">
                <v:textbox inset="5.85pt,.7pt,5.85pt,.7pt">
                  <w:txbxContent>
                    <w:p w14:paraId="36DA1C9B" w14:textId="14D05755" w:rsidR="0084676B" w:rsidRDefault="0084676B">
                      <w:r>
                        <w:rPr>
                          <w:noProof/>
                        </w:rPr>
                        <w:drawing>
                          <wp:inline distT="0" distB="0" distL="0" distR="0" wp14:anchorId="17B30836" wp14:editId="0D8EDB7F">
                            <wp:extent cx="988695" cy="1271905"/>
                            <wp:effectExtent l="0" t="0" r="1905" b="444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695" cy="1271905"/>
                                    </a:xfrm>
                                    <a:prstGeom prst="rect">
                                      <a:avLst/>
                                    </a:prstGeom>
                                  </pic:spPr>
                                </pic:pic>
                              </a:graphicData>
                            </a:graphic>
                          </wp:inline>
                        </w:drawing>
                      </w:r>
                    </w:p>
                    <w:p w14:paraId="68883894" w14:textId="77777777" w:rsidR="0084676B" w:rsidRDefault="0084676B"/>
                    <w:p w14:paraId="4CEF708A" w14:textId="77777777" w:rsidR="0084676B" w:rsidRDefault="0084676B"/>
                  </w:txbxContent>
                </v:textbox>
              </v:roundrect>
            </w:pict>
          </mc:Fallback>
        </mc:AlternateContent>
      </w:r>
      <w:r w:rsidR="00DA57F0" w:rsidRPr="00A33A28">
        <w:rPr>
          <w:rFonts w:ascii="Calibri" w:hAnsi="Calibri"/>
          <w:noProof/>
          <w:sz w:val="20"/>
        </w:rPr>
        <mc:AlternateContent>
          <mc:Choice Requires="wps">
            <w:drawing>
              <wp:anchor distT="0" distB="0" distL="114300" distR="114300" simplePos="0" relativeHeight="251656704" behindDoc="0" locked="0" layoutInCell="1" allowOverlap="1" wp14:anchorId="6B1FDF4D" wp14:editId="1256756F">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2D2A87DD" w14:textId="77777777" w:rsidR="0084676B" w:rsidRDefault="0084676B">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1FDF4D"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14:paraId="2D2A87DD" w14:textId="77777777" w:rsidR="0084676B" w:rsidRDefault="0084676B">
                      <w:pPr>
                        <w:ind w:firstLineChars="500" w:firstLine="1000"/>
                        <w:rPr>
                          <w:sz w:val="20"/>
                        </w:rPr>
                      </w:pPr>
                    </w:p>
                  </w:txbxContent>
                </v:textbox>
                <w10:wrap type="square"/>
              </v:roundrect>
            </w:pict>
          </mc:Fallback>
        </mc:AlternateContent>
      </w:r>
      <w:r w:rsidR="00DA57F0" w:rsidRPr="00A33A28">
        <w:rPr>
          <w:rFonts w:ascii="Calibri" w:hAnsi="Calibri"/>
          <w:noProof/>
          <w:sz w:val="20"/>
        </w:rPr>
        <mc:AlternateContent>
          <mc:Choice Requires="wps">
            <w:drawing>
              <wp:anchor distT="0" distB="0" distL="114300" distR="114300" simplePos="0" relativeHeight="251657728" behindDoc="0" locked="0" layoutInCell="1" allowOverlap="1" wp14:anchorId="1B70911D" wp14:editId="2659ACA3">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501D89AB" w14:textId="6C5DD739" w:rsidR="0036776C" w:rsidRDefault="00923513">
                            <w:pPr>
                              <w:rPr>
                                <w:rFonts w:ascii="Calibri" w:eastAsia="MS Gothic" w:hAnsi="Calibri"/>
                                <w:sz w:val="40"/>
                              </w:rPr>
                            </w:pPr>
                            <w:r w:rsidRPr="0036776C">
                              <w:rPr>
                                <w:rFonts w:ascii="Calibri" w:eastAsia="MS Gothic" w:hAnsi="Calibri" w:hint="eastAsia"/>
                                <w:sz w:val="40"/>
                              </w:rPr>
                              <w:t>移動体通信</w:t>
                            </w:r>
                            <w:r w:rsidR="0036776C">
                              <w:rPr>
                                <w:rFonts w:ascii="Calibri" w:eastAsia="MS Gothic" w:hAnsi="Calibri" w:hint="eastAsia"/>
                                <w:sz w:val="40"/>
                              </w:rPr>
                              <w:t>及び</w:t>
                            </w:r>
                            <w:r w:rsidR="000B2B7D" w:rsidRPr="0036776C">
                              <w:rPr>
                                <w:rFonts w:ascii="Calibri" w:eastAsia="MS Gothic" w:hAnsi="Calibri" w:hint="eastAsia"/>
                                <w:sz w:val="40"/>
                              </w:rPr>
                              <w:t>これに係わる</w:t>
                            </w:r>
                          </w:p>
                          <w:p w14:paraId="04B9F14B" w14:textId="18373BAB" w:rsidR="0084676B" w:rsidRPr="0093365C" w:rsidRDefault="00923513">
                            <w:pPr>
                              <w:rPr>
                                <w:rFonts w:ascii="Calibri" w:eastAsia="MS Gothic" w:hAnsi="Calibri"/>
                              </w:rPr>
                            </w:pPr>
                            <w:r w:rsidRPr="0036776C">
                              <w:rPr>
                                <w:rFonts w:ascii="Calibri" w:eastAsia="MS Gothic" w:hAnsi="Calibri" w:hint="eastAsia"/>
                                <w:sz w:val="40"/>
                              </w:rPr>
                              <w:t>情報理論の研究</w:t>
                            </w:r>
                          </w:p>
                          <w:p w14:paraId="6C6A82BD" w14:textId="00FD380E" w:rsidR="0084676B" w:rsidRPr="0093365C" w:rsidRDefault="0084676B">
                            <w:pPr>
                              <w:rPr>
                                <w:rFonts w:ascii="Calibri" w:eastAsia="MS Gothic" w:hAnsi="Calibri"/>
                                <w:sz w:val="22"/>
                                <w:szCs w:val="22"/>
                              </w:rPr>
                            </w:pPr>
                            <w:r>
                              <w:rPr>
                                <w:rFonts w:ascii="Calibri" w:eastAsia="MS Gothic" w:hAnsi="Calibri" w:hint="eastAsia"/>
                                <w:bCs/>
                                <w:sz w:val="22"/>
                                <w:szCs w:val="22"/>
                              </w:rPr>
                              <w:t>准</w:t>
                            </w:r>
                            <w:r w:rsidRPr="0093365C">
                              <w:rPr>
                                <w:rFonts w:ascii="Calibri" w:eastAsia="MS Gothic" w:hAnsi="Calibri"/>
                                <w:bCs/>
                                <w:sz w:val="22"/>
                                <w:szCs w:val="22"/>
                              </w:rPr>
                              <w:t xml:space="preserve">教授　</w:t>
                            </w:r>
                            <w:r>
                              <w:rPr>
                                <w:rFonts w:ascii="Calibri" w:eastAsia="MS Gothic" w:hAnsi="Calibri" w:hint="eastAsia"/>
                                <w:bCs/>
                                <w:sz w:val="22"/>
                                <w:szCs w:val="22"/>
                              </w:rPr>
                              <w:t>實松豊</w:t>
                            </w:r>
                          </w:p>
                          <w:p w14:paraId="4D268B37" w14:textId="4F7C35CD" w:rsidR="0084676B" w:rsidRPr="0093365C" w:rsidRDefault="0084676B" w:rsidP="00E71B29">
                            <w:pPr>
                              <w:rPr>
                                <w:rFonts w:ascii="Calibri" w:hAnsi="Calibri" w:cs="MS Gothic"/>
                                <w:sz w:val="22"/>
                                <w:szCs w:val="22"/>
                              </w:rPr>
                            </w:pPr>
                            <w:r w:rsidRPr="0093365C">
                              <w:rPr>
                                <w:rFonts w:ascii="Calibri" w:eastAsia="MS Gothic" w:hAnsi="Calibri"/>
                                <w:bCs/>
                                <w:sz w:val="22"/>
                                <w:szCs w:val="22"/>
                              </w:rPr>
                              <w:t>研究分野</w:t>
                            </w:r>
                            <w:r w:rsidRPr="0093365C">
                              <w:rPr>
                                <w:rFonts w:ascii="Calibri" w:eastAsia="MS Gothic" w:hAnsi="Calibri"/>
                                <w:sz w:val="22"/>
                                <w:szCs w:val="22"/>
                              </w:rPr>
                              <w:t>：</w:t>
                            </w:r>
                            <w:r w:rsidRPr="008D6E88">
                              <w:rPr>
                                <w:rFonts w:ascii="Calibri" w:eastAsia="MS Gothic" w:hAnsi="Calibri" w:cs="MS Gothic" w:hint="eastAsia"/>
                                <w:sz w:val="22"/>
                                <w:szCs w:val="22"/>
                              </w:rPr>
                              <w:t>通信理論，多元接続</w:t>
                            </w:r>
                            <w:r w:rsidR="00923513">
                              <w:rPr>
                                <w:rFonts w:ascii="Calibri" w:eastAsia="MS Gothic" w:hAnsi="Calibri" w:cs="MS Gothic" w:hint="eastAsia"/>
                                <w:sz w:val="22"/>
                                <w:szCs w:val="22"/>
                              </w:rPr>
                              <w:t>，</w:t>
                            </w:r>
                            <w:r w:rsidRPr="008D6E88">
                              <w:rPr>
                                <w:rFonts w:ascii="Calibri" w:eastAsia="MS Gothic" w:hAnsi="Calibri" w:cs="MS Gothic" w:hint="eastAsia"/>
                                <w:sz w:val="22"/>
                                <w:szCs w:val="22"/>
                              </w:rPr>
                              <w:t>物理層セキュリティ</w:t>
                            </w:r>
                          </w:p>
                          <w:p w14:paraId="4EF115AB" w14:textId="77777777" w:rsidR="0084676B" w:rsidRPr="0093365C" w:rsidRDefault="0084676B" w:rsidP="000D441F">
                            <w:pPr>
                              <w:rPr>
                                <w:rFonts w:ascii="Calibri" w:hAnsi="Calibri"/>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70911D"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" strokecolor="#36f">
                <v:textbox>
                  <w:txbxContent>
                    <w:p w14:paraId="501D89AB" w14:textId="6C5DD739" w:rsidR="0036776C" w:rsidRDefault="00923513">
                      <w:pPr>
                        <w:rPr>
                          <w:rFonts w:ascii="Calibri" w:eastAsia="MS Gothic" w:hAnsi="Calibri"/>
                          <w:sz w:val="40"/>
                        </w:rPr>
                      </w:pPr>
                      <w:r w:rsidRPr="0036776C">
                        <w:rPr>
                          <w:rFonts w:ascii="Calibri" w:eastAsia="MS Gothic" w:hAnsi="Calibri" w:hint="eastAsia"/>
                          <w:sz w:val="40"/>
                        </w:rPr>
                        <w:t>移動体通信</w:t>
                      </w:r>
                      <w:r w:rsidR="0036776C">
                        <w:rPr>
                          <w:rFonts w:ascii="Calibri" w:eastAsia="MS Gothic" w:hAnsi="Calibri" w:hint="eastAsia"/>
                          <w:sz w:val="40"/>
                        </w:rPr>
                        <w:t>及び</w:t>
                      </w:r>
                      <w:r w:rsidR="000B2B7D" w:rsidRPr="0036776C">
                        <w:rPr>
                          <w:rFonts w:ascii="Calibri" w:eastAsia="MS Gothic" w:hAnsi="Calibri" w:hint="eastAsia"/>
                          <w:sz w:val="40"/>
                        </w:rPr>
                        <w:t>これに係わる</w:t>
                      </w:r>
                    </w:p>
                    <w:p w14:paraId="04B9F14B" w14:textId="18373BAB" w:rsidR="0084676B" w:rsidRPr="0093365C" w:rsidRDefault="00923513">
                      <w:pPr>
                        <w:rPr>
                          <w:rFonts w:ascii="Calibri" w:eastAsia="MS Gothic" w:hAnsi="Calibri"/>
                        </w:rPr>
                      </w:pPr>
                      <w:r w:rsidRPr="0036776C">
                        <w:rPr>
                          <w:rFonts w:ascii="Calibri" w:eastAsia="MS Gothic" w:hAnsi="Calibri" w:hint="eastAsia"/>
                          <w:sz w:val="40"/>
                        </w:rPr>
                        <w:t>情報理論の研究</w:t>
                      </w:r>
                    </w:p>
                    <w:p w14:paraId="6C6A82BD" w14:textId="00FD380E" w:rsidR="0084676B" w:rsidRPr="0093365C" w:rsidRDefault="0084676B">
                      <w:pPr>
                        <w:rPr>
                          <w:rFonts w:ascii="Calibri" w:eastAsia="MS Gothic" w:hAnsi="Calibri"/>
                          <w:sz w:val="22"/>
                          <w:szCs w:val="22"/>
                        </w:rPr>
                      </w:pPr>
                      <w:r>
                        <w:rPr>
                          <w:rFonts w:ascii="Calibri" w:eastAsia="MS Gothic" w:hAnsi="Calibri" w:hint="eastAsia"/>
                          <w:bCs/>
                          <w:sz w:val="22"/>
                          <w:szCs w:val="22"/>
                        </w:rPr>
                        <w:t>准</w:t>
                      </w:r>
                      <w:r w:rsidRPr="0093365C">
                        <w:rPr>
                          <w:rFonts w:ascii="Calibri" w:eastAsia="MS Gothic" w:hAnsi="Calibri"/>
                          <w:bCs/>
                          <w:sz w:val="22"/>
                          <w:szCs w:val="22"/>
                        </w:rPr>
                        <w:t xml:space="preserve">教授　</w:t>
                      </w:r>
                      <w:r>
                        <w:rPr>
                          <w:rFonts w:ascii="Calibri" w:eastAsia="MS Gothic" w:hAnsi="Calibri" w:hint="eastAsia"/>
                          <w:bCs/>
                          <w:sz w:val="22"/>
                          <w:szCs w:val="22"/>
                        </w:rPr>
                        <w:t>實松豊</w:t>
                      </w:r>
                    </w:p>
                    <w:p w14:paraId="4D268B37" w14:textId="4F7C35CD" w:rsidR="0084676B" w:rsidRPr="0093365C" w:rsidRDefault="0084676B" w:rsidP="00E71B29">
                      <w:pPr>
                        <w:rPr>
                          <w:rFonts w:ascii="Calibri" w:hAnsi="Calibri" w:cs="MS Gothic"/>
                          <w:sz w:val="22"/>
                          <w:szCs w:val="22"/>
                        </w:rPr>
                      </w:pPr>
                      <w:r w:rsidRPr="0093365C">
                        <w:rPr>
                          <w:rFonts w:ascii="Calibri" w:eastAsia="MS Gothic" w:hAnsi="Calibri"/>
                          <w:bCs/>
                          <w:sz w:val="22"/>
                          <w:szCs w:val="22"/>
                        </w:rPr>
                        <w:t>研究分野</w:t>
                      </w:r>
                      <w:r w:rsidRPr="0093365C">
                        <w:rPr>
                          <w:rFonts w:ascii="Calibri" w:eastAsia="MS Gothic" w:hAnsi="Calibri"/>
                          <w:sz w:val="22"/>
                          <w:szCs w:val="22"/>
                        </w:rPr>
                        <w:t>：</w:t>
                      </w:r>
                      <w:r w:rsidRPr="008D6E88">
                        <w:rPr>
                          <w:rFonts w:ascii="Calibri" w:eastAsia="MS Gothic" w:hAnsi="Calibri" w:cs="MS Gothic" w:hint="eastAsia"/>
                          <w:sz w:val="22"/>
                          <w:szCs w:val="22"/>
                        </w:rPr>
                        <w:t>通信理論，多元接続</w:t>
                      </w:r>
                      <w:r w:rsidR="00923513">
                        <w:rPr>
                          <w:rFonts w:ascii="Calibri" w:eastAsia="MS Gothic" w:hAnsi="Calibri" w:cs="MS Gothic" w:hint="eastAsia"/>
                          <w:sz w:val="22"/>
                          <w:szCs w:val="22"/>
                        </w:rPr>
                        <w:t>，</w:t>
                      </w:r>
                      <w:r w:rsidRPr="008D6E88">
                        <w:rPr>
                          <w:rFonts w:ascii="Calibri" w:eastAsia="MS Gothic" w:hAnsi="Calibri" w:cs="MS Gothic" w:hint="eastAsia"/>
                          <w:sz w:val="22"/>
                          <w:szCs w:val="22"/>
                        </w:rPr>
                        <w:t>物理層セキュリティ</w:t>
                      </w:r>
                    </w:p>
                    <w:p w14:paraId="4EF115AB" w14:textId="77777777" w:rsidR="0084676B" w:rsidRPr="0093365C" w:rsidRDefault="0084676B" w:rsidP="000D441F">
                      <w:pPr>
                        <w:rPr>
                          <w:rFonts w:ascii="Calibri" w:hAnsi="Calibri"/>
                          <w:sz w:val="20"/>
                        </w:rPr>
                      </w:pPr>
                    </w:p>
                  </w:txbxContent>
                </v:textbox>
                <w10:wrap type="square"/>
              </v:roundrect>
            </w:pict>
          </mc:Fallback>
        </mc:AlternateContent>
      </w:r>
    </w:p>
    <w:p w14:paraId="546144DD" w14:textId="77777777" w:rsidR="0093365C" w:rsidRPr="00A33A28" w:rsidRDefault="00F433F2" w:rsidP="0093365C">
      <w:pPr>
        <w:spacing w:beforeLines="50" w:before="120" w:line="300" w:lineRule="auto"/>
        <w:rPr>
          <w:rFonts w:ascii="Calibri" w:eastAsia="MS Gothic" w:hAnsi="Calibri"/>
        </w:rPr>
      </w:pPr>
      <w:r w:rsidRPr="00A33A28">
        <w:rPr>
          <w:rFonts w:ascii="Calibri" w:eastAsia="MS Gothic" w:hAnsi="Calibri"/>
          <w:color w:val="00CCFF"/>
          <w:sz w:val="32"/>
        </w:rPr>
        <w:t>●</w:t>
      </w:r>
      <w:r w:rsidRPr="00A33A28">
        <w:rPr>
          <w:rFonts w:ascii="Calibri" w:eastAsia="MS Gothic" w:hAnsi="Calibri"/>
          <w:sz w:val="24"/>
          <w:u w:val="single"/>
        </w:rPr>
        <w:t>研究</w:t>
      </w:r>
      <w:r w:rsidR="00DA57F0" w:rsidRPr="00A33A28">
        <w:rPr>
          <w:rFonts w:ascii="Calibri" w:eastAsia="MS Gothic" w:hAnsi="Calibri"/>
          <w:sz w:val="24"/>
          <w:u w:val="single"/>
        </w:rPr>
        <w:t>内容・</w:t>
      </w:r>
      <w:r w:rsidRPr="00A33A28">
        <w:rPr>
          <w:rFonts w:ascii="Calibri" w:eastAsia="MS Gothic" w:hAnsi="Calibri"/>
          <w:sz w:val="24"/>
          <w:u w:val="single"/>
        </w:rPr>
        <w:t>目的</w:t>
      </w:r>
    </w:p>
    <w:p w14:paraId="329BA4EF" w14:textId="383B9F03" w:rsidR="00CF3255" w:rsidRPr="00D930D8" w:rsidRDefault="0093365C" w:rsidP="00D930D8">
      <w:pPr>
        <w:ind w:firstLineChars="100" w:firstLine="200"/>
      </w:pPr>
      <w:r w:rsidRPr="00A33A28">
        <w:rPr>
          <w:rFonts w:ascii="Calibri" w:hAnsi="Calibri"/>
          <w:sz w:val="20"/>
        </w:rPr>
        <w:t xml:space="preserve"> </w:t>
      </w:r>
      <w:r w:rsidR="008D6E88">
        <w:rPr>
          <w:rFonts w:hint="eastAsia"/>
        </w:rPr>
        <w:t>私の大きな研究目標は，</w:t>
      </w:r>
      <w:r w:rsidR="000B2B7D">
        <w:rPr>
          <w:rFonts w:hint="eastAsia"/>
        </w:rPr>
        <w:t>移動体</w:t>
      </w:r>
      <w:r w:rsidR="008D6E88">
        <w:rPr>
          <w:rFonts w:hint="eastAsia"/>
        </w:rPr>
        <w:t>通信の多元接続において理論限界に近い伝送効率を得るための新しい変調方式と符号化・復号化法を構築することです．</w:t>
      </w:r>
      <w:r w:rsidR="00D930D8">
        <w:rPr>
          <w:rFonts w:hint="eastAsia"/>
        </w:rPr>
        <w:t>通信路の状態を推定することや同期の確立・保持にも問題意識を持っています．</w:t>
      </w:r>
      <w:r w:rsidR="008D6E88">
        <w:rPr>
          <w:rFonts w:hint="eastAsia"/>
        </w:rPr>
        <w:t>また</w:t>
      </w:r>
      <w:r w:rsidR="008D6E88">
        <w:rPr>
          <w:rFonts w:hint="eastAsia"/>
        </w:rPr>
        <w:t>,</w:t>
      </w:r>
      <w:r w:rsidR="008D6E88">
        <w:t xml:space="preserve"> </w:t>
      </w:r>
      <w:r w:rsidR="008D6E88">
        <w:rPr>
          <w:rFonts w:hint="eastAsia"/>
        </w:rPr>
        <w:t>暗号方式と異なり変調方式のレベルでセキュリティ機能を持たせる物理層セキュリティも重要な要素技術と考えています．</w:t>
      </w:r>
    </w:p>
    <w:p w14:paraId="2B5BF167" w14:textId="77777777" w:rsidR="00F433F2" w:rsidRPr="00A33A28" w:rsidRDefault="00F433F2">
      <w:pPr>
        <w:spacing w:beforeLines="50" w:before="120" w:line="300" w:lineRule="auto"/>
        <w:rPr>
          <w:rFonts w:ascii="Calibri" w:hAnsi="Calibri"/>
        </w:rPr>
      </w:pPr>
      <w:r w:rsidRPr="00A33A28">
        <w:rPr>
          <w:rFonts w:ascii="Calibri" w:eastAsia="MS Gothic" w:hAnsi="Calibri"/>
          <w:color w:val="00CCFF"/>
          <w:sz w:val="32"/>
        </w:rPr>
        <w:t>●</w:t>
      </w:r>
      <w:r w:rsidRPr="00A33A28">
        <w:rPr>
          <w:rFonts w:ascii="Calibri" w:eastAsia="MS Gothic" w:hAnsi="Calibri"/>
          <w:sz w:val="24"/>
          <w:u w:val="single"/>
        </w:rPr>
        <w:t>研究テーマ</w:t>
      </w:r>
    </w:p>
    <w:p w14:paraId="0148B79E" w14:textId="521D5933" w:rsidR="00E71B29" w:rsidRPr="00A33A28" w:rsidRDefault="00F433F2">
      <w:pPr>
        <w:spacing w:beforeLines="50" w:before="120" w:line="300" w:lineRule="auto"/>
        <w:rPr>
          <w:rFonts w:ascii="Calibri" w:eastAsia="MS Gothic" w:hAnsi="Calibri" w:cs="MS Gothic"/>
          <w:sz w:val="22"/>
        </w:rPr>
      </w:pPr>
      <w:r w:rsidRPr="00A33A28">
        <w:rPr>
          <w:rFonts w:ascii="Calibri" w:eastAsia="MS Gothic" w:hAnsi="Calibri"/>
          <w:sz w:val="22"/>
        </w:rPr>
        <w:t>１．</w:t>
      </w:r>
      <w:r w:rsidR="00D22A4F">
        <w:rPr>
          <w:rFonts w:ascii="Calibri" w:eastAsia="MS Gothic" w:hAnsi="Calibri" w:hint="eastAsia"/>
          <w:sz w:val="22"/>
        </w:rPr>
        <w:t>多元接続</w:t>
      </w:r>
    </w:p>
    <w:p w14:paraId="5DB8C88B" w14:textId="39CA8D5E" w:rsidR="00E71B29" w:rsidRPr="00FC7DC4" w:rsidRDefault="00F433F2" w:rsidP="00E71B29">
      <w:pPr>
        <w:spacing w:line="300" w:lineRule="auto"/>
        <w:rPr>
          <w:rFonts w:ascii="Calibri" w:hAnsi="Calibri" w:cs="MS Mincho"/>
          <w:sz w:val="20"/>
          <w:szCs w:val="20"/>
        </w:rPr>
      </w:pPr>
      <w:r w:rsidRPr="00A33A28">
        <w:rPr>
          <w:rFonts w:ascii="Calibri" w:hAnsi="Calibri"/>
          <w:sz w:val="20"/>
        </w:rPr>
        <w:t xml:space="preserve">　</w:t>
      </w:r>
      <w:r w:rsidR="00923513">
        <w:rPr>
          <w:rFonts w:ascii="Calibri" w:hAnsi="Calibri" w:hint="eastAsia"/>
          <w:sz w:val="20"/>
        </w:rPr>
        <w:t xml:space="preserve">　</w:t>
      </w:r>
      <w:r w:rsidR="008D6E88" w:rsidRPr="00FC7DC4">
        <w:rPr>
          <w:rFonts w:hint="eastAsia"/>
          <w:sz w:val="20"/>
          <w:szCs w:val="20"/>
        </w:rPr>
        <w:t>１つの無線通信路を使って複数のユーザーが同時に情報伝送を行うのが多元接続です．ユーザー間の干渉を許さない直交分割方式よりも，干渉を</w:t>
      </w:r>
      <w:r w:rsidR="00D22A4F" w:rsidRPr="00FC7DC4">
        <w:rPr>
          <w:rFonts w:hint="eastAsia"/>
          <w:sz w:val="20"/>
          <w:szCs w:val="20"/>
        </w:rPr>
        <w:t>許容</w:t>
      </w:r>
      <w:r w:rsidR="008D6E88" w:rsidRPr="00FC7DC4">
        <w:rPr>
          <w:rFonts w:hint="eastAsia"/>
          <w:sz w:val="20"/>
          <w:szCs w:val="20"/>
        </w:rPr>
        <w:t>す</w:t>
      </w:r>
      <w:r w:rsidR="00D22A4F" w:rsidRPr="00FC7DC4">
        <w:rPr>
          <w:rFonts w:hint="eastAsia"/>
          <w:sz w:val="20"/>
          <w:szCs w:val="20"/>
        </w:rPr>
        <w:t>る</w:t>
      </w:r>
      <w:r w:rsidR="008D6E88" w:rsidRPr="00FC7DC4">
        <w:rPr>
          <w:rFonts w:hint="eastAsia"/>
          <w:sz w:val="20"/>
          <w:szCs w:val="20"/>
        </w:rPr>
        <w:t>非直交多元接続</w:t>
      </w:r>
      <w:r w:rsidR="008D6E88" w:rsidRPr="00FC7DC4">
        <w:rPr>
          <w:rFonts w:hint="eastAsia"/>
          <w:sz w:val="20"/>
          <w:szCs w:val="20"/>
        </w:rPr>
        <w:t>(</w:t>
      </w:r>
      <w:r w:rsidR="008D6E88" w:rsidRPr="00FC7DC4">
        <w:rPr>
          <w:sz w:val="20"/>
          <w:szCs w:val="20"/>
        </w:rPr>
        <w:t>Non</w:t>
      </w:r>
      <w:r w:rsidR="00D22A4F" w:rsidRPr="00FC7DC4">
        <w:rPr>
          <w:rFonts w:hint="eastAsia"/>
          <w:sz w:val="20"/>
          <w:szCs w:val="20"/>
        </w:rPr>
        <w:t>-</w:t>
      </w:r>
      <w:r w:rsidR="008D6E88" w:rsidRPr="00FC7DC4">
        <w:rPr>
          <w:sz w:val="20"/>
          <w:szCs w:val="20"/>
        </w:rPr>
        <w:t>Orthogonal Multiple Access, NOMA)</w:t>
      </w:r>
      <w:r w:rsidR="008D6E88" w:rsidRPr="00FC7DC4">
        <w:rPr>
          <w:rFonts w:hint="eastAsia"/>
          <w:sz w:val="20"/>
          <w:szCs w:val="20"/>
        </w:rPr>
        <w:t>の方がより多くの情報を伝送できます．ただし</w:t>
      </w:r>
      <w:r w:rsidR="00DA215A" w:rsidRPr="00FC7DC4">
        <w:rPr>
          <w:rFonts w:hint="eastAsia"/>
          <w:sz w:val="20"/>
          <w:szCs w:val="20"/>
        </w:rPr>
        <w:t>発生する干渉</w:t>
      </w:r>
      <w:r w:rsidR="000B2B7D" w:rsidRPr="00FC7DC4">
        <w:rPr>
          <w:rFonts w:hint="eastAsia"/>
          <w:sz w:val="20"/>
          <w:szCs w:val="20"/>
        </w:rPr>
        <w:t>を</w:t>
      </w:r>
      <w:r w:rsidR="008D6E88" w:rsidRPr="00FC7DC4">
        <w:rPr>
          <w:rFonts w:hint="eastAsia"/>
          <w:sz w:val="20"/>
          <w:szCs w:val="20"/>
        </w:rPr>
        <w:t>復号時に除去</w:t>
      </w:r>
      <w:r w:rsidR="00DA215A" w:rsidRPr="00FC7DC4">
        <w:rPr>
          <w:rFonts w:hint="eastAsia"/>
          <w:sz w:val="20"/>
          <w:szCs w:val="20"/>
        </w:rPr>
        <w:t>する</w:t>
      </w:r>
      <w:r w:rsidR="008D6E88" w:rsidRPr="00FC7DC4">
        <w:rPr>
          <w:rFonts w:hint="eastAsia"/>
          <w:sz w:val="20"/>
          <w:szCs w:val="20"/>
        </w:rPr>
        <w:t>必要があり</w:t>
      </w:r>
      <w:r w:rsidR="0084676B" w:rsidRPr="00FC7DC4">
        <w:rPr>
          <w:rFonts w:hint="eastAsia"/>
          <w:sz w:val="20"/>
          <w:szCs w:val="20"/>
        </w:rPr>
        <w:t>，</w:t>
      </w:r>
      <w:r w:rsidR="008D6E88" w:rsidRPr="00FC7DC4">
        <w:rPr>
          <w:rFonts w:hint="eastAsia"/>
          <w:sz w:val="20"/>
          <w:szCs w:val="20"/>
        </w:rPr>
        <w:t>計算コストが</w:t>
      </w:r>
      <w:r w:rsidR="00DA215A" w:rsidRPr="00FC7DC4">
        <w:rPr>
          <w:rFonts w:hint="eastAsia"/>
          <w:sz w:val="20"/>
          <w:szCs w:val="20"/>
        </w:rPr>
        <w:t>増大</w:t>
      </w:r>
      <w:r w:rsidR="0084676B" w:rsidRPr="00FC7DC4">
        <w:rPr>
          <w:rFonts w:hint="eastAsia"/>
          <w:sz w:val="20"/>
          <w:szCs w:val="20"/>
        </w:rPr>
        <w:t>する問題を解決しなくてはなりません</w:t>
      </w:r>
      <w:r w:rsidR="008D6E88" w:rsidRPr="00FC7DC4">
        <w:rPr>
          <w:rFonts w:hint="eastAsia"/>
          <w:sz w:val="20"/>
          <w:szCs w:val="20"/>
        </w:rPr>
        <w:t>．私は，誤り訂正符号の一種であるスパース重ね合わせ符号を応用した</w:t>
      </w:r>
      <w:r w:rsidR="008D6E88" w:rsidRPr="00FC7DC4">
        <w:rPr>
          <w:rFonts w:hint="eastAsia"/>
          <w:sz w:val="20"/>
          <w:szCs w:val="20"/>
        </w:rPr>
        <w:t>NOMA</w:t>
      </w:r>
      <w:r w:rsidR="008D6E88" w:rsidRPr="00FC7DC4">
        <w:rPr>
          <w:rFonts w:hint="eastAsia"/>
          <w:sz w:val="20"/>
          <w:szCs w:val="20"/>
        </w:rPr>
        <w:t>方式を研究しています．先行研究では，スパース重ね合わせ符号は圧縮センシングに基づく復号法</w:t>
      </w:r>
      <w:r w:rsidR="0084676B" w:rsidRPr="00FC7DC4">
        <w:rPr>
          <w:rFonts w:hint="eastAsia"/>
          <w:sz w:val="20"/>
          <w:szCs w:val="20"/>
        </w:rPr>
        <w:t>が有望視され，そ</w:t>
      </w:r>
      <w:r w:rsidR="008D6E88" w:rsidRPr="00FC7DC4">
        <w:rPr>
          <w:rFonts w:hint="eastAsia"/>
          <w:sz w:val="20"/>
          <w:szCs w:val="20"/>
        </w:rPr>
        <w:t>の性能解析がなされていましたが，近年は深層学習を利用すると</w:t>
      </w:r>
      <w:r w:rsidR="0084676B" w:rsidRPr="00FC7DC4">
        <w:rPr>
          <w:rFonts w:hint="eastAsia"/>
          <w:sz w:val="20"/>
          <w:szCs w:val="20"/>
        </w:rPr>
        <w:t>復号の計算</w:t>
      </w:r>
      <w:r w:rsidR="000B2B7D" w:rsidRPr="00FC7DC4">
        <w:rPr>
          <w:rFonts w:hint="eastAsia"/>
          <w:sz w:val="20"/>
          <w:szCs w:val="20"/>
        </w:rPr>
        <w:t>コスト</w:t>
      </w:r>
      <w:r w:rsidR="0084676B" w:rsidRPr="00FC7DC4">
        <w:rPr>
          <w:rFonts w:hint="eastAsia"/>
          <w:sz w:val="20"/>
          <w:szCs w:val="20"/>
        </w:rPr>
        <w:t>が</w:t>
      </w:r>
      <w:r w:rsidR="000B2B7D" w:rsidRPr="00FC7DC4">
        <w:rPr>
          <w:rFonts w:hint="eastAsia"/>
          <w:sz w:val="20"/>
          <w:szCs w:val="20"/>
        </w:rPr>
        <w:t>低減</w:t>
      </w:r>
      <w:r w:rsidR="0084676B" w:rsidRPr="00FC7DC4">
        <w:rPr>
          <w:rFonts w:hint="eastAsia"/>
          <w:sz w:val="20"/>
          <w:szCs w:val="20"/>
        </w:rPr>
        <w:t>し，また</w:t>
      </w:r>
      <w:r w:rsidR="008D6E88" w:rsidRPr="00FC7DC4">
        <w:rPr>
          <w:rFonts w:hint="eastAsia"/>
          <w:sz w:val="20"/>
          <w:szCs w:val="20"/>
        </w:rPr>
        <w:t>復号</w:t>
      </w:r>
      <w:r w:rsidR="0084676B" w:rsidRPr="00FC7DC4">
        <w:rPr>
          <w:rFonts w:hint="eastAsia"/>
          <w:sz w:val="20"/>
          <w:szCs w:val="20"/>
        </w:rPr>
        <w:t>誤り率も低減</w:t>
      </w:r>
      <w:r w:rsidR="008D6E88" w:rsidRPr="00FC7DC4">
        <w:rPr>
          <w:rFonts w:hint="eastAsia"/>
          <w:sz w:val="20"/>
          <w:szCs w:val="20"/>
        </w:rPr>
        <w:t>できることが示されています．私の研究室では，深層学習を使って</w:t>
      </w:r>
      <w:r w:rsidR="008D6E88" w:rsidRPr="00FC7DC4">
        <w:rPr>
          <w:rFonts w:hint="eastAsia"/>
          <w:sz w:val="20"/>
          <w:szCs w:val="20"/>
        </w:rPr>
        <w:t>NOMA</w:t>
      </w:r>
      <w:r w:rsidR="008D6E88" w:rsidRPr="00FC7DC4">
        <w:rPr>
          <w:rFonts w:hint="eastAsia"/>
          <w:sz w:val="20"/>
          <w:szCs w:val="20"/>
        </w:rPr>
        <w:t>の復号性能を改善させています．</w:t>
      </w:r>
    </w:p>
    <w:p w14:paraId="14F2536B" w14:textId="2E5B5B8B" w:rsidR="00E71B29" w:rsidRPr="00EB0BDD" w:rsidRDefault="00620730" w:rsidP="00D22A4F">
      <w:pPr>
        <w:spacing w:line="300" w:lineRule="auto"/>
        <w:jc w:val="center"/>
        <w:rPr>
          <w:rFonts w:ascii="Calibri" w:eastAsia="MS Gothic" w:hAnsi="Calibri"/>
          <w:sz w:val="20"/>
          <w:szCs w:val="20"/>
        </w:rPr>
      </w:pPr>
      <w:r>
        <w:rPr>
          <w:rFonts w:ascii="Calibri" w:eastAsia="MS Gothic" w:hAnsi="Calibri"/>
          <w:noProof/>
          <w:sz w:val="20"/>
          <w:szCs w:val="20"/>
        </w:rPr>
        <w:drawing>
          <wp:inline distT="0" distB="0" distL="0" distR="0" wp14:anchorId="01D3C20F" wp14:editId="33C875C4">
            <wp:extent cx="4693285" cy="86042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285" cy="860425"/>
                    </a:xfrm>
                    <a:prstGeom prst="rect">
                      <a:avLst/>
                    </a:prstGeom>
                    <a:noFill/>
                    <a:ln>
                      <a:noFill/>
                    </a:ln>
                  </pic:spPr>
                </pic:pic>
              </a:graphicData>
            </a:graphic>
          </wp:inline>
        </w:drawing>
      </w:r>
    </w:p>
    <w:p w14:paraId="5B88A366" w14:textId="1C7ECADE" w:rsidR="00D930D8" w:rsidRPr="00A33A28" w:rsidRDefault="00923513" w:rsidP="00D930D8">
      <w:pPr>
        <w:spacing w:beforeLines="50" w:before="120" w:line="300" w:lineRule="auto"/>
        <w:rPr>
          <w:rFonts w:ascii="Calibri" w:eastAsia="MS Gothic" w:hAnsi="Calibri"/>
          <w:sz w:val="22"/>
        </w:rPr>
      </w:pPr>
      <w:r w:rsidRPr="00620730">
        <w:rPr>
          <w:rFonts w:ascii="Calibri" w:hAnsi="Calibri"/>
          <w:noProof/>
          <w:sz w:val="20"/>
        </w:rPr>
        <mc:AlternateContent>
          <mc:Choice Requires="wps">
            <w:drawing>
              <wp:anchor distT="45720" distB="45720" distL="114300" distR="114300" simplePos="0" relativeHeight="251670016" behindDoc="0" locked="0" layoutInCell="1" allowOverlap="1" wp14:anchorId="423CF4F3" wp14:editId="20678015">
                <wp:simplePos x="0" y="0"/>
                <wp:positionH relativeFrom="column">
                  <wp:posOffset>2141855</wp:posOffset>
                </wp:positionH>
                <wp:positionV relativeFrom="paragraph">
                  <wp:posOffset>302895</wp:posOffset>
                </wp:positionV>
                <wp:extent cx="3235960" cy="1417955"/>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960" cy="1417955"/>
                        </a:xfrm>
                        <a:prstGeom prst="rect">
                          <a:avLst/>
                        </a:prstGeom>
                        <a:noFill/>
                        <a:ln w="9525">
                          <a:noFill/>
                          <a:miter lim="800000"/>
                          <a:headEnd/>
                          <a:tailEnd/>
                        </a:ln>
                      </wps:spPr>
                      <wps:txbx>
                        <w:txbxContent>
                          <w:p w14:paraId="6063C5A9" w14:textId="77777777" w:rsidR="00D930D8" w:rsidRDefault="00D930D8" w:rsidP="00D930D8">
                            <w:pPr>
                              <w:jc w:val="center"/>
                            </w:pPr>
                            <w:r>
                              <w:rPr>
                                <w:noProof/>
                              </w:rPr>
                              <w:drawing>
                                <wp:inline distT="0" distB="0" distL="0" distR="0" wp14:anchorId="77FDCC36" wp14:editId="5E90292E">
                                  <wp:extent cx="3065929" cy="1095324"/>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図 4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9368" cy="1128706"/>
                                          </a:xfrm>
                                          <a:prstGeom prst="rect">
                                            <a:avLst/>
                                          </a:prstGeom>
                                          <a:noFill/>
                                          <a:ln>
                                            <a:noFill/>
                                          </a:ln>
                                        </pic:spPr>
                                      </pic:pic>
                                    </a:graphicData>
                                  </a:graphic>
                                </wp:inline>
                              </w:drawing>
                            </w:r>
                          </w:p>
                          <w:p w14:paraId="6EA2D622" w14:textId="77777777" w:rsidR="00D930D8" w:rsidRPr="00620730" w:rsidRDefault="00D930D8" w:rsidP="00D930D8">
                            <w:pPr>
                              <w:jc w:val="center"/>
                              <w:rPr>
                                <w:sz w:val="18"/>
                              </w:rPr>
                            </w:pPr>
                            <w:r w:rsidRPr="00620730">
                              <w:rPr>
                                <w:rFonts w:hint="eastAsia"/>
                                <w:sz w:val="18"/>
                              </w:rPr>
                              <w:t>第三者</w:t>
                            </w:r>
                            <w:r>
                              <w:rPr>
                                <w:rFonts w:hint="eastAsia"/>
                                <w:sz w:val="18"/>
                              </w:rPr>
                              <w:t>による</w:t>
                            </w:r>
                            <w:r w:rsidRPr="00620730">
                              <w:rPr>
                                <w:rFonts w:hint="eastAsia"/>
                                <w:sz w:val="18"/>
                              </w:rPr>
                              <w:t>情報不正取得を防止する符号化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3CF4F3" id="_x0000_t202" coordsize="21600,21600" o:spt="202" path="m,l,21600r21600,l21600,xe">
                <v:stroke joinstyle="miter"/>
                <v:path gradientshapeok="t" o:connecttype="rect"/>
              </v:shapetype>
              <v:shape id="テキスト ボックス 2" o:spid="_x0000_s1029" type="#_x0000_t202" style="position:absolute;left:0;text-align:left;margin-left:168.65pt;margin-top:23.85pt;width:254.8pt;height:111.6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" filled="f" stroked="f">
                <v:textbox>
                  <w:txbxContent>
                    <w:p w14:paraId="6063C5A9" w14:textId="77777777" w:rsidR="00D930D8" w:rsidRDefault="00D930D8" w:rsidP="00D930D8">
                      <w:pPr>
                        <w:jc w:val="center"/>
                      </w:pPr>
                      <w:r>
                        <w:rPr>
                          <w:noProof/>
                        </w:rPr>
                        <w:drawing>
                          <wp:inline distT="0" distB="0" distL="0" distR="0" wp14:anchorId="77FDCC36" wp14:editId="5E90292E">
                            <wp:extent cx="3065929" cy="1095324"/>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図 4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9368" cy="1128706"/>
                                    </a:xfrm>
                                    <a:prstGeom prst="rect">
                                      <a:avLst/>
                                    </a:prstGeom>
                                    <a:noFill/>
                                    <a:ln>
                                      <a:noFill/>
                                    </a:ln>
                                  </pic:spPr>
                                </pic:pic>
                              </a:graphicData>
                            </a:graphic>
                          </wp:inline>
                        </w:drawing>
                      </w:r>
                    </w:p>
                    <w:p w14:paraId="6EA2D622" w14:textId="77777777" w:rsidR="00D930D8" w:rsidRPr="00620730" w:rsidRDefault="00D930D8" w:rsidP="00D930D8">
                      <w:pPr>
                        <w:jc w:val="center"/>
                        <w:rPr>
                          <w:sz w:val="18"/>
                        </w:rPr>
                      </w:pPr>
                      <w:r w:rsidRPr="00620730">
                        <w:rPr>
                          <w:rFonts w:hint="eastAsia"/>
                          <w:sz w:val="18"/>
                        </w:rPr>
                        <w:t>第三者</w:t>
                      </w:r>
                      <w:r>
                        <w:rPr>
                          <w:rFonts w:hint="eastAsia"/>
                          <w:sz w:val="18"/>
                        </w:rPr>
                        <w:t>による</w:t>
                      </w:r>
                      <w:r w:rsidRPr="00620730">
                        <w:rPr>
                          <w:rFonts w:hint="eastAsia"/>
                          <w:sz w:val="18"/>
                        </w:rPr>
                        <w:t>情報不正取得を防止する符号化</w:t>
                      </w:r>
                    </w:p>
                  </w:txbxContent>
                </v:textbox>
                <w10:wrap type="square"/>
              </v:shape>
            </w:pict>
          </mc:Fallback>
        </mc:AlternateContent>
      </w:r>
      <w:r w:rsidR="00D930D8">
        <w:rPr>
          <w:rFonts w:ascii="Calibri" w:eastAsia="MS Gothic" w:hAnsi="Calibri" w:hint="eastAsia"/>
          <w:sz w:val="22"/>
        </w:rPr>
        <w:t>２．物理層セキュリティ</w:t>
      </w:r>
    </w:p>
    <w:p w14:paraId="7F823BCC" w14:textId="34D3AFCB" w:rsidR="00D930D8" w:rsidRPr="00FC7DC4" w:rsidRDefault="00D930D8" w:rsidP="00923513">
      <w:pPr>
        <w:ind w:firstLineChars="200" w:firstLine="400"/>
        <w:rPr>
          <w:rFonts w:ascii="Calibri" w:hAnsi="Calibri" w:cs="MS Mincho"/>
          <w:sz w:val="20"/>
          <w:szCs w:val="20"/>
        </w:rPr>
      </w:pPr>
      <w:r w:rsidRPr="00FC7DC4">
        <w:rPr>
          <w:rFonts w:hint="eastAsia"/>
          <w:sz w:val="20"/>
          <w:szCs w:val="20"/>
        </w:rPr>
        <w:t>通信路の特性を利用して，通信路上のセキュリティを確保することを物理層セキュリティと呼びます．例えば</w:t>
      </w:r>
      <w:r w:rsidRPr="00FC7DC4">
        <w:rPr>
          <w:sz w:val="20"/>
          <w:szCs w:val="20"/>
        </w:rPr>
        <w:t>LPWA (Low Power Wide Area)</w:t>
      </w:r>
      <w:r w:rsidRPr="00FC7DC4">
        <w:rPr>
          <w:rFonts w:hint="eastAsia"/>
          <w:sz w:val="20"/>
          <w:szCs w:val="20"/>
        </w:rPr>
        <w:t>機器は簡単に無線通信を導入できて便利ですが，送信電波が第三者にさらされていることから，情報セキュリティ上の問題があります．物理層セキュリティはそのような問題を解決する方策のひとつです．實松研究室ではもっとも基本的な盗聴通信路モデルを解析し</w:t>
      </w:r>
      <w:r w:rsidRPr="00FC7DC4">
        <w:rPr>
          <w:rFonts w:hint="eastAsia"/>
          <w:sz w:val="20"/>
          <w:szCs w:val="20"/>
        </w:rPr>
        <w:lastRenderedPageBreak/>
        <w:t>ています．正規の受信者には情報が復号できるのに盗聴者には情報が復号できなくなるような符号化を行います．わずかなに漏れる情報量の確率分布を解析し，セキュリティ機能の理論保証を</w:t>
      </w:r>
      <w:r w:rsidR="00FC7DC4">
        <w:rPr>
          <w:noProof/>
        </w:rPr>
        <w:drawing>
          <wp:anchor distT="0" distB="0" distL="114300" distR="114300" simplePos="0" relativeHeight="251668992" behindDoc="1" locked="0" layoutInCell="1" allowOverlap="1" wp14:anchorId="46AD5C9C" wp14:editId="6B0C2475">
            <wp:simplePos x="0" y="0"/>
            <wp:positionH relativeFrom="column">
              <wp:posOffset>3368675</wp:posOffset>
            </wp:positionH>
            <wp:positionV relativeFrom="paragraph">
              <wp:posOffset>402781</wp:posOffset>
            </wp:positionV>
            <wp:extent cx="2033270" cy="1427480"/>
            <wp:effectExtent l="0" t="0" r="5080" b="1270"/>
            <wp:wrapSquare wrapText="bothSides"/>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3270" cy="1427480"/>
                    </a:xfrm>
                    <a:prstGeom prst="rect">
                      <a:avLst/>
                    </a:prstGeom>
                    <a:noFill/>
                    <a:ln>
                      <a:noFill/>
                    </a:ln>
                  </pic:spPr>
                </pic:pic>
              </a:graphicData>
            </a:graphic>
          </wp:anchor>
        </w:drawing>
      </w:r>
      <w:r w:rsidRPr="00FC7DC4">
        <w:rPr>
          <w:rFonts w:hint="eastAsia"/>
          <w:sz w:val="20"/>
          <w:szCs w:val="20"/>
        </w:rPr>
        <w:t>与えること目指しています．</w:t>
      </w:r>
      <w:r w:rsidRPr="00FC7DC4">
        <w:rPr>
          <w:rFonts w:ascii="Calibri" w:hAnsi="Calibri" w:cs="MS Mincho"/>
          <w:sz w:val="20"/>
          <w:szCs w:val="20"/>
        </w:rPr>
        <w:t xml:space="preserve"> </w:t>
      </w:r>
    </w:p>
    <w:p w14:paraId="073D7653" w14:textId="5BE32A1E" w:rsidR="00D930D8" w:rsidRPr="00A33A28" w:rsidRDefault="00D930D8" w:rsidP="00D930D8">
      <w:pPr>
        <w:spacing w:beforeLines="50" w:before="120" w:line="300" w:lineRule="auto"/>
        <w:rPr>
          <w:rFonts w:ascii="Calibri" w:eastAsia="MS Gothic" w:hAnsi="Calibri"/>
          <w:sz w:val="22"/>
        </w:rPr>
      </w:pPr>
      <w:r>
        <w:rPr>
          <w:rFonts w:ascii="Calibri" w:eastAsia="MS Gothic" w:hAnsi="Calibri" w:hint="eastAsia"/>
          <w:sz w:val="22"/>
        </w:rPr>
        <w:t>３．</w:t>
      </w:r>
      <w:r w:rsidRPr="008D6E88">
        <w:rPr>
          <w:rFonts w:ascii="Calibri" w:eastAsia="MS Gothic" w:hAnsi="Calibri" w:hint="eastAsia"/>
          <w:sz w:val="22"/>
        </w:rPr>
        <w:t>力学系に基づく</w:t>
      </w:r>
      <w:r w:rsidRPr="008D6E88">
        <w:rPr>
          <w:rFonts w:ascii="Calibri" w:eastAsia="MS Gothic" w:hAnsi="Calibri"/>
          <w:sz w:val="22"/>
        </w:rPr>
        <w:t>乱数生成</w:t>
      </w:r>
    </w:p>
    <w:p w14:paraId="5BF0F9D6" w14:textId="5AAE95C1" w:rsidR="00D930D8" w:rsidRPr="00FC7DC4" w:rsidRDefault="00D930D8" w:rsidP="00D930D8">
      <w:pPr>
        <w:spacing w:line="300" w:lineRule="auto"/>
        <w:rPr>
          <w:sz w:val="20"/>
          <w:szCs w:val="20"/>
        </w:rPr>
      </w:pPr>
      <w:r w:rsidRPr="00A33A28">
        <w:rPr>
          <w:rFonts w:ascii="Calibri" w:hAnsi="Calibri"/>
          <w:sz w:val="20"/>
        </w:rPr>
        <w:t xml:space="preserve">　</w:t>
      </w:r>
      <w:r w:rsidR="00923513">
        <w:rPr>
          <w:rFonts w:ascii="Calibri" w:hAnsi="Calibri" w:hint="eastAsia"/>
          <w:sz w:val="20"/>
        </w:rPr>
        <w:t xml:space="preserve">　</w:t>
      </w:r>
      <w:r w:rsidRPr="00FC7DC4">
        <w:rPr>
          <w:rFonts w:hint="eastAsia"/>
          <w:sz w:val="20"/>
          <w:szCs w:val="20"/>
        </w:rPr>
        <w:t>通信の様々な場面で，乱数はとても有用です．私は乱数を生成する数理モデルとして非線形の漸化式によって記述される離散力学系を使っています．これにより，長期予測の困難なカオス乱数を生成することができます．</w:t>
      </w:r>
    </w:p>
    <w:p w14:paraId="27A3000B" w14:textId="1BE8D0C7" w:rsidR="00DA215A" w:rsidRPr="00A33A28" w:rsidRDefault="00D930D8" w:rsidP="00DA215A">
      <w:pPr>
        <w:spacing w:beforeLines="50" w:before="120" w:line="300" w:lineRule="auto"/>
        <w:rPr>
          <w:rFonts w:ascii="Calibri" w:eastAsia="MS Gothic" w:hAnsi="Calibri"/>
          <w:sz w:val="22"/>
        </w:rPr>
      </w:pPr>
      <w:r>
        <w:rPr>
          <w:rFonts w:ascii="Calibri" w:eastAsia="MS Gothic" w:hAnsi="Calibri" w:hint="eastAsia"/>
          <w:sz w:val="22"/>
        </w:rPr>
        <w:t>４</w:t>
      </w:r>
      <w:r w:rsidR="00DA215A">
        <w:rPr>
          <w:rFonts w:ascii="Calibri" w:eastAsia="MS Gothic" w:hAnsi="Calibri" w:hint="eastAsia"/>
          <w:sz w:val="22"/>
        </w:rPr>
        <w:t>．</w:t>
      </w:r>
      <w:r w:rsidR="00DA215A" w:rsidRPr="008D6E88">
        <w:rPr>
          <w:rFonts w:ascii="Calibri" w:eastAsia="MS Gothic" w:hAnsi="Calibri" w:hint="eastAsia"/>
          <w:sz w:val="22"/>
        </w:rPr>
        <w:t>有本</w:t>
      </w:r>
      <w:r w:rsidR="00DA215A" w:rsidRPr="008D6E88">
        <w:rPr>
          <w:rFonts w:ascii="Calibri" w:eastAsia="MS Gothic" w:hAnsi="Calibri" w:hint="eastAsia"/>
          <w:sz w:val="22"/>
        </w:rPr>
        <w:t>B</w:t>
      </w:r>
      <w:r w:rsidR="00DA215A" w:rsidRPr="008D6E88">
        <w:rPr>
          <w:rFonts w:ascii="Calibri" w:eastAsia="MS Gothic" w:hAnsi="Calibri"/>
          <w:sz w:val="22"/>
        </w:rPr>
        <w:t>lahut</w:t>
      </w:r>
      <w:r w:rsidR="00DA215A" w:rsidRPr="008D6E88">
        <w:rPr>
          <w:rFonts w:ascii="Calibri" w:eastAsia="MS Gothic" w:hAnsi="Calibri" w:hint="eastAsia"/>
          <w:sz w:val="22"/>
        </w:rPr>
        <w:t>アルゴリズム</w:t>
      </w:r>
    </w:p>
    <w:p w14:paraId="33457B44" w14:textId="4480E389" w:rsidR="00DA215A" w:rsidRPr="00FC7DC4" w:rsidRDefault="00DA215A" w:rsidP="00923513">
      <w:pPr>
        <w:spacing w:line="300" w:lineRule="auto"/>
        <w:ind w:firstLineChars="200" w:firstLine="400"/>
        <w:rPr>
          <w:rFonts w:ascii="Calibri" w:hAnsi="Calibri"/>
          <w:sz w:val="20"/>
          <w:szCs w:val="20"/>
        </w:rPr>
      </w:pPr>
      <w:r w:rsidRPr="00FC7DC4">
        <w:rPr>
          <w:rFonts w:hint="eastAsia"/>
          <w:sz w:val="20"/>
          <w:szCs w:val="20"/>
        </w:rPr>
        <w:t>情報理論の分野では，有本</w:t>
      </w:r>
      <w:r w:rsidRPr="00FC7DC4">
        <w:rPr>
          <w:rFonts w:hint="eastAsia"/>
          <w:sz w:val="20"/>
          <w:szCs w:val="20"/>
        </w:rPr>
        <w:t>B</w:t>
      </w:r>
      <w:r w:rsidRPr="00FC7DC4">
        <w:rPr>
          <w:sz w:val="20"/>
          <w:szCs w:val="20"/>
        </w:rPr>
        <w:t>lahut</w:t>
      </w:r>
      <w:r w:rsidRPr="00FC7DC4">
        <w:rPr>
          <w:rFonts w:hint="eastAsia"/>
          <w:sz w:val="20"/>
          <w:szCs w:val="20"/>
        </w:rPr>
        <w:t>アルゴリズムという有名なアルゴリズムがあります．通信路容量は，通信路への入力シンボルと出力シンボルの間の相互情報量の入力分布に関する最大値で与えられますが，特殊な例を除き最適な入力分布は解析的には解けません．この最適分布を反復法で求めるのが有本</w:t>
      </w:r>
      <w:r w:rsidRPr="00FC7DC4">
        <w:rPr>
          <w:rFonts w:hint="eastAsia"/>
          <w:sz w:val="20"/>
          <w:szCs w:val="20"/>
        </w:rPr>
        <w:t>B</w:t>
      </w:r>
      <w:r w:rsidRPr="00FC7DC4">
        <w:rPr>
          <w:sz w:val="20"/>
          <w:szCs w:val="20"/>
        </w:rPr>
        <w:t>lahut</w:t>
      </w:r>
      <w:r w:rsidRPr="00FC7DC4">
        <w:rPr>
          <w:rFonts w:hint="eastAsia"/>
          <w:sz w:val="20"/>
          <w:szCs w:val="20"/>
        </w:rPr>
        <w:t>アルゴリズムです．私は，解くべき最適化問題（</w:t>
      </w:r>
      <w:r w:rsidR="00D930D8" w:rsidRPr="00FC7DC4">
        <w:rPr>
          <w:rFonts w:hint="eastAsia"/>
          <w:sz w:val="20"/>
          <w:szCs w:val="20"/>
        </w:rPr>
        <w:t>確率分布を変数とする</w:t>
      </w:r>
      <w:r w:rsidRPr="00FC7DC4">
        <w:rPr>
          <w:rFonts w:hint="eastAsia"/>
          <w:sz w:val="20"/>
          <w:szCs w:val="20"/>
        </w:rPr>
        <w:t>関数）の構造を研究しています．最近，正復号確率指数という量を求める有本</w:t>
      </w:r>
      <w:r w:rsidRPr="00FC7DC4">
        <w:rPr>
          <w:rFonts w:hint="eastAsia"/>
          <w:sz w:val="20"/>
          <w:szCs w:val="20"/>
        </w:rPr>
        <w:t>Blahut</w:t>
      </w:r>
      <w:r w:rsidRPr="00FC7DC4">
        <w:rPr>
          <w:rFonts w:hint="eastAsia"/>
          <w:sz w:val="20"/>
          <w:szCs w:val="20"/>
        </w:rPr>
        <w:t>タイプの新しいアルゴリズムを提案しました．現在は，これをマルチユーザに拡張することに取り組んでいます．</w:t>
      </w:r>
    </w:p>
    <w:p w14:paraId="0803953A" w14:textId="77777777" w:rsidR="00DA215A" w:rsidRPr="0084676B" w:rsidRDefault="00DA215A" w:rsidP="00DA215A">
      <w:pPr>
        <w:spacing w:line="300" w:lineRule="auto"/>
        <w:rPr>
          <w:rFonts w:ascii="Calibri" w:hAnsi="Calibri"/>
          <w:sz w:val="20"/>
        </w:rPr>
      </w:pPr>
    </w:p>
    <w:p w14:paraId="34AAA65E" w14:textId="77777777" w:rsidR="00F433F2" w:rsidRPr="00A33A28" w:rsidRDefault="00F433F2">
      <w:pPr>
        <w:spacing w:beforeLines="50" w:before="120" w:line="300" w:lineRule="auto"/>
        <w:rPr>
          <w:rFonts w:ascii="Calibri" w:hAnsi="Calibri"/>
        </w:rPr>
      </w:pPr>
      <w:r w:rsidRPr="00A33A28">
        <w:rPr>
          <w:rFonts w:ascii="Calibri" w:eastAsia="MS Gothic" w:hAnsi="Calibri"/>
          <w:color w:val="00CCFF"/>
          <w:sz w:val="32"/>
        </w:rPr>
        <w:t>●</w:t>
      </w:r>
      <w:r w:rsidRPr="00A33A28">
        <w:rPr>
          <w:rFonts w:ascii="Calibri" w:eastAsia="MS Gothic" w:hAnsi="Calibri"/>
          <w:sz w:val="24"/>
          <w:u w:val="single"/>
        </w:rPr>
        <w:t>教員からのメッセージ</w:t>
      </w:r>
    </w:p>
    <w:p w14:paraId="24C35BCA" w14:textId="0E09903B" w:rsidR="00E71B29" w:rsidRPr="00FC7DC4" w:rsidRDefault="00A33A28" w:rsidP="006C3736">
      <w:pPr>
        <w:rPr>
          <w:sz w:val="20"/>
          <w:szCs w:val="20"/>
        </w:rPr>
      </w:pPr>
      <w:r w:rsidRPr="00A33A28">
        <w:rPr>
          <w:rFonts w:ascii="Calibri" w:hAnsi="Calibri"/>
        </w:rPr>
        <w:t xml:space="preserve">　　</w:t>
      </w:r>
      <w:r w:rsidR="006C3736" w:rsidRPr="00FC7DC4">
        <w:rPr>
          <w:rFonts w:hint="eastAsia"/>
          <w:sz w:val="20"/>
          <w:szCs w:val="20"/>
        </w:rPr>
        <w:t>九州大学から</w:t>
      </w:r>
      <w:r w:rsidR="006C3736" w:rsidRPr="00FC7DC4">
        <w:rPr>
          <w:rFonts w:hint="eastAsia"/>
          <w:sz w:val="20"/>
          <w:szCs w:val="20"/>
        </w:rPr>
        <w:t>2021</w:t>
      </w:r>
      <w:r w:rsidR="006C3736" w:rsidRPr="00FC7DC4">
        <w:rPr>
          <w:rFonts w:hint="eastAsia"/>
          <w:sz w:val="20"/>
          <w:szCs w:val="20"/>
        </w:rPr>
        <w:t>年</w:t>
      </w:r>
      <w:r w:rsidR="006C3736" w:rsidRPr="00FC7DC4">
        <w:rPr>
          <w:rFonts w:hint="eastAsia"/>
          <w:sz w:val="20"/>
          <w:szCs w:val="20"/>
        </w:rPr>
        <w:t>4</w:t>
      </w:r>
      <w:r w:rsidR="006C3736" w:rsidRPr="00FC7DC4">
        <w:rPr>
          <w:rFonts w:hint="eastAsia"/>
          <w:sz w:val="20"/>
          <w:szCs w:val="20"/>
        </w:rPr>
        <w:t>月に着任します．これまでの研究をさらに発展させ，通信工学の分野に貢献したいというやる気に満ちています．上記の研究テーマをはじめとして，無線通信全般に興味のある学生を募集します．学生指導では，皆さんの興味・希望に沿うようなテーマ設定をします．</w:t>
      </w:r>
    </w:p>
    <w:p w14:paraId="75A52215" w14:textId="77777777" w:rsidR="00E71B29" w:rsidRPr="00A33A28" w:rsidRDefault="00E71B29">
      <w:pPr>
        <w:pStyle w:val="BodyText"/>
        <w:rPr>
          <w:rFonts w:ascii="Calibri" w:hAnsi="Calibri"/>
        </w:rPr>
      </w:pPr>
    </w:p>
    <w:p w14:paraId="5B196754" w14:textId="77777777" w:rsidR="00F433F2" w:rsidRPr="00A33A28" w:rsidRDefault="00F433F2">
      <w:pPr>
        <w:spacing w:beforeLines="50" w:before="120" w:line="300" w:lineRule="auto"/>
        <w:rPr>
          <w:rFonts w:ascii="Calibri" w:eastAsia="MS Gothic" w:hAnsi="Calibri"/>
          <w:sz w:val="20"/>
        </w:rPr>
      </w:pPr>
      <w:r w:rsidRPr="00A33A28">
        <w:rPr>
          <w:rFonts w:ascii="Calibri" w:eastAsia="MS Gothic" w:hAnsi="Calibri"/>
          <w:color w:val="00FF00"/>
          <w:sz w:val="20"/>
        </w:rPr>
        <w:t>●</w:t>
      </w:r>
      <w:r w:rsidR="00DA57F0" w:rsidRPr="00A33A28">
        <w:rPr>
          <w:rFonts w:ascii="Calibri" w:eastAsia="MS Gothic" w:hAnsi="Calibri"/>
          <w:sz w:val="20"/>
        </w:rPr>
        <w:t>関連する業績、プロジェクトなど</w:t>
      </w:r>
    </w:p>
    <w:p w14:paraId="4C71E0AB" w14:textId="5F7DAD21" w:rsidR="006C3736" w:rsidRPr="00D22A4F" w:rsidRDefault="006C3736" w:rsidP="006C3736">
      <w:pPr>
        <w:pStyle w:val="ListParagraph"/>
        <w:numPr>
          <w:ilvl w:val="0"/>
          <w:numId w:val="1"/>
        </w:numPr>
        <w:ind w:leftChars="0"/>
        <w:rPr>
          <w:sz w:val="20"/>
        </w:rPr>
      </w:pPr>
      <w:r w:rsidRPr="00D22A4F">
        <w:rPr>
          <w:sz w:val="20"/>
        </w:rPr>
        <w:t>Yutaka Jitsumatsu and Yasutada Oohama “A New Iterative Algorithm for Computing the Correct Decoding Probability Exponent of Discrete Memoryless Channels,” IEEE Transactions on Information Theory, vol.66, no.3, pp.1585-1606, 2019</w:t>
      </w:r>
    </w:p>
    <w:p w14:paraId="47C4F0D0" w14:textId="77777777" w:rsidR="006C3736" w:rsidRPr="00D22A4F" w:rsidRDefault="006C3736" w:rsidP="006C3736">
      <w:pPr>
        <w:pStyle w:val="ListParagraph"/>
        <w:numPr>
          <w:ilvl w:val="0"/>
          <w:numId w:val="1"/>
        </w:numPr>
        <w:ind w:leftChars="0"/>
        <w:rPr>
          <w:sz w:val="20"/>
        </w:rPr>
      </w:pPr>
      <w:r w:rsidRPr="00D22A4F">
        <w:rPr>
          <w:sz w:val="20"/>
        </w:rPr>
        <w:t>Yutaka Jitsumatsu, Ukyo Michiwaki, and Yasutada Oohama, “Conditional Information Leakage Given Eavesdropper's Received Signals in Wiretap Channels,” IEICE Transactions on Fundamentals of Electronics, Communications and Computer Sciences, vol. E104.A, no.1, pp. 295—304, 2021</w:t>
      </w:r>
    </w:p>
    <w:p w14:paraId="69573C98" w14:textId="77777777" w:rsidR="006C3736" w:rsidRPr="00D22A4F" w:rsidRDefault="006C3736" w:rsidP="006C3736">
      <w:pPr>
        <w:pStyle w:val="ListParagraph"/>
        <w:numPr>
          <w:ilvl w:val="0"/>
          <w:numId w:val="1"/>
        </w:numPr>
        <w:ind w:leftChars="0"/>
        <w:rPr>
          <w:sz w:val="20"/>
        </w:rPr>
      </w:pPr>
      <w:r w:rsidRPr="00D22A4F">
        <w:rPr>
          <w:rFonts w:hint="eastAsia"/>
          <w:sz w:val="20"/>
        </w:rPr>
        <w:t>Y</w:t>
      </w:r>
      <w:r w:rsidRPr="00D22A4F">
        <w:rPr>
          <w:sz w:val="20"/>
        </w:rPr>
        <w:t>utaka Jitsumatsu, “Invariant Set of Two-Dimensional Dynamics of Golden Ratio Encoders,” Nonlinear Theory and Its Applications, IEICE, vol.12, no.1, pp.75-87, 2021.</w:t>
      </w:r>
    </w:p>
    <w:p w14:paraId="52BC75AC" w14:textId="77777777" w:rsidR="006C3736" w:rsidRPr="00D22A4F" w:rsidRDefault="006C3736" w:rsidP="006C3736">
      <w:pPr>
        <w:rPr>
          <w:sz w:val="20"/>
        </w:rPr>
      </w:pPr>
      <w:r w:rsidRPr="00D22A4F">
        <w:rPr>
          <w:rFonts w:hint="eastAsia"/>
          <w:sz w:val="20"/>
        </w:rPr>
        <w:t>受賞</w:t>
      </w:r>
      <w:r w:rsidRPr="00D22A4F">
        <w:rPr>
          <w:rFonts w:hint="eastAsia"/>
          <w:sz w:val="20"/>
        </w:rPr>
        <w:t>:</w:t>
      </w:r>
      <w:r w:rsidRPr="00D22A4F">
        <w:rPr>
          <w:sz w:val="20"/>
        </w:rPr>
        <w:t xml:space="preserve">  MACOM</w:t>
      </w:r>
      <w:r w:rsidRPr="00D22A4F">
        <w:rPr>
          <w:rFonts w:hint="eastAsia"/>
          <w:sz w:val="20"/>
        </w:rPr>
        <w:t>2013</w:t>
      </w:r>
      <w:r w:rsidRPr="00D22A4F">
        <w:rPr>
          <w:sz w:val="20"/>
        </w:rPr>
        <w:t xml:space="preserve"> B</w:t>
      </w:r>
      <w:r w:rsidRPr="00D22A4F">
        <w:rPr>
          <w:rFonts w:hint="eastAsia"/>
          <w:sz w:val="20"/>
        </w:rPr>
        <w:t>est</w:t>
      </w:r>
      <w:r w:rsidRPr="00D22A4F">
        <w:rPr>
          <w:sz w:val="20"/>
        </w:rPr>
        <w:t xml:space="preserve"> Paper Award</w:t>
      </w:r>
      <w:r w:rsidRPr="00D22A4F">
        <w:rPr>
          <w:rFonts w:hint="eastAsia"/>
          <w:sz w:val="20"/>
        </w:rPr>
        <w:t xml:space="preserve"> </w:t>
      </w:r>
      <w:r w:rsidRPr="00D22A4F">
        <w:rPr>
          <w:sz w:val="20"/>
        </w:rPr>
        <w:t>(Yutaka Jitsumatsu and Tohru Kohda and Kazuyuki Aihara, “Delay-Doppler Space Division-based Multiple-Access Solves Multiple-Target Detection,” 6th Int. Workshop on Multiple Access Commun. (MACOM2013))</w:t>
      </w:r>
    </w:p>
    <w:p w14:paraId="2B9FB09B" w14:textId="16BC2F5E" w:rsidR="00E71B29" w:rsidRPr="00FA1642" w:rsidRDefault="00E71B29" w:rsidP="006C3736">
      <w:pPr>
        <w:spacing w:line="300" w:lineRule="auto"/>
        <w:ind w:leftChars="1" w:left="236" w:hangingChars="117" w:hanging="234"/>
        <w:rPr>
          <w:rFonts w:ascii="MS Mincho" w:hAnsi="MS Mincho" w:cs="MS Mincho"/>
          <w:sz w:val="20"/>
        </w:rPr>
      </w:pPr>
    </w:p>
    <w:sectPr w:rsidR="00E71B29" w:rsidRPr="00FA1642" w:rsidSect="008A68B8">
      <w:footerReference w:type="default" r:id="rId13"/>
      <w:pgSz w:w="12247" w:h="17180" w:code="32767"/>
      <w:pgMar w:top="2155" w:right="1871" w:bottom="1871" w:left="1871" w:header="851" w:footer="992" w:gutter="0"/>
      <w:pgNumType w:start="12"/>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74835" w14:textId="77777777" w:rsidR="00356FA0" w:rsidRDefault="00356FA0" w:rsidP="00E71B29">
      <w:r>
        <w:separator/>
      </w:r>
    </w:p>
  </w:endnote>
  <w:endnote w:type="continuationSeparator" w:id="0">
    <w:p w14:paraId="48FFD27F" w14:textId="77777777" w:rsidR="00356FA0" w:rsidRDefault="00356FA0"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N W3">
    <w:altName w:val="Yu Gothic"/>
    <w:panose1 w:val="020B0300000000000000"/>
    <w:charset w:val="4E"/>
    <w:family w:val="auto"/>
    <w:pitch w:val="variable"/>
    <w:sig w:usb0="00000001" w:usb1="08070000" w:usb2="00000010" w:usb3="00000000" w:csb0="00020000" w:csb1="00000000"/>
  </w:font>
  <w:font w:name="Times">
    <w:altName w:val="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4EACF" w14:textId="77777777" w:rsidR="00356FA0" w:rsidRDefault="00356FA0" w:rsidP="00E71B29">
      <w:r>
        <w:separator/>
      </w:r>
    </w:p>
  </w:footnote>
  <w:footnote w:type="continuationSeparator" w:id="0">
    <w:p w14:paraId="1280FC9B" w14:textId="77777777" w:rsidR="00356FA0" w:rsidRDefault="00356FA0" w:rsidP="00E71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16DAC"/>
    <w:multiLevelType w:val="hybridMultilevel"/>
    <w:tmpl w:val="EF2E4A06"/>
    <w:lvl w:ilvl="0" w:tplc="FCA85F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16C44"/>
    <w:rsid w:val="000B2B7D"/>
    <w:rsid w:val="000D441F"/>
    <w:rsid w:val="000E77E1"/>
    <w:rsid w:val="000F0E31"/>
    <w:rsid w:val="00117BD5"/>
    <w:rsid w:val="0031556F"/>
    <w:rsid w:val="00350EDD"/>
    <w:rsid w:val="00356FA0"/>
    <w:rsid w:val="0036776C"/>
    <w:rsid w:val="00484146"/>
    <w:rsid w:val="0051725E"/>
    <w:rsid w:val="005534B7"/>
    <w:rsid w:val="005A5B36"/>
    <w:rsid w:val="00620730"/>
    <w:rsid w:val="0063570C"/>
    <w:rsid w:val="00640F84"/>
    <w:rsid w:val="006B16FC"/>
    <w:rsid w:val="006C3736"/>
    <w:rsid w:val="006F4222"/>
    <w:rsid w:val="00706811"/>
    <w:rsid w:val="0071493D"/>
    <w:rsid w:val="007321E6"/>
    <w:rsid w:val="00770E0A"/>
    <w:rsid w:val="00777003"/>
    <w:rsid w:val="00813F90"/>
    <w:rsid w:val="00820978"/>
    <w:rsid w:val="0084676B"/>
    <w:rsid w:val="008707C5"/>
    <w:rsid w:val="00884B3C"/>
    <w:rsid w:val="008A68B8"/>
    <w:rsid w:val="008C0880"/>
    <w:rsid w:val="008D47F2"/>
    <w:rsid w:val="008D6E88"/>
    <w:rsid w:val="008F0024"/>
    <w:rsid w:val="00923513"/>
    <w:rsid w:val="0093365C"/>
    <w:rsid w:val="0094711D"/>
    <w:rsid w:val="00964700"/>
    <w:rsid w:val="00A33A28"/>
    <w:rsid w:val="00A51CF7"/>
    <w:rsid w:val="00AB0FD7"/>
    <w:rsid w:val="00BB7B17"/>
    <w:rsid w:val="00BC232B"/>
    <w:rsid w:val="00C6687F"/>
    <w:rsid w:val="00C97FFD"/>
    <w:rsid w:val="00CC1D4B"/>
    <w:rsid w:val="00CF3255"/>
    <w:rsid w:val="00D22A4F"/>
    <w:rsid w:val="00D930D8"/>
    <w:rsid w:val="00DA215A"/>
    <w:rsid w:val="00DA57F0"/>
    <w:rsid w:val="00DC32CD"/>
    <w:rsid w:val="00DC442D"/>
    <w:rsid w:val="00DD138C"/>
    <w:rsid w:val="00E27D83"/>
    <w:rsid w:val="00E71B29"/>
    <w:rsid w:val="00E8692B"/>
    <w:rsid w:val="00EB0BDD"/>
    <w:rsid w:val="00F433F2"/>
    <w:rsid w:val="00F81244"/>
    <w:rsid w:val="00F81297"/>
    <w:rsid w:val="00F9581E"/>
    <w:rsid w:val="00FA1642"/>
    <w:rsid w:val="00FC622D"/>
    <w:rsid w:val="00FC7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06791957"/>
  <w15:docId w15:val="{EF0B623A-A064-4045-B1D2-3CF4B7A7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BalloonText">
    <w:name w:val="Balloon Text"/>
    <w:basedOn w:val="Normal"/>
    <w:link w:val="BalloonTextChar"/>
    <w:uiPriority w:val="99"/>
    <w:semiHidden/>
    <w:unhideWhenUsed/>
    <w:rsid w:val="00964700"/>
    <w:rPr>
      <w:rFonts w:ascii="ヒラギノ角ゴ ProN W3" w:eastAsia="ヒラギノ角ゴ ProN W3"/>
      <w:sz w:val="18"/>
      <w:szCs w:val="18"/>
    </w:rPr>
  </w:style>
  <w:style w:type="character" w:customStyle="1" w:styleId="BalloonTextChar">
    <w:name w:val="Balloon Text Char"/>
    <w:basedOn w:val="DefaultParagraphFont"/>
    <w:link w:val="BalloonText"/>
    <w:uiPriority w:val="99"/>
    <w:semiHidden/>
    <w:rsid w:val="00964700"/>
    <w:rPr>
      <w:rFonts w:ascii="ヒラギノ角ゴ ProN W3" w:eastAsia="ヒラギノ角ゴ ProN W3"/>
      <w:kern w:val="2"/>
      <w:sz w:val="18"/>
      <w:szCs w:val="18"/>
    </w:rPr>
  </w:style>
  <w:style w:type="paragraph" w:styleId="NormalWeb">
    <w:name w:val="Normal (Web)"/>
    <w:basedOn w:val="Normal"/>
    <w:uiPriority w:val="99"/>
    <w:semiHidden/>
    <w:unhideWhenUsed/>
    <w:rsid w:val="00350EDD"/>
    <w:pPr>
      <w:widowControl/>
      <w:spacing w:before="100" w:beforeAutospacing="1" w:after="100" w:afterAutospacing="1"/>
      <w:jc w:val="left"/>
    </w:pPr>
    <w:rPr>
      <w:rFonts w:ascii="Times" w:eastAsiaTheme="minorEastAsia" w:hAnsi="Times"/>
      <w:kern w:val="0"/>
      <w:sz w:val="20"/>
      <w:szCs w:val="20"/>
    </w:rPr>
  </w:style>
  <w:style w:type="paragraph" w:styleId="ListParagraph">
    <w:name w:val="List Paragraph"/>
    <w:basedOn w:val="Normal"/>
    <w:uiPriority w:val="34"/>
    <w:qFormat/>
    <w:rsid w:val="006C3736"/>
    <w:pPr>
      <w:ind w:leftChars="400" w:left="84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2</Pages>
  <Words>350</Words>
  <Characters>1999</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Sasaki Hiroshi</cp:lastModifiedBy>
  <cp:revision>21</cp:revision>
  <cp:lastPrinted>2016-02-18T13:34:00Z</cp:lastPrinted>
  <dcterms:created xsi:type="dcterms:W3CDTF">2016-01-07T12:12:00Z</dcterms:created>
  <dcterms:modified xsi:type="dcterms:W3CDTF">2021-02-23T23:06:00Z</dcterms:modified>
</cp:coreProperties>
</file>