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 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(32)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(58)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22,421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22,603 (25)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35,546 (39)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37,147 (41)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17,052 (19)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87,401 (97)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18,206 (21)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69,526 (79)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</w:t>
            </w:r>
          </w:p>
        </w:tc>
      </w:tr>
      <w:tr>
        <w:trPr>
          <w:trHeight w:val="60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</w:t>
            </w:r>
          </w:p>
        </w:tc>
      </w:tr>
      <w:tr>
        <w:trPr>
          <w:trHeight w:val="603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581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2024-11-30T18:21:44Z</dcterms:modified>
  <cp:category/>
</cp:coreProperties>
</file>