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80,139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(89.6, 102.4)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79,855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79,568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20,116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20,111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19,999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19,913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19,998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20,207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20,010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19,924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20,219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20,067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20,003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19,850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462.8 (319.0, 640.2)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233.3 (115.0, 403.0)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583.7 (370.1, 849.9)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(2.2)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 (1.5)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 (56.1, 68.4)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45,988 (57)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34,151 (43)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6,332 (7.9)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20,164 (25)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18,921 (24)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34,722 (43)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(6.0, 41.7)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2025-01-02T19:47:41Z</dcterms:modified>
  <cp:category/>
</cp:coreProperties>
</file>