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icidence MI, truncated MVPA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(0.67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(0.55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(0.68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 (0.67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(0.62 to 0.85)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2024-08-07T14:39:11Z</dcterms:modified>
  <cp:category/>
</cp:coreProperties>
</file>