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Main Analysis: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694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(367,511]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(0.65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(511,692]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(0.40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(692,2.14e+03]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(0.51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(2.22 to 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(2.32 to 4.37)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(1.05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(1.05 to 1.10)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(0.27 to 1.27)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(1.01 to 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(1.02 to 1.95)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(0.67 to 1.45)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(0.63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(0.63 to 1.51)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(0.45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1.11)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(0.56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(0.58 to 1.35)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(0.54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(0.55 to 1.31)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(0.46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(0.46 to 1.20)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(0.28 to 1.12)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(0.54 to 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(0.55 to 1.70)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(0.82 to 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(0.81 to 2.32)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(0.44 to 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(0.44 to 1.91)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(0.55 to 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(0.55 to 2.25)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2.12)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(0.41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(0.42 to 1.75)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 to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(0.83 to 1.46)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(0.64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(0.63 to 1.73)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(0.73 to 1.50)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1.10)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(0.85 to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(0.85 to 1.60)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(0.04 to 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(0.04 to 2.23)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(1.08 to 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(1.07 to 2.00)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(0.64 to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(0.63 to 10.5)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545,406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550,057 (0.00 to Inf)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610,920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624,621 (0.00 to Inf)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872,110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905,167 (0.00 to Inf)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(0.47 to 0.95)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(281,459]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(0.48 to 0.99)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(459,2.47e+03]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(0.51 to 1.05)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Main Analysis: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694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(367,511]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(0.65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(511,692]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(0.40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(692,2.14e+03]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(0.51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(2.22 to 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(2.32 to 4.37)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(1.05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(1.05 to 1.10)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(0.27 to 1.27)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(1.01 to 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(1.02 to 1.95)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(0.67 to 1.45)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(0.63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(0.63 to 1.51)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(0.45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1.11)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(0.56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(0.58 to 1.35)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(0.54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(0.55 to 1.31)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(0.46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(0.46 to 1.20)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(0.28 to 1.12)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(0.54 to 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(0.55 to 1.70)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(0.82 to 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(0.81 to 2.32)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(0.44 to 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(0.44 to 1.91)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(0.55 to 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(0.55 to 2.25)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2.12)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(0.41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(0.42 to 1.75)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 to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(0.83 to 1.46)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(0.64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(0.63 to 1.73)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(0.73 to 1.50)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1.10)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(0.85 to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(0.85 to 1.60)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(0.04 to 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(0.04 to 2.23)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(1.08 to 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(1.07 to 2.00)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(0.64 to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(0.63 to 10.5)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545,406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550,057 (0.00 to Inf)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610,920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624,621 (0.00 to Inf)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872,110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905,167 (0.00 to Inf)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(0.47 to 0.95)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(281,459]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(0.48 to 0.99)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(459,2.47e+03]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(0.51 to 1.05)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2024-08-15T15:32:05Z</dcterms:modified>
  <cp:category/>
</cp:coreProperties>
</file>