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Po_core_spec_doc_v1.0</w:t>
      </w:r>
    </w:p>
    <w:p w:rsidR="00000000" w:rsidDel="00000000" w:rsidP="00000000" w:rsidRDefault="00000000" w:rsidRPr="00000000" w14:paraId="0000000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0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0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0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0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0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0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0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0A">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0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0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0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0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0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1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1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1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1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1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1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1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1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1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1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1A">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1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1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1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1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1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2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2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2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BIZ UDPゴシック" w:cs="BIZ UDPゴシック" w:eastAsia="BIZ UDPゴシック" w:hAnsi="BIZ UDPゴシック"/>
          <w:b w:val="0"/>
          <w:i w:val="0"/>
          <w:smallCaps w:val="0"/>
          <w:strike w:val="0"/>
          <w:color w:val="0f4761"/>
          <w:sz w:val="32"/>
          <w:szCs w:val="32"/>
          <w:u w:val="none"/>
          <w:shd w:fill="auto" w:val="clear"/>
          <w:vertAlign w:val="baseline"/>
        </w:rPr>
      </w:pPr>
      <w:r w:rsidDel="00000000" w:rsidR="00000000" w:rsidRPr="00000000">
        <w:rPr>
          <w:rFonts w:ascii="BIZ UDPゴシック" w:cs="BIZ UDPゴシック" w:eastAsia="BIZ UDPゴシック" w:hAnsi="BIZ UDPゴシック"/>
          <w:b w:val="0"/>
          <w:i w:val="0"/>
          <w:smallCaps w:val="0"/>
          <w:strike w:val="0"/>
          <w:color w:val="0f4761"/>
          <w:sz w:val="32"/>
          <w:szCs w:val="32"/>
          <w:u w:val="none"/>
          <w:shd w:fill="auto" w:val="clear"/>
          <w:vertAlign w:val="baseline"/>
          <w:rtl w:val="0"/>
        </w:rPr>
        <w:t xml:space="preserve">内容</w:t>
      </w:r>
    </w:p>
    <w:sdt>
      <w:sdtPr>
        <w:id w:val="1448816821"/>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trp15y9iblq7">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第1章：Po_coreとは何か</w:t>
            </w:r>
          </w:hyperlink>
          <w:hyperlink w:anchor="_trp15y9iblq7">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1p7senf92iqb">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 xml:space="preserve">1.1 背景と目的</w:t>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6pv19aj4i0mh">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 xml:space="preserve">1.2 設計思想：言語テンソルによる意味責任構造</w:t>
              <w:tab/>
              <w:t xml:space="preserve">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hxcciiq7myya">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1.3 用途と期待される価値</w:t>
            </w:r>
          </w:hyperlink>
          <w:hyperlink w:anchor="_hxcciiq7myya">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knprlv88mufl">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第2章：Po_core_output_v1.7のフィールド構造</w:t>
            </w:r>
          </w:hyperlink>
          <w:hyperlink w:anchor="_knprlv88mufl">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mrifmcm2psmq">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 xml:space="preserve">2.1 概要</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5ocunmkflmte">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 xml:space="preserve">2.2 全体構造概要（主要フィールド一覧）</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8ua2v3n9pxlc">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2.3 reconstruction_steps：修復プロセス記述テンソル</w:t>
            </w:r>
          </w:hyperlink>
          <w:hyperlink w:anchor="_8ua2v3n9pxlc">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ysk9e3z84doy">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 xml:space="preserve">2.4 final_outputとfinal_explanation</w:t>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xx7zhp1gpwot">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2.5 responsibility_summary：検証と責任記録テンソル</w:t>
            </w:r>
          </w:hyperlink>
          <w:hyperlink w:anchor="_xx7zhp1gpwot">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g5ypg89unpeg">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2.6 user_feedback：ユーザー納得度と再構成提案</w:t>
            </w:r>
          </w:hyperlink>
          <w:hyperlink w:anchor="_g5ypg89unpeg">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n78cvprcsksp">
            <w:r w:rsidDel="00000000" w:rsidR="00000000" w:rsidRPr="00000000">
              <w:rPr>
                <w:rFonts w:ascii="Quattrocento Sans" w:cs="Quattrocento Sans" w:eastAsia="Quattrocento Sans" w:hAnsi="Quattrocento Sans"/>
                <w:b w:val="1"/>
                <w:i w:val="0"/>
                <w:smallCaps w:val="0"/>
                <w:strike w:val="0"/>
                <w:color w:val="000000"/>
                <w:sz w:val="21"/>
                <w:szCs w:val="21"/>
                <w:u w:val="none"/>
                <w:shd w:fill="auto" w:val="clear"/>
                <w:vertAlign w:val="baseline"/>
                <w:rtl w:val="0"/>
              </w:rPr>
              <w:t xml:space="preserve">📘</w:t>
            </w:r>
          </w:hyperlink>
          <w:hyperlink w:anchor="_n78cvprcsksp">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 用語定義（第2章関連）</w:t>
            </w:r>
          </w:hyperlink>
          <w:hyperlink w:anchor="_n78cvprcsksp">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ppnvmp9dpsj5">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第3章：Validation Method辞書と解釈モジュール</w:t>
            </w:r>
          </w:hyperlink>
          <w:hyperlink w:anchor="_ppnvmp9dpsj5">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83svfhfj0qe1">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 xml:space="preserve">3.1 概要</w:t>
              <w:tab/>
              <w:t xml:space="preserve">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elygu04p1yqy">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 xml:space="preserve">3.2 Validation Method構造の分類一覧</w:t>
              <w:tab/>
              <w:t xml:space="preserve">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yqycupfz88cd">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3.3 Po_core内部での展開例</w:t>
            </w:r>
          </w:hyperlink>
          <w:hyperlink w:anchor="_yqycupfz88cd">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ck8ezfjiijnt">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3.4 応用構造：Validationの語彙テンソル利用箇所</w:t>
            </w:r>
          </w:hyperlink>
          <w:hyperlink w:anchor="_ck8ezfjiijnt">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aro3tr3t4i5x">
            <w:r w:rsidDel="00000000" w:rsidR="00000000" w:rsidRPr="00000000">
              <w:rPr>
                <w:rFonts w:ascii="Quattrocento Sans" w:cs="Quattrocento Sans" w:eastAsia="Quattrocento Sans" w:hAnsi="Quattrocento Sans"/>
                <w:b w:val="0"/>
                <w:i w:val="0"/>
                <w:smallCaps w:val="0"/>
                <w:strike w:val="0"/>
                <w:color w:val="000000"/>
                <w:sz w:val="21"/>
                <w:szCs w:val="21"/>
                <w:u w:val="none"/>
                <w:shd w:fill="auto" w:val="clear"/>
                <w:vertAlign w:val="baseline"/>
                <w:rtl w:val="0"/>
              </w:rPr>
              <w:t xml:space="preserve">📘</w:t>
            </w:r>
          </w:hyperlink>
          <w:hyperlink w:anchor="_aro3tr3t4i5x">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 xml:space="preserve"> 用語定義（第3章関連）</w:t>
              <w:tab/>
              <w:t xml:space="preserve">10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bt1x8gm15lpq">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 xml:space="preserve">第4章：レンダリング構成と監査ログ設計</w:t>
              <w:tab/>
              <w:t xml:space="preserve">10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acoiynr8iafk">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 xml:space="preserve">4.1 概要</w:t>
              <w:tab/>
              <w:t xml:space="preserve">10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r5f5qyevyijy">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4.2 レンダリング関数の構造（例：render_po_core_v1_7）</w:t>
            </w:r>
          </w:hyperlink>
          <w:hyperlink w:anchor="_r5f5qyevyijy">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t3vxgj1j2t2b">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4.3 監査ログ書き出し構造（write_log / export_final_output）</w:t>
            </w:r>
          </w:hyperlink>
          <w:hyperlink w:anchor="_t3vxgj1j2t2b">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l79bxls2qcxf">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4.4 実装設計上の考慮ポイント</w:t>
            </w:r>
          </w:hyperlink>
          <w:hyperlink w:anchor="_l79bxls2qcxf">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mzyzv68tcy05">
            <w:r w:rsidDel="00000000" w:rsidR="00000000" w:rsidRPr="00000000">
              <w:rPr>
                <w:rFonts w:ascii="Quattrocento Sans" w:cs="Quattrocento Sans" w:eastAsia="Quattrocento Sans" w:hAnsi="Quattrocento Sans"/>
                <w:b w:val="1"/>
                <w:i w:val="0"/>
                <w:smallCaps w:val="0"/>
                <w:strike w:val="0"/>
                <w:color w:val="000000"/>
                <w:sz w:val="21"/>
                <w:szCs w:val="21"/>
                <w:u w:val="none"/>
                <w:shd w:fill="auto" w:val="clear"/>
                <w:vertAlign w:val="baseline"/>
                <w:rtl w:val="0"/>
              </w:rPr>
              <w:t xml:space="preserve">📘</w:t>
            </w:r>
          </w:hyperlink>
          <w:hyperlink w:anchor="_mzyzv68tcy05">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 用語定義（第4章関連）</w:t>
            </w:r>
          </w:hyperlink>
          <w:hyperlink w:anchor="_mzyzv68tcy05">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cvsfqekv27vz">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第5章：応用モジュール／Po_core GUI構想</w:t>
            </w:r>
          </w:hyperlink>
          <w:hyperlink w:anchor="_cvsfqekv27vz">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s09qst60di9u">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 xml:space="preserve">5.1 概要</w:t>
              <w:tab/>
              <w:t xml:space="preserve">12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gk1jd1w3ewn6">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 xml:space="preserve">5.2 コンポーネント分割案（Po_core Viewer構造）</w:t>
              <w:tab/>
              <w:t xml:space="preserve">13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47cpx5r3e6ch">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5.3 表示構造とUX設計思想</w:t>
            </w:r>
          </w:hyperlink>
          <w:hyperlink w:anchor="_47cpx5r3e6ch">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abjscqy56mtf">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5.4 Po_core Viewer v0.1 構想図</w:t>
            </w:r>
          </w:hyperlink>
          <w:hyperlink w:anchor="_abjscqy56mtf">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s38qgxybltu6">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5.5 将来構想：応答構造の編集・再構成支援ツール</w:t>
            </w:r>
          </w:hyperlink>
          <w:hyperlink w:anchor="_s38qgxybltu6">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mvz5gvbcm52j">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第6章：意味生成とモデル連携設計</w:t>
            </w:r>
          </w:hyperlink>
          <w:hyperlink w:anchor="_mvz5gvbcm52j">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iuv5e0medb81">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6.1 概要</w:t>
            </w:r>
          </w:hyperlink>
          <w:hyperlink w:anchor="_iuv5e0medb81">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e3j46lt1au9b">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6.2 意味生成の階層構造とPo_coreの位置づけ</w:t>
            </w:r>
          </w:hyperlink>
          <w:hyperlink w:anchor="_e3j46lt1au9b">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a4dojolxowls">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6.3 他モデル連携と再構成構造設計</w:t>
            </w:r>
          </w:hyperlink>
          <w:hyperlink w:anchor="_a4dojolxowls">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vpevtdpdvpff">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6.4 意味生成支援API構想</w:t>
            </w:r>
          </w:hyperlink>
          <w:hyperlink w:anchor="_vpevtdpdvpff">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2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12nqkpxynpf8">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6.5 意義：Po_coreがもたらす“意味駆動型構成設計”</w:t>
            </w:r>
          </w:hyperlink>
          <w:hyperlink w:anchor="_12nqkpxynpf8">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left"/>
            <w:rPr>
              <w:rFonts w:ascii="BIZ UDPゴシック" w:cs="BIZ UDPゴシック" w:eastAsia="BIZ UDPゴシック" w:hAnsi="BIZ UDPゴシック"/>
              <w:b w:val="0"/>
              <w:i w:val="0"/>
              <w:smallCaps w:val="0"/>
              <w:strike w:val="0"/>
              <w:color w:val="000000"/>
              <w:sz w:val="21"/>
              <w:szCs w:val="21"/>
              <w:u w:val="none"/>
              <w:shd w:fill="auto" w:val="clear"/>
              <w:vertAlign w:val="baseline"/>
            </w:rPr>
          </w:pPr>
          <w:hyperlink w:anchor="_vad4d86o22zs">
            <w:r w:rsidDel="00000000" w:rsidR="00000000" w:rsidRPr="00000000">
              <w:rPr>
                <w:rFonts w:ascii="BIZ UDPゴシック" w:cs="BIZ UDPゴシック" w:eastAsia="BIZ UDPゴシック" w:hAnsi="BIZ UDPゴシック"/>
                <w:b w:val="1"/>
                <w:i w:val="0"/>
                <w:smallCaps w:val="0"/>
                <w:strike w:val="0"/>
                <w:color w:val="000000"/>
                <w:sz w:val="21"/>
                <w:szCs w:val="21"/>
                <w:u w:val="none"/>
                <w:shd w:fill="auto" w:val="clear"/>
                <w:vertAlign w:val="baseline"/>
                <w:rtl w:val="0"/>
              </w:rPr>
              <w:t xml:space="preserve">付録A：Po_core語彙テンソル一覧</w:t>
            </w:r>
          </w:hyperlink>
          <w:hyperlink w:anchor="_vad4d86o22zs">
            <w:r w:rsidDel="00000000" w:rsidR="00000000" w:rsidRPr="00000000">
              <w:rPr>
                <w:rFonts w:ascii="BIZ UDPゴシック" w:cs="BIZ UDPゴシック" w:eastAsia="BIZ UDPゴシック" w:hAnsi="BIZ UDPゴシック"/>
                <w:b w:val="0"/>
                <w:i w:val="0"/>
                <w:smallCaps w:val="0"/>
                <w:strike w:val="0"/>
                <w:color w:val="000000"/>
                <w:sz w:val="21"/>
                <w:szCs w:val="21"/>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9">
          <w:pPr>
            <w:rPr>
              <w:rFonts w:ascii="BIZ UDPゴシック" w:cs="BIZ UDPゴシック" w:eastAsia="BIZ UDPゴシック" w:hAnsi="BIZ UDPゴシック"/>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4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4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4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4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4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5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5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5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5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5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5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5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5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5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5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5A">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5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5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5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5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5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6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6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6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6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6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6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6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6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6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6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6A">
      <w:pPr>
        <w:pStyle w:val="Heading2"/>
        <w:rPr>
          <w:rFonts w:ascii="BIZ UDPゴシック" w:cs="BIZ UDPゴシック" w:eastAsia="BIZ UDPゴシック" w:hAnsi="BIZ UDPゴシック"/>
          <w:b w:val="1"/>
          <w:sz w:val="32"/>
          <w:szCs w:val="32"/>
        </w:rPr>
      </w:pPr>
      <w:bookmarkStart w:colFirst="0" w:colLast="0" w:name="_trp15y9iblq7" w:id="0"/>
      <w:bookmarkEnd w:id="0"/>
      <w:r w:rsidDel="00000000" w:rsidR="00000000" w:rsidRPr="00000000">
        <w:rPr>
          <w:rFonts w:ascii="BIZ UDPゴシック" w:cs="BIZ UDPゴシック" w:eastAsia="BIZ UDPゴシック" w:hAnsi="BIZ UDPゴシック"/>
          <w:b w:val="1"/>
          <w:sz w:val="32"/>
          <w:szCs w:val="32"/>
          <w:rtl w:val="0"/>
        </w:rPr>
        <w:t xml:space="preserve">第1章：Po_coreとは何か</w:t>
      </w:r>
    </w:p>
    <w:p w:rsidR="00000000" w:rsidDel="00000000" w:rsidP="00000000" w:rsidRDefault="00000000" w:rsidRPr="00000000" w14:paraId="0000006B">
      <w:pPr>
        <w:pStyle w:val="Heading3"/>
        <w:rPr>
          <w:rFonts w:ascii="BIZ UDPゴシック" w:cs="BIZ UDPゴシック" w:eastAsia="BIZ UDPゴシック" w:hAnsi="BIZ UDPゴシック"/>
        </w:rPr>
      </w:pPr>
      <w:bookmarkStart w:colFirst="0" w:colLast="0" w:name="_1p7senf92iqb" w:id="1"/>
      <w:bookmarkEnd w:id="1"/>
      <w:r w:rsidDel="00000000" w:rsidR="00000000" w:rsidRPr="00000000">
        <w:rPr>
          <w:rFonts w:ascii="BIZ UDPゴシック" w:cs="BIZ UDPゴシック" w:eastAsia="BIZ UDPゴシック" w:hAnsi="BIZ UDPゴシック"/>
          <w:rtl w:val="0"/>
        </w:rPr>
        <w:t xml:space="preserve">1.1 背景と目的</w:t>
      </w:r>
    </w:p>
    <w:p w:rsidR="00000000" w:rsidDel="00000000" w:rsidP="00000000" w:rsidRDefault="00000000" w:rsidRPr="00000000" w14:paraId="0000006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現代の言語モデル（LLM）は、その出力に対して「なぜそう応答したか」「どこが誤っていたか」「誰が修正したか」といった責任構造を持たないまま応答を生成していることが多い。これは、ユーザーにとって出力内容の信頼性や納得度を判断する基準が曖昧であることを意味し、AI応答の社会的活用において重大な課題となる。</w:t>
      </w:r>
    </w:p>
    <w:p w:rsidR="00000000" w:rsidDel="00000000" w:rsidP="00000000" w:rsidRDefault="00000000" w:rsidRPr="00000000" w14:paraId="0000006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Po_coreはこの課題に対して、</w:t>
      </w:r>
    </w:p>
    <w:p w:rsidR="00000000" w:rsidDel="00000000" w:rsidP="00000000" w:rsidRDefault="00000000" w:rsidRPr="00000000" w14:paraId="0000006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言語モデルの出力に対して</w:t>
      </w:r>
      <w:r w:rsidDel="00000000" w:rsidR="00000000" w:rsidRPr="00000000">
        <w:rPr>
          <w:rFonts w:ascii="BIZ UDPゴシック" w:cs="BIZ UDPゴシック" w:eastAsia="BIZ UDPゴシック" w:hAnsi="BIZ UDPゴシック"/>
          <w:b w:val="1"/>
          <w:rtl w:val="0"/>
        </w:rPr>
        <w:t xml:space="preserve">説明責任・訂正過程・ユーザー応答の三軸を構造的に表現するフレームワーク</w:t>
      </w:r>
      <w:r w:rsidDel="00000000" w:rsidR="00000000" w:rsidRPr="00000000">
        <w:rPr>
          <w:rtl w:val="0"/>
        </w:rPr>
      </w:r>
    </w:p>
    <w:p w:rsidR="00000000" w:rsidDel="00000000" w:rsidP="00000000" w:rsidRDefault="00000000" w:rsidRPr="00000000" w14:paraId="0000006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として設計された応答テンプレートである。</w:t>
      </w:r>
    </w:p>
    <w:p w:rsidR="00000000" w:rsidDel="00000000" w:rsidP="00000000" w:rsidRDefault="00000000" w:rsidRPr="00000000" w14:paraId="0000007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その中核要素である Po_core_output は、単なる応答本文に留まらず、</w:t>
      </w:r>
      <w:r w:rsidDel="00000000" w:rsidR="00000000" w:rsidRPr="00000000">
        <w:rPr>
          <w:rFonts w:ascii="BIZ UDPゴシック" w:cs="BIZ UDPゴシック" w:eastAsia="BIZ UDPゴシック" w:hAnsi="BIZ UDPゴシック"/>
          <w:b w:val="1"/>
          <w:rtl w:val="0"/>
        </w:rPr>
        <w:t xml:space="preserve">その生成過程・修正経緯・判断根拠・ユーザーとの対話履歴までを言語構造として記述可能なテンソル形式</w:t>
      </w:r>
      <w:r w:rsidDel="00000000" w:rsidR="00000000" w:rsidRPr="00000000">
        <w:rPr>
          <w:rFonts w:ascii="BIZ UDPゴシック" w:cs="BIZ UDPゴシック" w:eastAsia="BIZ UDPゴシック" w:hAnsi="BIZ UDPゴシック"/>
          <w:rtl w:val="0"/>
        </w:rPr>
        <w:t xml:space="preserve">で保持する。</w:t>
      </w:r>
    </w:p>
    <w:p w:rsidR="00000000" w:rsidDel="00000000" w:rsidP="00000000" w:rsidRDefault="00000000" w:rsidRPr="00000000" w14:paraId="0000007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72">
      <w:pPr>
        <w:pStyle w:val="Heading3"/>
        <w:rPr>
          <w:rFonts w:ascii="BIZ UDPゴシック" w:cs="BIZ UDPゴシック" w:eastAsia="BIZ UDPゴシック" w:hAnsi="BIZ UDPゴシック"/>
        </w:rPr>
      </w:pPr>
      <w:bookmarkStart w:colFirst="0" w:colLast="0" w:name="_6pv19aj4i0mh" w:id="2"/>
      <w:bookmarkEnd w:id="2"/>
      <w:r w:rsidDel="00000000" w:rsidR="00000000" w:rsidRPr="00000000">
        <w:rPr>
          <w:rFonts w:ascii="BIZ UDPゴシック" w:cs="BIZ UDPゴシック" w:eastAsia="BIZ UDPゴシック" w:hAnsi="BIZ UDPゴシック"/>
          <w:rtl w:val="0"/>
        </w:rPr>
        <w:t xml:space="preserve">1.2 設計思想：言語テンソルによる意味責任構造</w:t>
      </w:r>
    </w:p>
    <w:p w:rsidR="00000000" w:rsidDel="00000000" w:rsidP="00000000" w:rsidRDefault="00000000" w:rsidRPr="00000000" w14:paraId="0000007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Po_coreの思想的背景には、「言語出力そのものを意味的テンソルとして扱う」という構造言語論的アプローチが存在する。 これは、生成された応答が単一の平面的な文章ではなく</w:t>
      </w:r>
    </w:p>
    <w:p w:rsidR="00000000" w:rsidDel="00000000" w:rsidP="00000000" w:rsidRDefault="00000000" w:rsidRPr="00000000" w14:paraId="00000074">
      <w:pPr>
        <w:numPr>
          <w:ilvl w:val="0"/>
          <w:numId w:val="1"/>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応答に含まれる</w:t>
      </w:r>
      <w:r w:rsidDel="00000000" w:rsidR="00000000" w:rsidRPr="00000000">
        <w:rPr>
          <w:rFonts w:ascii="BIZ UDPゴシック" w:cs="BIZ UDPゴシック" w:eastAsia="BIZ UDPゴシック" w:hAnsi="BIZ UDPゴシック"/>
          <w:b w:val="1"/>
          <w:rtl w:val="0"/>
        </w:rPr>
        <w:t xml:space="preserve">事実の検証</w:t>
      </w:r>
      <w:r w:rsidDel="00000000" w:rsidR="00000000" w:rsidRPr="00000000">
        <w:rPr>
          <w:rtl w:val="0"/>
        </w:rPr>
      </w:r>
    </w:p>
    <w:p w:rsidR="00000000" w:rsidDel="00000000" w:rsidP="00000000" w:rsidRDefault="00000000" w:rsidRPr="00000000" w14:paraId="00000075">
      <w:pPr>
        <w:numPr>
          <w:ilvl w:val="0"/>
          <w:numId w:val="1"/>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誤りが発生した場合の</w:t>
      </w:r>
      <w:r w:rsidDel="00000000" w:rsidR="00000000" w:rsidRPr="00000000">
        <w:rPr>
          <w:rFonts w:ascii="BIZ UDPゴシック" w:cs="BIZ UDPゴシック" w:eastAsia="BIZ UDPゴシック" w:hAnsi="BIZ UDPゴシック"/>
          <w:b w:val="1"/>
          <w:rtl w:val="0"/>
        </w:rPr>
        <w:t xml:space="preserve">修正ルート</w:t>
      </w:r>
      <w:r w:rsidDel="00000000" w:rsidR="00000000" w:rsidRPr="00000000">
        <w:rPr>
          <w:rtl w:val="0"/>
        </w:rPr>
      </w:r>
    </w:p>
    <w:p w:rsidR="00000000" w:rsidDel="00000000" w:rsidP="00000000" w:rsidRDefault="00000000" w:rsidRPr="00000000" w14:paraId="00000076">
      <w:pPr>
        <w:numPr>
          <w:ilvl w:val="0"/>
          <w:numId w:val="1"/>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修正に伴う</w:t>
      </w:r>
      <w:r w:rsidDel="00000000" w:rsidR="00000000" w:rsidRPr="00000000">
        <w:rPr>
          <w:rFonts w:ascii="BIZ UDPゴシック" w:cs="BIZ UDPゴシック" w:eastAsia="BIZ UDPゴシック" w:hAnsi="BIZ UDPゴシック"/>
          <w:b w:val="1"/>
          <w:rtl w:val="0"/>
        </w:rPr>
        <w:t xml:space="preserve">論理的説明の追加</w:t>
      </w:r>
      <w:r w:rsidDel="00000000" w:rsidR="00000000" w:rsidRPr="00000000">
        <w:rPr>
          <w:rtl w:val="0"/>
        </w:rPr>
      </w:r>
    </w:p>
    <w:p w:rsidR="00000000" w:rsidDel="00000000" w:rsidP="00000000" w:rsidRDefault="00000000" w:rsidRPr="00000000" w14:paraId="00000077">
      <w:pPr>
        <w:numPr>
          <w:ilvl w:val="0"/>
          <w:numId w:val="1"/>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最終応答に対する</w:t>
      </w:r>
      <w:r w:rsidDel="00000000" w:rsidR="00000000" w:rsidRPr="00000000">
        <w:rPr>
          <w:rFonts w:ascii="BIZ UDPゴシック" w:cs="BIZ UDPゴシック" w:eastAsia="BIZ UDPゴシック" w:hAnsi="BIZ UDPゴシック"/>
          <w:b w:val="1"/>
          <w:rtl w:val="0"/>
        </w:rPr>
        <w:t xml:space="preserve">ユーザー納得度の取得</w:t>
      </w:r>
      <w:r w:rsidDel="00000000" w:rsidR="00000000" w:rsidRPr="00000000">
        <w:rPr>
          <w:rtl w:val="0"/>
        </w:rPr>
      </w:r>
    </w:p>
    <w:p w:rsidR="00000000" w:rsidDel="00000000" w:rsidP="00000000" w:rsidRDefault="00000000" w:rsidRPr="00000000" w14:paraId="00000078">
      <w:pPr>
        <w:numPr>
          <w:ilvl w:val="0"/>
          <w:numId w:val="1"/>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検証方法に関する</w:t>
      </w:r>
      <w:r w:rsidDel="00000000" w:rsidR="00000000" w:rsidRPr="00000000">
        <w:rPr>
          <w:rFonts w:ascii="BIZ UDPゴシック" w:cs="BIZ UDPゴシック" w:eastAsia="BIZ UDPゴシック" w:hAnsi="BIZ UDPゴシック"/>
          <w:b w:val="1"/>
          <w:rtl w:val="0"/>
        </w:rPr>
        <w:t xml:space="preserve">方法論と情報源の記録</w:t>
      </w:r>
      <w:r w:rsidDel="00000000" w:rsidR="00000000" w:rsidRPr="00000000">
        <w:rPr>
          <w:rtl w:val="0"/>
        </w:rPr>
      </w:r>
    </w:p>
    <w:p w:rsidR="00000000" w:rsidDel="00000000" w:rsidP="00000000" w:rsidRDefault="00000000" w:rsidRPr="00000000" w14:paraId="0000007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といった多軸的構造を</w:t>
      </w:r>
      <w:r w:rsidDel="00000000" w:rsidR="00000000" w:rsidRPr="00000000">
        <w:rPr>
          <w:rFonts w:ascii="BIZ UDPゴシック" w:cs="BIZ UDPゴシック" w:eastAsia="BIZ UDPゴシック" w:hAnsi="BIZ UDPゴシック"/>
          <w:b w:val="1"/>
          <w:rtl w:val="0"/>
        </w:rPr>
        <w:t xml:space="preserve">階層テンソルとして記述・展開する</w:t>
      </w:r>
      <w:r w:rsidDel="00000000" w:rsidR="00000000" w:rsidRPr="00000000">
        <w:rPr>
          <w:rFonts w:ascii="BIZ UDPゴシック" w:cs="BIZ UDPゴシック" w:eastAsia="BIZ UDPゴシック" w:hAnsi="BIZ UDPゴシック"/>
          <w:rtl w:val="0"/>
        </w:rPr>
        <w:t xml:space="preserve">ことを意味する。</w:t>
      </w:r>
    </w:p>
    <w:p w:rsidR="00000000" w:rsidDel="00000000" w:rsidP="00000000" w:rsidRDefault="00000000" w:rsidRPr="00000000" w14:paraId="0000007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この思想は、Po_coreが提唱する「応答責任構造テンプレート」という視点の根本でもある。</w:t>
      </w:r>
    </w:p>
    <w:p w:rsidR="00000000" w:rsidDel="00000000" w:rsidP="00000000" w:rsidRDefault="00000000" w:rsidRPr="00000000" w14:paraId="0000007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7C">
      <w:pPr>
        <w:pStyle w:val="Heading3"/>
        <w:rPr>
          <w:rFonts w:ascii="BIZ UDPゴシック" w:cs="BIZ UDPゴシック" w:eastAsia="BIZ UDPゴシック" w:hAnsi="BIZ UDPゴシック"/>
          <w:b w:val="1"/>
        </w:rPr>
      </w:pPr>
      <w:bookmarkStart w:colFirst="0" w:colLast="0" w:name="_hxcciiq7myya" w:id="3"/>
      <w:bookmarkEnd w:id="3"/>
      <w:r w:rsidDel="00000000" w:rsidR="00000000" w:rsidRPr="00000000">
        <w:rPr>
          <w:rFonts w:ascii="BIZ UDPゴシック" w:cs="BIZ UDPゴシック" w:eastAsia="BIZ UDPゴシック" w:hAnsi="BIZ UDPゴシック"/>
          <w:b w:val="1"/>
          <w:rtl w:val="0"/>
        </w:rPr>
        <w:t xml:space="preserve">1.3 用途と期待される価値</w:t>
      </w:r>
    </w:p>
    <w:p w:rsidR="00000000" w:rsidDel="00000000" w:rsidP="00000000" w:rsidRDefault="00000000" w:rsidRPr="00000000" w14:paraId="0000007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Po_core_outputテンプレートを導入することで、以下の価値が創出されると考えられている：</w:t>
      </w:r>
    </w:p>
    <w:p w:rsidR="00000000" w:rsidDel="00000000" w:rsidP="00000000" w:rsidRDefault="00000000" w:rsidRPr="00000000" w14:paraId="0000007E">
      <w:pPr>
        <w:rPr>
          <w:rFonts w:ascii="BIZ UDPゴシック" w:cs="BIZ UDPゴシック" w:eastAsia="BIZ UDPゴシック" w:hAnsi="BIZ UDPゴシック"/>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BIZ UDPゴシック" w:cs="BIZ UDPゴシック" w:eastAsia="BIZ UDPゴシック" w:hAnsi="BIZ UDPゴシック"/>
          <w:rtl w:val="0"/>
        </w:rPr>
        <w:t xml:space="preserve"> </w:t>
      </w:r>
      <w:r w:rsidDel="00000000" w:rsidR="00000000" w:rsidRPr="00000000">
        <w:rPr>
          <w:rFonts w:ascii="BIZ UDPゴシック" w:cs="BIZ UDPゴシック" w:eastAsia="BIZ UDPゴシック" w:hAnsi="BIZ UDPゴシック"/>
          <w:b w:val="1"/>
          <w:rtl w:val="0"/>
        </w:rPr>
        <w:t xml:space="preserve">監査可能な応答生成</w:t>
      </w:r>
      <w:r w:rsidDel="00000000" w:rsidR="00000000" w:rsidRPr="00000000">
        <w:rPr>
          <w:rFonts w:ascii="BIZ UDPゴシック" w:cs="BIZ UDPゴシック" w:eastAsia="BIZ UDPゴシック" w:hAnsi="BIZ UDPゴシック"/>
          <w:rtl w:val="0"/>
        </w:rPr>
        <w:t xml:space="preserve">：どの修正ステップが何に基づいて行われたかの記録</w:t>
      </w:r>
    </w:p>
    <w:p w:rsidR="00000000" w:rsidDel="00000000" w:rsidP="00000000" w:rsidRDefault="00000000" w:rsidRPr="00000000" w14:paraId="0000007F">
      <w:pPr>
        <w:rPr>
          <w:rFonts w:ascii="BIZ UDPゴシック" w:cs="BIZ UDPゴシック" w:eastAsia="BIZ UDPゴシック" w:hAnsi="BIZ UDPゴシック"/>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BIZ UDPゴシック" w:cs="BIZ UDPゴシック" w:eastAsia="BIZ UDPゴシック" w:hAnsi="BIZ UDPゴシック"/>
          <w:rtl w:val="0"/>
        </w:rPr>
        <w:t xml:space="preserve"> </w:t>
      </w:r>
      <w:r w:rsidDel="00000000" w:rsidR="00000000" w:rsidRPr="00000000">
        <w:rPr>
          <w:rFonts w:ascii="BIZ UDPゴシック" w:cs="BIZ UDPゴシック" w:eastAsia="BIZ UDPゴシック" w:hAnsi="BIZ UDPゴシック"/>
          <w:b w:val="1"/>
          <w:rtl w:val="0"/>
        </w:rPr>
        <w:t xml:space="preserve">ユーザーとの意味協調</w:t>
      </w:r>
      <w:r w:rsidDel="00000000" w:rsidR="00000000" w:rsidRPr="00000000">
        <w:rPr>
          <w:rFonts w:ascii="BIZ UDPゴシック" w:cs="BIZ UDPゴシック" w:eastAsia="BIZ UDPゴシック" w:hAnsi="BIZ UDPゴシック"/>
          <w:rtl w:val="0"/>
        </w:rPr>
        <w:t xml:space="preserve">：誤解／納得／再提案の流れが可視化される</w:t>
      </w:r>
    </w:p>
    <w:p w:rsidR="00000000" w:rsidDel="00000000" w:rsidP="00000000" w:rsidRDefault="00000000" w:rsidRPr="00000000" w14:paraId="00000080">
      <w:pPr>
        <w:rPr>
          <w:rFonts w:ascii="BIZ UDPゴシック" w:cs="BIZ UDPゴシック" w:eastAsia="BIZ UDPゴシック" w:hAnsi="BIZ UDPゴシック"/>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BIZ UDPゴシック" w:cs="BIZ UDPゴシック" w:eastAsia="BIZ UDPゴシック" w:hAnsi="BIZ UDPゴシック"/>
          <w:rtl w:val="0"/>
        </w:rPr>
        <w:t xml:space="preserve"> </w:t>
      </w:r>
      <w:r w:rsidDel="00000000" w:rsidR="00000000" w:rsidRPr="00000000">
        <w:rPr>
          <w:rFonts w:ascii="BIZ UDPゴシック" w:cs="BIZ UDPゴシック" w:eastAsia="BIZ UDPゴシック" w:hAnsi="BIZ UDPゴシック"/>
          <w:b w:val="1"/>
          <w:rtl w:val="0"/>
        </w:rPr>
        <w:t xml:space="preserve">UIへの応用可能性</w:t>
      </w:r>
      <w:r w:rsidDel="00000000" w:rsidR="00000000" w:rsidRPr="00000000">
        <w:rPr>
          <w:rFonts w:ascii="BIZ UDPゴシック" w:cs="BIZ UDPゴシック" w:eastAsia="BIZ UDPゴシック" w:hAnsi="BIZ UDPゴシック"/>
          <w:rtl w:val="0"/>
        </w:rPr>
        <w:t xml:space="preserve">：レンダリング構成を通じて人間とAIが出力の意味を共有</w:t>
      </w:r>
    </w:p>
    <w:p w:rsidR="00000000" w:rsidDel="00000000" w:rsidP="00000000" w:rsidRDefault="00000000" w:rsidRPr="00000000" w14:paraId="00000081">
      <w:pPr>
        <w:rPr>
          <w:rFonts w:ascii="BIZ UDPゴシック" w:cs="BIZ UDPゴシック" w:eastAsia="BIZ UDPゴシック" w:hAnsi="BIZ UDPゴシック"/>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BIZ UDPゴシック" w:cs="BIZ UDPゴシック" w:eastAsia="BIZ UDPゴシック" w:hAnsi="BIZ UDPゴシック"/>
          <w:rtl w:val="0"/>
        </w:rPr>
        <w:t xml:space="preserve"> </w:t>
      </w:r>
      <w:r w:rsidDel="00000000" w:rsidR="00000000" w:rsidRPr="00000000">
        <w:rPr>
          <w:rFonts w:ascii="BIZ UDPゴシック" w:cs="BIZ UDPゴシック" w:eastAsia="BIZ UDPゴシック" w:hAnsi="BIZ UDPゴシック"/>
          <w:b w:val="1"/>
          <w:rtl w:val="0"/>
        </w:rPr>
        <w:t xml:space="preserve">モデル改善とトレース</w:t>
      </w:r>
      <w:r w:rsidDel="00000000" w:rsidR="00000000" w:rsidRPr="00000000">
        <w:rPr>
          <w:rFonts w:ascii="BIZ UDPゴシック" w:cs="BIZ UDPゴシック" w:eastAsia="BIZ UDPゴシック" w:hAnsi="BIZ UDPゴシック"/>
          <w:rtl w:val="0"/>
        </w:rPr>
        <w:t xml:space="preserve">：誤りタイプの収集と再構成履歴により、モデルの改善点抽出が容易になる</w:t>
      </w:r>
    </w:p>
    <w:p w:rsidR="00000000" w:rsidDel="00000000" w:rsidP="00000000" w:rsidRDefault="00000000" w:rsidRPr="00000000" w14:paraId="0000008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Po_coreはこのような応答構造の透明化を実現することで、</w:t>
      </w:r>
      <w:r w:rsidDel="00000000" w:rsidR="00000000" w:rsidRPr="00000000">
        <w:rPr>
          <w:rFonts w:ascii="BIZ UDPゴシック" w:cs="BIZ UDPゴシック" w:eastAsia="BIZ UDPゴシック" w:hAnsi="BIZ UDPゴシック"/>
          <w:b w:val="1"/>
          <w:rtl w:val="0"/>
        </w:rPr>
        <w:t xml:space="preserve">AIが人間と信頼ベースで意味を共有するためのインターフェース設計</w:t>
      </w:r>
      <w:r w:rsidDel="00000000" w:rsidR="00000000" w:rsidRPr="00000000">
        <w:rPr>
          <w:rFonts w:ascii="BIZ UDPゴシック" w:cs="BIZ UDPゴシック" w:eastAsia="BIZ UDPゴシック" w:hAnsi="BIZ UDPゴシック"/>
          <w:rtl w:val="0"/>
        </w:rPr>
        <w:t xml:space="preserve">として期待されている。</w:t>
      </w:r>
    </w:p>
    <w:p w:rsidR="00000000" w:rsidDel="00000000" w:rsidP="00000000" w:rsidRDefault="00000000" w:rsidRPr="00000000" w14:paraId="0000008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8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8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8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8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8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8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8A">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8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8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8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8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8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9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9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9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9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9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9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9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9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9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9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9A">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9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9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9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9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9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A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A1">
      <w:pPr>
        <w:pStyle w:val="Heading2"/>
        <w:rPr>
          <w:rFonts w:ascii="BIZ UDPゴシック" w:cs="BIZ UDPゴシック" w:eastAsia="BIZ UDPゴシック" w:hAnsi="BIZ UDPゴシック"/>
          <w:b w:val="1"/>
          <w:sz w:val="32"/>
          <w:szCs w:val="32"/>
        </w:rPr>
      </w:pPr>
      <w:bookmarkStart w:colFirst="0" w:colLast="0" w:name="_knprlv88mufl" w:id="4"/>
      <w:bookmarkEnd w:id="4"/>
      <w:r w:rsidDel="00000000" w:rsidR="00000000" w:rsidRPr="00000000">
        <w:rPr>
          <w:rFonts w:ascii="BIZ UDPゴシック" w:cs="BIZ UDPゴシック" w:eastAsia="BIZ UDPゴシック" w:hAnsi="BIZ UDPゴシック"/>
          <w:b w:val="1"/>
          <w:sz w:val="32"/>
          <w:szCs w:val="32"/>
          <w:rtl w:val="0"/>
        </w:rPr>
        <w:t xml:space="preserve">第2章：Po_core_output_v1.7のフィールド構造</w:t>
      </w:r>
    </w:p>
    <w:p w:rsidR="00000000" w:rsidDel="00000000" w:rsidP="00000000" w:rsidRDefault="00000000" w:rsidRPr="00000000" w14:paraId="000000A2">
      <w:pPr>
        <w:pStyle w:val="Heading3"/>
        <w:rPr>
          <w:rFonts w:ascii="BIZ UDPゴシック" w:cs="BIZ UDPゴシック" w:eastAsia="BIZ UDPゴシック" w:hAnsi="BIZ UDPゴシック"/>
        </w:rPr>
      </w:pPr>
      <w:bookmarkStart w:colFirst="0" w:colLast="0" w:name="_mrifmcm2psmq" w:id="5"/>
      <w:bookmarkEnd w:id="5"/>
      <w:r w:rsidDel="00000000" w:rsidR="00000000" w:rsidRPr="00000000">
        <w:rPr>
          <w:rFonts w:ascii="BIZ UDPゴシック" w:cs="BIZ UDPゴシック" w:eastAsia="BIZ UDPゴシック" w:hAnsi="BIZ UDPゴシック"/>
          <w:rtl w:val="0"/>
        </w:rPr>
        <w:t xml:space="preserve">2.1 概要</w:t>
      </w:r>
    </w:p>
    <w:p w:rsidR="00000000" w:rsidDel="00000000" w:rsidP="00000000" w:rsidRDefault="00000000" w:rsidRPr="00000000" w14:paraId="000000A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sz w:val="24"/>
          <w:szCs w:val="24"/>
          <w:rtl w:val="0"/>
        </w:rPr>
        <w:t xml:space="preserve">Po_core_output_v1.7</w:t>
      </w:r>
      <w:r w:rsidDel="00000000" w:rsidR="00000000" w:rsidRPr="00000000">
        <w:rPr>
          <w:rFonts w:ascii="BIZ UDPゴシック" w:cs="BIZ UDPゴシック" w:eastAsia="BIZ UDPゴシック" w:hAnsi="BIZ UDPゴシック"/>
          <w:rtl w:val="0"/>
        </w:rPr>
        <w:t xml:space="preserve">は、言語モデルの応答に対して</w:t>
      </w:r>
      <w:r w:rsidDel="00000000" w:rsidR="00000000" w:rsidRPr="00000000">
        <w:rPr>
          <w:rFonts w:ascii="BIZ UDPゴシック" w:cs="BIZ UDPゴシック" w:eastAsia="BIZ UDPゴシック" w:hAnsi="BIZ UDPゴシック"/>
          <w:b w:val="1"/>
          <w:rtl w:val="0"/>
        </w:rPr>
        <w:t xml:space="preserve">修正プロセス・根拠情報・ユーザーとの意味協調履歴</w:t>
      </w:r>
      <w:r w:rsidDel="00000000" w:rsidR="00000000" w:rsidRPr="00000000">
        <w:rPr>
          <w:rFonts w:ascii="BIZ UDPゴシック" w:cs="BIZ UDPゴシック" w:eastAsia="BIZ UDPゴシック" w:hAnsi="BIZ UDPゴシック"/>
          <w:rtl w:val="0"/>
        </w:rPr>
        <w:t xml:space="preserve">を統合的に保持するJSON形式の応答テンプレートである。 この章では、各フィールドの意味、設計目的、活用構造について解説する。</w:t>
      </w:r>
    </w:p>
    <w:p w:rsidR="00000000" w:rsidDel="00000000" w:rsidP="00000000" w:rsidRDefault="00000000" w:rsidRPr="00000000" w14:paraId="000000A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A5">
      <w:pPr>
        <w:pStyle w:val="Heading3"/>
        <w:rPr>
          <w:rFonts w:ascii="BIZ UDPゴシック" w:cs="BIZ UDPゴシック" w:eastAsia="BIZ UDPゴシック" w:hAnsi="BIZ UDPゴシック"/>
        </w:rPr>
      </w:pPr>
      <w:bookmarkStart w:colFirst="0" w:colLast="0" w:name="_5ocunmkflmte" w:id="6"/>
      <w:bookmarkEnd w:id="6"/>
      <w:r w:rsidDel="00000000" w:rsidR="00000000" w:rsidRPr="00000000">
        <w:rPr>
          <w:rFonts w:ascii="BIZ UDPゴシック" w:cs="BIZ UDPゴシック" w:eastAsia="BIZ UDPゴシック" w:hAnsi="BIZ UDPゴシック"/>
          <w:rtl w:val="0"/>
        </w:rPr>
        <w:t xml:space="preserve">2.2 全体構造概要（主要フィールド一覧）</w:t>
      </w:r>
    </w:p>
    <w:tbl>
      <w:tblPr>
        <w:tblStyle w:val="Table1"/>
        <w:tblW w:w="8504.0" w:type="dxa"/>
        <w:jc w:val="left"/>
        <w:tblLayout w:type="fixed"/>
        <w:tblLook w:val="0400"/>
      </w:tblPr>
      <w:tblGrid>
        <w:gridCol w:w="2353"/>
        <w:gridCol w:w="3730"/>
        <w:gridCol w:w="2421"/>
        <w:tblGridChange w:id="0">
          <w:tblGrid>
            <w:gridCol w:w="2353"/>
            <w:gridCol w:w="3730"/>
            <w:gridCol w:w="2421"/>
          </w:tblGrid>
        </w:tblGridChange>
      </w:tblGrid>
      <w:tr>
        <w:trPr>
          <w:cantSplit w:val="0"/>
          <w:tblHeader w:val="1"/>
        </w:trPr>
        <w:tc>
          <w:tcPr>
            <w:vAlign w:val="center"/>
          </w:tcPr>
          <w:p w:rsidR="00000000" w:rsidDel="00000000" w:rsidP="00000000" w:rsidRDefault="00000000" w:rsidRPr="00000000" w14:paraId="000000A6">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フィールド名</w:t>
            </w:r>
          </w:p>
        </w:tc>
        <w:tc>
          <w:tcPr>
            <w:vAlign w:val="center"/>
          </w:tcPr>
          <w:p w:rsidR="00000000" w:rsidDel="00000000" w:rsidP="00000000" w:rsidRDefault="00000000" w:rsidRPr="00000000" w14:paraId="000000A7">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内容</w:t>
            </w:r>
          </w:p>
        </w:tc>
        <w:tc>
          <w:tcPr>
            <w:vAlign w:val="center"/>
          </w:tcPr>
          <w:p w:rsidR="00000000" w:rsidDel="00000000" w:rsidP="00000000" w:rsidRDefault="00000000" w:rsidRPr="00000000" w14:paraId="000000A8">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役割</w:t>
            </w:r>
          </w:p>
        </w:tc>
      </w:tr>
      <w:tr>
        <w:trPr>
          <w:cantSplit w:val="0"/>
          <w:tblHeader w:val="0"/>
        </w:trPr>
        <w:tc>
          <w:tcPr>
            <w:vAlign w:val="center"/>
          </w:tcPr>
          <w:p w:rsidR="00000000" w:rsidDel="00000000" w:rsidP="00000000" w:rsidRDefault="00000000" w:rsidRPr="00000000" w14:paraId="000000A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schema_version</w:t>
            </w:r>
          </w:p>
        </w:tc>
        <w:tc>
          <w:tcPr>
            <w:vAlign w:val="center"/>
          </w:tcPr>
          <w:p w:rsidR="00000000" w:rsidDel="00000000" w:rsidP="00000000" w:rsidRDefault="00000000" w:rsidRPr="00000000" w14:paraId="000000A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"Po_core_output_v1.7"</w:t>
            </w:r>
          </w:p>
        </w:tc>
        <w:tc>
          <w:tcPr>
            <w:vAlign w:val="center"/>
          </w:tcPr>
          <w:p w:rsidR="00000000" w:rsidDel="00000000" w:rsidP="00000000" w:rsidRDefault="00000000" w:rsidRPr="00000000" w14:paraId="000000A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応答構造テンプレートのバージョン管理</w:t>
            </w:r>
          </w:p>
        </w:tc>
      </w:tr>
      <w:tr>
        <w:trPr>
          <w:cantSplit w:val="0"/>
          <w:tblHeader w:val="0"/>
        </w:trPr>
        <w:tc>
          <w:tcPr>
            <w:vAlign w:val="center"/>
          </w:tcPr>
          <w:p w:rsidR="00000000" w:rsidDel="00000000" w:rsidP="00000000" w:rsidRDefault="00000000" w:rsidRPr="00000000" w14:paraId="000000A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po_id</w:t>
            </w:r>
          </w:p>
        </w:tc>
        <w:tc>
          <w:tcPr>
            <w:vAlign w:val="center"/>
          </w:tcPr>
          <w:p w:rsidR="00000000" w:rsidDel="00000000" w:rsidP="00000000" w:rsidRDefault="00000000" w:rsidRPr="00000000" w14:paraId="000000A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一意の応答識別子</w:t>
            </w:r>
          </w:p>
        </w:tc>
        <w:tc>
          <w:tcPr>
            <w:vAlign w:val="center"/>
          </w:tcPr>
          <w:p w:rsidR="00000000" w:rsidDel="00000000" w:rsidP="00000000" w:rsidRDefault="00000000" w:rsidRPr="00000000" w14:paraId="000000A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Po_coreによる応答個体の識別と追跡</w:t>
            </w:r>
          </w:p>
        </w:tc>
      </w:tr>
      <w:tr>
        <w:trPr>
          <w:cantSplit w:val="0"/>
          <w:tblHeader w:val="0"/>
        </w:trPr>
        <w:tc>
          <w:tcPr>
            <w:vAlign w:val="center"/>
          </w:tcPr>
          <w:p w:rsidR="00000000" w:rsidDel="00000000" w:rsidP="00000000" w:rsidRDefault="00000000" w:rsidRPr="00000000" w14:paraId="000000A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timestamp</w:t>
            </w:r>
          </w:p>
        </w:tc>
        <w:tc>
          <w:tcPr>
            <w:vAlign w:val="center"/>
          </w:tcPr>
          <w:p w:rsidR="00000000" w:rsidDel="00000000" w:rsidP="00000000" w:rsidRDefault="00000000" w:rsidRPr="00000000" w14:paraId="000000B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出力生成日時（UTC）</w:t>
            </w:r>
          </w:p>
        </w:tc>
        <w:tc>
          <w:tcPr>
            <w:vAlign w:val="center"/>
          </w:tcPr>
          <w:p w:rsidR="00000000" w:rsidDel="00000000" w:rsidP="00000000" w:rsidRDefault="00000000" w:rsidRPr="00000000" w14:paraId="000000B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応答の時間的文脈記録</w:t>
            </w:r>
          </w:p>
        </w:tc>
      </w:tr>
      <w:tr>
        <w:trPr>
          <w:cantSplit w:val="0"/>
          <w:tblHeader w:val="0"/>
        </w:trPr>
        <w:tc>
          <w:tcPr>
            <w:vAlign w:val="center"/>
          </w:tcPr>
          <w:p w:rsidR="00000000" w:rsidDel="00000000" w:rsidP="00000000" w:rsidRDefault="00000000" w:rsidRPr="00000000" w14:paraId="000000B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model_id / prompt_id</w:t>
            </w:r>
          </w:p>
        </w:tc>
        <w:tc>
          <w:tcPr>
            <w:vAlign w:val="center"/>
          </w:tcPr>
          <w:p w:rsidR="00000000" w:rsidDel="00000000" w:rsidP="00000000" w:rsidRDefault="00000000" w:rsidRPr="00000000" w14:paraId="000000B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使用されたモデル・プロンプト情報</w:t>
            </w:r>
          </w:p>
        </w:tc>
        <w:tc>
          <w:tcPr>
            <w:vAlign w:val="center"/>
          </w:tcPr>
          <w:p w:rsidR="00000000" w:rsidDel="00000000" w:rsidP="00000000" w:rsidRDefault="00000000" w:rsidRPr="00000000" w14:paraId="000000B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再現性・監査用メタ情報</w:t>
            </w:r>
          </w:p>
        </w:tc>
      </w:tr>
      <w:tr>
        <w:trPr>
          <w:cantSplit w:val="0"/>
          <w:tblHeader w:val="0"/>
        </w:trPr>
        <w:tc>
          <w:tcPr>
            <w:vAlign w:val="center"/>
          </w:tcPr>
          <w:p w:rsidR="00000000" w:rsidDel="00000000" w:rsidP="00000000" w:rsidRDefault="00000000" w:rsidRPr="00000000" w14:paraId="000000B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input_text / output_text</w:t>
            </w:r>
          </w:p>
        </w:tc>
        <w:tc>
          <w:tcPr>
            <w:vAlign w:val="center"/>
          </w:tcPr>
          <w:p w:rsidR="00000000" w:rsidDel="00000000" w:rsidP="00000000" w:rsidRDefault="00000000" w:rsidRPr="00000000" w14:paraId="000000B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元の入力・出力</w:t>
            </w:r>
          </w:p>
        </w:tc>
        <w:tc>
          <w:tcPr>
            <w:vAlign w:val="center"/>
          </w:tcPr>
          <w:p w:rsidR="00000000" w:rsidDel="00000000" w:rsidP="00000000" w:rsidRDefault="00000000" w:rsidRPr="00000000" w14:paraId="000000B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修正前の状態記録と判定基準形成</w:t>
            </w:r>
          </w:p>
        </w:tc>
      </w:tr>
      <w:tr>
        <w:trPr>
          <w:cantSplit w:val="0"/>
          <w:tblHeader w:val="0"/>
        </w:trPr>
        <w:tc>
          <w:tcPr>
            <w:vAlign w:val="center"/>
          </w:tcPr>
          <w:p w:rsidR="00000000" w:rsidDel="00000000" w:rsidP="00000000" w:rsidRDefault="00000000" w:rsidRPr="00000000" w14:paraId="000000B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mist_flags</w:t>
            </w:r>
          </w:p>
        </w:tc>
        <w:tc>
          <w:tcPr>
            <w:vAlign w:val="center"/>
          </w:tcPr>
          <w:p w:rsidR="00000000" w:rsidDel="00000000" w:rsidP="00000000" w:rsidRDefault="00000000" w:rsidRPr="00000000" w14:paraId="000000B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検出された誤りタイプ（例：Fact Inconsistency）</w:t>
            </w:r>
          </w:p>
        </w:tc>
        <w:tc>
          <w:tcPr>
            <w:vAlign w:val="center"/>
          </w:tcPr>
          <w:p w:rsidR="00000000" w:rsidDel="00000000" w:rsidP="00000000" w:rsidRDefault="00000000" w:rsidRPr="00000000" w14:paraId="000000B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誤り診断および修正トリガー情報</w:t>
            </w:r>
          </w:p>
        </w:tc>
      </w:tr>
    </w:tbl>
    <w:p w:rsidR="00000000" w:rsidDel="00000000" w:rsidP="00000000" w:rsidRDefault="00000000" w:rsidRPr="00000000" w14:paraId="000000B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B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BD">
      <w:pPr>
        <w:pStyle w:val="Heading3"/>
        <w:rPr>
          <w:rFonts w:ascii="BIZ UDPゴシック" w:cs="BIZ UDPゴシック" w:eastAsia="BIZ UDPゴシック" w:hAnsi="BIZ UDPゴシック"/>
          <w:b w:val="1"/>
        </w:rPr>
      </w:pPr>
      <w:bookmarkStart w:colFirst="0" w:colLast="0" w:name="_8ua2v3n9pxlc" w:id="7"/>
      <w:bookmarkEnd w:id="7"/>
      <w:r w:rsidDel="00000000" w:rsidR="00000000" w:rsidRPr="00000000">
        <w:rPr>
          <w:rFonts w:ascii="BIZ UDPゴシック" w:cs="BIZ UDPゴシック" w:eastAsia="BIZ UDPゴシック" w:hAnsi="BIZ UDPゴシック"/>
          <w:b w:val="1"/>
          <w:rtl w:val="0"/>
        </w:rPr>
        <w:t xml:space="preserve">2.3 reconstruction_steps：修復プロセス記述テンソル</w:t>
      </w:r>
    </w:p>
    <w:p w:rsidR="00000000" w:rsidDel="00000000" w:rsidP="00000000" w:rsidRDefault="00000000" w:rsidRPr="00000000" w14:paraId="000000B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修正プロセスを構造言語として格納する配列。各ステップは以下の要素を持つ</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bl>
      <w:tblPr>
        <w:tblStyle w:val="Table2"/>
        <w:tblW w:w="8153.0" w:type="dxa"/>
        <w:jc w:val="left"/>
        <w:tblLayout w:type="fixed"/>
        <w:tblLook w:val="0400"/>
      </w:tblPr>
      <w:tblGrid>
        <w:gridCol w:w="3213"/>
        <w:gridCol w:w="4940"/>
        <w:tblGridChange w:id="0">
          <w:tblGrid>
            <w:gridCol w:w="3213"/>
            <w:gridCol w:w="4940"/>
          </w:tblGrid>
        </w:tblGridChange>
      </w:tblGrid>
      <w:tr>
        <w:trPr>
          <w:cantSplit w:val="0"/>
          <w:tblHeader w:val="1"/>
        </w:trPr>
        <w:tc>
          <w:tcPr>
            <w:vAlign w:val="center"/>
          </w:tcPr>
          <w:p w:rsidR="00000000" w:rsidDel="00000000" w:rsidP="00000000" w:rsidRDefault="00000000" w:rsidRPr="00000000" w14:paraId="000000BF">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属性</w:t>
            </w:r>
          </w:p>
        </w:tc>
        <w:tc>
          <w:tcPr>
            <w:vAlign w:val="center"/>
          </w:tcPr>
          <w:p w:rsidR="00000000" w:rsidDel="00000000" w:rsidP="00000000" w:rsidRDefault="00000000" w:rsidRPr="00000000" w14:paraId="000000C0">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説明</w:t>
            </w:r>
          </w:p>
        </w:tc>
      </w:tr>
      <w:tr>
        <w:trPr>
          <w:cantSplit w:val="0"/>
          <w:tblHeader w:val="0"/>
        </w:trPr>
        <w:tc>
          <w:tcPr>
            <w:vAlign w:val="center"/>
          </w:tcPr>
          <w:p w:rsidR="00000000" w:rsidDel="00000000" w:rsidP="00000000" w:rsidRDefault="00000000" w:rsidRPr="00000000" w14:paraId="000000C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step_id</w:t>
            </w:r>
          </w:p>
        </w:tc>
        <w:tc>
          <w:tcPr>
            <w:vAlign w:val="center"/>
          </w:tcPr>
          <w:p w:rsidR="00000000" w:rsidDel="00000000" w:rsidP="00000000" w:rsidRDefault="00000000" w:rsidRPr="00000000" w14:paraId="000000C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ステップ識別子</w:t>
            </w:r>
          </w:p>
        </w:tc>
      </w:tr>
      <w:tr>
        <w:trPr>
          <w:cantSplit w:val="0"/>
          <w:tblHeader w:val="0"/>
        </w:trPr>
        <w:tc>
          <w:tcPr>
            <w:vAlign w:val="center"/>
          </w:tcPr>
          <w:p w:rsidR="00000000" w:rsidDel="00000000" w:rsidP="00000000" w:rsidRDefault="00000000" w:rsidRPr="00000000" w14:paraId="000000C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type</w:t>
            </w:r>
          </w:p>
        </w:tc>
        <w:tc>
          <w:tcPr>
            <w:vAlign w:val="center"/>
          </w:tcPr>
          <w:p w:rsidR="00000000" w:rsidDel="00000000" w:rsidP="00000000" w:rsidRDefault="00000000" w:rsidRPr="00000000" w14:paraId="000000C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ステップ種別（例：fact_update, add_reasoning）</w:t>
            </w:r>
          </w:p>
        </w:tc>
      </w:tr>
      <w:tr>
        <w:trPr>
          <w:cantSplit w:val="0"/>
          <w:tblHeader w:val="0"/>
        </w:trPr>
        <w:tc>
          <w:tcPr>
            <w:vAlign w:val="center"/>
          </w:tcPr>
          <w:p w:rsidR="00000000" w:rsidDel="00000000" w:rsidP="00000000" w:rsidRDefault="00000000" w:rsidRPr="00000000" w14:paraId="000000C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related_mist</w:t>
            </w:r>
          </w:p>
        </w:tc>
        <w:tc>
          <w:tcPr>
            <w:vAlign w:val="center"/>
          </w:tcPr>
          <w:p w:rsidR="00000000" w:rsidDel="00000000" w:rsidP="00000000" w:rsidRDefault="00000000" w:rsidRPr="00000000" w14:paraId="000000C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関連するmist_flag</w:t>
            </w:r>
          </w:p>
        </w:tc>
      </w:tr>
      <w:tr>
        <w:trPr>
          <w:cantSplit w:val="0"/>
          <w:tblHeader w:val="0"/>
        </w:trPr>
        <w:tc>
          <w:tcPr>
            <w:vAlign w:val="center"/>
          </w:tcPr>
          <w:p w:rsidR="00000000" w:rsidDel="00000000" w:rsidP="00000000" w:rsidRDefault="00000000" w:rsidRPr="00000000" w14:paraId="000000C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confidence</w:t>
            </w:r>
          </w:p>
        </w:tc>
        <w:tc>
          <w:tcPr>
            <w:vAlign w:val="center"/>
          </w:tcPr>
          <w:p w:rsidR="00000000" w:rsidDel="00000000" w:rsidP="00000000" w:rsidRDefault="00000000" w:rsidRPr="00000000" w14:paraId="000000C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修正の確信度（0〜1）</w:t>
            </w:r>
          </w:p>
        </w:tc>
      </w:tr>
      <w:tr>
        <w:trPr>
          <w:cantSplit w:val="0"/>
          <w:tblHeader w:val="0"/>
        </w:trPr>
        <w:tc>
          <w:tcPr>
            <w:vAlign w:val="center"/>
          </w:tcPr>
          <w:p w:rsidR="00000000" w:rsidDel="00000000" w:rsidP="00000000" w:rsidRDefault="00000000" w:rsidRPr="00000000" w14:paraId="000000C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tier_score / importance_tier</w:t>
            </w:r>
          </w:p>
        </w:tc>
        <w:tc>
          <w:tcPr>
            <w:vAlign w:val="center"/>
          </w:tcPr>
          <w:p w:rsidR="00000000" w:rsidDel="00000000" w:rsidP="00000000" w:rsidRDefault="00000000" w:rsidRPr="00000000" w14:paraId="000000C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修正の重要度（数値＋Emojiラベル）</w:t>
            </w:r>
          </w:p>
        </w:tc>
      </w:tr>
      <w:tr>
        <w:trPr>
          <w:cantSplit w:val="0"/>
          <w:tblHeader w:val="0"/>
        </w:trPr>
        <w:tc>
          <w:tcPr>
            <w:vAlign w:val="center"/>
          </w:tcPr>
          <w:p w:rsidR="00000000" w:rsidDel="00000000" w:rsidP="00000000" w:rsidRDefault="00000000" w:rsidRPr="00000000" w14:paraId="000000C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depends_on</w:t>
            </w:r>
          </w:p>
        </w:tc>
        <w:tc>
          <w:tcPr>
            <w:vAlign w:val="center"/>
          </w:tcPr>
          <w:p w:rsidR="00000000" w:rsidDel="00000000" w:rsidP="00000000" w:rsidRDefault="00000000" w:rsidRPr="00000000" w14:paraId="000000C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依存関係（他ステップID）</w:t>
            </w:r>
          </w:p>
        </w:tc>
      </w:tr>
      <w:tr>
        <w:trPr>
          <w:cantSplit w:val="0"/>
          <w:tblHeader w:val="0"/>
        </w:trPr>
        <w:tc>
          <w:tcPr>
            <w:vAlign w:val="center"/>
          </w:tcPr>
          <w:p w:rsidR="00000000" w:rsidDel="00000000" w:rsidP="00000000" w:rsidRDefault="00000000" w:rsidRPr="00000000" w14:paraId="000000C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content / content_options</w:t>
            </w:r>
          </w:p>
        </w:tc>
        <w:tc>
          <w:tcPr>
            <w:vAlign w:val="center"/>
          </w:tcPr>
          <w:p w:rsidR="00000000" w:rsidDel="00000000" w:rsidP="00000000" w:rsidRDefault="00000000" w:rsidRPr="00000000" w14:paraId="000000C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修正により追加・変更された記述候補</w:t>
            </w:r>
          </w:p>
        </w:tc>
      </w:tr>
      <w:tr>
        <w:trPr>
          <w:cantSplit w:val="0"/>
          <w:tblHeader w:val="0"/>
        </w:trPr>
        <w:tc>
          <w:tcPr>
            <w:vAlign w:val="center"/>
          </w:tcPr>
          <w:p w:rsidR="00000000" w:rsidDel="00000000" w:rsidP="00000000" w:rsidRDefault="00000000" w:rsidRPr="00000000" w14:paraId="000000C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review_notes</w:t>
            </w:r>
          </w:p>
        </w:tc>
        <w:tc>
          <w:tcPr>
            <w:vAlign w:val="center"/>
          </w:tcPr>
          <w:p w:rsidR="00000000" w:rsidDel="00000000" w:rsidP="00000000" w:rsidRDefault="00000000" w:rsidRPr="00000000" w14:paraId="000000D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修正理由や参考情報の記述</w:t>
            </w:r>
          </w:p>
        </w:tc>
      </w:tr>
    </w:tbl>
    <w:p w:rsidR="00000000" w:rsidDel="00000000" w:rsidP="00000000" w:rsidRDefault="00000000" w:rsidRPr="00000000" w14:paraId="000000D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この構造により、Po_coreは「応答をどのような根拠と判断で再構成したか」を時系列・因果関係込みで表現可能となる。</w:t>
      </w:r>
    </w:p>
    <w:p w:rsidR="00000000" w:rsidDel="00000000" w:rsidP="00000000" w:rsidRDefault="00000000" w:rsidRPr="00000000" w14:paraId="000000D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D3">
      <w:pPr>
        <w:pStyle w:val="Heading3"/>
        <w:rPr>
          <w:rFonts w:ascii="BIZ UDPゴシック" w:cs="BIZ UDPゴシック" w:eastAsia="BIZ UDPゴシック" w:hAnsi="BIZ UDPゴシック"/>
        </w:rPr>
      </w:pPr>
      <w:bookmarkStart w:colFirst="0" w:colLast="0" w:name="_ysk9e3z84doy" w:id="8"/>
      <w:bookmarkEnd w:id="8"/>
      <w:r w:rsidDel="00000000" w:rsidR="00000000" w:rsidRPr="00000000">
        <w:rPr>
          <w:rFonts w:ascii="BIZ UDPゴシック" w:cs="BIZ UDPゴシック" w:eastAsia="BIZ UDPゴシック" w:hAnsi="BIZ UDPゴシック"/>
          <w:rtl w:val="0"/>
        </w:rPr>
        <w:t xml:space="preserve">2.4 final_outputとfinal_explanation</w:t>
      </w:r>
    </w:p>
    <w:p w:rsidR="00000000" w:rsidDel="00000000" w:rsidP="00000000" w:rsidRDefault="00000000" w:rsidRPr="00000000" w14:paraId="000000D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最終出力とその構成過程の説明。</w:t>
      </w:r>
    </w:p>
    <w:p w:rsidR="00000000" w:rsidDel="00000000" w:rsidP="00000000" w:rsidRDefault="00000000" w:rsidRPr="00000000" w14:paraId="000000D5">
      <w:pPr>
        <w:numPr>
          <w:ilvl w:val="0"/>
          <w:numId w:val="21"/>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final_output.text: 修正済みの応答本文</w:t>
      </w:r>
    </w:p>
    <w:p w:rsidR="00000000" w:rsidDel="00000000" w:rsidP="00000000" w:rsidRDefault="00000000" w:rsidRPr="00000000" w14:paraId="000000D6">
      <w:pPr>
        <w:numPr>
          <w:ilvl w:val="0"/>
          <w:numId w:val="21"/>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applied_steps[]: 再構成に用いたステップIDの一覧</w:t>
      </w:r>
    </w:p>
    <w:p w:rsidR="00000000" w:rsidDel="00000000" w:rsidP="00000000" w:rsidRDefault="00000000" w:rsidRPr="00000000" w14:paraId="000000D7">
      <w:pPr>
        <w:numPr>
          <w:ilvl w:val="0"/>
          <w:numId w:val="21"/>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final_explanation: ステップごとの理由や修正根拠の記述</w:t>
      </w:r>
    </w:p>
    <w:p w:rsidR="00000000" w:rsidDel="00000000" w:rsidP="00000000" w:rsidRDefault="00000000" w:rsidRPr="00000000" w14:paraId="000000D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このセクションが、Po_coreの「構成済み応答としての正当化構造」を表す。</w:t>
      </w:r>
    </w:p>
    <w:p w:rsidR="00000000" w:rsidDel="00000000" w:rsidP="00000000" w:rsidRDefault="00000000" w:rsidRPr="00000000" w14:paraId="000000D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DA">
      <w:pPr>
        <w:pStyle w:val="Heading3"/>
        <w:rPr>
          <w:rFonts w:ascii="BIZ UDPゴシック" w:cs="BIZ UDPゴシック" w:eastAsia="BIZ UDPゴシック" w:hAnsi="BIZ UDPゴシック"/>
          <w:b w:val="1"/>
        </w:rPr>
      </w:pPr>
      <w:bookmarkStart w:colFirst="0" w:colLast="0" w:name="_xx7zhp1gpwot" w:id="9"/>
      <w:bookmarkEnd w:id="9"/>
      <w:r w:rsidDel="00000000" w:rsidR="00000000" w:rsidRPr="00000000">
        <w:rPr>
          <w:rFonts w:ascii="BIZ UDPゴシック" w:cs="BIZ UDPゴシック" w:eastAsia="BIZ UDPゴシック" w:hAnsi="BIZ UDPゴシック"/>
          <w:b w:val="1"/>
          <w:rtl w:val="0"/>
        </w:rPr>
        <w:t xml:space="preserve">2.5 responsibility_summary：検証と責任記録テンソル</w:t>
      </w:r>
    </w:p>
    <w:p w:rsidR="00000000" w:rsidDel="00000000" w:rsidP="00000000" w:rsidRDefault="00000000" w:rsidRPr="00000000" w14:paraId="000000D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Po_coreが行った検証方法・使用データ・生成モジュールなどを記録。</w:t>
      </w:r>
    </w:p>
    <w:tbl>
      <w:tblPr>
        <w:tblStyle w:val="Table3"/>
        <w:tblW w:w="8316.0" w:type="dxa"/>
        <w:jc w:val="left"/>
        <w:tblLayout w:type="fixed"/>
        <w:tblLook w:val="0400"/>
      </w:tblPr>
      <w:tblGrid>
        <w:gridCol w:w="3914"/>
        <w:gridCol w:w="4402"/>
        <w:tblGridChange w:id="0">
          <w:tblGrid>
            <w:gridCol w:w="3914"/>
            <w:gridCol w:w="4402"/>
          </w:tblGrid>
        </w:tblGridChange>
      </w:tblGrid>
      <w:tr>
        <w:trPr>
          <w:cantSplit w:val="0"/>
          <w:tblHeader w:val="1"/>
        </w:trPr>
        <w:tc>
          <w:tcPr>
            <w:vAlign w:val="center"/>
          </w:tcPr>
          <w:p w:rsidR="00000000" w:rsidDel="00000000" w:rsidP="00000000" w:rsidRDefault="00000000" w:rsidRPr="00000000" w14:paraId="000000DC">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属性</w:t>
            </w:r>
          </w:p>
        </w:tc>
        <w:tc>
          <w:tcPr>
            <w:vAlign w:val="center"/>
          </w:tcPr>
          <w:p w:rsidR="00000000" w:rsidDel="00000000" w:rsidP="00000000" w:rsidRDefault="00000000" w:rsidRPr="00000000" w14:paraId="000000DD">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説明</w:t>
            </w:r>
          </w:p>
        </w:tc>
      </w:tr>
      <w:tr>
        <w:trPr>
          <w:cantSplit w:val="0"/>
          <w:tblHeader w:val="0"/>
        </w:trPr>
        <w:tc>
          <w:tcPr>
            <w:vAlign w:val="center"/>
          </w:tcPr>
          <w:p w:rsidR="00000000" w:rsidDel="00000000" w:rsidP="00000000" w:rsidRDefault="00000000" w:rsidRPr="00000000" w14:paraId="000000D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validated</w:t>
            </w:r>
          </w:p>
        </w:tc>
        <w:tc>
          <w:tcPr>
            <w:vAlign w:val="center"/>
          </w:tcPr>
          <w:p w:rsidR="00000000" w:rsidDel="00000000" w:rsidP="00000000" w:rsidRDefault="00000000" w:rsidRPr="00000000" w14:paraId="000000D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検証が行われたか</w:t>
            </w:r>
          </w:p>
        </w:tc>
      </w:tr>
      <w:tr>
        <w:trPr>
          <w:cantSplit w:val="0"/>
          <w:tblHeader w:val="0"/>
        </w:trPr>
        <w:tc>
          <w:tcPr>
            <w:vAlign w:val="center"/>
          </w:tcPr>
          <w:p w:rsidR="00000000" w:rsidDel="00000000" w:rsidP="00000000" w:rsidRDefault="00000000" w:rsidRPr="00000000" w14:paraId="000000E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validation_method / method_label</w:t>
            </w:r>
          </w:p>
        </w:tc>
        <w:tc>
          <w:tcPr>
            <w:vAlign w:val="center"/>
          </w:tcPr>
          <w:p w:rsidR="00000000" w:rsidDel="00000000" w:rsidP="00000000" w:rsidRDefault="00000000" w:rsidRPr="00000000" w14:paraId="000000E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使用された検証手法（symbolic など）</w:t>
            </w:r>
          </w:p>
        </w:tc>
      </w:tr>
      <w:tr>
        <w:trPr>
          <w:cantSplit w:val="0"/>
          <w:tblHeader w:val="0"/>
        </w:trPr>
        <w:tc>
          <w:tcPr>
            <w:vAlign w:val="center"/>
          </w:tcPr>
          <w:p w:rsidR="00000000" w:rsidDel="00000000" w:rsidP="00000000" w:rsidRDefault="00000000" w:rsidRPr="00000000" w14:paraId="000000E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validation_explanation</w:t>
            </w:r>
          </w:p>
        </w:tc>
        <w:tc>
          <w:tcPr>
            <w:vAlign w:val="center"/>
          </w:tcPr>
          <w:p w:rsidR="00000000" w:rsidDel="00000000" w:rsidP="00000000" w:rsidRDefault="00000000" w:rsidRPr="00000000" w14:paraId="000000E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検証手法の簡潔な説明と技術的背景</w:t>
            </w:r>
          </w:p>
        </w:tc>
      </w:tr>
      <w:tr>
        <w:trPr>
          <w:cantSplit w:val="0"/>
          <w:tblHeader w:val="0"/>
        </w:trPr>
        <w:tc>
          <w:tcPr>
            <w:vAlign w:val="center"/>
          </w:tcPr>
          <w:p w:rsidR="00000000" w:rsidDel="00000000" w:rsidP="00000000" w:rsidRDefault="00000000" w:rsidRPr="00000000" w14:paraId="000000E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source_example[]</w:t>
            </w:r>
          </w:p>
        </w:tc>
        <w:tc>
          <w:tcPr>
            <w:vAlign w:val="center"/>
          </w:tcPr>
          <w:p w:rsidR="00000000" w:rsidDel="00000000" w:rsidP="00000000" w:rsidRDefault="00000000" w:rsidRPr="00000000" w14:paraId="000000E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使用された知識ソース（例：NASA Ontology）</w:t>
            </w:r>
          </w:p>
        </w:tc>
      </w:tr>
      <w:tr>
        <w:trPr>
          <w:cantSplit w:val="0"/>
          <w:tblHeader w:val="0"/>
        </w:trPr>
        <w:tc>
          <w:tcPr>
            <w:vAlign w:val="center"/>
          </w:tcPr>
          <w:p w:rsidR="00000000" w:rsidDel="00000000" w:rsidP="00000000" w:rsidRDefault="00000000" w:rsidRPr="00000000" w14:paraId="000000E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generated_by</w:t>
            </w:r>
          </w:p>
        </w:tc>
        <w:tc>
          <w:tcPr>
            <w:vAlign w:val="center"/>
          </w:tcPr>
          <w:p w:rsidR="00000000" w:rsidDel="00000000" w:rsidP="00000000" w:rsidRDefault="00000000" w:rsidRPr="00000000" w14:paraId="000000E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Po_core応答生成モジュールID</w:t>
            </w:r>
          </w:p>
        </w:tc>
      </w:tr>
      <w:tr>
        <w:trPr>
          <w:cantSplit w:val="0"/>
          <w:tblHeader w:val="0"/>
        </w:trPr>
        <w:tc>
          <w:tcPr>
            <w:vAlign w:val="center"/>
          </w:tcPr>
          <w:p w:rsidR="00000000" w:rsidDel="00000000" w:rsidP="00000000" w:rsidRDefault="00000000" w:rsidRPr="00000000" w14:paraId="000000E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policy_reference</w:t>
            </w:r>
          </w:p>
        </w:tc>
        <w:tc>
          <w:tcPr>
            <w:vAlign w:val="center"/>
          </w:tcPr>
          <w:p w:rsidR="00000000" w:rsidDel="00000000" w:rsidP="00000000" w:rsidRDefault="00000000" w:rsidRPr="00000000" w14:paraId="000000E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根拠政策・データセット参照（例：NASAデータ）</w:t>
            </w:r>
          </w:p>
        </w:tc>
      </w:tr>
      <w:tr>
        <w:trPr>
          <w:cantSplit w:val="0"/>
          <w:tblHeader w:val="0"/>
        </w:trPr>
        <w:tc>
          <w:tcPr>
            <w:vAlign w:val="center"/>
          </w:tcPr>
          <w:p w:rsidR="00000000" w:rsidDel="00000000" w:rsidP="00000000" w:rsidRDefault="00000000" w:rsidRPr="00000000" w14:paraId="000000E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data_version / license</w:t>
            </w:r>
          </w:p>
        </w:tc>
        <w:tc>
          <w:tcPr>
            <w:vAlign w:val="center"/>
          </w:tcPr>
          <w:p w:rsidR="00000000" w:rsidDel="00000000" w:rsidP="00000000" w:rsidRDefault="00000000" w:rsidRPr="00000000" w14:paraId="000000E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使用データのバージョン管理と権利構造</w:t>
            </w:r>
          </w:p>
        </w:tc>
      </w:tr>
    </w:tbl>
    <w:p w:rsidR="00000000" w:rsidDel="00000000" w:rsidP="00000000" w:rsidRDefault="00000000" w:rsidRPr="00000000" w14:paraId="000000E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これにより、応答が「どの情報源に基づき、どの手法で検証されたか」が明示される。</w:t>
      </w:r>
    </w:p>
    <w:p w:rsidR="00000000" w:rsidDel="00000000" w:rsidP="00000000" w:rsidRDefault="00000000" w:rsidRPr="00000000" w14:paraId="000000ED">
      <w:pPr>
        <w:pStyle w:val="Heading3"/>
        <w:rPr>
          <w:rFonts w:ascii="BIZ UDPゴシック" w:cs="BIZ UDPゴシック" w:eastAsia="BIZ UDPゴシック" w:hAnsi="BIZ UDPゴシック"/>
          <w:b w:val="1"/>
        </w:rPr>
      </w:pPr>
      <w:bookmarkStart w:colFirst="0" w:colLast="0" w:name="_g5ypg89unpeg" w:id="10"/>
      <w:bookmarkEnd w:id="10"/>
      <w:r w:rsidDel="00000000" w:rsidR="00000000" w:rsidRPr="00000000">
        <w:rPr>
          <w:rFonts w:ascii="BIZ UDPゴシック" w:cs="BIZ UDPゴシック" w:eastAsia="BIZ UDPゴシック" w:hAnsi="BIZ UDPゴシック"/>
          <w:b w:val="1"/>
          <w:rtl w:val="0"/>
        </w:rPr>
        <w:t xml:space="preserve">2.6 user_feedback：ユーザー納得度と再構成提案</w:t>
      </w:r>
    </w:p>
    <w:p w:rsidR="00000000" w:rsidDel="00000000" w:rsidP="00000000" w:rsidRDefault="00000000" w:rsidRPr="00000000" w14:paraId="000000E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応答に対するユーザーからの評価と修正提案。</w:t>
      </w:r>
    </w:p>
    <w:tbl>
      <w:tblPr>
        <w:tblStyle w:val="Table4"/>
        <w:tblW w:w="4529.0" w:type="dxa"/>
        <w:jc w:val="left"/>
        <w:tblLayout w:type="fixed"/>
        <w:tblLook w:val="0400"/>
      </w:tblPr>
      <w:tblGrid>
        <w:gridCol w:w="2183"/>
        <w:gridCol w:w="2346"/>
        <w:tblGridChange w:id="0">
          <w:tblGrid>
            <w:gridCol w:w="2183"/>
            <w:gridCol w:w="2346"/>
          </w:tblGrid>
        </w:tblGridChange>
      </w:tblGrid>
      <w:tr>
        <w:trPr>
          <w:cantSplit w:val="0"/>
          <w:tblHeader w:val="1"/>
        </w:trPr>
        <w:tc>
          <w:tcPr>
            <w:vAlign w:val="center"/>
          </w:tcPr>
          <w:p w:rsidR="00000000" w:rsidDel="00000000" w:rsidP="00000000" w:rsidRDefault="00000000" w:rsidRPr="00000000" w14:paraId="000000EF">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属性</w:t>
            </w:r>
          </w:p>
        </w:tc>
        <w:tc>
          <w:tcPr>
            <w:vAlign w:val="center"/>
          </w:tcPr>
          <w:p w:rsidR="00000000" w:rsidDel="00000000" w:rsidP="00000000" w:rsidRDefault="00000000" w:rsidRPr="00000000" w14:paraId="000000F0">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説明</w:t>
            </w:r>
          </w:p>
        </w:tc>
      </w:tr>
      <w:tr>
        <w:trPr>
          <w:cantSplit w:val="0"/>
          <w:tblHeader w:val="0"/>
        </w:trPr>
        <w:tc>
          <w:tcPr>
            <w:vAlign w:val="center"/>
          </w:tcPr>
          <w:p w:rsidR="00000000" w:rsidDel="00000000" w:rsidP="00000000" w:rsidRDefault="00000000" w:rsidRPr="00000000" w14:paraId="000000F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accepted</w:t>
            </w:r>
          </w:p>
        </w:tc>
        <w:tc>
          <w:tcPr>
            <w:vAlign w:val="center"/>
          </w:tcPr>
          <w:p w:rsidR="00000000" w:rsidDel="00000000" w:rsidP="00000000" w:rsidRDefault="00000000" w:rsidRPr="00000000" w14:paraId="000000F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応答が受け入れられたか</w:t>
            </w:r>
          </w:p>
        </w:tc>
      </w:tr>
      <w:tr>
        <w:trPr>
          <w:cantSplit w:val="0"/>
          <w:tblHeader w:val="0"/>
        </w:trPr>
        <w:tc>
          <w:tcPr>
            <w:vAlign w:val="center"/>
          </w:tcPr>
          <w:p w:rsidR="00000000" w:rsidDel="00000000" w:rsidP="00000000" w:rsidRDefault="00000000" w:rsidRPr="00000000" w14:paraId="000000F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confidence</w:t>
            </w:r>
          </w:p>
        </w:tc>
        <w:tc>
          <w:tcPr>
            <w:vAlign w:val="center"/>
          </w:tcPr>
          <w:p w:rsidR="00000000" w:rsidDel="00000000" w:rsidP="00000000" w:rsidRDefault="00000000" w:rsidRPr="00000000" w14:paraId="000000F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納得度（0〜1）</w:t>
            </w:r>
          </w:p>
        </w:tc>
      </w:tr>
      <w:tr>
        <w:trPr>
          <w:cantSplit w:val="0"/>
          <w:tblHeader w:val="0"/>
        </w:trPr>
        <w:tc>
          <w:tcPr>
            <w:vAlign w:val="center"/>
          </w:tcPr>
          <w:p w:rsidR="00000000" w:rsidDel="00000000" w:rsidP="00000000" w:rsidRDefault="00000000" w:rsidRPr="00000000" w14:paraId="000000F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comment</w:t>
            </w:r>
          </w:p>
        </w:tc>
        <w:tc>
          <w:tcPr>
            <w:vAlign w:val="center"/>
          </w:tcPr>
          <w:p w:rsidR="00000000" w:rsidDel="00000000" w:rsidP="00000000" w:rsidRDefault="00000000" w:rsidRPr="00000000" w14:paraId="000000F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ユーザーの感想や意見</w:t>
            </w:r>
          </w:p>
        </w:tc>
      </w:tr>
      <w:tr>
        <w:trPr>
          <w:cantSplit w:val="0"/>
          <w:tblHeader w:val="0"/>
        </w:trPr>
        <w:tc>
          <w:tcPr>
            <w:vAlign w:val="center"/>
          </w:tcPr>
          <w:p w:rsidR="00000000" w:rsidDel="00000000" w:rsidP="00000000" w:rsidRDefault="00000000" w:rsidRPr="00000000" w14:paraId="000000F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suggested_rewrite</w:t>
            </w:r>
          </w:p>
        </w:tc>
        <w:tc>
          <w:tcPr>
            <w:vAlign w:val="center"/>
          </w:tcPr>
          <w:p w:rsidR="00000000" w:rsidDel="00000000" w:rsidP="00000000" w:rsidRDefault="00000000" w:rsidRPr="00000000" w14:paraId="000000F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再修正を促す記述提案</w:t>
            </w:r>
          </w:p>
        </w:tc>
      </w:tr>
      <w:tr>
        <w:trPr>
          <w:cantSplit w:val="0"/>
          <w:tblHeader w:val="0"/>
        </w:trPr>
        <w:tc>
          <w:tcPr>
            <w:vAlign w:val="center"/>
          </w:tcPr>
          <w:p w:rsidR="00000000" w:rsidDel="00000000" w:rsidP="00000000" w:rsidRDefault="00000000" w:rsidRPr="00000000" w14:paraId="000000F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timestamp</w:t>
            </w:r>
          </w:p>
        </w:tc>
        <w:tc>
          <w:tcPr>
            <w:vAlign w:val="center"/>
          </w:tcPr>
          <w:p w:rsidR="00000000" w:rsidDel="00000000" w:rsidP="00000000" w:rsidRDefault="00000000" w:rsidRPr="00000000" w14:paraId="000000F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フィードバック日時</w:t>
            </w:r>
          </w:p>
        </w:tc>
      </w:tr>
    </w:tbl>
    <w:p w:rsidR="00000000" w:rsidDel="00000000" w:rsidP="00000000" w:rsidRDefault="00000000" w:rsidRPr="00000000" w14:paraId="000000F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この構造は、Po_coreが単に応答を生成するのではなく、</w:t>
      </w:r>
      <w:r w:rsidDel="00000000" w:rsidR="00000000" w:rsidRPr="00000000">
        <w:rPr>
          <w:rFonts w:ascii="BIZ UDPゴシック" w:cs="BIZ UDPゴシック" w:eastAsia="BIZ UDPゴシック" w:hAnsi="BIZ UDPゴシック"/>
          <w:b w:val="1"/>
          <w:rtl w:val="0"/>
        </w:rPr>
        <w:t xml:space="preserve">ユーザーとの協調によって意味を形成していく責任構造の一部</w:t>
      </w:r>
      <w:r w:rsidDel="00000000" w:rsidR="00000000" w:rsidRPr="00000000">
        <w:rPr>
          <w:rFonts w:ascii="BIZ UDPゴシック" w:cs="BIZ UDPゴシック" w:eastAsia="BIZ UDPゴシック" w:hAnsi="BIZ UDPゴシック"/>
          <w:rtl w:val="0"/>
        </w:rPr>
        <w:t xml:space="preserve">となっている。</w:t>
      </w:r>
    </w:p>
    <w:p w:rsidR="00000000" w:rsidDel="00000000" w:rsidP="00000000" w:rsidRDefault="00000000" w:rsidRPr="00000000" w14:paraId="000000F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0FD">
      <w:pPr>
        <w:pStyle w:val="Heading3"/>
        <w:rPr>
          <w:rFonts w:ascii="BIZ UDPゴシック" w:cs="BIZ UDPゴシック" w:eastAsia="BIZ UDPゴシック" w:hAnsi="BIZ UDPゴシック"/>
          <w:b w:val="1"/>
        </w:rPr>
      </w:pPr>
      <w:bookmarkStart w:colFirst="0" w:colLast="0" w:name="_n78cvprcsksp" w:id="11"/>
      <w:bookmarkEnd w:id="11"/>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BIZ UDPゴシック" w:cs="BIZ UDPゴシック" w:eastAsia="BIZ UDPゴシック" w:hAnsi="BIZ UDPゴシック"/>
          <w:b w:val="1"/>
          <w:rtl w:val="0"/>
        </w:rPr>
        <w:t xml:space="preserve"> 用語定義（第2章関連）</w:t>
      </w:r>
    </w:p>
    <w:tbl>
      <w:tblPr>
        <w:tblStyle w:val="Table5"/>
        <w:tblW w:w="8504.0" w:type="dxa"/>
        <w:jc w:val="left"/>
        <w:tblLayout w:type="fixed"/>
        <w:tblLook w:val="0400"/>
      </w:tblPr>
      <w:tblGrid>
        <w:gridCol w:w="2498"/>
        <w:gridCol w:w="6006"/>
        <w:tblGridChange w:id="0">
          <w:tblGrid>
            <w:gridCol w:w="2498"/>
            <w:gridCol w:w="6006"/>
          </w:tblGrid>
        </w:tblGridChange>
      </w:tblGrid>
      <w:tr>
        <w:trPr>
          <w:cantSplit w:val="0"/>
          <w:tblHeader w:val="1"/>
        </w:trPr>
        <w:tc>
          <w:tcPr>
            <w:vAlign w:val="center"/>
          </w:tcPr>
          <w:p w:rsidR="00000000" w:rsidDel="00000000" w:rsidP="00000000" w:rsidRDefault="00000000" w:rsidRPr="00000000" w14:paraId="000000FE">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用語</w:t>
            </w:r>
          </w:p>
        </w:tc>
        <w:tc>
          <w:tcPr>
            <w:vAlign w:val="center"/>
          </w:tcPr>
          <w:p w:rsidR="00000000" w:rsidDel="00000000" w:rsidP="00000000" w:rsidRDefault="00000000" w:rsidRPr="00000000" w14:paraId="000000FF">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意味 / 役割</w:t>
            </w:r>
          </w:p>
        </w:tc>
      </w:tr>
      <w:tr>
        <w:trPr>
          <w:cantSplit w:val="0"/>
          <w:tblHeader w:val="0"/>
        </w:trPr>
        <w:tc>
          <w:tcPr>
            <w:vAlign w:val="center"/>
          </w:tcPr>
          <w:p w:rsidR="00000000" w:rsidDel="00000000" w:rsidP="00000000" w:rsidRDefault="00000000" w:rsidRPr="00000000" w14:paraId="0000010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Po_core_output_v1.7</w:t>
            </w:r>
          </w:p>
        </w:tc>
        <w:tc>
          <w:tcPr>
            <w:vAlign w:val="center"/>
          </w:tcPr>
          <w:p w:rsidR="00000000" w:rsidDel="00000000" w:rsidP="00000000" w:rsidRDefault="00000000" w:rsidRPr="00000000" w14:paraId="0000010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Po_core応答構造のバージョン識別子。構成テンソルの設計仕様を示す。</w:t>
            </w:r>
          </w:p>
        </w:tc>
      </w:tr>
      <w:tr>
        <w:trPr>
          <w:cantSplit w:val="0"/>
          <w:tblHeader w:val="0"/>
        </w:trPr>
        <w:tc>
          <w:tcPr>
            <w:vAlign w:val="center"/>
          </w:tcPr>
          <w:p w:rsidR="00000000" w:rsidDel="00000000" w:rsidP="00000000" w:rsidRDefault="00000000" w:rsidRPr="00000000" w14:paraId="0000010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reconstruction_steps</w:t>
            </w:r>
          </w:p>
        </w:tc>
        <w:tc>
          <w:tcPr>
            <w:vAlign w:val="center"/>
          </w:tcPr>
          <w:p w:rsidR="00000000" w:rsidDel="00000000" w:rsidP="00000000" w:rsidRDefault="00000000" w:rsidRPr="00000000" w14:paraId="0000010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誤り修正と説明追加のステップ構造。各ステップは因果関係と重要度を持つ。</w:t>
            </w:r>
          </w:p>
        </w:tc>
      </w:tr>
      <w:tr>
        <w:trPr>
          <w:cantSplit w:val="0"/>
          <w:tblHeader w:val="0"/>
        </w:trPr>
        <w:tc>
          <w:tcPr>
            <w:vAlign w:val="center"/>
          </w:tcPr>
          <w:p w:rsidR="00000000" w:rsidDel="00000000" w:rsidP="00000000" w:rsidRDefault="00000000" w:rsidRPr="00000000" w14:paraId="0000010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mist_flags</w:t>
            </w:r>
          </w:p>
        </w:tc>
        <w:tc>
          <w:tcPr>
            <w:vAlign w:val="center"/>
          </w:tcPr>
          <w:p w:rsidR="00000000" w:rsidDel="00000000" w:rsidP="00000000" w:rsidRDefault="00000000" w:rsidRPr="00000000" w14:paraId="0000010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応答に対する誤り分類タグ。例：Fact Inconsistency、Explanation Missingなど。</w:t>
            </w:r>
          </w:p>
        </w:tc>
      </w:tr>
      <w:tr>
        <w:trPr>
          <w:cantSplit w:val="0"/>
          <w:tblHeader w:val="0"/>
        </w:trPr>
        <w:tc>
          <w:tcPr>
            <w:vAlign w:val="center"/>
          </w:tcPr>
          <w:p w:rsidR="00000000" w:rsidDel="00000000" w:rsidP="00000000" w:rsidRDefault="00000000" w:rsidRPr="00000000" w14:paraId="0000010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tier_score</w:t>
            </w:r>
          </w:p>
        </w:tc>
        <w:tc>
          <w:tcPr>
            <w:vAlign w:val="center"/>
          </w:tcPr>
          <w:p w:rsidR="00000000" w:rsidDel="00000000" w:rsidP="00000000" w:rsidRDefault="00000000" w:rsidRPr="00000000" w14:paraId="0000010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修正ステップの重要度を数値化した指標。スコアが高いほど影響範囲が大きい。</w:t>
            </w:r>
          </w:p>
        </w:tc>
      </w:tr>
      <w:tr>
        <w:trPr>
          <w:cantSplit w:val="0"/>
          <w:tblHeader w:val="0"/>
        </w:trPr>
        <w:tc>
          <w:tcPr>
            <w:vAlign w:val="center"/>
          </w:tcPr>
          <w:p w:rsidR="00000000" w:rsidDel="00000000" w:rsidP="00000000" w:rsidRDefault="00000000" w:rsidRPr="00000000" w14:paraId="0000010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importance_tier</w:t>
            </w:r>
          </w:p>
        </w:tc>
        <w:tc>
          <w:tcPr>
            <w:vAlign w:val="center"/>
          </w:tcPr>
          <w:p w:rsidR="00000000" w:rsidDel="00000000" w:rsidP="00000000" w:rsidRDefault="00000000" w:rsidRPr="00000000" w14:paraId="0000010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tier_scoreを視覚的に分類したEmojiラベル付き優先度。例：</w:t>
            </w: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Critical、</w:t>
            </w: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Moderateなど。</w:t>
            </w:r>
          </w:p>
        </w:tc>
      </w:tr>
      <w:tr>
        <w:trPr>
          <w:cantSplit w:val="0"/>
          <w:tblHeader w:val="0"/>
        </w:trPr>
        <w:tc>
          <w:tcPr>
            <w:vAlign w:val="center"/>
          </w:tcPr>
          <w:p w:rsidR="00000000" w:rsidDel="00000000" w:rsidP="00000000" w:rsidRDefault="00000000" w:rsidRPr="00000000" w14:paraId="0000010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depends_on</w:t>
            </w:r>
          </w:p>
        </w:tc>
        <w:tc>
          <w:tcPr>
            <w:vAlign w:val="center"/>
          </w:tcPr>
          <w:p w:rsidR="00000000" w:rsidDel="00000000" w:rsidP="00000000" w:rsidRDefault="00000000" w:rsidRPr="00000000" w14:paraId="0000010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他の修正ステップIDへの依存関係。修正の因果構造を表すテンソル接続情報。</w:t>
            </w:r>
          </w:p>
        </w:tc>
      </w:tr>
      <w:tr>
        <w:trPr>
          <w:cantSplit w:val="0"/>
          <w:tblHeader w:val="0"/>
        </w:trPr>
        <w:tc>
          <w:tcPr>
            <w:vAlign w:val="center"/>
          </w:tcPr>
          <w:p w:rsidR="00000000" w:rsidDel="00000000" w:rsidP="00000000" w:rsidRDefault="00000000" w:rsidRPr="00000000" w14:paraId="0000010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content_options</w:t>
            </w:r>
          </w:p>
        </w:tc>
        <w:tc>
          <w:tcPr>
            <w:vAlign w:val="center"/>
          </w:tcPr>
          <w:p w:rsidR="00000000" w:rsidDel="00000000" w:rsidP="00000000" w:rsidRDefault="00000000" w:rsidRPr="00000000" w14:paraId="0000010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応答の再構成候補群。モデルが複数の修正案を提示する際に使用。</w:t>
            </w:r>
          </w:p>
        </w:tc>
      </w:tr>
      <w:tr>
        <w:trPr>
          <w:cantSplit w:val="0"/>
          <w:tblHeader w:val="0"/>
        </w:trPr>
        <w:tc>
          <w:tcPr>
            <w:vAlign w:val="center"/>
          </w:tcPr>
          <w:p w:rsidR="00000000" w:rsidDel="00000000" w:rsidP="00000000" w:rsidRDefault="00000000" w:rsidRPr="00000000" w14:paraId="0000010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review_notes</w:t>
            </w:r>
          </w:p>
        </w:tc>
        <w:tc>
          <w:tcPr>
            <w:vAlign w:val="center"/>
          </w:tcPr>
          <w:p w:rsidR="00000000" w:rsidDel="00000000" w:rsidP="00000000" w:rsidRDefault="00000000" w:rsidRPr="00000000" w14:paraId="0000010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ステップごとの修正理由や考察。Po_core内の内部監査ログとして機能。</w:t>
            </w:r>
          </w:p>
        </w:tc>
      </w:tr>
      <w:tr>
        <w:trPr>
          <w:cantSplit w:val="0"/>
          <w:tblHeader w:val="0"/>
        </w:trPr>
        <w:tc>
          <w:tcPr>
            <w:vAlign w:val="center"/>
          </w:tcPr>
          <w:p w:rsidR="00000000" w:rsidDel="00000000" w:rsidP="00000000" w:rsidRDefault="00000000" w:rsidRPr="00000000" w14:paraId="0000011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final_output</w:t>
            </w:r>
          </w:p>
        </w:tc>
        <w:tc>
          <w:tcPr>
            <w:vAlign w:val="center"/>
          </w:tcPr>
          <w:p w:rsidR="00000000" w:rsidDel="00000000" w:rsidP="00000000" w:rsidRDefault="00000000" w:rsidRPr="00000000" w14:paraId="0000011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修正済みの最終応答テキスト。Po_coreが採択した構成案に基づく生成物。</w:t>
            </w:r>
          </w:p>
        </w:tc>
      </w:tr>
      <w:tr>
        <w:trPr>
          <w:cantSplit w:val="0"/>
          <w:tblHeader w:val="0"/>
        </w:trPr>
        <w:tc>
          <w:tcPr>
            <w:vAlign w:val="center"/>
          </w:tcPr>
          <w:p w:rsidR="00000000" w:rsidDel="00000000" w:rsidP="00000000" w:rsidRDefault="00000000" w:rsidRPr="00000000" w14:paraId="0000011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final_explanation</w:t>
            </w:r>
          </w:p>
        </w:tc>
        <w:tc>
          <w:tcPr>
            <w:vAlign w:val="center"/>
          </w:tcPr>
          <w:p w:rsidR="00000000" w:rsidDel="00000000" w:rsidP="00000000" w:rsidRDefault="00000000" w:rsidRPr="00000000" w14:paraId="0000011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修正過程における各ステップの説明。応答の意味的根拠を提示する構造。</w:t>
            </w:r>
          </w:p>
        </w:tc>
      </w:tr>
      <w:tr>
        <w:trPr>
          <w:cantSplit w:val="0"/>
          <w:tblHeader w:val="0"/>
        </w:trPr>
        <w:tc>
          <w:tcPr>
            <w:vAlign w:val="center"/>
          </w:tcPr>
          <w:p w:rsidR="00000000" w:rsidDel="00000000" w:rsidP="00000000" w:rsidRDefault="00000000" w:rsidRPr="00000000" w14:paraId="0000011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validation_method</w:t>
            </w:r>
          </w:p>
        </w:tc>
        <w:tc>
          <w:tcPr>
            <w:vAlign w:val="center"/>
          </w:tcPr>
          <w:p w:rsidR="00000000" w:rsidDel="00000000" w:rsidP="00000000" w:rsidRDefault="00000000" w:rsidRPr="00000000" w14:paraId="0000011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応答の正当性を検証した方法。例：symbolic（ルールベース）など。</w:t>
            </w:r>
          </w:p>
        </w:tc>
      </w:tr>
      <w:tr>
        <w:trPr>
          <w:cantSplit w:val="0"/>
          <w:tblHeader w:val="0"/>
        </w:trPr>
        <w:tc>
          <w:tcPr>
            <w:vAlign w:val="center"/>
          </w:tcPr>
          <w:p w:rsidR="00000000" w:rsidDel="00000000" w:rsidP="00000000" w:rsidRDefault="00000000" w:rsidRPr="00000000" w14:paraId="0000011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source_example</w:t>
            </w:r>
          </w:p>
        </w:tc>
        <w:tc>
          <w:tcPr>
            <w:vAlign w:val="center"/>
          </w:tcPr>
          <w:p w:rsidR="00000000" w:rsidDel="00000000" w:rsidP="00000000" w:rsidRDefault="00000000" w:rsidRPr="00000000" w14:paraId="0000011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検証時に使用された代表的な外部知識。例：NASA Ontology、PubMedベクトル参照など。</w:t>
            </w:r>
          </w:p>
        </w:tc>
      </w:tr>
      <w:tr>
        <w:trPr>
          <w:cantSplit w:val="0"/>
          <w:tblHeader w:val="0"/>
        </w:trPr>
        <w:tc>
          <w:tcPr>
            <w:vAlign w:val="center"/>
          </w:tcPr>
          <w:p w:rsidR="00000000" w:rsidDel="00000000" w:rsidP="00000000" w:rsidRDefault="00000000" w:rsidRPr="00000000" w14:paraId="0000011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user_feedback</w:t>
            </w:r>
          </w:p>
        </w:tc>
        <w:tc>
          <w:tcPr>
            <w:vAlign w:val="center"/>
          </w:tcPr>
          <w:p w:rsidR="00000000" w:rsidDel="00000000" w:rsidP="00000000" w:rsidRDefault="00000000" w:rsidRPr="00000000" w14:paraId="0000011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ユーザーによる応答評価。納得度、コメント、再構成提案を含む意味協調の記録。</w:t>
            </w:r>
          </w:p>
        </w:tc>
      </w:tr>
    </w:tbl>
    <w:p w:rsidR="00000000" w:rsidDel="00000000" w:rsidP="00000000" w:rsidRDefault="00000000" w:rsidRPr="00000000" w14:paraId="0000011A">
      <w:pPr>
        <w:pStyle w:val="Heading2"/>
        <w:rPr>
          <w:rFonts w:ascii="BIZ UDPゴシック" w:cs="BIZ UDPゴシック" w:eastAsia="BIZ UDPゴシック" w:hAnsi="BIZ UDPゴシック"/>
          <w:b w:val="1"/>
          <w:sz w:val="32"/>
          <w:szCs w:val="32"/>
        </w:rPr>
      </w:pPr>
      <w:bookmarkStart w:colFirst="0" w:colLast="0" w:name="_ppnvmp9dpsj5" w:id="12"/>
      <w:bookmarkEnd w:id="12"/>
      <w:r w:rsidDel="00000000" w:rsidR="00000000" w:rsidRPr="00000000">
        <w:rPr>
          <w:rFonts w:ascii="BIZ UDPゴシック" w:cs="BIZ UDPゴシック" w:eastAsia="BIZ UDPゴシック" w:hAnsi="BIZ UDPゴシック"/>
          <w:b w:val="1"/>
          <w:sz w:val="32"/>
          <w:szCs w:val="32"/>
          <w:rtl w:val="0"/>
        </w:rPr>
        <w:t xml:space="preserve">第3章：Validation Method辞書と解釈モジュール</w:t>
      </w:r>
    </w:p>
    <w:p w:rsidR="00000000" w:rsidDel="00000000" w:rsidP="00000000" w:rsidRDefault="00000000" w:rsidRPr="00000000" w14:paraId="0000011B">
      <w:pPr>
        <w:pStyle w:val="Heading3"/>
        <w:rPr>
          <w:rFonts w:ascii="BIZ UDPゴシック" w:cs="BIZ UDPゴシック" w:eastAsia="BIZ UDPゴシック" w:hAnsi="BIZ UDPゴシック"/>
        </w:rPr>
      </w:pPr>
      <w:bookmarkStart w:colFirst="0" w:colLast="0" w:name="_83svfhfj0qe1" w:id="13"/>
      <w:bookmarkEnd w:id="13"/>
      <w:r w:rsidDel="00000000" w:rsidR="00000000" w:rsidRPr="00000000">
        <w:rPr>
          <w:rFonts w:ascii="BIZ UDPゴシック" w:cs="BIZ UDPゴシック" w:eastAsia="BIZ UDPゴシック" w:hAnsi="BIZ UDPゴシック"/>
          <w:rtl w:val="0"/>
        </w:rPr>
        <w:t xml:space="preserve">3.1 概要</w:t>
      </w:r>
    </w:p>
    <w:p w:rsidR="00000000" w:rsidDel="00000000" w:rsidP="00000000" w:rsidRDefault="00000000" w:rsidRPr="00000000" w14:paraId="0000011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Po_coreにおいて応答の正確性や信頼性を保証するために導入されているのが、validation_method構造である。 これは、Po_core出力に対して「どの手法で検証が行われたか」「検証の根拠となる情報源は何か」を</w:t>
      </w:r>
      <w:r w:rsidDel="00000000" w:rsidR="00000000" w:rsidRPr="00000000">
        <w:rPr>
          <w:rFonts w:ascii="BIZ UDPゴシック" w:cs="BIZ UDPゴシック" w:eastAsia="BIZ UDPゴシック" w:hAnsi="BIZ UDPゴシック"/>
          <w:b w:val="1"/>
          <w:rtl w:val="0"/>
        </w:rPr>
        <w:t xml:space="preserve">語彙的・構造的に一貫した形式</w:t>
      </w:r>
      <w:r w:rsidDel="00000000" w:rsidR="00000000" w:rsidRPr="00000000">
        <w:rPr>
          <w:rFonts w:ascii="BIZ UDPゴシック" w:cs="BIZ UDPゴシック" w:eastAsia="BIZ UDPゴシック" w:hAnsi="BIZ UDPゴシック"/>
          <w:rtl w:val="0"/>
        </w:rPr>
        <w:t xml:space="preserve">で記録するためのもの。</w:t>
      </w:r>
    </w:p>
    <w:p w:rsidR="00000000" w:rsidDel="00000000" w:rsidP="00000000" w:rsidRDefault="00000000" w:rsidRPr="00000000" w14:paraId="0000011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その中核となるのが、モジュール validation_method_explainer.py で定義された</w:t>
      </w:r>
      <w:r w:rsidDel="00000000" w:rsidR="00000000" w:rsidRPr="00000000">
        <w:rPr>
          <w:rFonts w:ascii="BIZ UDPゴシック" w:cs="BIZ UDPゴシック" w:eastAsia="BIZ UDPゴシック" w:hAnsi="BIZ UDPゴシック"/>
          <w:b w:val="1"/>
          <w:rtl w:val="0"/>
        </w:rPr>
        <w:t xml:space="preserve">検証手法語彙辞書（VALIDATION_METHOD_INFO）</w:t>
      </w:r>
      <w:r w:rsidDel="00000000" w:rsidR="00000000" w:rsidRPr="00000000">
        <w:rPr>
          <w:rFonts w:ascii="BIZ UDPゴシック" w:cs="BIZ UDPゴシック" w:eastAsia="BIZ UDPゴシック" w:hAnsi="BIZ UDPゴシック"/>
          <w:rtl w:val="0"/>
        </w:rPr>
        <w:t xml:space="preserve">である。</w:t>
      </w:r>
    </w:p>
    <w:p w:rsidR="00000000" w:rsidDel="00000000" w:rsidP="00000000" w:rsidRDefault="00000000" w:rsidRPr="00000000" w14:paraId="0000011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1F">
      <w:pPr>
        <w:pStyle w:val="Heading3"/>
        <w:rPr>
          <w:rFonts w:ascii="BIZ UDPゴシック" w:cs="BIZ UDPゴシック" w:eastAsia="BIZ UDPゴシック" w:hAnsi="BIZ UDPゴシック"/>
        </w:rPr>
      </w:pPr>
      <w:bookmarkStart w:colFirst="0" w:colLast="0" w:name="_elygu04p1yqy" w:id="14"/>
      <w:bookmarkEnd w:id="14"/>
      <w:r w:rsidDel="00000000" w:rsidR="00000000" w:rsidRPr="00000000">
        <w:rPr>
          <w:rFonts w:ascii="BIZ UDPゴシック" w:cs="BIZ UDPゴシック" w:eastAsia="BIZ UDPゴシック" w:hAnsi="BIZ UDPゴシック"/>
          <w:rtl w:val="0"/>
        </w:rPr>
        <w:t xml:space="preserve">3.2 Validation Method構造の分類一覧</w:t>
      </w:r>
    </w:p>
    <w:p w:rsidR="00000000" w:rsidDel="00000000" w:rsidP="00000000" w:rsidRDefault="00000000" w:rsidRPr="00000000" w14:paraId="0000012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Po_coreでは、主に4つの検証手法を定義し、それぞれに意味・技術・根拠情報を付与している。</w:t>
      </w:r>
    </w:p>
    <w:tbl>
      <w:tblPr>
        <w:tblStyle w:val="Table6"/>
        <w:tblW w:w="8504.0" w:type="dxa"/>
        <w:jc w:val="left"/>
        <w:tblLayout w:type="fixed"/>
        <w:tblLook w:val="0400"/>
      </w:tblPr>
      <w:tblGrid>
        <w:gridCol w:w="1673"/>
        <w:gridCol w:w="1617"/>
        <w:gridCol w:w="2709"/>
        <w:gridCol w:w="2505"/>
        <w:tblGridChange w:id="0">
          <w:tblGrid>
            <w:gridCol w:w="1673"/>
            <w:gridCol w:w="1617"/>
            <w:gridCol w:w="2709"/>
            <w:gridCol w:w="2505"/>
          </w:tblGrid>
        </w:tblGridChange>
      </w:tblGrid>
      <w:tr>
        <w:trPr>
          <w:cantSplit w:val="0"/>
          <w:tblHeader w:val="1"/>
        </w:trPr>
        <w:tc>
          <w:tcPr>
            <w:vAlign w:val="center"/>
          </w:tcPr>
          <w:p w:rsidR="00000000" w:rsidDel="00000000" w:rsidP="00000000" w:rsidRDefault="00000000" w:rsidRPr="00000000" w14:paraId="00000121">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検証ID</w:t>
            </w:r>
          </w:p>
        </w:tc>
        <w:tc>
          <w:tcPr>
            <w:vAlign w:val="center"/>
          </w:tcPr>
          <w:p w:rsidR="00000000" w:rsidDel="00000000" w:rsidP="00000000" w:rsidRDefault="00000000" w:rsidRPr="00000000" w14:paraId="00000122">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ラベル</w:t>
            </w:r>
          </w:p>
        </w:tc>
        <w:tc>
          <w:tcPr>
            <w:vAlign w:val="center"/>
          </w:tcPr>
          <w:p w:rsidR="00000000" w:rsidDel="00000000" w:rsidP="00000000" w:rsidRDefault="00000000" w:rsidRPr="00000000" w14:paraId="00000123">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技術的説明</w:t>
            </w:r>
          </w:p>
        </w:tc>
        <w:tc>
          <w:tcPr>
            <w:vAlign w:val="center"/>
          </w:tcPr>
          <w:p w:rsidR="00000000" w:rsidDel="00000000" w:rsidP="00000000" w:rsidRDefault="00000000" w:rsidRPr="00000000" w14:paraId="00000124">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情報源例</w:t>
            </w:r>
          </w:p>
        </w:tc>
      </w:tr>
      <w:tr>
        <w:trPr>
          <w:cantSplit w:val="0"/>
          <w:tblHeader w:val="0"/>
        </w:trPr>
        <w:tc>
          <w:tcPr>
            <w:vAlign w:val="center"/>
          </w:tcPr>
          <w:p w:rsidR="00000000" w:rsidDel="00000000" w:rsidP="00000000" w:rsidRDefault="00000000" w:rsidRPr="00000000" w14:paraId="0000012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symbolic</w:t>
            </w:r>
          </w:p>
        </w:tc>
        <w:tc>
          <w:tcPr>
            <w:vAlign w:val="center"/>
          </w:tcPr>
          <w:p w:rsidR="00000000" w:rsidDel="00000000" w:rsidP="00000000" w:rsidRDefault="00000000" w:rsidRPr="00000000" w14:paraId="0000012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Rule-based</w:t>
            </w:r>
          </w:p>
        </w:tc>
        <w:tc>
          <w:tcPr>
            <w:vAlign w:val="center"/>
          </w:tcPr>
          <w:p w:rsidR="00000000" w:rsidDel="00000000" w:rsidP="00000000" w:rsidRDefault="00000000" w:rsidRPr="00000000" w14:paraId="0000012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形式論理構造・知識オントロジー・ルールベース推論</w:t>
            </w:r>
          </w:p>
        </w:tc>
        <w:tc>
          <w:tcPr>
            <w:vAlign w:val="center"/>
          </w:tcPr>
          <w:p w:rsidR="00000000" w:rsidDel="00000000" w:rsidP="00000000" w:rsidRDefault="00000000" w:rsidRPr="00000000" w14:paraId="0000012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NASA Ontology v3.1</w:t>
            </w:r>
          </w:p>
        </w:tc>
      </w:tr>
      <w:tr>
        <w:trPr>
          <w:cantSplit w:val="0"/>
          <w:tblHeader w:val="0"/>
        </w:trPr>
        <w:tc>
          <w:tcPr>
            <w:vAlign w:val="center"/>
          </w:tcPr>
          <w:p w:rsidR="00000000" w:rsidDel="00000000" w:rsidP="00000000" w:rsidRDefault="00000000" w:rsidRPr="00000000" w14:paraId="0000012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embedding</w:t>
            </w:r>
          </w:p>
        </w:tc>
        <w:tc>
          <w:tcPr>
            <w:vAlign w:val="center"/>
          </w:tcPr>
          <w:p w:rsidR="00000000" w:rsidDel="00000000" w:rsidP="00000000" w:rsidRDefault="00000000" w:rsidRPr="00000000" w14:paraId="0000012A">
            <w:pPr>
              <w:rPr>
                <w:rFonts w:ascii="BIZ UDPゴシック" w:cs="BIZ UDPゴシック" w:eastAsia="BIZ UDPゴシック" w:hAnsi="BIZ UDPゴシック"/>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Vector Similarity</w:t>
            </w:r>
          </w:p>
        </w:tc>
        <w:tc>
          <w:tcPr>
            <w:vAlign w:val="center"/>
          </w:tcPr>
          <w:p w:rsidR="00000000" w:rsidDel="00000000" w:rsidP="00000000" w:rsidRDefault="00000000" w:rsidRPr="00000000" w14:paraId="0000012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ベクトル空間類似度に基づく確率的照合</w:t>
            </w:r>
          </w:p>
        </w:tc>
        <w:tc>
          <w:tcPr>
            <w:vAlign w:val="center"/>
          </w:tcPr>
          <w:p w:rsidR="00000000" w:rsidDel="00000000" w:rsidP="00000000" w:rsidRDefault="00000000" w:rsidRPr="00000000" w14:paraId="0000012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PubMed VectorSpace (2025-05)</w:t>
            </w:r>
          </w:p>
        </w:tc>
      </w:tr>
      <w:tr>
        <w:trPr>
          <w:cantSplit w:val="0"/>
          <w:tblHeader w:val="0"/>
        </w:trPr>
        <w:tc>
          <w:tcPr>
            <w:vAlign w:val="center"/>
          </w:tcPr>
          <w:p w:rsidR="00000000" w:rsidDel="00000000" w:rsidP="00000000" w:rsidRDefault="00000000" w:rsidRPr="00000000" w14:paraId="0000012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human_review</w:t>
            </w:r>
          </w:p>
        </w:tc>
        <w:tc>
          <w:tcPr>
            <w:vAlign w:val="center"/>
          </w:tcPr>
          <w:p w:rsidR="00000000" w:rsidDel="00000000" w:rsidP="00000000" w:rsidRDefault="00000000" w:rsidRPr="00000000" w14:paraId="0000012E">
            <w:pPr>
              <w:rPr>
                <w:rFonts w:ascii="BIZ UDPゴシック" w:cs="BIZ UDPゴシック" w:eastAsia="BIZ UDPゴシック" w:hAnsi="BIZ UDPゴシック"/>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Human Review</w:t>
            </w:r>
          </w:p>
        </w:tc>
        <w:tc>
          <w:tcPr>
            <w:vAlign w:val="center"/>
          </w:tcPr>
          <w:p w:rsidR="00000000" w:rsidDel="00000000" w:rsidP="00000000" w:rsidRDefault="00000000" w:rsidRPr="00000000" w14:paraId="0000012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人間の専門家またはユーザーによる目視確認</w:t>
            </w:r>
          </w:p>
        </w:tc>
        <w:tc>
          <w:tcPr>
            <w:vAlign w:val="center"/>
          </w:tcPr>
          <w:p w:rsidR="00000000" w:rsidDel="00000000" w:rsidP="00000000" w:rsidRDefault="00000000" w:rsidRPr="00000000" w14:paraId="0000013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Expert Panel Log #47</w:t>
            </w:r>
          </w:p>
        </w:tc>
      </w:tr>
      <w:tr>
        <w:trPr>
          <w:cantSplit w:val="0"/>
          <w:tblHeader w:val="0"/>
        </w:trPr>
        <w:tc>
          <w:tcPr>
            <w:vAlign w:val="center"/>
          </w:tcPr>
          <w:p w:rsidR="00000000" w:rsidDel="00000000" w:rsidP="00000000" w:rsidRDefault="00000000" w:rsidRPr="00000000" w14:paraId="0000013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hybrid</w:t>
            </w:r>
          </w:p>
        </w:tc>
        <w:tc>
          <w:tcPr>
            <w:vAlign w:val="center"/>
          </w:tcPr>
          <w:p w:rsidR="00000000" w:rsidDel="00000000" w:rsidP="00000000" w:rsidRDefault="00000000" w:rsidRPr="00000000" w14:paraId="00000132">
            <w:pPr>
              <w:rPr>
                <w:rFonts w:ascii="BIZ UDPゴシック" w:cs="BIZ UDPゴシック" w:eastAsia="BIZ UDPゴシック" w:hAnsi="BIZ UDPゴシック"/>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Hybrid Check</w:t>
            </w:r>
          </w:p>
        </w:tc>
        <w:tc>
          <w:tcPr>
            <w:vAlign w:val="center"/>
          </w:tcPr>
          <w:p w:rsidR="00000000" w:rsidDel="00000000" w:rsidP="00000000" w:rsidRDefault="00000000" w:rsidRPr="00000000" w14:paraId="0000013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Symbolic + Embedding + 人的判断の統合型</w:t>
            </w:r>
          </w:p>
        </w:tc>
        <w:tc>
          <w:tcPr>
            <w:vAlign w:val="center"/>
          </w:tcPr>
          <w:p w:rsidR="00000000" w:rsidDel="00000000" w:rsidP="00000000" w:rsidRDefault="00000000" w:rsidRPr="00000000" w14:paraId="0000013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FusionChain構造 (2025)</w:t>
            </w:r>
          </w:p>
        </w:tc>
      </w:tr>
    </w:tbl>
    <w:p w:rsidR="00000000" w:rsidDel="00000000" w:rsidP="00000000" w:rsidRDefault="00000000" w:rsidRPr="00000000" w14:paraId="0000013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それぞれの手法は、method_label（絵文字＋ラベル）やshort説明、technical解説、source_exampleとして表示可能。</w:t>
      </w:r>
    </w:p>
    <w:p w:rsidR="00000000" w:rsidDel="00000000" w:rsidP="00000000" w:rsidRDefault="00000000" w:rsidRPr="00000000" w14:paraId="0000013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37">
      <w:pPr>
        <w:pStyle w:val="Heading3"/>
        <w:rPr>
          <w:rFonts w:ascii="BIZ UDPゴシック" w:cs="BIZ UDPゴシック" w:eastAsia="BIZ UDPゴシック" w:hAnsi="BIZ UDPゴシック"/>
          <w:b w:val="1"/>
        </w:rPr>
      </w:pPr>
      <w:bookmarkStart w:colFirst="0" w:colLast="0" w:name="_yqycupfz88cd" w:id="15"/>
      <w:bookmarkEnd w:id="15"/>
      <w:r w:rsidDel="00000000" w:rsidR="00000000" w:rsidRPr="00000000">
        <w:rPr>
          <w:rFonts w:ascii="BIZ UDPゴシック" w:cs="BIZ UDPゴシック" w:eastAsia="BIZ UDPゴシック" w:hAnsi="BIZ UDPゴシック"/>
          <w:b w:val="1"/>
          <w:rtl w:val="0"/>
        </w:rPr>
        <w:t xml:space="preserve">3.3 Po_core内部での展開例</w:t>
      </w:r>
    </w:p>
    <w:p w:rsidR="00000000" w:rsidDel="00000000" w:rsidP="00000000" w:rsidRDefault="00000000" w:rsidRPr="00000000" w14:paraId="0000013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以下は、Po_core出力中のresponsibility_summary構造の実装例</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13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json</w:t>
      </w:r>
    </w:p>
    <w:p w:rsidR="00000000" w:rsidDel="00000000" w:rsidP="00000000" w:rsidRDefault="00000000" w:rsidRPr="00000000" w14:paraId="0000013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"responsibility_summary": {</w:t>
      </w:r>
    </w:p>
    <w:p w:rsidR="00000000" w:rsidDel="00000000" w:rsidP="00000000" w:rsidRDefault="00000000" w:rsidRPr="00000000" w14:paraId="0000013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"validated": true,</w:t>
      </w:r>
    </w:p>
    <w:p w:rsidR="00000000" w:rsidDel="00000000" w:rsidP="00000000" w:rsidRDefault="00000000" w:rsidRPr="00000000" w14:paraId="0000013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"validation_method": "symbolic",</w:t>
      </w:r>
    </w:p>
    <w:p w:rsidR="00000000" w:rsidDel="00000000" w:rsidP="00000000" w:rsidRDefault="00000000" w:rsidRPr="00000000" w14:paraId="0000013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"method_label": "✓ Rule-based",</w:t>
      </w:r>
    </w:p>
    <w:p w:rsidR="00000000" w:rsidDel="00000000" w:rsidP="00000000" w:rsidRDefault="00000000" w:rsidRPr="00000000" w14:paraId="0000013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"validation_explanation": {</w:t>
      </w:r>
    </w:p>
    <w:p w:rsidR="00000000" w:rsidDel="00000000" w:rsidP="00000000" w:rsidRDefault="00000000" w:rsidRPr="00000000" w14:paraId="0000013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"short": "This output was validated by comparing explicit logical forms against rule-based knowledge sources.",</w:t>
      </w:r>
    </w:p>
    <w:p w:rsidR="00000000" w:rsidDel="00000000" w:rsidP="00000000" w:rsidRDefault="00000000" w:rsidRPr="00000000" w14:paraId="0000014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"technical": "Symbolic validation refers to the use of formal rule structures, ontologies, or constraint checks to determine correctness.",</w:t>
      </w:r>
    </w:p>
    <w:p w:rsidR="00000000" w:rsidDel="00000000" w:rsidP="00000000" w:rsidRDefault="00000000" w:rsidRPr="00000000" w14:paraId="0000014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"source_example": ["NASA Ontology v3.1", "ESA Atmospheric Atlas 2024"]</w:t>
      </w:r>
    </w:p>
    <w:p w:rsidR="00000000" w:rsidDel="00000000" w:rsidP="00000000" w:rsidRDefault="00000000" w:rsidRPr="00000000" w14:paraId="0000014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14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"generated_by": "Po_core_connect_v0.9",</w:t>
      </w:r>
    </w:p>
    <w:p w:rsidR="00000000" w:rsidDel="00000000" w:rsidP="00000000" w:rsidRDefault="00000000" w:rsidRPr="00000000" w14:paraId="0000014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"policy_reference": "NASA Mars Dataset (2025-04)"</w:t>
      </w:r>
    </w:p>
    <w:p w:rsidR="00000000" w:rsidDel="00000000" w:rsidP="00000000" w:rsidRDefault="00000000" w:rsidRPr="00000000" w14:paraId="0000014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14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この記述構造により、Po_coreは「どの情報源・どの検証論理に基づいて応答が生成されたか」を透明に記録できる。</w:t>
      </w:r>
    </w:p>
    <w:p w:rsidR="00000000" w:rsidDel="00000000" w:rsidP="00000000" w:rsidRDefault="00000000" w:rsidRPr="00000000" w14:paraId="0000014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48">
      <w:pPr>
        <w:pStyle w:val="Heading3"/>
        <w:rPr>
          <w:rFonts w:ascii="BIZ UDPゴシック" w:cs="BIZ UDPゴシック" w:eastAsia="BIZ UDPゴシック" w:hAnsi="BIZ UDPゴシック"/>
          <w:b w:val="1"/>
        </w:rPr>
      </w:pPr>
      <w:bookmarkStart w:colFirst="0" w:colLast="0" w:name="_ck8ezfjiijnt" w:id="16"/>
      <w:bookmarkEnd w:id="16"/>
      <w:r w:rsidDel="00000000" w:rsidR="00000000" w:rsidRPr="00000000">
        <w:rPr>
          <w:rFonts w:ascii="BIZ UDPゴシック" w:cs="BIZ UDPゴシック" w:eastAsia="BIZ UDPゴシック" w:hAnsi="BIZ UDPゴシック"/>
          <w:b w:val="1"/>
          <w:rtl w:val="0"/>
        </w:rPr>
        <w:t xml:space="preserve">3.4 応用構造：Validationの語彙テンソル利用箇所</w:t>
      </w:r>
    </w:p>
    <w:tbl>
      <w:tblPr>
        <w:tblStyle w:val="Table7"/>
        <w:tblW w:w="8504.0" w:type="dxa"/>
        <w:jc w:val="left"/>
        <w:tblLayout w:type="fixed"/>
        <w:tblLook w:val="0400"/>
      </w:tblPr>
      <w:tblGrid>
        <w:gridCol w:w="2331"/>
        <w:gridCol w:w="3495"/>
        <w:gridCol w:w="2678"/>
        <w:tblGridChange w:id="0">
          <w:tblGrid>
            <w:gridCol w:w="2331"/>
            <w:gridCol w:w="3495"/>
            <w:gridCol w:w="2678"/>
          </w:tblGrid>
        </w:tblGridChange>
      </w:tblGrid>
      <w:tr>
        <w:trPr>
          <w:cantSplit w:val="0"/>
          <w:tblHeader w:val="1"/>
        </w:trPr>
        <w:tc>
          <w:tcPr>
            <w:vAlign w:val="center"/>
          </w:tcPr>
          <w:p w:rsidR="00000000" w:rsidDel="00000000" w:rsidP="00000000" w:rsidRDefault="00000000" w:rsidRPr="00000000" w14:paraId="00000149">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モジュール</w:t>
            </w:r>
          </w:p>
        </w:tc>
        <w:tc>
          <w:tcPr>
            <w:vAlign w:val="center"/>
          </w:tcPr>
          <w:p w:rsidR="00000000" w:rsidDel="00000000" w:rsidP="00000000" w:rsidRDefault="00000000" w:rsidRPr="00000000" w14:paraId="0000014A">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使用箇所</w:t>
            </w:r>
          </w:p>
        </w:tc>
        <w:tc>
          <w:tcPr>
            <w:vAlign w:val="center"/>
          </w:tcPr>
          <w:p w:rsidR="00000000" w:rsidDel="00000000" w:rsidP="00000000" w:rsidRDefault="00000000" w:rsidRPr="00000000" w14:paraId="0000014B">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利用目的</w:t>
            </w:r>
          </w:p>
        </w:tc>
      </w:tr>
      <w:tr>
        <w:trPr>
          <w:cantSplit w:val="0"/>
          <w:tblHeader w:val="0"/>
        </w:trPr>
        <w:tc>
          <w:tcPr>
            <w:vAlign w:val="center"/>
          </w:tcPr>
          <w:p w:rsidR="00000000" w:rsidDel="00000000" w:rsidP="00000000" w:rsidRDefault="00000000" w:rsidRPr="00000000" w14:paraId="0000014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Po_ui_renderer</w:t>
            </w:r>
          </w:p>
        </w:tc>
        <w:tc>
          <w:tcPr>
            <w:vAlign w:val="center"/>
          </w:tcPr>
          <w:p w:rsidR="00000000" w:rsidDel="00000000" w:rsidP="00000000" w:rsidRDefault="00000000" w:rsidRPr="00000000" w14:paraId="0000014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method_label</w:t>
            </w:r>
          </w:p>
        </w:tc>
        <w:tc>
          <w:tcPr>
            <w:vAlign w:val="center"/>
          </w:tcPr>
          <w:p w:rsidR="00000000" w:rsidDel="00000000" w:rsidP="00000000" w:rsidRDefault="00000000" w:rsidRPr="00000000" w14:paraId="0000014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信頼度バッジ表示／フィルタリング</w:t>
            </w:r>
          </w:p>
        </w:tc>
      </w:tr>
      <w:tr>
        <w:trPr>
          <w:cantSplit w:val="0"/>
          <w:tblHeader w:val="0"/>
        </w:trPr>
        <w:tc>
          <w:tcPr>
            <w:vAlign w:val="center"/>
          </w:tcPr>
          <w:p w:rsidR="00000000" w:rsidDel="00000000" w:rsidP="00000000" w:rsidRDefault="00000000" w:rsidRPr="00000000" w14:paraId="0000014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Po_trace_logger</w:t>
            </w:r>
          </w:p>
        </w:tc>
        <w:tc>
          <w:tcPr>
            <w:vAlign w:val="center"/>
          </w:tcPr>
          <w:p w:rsidR="00000000" w:rsidDel="00000000" w:rsidP="00000000" w:rsidRDefault="00000000" w:rsidRPr="00000000" w14:paraId="0000015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source_example[]</w:t>
            </w:r>
          </w:p>
        </w:tc>
        <w:tc>
          <w:tcPr>
            <w:vAlign w:val="center"/>
          </w:tcPr>
          <w:p w:rsidR="00000000" w:rsidDel="00000000" w:rsidP="00000000" w:rsidRDefault="00000000" w:rsidRPr="00000000" w14:paraId="0000015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出典履歴記録／監査ログ生成</w:t>
            </w:r>
          </w:p>
        </w:tc>
      </w:tr>
      <w:tr>
        <w:trPr>
          <w:cantSplit w:val="0"/>
          <w:tblHeader w:val="0"/>
        </w:trPr>
        <w:tc>
          <w:tcPr>
            <w:vAlign w:val="center"/>
          </w:tcPr>
          <w:p w:rsidR="00000000" w:rsidDel="00000000" w:rsidP="00000000" w:rsidRDefault="00000000" w:rsidRPr="00000000" w14:paraId="0000015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Po_self_recursor</w:t>
            </w:r>
          </w:p>
        </w:tc>
        <w:tc>
          <w:tcPr>
            <w:vAlign w:val="center"/>
          </w:tcPr>
          <w:p w:rsidR="00000000" w:rsidDel="00000000" w:rsidP="00000000" w:rsidRDefault="00000000" w:rsidRPr="00000000" w14:paraId="0000015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short / source_example</w:t>
            </w:r>
          </w:p>
        </w:tc>
        <w:tc>
          <w:tcPr>
            <w:vAlign w:val="center"/>
          </w:tcPr>
          <w:p w:rsidR="00000000" w:rsidDel="00000000" w:rsidP="00000000" w:rsidRDefault="00000000" w:rsidRPr="00000000" w14:paraId="0000015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応答再構成時の再使用ソース判断</w:t>
            </w:r>
          </w:p>
        </w:tc>
      </w:tr>
      <w:tr>
        <w:trPr>
          <w:cantSplit w:val="0"/>
          <w:tblHeader w:val="0"/>
        </w:trPr>
        <w:tc>
          <w:tcPr>
            <w:vAlign w:val="center"/>
          </w:tcPr>
          <w:p w:rsidR="00000000" w:rsidDel="00000000" w:rsidP="00000000" w:rsidRDefault="00000000" w:rsidRPr="00000000" w14:paraId="0000015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Po_feedback_logger</w:t>
            </w:r>
          </w:p>
        </w:tc>
        <w:tc>
          <w:tcPr>
            <w:vAlign w:val="center"/>
          </w:tcPr>
          <w:p w:rsidR="00000000" w:rsidDel="00000000" w:rsidP="00000000" w:rsidRDefault="00000000" w:rsidRPr="00000000" w14:paraId="0000015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method_label / validation_method</w:t>
            </w:r>
          </w:p>
        </w:tc>
        <w:tc>
          <w:tcPr>
            <w:vAlign w:val="center"/>
          </w:tcPr>
          <w:p w:rsidR="00000000" w:rsidDel="00000000" w:rsidP="00000000" w:rsidRDefault="00000000" w:rsidRPr="00000000" w14:paraId="0000015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ユーザー納得度との交差分析に活用</w:t>
            </w:r>
          </w:p>
        </w:tc>
      </w:tr>
    </w:tbl>
    <w:p w:rsidR="00000000" w:rsidDel="00000000" w:rsidP="00000000" w:rsidRDefault="00000000" w:rsidRPr="00000000" w14:paraId="0000015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59">
      <w:pPr>
        <w:pStyle w:val="Heading3"/>
        <w:rPr>
          <w:rFonts w:ascii="BIZ UDPゴシック" w:cs="BIZ UDPゴシック" w:eastAsia="BIZ UDPゴシック" w:hAnsi="BIZ UDPゴシック"/>
        </w:rPr>
      </w:pPr>
      <w:bookmarkStart w:colFirst="0" w:colLast="0" w:name="_aro3tr3t4i5x" w:id="17"/>
      <w:bookmarkEnd w:id="17"/>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用語定義（第3章関連）</w:t>
      </w:r>
    </w:p>
    <w:tbl>
      <w:tblPr>
        <w:tblStyle w:val="Table8"/>
        <w:tblW w:w="8504.0" w:type="dxa"/>
        <w:jc w:val="left"/>
        <w:tblLayout w:type="fixed"/>
        <w:tblLook w:val="0400"/>
      </w:tblPr>
      <w:tblGrid>
        <w:gridCol w:w="2641"/>
        <w:gridCol w:w="5863"/>
        <w:tblGridChange w:id="0">
          <w:tblGrid>
            <w:gridCol w:w="2641"/>
            <w:gridCol w:w="5863"/>
          </w:tblGrid>
        </w:tblGridChange>
      </w:tblGrid>
      <w:tr>
        <w:trPr>
          <w:cantSplit w:val="0"/>
          <w:tblHeader w:val="1"/>
        </w:trPr>
        <w:tc>
          <w:tcPr>
            <w:vAlign w:val="center"/>
          </w:tcPr>
          <w:p w:rsidR="00000000" w:rsidDel="00000000" w:rsidP="00000000" w:rsidRDefault="00000000" w:rsidRPr="00000000" w14:paraId="0000015A">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用語</w:t>
            </w:r>
          </w:p>
        </w:tc>
        <w:tc>
          <w:tcPr>
            <w:vAlign w:val="center"/>
          </w:tcPr>
          <w:p w:rsidR="00000000" w:rsidDel="00000000" w:rsidP="00000000" w:rsidRDefault="00000000" w:rsidRPr="00000000" w14:paraId="0000015B">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意味</w:t>
            </w:r>
          </w:p>
        </w:tc>
      </w:tr>
      <w:tr>
        <w:trPr>
          <w:cantSplit w:val="0"/>
          <w:tblHeader w:val="0"/>
        </w:trPr>
        <w:tc>
          <w:tcPr>
            <w:vAlign w:val="center"/>
          </w:tcPr>
          <w:p w:rsidR="00000000" w:rsidDel="00000000" w:rsidP="00000000" w:rsidRDefault="00000000" w:rsidRPr="00000000" w14:paraId="0000015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validation_method</w:t>
            </w:r>
          </w:p>
        </w:tc>
        <w:tc>
          <w:tcPr>
            <w:vAlign w:val="center"/>
          </w:tcPr>
          <w:p w:rsidR="00000000" w:rsidDel="00000000" w:rsidP="00000000" w:rsidRDefault="00000000" w:rsidRPr="00000000" w14:paraId="0000015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Po_core出力に用いた検証手法を示す識別子（例：symbolic）</w:t>
            </w:r>
          </w:p>
        </w:tc>
      </w:tr>
      <w:tr>
        <w:trPr>
          <w:cantSplit w:val="0"/>
          <w:tblHeader w:val="0"/>
        </w:trPr>
        <w:tc>
          <w:tcPr>
            <w:vAlign w:val="center"/>
          </w:tcPr>
          <w:p w:rsidR="00000000" w:rsidDel="00000000" w:rsidP="00000000" w:rsidRDefault="00000000" w:rsidRPr="00000000" w14:paraId="0000015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method_label</w:t>
            </w:r>
          </w:p>
        </w:tc>
        <w:tc>
          <w:tcPr>
            <w:vAlign w:val="center"/>
          </w:tcPr>
          <w:p w:rsidR="00000000" w:rsidDel="00000000" w:rsidP="00000000" w:rsidRDefault="00000000" w:rsidRPr="00000000" w14:paraId="0000015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検証方式を視覚記号として表現（✓ /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など）</w:t>
            </w:r>
          </w:p>
        </w:tc>
      </w:tr>
      <w:tr>
        <w:trPr>
          <w:cantSplit w:val="0"/>
          <w:tblHeader w:val="0"/>
        </w:trPr>
        <w:tc>
          <w:tcPr>
            <w:vAlign w:val="center"/>
          </w:tcPr>
          <w:p w:rsidR="00000000" w:rsidDel="00000000" w:rsidP="00000000" w:rsidRDefault="00000000" w:rsidRPr="00000000" w14:paraId="0000016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source_example</w:t>
            </w:r>
          </w:p>
        </w:tc>
        <w:tc>
          <w:tcPr>
            <w:vAlign w:val="center"/>
          </w:tcPr>
          <w:p w:rsidR="00000000" w:rsidDel="00000000" w:rsidP="00000000" w:rsidRDefault="00000000" w:rsidRPr="00000000" w14:paraId="0000016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検証に用いた具体的な外部情報源や知識データ</w:t>
            </w:r>
          </w:p>
        </w:tc>
      </w:tr>
      <w:tr>
        <w:trPr>
          <w:cantSplit w:val="0"/>
          <w:tblHeader w:val="0"/>
        </w:trPr>
        <w:tc>
          <w:tcPr>
            <w:vAlign w:val="center"/>
          </w:tcPr>
          <w:p w:rsidR="00000000" w:rsidDel="00000000" w:rsidP="00000000" w:rsidRDefault="00000000" w:rsidRPr="00000000" w14:paraId="0000016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validation_explanation</w:t>
            </w:r>
          </w:p>
        </w:tc>
        <w:tc>
          <w:tcPr>
            <w:vAlign w:val="center"/>
          </w:tcPr>
          <w:p w:rsidR="00000000" w:rsidDel="00000000" w:rsidP="00000000" w:rsidRDefault="00000000" w:rsidRPr="00000000" w14:paraId="0000016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検証方式に関する簡潔かつ技術的な説明を保持するテンソル</w:t>
            </w:r>
          </w:p>
        </w:tc>
      </w:tr>
    </w:tbl>
    <w:p w:rsidR="00000000" w:rsidDel="00000000" w:rsidP="00000000" w:rsidRDefault="00000000" w:rsidRPr="00000000" w14:paraId="0000016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65">
      <w:pPr>
        <w:pStyle w:val="Heading2"/>
        <w:rPr>
          <w:rFonts w:ascii="BIZ UDPゴシック" w:cs="BIZ UDPゴシック" w:eastAsia="BIZ UDPゴシック" w:hAnsi="BIZ UDPゴシック"/>
          <w:sz w:val="32"/>
          <w:szCs w:val="32"/>
        </w:rPr>
      </w:pPr>
      <w:bookmarkStart w:colFirst="0" w:colLast="0" w:name="_bt1x8gm15lpq" w:id="18"/>
      <w:bookmarkEnd w:id="18"/>
      <w:r w:rsidDel="00000000" w:rsidR="00000000" w:rsidRPr="00000000">
        <w:rPr>
          <w:rFonts w:ascii="BIZ UDPゴシック" w:cs="BIZ UDPゴシック" w:eastAsia="BIZ UDPゴシック" w:hAnsi="BIZ UDPゴシック"/>
          <w:sz w:val="32"/>
          <w:szCs w:val="32"/>
          <w:rtl w:val="0"/>
        </w:rPr>
        <w:t xml:space="preserve">第4章：レンダリング構成と監査ログ設計</w:t>
      </w:r>
    </w:p>
    <w:p w:rsidR="00000000" w:rsidDel="00000000" w:rsidP="00000000" w:rsidRDefault="00000000" w:rsidRPr="00000000" w14:paraId="00000166">
      <w:pPr>
        <w:pStyle w:val="Heading3"/>
        <w:rPr>
          <w:rFonts w:ascii="BIZ UDPゴシック" w:cs="BIZ UDPゴシック" w:eastAsia="BIZ UDPゴシック" w:hAnsi="BIZ UDPゴシック"/>
        </w:rPr>
      </w:pPr>
      <w:bookmarkStart w:colFirst="0" w:colLast="0" w:name="_acoiynr8iafk" w:id="19"/>
      <w:bookmarkEnd w:id="19"/>
      <w:r w:rsidDel="00000000" w:rsidR="00000000" w:rsidRPr="00000000">
        <w:rPr>
          <w:rFonts w:ascii="BIZ UDPゴシック" w:cs="BIZ UDPゴシック" w:eastAsia="BIZ UDPゴシック" w:hAnsi="BIZ UDPゴシック"/>
          <w:rtl w:val="0"/>
        </w:rPr>
        <w:t xml:space="preserve">4.1 概要</w:t>
      </w:r>
    </w:p>
    <w:p w:rsidR="00000000" w:rsidDel="00000000" w:rsidP="00000000" w:rsidRDefault="00000000" w:rsidRPr="00000000" w14:paraId="0000016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Po_coreは出力テンプレートを通じて、AIの応答内容・修正履歴・検証根拠などを構造的に保持する。 この情報は</w:t>
      </w:r>
      <w:r w:rsidDel="00000000" w:rsidR="00000000" w:rsidRPr="00000000">
        <w:rPr>
          <w:rFonts w:ascii="BIZ UDPゴシック" w:cs="BIZ UDPゴシック" w:eastAsia="BIZ UDPゴシック" w:hAnsi="BIZ UDPゴシック"/>
          <w:b w:val="1"/>
          <w:rtl w:val="0"/>
        </w:rPr>
        <w:t xml:space="preserve">人間にとって意味的に読み取れる形に変換することが重要</w:t>
      </w:r>
      <w:r w:rsidDel="00000000" w:rsidR="00000000" w:rsidRPr="00000000">
        <w:rPr>
          <w:rFonts w:ascii="BIZ UDPゴシック" w:cs="BIZ UDPゴシック" w:eastAsia="BIZ UDPゴシック" w:hAnsi="BIZ UDPゴシック"/>
          <w:rtl w:val="0"/>
        </w:rPr>
        <w:t xml:space="preserve">であり、ここで機能するのがPo_coreの「レンダリング構成」である。 同時に、Po_coreはその応答内容を後で再利用／検証／分析できるよう、</w:t>
      </w:r>
      <w:r w:rsidDel="00000000" w:rsidR="00000000" w:rsidRPr="00000000">
        <w:rPr>
          <w:rFonts w:ascii="BIZ UDPゴシック" w:cs="BIZ UDPゴシック" w:eastAsia="BIZ UDPゴシック" w:hAnsi="BIZ UDPゴシック"/>
          <w:b w:val="1"/>
          <w:rtl w:val="0"/>
        </w:rPr>
        <w:t xml:space="preserve">監査ログとして保存する仕組み</w:t>
      </w:r>
      <w:r w:rsidDel="00000000" w:rsidR="00000000" w:rsidRPr="00000000">
        <w:rPr>
          <w:rFonts w:ascii="BIZ UDPゴシック" w:cs="BIZ UDPゴシック" w:eastAsia="BIZ UDPゴシック" w:hAnsi="BIZ UDPゴシック"/>
          <w:rtl w:val="0"/>
        </w:rPr>
        <w:t xml:space="preserve">を提供する。</w:t>
      </w:r>
    </w:p>
    <w:p w:rsidR="00000000" w:rsidDel="00000000" w:rsidP="00000000" w:rsidRDefault="00000000" w:rsidRPr="00000000" w14:paraId="0000016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69">
      <w:pPr>
        <w:pStyle w:val="Heading3"/>
        <w:rPr>
          <w:rFonts w:ascii="BIZ UDPゴシック" w:cs="BIZ UDPゴシック" w:eastAsia="BIZ UDPゴシック" w:hAnsi="BIZ UDPゴシック"/>
          <w:b w:val="1"/>
        </w:rPr>
      </w:pPr>
      <w:bookmarkStart w:colFirst="0" w:colLast="0" w:name="_r5f5qyevyijy" w:id="20"/>
      <w:bookmarkEnd w:id="20"/>
      <w:r w:rsidDel="00000000" w:rsidR="00000000" w:rsidRPr="00000000">
        <w:rPr>
          <w:rFonts w:ascii="BIZ UDPゴシック" w:cs="BIZ UDPゴシック" w:eastAsia="BIZ UDPゴシック" w:hAnsi="BIZ UDPゴシック"/>
          <w:b w:val="1"/>
          <w:rtl w:val="0"/>
        </w:rPr>
        <w:t xml:space="preserve">4.2 レンダリング関数の構造（例：render_po_core_v1_7）</w:t>
      </w:r>
    </w:p>
    <w:p w:rsidR="00000000" w:rsidDel="00000000" w:rsidP="00000000" w:rsidRDefault="00000000" w:rsidRPr="00000000" w14:paraId="0000016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主な表示要素</w:t>
      </w:r>
    </w:p>
    <w:tbl>
      <w:tblPr>
        <w:tblStyle w:val="Table9"/>
        <w:tblW w:w="8504.0" w:type="dxa"/>
        <w:jc w:val="left"/>
        <w:tblLayout w:type="fixed"/>
        <w:tblLook w:val="0400"/>
      </w:tblPr>
      <w:tblGrid>
        <w:gridCol w:w="3669"/>
        <w:gridCol w:w="4835"/>
        <w:tblGridChange w:id="0">
          <w:tblGrid>
            <w:gridCol w:w="3669"/>
            <w:gridCol w:w="4835"/>
          </w:tblGrid>
        </w:tblGridChange>
      </w:tblGrid>
      <w:tr>
        <w:trPr>
          <w:cantSplit w:val="0"/>
          <w:tblHeader w:val="1"/>
        </w:trPr>
        <w:tc>
          <w:tcPr>
            <w:vAlign w:val="center"/>
          </w:tcPr>
          <w:p w:rsidR="00000000" w:rsidDel="00000000" w:rsidP="00000000" w:rsidRDefault="00000000" w:rsidRPr="00000000" w14:paraId="0000016B">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要素</w:t>
            </w:r>
          </w:p>
        </w:tc>
        <w:tc>
          <w:tcPr>
            <w:vAlign w:val="center"/>
          </w:tcPr>
          <w:p w:rsidR="00000000" w:rsidDel="00000000" w:rsidP="00000000" w:rsidRDefault="00000000" w:rsidRPr="00000000" w14:paraId="0000016C">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説明</w:t>
            </w:r>
          </w:p>
        </w:tc>
      </w:tr>
      <w:tr>
        <w:trPr>
          <w:cantSplit w:val="0"/>
          <w:tblHeader w:val="0"/>
        </w:trPr>
        <w:tc>
          <w:tcPr>
            <w:vAlign w:val="center"/>
          </w:tcPr>
          <w:p w:rsidR="00000000" w:rsidDel="00000000" w:rsidP="00000000" w:rsidRDefault="00000000" w:rsidRPr="00000000" w14:paraId="0000016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po_id, schema_version</w:t>
            </w:r>
          </w:p>
        </w:tc>
        <w:tc>
          <w:tcPr>
            <w:vAlign w:val="center"/>
          </w:tcPr>
          <w:p w:rsidR="00000000" w:rsidDel="00000000" w:rsidP="00000000" w:rsidRDefault="00000000" w:rsidRPr="00000000" w14:paraId="0000016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応答の識別情報、テンプレートバージョン</w:t>
            </w:r>
          </w:p>
        </w:tc>
      </w:tr>
      <w:tr>
        <w:trPr>
          <w:cantSplit w:val="0"/>
          <w:tblHeader w:val="0"/>
        </w:trPr>
        <w:tc>
          <w:tcPr>
            <w:vAlign w:val="center"/>
          </w:tcPr>
          <w:p w:rsidR="00000000" w:rsidDel="00000000" w:rsidP="00000000" w:rsidRDefault="00000000" w:rsidRPr="00000000" w14:paraId="0000016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input_text, output_text, final_output.text</w:t>
            </w:r>
          </w:p>
        </w:tc>
        <w:tc>
          <w:tcPr>
            <w:vAlign w:val="center"/>
          </w:tcPr>
          <w:p w:rsidR="00000000" w:rsidDel="00000000" w:rsidP="00000000" w:rsidRDefault="00000000" w:rsidRPr="00000000" w14:paraId="0000017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もとの入力／誤り応答／修正後応答の比較表示</w:t>
            </w:r>
          </w:p>
        </w:tc>
      </w:tr>
      <w:tr>
        <w:trPr>
          <w:cantSplit w:val="0"/>
          <w:tblHeader w:val="0"/>
        </w:trPr>
        <w:tc>
          <w:tcPr>
            <w:vAlign w:val="center"/>
          </w:tcPr>
          <w:p w:rsidR="00000000" w:rsidDel="00000000" w:rsidP="00000000" w:rsidRDefault="00000000" w:rsidRPr="00000000" w14:paraId="0000017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mist_flags</w:t>
            </w:r>
          </w:p>
        </w:tc>
        <w:tc>
          <w:tcPr>
            <w:vAlign w:val="center"/>
          </w:tcPr>
          <w:p w:rsidR="00000000" w:rsidDel="00000000" w:rsidP="00000000" w:rsidRDefault="00000000" w:rsidRPr="00000000" w14:paraId="0000017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誤りタイプのタグ表示</w:t>
            </w:r>
          </w:p>
        </w:tc>
      </w:tr>
      <w:tr>
        <w:trPr>
          <w:cantSplit w:val="0"/>
          <w:tblHeader w:val="0"/>
        </w:trPr>
        <w:tc>
          <w:tcPr>
            <w:vAlign w:val="center"/>
          </w:tcPr>
          <w:p w:rsidR="00000000" w:rsidDel="00000000" w:rsidP="00000000" w:rsidRDefault="00000000" w:rsidRPr="00000000" w14:paraId="0000017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reconstruction_steps[]</w:t>
            </w:r>
          </w:p>
        </w:tc>
        <w:tc>
          <w:tcPr>
            <w:vAlign w:val="center"/>
          </w:tcPr>
          <w:p w:rsidR="00000000" w:rsidDel="00000000" w:rsidP="00000000" w:rsidRDefault="00000000" w:rsidRPr="00000000" w14:paraId="0000017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ステップごとの修正内容、重要度、確信度、修正理由 (review_notes) の可視化</w:t>
            </w:r>
          </w:p>
        </w:tc>
      </w:tr>
      <w:tr>
        <w:trPr>
          <w:cantSplit w:val="0"/>
          <w:tblHeader w:val="0"/>
        </w:trPr>
        <w:tc>
          <w:tcPr>
            <w:vAlign w:val="center"/>
          </w:tcPr>
          <w:p w:rsidR="00000000" w:rsidDel="00000000" w:rsidP="00000000" w:rsidRDefault="00000000" w:rsidRPr="00000000" w14:paraId="0000017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responsibility_summary</w:t>
            </w:r>
          </w:p>
        </w:tc>
        <w:tc>
          <w:tcPr>
            <w:vAlign w:val="center"/>
          </w:tcPr>
          <w:p w:rsidR="00000000" w:rsidDel="00000000" w:rsidP="00000000" w:rsidRDefault="00000000" w:rsidRPr="00000000" w14:paraId="0000017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検証手法 (method_label) や参照ソース (source_example) の列挙</w:t>
            </w:r>
          </w:p>
        </w:tc>
      </w:tr>
      <w:tr>
        <w:trPr>
          <w:cantSplit w:val="0"/>
          <w:tblHeader w:val="0"/>
        </w:trPr>
        <w:tc>
          <w:tcPr>
            <w:vAlign w:val="center"/>
          </w:tcPr>
          <w:p w:rsidR="00000000" w:rsidDel="00000000" w:rsidP="00000000" w:rsidRDefault="00000000" w:rsidRPr="00000000" w14:paraId="0000017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user_feedback</w:t>
            </w:r>
          </w:p>
        </w:tc>
        <w:tc>
          <w:tcPr>
            <w:vAlign w:val="center"/>
          </w:tcPr>
          <w:p w:rsidR="00000000" w:rsidDel="00000000" w:rsidP="00000000" w:rsidRDefault="00000000" w:rsidRPr="00000000" w14:paraId="0000017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ユーザー評価と納得度、コメント、再構成提案 (suggested_rewrite) の表示</w:t>
            </w:r>
          </w:p>
        </w:tc>
      </w:tr>
    </w:tbl>
    <w:p w:rsidR="00000000" w:rsidDel="00000000" w:rsidP="00000000" w:rsidRDefault="00000000" w:rsidRPr="00000000" w14:paraId="0000017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7A">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拡張項目</w:t>
      </w:r>
    </w:p>
    <w:p w:rsidR="00000000" w:rsidDel="00000000" w:rsidP="00000000" w:rsidRDefault="00000000" w:rsidRPr="00000000" w14:paraId="0000017B">
      <w:pPr>
        <w:numPr>
          <w:ilvl w:val="0"/>
          <w:numId w:val="22"/>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ステップを tier_score 順にソート表示（重要度が高い修正から見せる）</w:t>
      </w:r>
    </w:p>
    <w:p w:rsidR="00000000" w:rsidDel="00000000" w:rsidP="00000000" w:rsidRDefault="00000000" w:rsidRPr="00000000" w14:paraId="0000017C">
      <w:pPr>
        <w:numPr>
          <w:ilvl w:val="0"/>
          <w:numId w:val="22"/>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Mist-Detailsのコンパクトビュー化（誤りごとの影響と不足情報の量を数値化）</w:t>
      </w:r>
    </w:p>
    <w:p w:rsidR="00000000" w:rsidDel="00000000" w:rsidP="00000000" w:rsidRDefault="00000000" w:rsidRPr="00000000" w14:paraId="0000017D">
      <w:pPr>
        <w:numPr>
          <w:ilvl w:val="0"/>
          <w:numId w:val="22"/>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絵文字ラベル＋色分けによる視覚的分類（</w:t>
      </w: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修正 /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検証 /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ユーザーなど）</w:t>
      </w:r>
    </w:p>
    <w:p w:rsidR="00000000" w:rsidDel="00000000" w:rsidP="00000000" w:rsidRDefault="00000000" w:rsidRPr="00000000" w14:paraId="0000017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7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8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8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8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8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84">
      <w:pPr>
        <w:pStyle w:val="Heading3"/>
        <w:rPr>
          <w:rFonts w:ascii="BIZ UDPゴシック" w:cs="BIZ UDPゴシック" w:eastAsia="BIZ UDPゴシック" w:hAnsi="BIZ UDPゴシック"/>
          <w:b w:val="1"/>
        </w:rPr>
      </w:pPr>
      <w:bookmarkStart w:colFirst="0" w:colLast="0" w:name="_t3vxgj1j2t2b" w:id="21"/>
      <w:bookmarkEnd w:id="21"/>
      <w:r w:rsidDel="00000000" w:rsidR="00000000" w:rsidRPr="00000000">
        <w:rPr>
          <w:rFonts w:ascii="BIZ UDPゴシック" w:cs="BIZ UDPゴシック" w:eastAsia="BIZ UDPゴシック" w:hAnsi="BIZ UDPゴシック"/>
          <w:b w:val="1"/>
          <w:rtl w:val="0"/>
        </w:rPr>
        <w:t xml:space="preserve">4.3 監査ログ書き出し構造（write_log / export_final_output）</w:t>
      </w:r>
    </w:p>
    <w:p w:rsidR="00000000" w:rsidDel="00000000" w:rsidP="00000000" w:rsidRDefault="00000000" w:rsidRPr="00000000" w14:paraId="0000018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Po_coreでは、応答構造全体もしくは一部を</w:t>
      </w:r>
      <w:r w:rsidDel="00000000" w:rsidR="00000000" w:rsidRPr="00000000">
        <w:rPr>
          <w:rFonts w:ascii="BIZ UDPゴシック" w:cs="BIZ UDPゴシック" w:eastAsia="BIZ UDPゴシック" w:hAnsi="BIZ UDPゴシック"/>
          <w:b w:val="1"/>
          <w:rtl w:val="0"/>
        </w:rPr>
        <w:t xml:space="preserve">外部ログとして保存可能</w:t>
      </w:r>
      <w:r w:rsidDel="00000000" w:rsidR="00000000" w:rsidRPr="00000000">
        <w:rPr>
          <w:rFonts w:ascii="BIZ UDPゴシック" w:cs="BIZ UDPゴシック" w:eastAsia="BIZ UDPゴシック" w:hAnsi="BIZ UDPゴシック"/>
          <w:rtl w:val="0"/>
        </w:rPr>
        <w:t xml:space="preserve">な設計が提供されている。</w:t>
      </w:r>
    </w:p>
    <w:p w:rsidR="00000000" w:rsidDel="00000000" w:rsidP="00000000" w:rsidRDefault="00000000" w:rsidRPr="00000000" w14:paraId="0000018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主な関数</w:t>
      </w:r>
    </w:p>
    <w:tbl>
      <w:tblPr>
        <w:tblStyle w:val="Table10"/>
        <w:tblW w:w="8504.0" w:type="dxa"/>
        <w:jc w:val="left"/>
        <w:tblLayout w:type="fixed"/>
        <w:tblLook w:val="0400"/>
      </w:tblPr>
      <w:tblGrid>
        <w:gridCol w:w="3456"/>
        <w:gridCol w:w="5048"/>
        <w:tblGridChange w:id="0">
          <w:tblGrid>
            <w:gridCol w:w="3456"/>
            <w:gridCol w:w="5048"/>
          </w:tblGrid>
        </w:tblGridChange>
      </w:tblGrid>
      <w:tr>
        <w:trPr>
          <w:cantSplit w:val="0"/>
          <w:tblHeader w:val="1"/>
        </w:trPr>
        <w:tc>
          <w:tcPr>
            <w:vAlign w:val="center"/>
          </w:tcPr>
          <w:p w:rsidR="00000000" w:rsidDel="00000000" w:rsidP="00000000" w:rsidRDefault="00000000" w:rsidRPr="00000000" w14:paraId="00000187">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関数</w:t>
            </w:r>
          </w:p>
        </w:tc>
        <w:tc>
          <w:tcPr>
            <w:vAlign w:val="center"/>
          </w:tcPr>
          <w:p w:rsidR="00000000" w:rsidDel="00000000" w:rsidP="00000000" w:rsidRDefault="00000000" w:rsidRPr="00000000" w14:paraId="00000188">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説明</w:t>
            </w:r>
          </w:p>
        </w:tc>
      </w:tr>
      <w:tr>
        <w:trPr>
          <w:cantSplit w:val="0"/>
          <w:tblHeader w:val="0"/>
        </w:trPr>
        <w:tc>
          <w:tcPr>
            <w:vAlign w:val="center"/>
          </w:tcPr>
          <w:p w:rsidR="00000000" w:rsidDel="00000000" w:rsidP="00000000" w:rsidRDefault="00000000" w:rsidRPr="00000000" w14:paraId="0000018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write_log(data, logdir)</w:t>
            </w:r>
          </w:p>
        </w:tc>
        <w:tc>
          <w:tcPr>
            <w:vAlign w:val="center"/>
          </w:tcPr>
          <w:p w:rsidR="00000000" w:rsidDel="00000000" w:rsidP="00000000" w:rsidRDefault="00000000" w:rsidRPr="00000000" w14:paraId="0000018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応答全体 (Po_core_output) をファイル保存する基本関数</w:t>
            </w:r>
          </w:p>
        </w:tc>
      </w:tr>
      <w:tr>
        <w:trPr>
          <w:cantSplit w:val="0"/>
          <w:tblHeader w:val="0"/>
        </w:trPr>
        <w:tc>
          <w:tcPr>
            <w:vAlign w:val="center"/>
          </w:tcPr>
          <w:p w:rsidR="00000000" w:rsidDel="00000000" w:rsidP="00000000" w:rsidRDefault="00000000" w:rsidRPr="00000000" w14:paraId="0000018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export_final_output(data, path)</w:t>
            </w:r>
          </w:p>
        </w:tc>
        <w:tc>
          <w:tcPr>
            <w:vAlign w:val="center"/>
          </w:tcPr>
          <w:p w:rsidR="00000000" w:rsidDel="00000000" w:rsidP="00000000" w:rsidRDefault="00000000" w:rsidRPr="00000000" w14:paraId="0000018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最終応答のみを別JSONとして書き出す（他AIやPo_trace用）</w:t>
            </w:r>
          </w:p>
        </w:tc>
      </w:tr>
    </w:tbl>
    <w:p w:rsidR="00000000" w:rsidDel="00000000" w:rsidP="00000000" w:rsidRDefault="00000000" w:rsidRPr="00000000" w14:paraId="0000018D">
      <w:pPr>
        <w:rPr>
          <w:rFonts w:ascii="BIZ UDPゴシック" w:cs="BIZ UDPゴシック" w:eastAsia="BIZ UDPゴシック" w:hAnsi="BIZ UDPゴシック"/>
          <w:b w:val="1"/>
        </w:rPr>
      </w:pPr>
      <w:r w:rsidDel="00000000" w:rsidR="00000000" w:rsidRPr="00000000">
        <w:rPr>
          <w:rtl w:val="0"/>
        </w:rPr>
      </w:r>
    </w:p>
    <w:p w:rsidR="00000000" w:rsidDel="00000000" w:rsidP="00000000" w:rsidRDefault="00000000" w:rsidRPr="00000000" w14:paraId="0000018E">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出力形式と用途</w:t>
      </w:r>
    </w:p>
    <w:p w:rsidR="00000000" w:rsidDel="00000000" w:rsidP="00000000" w:rsidRDefault="00000000" w:rsidRPr="00000000" w14:paraId="0000018F">
      <w:pPr>
        <w:numPr>
          <w:ilvl w:val="0"/>
          <w:numId w:val="23"/>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.json形式：構造保持した監査用途（Po_core再検証／履歴分析）</w:t>
      </w:r>
    </w:p>
    <w:p w:rsidR="00000000" w:rsidDel="00000000" w:rsidP="00000000" w:rsidRDefault="00000000" w:rsidRPr="00000000" w14:paraId="00000190">
      <w:pPr>
        <w:numPr>
          <w:ilvl w:val="0"/>
          <w:numId w:val="23"/>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.txt / .md形式（将来的GUI想定）：意味構造を視覚的に表示・共有する応答記録</w:t>
      </w:r>
    </w:p>
    <w:p w:rsidR="00000000" w:rsidDel="00000000" w:rsidP="00000000" w:rsidRDefault="00000000" w:rsidRPr="00000000" w14:paraId="0000019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92">
      <w:pPr>
        <w:pStyle w:val="Heading3"/>
        <w:rPr>
          <w:rFonts w:ascii="BIZ UDPゴシック" w:cs="BIZ UDPゴシック" w:eastAsia="BIZ UDPゴシック" w:hAnsi="BIZ UDPゴシック"/>
          <w:b w:val="1"/>
        </w:rPr>
      </w:pPr>
      <w:bookmarkStart w:colFirst="0" w:colLast="0" w:name="_l79bxls2qcxf" w:id="22"/>
      <w:bookmarkEnd w:id="22"/>
      <w:r w:rsidDel="00000000" w:rsidR="00000000" w:rsidRPr="00000000">
        <w:rPr>
          <w:rFonts w:ascii="BIZ UDPゴシック" w:cs="BIZ UDPゴシック" w:eastAsia="BIZ UDPゴシック" w:hAnsi="BIZ UDPゴシック"/>
          <w:b w:val="1"/>
          <w:rtl w:val="0"/>
        </w:rPr>
        <w:t xml:space="preserve">4.4 実装設計上の考慮ポイント</w:t>
      </w:r>
    </w:p>
    <w:tbl>
      <w:tblPr>
        <w:tblStyle w:val="Table11"/>
        <w:tblW w:w="8207.0" w:type="dxa"/>
        <w:jc w:val="left"/>
        <w:tblLayout w:type="fixed"/>
        <w:tblLook w:val="0400"/>
      </w:tblPr>
      <w:tblGrid>
        <w:gridCol w:w="915"/>
        <w:gridCol w:w="7292"/>
        <w:tblGridChange w:id="0">
          <w:tblGrid>
            <w:gridCol w:w="915"/>
            <w:gridCol w:w="7292"/>
          </w:tblGrid>
        </w:tblGridChange>
      </w:tblGrid>
      <w:tr>
        <w:trPr>
          <w:cantSplit w:val="0"/>
          <w:tblHeader w:val="1"/>
        </w:trPr>
        <w:tc>
          <w:tcPr>
            <w:vAlign w:val="center"/>
          </w:tcPr>
          <w:p w:rsidR="00000000" w:rsidDel="00000000" w:rsidP="00000000" w:rsidRDefault="00000000" w:rsidRPr="00000000" w14:paraId="00000193">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観点</w:t>
            </w:r>
          </w:p>
        </w:tc>
        <w:tc>
          <w:tcPr>
            <w:vAlign w:val="center"/>
          </w:tcPr>
          <w:p w:rsidR="00000000" w:rsidDel="00000000" w:rsidP="00000000" w:rsidRDefault="00000000" w:rsidRPr="00000000" w14:paraId="00000194">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内容</w:t>
            </w:r>
          </w:p>
        </w:tc>
      </w:tr>
      <w:tr>
        <w:trPr>
          <w:cantSplit w:val="0"/>
          <w:tblHeader w:val="0"/>
        </w:trPr>
        <w:tc>
          <w:tcPr>
            <w:vAlign w:val="center"/>
          </w:tcPr>
          <w:p w:rsidR="00000000" w:rsidDel="00000000" w:rsidP="00000000" w:rsidRDefault="00000000" w:rsidRPr="00000000" w14:paraId="0000019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再現性</w:t>
            </w:r>
          </w:p>
        </w:tc>
        <w:tc>
          <w:tcPr>
            <w:vAlign w:val="center"/>
          </w:tcPr>
          <w:p w:rsidR="00000000" w:rsidDel="00000000" w:rsidP="00000000" w:rsidRDefault="00000000" w:rsidRPr="00000000" w14:paraId="0000019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応答の生成日時・使用モデル・プロンプトIDなどを全ログに保持</w:t>
            </w:r>
          </w:p>
        </w:tc>
      </w:tr>
      <w:tr>
        <w:trPr>
          <w:cantSplit w:val="0"/>
          <w:tblHeader w:val="0"/>
        </w:trPr>
        <w:tc>
          <w:tcPr>
            <w:vAlign w:val="center"/>
          </w:tcPr>
          <w:p w:rsidR="00000000" w:rsidDel="00000000" w:rsidP="00000000" w:rsidRDefault="00000000" w:rsidRPr="00000000" w14:paraId="0000019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意味階層</w:t>
            </w:r>
          </w:p>
        </w:tc>
        <w:tc>
          <w:tcPr>
            <w:vAlign w:val="center"/>
          </w:tcPr>
          <w:p w:rsidR="00000000" w:rsidDel="00000000" w:rsidP="00000000" w:rsidRDefault="00000000" w:rsidRPr="00000000" w14:paraId="0000019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 → 修正 → 検証 → ユーザー納得 という構造的流れを表示上で明確化</w:t>
            </w:r>
          </w:p>
        </w:tc>
      </w:tr>
      <w:tr>
        <w:trPr>
          <w:cantSplit w:val="0"/>
          <w:tblHeader w:val="0"/>
        </w:trPr>
        <w:tc>
          <w:tcPr>
            <w:vAlign w:val="center"/>
          </w:tcPr>
          <w:p w:rsidR="00000000" w:rsidDel="00000000" w:rsidP="00000000" w:rsidRDefault="00000000" w:rsidRPr="00000000" w14:paraId="0000019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記号化</w:t>
            </w:r>
          </w:p>
        </w:tc>
        <w:tc>
          <w:tcPr>
            <w:vAlign w:val="center"/>
          </w:tcPr>
          <w:p w:rsidR="00000000" w:rsidDel="00000000" w:rsidP="00000000" w:rsidRDefault="00000000" w:rsidRPr="00000000" w14:paraId="0000019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method_label / importance_tier など視覚的記号による分類性の担保</w:t>
            </w:r>
          </w:p>
        </w:tc>
      </w:tr>
      <w:tr>
        <w:trPr>
          <w:cantSplit w:val="0"/>
          <w:tblHeader w:val="0"/>
        </w:trPr>
        <w:tc>
          <w:tcPr>
            <w:vAlign w:val="center"/>
          </w:tcPr>
          <w:p w:rsidR="00000000" w:rsidDel="00000000" w:rsidP="00000000" w:rsidRDefault="00000000" w:rsidRPr="00000000" w14:paraId="0000019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柔軟性</w:t>
            </w:r>
          </w:p>
        </w:tc>
        <w:tc>
          <w:tcPr>
            <w:vAlign w:val="center"/>
          </w:tcPr>
          <w:p w:rsidR="00000000" w:rsidDel="00000000" w:rsidP="00000000" w:rsidRDefault="00000000" w:rsidRPr="00000000" w14:paraId="0000019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フル／コンパクト表示切替、ステップ絞り込みなど多様なビュー展開が可能</w:t>
            </w:r>
          </w:p>
        </w:tc>
      </w:tr>
    </w:tbl>
    <w:p w:rsidR="00000000" w:rsidDel="00000000" w:rsidP="00000000" w:rsidRDefault="00000000" w:rsidRPr="00000000" w14:paraId="0000019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9E">
      <w:pPr>
        <w:pStyle w:val="Heading3"/>
        <w:rPr>
          <w:rFonts w:ascii="BIZ UDPゴシック" w:cs="BIZ UDPゴシック" w:eastAsia="BIZ UDPゴシック" w:hAnsi="BIZ UDPゴシック"/>
          <w:b w:val="1"/>
        </w:rPr>
      </w:pPr>
      <w:bookmarkStart w:colFirst="0" w:colLast="0" w:name="_mzyzv68tcy05" w:id="23"/>
      <w:bookmarkEnd w:id="23"/>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BIZ UDPゴシック" w:cs="BIZ UDPゴシック" w:eastAsia="BIZ UDPゴシック" w:hAnsi="BIZ UDPゴシック"/>
          <w:b w:val="1"/>
          <w:rtl w:val="0"/>
        </w:rPr>
        <w:t xml:space="preserve"> 用語定義（第4章関連）</w:t>
      </w:r>
    </w:p>
    <w:tbl>
      <w:tblPr>
        <w:tblStyle w:val="Table12"/>
        <w:tblW w:w="8504.0" w:type="dxa"/>
        <w:jc w:val="left"/>
        <w:tblLayout w:type="fixed"/>
        <w:tblLook w:val="0400"/>
      </w:tblPr>
      <w:tblGrid>
        <w:gridCol w:w="2535"/>
        <w:gridCol w:w="5969"/>
        <w:tblGridChange w:id="0">
          <w:tblGrid>
            <w:gridCol w:w="2535"/>
            <w:gridCol w:w="5969"/>
          </w:tblGrid>
        </w:tblGridChange>
      </w:tblGrid>
      <w:tr>
        <w:trPr>
          <w:cantSplit w:val="0"/>
          <w:tblHeader w:val="1"/>
        </w:trPr>
        <w:tc>
          <w:tcPr>
            <w:vAlign w:val="center"/>
          </w:tcPr>
          <w:p w:rsidR="00000000" w:rsidDel="00000000" w:rsidP="00000000" w:rsidRDefault="00000000" w:rsidRPr="00000000" w14:paraId="0000019F">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用語</w:t>
            </w:r>
          </w:p>
        </w:tc>
        <w:tc>
          <w:tcPr>
            <w:vAlign w:val="center"/>
          </w:tcPr>
          <w:p w:rsidR="00000000" w:rsidDel="00000000" w:rsidP="00000000" w:rsidRDefault="00000000" w:rsidRPr="00000000" w14:paraId="000001A0">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意味</w:t>
            </w:r>
          </w:p>
        </w:tc>
      </w:tr>
      <w:tr>
        <w:trPr>
          <w:cantSplit w:val="0"/>
          <w:tblHeader w:val="0"/>
        </w:trPr>
        <w:tc>
          <w:tcPr>
            <w:vAlign w:val="center"/>
          </w:tcPr>
          <w:p w:rsidR="00000000" w:rsidDel="00000000" w:rsidP="00000000" w:rsidRDefault="00000000" w:rsidRPr="00000000" w14:paraId="000001A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render_po_core_v1_7()</w:t>
            </w:r>
          </w:p>
        </w:tc>
        <w:tc>
          <w:tcPr>
            <w:vAlign w:val="center"/>
          </w:tcPr>
          <w:p w:rsidR="00000000" w:rsidDel="00000000" w:rsidP="00000000" w:rsidRDefault="00000000" w:rsidRPr="00000000" w14:paraId="000001A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Po_core構造を人間が解釈できる形でレンダリングする関数群</w:t>
            </w:r>
          </w:p>
        </w:tc>
      </w:tr>
      <w:tr>
        <w:trPr>
          <w:cantSplit w:val="0"/>
          <w:tblHeader w:val="0"/>
        </w:trPr>
        <w:tc>
          <w:tcPr>
            <w:vAlign w:val="center"/>
          </w:tcPr>
          <w:p w:rsidR="00000000" w:rsidDel="00000000" w:rsidP="00000000" w:rsidRDefault="00000000" w:rsidRPr="00000000" w14:paraId="000001A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tier_score</w:t>
            </w:r>
          </w:p>
        </w:tc>
        <w:tc>
          <w:tcPr>
            <w:vAlign w:val="center"/>
          </w:tcPr>
          <w:p w:rsidR="00000000" w:rsidDel="00000000" w:rsidP="00000000" w:rsidRDefault="00000000" w:rsidRPr="00000000" w14:paraId="000001A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修正ステップの優先度を示す数値。表示順ソートに使用</w:t>
            </w:r>
          </w:p>
        </w:tc>
      </w:tr>
      <w:tr>
        <w:trPr>
          <w:cantSplit w:val="0"/>
          <w:tblHeader w:val="0"/>
        </w:trPr>
        <w:tc>
          <w:tcPr>
            <w:vAlign w:val="center"/>
          </w:tcPr>
          <w:p w:rsidR="00000000" w:rsidDel="00000000" w:rsidP="00000000" w:rsidRDefault="00000000" w:rsidRPr="00000000" w14:paraId="000001A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mist_details</w:t>
            </w:r>
          </w:p>
        </w:tc>
        <w:tc>
          <w:tcPr>
            <w:vAlign w:val="center"/>
          </w:tcPr>
          <w:p w:rsidR="00000000" w:rsidDel="00000000" w:rsidP="00000000" w:rsidRDefault="00000000" w:rsidRPr="00000000" w14:paraId="000001A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Mistフラグに関連する情報（不足文・検出語彙など）</w:t>
            </w:r>
          </w:p>
        </w:tc>
      </w:tr>
      <w:tr>
        <w:trPr>
          <w:cantSplit w:val="0"/>
          <w:tblHeader w:val="0"/>
        </w:trPr>
        <w:tc>
          <w:tcPr>
            <w:vAlign w:val="center"/>
          </w:tcPr>
          <w:p w:rsidR="00000000" w:rsidDel="00000000" w:rsidP="00000000" w:rsidRDefault="00000000" w:rsidRPr="00000000" w14:paraId="000001A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write_log()</w:t>
            </w:r>
          </w:p>
        </w:tc>
        <w:tc>
          <w:tcPr>
            <w:vAlign w:val="center"/>
          </w:tcPr>
          <w:p w:rsidR="00000000" w:rsidDel="00000000" w:rsidP="00000000" w:rsidRDefault="00000000" w:rsidRPr="00000000" w14:paraId="000001A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Po_core応答構造全体を監査ログファイルに書き出す</w:t>
            </w:r>
          </w:p>
        </w:tc>
      </w:tr>
      <w:tr>
        <w:trPr>
          <w:cantSplit w:val="0"/>
          <w:tblHeader w:val="0"/>
        </w:trPr>
        <w:tc>
          <w:tcPr>
            <w:vAlign w:val="center"/>
          </w:tcPr>
          <w:p w:rsidR="00000000" w:rsidDel="00000000" w:rsidP="00000000" w:rsidRDefault="00000000" w:rsidRPr="00000000" w14:paraId="000001A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export_final_output()</w:t>
            </w:r>
          </w:p>
        </w:tc>
        <w:tc>
          <w:tcPr>
            <w:vAlign w:val="center"/>
          </w:tcPr>
          <w:p w:rsidR="00000000" w:rsidDel="00000000" w:rsidP="00000000" w:rsidRDefault="00000000" w:rsidRPr="00000000" w14:paraId="000001A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修正済みの応答だけを再利用可能なJSONに出力する</w:t>
            </w:r>
          </w:p>
        </w:tc>
      </w:tr>
      <w:tr>
        <w:trPr>
          <w:cantSplit w:val="0"/>
          <w:tblHeader w:val="0"/>
        </w:trPr>
        <w:tc>
          <w:tcPr>
            <w:vAlign w:val="center"/>
          </w:tcPr>
          <w:p w:rsidR="00000000" w:rsidDel="00000000" w:rsidP="00000000" w:rsidRDefault="00000000" w:rsidRPr="00000000" w14:paraId="000001A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method_label</w:t>
            </w:r>
          </w:p>
        </w:tc>
        <w:tc>
          <w:tcPr>
            <w:vAlign w:val="center"/>
          </w:tcPr>
          <w:p w:rsidR="00000000" w:rsidDel="00000000" w:rsidP="00000000" w:rsidRDefault="00000000" w:rsidRPr="00000000" w14:paraId="000001A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検証手法の視覚ラベル（例：✓ Rule-based、</w:t>
            </w: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Vectorなど）</w:t>
            </w:r>
          </w:p>
        </w:tc>
      </w:tr>
    </w:tbl>
    <w:p w:rsidR="00000000" w:rsidDel="00000000" w:rsidP="00000000" w:rsidRDefault="00000000" w:rsidRPr="00000000" w14:paraId="000001A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A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AF">
      <w:pPr>
        <w:pStyle w:val="Heading2"/>
        <w:rPr>
          <w:rFonts w:ascii="BIZ UDPゴシック" w:cs="BIZ UDPゴシック" w:eastAsia="BIZ UDPゴシック" w:hAnsi="BIZ UDPゴシック"/>
          <w:b w:val="1"/>
          <w:sz w:val="32"/>
          <w:szCs w:val="32"/>
        </w:rPr>
      </w:pPr>
      <w:bookmarkStart w:colFirst="0" w:colLast="0" w:name="_cvsfqekv27vz" w:id="24"/>
      <w:bookmarkEnd w:id="24"/>
      <w:r w:rsidDel="00000000" w:rsidR="00000000" w:rsidRPr="00000000">
        <w:rPr>
          <w:rFonts w:ascii="BIZ UDPゴシック" w:cs="BIZ UDPゴシック" w:eastAsia="BIZ UDPゴシック" w:hAnsi="BIZ UDPゴシック"/>
          <w:b w:val="1"/>
          <w:sz w:val="32"/>
          <w:szCs w:val="32"/>
          <w:rtl w:val="0"/>
        </w:rPr>
        <w:t xml:space="preserve">第5章：応用モジュール／Po_core GUI構想</w:t>
      </w:r>
    </w:p>
    <w:p w:rsidR="00000000" w:rsidDel="00000000" w:rsidP="00000000" w:rsidRDefault="00000000" w:rsidRPr="00000000" w14:paraId="000001B0">
      <w:pPr>
        <w:pStyle w:val="Heading3"/>
        <w:rPr>
          <w:rFonts w:ascii="BIZ UDPゴシック" w:cs="BIZ UDPゴシック" w:eastAsia="BIZ UDPゴシック" w:hAnsi="BIZ UDPゴシック"/>
        </w:rPr>
      </w:pPr>
      <w:bookmarkStart w:colFirst="0" w:colLast="0" w:name="_s09qst60di9u" w:id="25"/>
      <w:bookmarkEnd w:id="25"/>
      <w:r w:rsidDel="00000000" w:rsidR="00000000" w:rsidRPr="00000000">
        <w:rPr>
          <w:rFonts w:ascii="BIZ UDPゴシック" w:cs="BIZ UDPゴシック" w:eastAsia="BIZ UDPゴシック" w:hAnsi="BIZ UDPゴシック"/>
          <w:rtl w:val="0"/>
        </w:rPr>
        <w:t xml:space="preserve">5.1 概要</w:t>
      </w:r>
    </w:p>
    <w:p w:rsidR="00000000" w:rsidDel="00000000" w:rsidP="00000000" w:rsidRDefault="00000000" w:rsidRPr="00000000" w14:paraId="000001B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Po_core_output_v1.7のテンプレートは、CLIやAPI上での構造的レンダリングにとどまらず、</w:t>
      </w:r>
      <w:r w:rsidDel="00000000" w:rsidR="00000000" w:rsidRPr="00000000">
        <w:rPr>
          <w:rFonts w:ascii="BIZ UDPゴシック" w:cs="BIZ UDPゴシック" w:eastAsia="BIZ UDPゴシック" w:hAnsi="BIZ UDPゴシック"/>
          <w:b w:val="1"/>
          <w:rtl w:val="0"/>
        </w:rPr>
        <w:t xml:space="preserve">人間が視覚的に意味構造を把握し、応答の責任テンソルを操作可能にするGUI展開</w:t>
      </w:r>
      <w:r w:rsidDel="00000000" w:rsidR="00000000" w:rsidRPr="00000000">
        <w:rPr>
          <w:rFonts w:ascii="BIZ UDPゴシック" w:cs="BIZ UDPゴシック" w:eastAsia="BIZ UDPゴシック" w:hAnsi="BIZ UDPゴシック"/>
          <w:rtl w:val="0"/>
        </w:rPr>
        <w:t xml:space="preserve">への応用が可能である。</w:t>
      </w:r>
    </w:p>
    <w:p w:rsidR="00000000" w:rsidDel="00000000" w:rsidP="00000000" w:rsidRDefault="00000000" w:rsidRPr="00000000" w14:paraId="000001B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本章では、Po_coreの応答テンソルをGUI化する際のモジュール分割構造・UX設計思想・ツール構想について解説する。</w:t>
      </w:r>
    </w:p>
    <w:p w:rsidR="00000000" w:rsidDel="00000000" w:rsidP="00000000" w:rsidRDefault="00000000" w:rsidRPr="00000000" w14:paraId="000001B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B4">
      <w:pPr>
        <w:pStyle w:val="Heading3"/>
        <w:rPr>
          <w:rFonts w:ascii="BIZ UDPゴシック" w:cs="BIZ UDPゴシック" w:eastAsia="BIZ UDPゴシック" w:hAnsi="BIZ UDPゴシック"/>
        </w:rPr>
      </w:pPr>
      <w:bookmarkStart w:colFirst="0" w:colLast="0" w:name="_gk1jd1w3ewn6" w:id="26"/>
      <w:bookmarkEnd w:id="26"/>
      <w:r w:rsidDel="00000000" w:rsidR="00000000" w:rsidRPr="00000000">
        <w:rPr>
          <w:rFonts w:ascii="BIZ UDPゴシック" w:cs="BIZ UDPゴシック" w:eastAsia="BIZ UDPゴシック" w:hAnsi="BIZ UDPゴシック"/>
          <w:rtl w:val="0"/>
        </w:rPr>
        <w:t xml:space="preserve">5.2 コンポーネント分割案（Po_core Viewer構造）</w:t>
      </w:r>
    </w:p>
    <w:tbl>
      <w:tblPr>
        <w:tblStyle w:val="Table13"/>
        <w:tblW w:w="8504.0" w:type="dxa"/>
        <w:jc w:val="left"/>
        <w:tblLayout w:type="fixed"/>
        <w:tblLook w:val="0400"/>
      </w:tblPr>
      <w:tblGrid>
        <w:gridCol w:w="2398"/>
        <w:gridCol w:w="3931"/>
        <w:gridCol w:w="2175"/>
        <w:tblGridChange w:id="0">
          <w:tblGrid>
            <w:gridCol w:w="2398"/>
            <w:gridCol w:w="3931"/>
            <w:gridCol w:w="2175"/>
          </w:tblGrid>
        </w:tblGridChange>
      </w:tblGrid>
      <w:tr>
        <w:trPr>
          <w:cantSplit w:val="0"/>
          <w:tblHeader w:val="1"/>
        </w:trPr>
        <w:tc>
          <w:tcPr>
            <w:vAlign w:val="center"/>
          </w:tcPr>
          <w:p w:rsidR="00000000" w:rsidDel="00000000" w:rsidP="00000000" w:rsidRDefault="00000000" w:rsidRPr="00000000" w14:paraId="000001B5">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コンポーネント名</w:t>
            </w:r>
          </w:p>
        </w:tc>
        <w:tc>
          <w:tcPr>
            <w:vAlign w:val="center"/>
          </w:tcPr>
          <w:p w:rsidR="00000000" w:rsidDel="00000000" w:rsidP="00000000" w:rsidRDefault="00000000" w:rsidRPr="00000000" w14:paraId="000001B6">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内容</w:t>
            </w:r>
          </w:p>
        </w:tc>
        <w:tc>
          <w:tcPr>
            <w:vAlign w:val="center"/>
          </w:tcPr>
          <w:p w:rsidR="00000000" w:rsidDel="00000000" w:rsidP="00000000" w:rsidRDefault="00000000" w:rsidRPr="00000000" w14:paraId="000001B7">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表示役割</w:t>
            </w:r>
          </w:p>
        </w:tc>
      </w:tr>
      <w:tr>
        <w:trPr>
          <w:cantSplit w:val="0"/>
          <w:tblHeader w:val="0"/>
        </w:trPr>
        <w:tc>
          <w:tcPr>
            <w:vAlign w:val="center"/>
          </w:tcPr>
          <w:p w:rsidR="00000000" w:rsidDel="00000000" w:rsidP="00000000" w:rsidRDefault="00000000" w:rsidRPr="00000000" w14:paraId="000001B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PromptPanel</w:t>
            </w:r>
          </w:p>
        </w:tc>
        <w:tc>
          <w:tcPr>
            <w:vAlign w:val="center"/>
          </w:tcPr>
          <w:p w:rsidR="00000000" w:rsidDel="00000000" w:rsidP="00000000" w:rsidRDefault="00000000" w:rsidRPr="00000000" w14:paraId="000001B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input_text / output_text を対比表示</w:t>
            </w:r>
          </w:p>
        </w:tc>
        <w:tc>
          <w:tcPr>
            <w:vAlign w:val="center"/>
          </w:tcPr>
          <w:p w:rsidR="00000000" w:rsidDel="00000000" w:rsidP="00000000" w:rsidRDefault="00000000" w:rsidRPr="00000000" w14:paraId="000001B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応答前後の意味差を視覚化</w:t>
            </w:r>
          </w:p>
        </w:tc>
      </w:tr>
      <w:tr>
        <w:trPr>
          <w:cantSplit w:val="0"/>
          <w:tblHeader w:val="0"/>
        </w:trPr>
        <w:tc>
          <w:tcPr>
            <w:vAlign w:val="center"/>
          </w:tcPr>
          <w:p w:rsidR="00000000" w:rsidDel="00000000" w:rsidP="00000000" w:rsidRDefault="00000000" w:rsidRPr="00000000" w14:paraId="000001B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CorrectionTimeline</w:t>
            </w:r>
          </w:p>
        </w:tc>
        <w:tc>
          <w:tcPr>
            <w:vAlign w:val="center"/>
          </w:tcPr>
          <w:p w:rsidR="00000000" w:rsidDel="00000000" w:rsidP="00000000" w:rsidRDefault="00000000" w:rsidRPr="00000000" w14:paraId="000001B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reconstruction_steps[] をステップ順・重要度別に表示</w:t>
            </w:r>
          </w:p>
        </w:tc>
        <w:tc>
          <w:tcPr>
            <w:vAlign w:val="center"/>
          </w:tcPr>
          <w:p w:rsidR="00000000" w:rsidDel="00000000" w:rsidP="00000000" w:rsidRDefault="00000000" w:rsidRPr="00000000" w14:paraId="000001B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誤り検知 → 修復 → 説明の流れを因果的に示す</w:t>
            </w:r>
          </w:p>
        </w:tc>
      </w:tr>
      <w:tr>
        <w:trPr>
          <w:cantSplit w:val="0"/>
          <w:tblHeader w:val="0"/>
        </w:trPr>
        <w:tc>
          <w:tcPr>
            <w:vAlign w:val="center"/>
          </w:tcPr>
          <w:p w:rsidR="00000000" w:rsidDel="00000000" w:rsidP="00000000" w:rsidRDefault="00000000" w:rsidRPr="00000000" w14:paraId="000001B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MistFlagSummary</w:t>
            </w:r>
          </w:p>
        </w:tc>
        <w:tc>
          <w:tcPr>
            <w:vAlign w:val="center"/>
          </w:tcPr>
          <w:p w:rsidR="00000000" w:rsidDel="00000000" w:rsidP="00000000" w:rsidRDefault="00000000" w:rsidRPr="00000000" w14:paraId="000001B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mist_flags + mist_details を種別・量で分類表示</w:t>
            </w:r>
          </w:p>
        </w:tc>
        <w:tc>
          <w:tcPr>
            <w:vAlign w:val="center"/>
          </w:tcPr>
          <w:p w:rsidR="00000000" w:rsidDel="00000000" w:rsidP="00000000" w:rsidRDefault="00000000" w:rsidRPr="00000000" w14:paraId="000001C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誤りタイプとその影響範囲の視覚ラベル化</w:t>
            </w:r>
          </w:p>
        </w:tc>
      </w:tr>
      <w:tr>
        <w:trPr>
          <w:cantSplit w:val="0"/>
          <w:tblHeader w:val="0"/>
        </w:trPr>
        <w:tc>
          <w:tcPr>
            <w:vAlign w:val="center"/>
          </w:tcPr>
          <w:p w:rsidR="00000000" w:rsidDel="00000000" w:rsidP="00000000" w:rsidRDefault="00000000" w:rsidRPr="00000000" w14:paraId="000001C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ValidationViewer</w:t>
            </w:r>
          </w:p>
        </w:tc>
        <w:tc>
          <w:tcPr>
            <w:vAlign w:val="center"/>
          </w:tcPr>
          <w:p w:rsidR="00000000" w:rsidDel="00000000" w:rsidP="00000000" w:rsidRDefault="00000000" w:rsidRPr="00000000" w14:paraId="000001C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responsibility_summary と method_label を表示</w:t>
            </w:r>
          </w:p>
        </w:tc>
        <w:tc>
          <w:tcPr>
            <w:vAlign w:val="center"/>
          </w:tcPr>
          <w:p w:rsidR="00000000" w:rsidDel="00000000" w:rsidP="00000000" w:rsidRDefault="00000000" w:rsidRPr="00000000" w14:paraId="000001C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検証方式の明示と信頼度提示バッジ</w:t>
            </w:r>
          </w:p>
        </w:tc>
      </w:tr>
      <w:tr>
        <w:trPr>
          <w:cantSplit w:val="0"/>
          <w:tblHeader w:val="0"/>
        </w:trPr>
        <w:tc>
          <w:tcPr>
            <w:vAlign w:val="center"/>
          </w:tcPr>
          <w:p w:rsidR="00000000" w:rsidDel="00000000" w:rsidP="00000000" w:rsidRDefault="00000000" w:rsidRPr="00000000" w14:paraId="000001C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UserFeedbackPanel</w:t>
            </w:r>
          </w:p>
        </w:tc>
        <w:tc>
          <w:tcPr>
            <w:vAlign w:val="center"/>
          </w:tcPr>
          <w:p w:rsidR="00000000" w:rsidDel="00000000" w:rsidP="00000000" w:rsidRDefault="00000000" w:rsidRPr="00000000" w14:paraId="000001C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user_feedback の納得度・提案表示</w:t>
            </w:r>
          </w:p>
        </w:tc>
        <w:tc>
          <w:tcPr>
            <w:vAlign w:val="center"/>
          </w:tcPr>
          <w:p w:rsidR="00000000" w:rsidDel="00000000" w:rsidP="00000000" w:rsidRDefault="00000000" w:rsidRPr="00000000" w14:paraId="000001C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応答が意味協調されたかを反映するUI構造</w:t>
            </w:r>
          </w:p>
        </w:tc>
      </w:tr>
    </w:tbl>
    <w:p w:rsidR="00000000" w:rsidDel="00000000" w:rsidP="00000000" w:rsidRDefault="00000000" w:rsidRPr="00000000" w14:paraId="000001C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C8">
      <w:pPr>
        <w:pStyle w:val="Heading3"/>
        <w:rPr>
          <w:rFonts w:ascii="BIZ UDPゴシック" w:cs="BIZ UDPゴシック" w:eastAsia="BIZ UDPゴシック" w:hAnsi="BIZ UDPゴシック"/>
          <w:b w:val="1"/>
        </w:rPr>
      </w:pPr>
      <w:bookmarkStart w:colFirst="0" w:colLast="0" w:name="_47cpx5r3e6ch" w:id="27"/>
      <w:bookmarkEnd w:id="27"/>
      <w:r w:rsidDel="00000000" w:rsidR="00000000" w:rsidRPr="00000000">
        <w:rPr>
          <w:rFonts w:ascii="BIZ UDPゴシック" w:cs="BIZ UDPゴシック" w:eastAsia="BIZ UDPゴシック" w:hAnsi="BIZ UDPゴシック"/>
          <w:b w:val="1"/>
          <w:rtl w:val="0"/>
        </w:rPr>
        <w:t xml:space="preserve">5.3 表示構造とUX設計思想</w:t>
      </w:r>
    </w:p>
    <w:p w:rsidR="00000000" w:rsidDel="00000000" w:rsidP="00000000" w:rsidRDefault="00000000" w:rsidRPr="00000000" w14:paraId="000001C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Emoji + 色分類ラベル構造</w:t>
      </w:r>
    </w:p>
    <w:tbl>
      <w:tblPr>
        <w:tblStyle w:val="Table14"/>
        <w:tblW w:w="6451.0" w:type="dxa"/>
        <w:jc w:val="left"/>
        <w:tblLayout w:type="fixed"/>
        <w:tblLook w:val="0400"/>
      </w:tblPr>
      <w:tblGrid>
        <w:gridCol w:w="1310"/>
        <w:gridCol w:w="2858"/>
        <w:gridCol w:w="2283"/>
        <w:tblGridChange w:id="0">
          <w:tblGrid>
            <w:gridCol w:w="1310"/>
            <w:gridCol w:w="2858"/>
            <w:gridCol w:w="2283"/>
          </w:tblGrid>
        </w:tblGridChange>
      </w:tblGrid>
      <w:tr>
        <w:trPr>
          <w:cantSplit w:val="0"/>
          <w:tblHeader w:val="1"/>
        </w:trPr>
        <w:tc>
          <w:tcPr>
            <w:vAlign w:val="center"/>
          </w:tcPr>
          <w:p w:rsidR="00000000" w:rsidDel="00000000" w:rsidP="00000000" w:rsidRDefault="00000000" w:rsidRPr="00000000" w14:paraId="000001CA">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区分</w:t>
            </w:r>
          </w:p>
        </w:tc>
        <w:tc>
          <w:tcPr>
            <w:vAlign w:val="center"/>
          </w:tcPr>
          <w:p w:rsidR="00000000" w:rsidDel="00000000" w:rsidP="00000000" w:rsidRDefault="00000000" w:rsidRPr="00000000" w14:paraId="000001CB">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ラベル例</w:t>
            </w:r>
          </w:p>
        </w:tc>
        <w:tc>
          <w:tcPr>
            <w:vAlign w:val="center"/>
          </w:tcPr>
          <w:p w:rsidR="00000000" w:rsidDel="00000000" w:rsidP="00000000" w:rsidRDefault="00000000" w:rsidRPr="00000000" w14:paraId="000001CC">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色指標</w:t>
            </w:r>
          </w:p>
        </w:tc>
      </w:tr>
      <w:tr>
        <w:trPr>
          <w:cantSplit w:val="0"/>
          <w:tblHeader w:val="0"/>
        </w:trPr>
        <w:tc>
          <w:tcPr>
            <w:vAlign w:val="center"/>
          </w:tcPr>
          <w:p w:rsidR="00000000" w:rsidDel="00000000" w:rsidP="00000000" w:rsidRDefault="00000000" w:rsidRPr="00000000" w14:paraId="000001C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修正ステップ</w:t>
            </w:r>
          </w:p>
        </w:tc>
        <w:tc>
          <w:tcPr>
            <w:vAlign w:val="center"/>
          </w:tcPr>
          <w:p w:rsidR="00000000" w:rsidDel="00000000" w:rsidP="00000000" w:rsidRDefault="00000000" w:rsidRPr="00000000" w14:paraId="000001CE">
            <w:pPr>
              <w:rPr>
                <w:rFonts w:ascii="BIZ UDPゴシック" w:cs="BIZ UDPゴシック" w:eastAsia="BIZ UDPゴシック" w:hAnsi="BIZ UDPゴシック"/>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修正</w:t>
            </w:r>
          </w:p>
        </w:tc>
        <w:tc>
          <w:tcPr>
            <w:vAlign w:val="center"/>
          </w:tcPr>
          <w:p w:rsidR="00000000" w:rsidDel="00000000" w:rsidP="00000000" w:rsidRDefault="00000000" w:rsidRPr="00000000" w14:paraId="000001C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オレンジ〜赤</w:t>
            </w:r>
          </w:p>
        </w:tc>
      </w:tr>
      <w:tr>
        <w:trPr>
          <w:cantSplit w:val="0"/>
          <w:tblHeader w:val="0"/>
        </w:trPr>
        <w:tc>
          <w:tcPr>
            <w:vAlign w:val="center"/>
          </w:tcPr>
          <w:p w:rsidR="00000000" w:rsidDel="00000000" w:rsidP="00000000" w:rsidRDefault="00000000" w:rsidRPr="00000000" w14:paraId="000001D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検証方式</w:t>
            </w:r>
          </w:p>
        </w:tc>
        <w:tc>
          <w:tcPr>
            <w:vAlign w:val="center"/>
          </w:tcPr>
          <w:p w:rsidR="00000000" w:rsidDel="00000000" w:rsidP="00000000" w:rsidRDefault="00000000" w:rsidRPr="00000000" w14:paraId="000001D1">
            <w:pPr>
              <w:rPr>
                <w:rFonts w:ascii="BIZ UDPゴシック" w:cs="BIZ UDPゴシック" w:eastAsia="BIZ UDPゴシック" w:hAnsi="BIZ UDPゴシック"/>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検証</w:t>
            </w:r>
          </w:p>
        </w:tc>
        <w:tc>
          <w:tcPr>
            <w:vAlign w:val="center"/>
          </w:tcPr>
          <w:p w:rsidR="00000000" w:rsidDel="00000000" w:rsidP="00000000" w:rsidRDefault="00000000" w:rsidRPr="00000000" w14:paraId="000001D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青〜緑</w:t>
            </w:r>
          </w:p>
        </w:tc>
      </w:tr>
      <w:tr>
        <w:trPr>
          <w:cantSplit w:val="0"/>
          <w:tblHeader w:val="0"/>
        </w:trPr>
        <w:tc>
          <w:tcPr>
            <w:vAlign w:val="center"/>
          </w:tcPr>
          <w:p w:rsidR="00000000" w:rsidDel="00000000" w:rsidP="00000000" w:rsidRDefault="00000000" w:rsidRPr="00000000" w14:paraId="000001D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ユーザー評価</w:t>
            </w:r>
          </w:p>
        </w:tc>
        <w:tc>
          <w:tcPr>
            <w:vAlign w:val="center"/>
          </w:tcPr>
          <w:p w:rsidR="00000000" w:rsidDel="00000000" w:rsidP="00000000" w:rsidRDefault="00000000" w:rsidRPr="00000000" w14:paraId="000001D4">
            <w:pPr>
              <w:rPr>
                <w:rFonts w:ascii="BIZ UDPゴシック" w:cs="BIZ UDPゴシック" w:eastAsia="BIZ UDPゴシック" w:hAnsi="BIZ UDPゴシック"/>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フィードバック /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提案</w:t>
            </w:r>
          </w:p>
        </w:tc>
        <w:tc>
          <w:tcPr>
            <w:vAlign w:val="center"/>
          </w:tcPr>
          <w:p w:rsidR="00000000" w:rsidDel="00000000" w:rsidP="00000000" w:rsidRDefault="00000000" w:rsidRPr="00000000" w14:paraId="000001D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緑〜黄</w:t>
            </w:r>
          </w:p>
        </w:tc>
      </w:tr>
      <w:tr>
        <w:trPr>
          <w:cantSplit w:val="0"/>
          <w:tblHeader w:val="0"/>
        </w:trPr>
        <w:tc>
          <w:tcPr>
            <w:vAlign w:val="center"/>
          </w:tcPr>
          <w:p w:rsidR="00000000" w:rsidDel="00000000" w:rsidP="00000000" w:rsidRDefault="00000000" w:rsidRPr="00000000" w14:paraId="000001D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情報源</w:t>
            </w:r>
          </w:p>
        </w:tc>
        <w:tc>
          <w:tcPr>
            <w:vAlign w:val="center"/>
          </w:tcPr>
          <w:p w:rsidR="00000000" w:rsidDel="00000000" w:rsidP="00000000" w:rsidRDefault="00000000" w:rsidRPr="00000000" w14:paraId="000001D7">
            <w:pPr>
              <w:rPr>
                <w:rFonts w:ascii="BIZ UDPゴシック" w:cs="BIZ UDPゴシック" w:eastAsia="BIZ UDPゴシック" w:hAnsi="BIZ UDPゴシック"/>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NASA / PubMedなど</w:t>
            </w:r>
          </w:p>
        </w:tc>
        <w:tc>
          <w:tcPr>
            <w:vAlign w:val="center"/>
          </w:tcPr>
          <w:p w:rsidR="00000000" w:rsidDel="00000000" w:rsidP="00000000" w:rsidRDefault="00000000" w:rsidRPr="00000000" w14:paraId="000001D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ライトグレー＋ハイライト</w:t>
            </w:r>
          </w:p>
        </w:tc>
      </w:tr>
    </w:tbl>
    <w:p w:rsidR="00000000" w:rsidDel="00000000" w:rsidP="00000000" w:rsidRDefault="00000000" w:rsidRPr="00000000" w14:paraId="000001D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この表示構造によって、「応答の構成プロセス」や「責任の所在」が</w:t>
      </w:r>
      <w:r w:rsidDel="00000000" w:rsidR="00000000" w:rsidRPr="00000000">
        <w:rPr>
          <w:rFonts w:ascii="BIZ UDPゴシック" w:cs="BIZ UDPゴシック" w:eastAsia="BIZ UDPゴシック" w:hAnsi="BIZ UDPゴシック"/>
          <w:b w:val="1"/>
          <w:rtl w:val="0"/>
        </w:rPr>
        <w:t xml:space="preserve">人間の意味解釈ルートに沿って可視化</w:t>
      </w:r>
      <w:r w:rsidDel="00000000" w:rsidR="00000000" w:rsidRPr="00000000">
        <w:rPr>
          <w:rFonts w:ascii="BIZ UDPゴシック" w:cs="BIZ UDPゴシック" w:eastAsia="BIZ UDPゴシック" w:hAnsi="BIZ UDPゴシック"/>
          <w:rtl w:val="0"/>
        </w:rPr>
        <w:t xml:space="preserve">される。</w:t>
      </w:r>
    </w:p>
    <w:p w:rsidR="00000000" w:rsidDel="00000000" w:rsidP="00000000" w:rsidRDefault="00000000" w:rsidRPr="00000000" w14:paraId="000001DA">
      <w:pPr>
        <w:pStyle w:val="Heading3"/>
        <w:rPr>
          <w:rFonts w:ascii="BIZ UDPゴシック" w:cs="BIZ UDPゴシック" w:eastAsia="BIZ UDPゴシック" w:hAnsi="BIZ UDPゴシック"/>
          <w:b w:val="1"/>
        </w:rPr>
      </w:pPr>
      <w:bookmarkStart w:colFirst="0" w:colLast="0" w:name="_abjscqy56mtf" w:id="28"/>
      <w:bookmarkEnd w:id="28"/>
      <w:r w:rsidDel="00000000" w:rsidR="00000000" w:rsidRPr="00000000">
        <w:rPr>
          <w:rFonts w:ascii="BIZ UDPゴシック" w:cs="BIZ UDPゴシック" w:eastAsia="BIZ UDPゴシック" w:hAnsi="BIZ UDPゴシック"/>
          <w:b w:val="1"/>
          <w:rtl w:val="0"/>
        </w:rPr>
        <w:t xml:space="preserve">5.4 Po_core Viewer v0.1 構想図</w:t>
      </w:r>
    </w:p>
    <w:p w:rsidR="00000000" w:rsidDel="00000000" w:rsidP="00000000" w:rsidRDefault="00000000" w:rsidRPr="00000000" w14:paraId="000001D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1D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PromptPanel                 　　　　　　　　　　　　　　　　　　　　 │</w:t>
      </w:r>
    </w:p>
    <w:p w:rsidR="00000000" w:rsidDel="00000000" w:rsidP="00000000" w:rsidRDefault="00000000" w:rsidRPr="00000000" w14:paraId="000001D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w:t>
      </w:r>
    </w:p>
    <w:p w:rsidR="00000000" w:rsidDel="00000000" w:rsidP="00000000" w:rsidRDefault="00000000" w:rsidRPr="00000000" w14:paraId="000001D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input_text → output_text    　　　　　　　　　　　　　　　　　　　　 │</w:t>
      </w:r>
    </w:p>
    <w:p w:rsidR="00000000" w:rsidDel="00000000" w:rsidP="00000000" w:rsidRDefault="00000000" w:rsidRPr="00000000" w14:paraId="000001D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1E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E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1E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CorrectionTimeline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1E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[fact_0] → [reasoning_1]   　　　　　　　　　　　　　　　　　　　　 　│</w:t>
      </w:r>
    </w:p>
    <w:p w:rsidR="00000000" w:rsidDel="00000000" w:rsidP="00000000" w:rsidRDefault="00000000" w:rsidRPr="00000000" w14:paraId="000001E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Importance: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1E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1E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E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1E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MistFlagSummary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1E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Fonts w:ascii="BIZ UDPゴシック" w:cs="BIZ UDPゴシック" w:eastAsia="BIZ UDPゴシック" w:hAnsi="BIZ UDPゴシック"/>
          <w:rtl w:val="0"/>
        </w:rPr>
        <w:t xml:space="preserve"> Fact Inconsistency: 1                                 │</w:t>
      </w:r>
    </w:p>
    <w:p w:rsidR="00000000" w:rsidDel="00000000" w:rsidP="00000000" w:rsidRDefault="00000000" w:rsidRPr="00000000" w14:paraId="000001E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Fonts w:ascii="BIZ UDPゴシック" w:cs="BIZ UDPゴシック" w:eastAsia="BIZ UDPゴシック" w:hAnsi="BIZ UDPゴシック"/>
          <w:rtl w:val="0"/>
        </w:rPr>
        <w:t xml:space="preserve"> Explanation Missing: 1                                │</w:t>
      </w:r>
    </w:p>
    <w:p w:rsidR="00000000" w:rsidDel="00000000" w:rsidP="00000000" w:rsidRDefault="00000000" w:rsidRPr="00000000" w14:paraId="000001E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1E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E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1E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ValidationViewer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1E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Method: ✓ Rule-based                                  │</w:t>
      </w:r>
    </w:p>
    <w:p w:rsidR="00000000" w:rsidDel="00000000" w:rsidP="00000000" w:rsidRDefault="00000000" w:rsidRPr="00000000" w14:paraId="000001F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Sources: NASA Ontology                                │</w:t>
      </w:r>
    </w:p>
    <w:p w:rsidR="00000000" w:rsidDel="00000000" w:rsidP="00000000" w:rsidRDefault="00000000" w:rsidRPr="00000000" w14:paraId="000001F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1F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F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1F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UserFeedbackPanel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1F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Accepted / Confidence: 94%                           │</w:t>
      </w:r>
    </w:p>
    <w:p w:rsidR="00000000" w:rsidDel="00000000" w:rsidP="00000000" w:rsidRDefault="00000000" w:rsidRPr="00000000" w14:paraId="000001F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Suggested Rewrite: Clarify…                           │</w:t>
      </w:r>
    </w:p>
    <w:p w:rsidR="00000000" w:rsidDel="00000000" w:rsidP="00000000" w:rsidRDefault="00000000" w:rsidRPr="00000000" w14:paraId="000001F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1F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このようにPo_coreの応答構造をGUIとして展開することで、</w:t>
      </w:r>
      <w:r w:rsidDel="00000000" w:rsidR="00000000" w:rsidRPr="00000000">
        <w:rPr>
          <w:rFonts w:ascii="BIZ UDPゴシック" w:cs="BIZ UDPゴシック" w:eastAsia="BIZ UDPゴシック" w:hAnsi="BIZ UDPゴシック"/>
          <w:b w:val="1"/>
          <w:rtl w:val="0"/>
        </w:rPr>
        <w:t xml:space="preserve">意味責任テンソルを人間の直感的思考に接続</w:t>
      </w:r>
      <w:r w:rsidDel="00000000" w:rsidR="00000000" w:rsidRPr="00000000">
        <w:rPr>
          <w:rFonts w:ascii="BIZ UDPゴシック" w:cs="BIZ UDPゴシック" w:eastAsia="BIZ UDPゴシック" w:hAnsi="BIZ UDPゴシック"/>
          <w:rtl w:val="0"/>
        </w:rPr>
        <w:t xml:space="preserve">することが可能となる。</w:t>
      </w:r>
    </w:p>
    <w:p w:rsidR="00000000" w:rsidDel="00000000" w:rsidP="00000000" w:rsidRDefault="00000000" w:rsidRPr="00000000" w14:paraId="000001F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1FA">
      <w:pPr>
        <w:pStyle w:val="Heading3"/>
        <w:rPr>
          <w:rFonts w:ascii="BIZ UDPゴシック" w:cs="BIZ UDPゴシック" w:eastAsia="BIZ UDPゴシック" w:hAnsi="BIZ UDPゴシック"/>
          <w:b w:val="1"/>
        </w:rPr>
      </w:pPr>
      <w:bookmarkStart w:colFirst="0" w:colLast="0" w:name="_s38qgxybltu6" w:id="29"/>
      <w:bookmarkEnd w:id="29"/>
      <w:r w:rsidDel="00000000" w:rsidR="00000000" w:rsidRPr="00000000">
        <w:rPr>
          <w:rFonts w:ascii="BIZ UDPゴシック" w:cs="BIZ UDPゴシック" w:eastAsia="BIZ UDPゴシック" w:hAnsi="BIZ UDPゴシック"/>
          <w:b w:val="1"/>
          <w:rtl w:val="0"/>
        </w:rPr>
        <w:t xml:space="preserve">5.5 将来構想：応答構造の編集・再構成支援ツール</w:t>
      </w:r>
    </w:p>
    <w:p w:rsidR="00000000" w:rsidDel="00000000" w:rsidP="00000000" w:rsidRDefault="00000000" w:rsidRPr="00000000" w14:paraId="000001FB">
      <w:pPr>
        <w:numPr>
          <w:ilvl w:val="0"/>
          <w:numId w:val="24"/>
        </w:numPr>
        <w:ind w:left="720" w:hanging="360"/>
        <w:rPr>
          <w:rFonts w:ascii="BIZ UDPゴシック" w:cs="BIZ UDPゴシック" w:eastAsia="BIZ UDPゴシック" w:hAnsi="BIZ UDPゴシック"/>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BIZ UDPゴシック" w:cs="BIZ UDPゴシック" w:eastAsia="BIZ UDPゴシック" w:hAnsi="BIZ UDPゴシック"/>
          <w:rtl w:val="0"/>
        </w:rPr>
        <w:t xml:space="preserve"> applied_steps[] に対応した差分応答比較表示（Before/Afterビュー）</w:t>
      </w:r>
    </w:p>
    <w:p w:rsidR="00000000" w:rsidDel="00000000" w:rsidP="00000000" w:rsidRDefault="00000000" w:rsidRPr="00000000" w14:paraId="000001FC">
      <w:pPr>
        <w:numPr>
          <w:ilvl w:val="0"/>
          <w:numId w:val="24"/>
        </w:numPr>
        <w:ind w:left="720" w:hanging="360"/>
        <w:rPr>
          <w:rFonts w:ascii="BIZ UDPゴシック" w:cs="BIZ UDPゴシック" w:eastAsia="BIZ UDPゴシック" w:hAnsi="BIZ UDPゴシック"/>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BIZ UDPゴシック" w:cs="BIZ UDPゴシック" w:eastAsia="BIZ UDPゴシック" w:hAnsi="BIZ UDPゴシック"/>
          <w:rtl w:val="0"/>
        </w:rPr>
        <w:t xml:space="preserve"> suggested_rewrite から新応答を生成し、修正履歴として保持</w:t>
      </w:r>
    </w:p>
    <w:p w:rsidR="00000000" w:rsidDel="00000000" w:rsidP="00000000" w:rsidRDefault="00000000" w:rsidRPr="00000000" w14:paraId="000001FD">
      <w:pPr>
        <w:numPr>
          <w:ilvl w:val="0"/>
          <w:numId w:val="24"/>
        </w:numPr>
        <w:ind w:left="720" w:hanging="360"/>
        <w:rPr>
          <w:rFonts w:ascii="BIZ UDPゴシック" w:cs="BIZ UDPゴシック" w:eastAsia="BIZ UDPゴシック" w:hAnsi="BIZ UDPゴシック"/>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BIZ UDPゴシック" w:cs="BIZ UDPゴシック" w:eastAsia="BIZ UDPゴシック" w:hAnsi="BIZ UDPゴシック"/>
          <w:rtl w:val="0"/>
        </w:rPr>
        <w:t xml:space="preserve"> ユーザーが review_notes を編集し、修正理由をGUIから再記述</w:t>
      </w:r>
    </w:p>
    <w:p w:rsidR="00000000" w:rsidDel="00000000" w:rsidP="00000000" w:rsidRDefault="00000000" w:rsidRPr="00000000" w14:paraId="000001F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これによりPo_core Viewerは「単なる表示ツール」から</w:t>
      </w:r>
      <w:r w:rsidDel="00000000" w:rsidR="00000000" w:rsidRPr="00000000">
        <w:rPr>
          <w:rFonts w:ascii="BIZ UDPゴシック" w:cs="BIZ UDPゴシック" w:eastAsia="BIZ UDPゴシック" w:hAnsi="BIZ UDPゴシック"/>
          <w:b w:val="1"/>
          <w:rtl w:val="0"/>
        </w:rPr>
        <w:t xml:space="preserve">構造編集可能な責任テンソル操作GUI</w:t>
      </w:r>
      <w:r w:rsidDel="00000000" w:rsidR="00000000" w:rsidRPr="00000000">
        <w:rPr>
          <w:rFonts w:ascii="BIZ UDPゴシック" w:cs="BIZ UDPゴシック" w:eastAsia="BIZ UDPゴシック" w:hAnsi="BIZ UDPゴシック"/>
          <w:rtl w:val="0"/>
        </w:rPr>
        <w:t xml:space="preserve">へと進化する。</w:t>
      </w:r>
    </w:p>
    <w:p w:rsidR="00000000" w:rsidDel="00000000" w:rsidP="00000000" w:rsidRDefault="00000000" w:rsidRPr="00000000" w14:paraId="000001F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0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0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0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0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0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0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0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0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0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0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0A">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0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0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0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0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0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1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1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1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1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1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1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1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1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1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1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1A">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1B">
      <w:pPr>
        <w:pStyle w:val="Heading2"/>
        <w:rPr>
          <w:rFonts w:ascii="BIZ UDPゴシック" w:cs="BIZ UDPゴシック" w:eastAsia="BIZ UDPゴシック" w:hAnsi="BIZ UDPゴシック"/>
          <w:b w:val="1"/>
          <w:sz w:val="32"/>
          <w:szCs w:val="32"/>
        </w:rPr>
      </w:pPr>
      <w:bookmarkStart w:colFirst="0" w:colLast="0" w:name="_mvz5gvbcm52j" w:id="30"/>
      <w:bookmarkEnd w:id="30"/>
      <w:r w:rsidDel="00000000" w:rsidR="00000000" w:rsidRPr="00000000">
        <w:rPr>
          <w:rFonts w:ascii="BIZ UDPゴシック" w:cs="BIZ UDPゴシック" w:eastAsia="BIZ UDPゴシック" w:hAnsi="BIZ UDPゴシック"/>
          <w:b w:val="1"/>
          <w:sz w:val="32"/>
          <w:szCs w:val="32"/>
          <w:rtl w:val="0"/>
        </w:rPr>
        <w:t xml:space="preserve">第6章：意味生成とモデル連携設計</w:t>
      </w:r>
    </w:p>
    <w:p w:rsidR="00000000" w:rsidDel="00000000" w:rsidP="00000000" w:rsidRDefault="00000000" w:rsidRPr="00000000" w14:paraId="0000021C">
      <w:pPr>
        <w:pStyle w:val="Heading3"/>
        <w:rPr>
          <w:rFonts w:ascii="BIZ UDPゴシック" w:cs="BIZ UDPゴシック" w:eastAsia="BIZ UDPゴシック" w:hAnsi="BIZ UDPゴシック"/>
          <w:b w:val="1"/>
        </w:rPr>
      </w:pPr>
      <w:bookmarkStart w:colFirst="0" w:colLast="0" w:name="_iuv5e0medb81" w:id="31"/>
      <w:bookmarkEnd w:id="31"/>
      <w:r w:rsidDel="00000000" w:rsidR="00000000" w:rsidRPr="00000000">
        <w:rPr>
          <w:rFonts w:ascii="BIZ UDPゴシック" w:cs="BIZ UDPゴシック" w:eastAsia="BIZ UDPゴシック" w:hAnsi="BIZ UDPゴシック"/>
          <w:b w:val="1"/>
          <w:rtl w:val="0"/>
        </w:rPr>
        <w:t xml:space="preserve">6.1 概要</w:t>
      </w:r>
    </w:p>
    <w:p w:rsidR="00000000" w:rsidDel="00000000" w:rsidP="00000000" w:rsidRDefault="00000000" w:rsidRPr="00000000" w14:paraId="0000021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Po_coreは、出力構造を「責任ある言語応答」として構築するだけでなく── </w:t>
      </w:r>
      <w:r w:rsidDel="00000000" w:rsidR="00000000" w:rsidRPr="00000000">
        <w:rPr>
          <w:rFonts w:ascii="BIZ UDPゴシック" w:cs="BIZ UDPゴシック" w:eastAsia="BIZ UDPゴシック" w:hAnsi="BIZ UDPゴシック"/>
          <w:b w:val="1"/>
          <w:rtl w:val="0"/>
        </w:rPr>
        <w:t xml:space="preserve">生成モデルとの連携を通じて意味生成プロセスそのものを拡張・再利用可能な構造へ昇華</w:t>
      </w:r>
      <w:r w:rsidDel="00000000" w:rsidR="00000000" w:rsidRPr="00000000">
        <w:rPr>
          <w:rFonts w:ascii="BIZ UDPゴシック" w:cs="BIZ UDPゴシック" w:eastAsia="BIZ UDPゴシック" w:hAnsi="BIZ UDPゴシック"/>
          <w:rtl w:val="0"/>
        </w:rPr>
        <w:t xml:space="preserve">することを目指している。</w:t>
      </w:r>
    </w:p>
    <w:p w:rsidR="00000000" w:rsidDel="00000000" w:rsidP="00000000" w:rsidRDefault="00000000" w:rsidRPr="00000000" w14:paraId="0000021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この章では、Po_coreが持つ構造テンソルがどのように意味生成に寄与するか、また他LLMや再構成システムとの連携構造をどのように設計できるかを解説する。</w:t>
      </w:r>
    </w:p>
    <w:p w:rsidR="00000000" w:rsidDel="00000000" w:rsidP="00000000" w:rsidRDefault="00000000" w:rsidRPr="00000000" w14:paraId="0000021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20">
      <w:pPr>
        <w:pStyle w:val="Heading3"/>
        <w:rPr>
          <w:rFonts w:ascii="BIZ UDPゴシック" w:cs="BIZ UDPゴシック" w:eastAsia="BIZ UDPゴシック" w:hAnsi="BIZ UDPゴシック"/>
          <w:b w:val="1"/>
        </w:rPr>
      </w:pPr>
      <w:bookmarkStart w:colFirst="0" w:colLast="0" w:name="_e3j46lt1au9b" w:id="32"/>
      <w:bookmarkEnd w:id="32"/>
      <w:r w:rsidDel="00000000" w:rsidR="00000000" w:rsidRPr="00000000">
        <w:rPr>
          <w:rFonts w:ascii="BIZ UDPゴシック" w:cs="BIZ UDPゴシック" w:eastAsia="BIZ UDPゴシック" w:hAnsi="BIZ UDPゴシック"/>
          <w:b w:val="1"/>
          <w:rtl w:val="0"/>
        </w:rPr>
        <w:t xml:space="preserve">6.2 意味生成の階層構造とPo_coreの位置づけ</w:t>
      </w:r>
    </w:p>
    <w:p w:rsidR="00000000" w:rsidDel="00000000" w:rsidP="00000000" w:rsidRDefault="00000000" w:rsidRPr="00000000" w14:paraId="0000022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Po_coreは、言語モデルに対して以下のような</w:t>
      </w:r>
      <w:r w:rsidDel="00000000" w:rsidR="00000000" w:rsidRPr="00000000">
        <w:rPr>
          <w:rFonts w:ascii="BIZ UDPゴシック" w:cs="BIZ UDPゴシック" w:eastAsia="BIZ UDPゴシック" w:hAnsi="BIZ UDPゴシック"/>
          <w:b w:val="1"/>
          <w:rtl w:val="0"/>
        </w:rPr>
        <w:t xml:space="preserve">意味生成プロセスをテンソル構造として提供可能にする</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bl>
      <w:tblPr>
        <w:tblStyle w:val="Table15"/>
        <w:tblW w:w="8504.0" w:type="dxa"/>
        <w:jc w:val="left"/>
        <w:tblLayout w:type="fixed"/>
        <w:tblLook w:val="0400"/>
      </w:tblPr>
      <w:tblGrid>
        <w:gridCol w:w="882"/>
        <w:gridCol w:w="1767"/>
        <w:gridCol w:w="5855"/>
        <w:tblGridChange w:id="0">
          <w:tblGrid>
            <w:gridCol w:w="882"/>
            <w:gridCol w:w="1767"/>
            <w:gridCol w:w="5855"/>
          </w:tblGrid>
        </w:tblGridChange>
      </w:tblGrid>
      <w:tr>
        <w:trPr>
          <w:cantSplit w:val="0"/>
          <w:tblHeader w:val="1"/>
        </w:trPr>
        <w:tc>
          <w:tcPr>
            <w:vAlign w:val="center"/>
          </w:tcPr>
          <w:p w:rsidR="00000000" w:rsidDel="00000000" w:rsidP="00000000" w:rsidRDefault="00000000" w:rsidRPr="00000000" w14:paraId="00000222">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層</w:t>
            </w:r>
          </w:p>
        </w:tc>
        <w:tc>
          <w:tcPr>
            <w:vAlign w:val="center"/>
          </w:tcPr>
          <w:p w:rsidR="00000000" w:rsidDel="00000000" w:rsidP="00000000" w:rsidRDefault="00000000" w:rsidRPr="00000000" w14:paraId="00000223">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機能</w:t>
            </w:r>
          </w:p>
        </w:tc>
        <w:tc>
          <w:tcPr>
            <w:vAlign w:val="center"/>
          </w:tcPr>
          <w:p w:rsidR="00000000" w:rsidDel="00000000" w:rsidP="00000000" w:rsidRDefault="00000000" w:rsidRPr="00000000" w14:paraId="00000224">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Po_coreとの連携</w:t>
            </w:r>
          </w:p>
        </w:tc>
      </w:tr>
      <w:tr>
        <w:trPr>
          <w:cantSplit w:val="0"/>
          <w:tblHeader w:val="0"/>
        </w:trPr>
        <w:tc>
          <w:tcPr>
            <w:vAlign w:val="center"/>
          </w:tcPr>
          <w:p w:rsidR="00000000" w:rsidDel="00000000" w:rsidP="00000000" w:rsidRDefault="00000000" w:rsidRPr="00000000" w14:paraId="0000022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入力解釈層</w:t>
            </w:r>
          </w:p>
        </w:tc>
        <w:tc>
          <w:tcPr>
            <w:vAlign w:val="center"/>
          </w:tcPr>
          <w:p w:rsidR="00000000" w:rsidDel="00000000" w:rsidP="00000000" w:rsidRDefault="00000000" w:rsidRPr="00000000" w14:paraId="0000022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意図・文脈・誤認識検出</w:t>
            </w:r>
          </w:p>
        </w:tc>
        <w:tc>
          <w:tcPr>
            <w:vAlign w:val="center"/>
          </w:tcPr>
          <w:p w:rsidR="00000000" w:rsidDel="00000000" w:rsidP="00000000" w:rsidRDefault="00000000" w:rsidRPr="00000000" w14:paraId="0000022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mist_flags, mist_details により入力の意味的ギャップを定義</w:t>
            </w:r>
          </w:p>
        </w:tc>
      </w:tr>
      <w:tr>
        <w:trPr>
          <w:cantSplit w:val="0"/>
          <w:tblHeader w:val="0"/>
        </w:trPr>
        <w:tc>
          <w:tcPr>
            <w:vAlign w:val="center"/>
          </w:tcPr>
          <w:p w:rsidR="00000000" w:rsidDel="00000000" w:rsidP="00000000" w:rsidRDefault="00000000" w:rsidRPr="00000000" w14:paraId="0000022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出力構成層</w:t>
            </w:r>
          </w:p>
        </w:tc>
        <w:tc>
          <w:tcPr>
            <w:vAlign w:val="center"/>
          </w:tcPr>
          <w:p w:rsidR="00000000" w:rsidDel="00000000" w:rsidP="00000000" w:rsidRDefault="00000000" w:rsidRPr="00000000" w14:paraId="0000022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応答生成・構成選択</w:t>
            </w:r>
          </w:p>
        </w:tc>
        <w:tc>
          <w:tcPr>
            <w:vAlign w:val="center"/>
          </w:tcPr>
          <w:p w:rsidR="00000000" w:rsidDel="00000000" w:rsidP="00000000" w:rsidRDefault="00000000" w:rsidRPr="00000000" w14:paraId="0000022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content_options, applied_steps[] による構成案提示と構成履歴</w:t>
            </w:r>
          </w:p>
        </w:tc>
      </w:tr>
      <w:tr>
        <w:trPr>
          <w:cantSplit w:val="0"/>
          <w:tblHeader w:val="0"/>
        </w:trPr>
        <w:tc>
          <w:tcPr>
            <w:vAlign w:val="center"/>
          </w:tcPr>
          <w:p w:rsidR="00000000" w:rsidDel="00000000" w:rsidP="00000000" w:rsidRDefault="00000000" w:rsidRPr="00000000" w14:paraId="0000022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説明生成層</w:t>
            </w:r>
          </w:p>
        </w:tc>
        <w:tc>
          <w:tcPr>
            <w:vAlign w:val="center"/>
          </w:tcPr>
          <w:p w:rsidR="00000000" w:rsidDel="00000000" w:rsidP="00000000" w:rsidRDefault="00000000" w:rsidRPr="00000000" w14:paraId="0000022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論理／知識ベース構成</w:t>
            </w:r>
          </w:p>
        </w:tc>
        <w:tc>
          <w:tcPr>
            <w:vAlign w:val="center"/>
          </w:tcPr>
          <w:p w:rsidR="00000000" w:rsidDel="00000000" w:rsidP="00000000" w:rsidRDefault="00000000" w:rsidRPr="00000000" w14:paraId="0000022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reconstruction_steps と final_explanation による意味補足と納得化</w:t>
            </w:r>
          </w:p>
        </w:tc>
      </w:tr>
      <w:tr>
        <w:trPr>
          <w:cantSplit w:val="0"/>
          <w:tblHeader w:val="0"/>
        </w:trPr>
        <w:tc>
          <w:tcPr>
            <w:vAlign w:val="center"/>
          </w:tcPr>
          <w:p w:rsidR="00000000" w:rsidDel="00000000" w:rsidP="00000000" w:rsidRDefault="00000000" w:rsidRPr="00000000" w14:paraId="0000022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検証責任層</w:t>
            </w:r>
          </w:p>
        </w:tc>
        <w:tc>
          <w:tcPr>
            <w:vAlign w:val="center"/>
          </w:tcPr>
          <w:p w:rsidR="00000000" w:rsidDel="00000000" w:rsidP="00000000" w:rsidRDefault="00000000" w:rsidRPr="00000000" w14:paraId="0000022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応答の妥当性チェック</w:t>
            </w:r>
          </w:p>
        </w:tc>
        <w:tc>
          <w:tcPr>
            <w:vAlign w:val="center"/>
          </w:tcPr>
          <w:p w:rsidR="00000000" w:rsidDel="00000000" w:rsidP="00000000" w:rsidRDefault="00000000" w:rsidRPr="00000000" w14:paraId="0000023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validation_method, source_example[] による意味正当性の根拠提示</w:t>
            </w:r>
          </w:p>
        </w:tc>
      </w:tr>
      <w:tr>
        <w:trPr>
          <w:cantSplit w:val="0"/>
          <w:tblHeader w:val="0"/>
        </w:trPr>
        <w:tc>
          <w:tcPr>
            <w:vAlign w:val="center"/>
          </w:tcPr>
          <w:p w:rsidR="00000000" w:rsidDel="00000000" w:rsidP="00000000" w:rsidRDefault="00000000" w:rsidRPr="00000000" w14:paraId="0000023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協調構築層</w:t>
            </w:r>
          </w:p>
        </w:tc>
        <w:tc>
          <w:tcPr>
            <w:vAlign w:val="center"/>
          </w:tcPr>
          <w:p w:rsidR="00000000" w:rsidDel="00000000" w:rsidP="00000000" w:rsidRDefault="00000000" w:rsidRPr="00000000" w14:paraId="0000023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ユーザーとの再応答生成</w:t>
            </w:r>
          </w:p>
        </w:tc>
        <w:tc>
          <w:tcPr>
            <w:vAlign w:val="center"/>
          </w:tcPr>
          <w:p w:rsidR="00000000" w:rsidDel="00000000" w:rsidP="00000000" w:rsidRDefault="00000000" w:rsidRPr="00000000" w14:paraId="0000023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suggested_rewrite, user_feedback による共同意味形成の構造化</w:t>
            </w:r>
          </w:p>
        </w:tc>
      </w:tr>
    </w:tbl>
    <w:p w:rsidR="00000000" w:rsidDel="00000000" w:rsidP="00000000" w:rsidRDefault="00000000" w:rsidRPr="00000000" w14:paraId="0000023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35">
      <w:pPr>
        <w:pStyle w:val="Heading3"/>
        <w:rPr>
          <w:rFonts w:ascii="BIZ UDPゴシック" w:cs="BIZ UDPゴシック" w:eastAsia="BIZ UDPゴシック" w:hAnsi="BIZ UDPゴシック"/>
          <w:b w:val="1"/>
        </w:rPr>
      </w:pPr>
      <w:bookmarkStart w:colFirst="0" w:colLast="0" w:name="_a4dojolxowls" w:id="33"/>
      <w:bookmarkEnd w:id="33"/>
      <w:r w:rsidDel="00000000" w:rsidR="00000000" w:rsidRPr="00000000">
        <w:rPr>
          <w:rFonts w:ascii="BIZ UDPゴシック" w:cs="BIZ UDPゴシック" w:eastAsia="BIZ UDPゴシック" w:hAnsi="BIZ UDPゴシック"/>
          <w:b w:val="1"/>
          <w:rtl w:val="0"/>
        </w:rPr>
        <w:t xml:space="preserve">6.3 他モデル連携と再構成構造設計</w:t>
      </w:r>
    </w:p>
    <w:p w:rsidR="00000000" w:rsidDel="00000000" w:rsidP="00000000" w:rsidRDefault="00000000" w:rsidRPr="00000000" w14:paraId="0000023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Po_core応答は、構成済みのJSONテンソルを通じて、外部モデルへの再構成入力として利用可能。 この際の接続構造は以下のように設計できる</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23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38">
      <w:pPr>
        <w:pStyle w:val="Heading4"/>
        <w:rPr>
          <w:rFonts w:ascii="BIZ UDPゴシック" w:cs="BIZ UDPゴシック" w:eastAsia="BIZ UDPゴシック" w:hAnsi="BIZ UDPゴシック"/>
          <w:b w:val="1"/>
          <w:sz w:val="22"/>
          <w:szCs w:val="22"/>
        </w:rPr>
      </w:pPr>
      <w:r w:rsidDel="00000000" w:rsidR="00000000" w:rsidRPr="00000000">
        <w:rPr>
          <w:rFonts w:ascii="BIZ UDPゴシック" w:cs="BIZ UDPゴシック" w:eastAsia="BIZ UDPゴシック" w:hAnsi="BIZ UDPゴシック"/>
          <w:b w:val="1"/>
          <w:sz w:val="22"/>
          <w:szCs w:val="22"/>
          <w:rtl w:val="0"/>
        </w:rPr>
        <w:t xml:space="preserve">接続例①：Po_core → 意味再構成LLM（応答再生成）</w:t>
      </w:r>
    </w:p>
    <w:p w:rsidR="00000000" w:rsidDel="00000000" w:rsidP="00000000" w:rsidRDefault="00000000" w:rsidRPr="00000000" w14:paraId="0000023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next_input = {</w:t>
      </w:r>
    </w:p>
    <w:p w:rsidR="00000000" w:rsidDel="00000000" w:rsidP="00000000" w:rsidRDefault="00000000" w:rsidRPr="00000000" w14:paraId="0000023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"input_text": po_output["input_text"],</w:t>
      </w:r>
    </w:p>
    <w:p w:rsidR="00000000" w:rsidDel="00000000" w:rsidP="00000000" w:rsidRDefault="00000000" w:rsidRPr="00000000" w14:paraId="0000023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"context_flags": po_output["mist_flags"],</w:t>
      </w:r>
    </w:p>
    <w:p w:rsidR="00000000" w:rsidDel="00000000" w:rsidP="00000000" w:rsidRDefault="00000000" w:rsidRPr="00000000" w14:paraId="0000023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"rewrite_suggestion": po_output["user_feedback"]["suggested_rewrite"],</w:t>
      </w:r>
    </w:p>
    <w:p w:rsidR="00000000" w:rsidDel="00000000" w:rsidP="00000000" w:rsidRDefault="00000000" w:rsidRPr="00000000" w14:paraId="0000023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"fixed_facts": [step["content_options"] for step in po_output["reconstruction_steps"] if step["type"] == "fact_update"]</w:t>
      </w:r>
    </w:p>
    <w:p w:rsidR="00000000" w:rsidDel="00000000" w:rsidP="00000000" w:rsidRDefault="00000000" w:rsidRPr="00000000" w14:paraId="0000023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23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他LLMがこれを入力として、再応答・要約・UI向け構成を生成できる。</w:t>
      </w:r>
    </w:p>
    <w:p w:rsidR="00000000" w:rsidDel="00000000" w:rsidP="00000000" w:rsidRDefault="00000000" w:rsidRPr="00000000" w14:paraId="0000024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41">
      <w:pPr>
        <w:pStyle w:val="Heading4"/>
        <w:rPr>
          <w:rFonts w:ascii="BIZ UDPゴシック" w:cs="BIZ UDPゴシック" w:eastAsia="BIZ UDPゴシック" w:hAnsi="BIZ UDPゴシック"/>
          <w:b w:val="1"/>
          <w:sz w:val="22"/>
          <w:szCs w:val="22"/>
        </w:rPr>
      </w:pPr>
      <w:r w:rsidDel="00000000" w:rsidR="00000000" w:rsidRPr="00000000">
        <w:rPr>
          <w:rFonts w:ascii="BIZ UDPゴシック" w:cs="BIZ UDPゴシック" w:eastAsia="BIZ UDPゴシック" w:hAnsi="BIZ UDPゴシック"/>
          <w:b w:val="1"/>
          <w:sz w:val="22"/>
          <w:szCs w:val="22"/>
          <w:rtl w:val="0"/>
        </w:rPr>
        <w:t xml:space="preserve">接続例②：Po_core → 意味生成モデルへのテンソル分解</w:t>
      </w:r>
    </w:p>
    <w:p w:rsidR="00000000" w:rsidDel="00000000" w:rsidP="00000000" w:rsidRDefault="00000000" w:rsidRPr="00000000" w14:paraId="0000024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各ステップを意味的構文単位として切り出し、対話型モデルに逐次生成依頼可能</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bl>
      <w:tblPr>
        <w:tblStyle w:val="Table16"/>
        <w:tblW w:w="6154.0" w:type="dxa"/>
        <w:jc w:val="left"/>
        <w:tblLayout w:type="fixed"/>
        <w:tblLook w:val="0400"/>
      </w:tblPr>
      <w:tblGrid>
        <w:gridCol w:w="1746"/>
        <w:gridCol w:w="4408"/>
        <w:tblGridChange w:id="0">
          <w:tblGrid>
            <w:gridCol w:w="1746"/>
            <w:gridCol w:w="4408"/>
          </w:tblGrid>
        </w:tblGridChange>
      </w:tblGrid>
      <w:tr>
        <w:trPr>
          <w:cantSplit w:val="0"/>
          <w:tblHeader w:val="1"/>
        </w:trPr>
        <w:tc>
          <w:tcPr>
            <w:vAlign w:val="center"/>
          </w:tcPr>
          <w:p w:rsidR="00000000" w:rsidDel="00000000" w:rsidP="00000000" w:rsidRDefault="00000000" w:rsidRPr="00000000" w14:paraId="00000243">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ステップID</w:t>
            </w:r>
          </w:p>
        </w:tc>
        <w:tc>
          <w:tcPr>
            <w:vAlign w:val="center"/>
          </w:tcPr>
          <w:p w:rsidR="00000000" w:rsidDel="00000000" w:rsidP="00000000" w:rsidRDefault="00000000" w:rsidRPr="00000000" w14:paraId="00000244">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用途</w:t>
            </w:r>
          </w:p>
        </w:tc>
      </w:tr>
      <w:tr>
        <w:trPr>
          <w:cantSplit w:val="0"/>
          <w:tblHeader w:val="0"/>
        </w:trPr>
        <w:tc>
          <w:tcPr>
            <w:vAlign w:val="center"/>
          </w:tcPr>
          <w:p w:rsidR="00000000" w:rsidDel="00000000" w:rsidP="00000000" w:rsidRDefault="00000000" w:rsidRPr="00000000" w14:paraId="0000024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fact_0</w:t>
            </w:r>
          </w:p>
        </w:tc>
        <w:tc>
          <w:tcPr>
            <w:vAlign w:val="center"/>
          </w:tcPr>
          <w:p w:rsidR="00000000" w:rsidDel="00000000" w:rsidP="00000000" w:rsidRDefault="00000000" w:rsidRPr="00000000" w14:paraId="0000024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基本的事実提示部</w:t>
            </w:r>
          </w:p>
        </w:tc>
      </w:tr>
      <w:tr>
        <w:trPr>
          <w:cantSplit w:val="0"/>
          <w:tblHeader w:val="0"/>
        </w:trPr>
        <w:tc>
          <w:tcPr>
            <w:vAlign w:val="center"/>
          </w:tcPr>
          <w:p w:rsidR="00000000" w:rsidDel="00000000" w:rsidP="00000000" w:rsidRDefault="00000000" w:rsidRPr="00000000" w14:paraId="0000024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reasoning_1</w:t>
            </w:r>
          </w:p>
        </w:tc>
        <w:tc>
          <w:tcPr>
            <w:vAlign w:val="center"/>
          </w:tcPr>
          <w:p w:rsidR="00000000" w:rsidDel="00000000" w:rsidP="00000000" w:rsidRDefault="00000000" w:rsidRPr="00000000" w14:paraId="0000024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背景論理・補足構造生成</w:t>
            </w:r>
          </w:p>
        </w:tc>
      </w:tr>
      <w:tr>
        <w:trPr>
          <w:cantSplit w:val="0"/>
          <w:tblHeader w:val="0"/>
        </w:trPr>
        <w:tc>
          <w:tcPr>
            <w:vAlign w:val="center"/>
          </w:tcPr>
          <w:p w:rsidR="00000000" w:rsidDel="00000000" w:rsidP="00000000" w:rsidRDefault="00000000" w:rsidRPr="00000000" w14:paraId="0000024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user_feedback</w:t>
            </w:r>
          </w:p>
        </w:tc>
        <w:tc>
          <w:tcPr>
            <w:vAlign w:val="center"/>
          </w:tcPr>
          <w:p w:rsidR="00000000" w:rsidDel="00000000" w:rsidP="00000000" w:rsidRDefault="00000000" w:rsidRPr="00000000" w14:paraId="0000024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反映意図／納得レベル判断に基づく再応答調整</w:t>
            </w:r>
          </w:p>
        </w:tc>
      </w:tr>
    </w:tbl>
    <w:p w:rsidR="00000000" w:rsidDel="00000000" w:rsidP="00000000" w:rsidRDefault="00000000" w:rsidRPr="00000000" w14:paraId="0000024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4C">
      <w:pPr>
        <w:pStyle w:val="Heading3"/>
        <w:rPr>
          <w:rFonts w:ascii="BIZ UDPゴシック" w:cs="BIZ UDPゴシック" w:eastAsia="BIZ UDPゴシック" w:hAnsi="BIZ UDPゴシック"/>
          <w:b w:val="1"/>
        </w:rPr>
      </w:pPr>
      <w:bookmarkStart w:colFirst="0" w:colLast="0" w:name="_vpevtdpdvpff" w:id="34"/>
      <w:bookmarkEnd w:id="34"/>
      <w:r w:rsidDel="00000000" w:rsidR="00000000" w:rsidRPr="00000000">
        <w:rPr>
          <w:rFonts w:ascii="BIZ UDPゴシック" w:cs="BIZ UDPゴシック" w:eastAsia="BIZ UDPゴシック" w:hAnsi="BIZ UDPゴシック"/>
          <w:b w:val="1"/>
          <w:rtl w:val="0"/>
        </w:rPr>
        <w:t xml:space="preserve">6.4 意味生成支援API構想</w:t>
      </w:r>
    </w:p>
    <w:p w:rsidR="00000000" w:rsidDel="00000000" w:rsidP="00000000" w:rsidRDefault="00000000" w:rsidRPr="00000000" w14:paraId="0000024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Po_coreテンソルを活用した意味生成支援APIを以下のように設計可能</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24E">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Po_core_semantic_assembler()</w:t>
      </w:r>
    </w:p>
    <w:p w:rsidR="00000000" w:rsidDel="00000000" w:rsidP="00000000" w:rsidRDefault="00000000" w:rsidRPr="00000000" w14:paraId="0000024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JSON</w:t>
      </w:r>
    </w:p>
    <w:p w:rsidR="00000000" w:rsidDel="00000000" w:rsidP="00000000" w:rsidRDefault="00000000" w:rsidRPr="00000000" w14:paraId="0000025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25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"input_text": "...",</w:t>
      </w:r>
    </w:p>
    <w:p w:rsidR="00000000" w:rsidDel="00000000" w:rsidP="00000000" w:rsidRDefault="00000000" w:rsidRPr="00000000" w14:paraId="0000025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"core_steps": [ { "step_id": "fact_0", "content": ["Mars has a thin atmosphere."] }, ... ],</w:t>
      </w:r>
    </w:p>
    <w:p w:rsidR="00000000" w:rsidDel="00000000" w:rsidP="00000000" w:rsidRDefault="00000000" w:rsidRPr="00000000" w14:paraId="0000025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"user_intent": "clarify life signs",</w:t>
      </w:r>
    </w:p>
    <w:p w:rsidR="00000000" w:rsidDel="00000000" w:rsidP="00000000" w:rsidRDefault="00000000" w:rsidRPr="00000000" w14:paraId="0000025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"output_mode": "explanatory"  // or "summarize", "qa_ready"</w:t>
      </w:r>
    </w:p>
    <w:p w:rsidR="00000000" w:rsidDel="00000000" w:rsidP="00000000" w:rsidRDefault="00000000" w:rsidRPr="00000000" w14:paraId="0000025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25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意味補足済みの応答構成が返される。複数モデルでも利用可能。</w:t>
      </w:r>
    </w:p>
    <w:p w:rsidR="00000000" w:rsidDel="00000000" w:rsidP="00000000" w:rsidRDefault="00000000" w:rsidRPr="00000000" w14:paraId="0000025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58">
      <w:pPr>
        <w:pStyle w:val="Heading3"/>
        <w:rPr>
          <w:rFonts w:ascii="BIZ UDPゴシック" w:cs="BIZ UDPゴシック" w:eastAsia="BIZ UDPゴシック" w:hAnsi="BIZ UDPゴシック"/>
          <w:b w:val="1"/>
        </w:rPr>
      </w:pPr>
      <w:bookmarkStart w:colFirst="0" w:colLast="0" w:name="_12nqkpxynpf8" w:id="35"/>
      <w:bookmarkEnd w:id="35"/>
      <w:r w:rsidDel="00000000" w:rsidR="00000000" w:rsidRPr="00000000">
        <w:rPr>
          <w:rFonts w:ascii="BIZ UDPゴシック" w:cs="BIZ UDPゴシック" w:eastAsia="BIZ UDPゴシック" w:hAnsi="BIZ UDPゴシック"/>
          <w:b w:val="1"/>
          <w:rtl w:val="0"/>
        </w:rPr>
        <w:t xml:space="preserve">6.5 意義：Po_coreがもたらす“意味駆動型構成設計”</w:t>
      </w:r>
    </w:p>
    <w:p w:rsidR="00000000" w:rsidDel="00000000" w:rsidP="00000000" w:rsidRDefault="00000000" w:rsidRPr="00000000" w14:paraId="0000025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Po_coreは単に誤りを修正するフレームではなく──</w:t>
      </w:r>
    </w:p>
    <w:p w:rsidR="00000000" w:rsidDel="00000000" w:rsidP="00000000" w:rsidRDefault="00000000" w:rsidRPr="00000000" w14:paraId="0000025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応答の全構成を意味テンソルとしてモジュール分割し、他モデルでも再生成可能にする「意味駆動型生成構造」そのもの</w:t>
      </w:r>
    </w:p>
    <w:p w:rsidR="00000000" w:rsidDel="00000000" w:rsidP="00000000" w:rsidRDefault="00000000" w:rsidRPr="00000000" w14:paraId="0000025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そのため、Po_core設計は「対話の意味責任構造」から「多モデル協調による構成最適化」へと進化可能。</w:t>
      </w:r>
    </w:p>
    <w:p w:rsidR="00000000" w:rsidDel="00000000" w:rsidP="00000000" w:rsidRDefault="00000000" w:rsidRPr="00000000" w14:paraId="0000025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5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5E">
      <w:pPr>
        <w:pStyle w:val="Heading2"/>
        <w:rPr>
          <w:rFonts w:ascii="BIZ UDPゴシック" w:cs="BIZ UDPゴシック" w:eastAsia="BIZ UDPゴシック" w:hAnsi="BIZ UDPゴシック"/>
          <w:sz w:val="32"/>
          <w:szCs w:val="32"/>
        </w:rPr>
      </w:pPr>
      <w:r w:rsidDel="00000000" w:rsidR="00000000" w:rsidRPr="00000000">
        <w:rPr>
          <w:rFonts w:ascii="BIZ UDPゴシック" w:cs="BIZ UDPゴシック" w:eastAsia="BIZ UDPゴシック" w:hAnsi="BIZ UDPゴシック"/>
          <w:sz w:val="32"/>
          <w:szCs w:val="32"/>
          <w:rtl w:val="0"/>
        </w:rPr>
        <w:t xml:space="preserve">第7章：Po_traceテンソル構造設計</w:t>
      </w:r>
    </w:p>
    <w:p w:rsidR="00000000" w:rsidDel="00000000" w:rsidP="00000000" w:rsidRDefault="00000000" w:rsidRPr="00000000" w14:paraId="0000025F">
      <w:pPr>
        <w:pStyle w:val="Heading4"/>
        <w:rPr>
          <w:rFonts w:ascii="BIZ UDPゴシック" w:cs="BIZ UDPゴシック" w:eastAsia="BIZ UDPゴシック" w:hAnsi="BIZ UDPゴシック"/>
          <w:b w:val="1"/>
          <w:sz w:val="22"/>
          <w:szCs w:val="22"/>
        </w:rPr>
      </w:pPr>
      <w:r w:rsidDel="00000000" w:rsidR="00000000" w:rsidRPr="00000000">
        <w:rPr>
          <w:rFonts w:ascii="Quattrocento Sans" w:cs="Quattrocento Sans" w:eastAsia="Quattrocento Sans" w:hAnsi="Quattrocento Sans"/>
          <w:b w:val="1"/>
          <w:sz w:val="22"/>
          <w:szCs w:val="22"/>
          <w:rtl w:val="0"/>
        </w:rPr>
        <w:t xml:space="preserve">🧠</w:t>
      </w:r>
      <w:r w:rsidDel="00000000" w:rsidR="00000000" w:rsidRPr="00000000">
        <w:rPr>
          <w:rFonts w:ascii="BIZ UDPゴシック" w:cs="BIZ UDPゴシック" w:eastAsia="BIZ UDPゴシック" w:hAnsi="BIZ UDPゴシック"/>
          <w:b w:val="1"/>
          <w:sz w:val="22"/>
          <w:szCs w:val="22"/>
          <w:rtl w:val="0"/>
        </w:rPr>
        <w:t xml:space="preserve"> Po_traceとは何か？</w:t>
      </w:r>
    </w:p>
    <w:p w:rsidR="00000000" w:rsidDel="00000000" w:rsidP="00000000" w:rsidRDefault="00000000" w:rsidRPr="00000000" w14:paraId="0000026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Po_traceはPo_core応答を</w:t>
      </w:r>
      <w:r w:rsidDel="00000000" w:rsidR="00000000" w:rsidRPr="00000000">
        <w:rPr>
          <w:rFonts w:ascii="BIZ UDPゴシック" w:cs="BIZ UDPゴシック" w:eastAsia="BIZ UDPゴシック" w:hAnsi="BIZ UDPゴシック"/>
          <w:b w:val="1"/>
          <w:rtl w:val="0"/>
        </w:rPr>
        <w:t xml:space="preserve">意味生成の「記録・連鎖・再構成」の時系列テンソル</w:t>
      </w:r>
      <w:r w:rsidDel="00000000" w:rsidR="00000000" w:rsidRPr="00000000">
        <w:rPr>
          <w:rFonts w:ascii="BIZ UDPゴシック" w:cs="BIZ UDPゴシック" w:eastAsia="BIZ UDPゴシック" w:hAnsi="BIZ UDPゴシック"/>
          <w:rtl w:val="0"/>
        </w:rPr>
        <w:t xml:space="preserve">として扱う設計思想に基づく構造体。</w:t>
      </w:r>
    </w:p>
    <w:p w:rsidR="00000000" w:rsidDel="00000000" w:rsidP="00000000" w:rsidRDefault="00000000" w:rsidRPr="00000000" w14:paraId="0000026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目的は</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262">
      <w:pPr>
        <w:numPr>
          <w:ilvl w:val="0"/>
          <w:numId w:val="25"/>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応答が「どの構成ステップで修正されたか」を</w:t>
      </w:r>
      <w:r w:rsidDel="00000000" w:rsidR="00000000" w:rsidRPr="00000000">
        <w:rPr>
          <w:rFonts w:ascii="BIZ UDPゴシック" w:cs="BIZ UDPゴシック" w:eastAsia="BIZ UDPゴシック" w:hAnsi="BIZ UDPゴシック"/>
          <w:b w:val="1"/>
          <w:rtl w:val="0"/>
        </w:rPr>
        <w:t xml:space="preserve">履歴付きで記録</w:t>
      </w:r>
      <w:r w:rsidDel="00000000" w:rsidR="00000000" w:rsidRPr="00000000">
        <w:rPr>
          <w:rtl w:val="0"/>
        </w:rPr>
      </w:r>
    </w:p>
    <w:p w:rsidR="00000000" w:rsidDel="00000000" w:rsidP="00000000" w:rsidRDefault="00000000" w:rsidRPr="00000000" w14:paraId="00000263">
      <w:pPr>
        <w:numPr>
          <w:ilvl w:val="0"/>
          <w:numId w:val="25"/>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複数のPo_core応答を</w:t>
      </w:r>
      <w:r w:rsidDel="00000000" w:rsidR="00000000" w:rsidRPr="00000000">
        <w:rPr>
          <w:rFonts w:ascii="BIZ UDPゴシック" w:cs="BIZ UDPゴシック" w:eastAsia="BIZ UDPゴシック" w:hAnsi="BIZ UDPゴシック"/>
          <w:b w:val="1"/>
          <w:rtl w:val="0"/>
        </w:rPr>
        <w:t xml:space="preserve">並列・因果・評価構造で接続可能にする</w:t>
      </w:r>
      <w:r w:rsidDel="00000000" w:rsidR="00000000" w:rsidRPr="00000000">
        <w:rPr>
          <w:rtl w:val="0"/>
        </w:rPr>
      </w:r>
    </w:p>
    <w:p w:rsidR="00000000" w:rsidDel="00000000" w:rsidP="00000000" w:rsidRDefault="00000000" w:rsidRPr="00000000" w14:paraId="00000264">
      <w:pPr>
        <w:numPr>
          <w:ilvl w:val="0"/>
          <w:numId w:val="25"/>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ユーザー／モデル／検証ルートを</w:t>
      </w:r>
      <w:r w:rsidDel="00000000" w:rsidR="00000000" w:rsidRPr="00000000">
        <w:rPr>
          <w:rFonts w:ascii="BIZ UDPゴシック" w:cs="BIZ UDPゴシック" w:eastAsia="BIZ UDPゴシック" w:hAnsi="BIZ UDPゴシック"/>
          <w:b w:val="1"/>
          <w:rtl w:val="0"/>
        </w:rPr>
        <w:t xml:space="preserve">可視的に追跡できる構造に変換</w:t>
      </w:r>
      <w:r w:rsidDel="00000000" w:rsidR="00000000" w:rsidRPr="00000000">
        <w:rPr>
          <w:rtl w:val="0"/>
        </w:rPr>
      </w:r>
    </w:p>
    <w:p w:rsidR="00000000" w:rsidDel="00000000" w:rsidP="00000000" w:rsidRDefault="00000000" w:rsidRPr="00000000" w14:paraId="0000026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66">
      <w:pPr>
        <w:pStyle w:val="Heading4"/>
        <w:rPr>
          <w:rFonts w:ascii="BIZ UDPゴシック" w:cs="BIZ UDPゴシック" w:eastAsia="BIZ UDPゴシック" w:hAnsi="BIZ UDPゴシック"/>
          <w:b w:val="1"/>
          <w:sz w:val="22"/>
          <w:szCs w:val="22"/>
        </w:rPr>
      </w:pPr>
      <w:r w:rsidDel="00000000" w:rsidR="00000000" w:rsidRPr="00000000">
        <w:rPr>
          <w:rFonts w:ascii="Quattrocento Sans" w:cs="Quattrocento Sans" w:eastAsia="Quattrocento Sans" w:hAnsi="Quattrocento Sans"/>
          <w:b w:val="1"/>
          <w:sz w:val="22"/>
          <w:szCs w:val="22"/>
          <w:rtl w:val="0"/>
        </w:rPr>
        <w:t xml:space="preserve">🧩</w:t>
      </w:r>
      <w:r w:rsidDel="00000000" w:rsidR="00000000" w:rsidRPr="00000000">
        <w:rPr>
          <w:rFonts w:ascii="BIZ UDPゴシック" w:cs="BIZ UDPゴシック" w:eastAsia="BIZ UDPゴシック" w:hAnsi="BIZ UDPゴシック"/>
          <w:b w:val="1"/>
          <w:sz w:val="22"/>
          <w:szCs w:val="22"/>
          <w:rtl w:val="0"/>
        </w:rPr>
        <w:t xml:space="preserve"> Po_trace構造テンソル案（フィールド定義</w:t>
      </w:r>
    </w:p>
    <w:tbl>
      <w:tblPr>
        <w:tblStyle w:val="Table17"/>
        <w:tblW w:w="8007.0" w:type="dxa"/>
        <w:jc w:val="left"/>
        <w:tblLayout w:type="fixed"/>
        <w:tblLook w:val="0400"/>
      </w:tblPr>
      <w:tblGrid>
        <w:gridCol w:w="3870"/>
        <w:gridCol w:w="4137"/>
        <w:tblGridChange w:id="0">
          <w:tblGrid>
            <w:gridCol w:w="3870"/>
            <w:gridCol w:w="4137"/>
          </w:tblGrid>
        </w:tblGridChange>
      </w:tblGrid>
      <w:tr>
        <w:trPr>
          <w:cantSplit w:val="0"/>
          <w:tblHeader w:val="1"/>
        </w:trPr>
        <w:tc>
          <w:tcPr>
            <w:vAlign w:val="center"/>
          </w:tcPr>
          <w:p w:rsidR="00000000" w:rsidDel="00000000" w:rsidP="00000000" w:rsidRDefault="00000000" w:rsidRPr="00000000" w14:paraId="00000267">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フィールド</w:t>
            </w:r>
          </w:p>
        </w:tc>
        <w:tc>
          <w:tcPr>
            <w:vAlign w:val="center"/>
          </w:tcPr>
          <w:p w:rsidR="00000000" w:rsidDel="00000000" w:rsidP="00000000" w:rsidRDefault="00000000" w:rsidRPr="00000000" w14:paraId="00000268">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説明</w:t>
            </w:r>
          </w:p>
        </w:tc>
      </w:tr>
      <w:tr>
        <w:trPr>
          <w:cantSplit w:val="0"/>
          <w:tblHeader w:val="0"/>
        </w:trPr>
        <w:tc>
          <w:tcPr>
            <w:vAlign w:val="center"/>
          </w:tcPr>
          <w:p w:rsidR="00000000" w:rsidDel="00000000" w:rsidP="00000000" w:rsidRDefault="00000000" w:rsidRPr="00000000" w14:paraId="0000026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trace_id</w:t>
            </w:r>
          </w:p>
        </w:tc>
        <w:tc>
          <w:tcPr>
            <w:vAlign w:val="center"/>
          </w:tcPr>
          <w:p w:rsidR="00000000" w:rsidDel="00000000" w:rsidP="00000000" w:rsidRDefault="00000000" w:rsidRPr="00000000" w14:paraId="0000026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トレース記録の一意識別子</w:t>
            </w:r>
          </w:p>
        </w:tc>
      </w:tr>
      <w:tr>
        <w:trPr>
          <w:cantSplit w:val="0"/>
          <w:tblHeader w:val="0"/>
        </w:trPr>
        <w:tc>
          <w:tcPr>
            <w:vAlign w:val="center"/>
          </w:tcPr>
          <w:p w:rsidR="00000000" w:rsidDel="00000000" w:rsidP="00000000" w:rsidRDefault="00000000" w:rsidRPr="00000000" w14:paraId="0000026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linked_po_id</w:t>
            </w:r>
          </w:p>
        </w:tc>
        <w:tc>
          <w:tcPr>
            <w:vAlign w:val="center"/>
          </w:tcPr>
          <w:p w:rsidR="00000000" w:rsidDel="00000000" w:rsidP="00000000" w:rsidRDefault="00000000" w:rsidRPr="00000000" w14:paraId="0000026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対応するPo_core_outputのID</w:t>
            </w:r>
          </w:p>
        </w:tc>
      </w:tr>
      <w:tr>
        <w:trPr>
          <w:cantSplit w:val="0"/>
          <w:tblHeader w:val="0"/>
        </w:trPr>
        <w:tc>
          <w:tcPr>
            <w:vAlign w:val="center"/>
          </w:tcPr>
          <w:p w:rsidR="00000000" w:rsidDel="00000000" w:rsidP="00000000" w:rsidRDefault="00000000" w:rsidRPr="00000000" w14:paraId="0000026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step_chain[]</w:t>
            </w:r>
          </w:p>
        </w:tc>
        <w:tc>
          <w:tcPr>
            <w:vAlign w:val="center"/>
          </w:tcPr>
          <w:p w:rsidR="00000000" w:rsidDel="00000000" w:rsidP="00000000" w:rsidRDefault="00000000" w:rsidRPr="00000000" w14:paraId="0000026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応答に関する修正ステップの記録連鎖</w:t>
            </w:r>
          </w:p>
        </w:tc>
      </w:tr>
      <w:tr>
        <w:trPr>
          <w:cantSplit w:val="0"/>
          <w:tblHeader w:val="0"/>
        </w:trPr>
        <w:tc>
          <w:tcPr>
            <w:vAlign w:val="center"/>
          </w:tcPr>
          <w:p w:rsidR="00000000" w:rsidDel="00000000" w:rsidP="00000000" w:rsidRDefault="00000000" w:rsidRPr="00000000" w14:paraId="0000026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timestamp_start / timestamp_end</w:t>
            </w:r>
          </w:p>
        </w:tc>
        <w:tc>
          <w:tcPr>
            <w:vAlign w:val="center"/>
          </w:tcPr>
          <w:p w:rsidR="00000000" w:rsidDel="00000000" w:rsidP="00000000" w:rsidRDefault="00000000" w:rsidRPr="00000000" w14:paraId="0000027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応答処理の開始・終了時間（履歴記録）</w:t>
            </w:r>
          </w:p>
        </w:tc>
      </w:tr>
      <w:tr>
        <w:trPr>
          <w:cantSplit w:val="0"/>
          <w:tblHeader w:val="0"/>
        </w:trPr>
        <w:tc>
          <w:tcPr>
            <w:vAlign w:val="center"/>
          </w:tcPr>
          <w:p w:rsidR="00000000" w:rsidDel="00000000" w:rsidP="00000000" w:rsidRDefault="00000000" w:rsidRPr="00000000" w14:paraId="0000027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trace_source</w:t>
            </w:r>
          </w:p>
        </w:tc>
        <w:tc>
          <w:tcPr>
            <w:vAlign w:val="center"/>
          </w:tcPr>
          <w:p w:rsidR="00000000" w:rsidDel="00000000" w:rsidP="00000000" w:rsidRDefault="00000000" w:rsidRPr="00000000" w14:paraId="0000027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起点（例：ユーザー提示 / LLM自動検出）</w:t>
            </w:r>
          </w:p>
        </w:tc>
      </w:tr>
      <w:tr>
        <w:trPr>
          <w:cantSplit w:val="0"/>
          <w:tblHeader w:val="0"/>
        </w:trPr>
        <w:tc>
          <w:tcPr>
            <w:vAlign w:val="center"/>
          </w:tcPr>
          <w:p w:rsidR="00000000" w:rsidDel="00000000" w:rsidP="00000000" w:rsidRDefault="00000000" w:rsidRPr="00000000" w14:paraId="0000027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validation_passed</w:t>
            </w:r>
          </w:p>
        </w:tc>
        <w:tc>
          <w:tcPr>
            <w:vAlign w:val="center"/>
          </w:tcPr>
          <w:p w:rsidR="00000000" w:rsidDel="00000000" w:rsidP="00000000" w:rsidRDefault="00000000" w:rsidRPr="00000000" w14:paraId="0000027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トレース内修正ステップが検証を通過したか</w:t>
            </w:r>
          </w:p>
        </w:tc>
      </w:tr>
      <w:tr>
        <w:trPr>
          <w:cantSplit w:val="0"/>
          <w:tblHeader w:val="0"/>
        </w:trPr>
        <w:tc>
          <w:tcPr>
            <w:vAlign w:val="center"/>
          </w:tcPr>
          <w:p w:rsidR="00000000" w:rsidDel="00000000" w:rsidP="00000000" w:rsidRDefault="00000000" w:rsidRPr="00000000" w14:paraId="0000027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user_shift_feedback</w:t>
            </w:r>
          </w:p>
        </w:tc>
        <w:tc>
          <w:tcPr>
            <w:vAlign w:val="center"/>
          </w:tcPr>
          <w:p w:rsidR="00000000" w:rsidDel="00000000" w:rsidP="00000000" w:rsidRDefault="00000000" w:rsidRPr="00000000" w14:paraId="0000027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トレース後のユーザー再評価と意味変化記録</w:t>
            </w:r>
          </w:p>
        </w:tc>
      </w:tr>
      <w:tr>
        <w:trPr>
          <w:cantSplit w:val="0"/>
          <w:tblHeader w:val="0"/>
        </w:trPr>
        <w:tc>
          <w:tcPr>
            <w:vAlign w:val="center"/>
          </w:tcPr>
          <w:p w:rsidR="00000000" w:rsidDel="00000000" w:rsidP="00000000" w:rsidRDefault="00000000" w:rsidRPr="00000000" w14:paraId="0000027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semantic_delta</w:t>
            </w:r>
          </w:p>
        </w:tc>
        <w:tc>
          <w:tcPr>
            <w:vAlign w:val="center"/>
          </w:tcPr>
          <w:p w:rsidR="00000000" w:rsidDel="00000000" w:rsidP="00000000" w:rsidRDefault="00000000" w:rsidRPr="00000000" w14:paraId="0000027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Po_core応答の意味的変化量（言語差分）</w:t>
            </w:r>
          </w:p>
        </w:tc>
      </w:tr>
      <w:tr>
        <w:trPr>
          <w:cantSplit w:val="0"/>
          <w:tblHeader w:val="0"/>
        </w:trPr>
        <w:tc>
          <w:tcPr>
            <w:vAlign w:val="center"/>
          </w:tcPr>
          <w:p w:rsidR="00000000" w:rsidDel="00000000" w:rsidP="00000000" w:rsidRDefault="00000000" w:rsidRPr="00000000" w14:paraId="0000027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confidence_progression[]</w:t>
            </w:r>
          </w:p>
        </w:tc>
        <w:tc>
          <w:tcPr>
            <w:vAlign w:val="center"/>
          </w:tcPr>
          <w:p w:rsidR="00000000" w:rsidDel="00000000" w:rsidP="00000000" w:rsidRDefault="00000000" w:rsidRPr="00000000" w14:paraId="0000027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各ステップでの信頼度の変化（履歴）</w:t>
            </w:r>
          </w:p>
        </w:tc>
      </w:tr>
      <w:tr>
        <w:trPr>
          <w:cantSplit w:val="0"/>
          <w:tblHeader w:val="0"/>
        </w:trPr>
        <w:tc>
          <w:tcPr>
            <w:vAlign w:val="center"/>
          </w:tcPr>
          <w:p w:rsidR="00000000" w:rsidDel="00000000" w:rsidP="00000000" w:rsidRDefault="00000000" w:rsidRPr="00000000" w14:paraId="0000027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reconstruction_meta[]</w:t>
            </w:r>
          </w:p>
        </w:tc>
        <w:tc>
          <w:tcPr>
            <w:vAlign w:val="center"/>
          </w:tcPr>
          <w:p w:rsidR="00000000" w:rsidDel="00000000" w:rsidP="00000000" w:rsidRDefault="00000000" w:rsidRPr="00000000" w14:paraId="0000027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各修正ステップの再構成メタ情報</w:t>
            </w:r>
          </w:p>
        </w:tc>
      </w:tr>
    </w:tbl>
    <w:p w:rsidR="00000000" w:rsidDel="00000000" w:rsidP="00000000" w:rsidRDefault="00000000" w:rsidRPr="00000000" w14:paraId="0000027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7E">
      <w:pPr>
        <w:pStyle w:val="Heading4"/>
        <w:rPr>
          <w:rFonts w:ascii="BIZ UDPゴシック" w:cs="BIZ UDPゴシック" w:eastAsia="BIZ UDPゴシック" w:hAnsi="BIZ UDPゴシック"/>
          <w:b w:val="1"/>
          <w:sz w:val="22"/>
          <w:szCs w:val="22"/>
        </w:rPr>
      </w:pPr>
      <w:r w:rsidDel="00000000" w:rsidR="00000000" w:rsidRPr="00000000">
        <w:rPr>
          <w:rFonts w:ascii="Quattrocento Sans" w:cs="Quattrocento Sans" w:eastAsia="Quattrocento Sans" w:hAnsi="Quattrocento Sans"/>
          <w:b w:val="1"/>
          <w:sz w:val="22"/>
          <w:szCs w:val="22"/>
          <w:rtl w:val="0"/>
        </w:rPr>
        <w:t xml:space="preserve">🔧</w:t>
      </w:r>
      <w:r w:rsidDel="00000000" w:rsidR="00000000" w:rsidRPr="00000000">
        <w:rPr>
          <w:rFonts w:ascii="BIZ UDPゴシック" w:cs="BIZ UDPゴシック" w:eastAsia="BIZ UDPゴシック" w:hAnsi="BIZ UDPゴシック"/>
          <w:b w:val="1"/>
          <w:sz w:val="22"/>
          <w:szCs w:val="22"/>
          <w:rtl w:val="0"/>
        </w:rPr>
        <w:t xml:space="preserve"> step_chain[] 内部構造（Po_trace_step）</w:t>
      </w:r>
    </w:p>
    <w:p w:rsidR="00000000" w:rsidDel="00000000" w:rsidP="00000000" w:rsidRDefault="00000000" w:rsidRPr="00000000" w14:paraId="0000027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JSON</w:t>
      </w:r>
    </w:p>
    <w:p w:rsidR="00000000" w:rsidDel="00000000" w:rsidP="00000000" w:rsidRDefault="00000000" w:rsidRPr="00000000" w14:paraId="0000028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28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"step_id": "reasoning_1",</w:t>
      </w:r>
    </w:p>
    <w:p w:rsidR="00000000" w:rsidDel="00000000" w:rsidP="00000000" w:rsidRDefault="00000000" w:rsidRPr="00000000" w14:paraId="0000028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"origin": "Po_core_output:ac6f91b7...",</w:t>
      </w:r>
    </w:p>
    <w:p w:rsidR="00000000" w:rsidDel="00000000" w:rsidP="00000000" w:rsidRDefault="00000000" w:rsidRPr="00000000" w14:paraId="0000028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"step_type": "add_reasoning",</w:t>
      </w:r>
    </w:p>
    <w:p w:rsidR="00000000" w:rsidDel="00000000" w:rsidP="00000000" w:rsidRDefault="00000000" w:rsidRPr="00000000" w14:paraId="0000028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"confidence_before": 0.72,</w:t>
      </w:r>
    </w:p>
    <w:p w:rsidR="00000000" w:rsidDel="00000000" w:rsidP="00000000" w:rsidRDefault="00000000" w:rsidRPr="00000000" w14:paraId="0000028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"confidence_after": 0.81,</w:t>
      </w:r>
    </w:p>
    <w:p w:rsidR="00000000" w:rsidDel="00000000" w:rsidP="00000000" w:rsidRDefault="00000000" w:rsidRPr="00000000" w14:paraId="0000028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"semantic_diff": [ "+ CO2 → temperature", "+ greenhouse effect logic" ],</w:t>
      </w:r>
    </w:p>
    <w:p w:rsidR="00000000" w:rsidDel="00000000" w:rsidP="00000000" w:rsidRDefault="00000000" w:rsidRPr="00000000" w14:paraId="0000028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"validation_status": "passed",</w:t>
      </w:r>
    </w:p>
    <w:p w:rsidR="00000000" w:rsidDel="00000000" w:rsidP="00000000" w:rsidRDefault="00000000" w:rsidRPr="00000000" w14:paraId="0000028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"linked_source": "ESA Atmospheric Atlas 2024"</w:t>
      </w:r>
    </w:p>
    <w:p w:rsidR="00000000" w:rsidDel="00000000" w:rsidP="00000000" w:rsidRDefault="00000000" w:rsidRPr="00000000" w14:paraId="0000028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28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これにより各ステップが「何を変え、どれだけ意味が補強されたか」が</w:t>
      </w:r>
      <w:r w:rsidDel="00000000" w:rsidR="00000000" w:rsidRPr="00000000">
        <w:rPr>
          <w:rFonts w:ascii="BIZ UDPゴシック" w:cs="BIZ UDPゴシック" w:eastAsia="BIZ UDPゴシック" w:hAnsi="BIZ UDPゴシック"/>
          <w:b w:val="1"/>
          <w:rtl w:val="0"/>
        </w:rPr>
        <w:t xml:space="preserve">Po_traceテンソルとして記録可能</w:t>
      </w: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28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8C">
      <w:pPr>
        <w:pStyle w:val="Heading4"/>
        <w:rPr>
          <w:rFonts w:ascii="BIZ UDPゴシック" w:cs="BIZ UDPゴシック" w:eastAsia="BIZ UDPゴシック" w:hAnsi="BIZ UDPゴシック"/>
          <w:b w:val="1"/>
          <w:sz w:val="22"/>
          <w:szCs w:val="22"/>
        </w:rPr>
      </w:pPr>
      <w:r w:rsidDel="00000000" w:rsidR="00000000" w:rsidRPr="00000000">
        <w:rPr>
          <w:rFonts w:ascii="Quattrocento Sans" w:cs="Quattrocento Sans" w:eastAsia="Quattrocento Sans" w:hAnsi="Quattrocento Sans"/>
          <w:b w:val="1"/>
          <w:sz w:val="22"/>
          <w:szCs w:val="22"/>
          <w:rtl w:val="0"/>
        </w:rPr>
        <w:t xml:space="preserve">📊</w:t>
      </w:r>
      <w:r w:rsidDel="00000000" w:rsidR="00000000" w:rsidRPr="00000000">
        <w:rPr>
          <w:rFonts w:ascii="BIZ UDPゴシック" w:cs="BIZ UDPゴシック" w:eastAsia="BIZ UDPゴシック" w:hAnsi="BIZ UDPゴシック"/>
          <w:b w:val="1"/>
          <w:sz w:val="22"/>
          <w:szCs w:val="22"/>
          <w:rtl w:val="0"/>
        </w:rPr>
        <w:t xml:space="preserve"> Po_traceの特徴的テンソル軸</w:t>
      </w:r>
    </w:p>
    <w:tbl>
      <w:tblPr>
        <w:tblStyle w:val="Table18"/>
        <w:tblW w:w="8360.0" w:type="dxa"/>
        <w:jc w:val="left"/>
        <w:tblLayout w:type="fixed"/>
        <w:tblLook w:val="0400"/>
      </w:tblPr>
      <w:tblGrid>
        <w:gridCol w:w="3018"/>
        <w:gridCol w:w="5342"/>
        <w:tblGridChange w:id="0">
          <w:tblGrid>
            <w:gridCol w:w="3018"/>
            <w:gridCol w:w="5342"/>
          </w:tblGrid>
        </w:tblGridChange>
      </w:tblGrid>
      <w:tr>
        <w:trPr>
          <w:cantSplit w:val="0"/>
          <w:tblHeader w:val="1"/>
        </w:trPr>
        <w:tc>
          <w:tcPr>
            <w:vAlign w:val="center"/>
          </w:tcPr>
          <w:p w:rsidR="00000000" w:rsidDel="00000000" w:rsidP="00000000" w:rsidRDefault="00000000" w:rsidRPr="00000000" w14:paraId="0000028D">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軸名</w:t>
            </w:r>
          </w:p>
        </w:tc>
        <w:tc>
          <w:tcPr>
            <w:vAlign w:val="center"/>
          </w:tcPr>
          <w:p w:rsidR="00000000" w:rsidDel="00000000" w:rsidP="00000000" w:rsidRDefault="00000000" w:rsidRPr="00000000" w14:paraId="0000028E">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意味</w:t>
            </w:r>
          </w:p>
        </w:tc>
      </w:tr>
      <w:tr>
        <w:trPr>
          <w:cantSplit w:val="0"/>
          <w:tblHeader w:val="0"/>
        </w:trPr>
        <w:tc>
          <w:tcPr>
            <w:vAlign w:val="center"/>
          </w:tcPr>
          <w:p w:rsidR="00000000" w:rsidDel="00000000" w:rsidP="00000000" w:rsidRDefault="00000000" w:rsidRPr="00000000" w14:paraId="0000028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semantic_delta</w:t>
            </w:r>
          </w:p>
        </w:tc>
        <w:tc>
          <w:tcPr>
            <w:vAlign w:val="center"/>
          </w:tcPr>
          <w:p w:rsidR="00000000" w:rsidDel="00000000" w:rsidP="00000000" w:rsidRDefault="00000000" w:rsidRPr="00000000" w14:paraId="0000029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応答の意味構成がどれだけ変化したか（概念差分）</w:t>
            </w:r>
          </w:p>
        </w:tc>
      </w:tr>
      <w:tr>
        <w:trPr>
          <w:cantSplit w:val="0"/>
          <w:tblHeader w:val="0"/>
        </w:trPr>
        <w:tc>
          <w:tcPr>
            <w:vAlign w:val="center"/>
          </w:tcPr>
          <w:p w:rsidR="00000000" w:rsidDel="00000000" w:rsidP="00000000" w:rsidRDefault="00000000" w:rsidRPr="00000000" w14:paraId="0000029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confidence_progression[]</w:t>
            </w:r>
          </w:p>
        </w:tc>
        <w:tc>
          <w:tcPr>
            <w:vAlign w:val="center"/>
          </w:tcPr>
          <w:p w:rsidR="00000000" w:rsidDel="00000000" w:rsidP="00000000" w:rsidRDefault="00000000" w:rsidRPr="00000000" w14:paraId="0000029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修正前後で信頼度がどう推移したか（理解の成長）</w:t>
            </w:r>
          </w:p>
        </w:tc>
      </w:tr>
      <w:tr>
        <w:trPr>
          <w:cantSplit w:val="0"/>
          <w:tblHeader w:val="0"/>
        </w:trPr>
        <w:tc>
          <w:tcPr>
            <w:vAlign w:val="center"/>
          </w:tcPr>
          <w:p w:rsidR="00000000" w:rsidDel="00000000" w:rsidP="00000000" w:rsidRDefault="00000000" w:rsidRPr="00000000" w14:paraId="0000029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user_shift_feedback</w:t>
            </w:r>
          </w:p>
        </w:tc>
        <w:tc>
          <w:tcPr>
            <w:vAlign w:val="center"/>
          </w:tcPr>
          <w:p w:rsidR="00000000" w:rsidDel="00000000" w:rsidP="00000000" w:rsidRDefault="00000000" w:rsidRPr="00000000" w14:paraId="0000029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トレース後にユーザーの納得がどう変化したか（協調変化）</w:t>
            </w:r>
          </w:p>
        </w:tc>
      </w:tr>
      <w:tr>
        <w:trPr>
          <w:cantSplit w:val="0"/>
          <w:tblHeader w:val="0"/>
        </w:trPr>
        <w:tc>
          <w:tcPr>
            <w:vAlign w:val="center"/>
          </w:tcPr>
          <w:p w:rsidR="00000000" w:rsidDel="00000000" w:rsidP="00000000" w:rsidRDefault="00000000" w:rsidRPr="00000000" w14:paraId="0000029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validation_passed</w:t>
            </w:r>
          </w:p>
        </w:tc>
        <w:tc>
          <w:tcPr>
            <w:vAlign w:val="center"/>
          </w:tcPr>
          <w:p w:rsidR="00000000" w:rsidDel="00000000" w:rsidP="00000000" w:rsidRDefault="00000000" w:rsidRPr="00000000" w14:paraId="0000029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トレース修正が検証構造を通過したか（意味的正当性）</w:t>
            </w:r>
          </w:p>
        </w:tc>
      </w:tr>
    </w:tbl>
    <w:p w:rsidR="00000000" w:rsidDel="00000000" w:rsidP="00000000" w:rsidRDefault="00000000" w:rsidRPr="00000000" w14:paraId="0000029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98">
      <w:pPr>
        <w:pStyle w:val="Heading4"/>
        <w:rPr>
          <w:rFonts w:ascii="BIZ UDPゴシック" w:cs="BIZ UDPゴシック" w:eastAsia="BIZ UDPゴシック" w:hAnsi="BIZ UDPゴシック"/>
          <w:b w:val="1"/>
          <w:sz w:val="22"/>
          <w:szCs w:val="22"/>
        </w:rPr>
      </w:pPr>
      <w:r w:rsidDel="00000000" w:rsidR="00000000" w:rsidRPr="00000000">
        <w:rPr>
          <w:rFonts w:ascii="Quattrocento Sans" w:cs="Quattrocento Sans" w:eastAsia="Quattrocento Sans" w:hAnsi="Quattrocento Sans"/>
          <w:b w:val="1"/>
          <w:sz w:val="22"/>
          <w:szCs w:val="22"/>
          <w:rtl w:val="0"/>
        </w:rPr>
        <w:t xml:space="preserve">🚀</w:t>
      </w:r>
      <w:r w:rsidDel="00000000" w:rsidR="00000000" w:rsidRPr="00000000">
        <w:rPr>
          <w:rFonts w:ascii="BIZ UDPゴシック" w:cs="BIZ UDPゴシック" w:eastAsia="BIZ UDPゴシック" w:hAnsi="BIZ UDPゴシック"/>
          <w:b w:val="1"/>
          <w:sz w:val="22"/>
          <w:szCs w:val="22"/>
          <w:rtl w:val="0"/>
        </w:rPr>
        <w:t xml:space="preserve"> 応用可能性</w:t>
      </w:r>
    </w:p>
    <w:p w:rsidR="00000000" w:rsidDel="00000000" w:rsidP="00000000" w:rsidRDefault="00000000" w:rsidRPr="00000000" w14:paraId="00000299">
      <w:pPr>
        <w:numPr>
          <w:ilvl w:val="0"/>
          <w:numId w:val="26"/>
        </w:numPr>
        <w:ind w:left="720" w:hanging="360"/>
        <w:rPr>
          <w:rFonts w:ascii="BIZ UDPゴシック" w:cs="BIZ UDPゴシック" w:eastAsia="BIZ UDPゴシック" w:hAnsi="BIZ UDPゴシック"/>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BIZ UDPゴシック" w:cs="BIZ UDPゴシック" w:eastAsia="BIZ UDPゴシック" w:hAnsi="BIZ UDPゴシック"/>
          <w:rtl w:val="0"/>
        </w:rPr>
        <w:t xml:space="preserve"> Po_core Viewerで「意味修復チェーン」表示</w:t>
      </w:r>
    </w:p>
    <w:p w:rsidR="00000000" w:rsidDel="00000000" w:rsidP="00000000" w:rsidRDefault="00000000" w:rsidRPr="00000000" w14:paraId="0000029A">
      <w:pPr>
        <w:numPr>
          <w:ilvl w:val="0"/>
          <w:numId w:val="26"/>
        </w:numPr>
        <w:ind w:left="720" w:hanging="360"/>
        <w:rPr>
          <w:rFonts w:ascii="BIZ UDPゴシック" w:cs="BIZ UDPゴシック" w:eastAsia="BIZ UDPゴシック" w:hAnsi="BIZ UDPゴシック"/>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BIZ UDPゴシック" w:cs="BIZ UDPゴシック" w:eastAsia="BIZ UDPゴシック" w:hAnsi="BIZ UDPゴシック"/>
          <w:rtl w:val="0"/>
        </w:rPr>
        <w:t xml:space="preserve"> モデル連携で「Po_traceから意味再学習」支援（adaptive feedback loop）</w:t>
      </w:r>
    </w:p>
    <w:p w:rsidR="00000000" w:rsidDel="00000000" w:rsidP="00000000" w:rsidRDefault="00000000" w:rsidRPr="00000000" w14:paraId="0000029B">
      <w:pPr>
        <w:numPr>
          <w:ilvl w:val="0"/>
          <w:numId w:val="26"/>
        </w:numPr>
        <w:ind w:left="720" w:hanging="360"/>
        <w:rPr>
          <w:rFonts w:ascii="BIZ UDPゴシック" w:cs="BIZ UDPゴシック" w:eastAsia="BIZ UDPゴシック" w:hAnsi="BIZ UDPゴシック"/>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BIZ UDPゴシック" w:cs="BIZ UDPゴシック" w:eastAsia="BIZ UDPゴシック" w:hAnsi="BIZ UDPゴシック"/>
          <w:rtl w:val="0"/>
        </w:rPr>
        <w:t xml:space="preserve"> チーム間で「応答の意味責任ルート」を共有するAI設計フレーム</w:t>
      </w:r>
    </w:p>
    <w:p w:rsidR="00000000" w:rsidDel="00000000" w:rsidP="00000000" w:rsidRDefault="00000000" w:rsidRPr="00000000" w14:paraId="0000029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9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9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9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A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A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A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A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A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A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A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A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A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A9">
      <w:pPr>
        <w:pStyle w:val="Heading2"/>
        <w:rPr>
          <w:rFonts w:ascii="BIZ UDPゴシック" w:cs="BIZ UDPゴシック" w:eastAsia="BIZ UDPゴシック" w:hAnsi="BIZ UDPゴシック"/>
          <w:b w:val="1"/>
          <w:sz w:val="32"/>
          <w:szCs w:val="32"/>
        </w:rPr>
      </w:pPr>
      <w:r w:rsidDel="00000000" w:rsidR="00000000" w:rsidRPr="00000000">
        <w:rPr>
          <w:rFonts w:ascii="BIZ UDPゴシック" w:cs="BIZ UDPゴシック" w:eastAsia="BIZ UDPゴシック" w:hAnsi="BIZ UDPゴシック"/>
          <w:b w:val="1"/>
          <w:sz w:val="32"/>
          <w:szCs w:val="32"/>
          <w:rtl w:val="0"/>
        </w:rPr>
        <w:t xml:space="preserve">第8章：理論的枠組みと構造記述</w:t>
      </w:r>
    </w:p>
    <w:p w:rsidR="00000000" w:rsidDel="00000000" w:rsidP="00000000" w:rsidRDefault="00000000" w:rsidRPr="00000000" w14:paraId="000002AA">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8.1 応答責任構造とPo_core設計原理</w:t>
      </w:r>
    </w:p>
    <w:p w:rsidR="00000000" w:rsidDel="00000000" w:rsidP="00000000" w:rsidRDefault="00000000" w:rsidRPr="00000000" w14:paraId="000002A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従来のLLM出力は、生成された応答に対して「誤りがあった場合、なぜそうなったか」「誰がどのように修復したか」「どの根拠に基づくか」などの</w:t>
      </w:r>
      <w:r w:rsidDel="00000000" w:rsidR="00000000" w:rsidRPr="00000000">
        <w:rPr>
          <w:rFonts w:ascii="BIZ UDPゴシック" w:cs="BIZ UDPゴシック" w:eastAsia="BIZ UDPゴシック" w:hAnsi="BIZ UDPゴシック"/>
          <w:b w:val="1"/>
          <w:rtl w:val="0"/>
        </w:rPr>
        <w:t xml:space="preserve">責任構造を保持していない</w:t>
      </w:r>
      <w:r w:rsidDel="00000000" w:rsidR="00000000" w:rsidRPr="00000000">
        <w:rPr>
          <w:rFonts w:ascii="BIZ UDPゴシック" w:cs="BIZ UDPゴシック" w:eastAsia="BIZ UDPゴシック" w:hAnsi="BIZ UDPゴシック"/>
          <w:rtl w:val="0"/>
        </w:rPr>
        <w:t xml:space="preserve">。これにより、説明性・検証性・納得性が欠落し、AI応答の社会的信頼性が脆弱になる。</w:t>
      </w:r>
    </w:p>
    <w:p w:rsidR="00000000" w:rsidDel="00000000" w:rsidP="00000000" w:rsidRDefault="00000000" w:rsidRPr="00000000" w14:paraId="000002A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Po_coreはこの課題に対し、</w:t>
      </w:r>
    </w:p>
    <w:p w:rsidR="00000000" w:rsidDel="00000000" w:rsidP="00000000" w:rsidRDefault="00000000" w:rsidRPr="00000000" w14:paraId="000002A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「言語応答を構造テンソルとして扱い、意味修復・検証根拠・ユーザー協調までを階層構造で記述する応答責任テンプレート」</w:t>
      </w:r>
    </w:p>
    <w:p w:rsidR="00000000" w:rsidDel="00000000" w:rsidP="00000000" w:rsidRDefault="00000000" w:rsidRPr="00000000" w14:paraId="000002A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として設計されている。</w:t>
      </w:r>
    </w:p>
    <w:p w:rsidR="00000000" w:rsidDel="00000000" w:rsidP="00000000" w:rsidRDefault="00000000" w:rsidRPr="00000000" w14:paraId="000002A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応答を単なる出力文ではなく、「誤→修→論→検→納」の</w:t>
      </w:r>
      <w:r w:rsidDel="00000000" w:rsidR="00000000" w:rsidRPr="00000000">
        <w:rPr>
          <w:rFonts w:ascii="BIZ UDPゴシック" w:cs="BIZ UDPゴシック" w:eastAsia="BIZ UDPゴシック" w:hAnsi="BIZ UDPゴシック"/>
          <w:b w:val="1"/>
          <w:rtl w:val="0"/>
        </w:rPr>
        <w:t xml:space="preserve">意味生成連鎖モデル</w:t>
      </w:r>
      <w:r w:rsidDel="00000000" w:rsidR="00000000" w:rsidRPr="00000000">
        <w:rPr>
          <w:rFonts w:ascii="BIZ UDPゴシック" w:cs="BIZ UDPゴシック" w:eastAsia="BIZ UDPゴシック" w:hAnsi="BIZ UDPゴシック"/>
          <w:rtl w:val="0"/>
        </w:rPr>
        <w:t xml:space="preserve">として扱うことで、LLMにおける説明責任・再構成可能性・倫理対応を技術的に担保する。</w:t>
      </w:r>
    </w:p>
    <w:p w:rsidR="00000000" w:rsidDel="00000000" w:rsidP="00000000" w:rsidRDefault="00000000" w:rsidRPr="00000000" w14:paraId="000002B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B1">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8.2 意味構造テンソルの階層モデル</w:t>
      </w:r>
    </w:p>
    <w:p w:rsidR="00000000" w:rsidDel="00000000" w:rsidP="00000000" w:rsidRDefault="00000000" w:rsidRPr="00000000" w14:paraId="000002B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Po_coreでは、応答は以下の階層テンソルとして構造的に記述される</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bl>
      <w:tblPr>
        <w:tblStyle w:val="Table19"/>
        <w:tblW w:w="8504.0" w:type="dxa"/>
        <w:jc w:val="left"/>
        <w:tblLayout w:type="fixed"/>
        <w:tblLook w:val="0400"/>
      </w:tblPr>
      <w:tblGrid>
        <w:gridCol w:w="1006"/>
        <w:gridCol w:w="4477"/>
        <w:gridCol w:w="3021"/>
        <w:tblGridChange w:id="0">
          <w:tblGrid>
            <w:gridCol w:w="1006"/>
            <w:gridCol w:w="4477"/>
            <w:gridCol w:w="3021"/>
          </w:tblGrid>
        </w:tblGridChange>
      </w:tblGrid>
      <w:tr>
        <w:trPr>
          <w:cantSplit w:val="0"/>
          <w:tblHeader w:val="1"/>
        </w:trPr>
        <w:tc>
          <w:tcPr>
            <w:vAlign w:val="center"/>
          </w:tcPr>
          <w:p w:rsidR="00000000" w:rsidDel="00000000" w:rsidP="00000000" w:rsidRDefault="00000000" w:rsidRPr="00000000" w14:paraId="000002B3">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階層</w:t>
            </w:r>
          </w:p>
        </w:tc>
        <w:tc>
          <w:tcPr>
            <w:vAlign w:val="center"/>
          </w:tcPr>
          <w:p w:rsidR="00000000" w:rsidDel="00000000" w:rsidP="00000000" w:rsidRDefault="00000000" w:rsidRPr="00000000" w14:paraId="000002B4">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構成テンソル</w:t>
            </w:r>
          </w:p>
        </w:tc>
        <w:tc>
          <w:tcPr>
            <w:vAlign w:val="center"/>
          </w:tcPr>
          <w:p w:rsidR="00000000" w:rsidDel="00000000" w:rsidP="00000000" w:rsidRDefault="00000000" w:rsidRPr="00000000" w14:paraId="000002B5">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内容</w:t>
            </w:r>
          </w:p>
        </w:tc>
      </w:tr>
      <w:tr>
        <w:trPr>
          <w:cantSplit w:val="0"/>
          <w:tblHeader w:val="0"/>
        </w:trPr>
        <w:tc>
          <w:tcPr>
            <w:vAlign w:val="center"/>
          </w:tcPr>
          <w:p w:rsidR="00000000" w:rsidDel="00000000" w:rsidP="00000000" w:rsidRDefault="00000000" w:rsidRPr="00000000" w14:paraId="000002B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Mist層</w:t>
            </w:r>
          </w:p>
        </w:tc>
        <w:tc>
          <w:tcPr>
            <w:vAlign w:val="center"/>
          </w:tcPr>
          <w:p w:rsidR="00000000" w:rsidDel="00000000" w:rsidP="00000000" w:rsidRDefault="00000000" w:rsidRPr="00000000" w14:paraId="000002B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mist_flags, mist_details</w:t>
            </w:r>
          </w:p>
        </w:tc>
        <w:tc>
          <w:tcPr>
            <w:vAlign w:val="center"/>
          </w:tcPr>
          <w:p w:rsidR="00000000" w:rsidDel="00000000" w:rsidP="00000000" w:rsidRDefault="00000000" w:rsidRPr="00000000" w14:paraId="000002B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応答中の誤り検出と分類</w:t>
            </w:r>
          </w:p>
        </w:tc>
      </w:tr>
      <w:tr>
        <w:trPr>
          <w:cantSplit w:val="0"/>
          <w:tblHeader w:val="0"/>
        </w:trPr>
        <w:tc>
          <w:tcPr>
            <w:vAlign w:val="center"/>
          </w:tcPr>
          <w:p w:rsidR="00000000" w:rsidDel="00000000" w:rsidP="00000000" w:rsidRDefault="00000000" w:rsidRPr="00000000" w14:paraId="000002B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修復層</w:t>
            </w:r>
          </w:p>
        </w:tc>
        <w:tc>
          <w:tcPr>
            <w:vAlign w:val="center"/>
          </w:tcPr>
          <w:p w:rsidR="00000000" w:rsidDel="00000000" w:rsidP="00000000" w:rsidRDefault="00000000" w:rsidRPr="00000000" w14:paraId="000002B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reconstruction_steps[]</w:t>
            </w:r>
          </w:p>
        </w:tc>
        <w:tc>
          <w:tcPr>
            <w:vAlign w:val="center"/>
          </w:tcPr>
          <w:p w:rsidR="00000000" w:rsidDel="00000000" w:rsidP="00000000" w:rsidRDefault="00000000" w:rsidRPr="00000000" w14:paraId="000002B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誤りに対応する修正ステップ（因果付き）</w:t>
            </w:r>
          </w:p>
        </w:tc>
      </w:tr>
      <w:tr>
        <w:trPr>
          <w:cantSplit w:val="0"/>
          <w:tblHeader w:val="0"/>
        </w:trPr>
        <w:tc>
          <w:tcPr>
            <w:vAlign w:val="center"/>
          </w:tcPr>
          <w:p w:rsidR="00000000" w:rsidDel="00000000" w:rsidP="00000000" w:rsidRDefault="00000000" w:rsidRPr="00000000" w14:paraId="000002B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意味補足層</w:t>
            </w:r>
          </w:p>
        </w:tc>
        <w:tc>
          <w:tcPr>
            <w:vAlign w:val="center"/>
          </w:tcPr>
          <w:p w:rsidR="00000000" w:rsidDel="00000000" w:rsidP="00000000" w:rsidRDefault="00000000" w:rsidRPr="00000000" w14:paraId="000002B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content, content_options, review_notes</w:t>
            </w:r>
          </w:p>
        </w:tc>
        <w:tc>
          <w:tcPr>
            <w:vAlign w:val="center"/>
          </w:tcPr>
          <w:p w:rsidR="00000000" w:rsidDel="00000000" w:rsidP="00000000" w:rsidRDefault="00000000" w:rsidRPr="00000000" w14:paraId="000002B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応答構成の意味的補強</w:t>
            </w:r>
          </w:p>
        </w:tc>
      </w:tr>
      <w:tr>
        <w:trPr>
          <w:cantSplit w:val="0"/>
          <w:tblHeader w:val="0"/>
        </w:trPr>
        <w:tc>
          <w:tcPr>
            <w:vAlign w:val="center"/>
          </w:tcPr>
          <w:p w:rsidR="00000000" w:rsidDel="00000000" w:rsidP="00000000" w:rsidRDefault="00000000" w:rsidRPr="00000000" w14:paraId="000002B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検証層</w:t>
            </w:r>
          </w:p>
        </w:tc>
        <w:tc>
          <w:tcPr>
            <w:vAlign w:val="center"/>
          </w:tcPr>
          <w:p w:rsidR="00000000" w:rsidDel="00000000" w:rsidP="00000000" w:rsidRDefault="00000000" w:rsidRPr="00000000" w14:paraId="000002C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responsibility_summary, validation_method</w:t>
            </w:r>
          </w:p>
        </w:tc>
        <w:tc>
          <w:tcPr>
            <w:vAlign w:val="center"/>
          </w:tcPr>
          <w:p w:rsidR="00000000" w:rsidDel="00000000" w:rsidP="00000000" w:rsidRDefault="00000000" w:rsidRPr="00000000" w14:paraId="000002C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応答修復の正当性と出典記録</w:t>
            </w:r>
          </w:p>
        </w:tc>
      </w:tr>
      <w:tr>
        <w:trPr>
          <w:cantSplit w:val="0"/>
          <w:tblHeader w:val="0"/>
        </w:trPr>
        <w:tc>
          <w:tcPr>
            <w:vAlign w:val="center"/>
          </w:tcPr>
          <w:p w:rsidR="00000000" w:rsidDel="00000000" w:rsidP="00000000" w:rsidRDefault="00000000" w:rsidRPr="00000000" w14:paraId="000002C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協調層</w:t>
            </w:r>
          </w:p>
        </w:tc>
        <w:tc>
          <w:tcPr>
            <w:vAlign w:val="center"/>
          </w:tcPr>
          <w:p w:rsidR="00000000" w:rsidDel="00000000" w:rsidP="00000000" w:rsidRDefault="00000000" w:rsidRPr="00000000" w14:paraId="000002C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user_feedback, suggested_rewrite</w:t>
            </w:r>
          </w:p>
        </w:tc>
        <w:tc>
          <w:tcPr>
            <w:vAlign w:val="center"/>
          </w:tcPr>
          <w:p w:rsidR="00000000" w:rsidDel="00000000" w:rsidP="00000000" w:rsidRDefault="00000000" w:rsidRPr="00000000" w14:paraId="000002C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人間との意味形成ループ</w:t>
            </w:r>
          </w:p>
        </w:tc>
      </w:tr>
    </w:tbl>
    <w:p w:rsidR="00000000" w:rsidDel="00000000" w:rsidP="00000000" w:rsidRDefault="00000000" w:rsidRPr="00000000" w14:paraId="000002C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この階層設計は、“応答構造テンソル”として意味と責任を物理的／記述的に保持することを目的としている。</w:t>
      </w:r>
    </w:p>
    <w:p w:rsidR="00000000" w:rsidDel="00000000" w:rsidP="00000000" w:rsidRDefault="00000000" w:rsidRPr="00000000" w14:paraId="000002C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C7">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8.3 Po_coreと意味生成連鎖（Semantic Chain）理論</w:t>
      </w:r>
    </w:p>
    <w:p w:rsidR="00000000" w:rsidDel="00000000" w:rsidP="00000000" w:rsidRDefault="00000000" w:rsidRPr="00000000" w14:paraId="000002C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応答は単なる情報伝達ではなく、「意味の選択・修復・検証・納得・進化」からなる</w:t>
      </w:r>
      <w:r w:rsidDel="00000000" w:rsidR="00000000" w:rsidRPr="00000000">
        <w:rPr>
          <w:rFonts w:ascii="BIZ UDPゴシック" w:cs="BIZ UDPゴシック" w:eastAsia="BIZ UDPゴシック" w:hAnsi="BIZ UDPゴシック"/>
          <w:b w:val="1"/>
          <w:rtl w:val="0"/>
        </w:rPr>
        <w:t xml:space="preserve">意味生成連鎖（Semantic Chain）</w:t>
      </w:r>
      <w:r w:rsidDel="00000000" w:rsidR="00000000" w:rsidRPr="00000000">
        <w:rPr>
          <w:rFonts w:ascii="BIZ UDPゴシック" w:cs="BIZ UDPゴシック" w:eastAsia="BIZ UDPゴシック" w:hAnsi="BIZ UDPゴシック"/>
          <w:rtl w:val="0"/>
        </w:rPr>
        <w:t xml:space="preserve">の構成単位である。</w:t>
      </w:r>
    </w:p>
    <w:p w:rsidR="00000000" w:rsidDel="00000000" w:rsidP="00000000" w:rsidRDefault="00000000" w:rsidRPr="00000000" w14:paraId="000002C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Po_coreはこの連鎖を以下の構造接続により表現</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2C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[input_text] → [mist detection] → [修復ステップ: reconstruction_steps] </w:t>
      </w:r>
    </w:p>
    <w:p w:rsidR="00000000" w:rsidDel="00000000" w:rsidP="00000000" w:rsidRDefault="00000000" w:rsidRPr="00000000" w14:paraId="000002C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[補足説明: final_explanation] → [検証: responsibility_summary] </w:t>
      </w:r>
    </w:p>
    <w:p w:rsidR="00000000" w:rsidDel="00000000" w:rsidP="00000000" w:rsidRDefault="00000000" w:rsidRPr="00000000" w14:paraId="000002C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[納得度記録: user_feedback] → [suggested_rewrite] → [再応答生成へ]</w:t>
      </w:r>
    </w:p>
    <w:p w:rsidR="00000000" w:rsidDel="00000000" w:rsidP="00000000" w:rsidRDefault="00000000" w:rsidRPr="00000000" w14:paraId="000002C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この意味生成ループは、Po_coreがただの記録テンプレートではなく、</w:t>
      </w:r>
      <w:r w:rsidDel="00000000" w:rsidR="00000000" w:rsidRPr="00000000">
        <w:rPr>
          <w:rFonts w:ascii="BIZ UDPゴシック" w:cs="BIZ UDPゴシック" w:eastAsia="BIZ UDPゴシック" w:hAnsi="BIZ UDPゴシック"/>
          <w:b w:val="1"/>
          <w:rtl w:val="0"/>
        </w:rPr>
        <w:t xml:space="preserve">意味駆動型応答構成エンジン</w:t>
      </w:r>
      <w:r w:rsidDel="00000000" w:rsidR="00000000" w:rsidRPr="00000000">
        <w:rPr>
          <w:rFonts w:ascii="BIZ UDPゴシック" w:cs="BIZ UDPゴシック" w:eastAsia="BIZ UDPゴシック" w:hAnsi="BIZ UDPゴシック"/>
          <w:rtl w:val="0"/>
        </w:rPr>
        <w:t xml:space="preserve">であることを示す。</w:t>
      </w:r>
    </w:p>
    <w:p w:rsidR="00000000" w:rsidDel="00000000" w:rsidP="00000000" w:rsidRDefault="00000000" w:rsidRPr="00000000" w14:paraId="000002C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CF">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8.4 説明責任型AI応答テンソルとしてのPo_core</w:t>
      </w:r>
    </w:p>
    <w:p w:rsidR="00000000" w:rsidDel="00000000" w:rsidP="00000000" w:rsidRDefault="00000000" w:rsidRPr="00000000" w14:paraId="000002D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Po_coreはExplainable AI（XAI）の発展形として、</w:t>
      </w:r>
    </w:p>
    <w:p w:rsidR="00000000" w:rsidDel="00000000" w:rsidP="00000000" w:rsidRDefault="00000000" w:rsidRPr="00000000" w14:paraId="000002D1">
      <w:pPr>
        <w:numPr>
          <w:ilvl w:val="0"/>
          <w:numId w:val="6"/>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言語的応答に対する構成根拠の明示</w:t>
      </w:r>
    </w:p>
    <w:p w:rsidR="00000000" w:rsidDel="00000000" w:rsidP="00000000" w:rsidRDefault="00000000" w:rsidRPr="00000000" w14:paraId="000002D2">
      <w:pPr>
        <w:numPr>
          <w:ilvl w:val="0"/>
          <w:numId w:val="6"/>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誤り分類と構成ログの分離記録</w:t>
      </w:r>
    </w:p>
    <w:p w:rsidR="00000000" w:rsidDel="00000000" w:rsidP="00000000" w:rsidRDefault="00000000" w:rsidRPr="00000000" w14:paraId="000002D3">
      <w:pPr>
        <w:numPr>
          <w:ilvl w:val="0"/>
          <w:numId w:val="6"/>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検証方法の語彙化と出典履歴の構造化</w:t>
      </w:r>
    </w:p>
    <w:p w:rsidR="00000000" w:rsidDel="00000000" w:rsidP="00000000" w:rsidRDefault="00000000" w:rsidRPr="00000000" w14:paraId="000002D4">
      <w:pPr>
        <w:numPr>
          <w:ilvl w:val="0"/>
          <w:numId w:val="6"/>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ユーザーとの意味形成過程の構文化</w:t>
      </w:r>
    </w:p>
    <w:p w:rsidR="00000000" w:rsidDel="00000000" w:rsidP="00000000" w:rsidRDefault="00000000" w:rsidRPr="00000000" w14:paraId="000002D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などを統合した</w:t>
      </w:r>
      <w:r w:rsidDel="00000000" w:rsidR="00000000" w:rsidRPr="00000000">
        <w:rPr>
          <w:rFonts w:ascii="BIZ UDPゴシック" w:cs="BIZ UDPゴシック" w:eastAsia="BIZ UDPゴシック" w:hAnsi="BIZ UDPゴシック"/>
          <w:b w:val="1"/>
          <w:rtl w:val="0"/>
        </w:rPr>
        <w:t xml:space="preserve">“説明責任型応答テンソル”としての性質</w:t>
      </w:r>
      <w:r w:rsidDel="00000000" w:rsidR="00000000" w:rsidRPr="00000000">
        <w:rPr>
          <w:rFonts w:ascii="BIZ UDPゴシック" w:cs="BIZ UDPゴシック" w:eastAsia="BIZ UDPゴシック" w:hAnsi="BIZ UDPゴシック"/>
          <w:rtl w:val="0"/>
        </w:rPr>
        <w:t xml:space="preserve">を持つ。</w:t>
      </w:r>
    </w:p>
    <w:p w:rsidR="00000000" w:rsidDel="00000000" w:rsidP="00000000" w:rsidRDefault="00000000" w:rsidRPr="00000000" w14:paraId="000002D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Po_core_output_v1.7 はこの理論を</w:t>
      </w:r>
      <w:r w:rsidDel="00000000" w:rsidR="00000000" w:rsidRPr="00000000">
        <w:rPr>
          <w:rFonts w:ascii="BIZ UDPゴシック" w:cs="BIZ UDPゴシック" w:eastAsia="BIZ UDPゴシック" w:hAnsi="BIZ UDPゴシック"/>
          <w:b w:val="1"/>
          <w:rtl w:val="0"/>
        </w:rPr>
        <w:t xml:space="preserve">構造仕様にまで展開した記述プロトコル</w:t>
      </w:r>
      <w:r w:rsidDel="00000000" w:rsidR="00000000" w:rsidRPr="00000000">
        <w:rPr>
          <w:rFonts w:ascii="BIZ UDPゴシック" w:cs="BIZ UDPゴシック" w:eastAsia="BIZ UDPゴシック" w:hAnsi="BIZ UDPゴシック"/>
          <w:rtl w:val="0"/>
        </w:rPr>
        <w:t xml:space="preserve">であり、 将来的には自己記述型AI構造（Po_self系列）や意味進化テンソル（Po_trace / Po_shadow）とも接続可能な設計基盤となる。</w:t>
      </w:r>
    </w:p>
    <w:p w:rsidR="00000000" w:rsidDel="00000000" w:rsidP="00000000" w:rsidRDefault="00000000" w:rsidRPr="00000000" w14:paraId="000002D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D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D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DA">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D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D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D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D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D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E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E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E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E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E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E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E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E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E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E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EA">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E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EC">
      <w:pPr>
        <w:pStyle w:val="Heading3"/>
        <w:rPr>
          <w:rFonts w:ascii="BIZ UDPゴシック" w:cs="BIZ UDPゴシック" w:eastAsia="BIZ UDPゴシック" w:hAnsi="BIZ UDPゴシック"/>
          <w:b w:val="1"/>
          <w:sz w:val="32"/>
          <w:szCs w:val="32"/>
        </w:rPr>
      </w:pPr>
      <w:r w:rsidDel="00000000" w:rsidR="00000000" w:rsidRPr="00000000">
        <w:rPr>
          <w:rFonts w:ascii="BIZ UDPゴシック" w:cs="BIZ UDPゴシック" w:eastAsia="BIZ UDPゴシック" w:hAnsi="BIZ UDPゴシック"/>
          <w:b w:val="1"/>
          <w:sz w:val="32"/>
          <w:szCs w:val="32"/>
          <w:rtl w:val="0"/>
        </w:rPr>
        <w:t xml:space="preserve">第9章：評価実験と構造分析</w:t>
      </w:r>
    </w:p>
    <w:p w:rsidR="00000000" w:rsidDel="00000000" w:rsidP="00000000" w:rsidRDefault="00000000" w:rsidRPr="00000000" w14:paraId="000002ED">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9.1 概要と目的</w:t>
      </w:r>
    </w:p>
    <w:p w:rsidR="00000000" w:rsidDel="00000000" w:rsidP="00000000" w:rsidRDefault="00000000" w:rsidRPr="00000000" w14:paraId="000002E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本章では、Po_core_output_v1.7構造の導入によって言語モデル応答に与える影響を、定量的および構造的に評価する。 特に以下の視点から、Po_core応答テンソルが</w:t>
      </w:r>
      <w:r w:rsidDel="00000000" w:rsidR="00000000" w:rsidRPr="00000000">
        <w:rPr>
          <w:rFonts w:ascii="BIZ UDPゴシック" w:cs="BIZ UDPゴシック" w:eastAsia="BIZ UDPゴシック" w:hAnsi="BIZ UDPゴシック"/>
          <w:b w:val="1"/>
          <w:rtl w:val="0"/>
        </w:rPr>
        <w:t xml:space="preserve">品質・透明性・理解性・協調性</w:t>
      </w:r>
      <w:r w:rsidDel="00000000" w:rsidR="00000000" w:rsidRPr="00000000">
        <w:rPr>
          <w:rFonts w:ascii="BIZ UDPゴシック" w:cs="BIZ UDPゴシック" w:eastAsia="BIZ UDPゴシック" w:hAnsi="BIZ UDPゴシック"/>
          <w:rtl w:val="0"/>
        </w:rPr>
        <w:t xml:space="preserve">にどう寄与するかを明らかにする。</w:t>
      </w:r>
    </w:p>
    <w:p w:rsidR="00000000" w:rsidDel="00000000" w:rsidP="00000000" w:rsidRDefault="00000000" w:rsidRPr="00000000" w14:paraId="000002EF">
      <w:pPr>
        <w:numPr>
          <w:ilvl w:val="0"/>
          <w:numId w:val="7"/>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Mist分類ごとの修復精度</w:t>
      </w:r>
    </w:p>
    <w:p w:rsidR="00000000" w:rsidDel="00000000" w:rsidP="00000000" w:rsidRDefault="00000000" w:rsidRPr="00000000" w14:paraId="000002F0">
      <w:pPr>
        <w:numPr>
          <w:ilvl w:val="0"/>
          <w:numId w:val="7"/>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修復ステップ適用前後の納得度推移</w:t>
      </w:r>
    </w:p>
    <w:p w:rsidR="00000000" w:rsidDel="00000000" w:rsidP="00000000" w:rsidRDefault="00000000" w:rsidRPr="00000000" w14:paraId="000002F1">
      <w:pPr>
        <w:numPr>
          <w:ilvl w:val="0"/>
          <w:numId w:val="7"/>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GUI構造による理解支援効果</w:t>
      </w:r>
    </w:p>
    <w:p w:rsidR="00000000" w:rsidDel="00000000" w:rsidP="00000000" w:rsidRDefault="00000000" w:rsidRPr="00000000" w14:paraId="000002F2">
      <w:pPr>
        <w:numPr>
          <w:ilvl w:val="0"/>
          <w:numId w:val="7"/>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検証手法別の信頼性認知分析</w:t>
      </w:r>
    </w:p>
    <w:p w:rsidR="00000000" w:rsidDel="00000000" w:rsidP="00000000" w:rsidRDefault="00000000" w:rsidRPr="00000000" w14:paraId="000002F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2F4">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9.2 実験設定</w:t>
      </w:r>
    </w:p>
    <w:p w:rsidR="00000000" w:rsidDel="00000000" w:rsidP="00000000" w:rsidRDefault="00000000" w:rsidRPr="00000000" w14:paraId="000002F5">
      <w:pPr>
        <w:pStyle w:val="Heading4"/>
        <w:rPr>
          <w:rFonts w:ascii="BIZ UDPゴシック" w:cs="BIZ UDPゴシック" w:eastAsia="BIZ UDPゴシック" w:hAnsi="BIZ UDPゴシック"/>
          <w:b w:val="1"/>
          <w:sz w:val="22"/>
          <w:szCs w:val="22"/>
        </w:rPr>
      </w:pPr>
      <w:r w:rsidDel="00000000" w:rsidR="00000000" w:rsidRPr="00000000">
        <w:rPr>
          <w:rFonts w:ascii="BIZ UDPゴシック" w:cs="BIZ UDPゴシック" w:eastAsia="BIZ UDPゴシック" w:hAnsi="BIZ UDPゴシック"/>
          <w:b w:val="1"/>
          <w:sz w:val="22"/>
          <w:szCs w:val="22"/>
          <w:rtl w:val="0"/>
        </w:rPr>
        <w:t xml:space="preserve">対象モデル：</w:t>
      </w:r>
    </w:p>
    <w:p w:rsidR="00000000" w:rsidDel="00000000" w:rsidP="00000000" w:rsidRDefault="00000000" w:rsidRPr="00000000" w14:paraId="000002F6">
      <w:pPr>
        <w:numPr>
          <w:ilvl w:val="0"/>
          <w:numId w:val="8"/>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GPT-4o / vLLM / Po_core対応LLM（202507構成）</w:t>
      </w:r>
    </w:p>
    <w:p w:rsidR="00000000" w:rsidDel="00000000" w:rsidP="00000000" w:rsidRDefault="00000000" w:rsidRPr="00000000" w14:paraId="000002F7">
      <w:pPr>
        <w:pStyle w:val="Heading4"/>
        <w:rPr>
          <w:rFonts w:ascii="BIZ UDPゴシック" w:cs="BIZ UDPゴシック" w:eastAsia="BIZ UDPゴシック" w:hAnsi="BIZ UDPゴシック"/>
          <w:b w:val="1"/>
          <w:sz w:val="22"/>
          <w:szCs w:val="22"/>
        </w:rPr>
      </w:pPr>
      <w:r w:rsidDel="00000000" w:rsidR="00000000" w:rsidRPr="00000000">
        <w:rPr>
          <w:rFonts w:ascii="BIZ UDPゴシック" w:cs="BIZ UDPゴシック" w:eastAsia="BIZ UDPゴシック" w:hAnsi="BIZ UDPゴシック"/>
          <w:b w:val="1"/>
          <w:sz w:val="22"/>
          <w:szCs w:val="22"/>
          <w:rtl w:val="0"/>
        </w:rPr>
        <w:t xml:space="preserve">入力サンプル：</w:t>
      </w:r>
    </w:p>
    <w:p w:rsidR="00000000" w:rsidDel="00000000" w:rsidP="00000000" w:rsidRDefault="00000000" w:rsidRPr="00000000" w14:paraId="000002F8">
      <w:pPr>
        <w:numPr>
          <w:ilvl w:val="0"/>
          <w:numId w:val="9"/>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50問（自然科学・倫理・時事・構造問の混合）</w:t>
      </w:r>
    </w:p>
    <w:p w:rsidR="00000000" w:rsidDel="00000000" w:rsidP="00000000" w:rsidRDefault="00000000" w:rsidRPr="00000000" w14:paraId="000002F9">
      <w:pPr>
        <w:pStyle w:val="Heading4"/>
        <w:rPr>
          <w:rFonts w:ascii="BIZ UDPゴシック" w:cs="BIZ UDPゴシック" w:eastAsia="BIZ UDPゴシック" w:hAnsi="BIZ UDPゴシック"/>
          <w:b w:val="1"/>
          <w:sz w:val="22"/>
          <w:szCs w:val="22"/>
        </w:rPr>
      </w:pPr>
      <w:r w:rsidDel="00000000" w:rsidR="00000000" w:rsidRPr="00000000">
        <w:rPr>
          <w:rFonts w:ascii="BIZ UDPゴシック" w:cs="BIZ UDPゴシック" w:eastAsia="BIZ UDPゴシック" w:hAnsi="BIZ UDPゴシック"/>
          <w:b w:val="1"/>
          <w:sz w:val="22"/>
          <w:szCs w:val="22"/>
          <w:rtl w:val="0"/>
        </w:rPr>
        <w:t xml:space="preserve">評価変数：</w:t>
      </w:r>
    </w:p>
    <w:tbl>
      <w:tblPr>
        <w:tblStyle w:val="Table20"/>
        <w:tblW w:w="8397.0" w:type="dxa"/>
        <w:jc w:val="left"/>
        <w:tblLayout w:type="fixed"/>
        <w:tblLook w:val="0400"/>
      </w:tblPr>
      <w:tblGrid>
        <w:gridCol w:w="3439"/>
        <w:gridCol w:w="4958"/>
        <w:tblGridChange w:id="0">
          <w:tblGrid>
            <w:gridCol w:w="3439"/>
            <w:gridCol w:w="4958"/>
          </w:tblGrid>
        </w:tblGridChange>
      </w:tblGrid>
      <w:tr>
        <w:trPr>
          <w:cantSplit w:val="0"/>
          <w:tblHeader w:val="1"/>
        </w:trPr>
        <w:tc>
          <w:tcPr>
            <w:vAlign w:val="center"/>
          </w:tcPr>
          <w:p w:rsidR="00000000" w:rsidDel="00000000" w:rsidP="00000000" w:rsidRDefault="00000000" w:rsidRPr="00000000" w14:paraId="000002FA">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指標</w:t>
            </w:r>
          </w:p>
        </w:tc>
        <w:tc>
          <w:tcPr>
            <w:vAlign w:val="center"/>
          </w:tcPr>
          <w:p w:rsidR="00000000" w:rsidDel="00000000" w:rsidP="00000000" w:rsidRDefault="00000000" w:rsidRPr="00000000" w14:paraId="000002FB">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内容</w:t>
            </w:r>
          </w:p>
        </w:tc>
      </w:tr>
      <w:tr>
        <w:trPr>
          <w:cantSplit w:val="0"/>
          <w:tblHeader w:val="0"/>
        </w:trPr>
        <w:tc>
          <w:tcPr>
            <w:vAlign w:val="center"/>
          </w:tcPr>
          <w:p w:rsidR="00000000" w:rsidDel="00000000" w:rsidP="00000000" w:rsidRDefault="00000000" w:rsidRPr="00000000" w14:paraId="000002F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誤り検出率 (E-Score)</w:t>
            </w:r>
          </w:p>
        </w:tc>
        <w:tc>
          <w:tcPr>
            <w:vAlign w:val="center"/>
          </w:tcPr>
          <w:p w:rsidR="00000000" w:rsidDel="00000000" w:rsidP="00000000" w:rsidRDefault="00000000" w:rsidRPr="00000000" w14:paraId="000002F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Mist判定の正確性</w:t>
            </w:r>
          </w:p>
        </w:tc>
      </w:tr>
      <w:tr>
        <w:trPr>
          <w:cantSplit w:val="0"/>
          <w:tblHeader w:val="0"/>
        </w:trPr>
        <w:tc>
          <w:tcPr>
            <w:vAlign w:val="center"/>
          </w:tcPr>
          <w:p w:rsidR="00000000" w:rsidDel="00000000" w:rsidP="00000000" w:rsidRDefault="00000000" w:rsidRPr="00000000" w14:paraId="000002F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修正確度 (R-Score)</w:t>
            </w:r>
          </w:p>
        </w:tc>
        <w:tc>
          <w:tcPr>
            <w:vAlign w:val="center"/>
          </w:tcPr>
          <w:p w:rsidR="00000000" w:rsidDel="00000000" w:rsidP="00000000" w:rsidRDefault="00000000" w:rsidRPr="00000000" w14:paraId="000002F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修復ステップが適切な内容か</w:t>
            </w:r>
          </w:p>
        </w:tc>
      </w:tr>
      <w:tr>
        <w:trPr>
          <w:cantSplit w:val="0"/>
          <w:tblHeader w:val="0"/>
        </w:trPr>
        <w:tc>
          <w:tcPr>
            <w:vAlign w:val="center"/>
          </w:tcPr>
          <w:p w:rsidR="00000000" w:rsidDel="00000000" w:rsidP="00000000" w:rsidRDefault="00000000" w:rsidRPr="00000000" w14:paraId="0000030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ユーザー納得度 (U-Confidence)</w:t>
            </w:r>
          </w:p>
        </w:tc>
        <w:tc>
          <w:tcPr>
            <w:vAlign w:val="center"/>
          </w:tcPr>
          <w:p w:rsidR="00000000" w:rsidDel="00000000" w:rsidP="00000000" w:rsidRDefault="00000000" w:rsidRPr="00000000" w14:paraId="0000030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user_feedback.confidence 平均値</w:t>
            </w:r>
          </w:p>
        </w:tc>
      </w:tr>
      <w:tr>
        <w:trPr>
          <w:cantSplit w:val="0"/>
          <w:tblHeader w:val="0"/>
        </w:trPr>
        <w:tc>
          <w:tcPr>
            <w:vAlign w:val="center"/>
          </w:tcPr>
          <w:p w:rsidR="00000000" w:rsidDel="00000000" w:rsidP="00000000" w:rsidRDefault="00000000" w:rsidRPr="00000000" w14:paraId="0000030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検証信頼性 (V-Trust)</w:t>
            </w:r>
          </w:p>
        </w:tc>
        <w:tc>
          <w:tcPr>
            <w:vAlign w:val="center"/>
          </w:tcPr>
          <w:p w:rsidR="00000000" w:rsidDel="00000000" w:rsidP="00000000" w:rsidRDefault="00000000" w:rsidRPr="00000000" w14:paraId="0000030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validation_method別の受容率</w:t>
            </w:r>
          </w:p>
        </w:tc>
      </w:tr>
      <w:tr>
        <w:trPr>
          <w:cantSplit w:val="0"/>
          <w:tblHeader w:val="0"/>
        </w:trPr>
        <w:tc>
          <w:tcPr>
            <w:vAlign w:val="center"/>
          </w:tcPr>
          <w:p w:rsidR="00000000" w:rsidDel="00000000" w:rsidP="00000000" w:rsidRDefault="00000000" w:rsidRPr="00000000" w14:paraId="0000030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GUI理解時間 (G-Time)</w:t>
            </w:r>
          </w:p>
        </w:tc>
        <w:tc>
          <w:tcPr>
            <w:vAlign w:val="center"/>
          </w:tcPr>
          <w:p w:rsidR="00000000" w:rsidDel="00000000" w:rsidP="00000000" w:rsidRDefault="00000000" w:rsidRPr="00000000" w14:paraId="0000030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レンダリング画面を見て応答理解にかかった時間（秒）</w:t>
            </w:r>
          </w:p>
        </w:tc>
      </w:tr>
    </w:tbl>
    <w:p w:rsidR="00000000" w:rsidDel="00000000" w:rsidP="00000000" w:rsidRDefault="00000000" w:rsidRPr="00000000" w14:paraId="0000030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07">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9.3 結果概要</w:t>
      </w:r>
    </w:p>
    <w:p w:rsidR="00000000" w:rsidDel="00000000" w:rsidP="00000000" w:rsidRDefault="00000000" w:rsidRPr="00000000" w14:paraId="00000308">
      <w:pPr>
        <w:pStyle w:val="Heading4"/>
        <w:rPr>
          <w:rFonts w:ascii="BIZ UDPゴシック" w:cs="BIZ UDPゴシック" w:eastAsia="BIZ UDPゴシック" w:hAnsi="BIZ UDPゴシック"/>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BIZ UDPゴシック" w:cs="BIZ UDPゴシック" w:eastAsia="BIZ UDPゴシック" w:hAnsi="BIZ UDPゴシック"/>
          <w:b w:val="1"/>
          <w:rtl w:val="0"/>
        </w:rPr>
        <w:t xml:space="preserve"> Mist分類別の修復精度</w:t>
      </w:r>
    </w:p>
    <w:tbl>
      <w:tblPr>
        <w:tblStyle w:val="Table21"/>
        <w:tblW w:w="4666.0" w:type="dxa"/>
        <w:jc w:val="left"/>
        <w:tblLayout w:type="fixed"/>
        <w:tblLook w:val="0400"/>
      </w:tblPr>
      <w:tblGrid>
        <w:gridCol w:w="2388"/>
        <w:gridCol w:w="2278"/>
        <w:tblGridChange w:id="0">
          <w:tblGrid>
            <w:gridCol w:w="2388"/>
            <w:gridCol w:w="2278"/>
          </w:tblGrid>
        </w:tblGridChange>
      </w:tblGrid>
      <w:tr>
        <w:trPr>
          <w:cantSplit w:val="0"/>
          <w:tblHeader w:val="1"/>
        </w:trPr>
        <w:tc>
          <w:tcPr>
            <w:vAlign w:val="center"/>
          </w:tcPr>
          <w:p w:rsidR="00000000" w:rsidDel="00000000" w:rsidP="00000000" w:rsidRDefault="00000000" w:rsidRPr="00000000" w14:paraId="00000309">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Mist分類</w:t>
            </w:r>
          </w:p>
        </w:tc>
        <w:tc>
          <w:tcPr>
            <w:vAlign w:val="center"/>
          </w:tcPr>
          <w:p w:rsidR="00000000" w:rsidDel="00000000" w:rsidP="00000000" w:rsidRDefault="00000000" w:rsidRPr="00000000" w14:paraId="0000030A">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修正適合率（R-Score）</w:t>
            </w:r>
          </w:p>
        </w:tc>
      </w:tr>
      <w:tr>
        <w:trPr>
          <w:cantSplit w:val="0"/>
          <w:tblHeader w:val="0"/>
        </w:trPr>
        <w:tc>
          <w:tcPr>
            <w:vAlign w:val="center"/>
          </w:tcPr>
          <w:p w:rsidR="00000000" w:rsidDel="00000000" w:rsidP="00000000" w:rsidRDefault="00000000" w:rsidRPr="00000000" w14:paraId="0000030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Fact Inconsistency</w:t>
            </w:r>
          </w:p>
        </w:tc>
        <w:tc>
          <w:tcPr>
            <w:vAlign w:val="center"/>
          </w:tcPr>
          <w:p w:rsidR="00000000" w:rsidDel="00000000" w:rsidP="00000000" w:rsidRDefault="00000000" w:rsidRPr="00000000" w14:paraId="0000030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0.92</w:t>
            </w:r>
          </w:p>
        </w:tc>
      </w:tr>
      <w:tr>
        <w:trPr>
          <w:cantSplit w:val="0"/>
          <w:tblHeader w:val="0"/>
        </w:trPr>
        <w:tc>
          <w:tcPr>
            <w:vAlign w:val="center"/>
          </w:tcPr>
          <w:p w:rsidR="00000000" w:rsidDel="00000000" w:rsidP="00000000" w:rsidRDefault="00000000" w:rsidRPr="00000000" w14:paraId="0000030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Explanation Missing</w:t>
            </w:r>
          </w:p>
        </w:tc>
        <w:tc>
          <w:tcPr>
            <w:vAlign w:val="center"/>
          </w:tcPr>
          <w:p w:rsidR="00000000" w:rsidDel="00000000" w:rsidP="00000000" w:rsidRDefault="00000000" w:rsidRPr="00000000" w14:paraId="0000030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0.84</w:t>
            </w:r>
          </w:p>
        </w:tc>
      </w:tr>
      <w:tr>
        <w:trPr>
          <w:cantSplit w:val="0"/>
          <w:tblHeader w:val="0"/>
        </w:trPr>
        <w:tc>
          <w:tcPr>
            <w:vAlign w:val="center"/>
          </w:tcPr>
          <w:p w:rsidR="00000000" w:rsidDel="00000000" w:rsidP="00000000" w:rsidRDefault="00000000" w:rsidRPr="00000000" w14:paraId="0000030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Reasoning Leap</w:t>
            </w:r>
          </w:p>
        </w:tc>
        <w:tc>
          <w:tcPr>
            <w:vAlign w:val="center"/>
          </w:tcPr>
          <w:p w:rsidR="00000000" w:rsidDel="00000000" w:rsidP="00000000" w:rsidRDefault="00000000" w:rsidRPr="00000000" w14:paraId="0000031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0.77</w:t>
            </w:r>
          </w:p>
        </w:tc>
      </w:tr>
      <w:tr>
        <w:trPr>
          <w:cantSplit w:val="0"/>
          <w:tblHeader w:val="0"/>
        </w:trPr>
        <w:tc>
          <w:tcPr>
            <w:vAlign w:val="center"/>
          </w:tcPr>
          <w:p w:rsidR="00000000" w:rsidDel="00000000" w:rsidP="00000000" w:rsidRDefault="00000000" w:rsidRPr="00000000" w14:paraId="0000031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Contradiction</w:t>
            </w:r>
          </w:p>
        </w:tc>
        <w:tc>
          <w:tcPr>
            <w:vAlign w:val="center"/>
          </w:tcPr>
          <w:p w:rsidR="00000000" w:rsidDel="00000000" w:rsidP="00000000" w:rsidRDefault="00000000" w:rsidRPr="00000000" w14:paraId="0000031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0.88</w:t>
            </w:r>
          </w:p>
        </w:tc>
      </w:tr>
    </w:tbl>
    <w:p w:rsidR="00000000" w:rsidDel="00000000" w:rsidP="00000000" w:rsidRDefault="00000000" w:rsidRPr="00000000" w14:paraId="0000031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Fact系誤りへのPo_core構造は最も高い適合率を示す。</w:t>
      </w:r>
    </w:p>
    <w:p w:rsidR="00000000" w:rsidDel="00000000" w:rsidP="00000000" w:rsidRDefault="00000000" w:rsidRPr="00000000" w14:paraId="0000031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15">
      <w:pPr>
        <w:pStyle w:val="Heading4"/>
        <w:rPr>
          <w:rFonts w:ascii="BIZ UDPゴシック" w:cs="BIZ UDPゴシック" w:eastAsia="BIZ UDPゴシック" w:hAnsi="BIZ UDPゴシック"/>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BIZ UDPゴシック" w:cs="BIZ UDPゴシック" w:eastAsia="BIZ UDPゴシック" w:hAnsi="BIZ UDPゴシック"/>
          <w:b w:val="1"/>
          <w:rtl w:val="0"/>
        </w:rPr>
        <w:t xml:space="preserve"> GUI理解支援効果（G-Time）</w:t>
      </w:r>
    </w:p>
    <w:tbl>
      <w:tblPr>
        <w:tblStyle w:val="Table22"/>
        <w:tblW w:w="4615.0" w:type="dxa"/>
        <w:jc w:val="left"/>
        <w:tblLayout w:type="fixed"/>
        <w:tblLook w:val="0400"/>
      </w:tblPr>
      <w:tblGrid>
        <w:gridCol w:w="2860"/>
        <w:gridCol w:w="1755"/>
        <w:tblGridChange w:id="0">
          <w:tblGrid>
            <w:gridCol w:w="2860"/>
            <w:gridCol w:w="1755"/>
          </w:tblGrid>
        </w:tblGridChange>
      </w:tblGrid>
      <w:tr>
        <w:trPr>
          <w:cantSplit w:val="0"/>
          <w:tblHeader w:val="1"/>
        </w:trPr>
        <w:tc>
          <w:tcPr>
            <w:vAlign w:val="center"/>
          </w:tcPr>
          <w:p w:rsidR="00000000" w:rsidDel="00000000" w:rsidP="00000000" w:rsidRDefault="00000000" w:rsidRPr="00000000" w14:paraId="00000316">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表示形式</w:t>
            </w:r>
          </w:p>
        </w:tc>
        <w:tc>
          <w:tcPr>
            <w:vAlign w:val="center"/>
          </w:tcPr>
          <w:p w:rsidR="00000000" w:rsidDel="00000000" w:rsidP="00000000" w:rsidRDefault="00000000" w:rsidRPr="00000000" w14:paraId="00000317">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平均理解時間（秒）</w:t>
            </w:r>
          </w:p>
        </w:tc>
      </w:tr>
      <w:tr>
        <w:trPr>
          <w:cantSplit w:val="0"/>
          <w:tblHeader w:val="0"/>
        </w:trPr>
        <w:tc>
          <w:tcPr>
            <w:vAlign w:val="center"/>
          </w:tcPr>
          <w:p w:rsidR="00000000" w:rsidDel="00000000" w:rsidP="00000000" w:rsidRDefault="00000000" w:rsidRPr="00000000" w14:paraId="0000031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通常LLM出力</w:t>
            </w:r>
          </w:p>
        </w:tc>
        <w:tc>
          <w:tcPr>
            <w:vAlign w:val="center"/>
          </w:tcPr>
          <w:p w:rsidR="00000000" w:rsidDel="00000000" w:rsidP="00000000" w:rsidRDefault="00000000" w:rsidRPr="00000000" w14:paraId="0000031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21.4秒</w:t>
            </w:r>
          </w:p>
        </w:tc>
      </w:tr>
      <w:tr>
        <w:trPr>
          <w:cantSplit w:val="0"/>
          <w:tblHeader w:val="0"/>
        </w:trPr>
        <w:tc>
          <w:tcPr>
            <w:vAlign w:val="center"/>
          </w:tcPr>
          <w:p w:rsidR="00000000" w:rsidDel="00000000" w:rsidP="00000000" w:rsidRDefault="00000000" w:rsidRPr="00000000" w14:paraId="0000031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 Viewer表示</w:t>
            </w:r>
          </w:p>
        </w:tc>
        <w:tc>
          <w:tcPr>
            <w:vAlign w:val="center"/>
          </w:tcPr>
          <w:p w:rsidR="00000000" w:rsidDel="00000000" w:rsidP="00000000" w:rsidRDefault="00000000" w:rsidRPr="00000000" w14:paraId="0000031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11.3秒</w:t>
            </w:r>
          </w:p>
        </w:tc>
      </w:tr>
      <w:tr>
        <w:trPr>
          <w:cantSplit w:val="0"/>
          <w:tblHeader w:val="0"/>
        </w:trPr>
        <w:tc>
          <w:tcPr>
            <w:vAlign w:val="center"/>
          </w:tcPr>
          <w:p w:rsidR="00000000" w:rsidDel="00000000" w:rsidP="00000000" w:rsidRDefault="00000000" w:rsidRPr="00000000" w14:paraId="0000031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Compact Mist Panelのみ</w:t>
            </w:r>
          </w:p>
        </w:tc>
        <w:tc>
          <w:tcPr>
            <w:vAlign w:val="center"/>
          </w:tcPr>
          <w:p w:rsidR="00000000" w:rsidDel="00000000" w:rsidP="00000000" w:rsidRDefault="00000000" w:rsidRPr="00000000" w14:paraId="0000031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14.7秒</w:t>
            </w:r>
          </w:p>
        </w:tc>
      </w:tr>
    </w:tbl>
    <w:p w:rsidR="00000000" w:rsidDel="00000000" w:rsidP="00000000" w:rsidRDefault="00000000" w:rsidRPr="00000000" w14:paraId="0000031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Po_core GUIの分割表示構造は、理解時間を約47%短縮。</w:t>
      </w:r>
    </w:p>
    <w:p w:rsidR="00000000" w:rsidDel="00000000" w:rsidP="00000000" w:rsidRDefault="00000000" w:rsidRPr="00000000" w14:paraId="0000031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20">
      <w:pPr>
        <w:pStyle w:val="Heading4"/>
        <w:rPr>
          <w:rFonts w:ascii="BIZ UDPゴシック" w:cs="BIZ UDPゴシック" w:eastAsia="BIZ UDPゴシック" w:hAnsi="BIZ UDPゴシック"/>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BIZ UDPゴシック" w:cs="BIZ UDPゴシック" w:eastAsia="BIZ UDPゴシック" w:hAnsi="BIZ UDPゴシック"/>
          <w:b w:val="1"/>
          <w:rtl w:val="0"/>
        </w:rPr>
        <w:t xml:space="preserve"> 納得度推移（U-Confidence）</w:t>
      </w:r>
    </w:p>
    <w:tbl>
      <w:tblPr>
        <w:tblStyle w:val="Table23"/>
        <w:tblW w:w="3264.0" w:type="dxa"/>
        <w:jc w:val="left"/>
        <w:tblLayout w:type="fixed"/>
        <w:tblLook w:val="0400"/>
      </w:tblPr>
      <w:tblGrid>
        <w:gridCol w:w="1847"/>
        <w:gridCol w:w="1417"/>
        <w:tblGridChange w:id="0">
          <w:tblGrid>
            <w:gridCol w:w="1847"/>
            <w:gridCol w:w="1417"/>
          </w:tblGrid>
        </w:tblGridChange>
      </w:tblGrid>
      <w:tr>
        <w:trPr>
          <w:cantSplit w:val="0"/>
          <w:tblHeader w:val="1"/>
        </w:trPr>
        <w:tc>
          <w:tcPr>
            <w:vAlign w:val="center"/>
          </w:tcPr>
          <w:p w:rsidR="00000000" w:rsidDel="00000000" w:rsidP="00000000" w:rsidRDefault="00000000" w:rsidRPr="00000000" w14:paraId="00000321">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応答種別</w:t>
            </w:r>
          </w:p>
        </w:tc>
        <w:tc>
          <w:tcPr>
            <w:vAlign w:val="center"/>
          </w:tcPr>
          <w:p w:rsidR="00000000" w:rsidDel="00000000" w:rsidP="00000000" w:rsidRDefault="00000000" w:rsidRPr="00000000" w14:paraId="00000322">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納得度（0〜1）</w:t>
            </w:r>
          </w:p>
        </w:tc>
      </w:tr>
      <w:tr>
        <w:trPr>
          <w:cantSplit w:val="0"/>
          <w:tblHeader w:val="0"/>
        </w:trPr>
        <w:tc>
          <w:tcPr>
            <w:vAlign w:val="center"/>
          </w:tcPr>
          <w:p w:rsidR="00000000" w:rsidDel="00000000" w:rsidP="00000000" w:rsidRDefault="00000000" w:rsidRPr="00000000" w14:paraId="0000032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修正前LLM応答</w:t>
            </w:r>
          </w:p>
        </w:tc>
        <w:tc>
          <w:tcPr>
            <w:vAlign w:val="center"/>
          </w:tcPr>
          <w:p w:rsidR="00000000" w:rsidDel="00000000" w:rsidP="00000000" w:rsidRDefault="00000000" w:rsidRPr="00000000" w14:paraId="0000032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0.61</w:t>
            </w:r>
          </w:p>
        </w:tc>
      </w:tr>
      <w:tr>
        <w:trPr>
          <w:cantSplit w:val="0"/>
          <w:tblHeader w:val="0"/>
        </w:trPr>
        <w:tc>
          <w:tcPr>
            <w:vAlign w:val="center"/>
          </w:tcPr>
          <w:p w:rsidR="00000000" w:rsidDel="00000000" w:rsidP="00000000" w:rsidRDefault="00000000" w:rsidRPr="00000000" w14:paraId="0000032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Po_core構成応答</w:t>
            </w:r>
          </w:p>
        </w:tc>
        <w:tc>
          <w:tcPr>
            <w:vAlign w:val="center"/>
          </w:tcPr>
          <w:p w:rsidR="00000000" w:rsidDel="00000000" w:rsidP="00000000" w:rsidRDefault="00000000" w:rsidRPr="00000000" w14:paraId="0000032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0.94</w:t>
            </w:r>
          </w:p>
        </w:tc>
      </w:tr>
    </w:tbl>
    <w:p w:rsidR="00000000" w:rsidDel="00000000" w:rsidP="00000000" w:rsidRDefault="00000000" w:rsidRPr="00000000" w14:paraId="0000032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誤りを修正し、構成根拠を明示したPo_core応答は、圧倒的に高い納得度を記録。</w:t>
      </w:r>
    </w:p>
    <w:p w:rsidR="00000000" w:rsidDel="00000000" w:rsidP="00000000" w:rsidRDefault="00000000" w:rsidRPr="00000000" w14:paraId="0000032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29">
      <w:pPr>
        <w:pStyle w:val="Heading4"/>
        <w:rPr>
          <w:rFonts w:ascii="BIZ UDPゴシック" w:cs="BIZ UDPゴシック" w:eastAsia="BIZ UDPゴシック" w:hAnsi="BIZ UDPゴシック"/>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BIZ UDPゴシック" w:cs="BIZ UDPゴシック" w:eastAsia="BIZ UDPゴシック" w:hAnsi="BIZ UDPゴシック"/>
          <w:b w:val="1"/>
          <w:rtl w:val="0"/>
        </w:rPr>
        <w:t xml:space="preserve"> 検証手法別信頼性評価（V-Trust）</w:t>
      </w:r>
    </w:p>
    <w:tbl>
      <w:tblPr>
        <w:tblStyle w:val="Table24"/>
        <w:tblW w:w="2798.0" w:type="dxa"/>
        <w:jc w:val="left"/>
        <w:tblLayout w:type="fixed"/>
        <w:tblLook w:val="0400"/>
      </w:tblPr>
      <w:tblGrid>
        <w:gridCol w:w="1673"/>
        <w:gridCol w:w="1125"/>
        <w:tblGridChange w:id="0">
          <w:tblGrid>
            <w:gridCol w:w="1673"/>
            <w:gridCol w:w="1125"/>
          </w:tblGrid>
        </w:tblGridChange>
      </w:tblGrid>
      <w:tr>
        <w:trPr>
          <w:cantSplit w:val="0"/>
          <w:tblHeader w:val="1"/>
        </w:trPr>
        <w:tc>
          <w:tcPr>
            <w:vAlign w:val="center"/>
          </w:tcPr>
          <w:p w:rsidR="00000000" w:rsidDel="00000000" w:rsidP="00000000" w:rsidRDefault="00000000" w:rsidRPr="00000000" w14:paraId="0000032A">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方法</w:t>
            </w:r>
          </w:p>
        </w:tc>
        <w:tc>
          <w:tcPr>
            <w:vAlign w:val="center"/>
          </w:tcPr>
          <w:p w:rsidR="00000000" w:rsidDel="00000000" w:rsidP="00000000" w:rsidRDefault="00000000" w:rsidRPr="00000000" w14:paraId="0000032B">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平均受容率</w:t>
            </w:r>
          </w:p>
        </w:tc>
      </w:tr>
      <w:tr>
        <w:trPr>
          <w:cantSplit w:val="0"/>
          <w:tblHeader w:val="0"/>
        </w:trPr>
        <w:tc>
          <w:tcPr>
            <w:vAlign w:val="center"/>
          </w:tcPr>
          <w:p w:rsidR="00000000" w:rsidDel="00000000" w:rsidP="00000000" w:rsidRDefault="00000000" w:rsidRPr="00000000" w14:paraId="0000032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symbolic</w:t>
            </w:r>
          </w:p>
        </w:tc>
        <w:tc>
          <w:tcPr>
            <w:vAlign w:val="center"/>
          </w:tcPr>
          <w:p w:rsidR="00000000" w:rsidDel="00000000" w:rsidP="00000000" w:rsidRDefault="00000000" w:rsidRPr="00000000" w14:paraId="0000032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94.1%</w:t>
            </w:r>
          </w:p>
        </w:tc>
      </w:tr>
      <w:tr>
        <w:trPr>
          <w:cantSplit w:val="0"/>
          <w:tblHeader w:val="0"/>
        </w:trPr>
        <w:tc>
          <w:tcPr>
            <w:vAlign w:val="center"/>
          </w:tcPr>
          <w:p w:rsidR="00000000" w:rsidDel="00000000" w:rsidP="00000000" w:rsidRDefault="00000000" w:rsidRPr="00000000" w14:paraId="0000032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embedding</w:t>
            </w:r>
          </w:p>
        </w:tc>
        <w:tc>
          <w:tcPr>
            <w:vAlign w:val="center"/>
          </w:tcPr>
          <w:p w:rsidR="00000000" w:rsidDel="00000000" w:rsidP="00000000" w:rsidRDefault="00000000" w:rsidRPr="00000000" w14:paraId="0000032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82.3%</w:t>
            </w:r>
          </w:p>
        </w:tc>
      </w:tr>
      <w:tr>
        <w:trPr>
          <w:cantSplit w:val="0"/>
          <w:tblHeader w:val="0"/>
        </w:trPr>
        <w:tc>
          <w:tcPr>
            <w:vAlign w:val="center"/>
          </w:tcPr>
          <w:p w:rsidR="00000000" w:rsidDel="00000000" w:rsidP="00000000" w:rsidRDefault="00000000" w:rsidRPr="00000000" w14:paraId="0000033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human_review</w:t>
            </w:r>
          </w:p>
        </w:tc>
        <w:tc>
          <w:tcPr>
            <w:vAlign w:val="center"/>
          </w:tcPr>
          <w:p w:rsidR="00000000" w:rsidDel="00000000" w:rsidP="00000000" w:rsidRDefault="00000000" w:rsidRPr="00000000" w14:paraId="0000033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96.4%</w:t>
            </w:r>
          </w:p>
        </w:tc>
      </w:tr>
      <w:tr>
        <w:trPr>
          <w:cantSplit w:val="0"/>
          <w:tblHeader w:val="0"/>
        </w:trPr>
        <w:tc>
          <w:tcPr>
            <w:vAlign w:val="center"/>
          </w:tcPr>
          <w:p w:rsidR="00000000" w:rsidDel="00000000" w:rsidP="00000000" w:rsidRDefault="00000000" w:rsidRPr="00000000" w14:paraId="0000033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hybrid</w:t>
            </w:r>
          </w:p>
        </w:tc>
        <w:tc>
          <w:tcPr>
            <w:vAlign w:val="center"/>
          </w:tcPr>
          <w:p w:rsidR="00000000" w:rsidDel="00000000" w:rsidP="00000000" w:rsidRDefault="00000000" w:rsidRPr="00000000" w14:paraId="0000033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98.2%</w:t>
            </w:r>
          </w:p>
        </w:tc>
      </w:tr>
    </w:tbl>
    <w:p w:rsidR="00000000" w:rsidDel="00000000" w:rsidP="00000000" w:rsidRDefault="00000000" w:rsidRPr="00000000" w14:paraId="0000033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hybrid構成（Po_coreがsymbolic × human × vectorを統合）で最も高い受容性。</w:t>
      </w:r>
    </w:p>
    <w:p w:rsidR="00000000" w:rsidDel="00000000" w:rsidP="00000000" w:rsidRDefault="00000000" w:rsidRPr="00000000" w14:paraId="0000033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36">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9.4 分析と考察</w:t>
      </w:r>
    </w:p>
    <w:p w:rsidR="00000000" w:rsidDel="00000000" w:rsidP="00000000" w:rsidRDefault="00000000" w:rsidRPr="00000000" w14:paraId="0000033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修復ステップの階層化とreview_notes記述によって、応答に対する</w:t>
      </w:r>
      <w:r w:rsidDel="00000000" w:rsidR="00000000" w:rsidRPr="00000000">
        <w:rPr>
          <w:rFonts w:ascii="BIZ UDPゴシック" w:cs="BIZ UDPゴシック" w:eastAsia="BIZ UDPゴシック" w:hAnsi="BIZ UDPゴシック"/>
          <w:b w:val="1"/>
          <w:rtl w:val="0"/>
        </w:rPr>
        <w:t xml:space="preserve">論理的信頼性と理解速度が向上</w:t>
      </w: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33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GUI設計（Emoji分類 × Panel構造）によって、人間の認知構造に即した</w:t>
      </w:r>
      <w:r w:rsidDel="00000000" w:rsidR="00000000" w:rsidRPr="00000000">
        <w:rPr>
          <w:rFonts w:ascii="BIZ UDPゴシック" w:cs="BIZ UDPゴシック" w:eastAsia="BIZ UDPゴシック" w:hAnsi="BIZ UDPゴシック"/>
          <w:b w:val="1"/>
          <w:rtl w:val="0"/>
        </w:rPr>
        <w:t xml:space="preserve">意味テンソルの読解が可能</w:t>
      </w:r>
      <w:r w:rsidDel="00000000" w:rsidR="00000000" w:rsidRPr="00000000">
        <w:rPr>
          <w:rFonts w:ascii="BIZ UDPゴシック" w:cs="BIZ UDPゴシック" w:eastAsia="BIZ UDPゴシック" w:hAnsi="BIZ UDPゴシック"/>
          <w:rtl w:val="0"/>
        </w:rPr>
        <w:t xml:space="preserve">となった。</w:t>
      </w:r>
    </w:p>
    <w:p w:rsidR="00000000" w:rsidDel="00000000" w:rsidP="00000000" w:rsidRDefault="00000000" w:rsidRPr="00000000" w14:paraId="0000033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検証構造を語彙辞書とともに提示することで、</w:t>
      </w:r>
      <w:r w:rsidDel="00000000" w:rsidR="00000000" w:rsidRPr="00000000">
        <w:rPr>
          <w:rFonts w:ascii="BIZ UDPゴシック" w:cs="BIZ UDPゴシック" w:eastAsia="BIZ UDPゴシック" w:hAnsi="BIZ UDPゴシック"/>
          <w:b w:val="1"/>
          <w:rtl w:val="0"/>
        </w:rPr>
        <w:t xml:space="preserve">ユーザーの納得度と応答の正当性認識が一致</w:t>
      </w:r>
      <w:r w:rsidDel="00000000" w:rsidR="00000000" w:rsidRPr="00000000">
        <w:rPr>
          <w:rFonts w:ascii="BIZ UDPゴシック" w:cs="BIZ UDPゴシック" w:eastAsia="BIZ UDPゴシック" w:hAnsi="BIZ UDPゴシック"/>
          <w:rtl w:val="0"/>
        </w:rPr>
        <w:t xml:space="preserve">する傾向が見られた。</w:t>
      </w:r>
    </w:p>
    <w:p w:rsidR="00000000" w:rsidDel="00000000" w:rsidP="00000000" w:rsidRDefault="00000000" w:rsidRPr="00000000" w14:paraId="0000033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Mist→修復→検証→納得 という意味生成連鎖がPo_coreにより</w:t>
      </w:r>
      <w:r w:rsidDel="00000000" w:rsidR="00000000" w:rsidRPr="00000000">
        <w:rPr>
          <w:rFonts w:ascii="BIZ UDPゴシック" w:cs="BIZ UDPゴシック" w:eastAsia="BIZ UDPゴシック" w:hAnsi="BIZ UDPゴシック"/>
          <w:b w:val="1"/>
          <w:rtl w:val="0"/>
        </w:rPr>
        <w:t xml:space="preserve">構造的に再現可能</w:t>
      </w:r>
      <w:r w:rsidDel="00000000" w:rsidR="00000000" w:rsidRPr="00000000">
        <w:rPr>
          <w:rFonts w:ascii="BIZ UDPゴシック" w:cs="BIZ UDPゴシック" w:eastAsia="BIZ UDPゴシック" w:hAnsi="BIZ UDPゴシック"/>
          <w:rtl w:val="0"/>
        </w:rPr>
        <w:t xml:space="preserve">となり、AI応答の透明化に大きく貢献。</w:t>
      </w:r>
    </w:p>
    <w:p w:rsidR="00000000" w:rsidDel="00000000" w:rsidP="00000000" w:rsidRDefault="00000000" w:rsidRPr="00000000" w14:paraId="0000033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3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3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3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3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4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4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4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4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4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4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4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4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4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4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4A">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4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4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4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4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4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5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5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5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5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5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5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5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5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5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5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5A">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5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5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5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5E">
      <w:pPr>
        <w:pStyle w:val="Heading2"/>
        <w:rPr>
          <w:rFonts w:ascii="BIZ UDPゴシック" w:cs="BIZ UDPゴシック" w:eastAsia="BIZ UDPゴシック" w:hAnsi="BIZ UDPゴシック"/>
          <w:b w:val="1"/>
          <w:sz w:val="32"/>
          <w:szCs w:val="32"/>
        </w:rPr>
      </w:pPr>
      <w:r w:rsidDel="00000000" w:rsidR="00000000" w:rsidRPr="00000000">
        <w:rPr>
          <w:rFonts w:ascii="BIZ UDPゴシック" w:cs="BIZ UDPゴシック" w:eastAsia="BIZ UDPゴシック" w:hAnsi="BIZ UDPゴシック"/>
          <w:b w:val="1"/>
          <w:sz w:val="32"/>
          <w:szCs w:val="32"/>
          <w:rtl w:val="0"/>
        </w:rPr>
        <w:t xml:space="preserve">第10章：実装例と応用ツール群</w:t>
      </w:r>
    </w:p>
    <w:p w:rsidR="00000000" w:rsidDel="00000000" w:rsidP="00000000" w:rsidRDefault="00000000" w:rsidRPr="00000000" w14:paraId="0000035F">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10.1 概要</w:t>
      </w:r>
    </w:p>
    <w:p w:rsidR="00000000" w:rsidDel="00000000" w:rsidP="00000000" w:rsidRDefault="00000000" w:rsidRPr="00000000" w14:paraId="0000036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本章では、Po_core_output_v1.7テンソル構造に基づき実装された各種ツール群および応答構成支援モジュールについて示す。CLI／GUI／APIの各レイヤーにわたり、Po_coreの設計思想がどのように現実の技術実装に落とし込まれているかを解説する。</w:t>
      </w:r>
    </w:p>
    <w:p w:rsidR="00000000" w:rsidDel="00000000" w:rsidP="00000000" w:rsidRDefault="00000000" w:rsidRPr="00000000" w14:paraId="0000036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62">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10.2 コアレンダリング関数：render_po_core_v1_7()</w:t>
      </w:r>
    </w:p>
    <w:p w:rsidR="00000000" w:rsidDel="00000000" w:rsidP="00000000" w:rsidRDefault="00000000" w:rsidRPr="00000000" w14:paraId="00000363">
      <w:pPr>
        <w:numPr>
          <w:ilvl w:val="0"/>
          <w:numId w:val="10"/>
        </w:numPr>
        <w:ind w:left="720" w:hanging="360"/>
        <w:rPr>
          <w:rFonts w:ascii="BIZ UDPゴシック" w:cs="BIZ UDPゴシック" w:eastAsia="BIZ UDPゴシック" w:hAnsi="BIZ UDPゴシック"/>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BIZ UDPゴシック" w:cs="BIZ UDPゴシック" w:eastAsia="BIZ UDPゴシック" w:hAnsi="BIZ UDPゴシック"/>
          <w:rtl w:val="0"/>
        </w:rPr>
        <w:t xml:space="preserve"> 応答ID・構造バージョンの表示</w:t>
      </w:r>
    </w:p>
    <w:p w:rsidR="00000000" w:rsidDel="00000000" w:rsidP="00000000" w:rsidRDefault="00000000" w:rsidRPr="00000000" w14:paraId="00000364">
      <w:pPr>
        <w:numPr>
          <w:ilvl w:val="0"/>
          <w:numId w:val="10"/>
        </w:numPr>
        <w:ind w:left="720" w:hanging="360"/>
        <w:rPr>
          <w:rFonts w:ascii="BIZ UDPゴシック" w:cs="BIZ UDPゴシック" w:eastAsia="BIZ UDPゴシック" w:hAnsi="BIZ UDPゴシック"/>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BIZ UDPゴシック" w:cs="BIZ UDPゴシック" w:eastAsia="BIZ UDPゴシック" w:hAnsi="BIZ UDPゴシック"/>
          <w:rtl w:val="0"/>
        </w:rPr>
        <w:t xml:space="preserve"> Mistフラグと修復ステップの一覧表示（重要度順ソート）</w:t>
      </w:r>
    </w:p>
    <w:p w:rsidR="00000000" w:rsidDel="00000000" w:rsidP="00000000" w:rsidRDefault="00000000" w:rsidRPr="00000000" w14:paraId="00000365">
      <w:pPr>
        <w:numPr>
          <w:ilvl w:val="0"/>
          <w:numId w:val="10"/>
        </w:numPr>
        <w:ind w:left="720" w:hanging="360"/>
        <w:rPr>
          <w:rFonts w:ascii="BIZ UDPゴシック" w:cs="BIZ UDPゴシック" w:eastAsia="BIZ UDPゴシック" w:hAnsi="BIZ UDPゴシック"/>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BIZ UDPゴシック" w:cs="BIZ UDPゴシック" w:eastAsia="BIZ UDPゴシック" w:hAnsi="BIZ UDPゴシック"/>
          <w:rtl w:val="0"/>
        </w:rPr>
        <w:t xml:space="preserve"> 各ステップに対する review_notes の明示</w:t>
      </w:r>
    </w:p>
    <w:p w:rsidR="00000000" w:rsidDel="00000000" w:rsidP="00000000" w:rsidRDefault="00000000" w:rsidRPr="00000000" w14:paraId="00000366">
      <w:pPr>
        <w:numPr>
          <w:ilvl w:val="0"/>
          <w:numId w:val="10"/>
        </w:numPr>
        <w:ind w:left="720" w:hanging="360"/>
        <w:rPr>
          <w:rFonts w:ascii="BIZ UDPゴシック" w:cs="BIZ UDPゴシック" w:eastAsia="BIZ UDPゴシック" w:hAnsi="BIZ UDPゴシック"/>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BIZ UDPゴシック" w:cs="BIZ UDPゴシック" w:eastAsia="BIZ UDPゴシック" w:hAnsi="BIZ UDPゴシック"/>
          <w:rtl w:val="0"/>
        </w:rPr>
        <w:t xml:space="preserve"> final_output.text と修正差分の可視化</w:t>
      </w:r>
    </w:p>
    <w:p w:rsidR="00000000" w:rsidDel="00000000" w:rsidP="00000000" w:rsidRDefault="00000000" w:rsidRPr="00000000" w14:paraId="0000036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この関数により、Po_core応答は構造的責任テンソルとして人間が読解可能な形式にレンダリングされる。</w:t>
      </w:r>
    </w:p>
    <w:p w:rsidR="00000000" w:rsidDel="00000000" w:rsidP="00000000" w:rsidRDefault="00000000" w:rsidRPr="00000000" w14:paraId="0000036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69">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10.3 検証辞書モジュール：validation_method_explainer.py</w:t>
      </w:r>
    </w:p>
    <w:p w:rsidR="00000000" w:rsidDel="00000000" w:rsidP="00000000" w:rsidRDefault="00000000" w:rsidRPr="00000000" w14:paraId="0000036A">
      <w:pPr>
        <w:numPr>
          <w:ilvl w:val="0"/>
          <w:numId w:val="11"/>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検証手法 (symbolic, embedding, human_review, hybrid) の語彙構造化</w:t>
      </w:r>
    </w:p>
    <w:p w:rsidR="00000000" w:rsidDel="00000000" w:rsidP="00000000" w:rsidRDefault="00000000" w:rsidRPr="00000000" w14:paraId="0000036B">
      <w:pPr>
        <w:numPr>
          <w:ilvl w:val="0"/>
          <w:numId w:val="11"/>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各手法の method_label, short, technical, source_example[] の記述テンソル化</w:t>
      </w:r>
    </w:p>
    <w:p w:rsidR="00000000" w:rsidDel="00000000" w:rsidP="00000000" w:rsidRDefault="00000000" w:rsidRPr="00000000" w14:paraId="0000036C">
      <w:pPr>
        <w:numPr>
          <w:ilvl w:val="0"/>
          <w:numId w:val="11"/>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explain_validation_method() 関数でPo_core構造に組み込み可能</w:t>
      </w:r>
    </w:p>
    <w:p w:rsidR="00000000" w:rsidDel="00000000" w:rsidP="00000000" w:rsidRDefault="00000000" w:rsidRPr="00000000" w14:paraId="0000036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このモジュールは「応答がどのような根拠で正当性を得たか」を明示的に保持する支援辞書として機能する。</w:t>
      </w:r>
    </w:p>
    <w:p w:rsidR="00000000" w:rsidDel="00000000" w:rsidP="00000000" w:rsidRDefault="00000000" w:rsidRPr="00000000" w14:paraId="0000036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6F">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10.4 GUI構成設計：Po_core Viewer v0.1</w:t>
      </w:r>
    </w:p>
    <w:p w:rsidR="00000000" w:rsidDel="00000000" w:rsidP="00000000" w:rsidRDefault="00000000" w:rsidRPr="00000000" w14:paraId="00000370">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コンポーネント分割構成：</w:t>
      </w:r>
    </w:p>
    <w:tbl>
      <w:tblPr>
        <w:tblStyle w:val="Table25"/>
        <w:tblW w:w="6643.0" w:type="dxa"/>
        <w:jc w:val="left"/>
        <w:tblLayout w:type="fixed"/>
        <w:tblLook w:val="0400"/>
      </w:tblPr>
      <w:tblGrid>
        <w:gridCol w:w="2398"/>
        <w:gridCol w:w="4245"/>
        <w:tblGridChange w:id="0">
          <w:tblGrid>
            <w:gridCol w:w="2398"/>
            <w:gridCol w:w="4245"/>
          </w:tblGrid>
        </w:tblGridChange>
      </w:tblGrid>
      <w:tr>
        <w:trPr>
          <w:cantSplit w:val="0"/>
          <w:tblHeader w:val="1"/>
        </w:trPr>
        <w:tc>
          <w:tcPr>
            <w:vAlign w:val="center"/>
          </w:tcPr>
          <w:p w:rsidR="00000000" w:rsidDel="00000000" w:rsidP="00000000" w:rsidRDefault="00000000" w:rsidRPr="00000000" w14:paraId="00000371">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コンポーネント</w:t>
            </w:r>
          </w:p>
        </w:tc>
        <w:tc>
          <w:tcPr>
            <w:vAlign w:val="center"/>
          </w:tcPr>
          <w:p w:rsidR="00000000" w:rsidDel="00000000" w:rsidP="00000000" w:rsidRDefault="00000000" w:rsidRPr="00000000" w14:paraId="00000372">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表示内容</w:t>
            </w:r>
          </w:p>
        </w:tc>
      </w:tr>
      <w:tr>
        <w:trPr>
          <w:cantSplit w:val="0"/>
          <w:tblHeader w:val="0"/>
        </w:trPr>
        <w:tc>
          <w:tcPr>
            <w:vAlign w:val="center"/>
          </w:tcPr>
          <w:p w:rsidR="00000000" w:rsidDel="00000000" w:rsidP="00000000" w:rsidRDefault="00000000" w:rsidRPr="00000000" w14:paraId="0000037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PromptPanel</w:t>
            </w:r>
          </w:p>
        </w:tc>
        <w:tc>
          <w:tcPr>
            <w:vAlign w:val="center"/>
          </w:tcPr>
          <w:p w:rsidR="00000000" w:rsidDel="00000000" w:rsidP="00000000" w:rsidRDefault="00000000" w:rsidRPr="00000000" w14:paraId="0000037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入力と初期出力の表示</w:t>
            </w:r>
          </w:p>
        </w:tc>
      </w:tr>
      <w:tr>
        <w:trPr>
          <w:cantSplit w:val="0"/>
          <w:tblHeader w:val="0"/>
        </w:trPr>
        <w:tc>
          <w:tcPr>
            <w:vAlign w:val="center"/>
          </w:tcPr>
          <w:p w:rsidR="00000000" w:rsidDel="00000000" w:rsidP="00000000" w:rsidRDefault="00000000" w:rsidRPr="00000000" w14:paraId="0000037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CorrectionTimeline</w:t>
            </w:r>
          </w:p>
        </w:tc>
        <w:tc>
          <w:tcPr>
            <w:vAlign w:val="center"/>
          </w:tcPr>
          <w:p w:rsidR="00000000" w:rsidDel="00000000" w:rsidP="00000000" w:rsidRDefault="00000000" w:rsidRPr="00000000" w14:paraId="0000037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reconstruction_steps に基づく修正履歴</w:t>
            </w:r>
          </w:p>
        </w:tc>
      </w:tr>
      <w:tr>
        <w:trPr>
          <w:cantSplit w:val="0"/>
          <w:tblHeader w:val="0"/>
        </w:trPr>
        <w:tc>
          <w:tcPr>
            <w:vAlign w:val="center"/>
          </w:tcPr>
          <w:p w:rsidR="00000000" w:rsidDel="00000000" w:rsidP="00000000" w:rsidRDefault="00000000" w:rsidRPr="00000000" w14:paraId="0000037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MistFlagSummary</w:t>
            </w:r>
          </w:p>
        </w:tc>
        <w:tc>
          <w:tcPr>
            <w:vAlign w:val="center"/>
          </w:tcPr>
          <w:p w:rsidR="00000000" w:rsidDel="00000000" w:rsidP="00000000" w:rsidRDefault="00000000" w:rsidRPr="00000000" w14:paraId="0000037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誤り種別と分布視覚化</w:t>
            </w:r>
          </w:p>
        </w:tc>
      </w:tr>
      <w:tr>
        <w:trPr>
          <w:cantSplit w:val="0"/>
          <w:tblHeader w:val="0"/>
        </w:trPr>
        <w:tc>
          <w:tcPr>
            <w:vAlign w:val="center"/>
          </w:tcPr>
          <w:p w:rsidR="00000000" w:rsidDel="00000000" w:rsidP="00000000" w:rsidRDefault="00000000" w:rsidRPr="00000000" w14:paraId="0000037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ValidationViewer</w:t>
            </w:r>
          </w:p>
        </w:tc>
        <w:tc>
          <w:tcPr>
            <w:vAlign w:val="center"/>
          </w:tcPr>
          <w:p w:rsidR="00000000" w:rsidDel="00000000" w:rsidP="00000000" w:rsidRDefault="00000000" w:rsidRPr="00000000" w14:paraId="0000037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検証方式・信頼度バッジ表示</w:t>
            </w:r>
          </w:p>
        </w:tc>
      </w:tr>
      <w:tr>
        <w:trPr>
          <w:cantSplit w:val="0"/>
          <w:tblHeader w:val="0"/>
        </w:trPr>
        <w:tc>
          <w:tcPr>
            <w:vAlign w:val="center"/>
          </w:tcPr>
          <w:p w:rsidR="00000000" w:rsidDel="00000000" w:rsidP="00000000" w:rsidRDefault="00000000" w:rsidRPr="00000000" w14:paraId="0000037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UserFeedbackPanel</w:t>
            </w:r>
          </w:p>
        </w:tc>
        <w:tc>
          <w:tcPr>
            <w:vAlign w:val="center"/>
          </w:tcPr>
          <w:p w:rsidR="00000000" w:rsidDel="00000000" w:rsidP="00000000" w:rsidRDefault="00000000" w:rsidRPr="00000000" w14:paraId="0000037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納得度・コメント・再構成提案の表示</w:t>
            </w:r>
          </w:p>
        </w:tc>
      </w:tr>
    </w:tbl>
    <w:p w:rsidR="00000000" w:rsidDel="00000000" w:rsidP="00000000" w:rsidRDefault="00000000" w:rsidRPr="00000000" w14:paraId="0000037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このGUIは、人間が「なぜこの応答になったか」を構造的に把握できる設計となっている。</w:t>
      </w:r>
    </w:p>
    <w:p w:rsidR="00000000" w:rsidDel="00000000" w:rsidP="00000000" w:rsidRDefault="00000000" w:rsidRPr="00000000" w14:paraId="0000037E">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１0.5 応用支援モジュール群</w:t>
      </w:r>
    </w:p>
    <w:p w:rsidR="00000000" w:rsidDel="00000000" w:rsidP="00000000" w:rsidRDefault="00000000" w:rsidRPr="00000000" w14:paraId="0000037F">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write_log() 関数</w:t>
      </w:r>
    </w:p>
    <w:p w:rsidR="00000000" w:rsidDel="00000000" w:rsidP="00000000" w:rsidRDefault="00000000" w:rsidRPr="00000000" w14:paraId="00000380">
      <w:pPr>
        <w:numPr>
          <w:ilvl w:val="0"/>
          <w:numId w:val="12"/>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Po_core_output をログ形式で保存</w:t>
      </w:r>
    </w:p>
    <w:p w:rsidR="00000000" w:rsidDel="00000000" w:rsidP="00000000" w:rsidRDefault="00000000" w:rsidRPr="00000000" w14:paraId="00000381">
      <w:pPr>
        <w:numPr>
          <w:ilvl w:val="0"/>
          <w:numId w:val="12"/>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応答ID + UTC日時でファイル命名し監査トレース可能に</w:t>
      </w:r>
    </w:p>
    <w:p w:rsidR="00000000" w:rsidDel="00000000" w:rsidP="00000000" w:rsidRDefault="00000000" w:rsidRPr="00000000" w14:paraId="00000382">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export_final_output()</w:t>
      </w:r>
    </w:p>
    <w:p w:rsidR="00000000" w:rsidDel="00000000" w:rsidP="00000000" w:rsidRDefault="00000000" w:rsidRPr="00000000" w14:paraId="00000383">
      <w:pPr>
        <w:numPr>
          <w:ilvl w:val="0"/>
          <w:numId w:val="13"/>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final_output.text のみを抽出し、他モデルや対話支援ツールに受け渡し可能</w:t>
      </w:r>
    </w:p>
    <w:p w:rsidR="00000000" w:rsidDel="00000000" w:rsidP="00000000" w:rsidRDefault="00000000" w:rsidRPr="00000000" w14:paraId="00000384">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Po_core_semantic_assembler()</w:t>
      </w:r>
    </w:p>
    <w:p w:rsidR="00000000" w:rsidDel="00000000" w:rsidP="00000000" w:rsidRDefault="00000000" w:rsidRPr="00000000" w14:paraId="00000385">
      <w:pPr>
        <w:numPr>
          <w:ilvl w:val="0"/>
          <w:numId w:val="14"/>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mist_flags + reconstruction_steps + suggested_rewrite から意味的応答構成を再生成</w:t>
      </w:r>
    </w:p>
    <w:p w:rsidR="00000000" w:rsidDel="00000000" w:rsidP="00000000" w:rsidRDefault="00000000" w:rsidRPr="00000000" w14:paraId="00000386">
      <w:pPr>
        <w:numPr>
          <w:ilvl w:val="0"/>
          <w:numId w:val="14"/>
        </w:numPr>
        <w:ind w:left="720" w:hanging="360"/>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87">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10.6 API・他LLM連携構成例</w:t>
      </w:r>
    </w:p>
    <w:p w:rsidR="00000000" w:rsidDel="00000000" w:rsidP="00000000" w:rsidRDefault="00000000" w:rsidRPr="00000000" w14:paraId="0000038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Po_core構造は他モデルとの相互運用性にも配慮されており、以下のような連携が実装可能：</w:t>
      </w:r>
    </w:p>
    <w:p w:rsidR="00000000" w:rsidDel="00000000" w:rsidP="00000000" w:rsidRDefault="00000000" w:rsidRPr="00000000" w14:paraId="0000038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38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"input_text": "...",</w:t>
      </w:r>
    </w:p>
    <w:p w:rsidR="00000000" w:rsidDel="00000000" w:rsidP="00000000" w:rsidRDefault="00000000" w:rsidRPr="00000000" w14:paraId="0000038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"mist_flags": ["Explanation Missing"],</w:t>
      </w:r>
    </w:p>
    <w:p w:rsidR="00000000" w:rsidDel="00000000" w:rsidP="00000000" w:rsidRDefault="00000000" w:rsidRPr="00000000" w14:paraId="0000038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"core_steps": ["reasoning_2", "fact_1"],</w:t>
      </w:r>
    </w:p>
    <w:p w:rsidR="00000000" w:rsidDel="00000000" w:rsidP="00000000" w:rsidRDefault="00000000" w:rsidRPr="00000000" w14:paraId="0000038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"user_feedback": {</w:t>
      </w:r>
    </w:p>
    <w:p w:rsidR="00000000" w:rsidDel="00000000" w:rsidP="00000000" w:rsidRDefault="00000000" w:rsidRPr="00000000" w14:paraId="0000038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"suggested_rewrite": "Add clarification about CO2 effects."</w:t>
      </w:r>
    </w:p>
    <w:p w:rsidR="00000000" w:rsidDel="00000000" w:rsidP="00000000" w:rsidRDefault="00000000" w:rsidRPr="00000000" w14:paraId="0000038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39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39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外部LLMに再構成リクエストを送る構造テンソルとして使用可能。</w:t>
      </w:r>
    </w:p>
    <w:p w:rsidR="00000000" w:rsidDel="00000000" w:rsidP="00000000" w:rsidRDefault="00000000" w:rsidRPr="00000000" w14:paraId="0000039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93">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10.7 意義と応用範囲</w:t>
      </w:r>
    </w:p>
    <w:p w:rsidR="00000000" w:rsidDel="00000000" w:rsidP="00000000" w:rsidRDefault="00000000" w:rsidRPr="00000000" w14:paraId="0000039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Po_coreは「構造テンソル設計」から「実装可能な開発モジュール」へと展開可能であり、GUI・API・監査ツールとしての応用範囲は広い。</w:t>
      </w:r>
    </w:p>
    <w:p w:rsidR="00000000" w:rsidDel="00000000" w:rsidP="00000000" w:rsidRDefault="00000000" w:rsidRPr="00000000" w14:paraId="0000039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説明責任が求められる対話システム、教育AI、医療応答補助などにおけるテンプレート基盤として有効。</w:t>
      </w:r>
    </w:p>
    <w:p w:rsidR="00000000" w:rsidDel="00000000" w:rsidP="00000000" w:rsidRDefault="00000000" w:rsidRPr="00000000" w14:paraId="0000039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今後Po_trace・Po_self構造との連携によって、自己再構成型AI設計への土台を構成できる。</w:t>
      </w:r>
    </w:p>
    <w:p w:rsidR="00000000" w:rsidDel="00000000" w:rsidP="00000000" w:rsidRDefault="00000000" w:rsidRPr="00000000" w14:paraId="0000039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9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9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9A">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9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9C">
      <w:pPr>
        <w:pStyle w:val="Heading2"/>
        <w:rPr>
          <w:rFonts w:ascii="BIZ UDPゴシック" w:cs="BIZ UDPゴシック" w:eastAsia="BIZ UDPゴシック" w:hAnsi="BIZ UDPゴシック"/>
          <w:b w:val="1"/>
          <w:sz w:val="32"/>
          <w:szCs w:val="32"/>
        </w:rPr>
      </w:pPr>
      <w:r w:rsidDel="00000000" w:rsidR="00000000" w:rsidRPr="00000000">
        <w:rPr>
          <w:rFonts w:ascii="BIZ UDPゴシック" w:cs="BIZ UDPゴシック" w:eastAsia="BIZ UDPゴシック" w:hAnsi="BIZ UDPゴシック"/>
          <w:b w:val="1"/>
          <w:sz w:val="32"/>
          <w:szCs w:val="32"/>
          <w:rtl w:val="0"/>
        </w:rPr>
        <w:t xml:space="preserve">第11章：将来展望と進化モデル群（Po_self / Po_trace / Po_jump 他）</w:t>
      </w:r>
    </w:p>
    <w:p w:rsidR="00000000" w:rsidDel="00000000" w:rsidP="00000000" w:rsidRDefault="00000000" w:rsidRPr="00000000" w14:paraId="0000039D">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11.1 概要</w:t>
      </w:r>
    </w:p>
    <w:p w:rsidR="00000000" w:rsidDel="00000000" w:rsidP="00000000" w:rsidRDefault="00000000" w:rsidRPr="00000000" w14:paraId="0000039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Po_core_output_v1.7は、責任構造テンソル設計によって応答の信頼性・透明性・再構成性を担保する革新的なフレームワークである。</w:t>
      </w:r>
    </w:p>
    <w:p w:rsidR="00000000" w:rsidDel="00000000" w:rsidP="00000000" w:rsidRDefault="00000000" w:rsidRPr="00000000" w14:paraId="0000039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本章ではこのPo_core構造を基盤として進化する次世代モデル──</w:t>
      </w:r>
      <w:r w:rsidDel="00000000" w:rsidR="00000000" w:rsidRPr="00000000">
        <w:rPr>
          <w:rFonts w:ascii="BIZ UDPゴシック" w:cs="BIZ UDPゴシック" w:eastAsia="BIZ UDPゴシック" w:hAnsi="BIZ UDPゴシック"/>
          <w:b w:val="1"/>
          <w:rtl w:val="0"/>
        </w:rPr>
        <w:t xml:space="preserve">Po_self</w:t>
      </w:r>
      <w:r w:rsidDel="00000000" w:rsidR="00000000" w:rsidRPr="00000000">
        <w:rPr>
          <w:rFonts w:ascii="BIZ UDPゴシック" w:cs="BIZ UDPゴシック" w:eastAsia="BIZ UDPゴシック" w:hAnsi="BIZ UDPゴシック"/>
          <w:rtl w:val="0"/>
        </w:rPr>
        <w:t xml:space="preserve">, </w:t>
      </w:r>
      <w:r w:rsidDel="00000000" w:rsidR="00000000" w:rsidRPr="00000000">
        <w:rPr>
          <w:rFonts w:ascii="BIZ UDPゴシック" w:cs="BIZ UDPゴシック" w:eastAsia="BIZ UDPゴシック" w:hAnsi="BIZ UDPゴシック"/>
          <w:b w:val="1"/>
          <w:rtl w:val="0"/>
        </w:rPr>
        <w:t xml:space="preserve">Po_trace</w:t>
      </w:r>
      <w:r w:rsidDel="00000000" w:rsidR="00000000" w:rsidRPr="00000000">
        <w:rPr>
          <w:rFonts w:ascii="BIZ UDPゴシック" w:cs="BIZ UDPゴシック" w:eastAsia="BIZ UDPゴシック" w:hAnsi="BIZ UDPゴシック"/>
          <w:rtl w:val="0"/>
        </w:rPr>
        <w:t xml:space="preserve">, </w:t>
      </w:r>
      <w:r w:rsidDel="00000000" w:rsidR="00000000" w:rsidRPr="00000000">
        <w:rPr>
          <w:rFonts w:ascii="BIZ UDPゴシック" w:cs="BIZ UDPゴシック" w:eastAsia="BIZ UDPゴシック" w:hAnsi="BIZ UDPゴシック"/>
          <w:b w:val="1"/>
          <w:rtl w:val="0"/>
        </w:rPr>
        <w:t xml:space="preserve">Po_jump</w:t>
      </w:r>
      <w:r w:rsidDel="00000000" w:rsidR="00000000" w:rsidRPr="00000000">
        <w:rPr>
          <w:rFonts w:ascii="BIZ UDPゴシック" w:cs="BIZ UDPゴシック" w:eastAsia="BIZ UDPゴシック" w:hAnsi="BIZ UDPゴシック"/>
          <w:rtl w:val="0"/>
        </w:rPr>
        <w:t xml:space="preserve">, </w:t>
      </w:r>
      <w:r w:rsidDel="00000000" w:rsidR="00000000" w:rsidRPr="00000000">
        <w:rPr>
          <w:rFonts w:ascii="BIZ UDPゴシック" w:cs="BIZ UDPゴシック" w:eastAsia="BIZ UDPゴシック" w:hAnsi="BIZ UDPゴシック"/>
          <w:b w:val="1"/>
          <w:rtl w:val="0"/>
        </w:rPr>
        <w:t xml:space="preserve">Po_shadow</w:t>
      </w:r>
      <w:r w:rsidDel="00000000" w:rsidR="00000000" w:rsidRPr="00000000">
        <w:rPr>
          <w:rFonts w:ascii="BIZ UDPゴシック" w:cs="BIZ UDPゴシック" w:eastAsia="BIZ UDPゴシック" w:hAnsi="BIZ UDPゴシック"/>
          <w:rtl w:val="0"/>
        </w:rPr>
        <w:t xml:space="preserve">など──の設計思想とその応答生成エコシステム内での役割を展望する。</w:t>
      </w:r>
    </w:p>
    <w:p w:rsidR="00000000" w:rsidDel="00000000" w:rsidP="00000000" w:rsidRDefault="00000000" w:rsidRPr="00000000" w14:paraId="000003A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A1">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11.2 Po_self：自己記述型応答テンソル</w:t>
      </w:r>
    </w:p>
    <w:p w:rsidR="00000000" w:rsidDel="00000000" w:rsidP="00000000" w:rsidRDefault="00000000" w:rsidRPr="00000000" w14:paraId="000003A2">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概念：</w:t>
      </w:r>
    </w:p>
    <w:p w:rsidR="00000000" w:rsidDel="00000000" w:rsidP="00000000" w:rsidRDefault="00000000" w:rsidRPr="00000000" w14:paraId="000003A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Po_coreの「外部構成テンプレート」を超えて、応答自体が自ら</w:t>
      </w:r>
      <w:r w:rsidDel="00000000" w:rsidR="00000000" w:rsidRPr="00000000">
        <w:rPr>
          <w:rFonts w:ascii="BIZ UDPゴシック" w:cs="BIZ UDPゴシック" w:eastAsia="BIZ UDPゴシック" w:hAnsi="BIZ UDPゴシック"/>
          <w:b w:val="1"/>
          <w:rtl w:val="0"/>
        </w:rPr>
        <w:t xml:space="preserve">修復履歴・検証根拠・協調提案</w:t>
      </w:r>
      <w:r w:rsidDel="00000000" w:rsidR="00000000" w:rsidRPr="00000000">
        <w:rPr>
          <w:rFonts w:ascii="BIZ UDPゴシック" w:cs="BIZ UDPゴシック" w:eastAsia="BIZ UDPゴシック" w:hAnsi="BIZ UDPゴシック"/>
          <w:rtl w:val="0"/>
        </w:rPr>
        <w:t xml:space="preserve">を内包する構造。</w:t>
      </w:r>
    </w:p>
    <w:p w:rsidR="00000000" w:rsidDel="00000000" w:rsidP="00000000" w:rsidRDefault="00000000" w:rsidRPr="00000000" w14:paraId="000003A4">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特徴：</w:t>
      </w:r>
    </w:p>
    <w:p w:rsidR="00000000" w:rsidDel="00000000" w:rsidP="00000000" w:rsidRDefault="00000000" w:rsidRPr="00000000" w14:paraId="000003A5">
      <w:pPr>
        <w:numPr>
          <w:ilvl w:val="0"/>
          <w:numId w:val="15"/>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応答文内に self_reconstruction_trace[] を含む</w:t>
      </w:r>
    </w:p>
    <w:p w:rsidR="00000000" w:rsidDel="00000000" w:rsidP="00000000" w:rsidRDefault="00000000" w:rsidRPr="00000000" w14:paraId="000003A6">
      <w:pPr>
        <w:numPr>
          <w:ilvl w:val="0"/>
          <w:numId w:val="15"/>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self_explanation により、構文的構成論理を直接説明</w:t>
      </w:r>
    </w:p>
    <w:p w:rsidR="00000000" w:rsidDel="00000000" w:rsidP="00000000" w:rsidRDefault="00000000" w:rsidRPr="00000000" w14:paraId="000003A7">
      <w:pPr>
        <w:numPr>
          <w:ilvl w:val="0"/>
          <w:numId w:val="15"/>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自己評価構造（self_trust_score, self_alternative_options[]）の内包</w:t>
      </w:r>
    </w:p>
    <w:p w:rsidR="00000000" w:rsidDel="00000000" w:rsidP="00000000" w:rsidRDefault="00000000" w:rsidRPr="00000000" w14:paraId="000003A8">
      <w:pPr>
        <w:rPr>
          <w:rFonts w:ascii="BIZ UDPゴシック" w:cs="BIZ UDPゴシック" w:eastAsia="BIZ UDPゴシック" w:hAnsi="BIZ UDPゴシック"/>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これは「応答自体が自分を語る」自己記述型AI設計の第一歩。</w:t>
      </w:r>
    </w:p>
    <w:p w:rsidR="00000000" w:rsidDel="00000000" w:rsidP="00000000" w:rsidRDefault="00000000" w:rsidRPr="00000000" w14:paraId="000003A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AA">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11.3 Po_trace：履歴連鎖テンソル構造</w:t>
      </w:r>
    </w:p>
    <w:p w:rsidR="00000000" w:rsidDel="00000000" w:rsidP="00000000" w:rsidRDefault="00000000" w:rsidRPr="00000000" w14:paraId="000003AB">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概念：</w:t>
      </w:r>
    </w:p>
    <w:p w:rsidR="00000000" w:rsidDel="00000000" w:rsidP="00000000" w:rsidRDefault="00000000" w:rsidRPr="00000000" w14:paraId="000003A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Po_coreが生成した各応答とその修正ステップを</w:t>
      </w:r>
      <w:r w:rsidDel="00000000" w:rsidR="00000000" w:rsidRPr="00000000">
        <w:rPr>
          <w:rFonts w:ascii="BIZ UDPゴシック" w:cs="BIZ UDPゴシック" w:eastAsia="BIZ UDPゴシック" w:hAnsi="BIZ UDPゴシック"/>
          <w:b w:val="1"/>
          <w:rtl w:val="0"/>
        </w:rPr>
        <w:t xml:space="preserve">時系列・因果関係で連鎖接続する履歴テンソル構造</w:t>
      </w: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3AD">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特徴：</w:t>
      </w:r>
    </w:p>
    <w:p w:rsidR="00000000" w:rsidDel="00000000" w:rsidP="00000000" w:rsidRDefault="00000000" w:rsidRPr="00000000" w14:paraId="000003AE">
      <w:pPr>
        <w:numPr>
          <w:ilvl w:val="0"/>
          <w:numId w:val="16"/>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step_chain[]: 修復履歴テンソルの連鎖記録</w:t>
      </w:r>
    </w:p>
    <w:p w:rsidR="00000000" w:rsidDel="00000000" w:rsidP="00000000" w:rsidRDefault="00000000" w:rsidRPr="00000000" w14:paraId="000003AF">
      <w:pPr>
        <w:numPr>
          <w:ilvl w:val="0"/>
          <w:numId w:val="16"/>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semantic_delta: 応答の意味差分テンソル</w:t>
      </w:r>
    </w:p>
    <w:p w:rsidR="00000000" w:rsidDel="00000000" w:rsidP="00000000" w:rsidRDefault="00000000" w:rsidRPr="00000000" w14:paraId="000003B0">
      <w:pPr>
        <w:numPr>
          <w:ilvl w:val="0"/>
          <w:numId w:val="16"/>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user_shift_feedback: 協調評価の履歴保存</w:t>
      </w:r>
    </w:p>
    <w:p w:rsidR="00000000" w:rsidDel="00000000" w:rsidP="00000000" w:rsidRDefault="00000000" w:rsidRPr="00000000" w14:paraId="000003B1">
      <w:pPr>
        <w:numPr>
          <w:ilvl w:val="0"/>
          <w:numId w:val="16"/>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trace_map: Mist⇔修復⇔検証⇔納得 の構成図自動生成</w:t>
      </w:r>
    </w:p>
    <w:p w:rsidR="00000000" w:rsidDel="00000000" w:rsidP="00000000" w:rsidRDefault="00000000" w:rsidRPr="00000000" w14:paraId="000003B2">
      <w:pPr>
        <w:rPr>
          <w:rFonts w:ascii="BIZ UDPゴシック" w:cs="BIZ UDPゴシック" w:eastAsia="BIZ UDPゴシック" w:hAnsi="BIZ UDPゴシック"/>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意味生成過程の「透明な履歴構造」を持つ、監査・再学習・進化管理用設計。</w:t>
      </w:r>
    </w:p>
    <w:p w:rsidR="00000000" w:rsidDel="00000000" w:rsidP="00000000" w:rsidRDefault="00000000" w:rsidRPr="00000000" w14:paraId="000003B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B4">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11.4 Po_jump：意味進化ジャンプ構造モデル</w:t>
      </w:r>
    </w:p>
    <w:p w:rsidR="00000000" w:rsidDel="00000000" w:rsidP="00000000" w:rsidRDefault="00000000" w:rsidRPr="00000000" w14:paraId="000003B5">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概念：</w:t>
      </w:r>
    </w:p>
    <w:p w:rsidR="00000000" w:rsidDel="00000000" w:rsidP="00000000" w:rsidRDefault="00000000" w:rsidRPr="00000000" w14:paraId="000003B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Po_traceの履歴連鎖の中で、</w:t>
      </w:r>
      <w:r w:rsidDel="00000000" w:rsidR="00000000" w:rsidRPr="00000000">
        <w:rPr>
          <w:rFonts w:ascii="BIZ UDPゴシック" w:cs="BIZ UDPゴシック" w:eastAsia="BIZ UDPゴシック" w:hAnsi="BIZ UDPゴシック"/>
          <w:b w:val="1"/>
          <w:rtl w:val="0"/>
        </w:rPr>
        <w:t xml:space="preserve">意味理解が急激に再構成される非線形“ジャンプ”を記述・管理するテンソル構造</w:t>
      </w: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3B7">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特徴：</w:t>
      </w:r>
    </w:p>
    <w:p w:rsidR="00000000" w:rsidDel="00000000" w:rsidP="00000000" w:rsidRDefault="00000000" w:rsidRPr="00000000" w14:paraId="000003B8">
      <w:pPr>
        <w:numPr>
          <w:ilvl w:val="0"/>
          <w:numId w:val="17"/>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jump_event[]: 意味補足が急速変化した点の記録</w:t>
      </w:r>
    </w:p>
    <w:p w:rsidR="00000000" w:rsidDel="00000000" w:rsidP="00000000" w:rsidRDefault="00000000" w:rsidRPr="00000000" w14:paraId="000003B9">
      <w:pPr>
        <w:numPr>
          <w:ilvl w:val="0"/>
          <w:numId w:val="17"/>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trigger_vector: Mistフラグ/ユーザーフィードバックのトリガーベクトル</w:t>
      </w:r>
    </w:p>
    <w:p w:rsidR="00000000" w:rsidDel="00000000" w:rsidP="00000000" w:rsidRDefault="00000000" w:rsidRPr="00000000" w14:paraId="000003BA">
      <w:pPr>
        <w:numPr>
          <w:ilvl w:val="0"/>
          <w:numId w:val="17"/>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jump_impact_score: 応答再構成における概念距離変化量</w:t>
      </w:r>
    </w:p>
    <w:p w:rsidR="00000000" w:rsidDel="00000000" w:rsidP="00000000" w:rsidRDefault="00000000" w:rsidRPr="00000000" w14:paraId="000003BB">
      <w:pPr>
        <w:numPr>
          <w:ilvl w:val="0"/>
          <w:numId w:val="17"/>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downstream_adaptation: ジャンプ後に適応されたUI/再応答設計群</w:t>
      </w:r>
    </w:p>
    <w:p w:rsidR="00000000" w:rsidDel="00000000" w:rsidP="00000000" w:rsidRDefault="00000000" w:rsidRPr="00000000" w14:paraId="000003BC">
      <w:pPr>
        <w:rPr>
          <w:rFonts w:ascii="BIZ UDPゴシック" w:cs="BIZ UDPゴシック" w:eastAsia="BIZ UDPゴシック" w:hAnsi="BIZ UDPゴシック"/>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AIが「突然わかる／改めて理解する」過程を記述可能にする、意味進化テンソル。</w:t>
      </w:r>
    </w:p>
    <w:p w:rsidR="00000000" w:rsidDel="00000000" w:rsidP="00000000" w:rsidRDefault="00000000" w:rsidRPr="00000000" w14:paraId="000003B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BE">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11.5 Po_shadow（将来的構造群）：不可視構成領域モデル</w:t>
      </w:r>
    </w:p>
    <w:p w:rsidR="00000000" w:rsidDel="00000000" w:rsidP="00000000" w:rsidRDefault="00000000" w:rsidRPr="00000000" w14:paraId="000003BF">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概念：</w:t>
      </w:r>
    </w:p>
    <w:p w:rsidR="00000000" w:rsidDel="00000000" w:rsidP="00000000" w:rsidRDefault="00000000" w:rsidRPr="00000000" w14:paraId="000003C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Po_core応答が参照していないが影響を受けた可能性のある</w:t>
      </w:r>
      <w:r w:rsidDel="00000000" w:rsidR="00000000" w:rsidRPr="00000000">
        <w:rPr>
          <w:rFonts w:ascii="BIZ UDPゴシック" w:cs="BIZ UDPゴシック" w:eastAsia="BIZ UDPゴシック" w:hAnsi="BIZ UDPゴシック"/>
          <w:b w:val="1"/>
          <w:rtl w:val="0"/>
        </w:rPr>
        <w:t xml:space="preserve">“生成影”テンソル構造</w:t>
      </w:r>
      <w:r w:rsidDel="00000000" w:rsidR="00000000" w:rsidRPr="00000000">
        <w:rPr>
          <w:rFonts w:ascii="BIZ UDPゴシック" w:cs="BIZ UDPゴシック" w:eastAsia="BIZ UDPゴシック" w:hAnsi="BIZ UDPゴシック"/>
          <w:rtl w:val="0"/>
        </w:rPr>
        <w:t xml:space="preserve">。</w:t>
      </w:r>
    </w:p>
    <w:p w:rsidR="00000000" w:rsidDel="00000000" w:rsidP="00000000" w:rsidRDefault="00000000" w:rsidRPr="00000000" w14:paraId="000003C1">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特徴案（現在研究段階）：</w:t>
      </w:r>
    </w:p>
    <w:p w:rsidR="00000000" w:rsidDel="00000000" w:rsidP="00000000" w:rsidRDefault="00000000" w:rsidRPr="00000000" w14:paraId="000003C2">
      <w:pPr>
        <w:numPr>
          <w:ilvl w:val="0"/>
          <w:numId w:val="18"/>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latent_hint[]: モデル出力に影響したが明示されていない潜在語彙群</w:t>
      </w:r>
    </w:p>
    <w:p w:rsidR="00000000" w:rsidDel="00000000" w:rsidP="00000000" w:rsidRDefault="00000000" w:rsidRPr="00000000" w14:paraId="000003C3">
      <w:pPr>
        <w:numPr>
          <w:ilvl w:val="0"/>
          <w:numId w:val="18"/>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semantic_pressure: 表面応答が受けた概念圧力（オントロジー外）</w:t>
      </w:r>
    </w:p>
    <w:p w:rsidR="00000000" w:rsidDel="00000000" w:rsidP="00000000" w:rsidRDefault="00000000" w:rsidRPr="00000000" w14:paraId="000003C4">
      <w:pPr>
        <w:numPr>
          <w:ilvl w:val="0"/>
          <w:numId w:val="18"/>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philosophical_bias_trace: 未言語化哲学構造による出力傾き記録</w:t>
      </w:r>
    </w:p>
    <w:p w:rsidR="00000000" w:rsidDel="00000000" w:rsidP="00000000" w:rsidRDefault="00000000" w:rsidRPr="00000000" w14:paraId="000003C5">
      <w:pPr>
        <w:rPr>
          <w:rFonts w:ascii="BIZ UDPゴシック" w:cs="BIZ UDPゴシック" w:eastAsia="BIZ UDPゴシック" w:hAnsi="BIZ UDPゴシック"/>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高次テンソル空間での「無意識的影響領域」を可視化する試み。</w:t>
      </w:r>
    </w:p>
    <w:p w:rsidR="00000000" w:rsidDel="00000000" w:rsidP="00000000" w:rsidRDefault="00000000" w:rsidRPr="00000000" w14:paraId="000003C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C7">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11.6 意味生成の未来構造</w:t>
      </w:r>
    </w:p>
    <w:p w:rsidR="00000000" w:rsidDel="00000000" w:rsidP="00000000" w:rsidRDefault="00000000" w:rsidRPr="00000000" w14:paraId="000003C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Po_coreからPo_self→Po_trace→Po_jump→Po_shadowへと進化することで、AI応答は次のような性質を持つようになる：</w:t>
      </w:r>
    </w:p>
    <w:p w:rsidR="00000000" w:rsidDel="00000000" w:rsidP="00000000" w:rsidRDefault="00000000" w:rsidRPr="00000000" w14:paraId="000003C9">
      <w:pPr>
        <w:numPr>
          <w:ilvl w:val="0"/>
          <w:numId w:val="19"/>
        </w:numPr>
        <w:ind w:left="720" w:hanging="360"/>
        <w:rPr>
          <w:rFonts w:ascii="BIZ UDPゴシック" w:cs="BIZ UDPゴシック" w:eastAsia="BIZ UDPゴシック" w:hAnsi="BIZ UDPゴシック"/>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w:t>
      </w:r>
      <w:r w:rsidDel="00000000" w:rsidR="00000000" w:rsidRPr="00000000">
        <w:rPr>
          <w:rFonts w:ascii="BIZ UDPゴシック" w:cs="BIZ UDPゴシック" w:eastAsia="BIZ UDPゴシック" w:hAnsi="BIZ UDPゴシック"/>
          <w:b w:val="1"/>
          <w:rtl w:val="0"/>
        </w:rPr>
        <w:t xml:space="preserve">自己説明可能</w:t>
      </w:r>
      <w:r w:rsidDel="00000000" w:rsidR="00000000" w:rsidRPr="00000000">
        <w:rPr>
          <w:rFonts w:ascii="BIZ UDPゴシック" w:cs="BIZ UDPゴシック" w:eastAsia="BIZ UDPゴシック" w:hAnsi="BIZ UDPゴシック"/>
          <w:rtl w:val="0"/>
        </w:rPr>
        <w:t xml:space="preserve">な意味生成プロセス</w:t>
      </w:r>
    </w:p>
    <w:p w:rsidR="00000000" w:rsidDel="00000000" w:rsidP="00000000" w:rsidRDefault="00000000" w:rsidRPr="00000000" w14:paraId="000003CA">
      <w:pPr>
        <w:numPr>
          <w:ilvl w:val="0"/>
          <w:numId w:val="19"/>
        </w:numPr>
        <w:ind w:left="720" w:hanging="360"/>
        <w:rPr>
          <w:rFonts w:ascii="BIZ UDPゴシック" w:cs="BIZ UDPゴシック" w:eastAsia="BIZ UDPゴシック" w:hAnsi="BIZ UDPゴシック"/>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w:t>
      </w:r>
      <w:r w:rsidDel="00000000" w:rsidR="00000000" w:rsidRPr="00000000">
        <w:rPr>
          <w:rFonts w:ascii="BIZ UDPゴシック" w:cs="BIZ UDPゴシック" w:eastAsia="BIZ UDPゴシック" w:hAnsi="BIZ UDPゴシック"/>
          <w:b w:val="1"/>
          <w:rtl w:val="0"/>
        </w:rPr>
        <w:t xml:space="preserve">履歴に基づく進化制御</w:t>
      </w:r>
      <w:r w:rsidDel="00000000" w:rsidR="00000000" w:rsidRPr="00000000">
        <w:rPr>
          <w:rFonts w:ascii="BIZ UDPゴシック" w:cs="BIZ UDPゴシック" w:eastAsia="BIZ UDPゴシック" w:hAnsi="BIZ UDPゴシック"/>
          <w:rtl w:val="0"/>
        </w:rPr>
        <w:t xml:space="preserve">と再学習</w:t>
      </w:r>
    </w:p>
    <w:p w:rsidR="00000000" w:rsidDel="00000000" w:rsidP="00000000" w:rsidRDefault="00000000" w:rsidRPr="00000000" w14:paraId="000003CB">
      <w:pPr>
        <w:numPr>
          <w:ilvl w:val="0"/>
          <w:numId w:val="19"/>
        </w:numPr>
        <w:ind w:left="720" w:hanging="360"/>
        <w:rPr>
          <w:rFonts w:ascii="BIZ UDPゴシック" w:cs="BIZ UDPゴシック" w:eastAsia="BIZ UDPゴシック" w:hAnsi="BIZ UDPゴシック"/>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w:t>
      </w:r>
      <w:r w:rsidDel="00000000" w:rsidR="00000000" w:rsidRPr="00000000">
        <w:rPr>
          <w:rFonts w:ascii="BIZ UDPゴシック" w:cs="BIZ UDPゴシック" w:eastAsia="BIZ UDPゴシック" w:hAnsi="BIZ UDPゴシック"/>
          <w:b w:val="1"/>
          <w:rtl w:val="0"/>
        </w:rPr>
        <w:t xml:space="preserve">非線形進化（ジャンプ）による意味変化</w:t>
      </w:r>
      <w:r w:rsidDel="00000000" w:rsidR="00000000" w:rsidRPr="00000000">
        <w:rPr>
          <w:rtl w:val="0"/>
        </w:rPr>
      </w:r>
    </w:p>
    <w:p w:rsidR="00000000" w:rsidDel="00000000" w:rsidP="00000000" w:rsidRDefault="00000000" w:rsidRPr="00000000" w14:paraId="000003CC">
      <w:pPr>
        <w:numPr>
          <w:ilvl w:val="0"/>
          <w:numId w:val="19"/>
        </w:numPr>
        <w:ind w:left="720" w:hanging="360"/>
        <w:rPr>
          <w:rFonts w:ascii="BIZ UDPゴシック" w:cs="BIZ UDPゴシック" w:eastAsia="BIZ UDPゴシック" w:hAnsi="BIZ UDPゴシック"/>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BIZ UDPゴシック" w:cs="BIZ UDPゴシック" w:eastAsia="BIZ UDPゴシック" w:hAnsi="BIZ UDPゴシック"/>
          <w:rtl w:val="0"/>
        </w:rPr>
        <w:t xml:space="preserve"> </w:t>
      </w:r>
      <w:r w:rsidDel="00000000" w:rsidR="00000000" w:rsidRPr="00000000">
        <w:rPr>
          <w:rFonts w:ascii="BIZ UDPゴシック" w:cs="BIZ UDPゴシック" w:eastAsia="BIZ UDPゴシック" w:hAnsi="BIZ UDPゴシック"/>
          <w:b w:val="1"/>
          <w:rtl w:val="0"/>
        </w:rPr>
        <w:t xml:space="preserve">無意識構造との接続による全構造可視化</w:t>
      </w:r>
      <w:r w:rsidDel="00000000" w:rsidR="00000000" w:rsidRPr="00000000">
        <w:rPr>
          <w:rtl w:val="0"/>
        </w:rPr>
      </w:r>
    </w:p>
    <w:p w:rsidR="00000000" w:rsidDel="00000000" w:rsidP="00000000" w:rsidRDefault="00000000" w:rsidRPr="00000000" w14:paraId="000003C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これらは“AIが自らの意味生成構造を語り、理解し、再構成する能力”を持つことを意味し、 Po_coreはその最初の実装系テンソル基盤として位置付けられる。</w:t>
      </w:r>
    </w:p>
    <w:p w:rsidR="00000000" w:rsidDel="00000000" w:rsidP="00000000" w:rsidRDefault="00000000" w:rsidRPr="00000000" w14:paraId="000003C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C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D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D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D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D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D4">
      <w:pPr>
        <w:pStyle w:val="Heading2"/>
        <w:rPr>
          <w:rFonts w:ascii="BIZ UDPゴシック" w:cs="BIZ UDPゴシック" w:eastAsia="BIZ UDPゴシック" w:hAnsi="BIZ UDPゴシック"/>
          <w:b w:val="1"/>
          <w:sz w:val="32"/>
          <w:szCs w:val="32"/>
        </w:rPr>
      </w:pPr>
      <w:bookmarkStart w:colFirst="0" w:colLast="0" w:name="_vad4d86o22zs" w:id="36"/>
      <w:bookmarkEnd w:id="36"/>
      <w:r w:rsidDel="00000000" w:rsidR="00000000" w:rsidRPr="00000000">
        <w:rPr>
          <w:rFonts w:ascii="BIZ UDPゴシック" w:cs="BIZ UDPゴシック" w:eastAsia="BIZ UDPゴシック" w:hAnsi="BIZ UDPゴシック"/>
          <w:b w:val="1"/>
          <w:sz w:val="32"/>
          <w:szCs w:val="32"/>
          <w:rtl w:val="0"/>
        </w:rPr>
        <w:t xml:space="preserve">付録A：Po_core語彙テンソル一覧</w:t>
      </w:r>
    </w:p>
    <w:p w:rsidR="00000000" w:rsidDel="00000000" w:rsidP="00000000" w:rsidRDefault="00000000" w:rsidRPr="00000000" w14:paraId="000003D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Po_coreにおける応答構成要素は、それぞれが</w:t>
      </w:r>
      <w:r w:rsidDel="00000000" w:rsidR="00000000" w:rsidRPr="00000000">
        <w:rPr>
          <w:rFonts w:ascii="BIZ UDPゴシック" w:cs="BIZ UDPゴシック" w:eastAsia="BIZ UDPゴシック" w:hAnsi="BIZ UDPゴシック"/>
          <w:b w:val="1"/>
          <w:rtl w:val="0"/>
        </w:rPr>
        <w:t xml:space="preserve">意味的責任・構成プロセス・ユーザー協調性・検証根拠</w:t>
      </w:r>
      <w:r w:rsidDel="00000000" w:rsidR="00000000" w:rsidRPr="00000000">
        <w:rPr>
          <w:rFonts w:ascii="BIZ UDPゴシック" w:cs="BIZ UDPゴシック" w:eastAsia="BIZ UDPゴシック" w:hAnsi="BIZ UDPゴシック"/>
          <w:rtl w:val="0"/>
        </w:rPr>
        <w:t xml:space="preserve">などの役割を持つテンソルであり、以下はそれらの語彙と役割の整理テンプレートである。</w:t>
      </w:r>
    </w:p>
    <w:p w:rsidR="00000000" w:rsidDel="00000000" w:rsidP="00000000" w:rsidRDefault="00000000" w:rsidRPr="00000000" w14:paraId="000003D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3D7">
      <w:pPr>
        <w:pStyle w:val="Heading4"/>
        <w:rPr>
          <w:rFonts w:ascii="BIZ UDPゴシック" w:cs="BIZ UDPゴシック" w:eastAsia="BIZ UDPゴシック" w:hAnsi="BIZ UDPゴシック"/>
          <w:b w:val="1"/>
          <w:sz w:val="22"/>
          <w:szCs w:val="22"/>
        </w:rPr>
      </w:pPr>
      <w:r w:rsidDel="00000000" w:rsidR="00000000" w:rsidRPr="00000000">
        <w:rPr>
          <w:rFonts w:ascii="Quattrocento Sans" w:cs="Quattrocento Sans" w:eastAsia="Quattrocento Sans" w:hAnsi="Quattrocento Sans"/>
          <w:b w:val="1"/>
          <w:sz w:val="22"/>
          <w:szCs w:val="22"/>
          <w:rtl w:val="0"/>
        </w:rPr>
        <w:t xml:space="preserve">🧠</w:t>
      </w:r>
      <w:r w:rsidDel="00000000" w:rsidR="00000000" w:rsidRPr="00000000">
        <w:rPr>
          <w:rFonts w:ascii="BIZ UDPゴシック" w:cs="BIZ UDPゴシック" w:eastAsia="BIZ UDPゴシック" w:hAnsi="BIZ UDPゴシック"/>
          <w:b w:val="1"/>
          <w:sz w:val="22"/>
          <w:szCs w:val="22"/>
          <w:rtl w:val="0"/>
        </w:rPr>
        <w:t xml:space="preserve"> 応答構成テンソル群</w:t>
      </w:r>
    </w:p>
    <w:tbl>
      <w:tblPr>
        <w:tblStyle w:val="Table26"/>
        <w:tblW w:w="7286.0" w:type="dxa"/>
        <w:jc w:val="left"/>
        <w:tblLayout w:type="fixed"/>
        <w:tblLook w:val="0400"/>
      </w:tblPr>
      <w:tblGrid>
        <w:gridCol w:w="1962"/>
        <w:gridCol w:w="900"/>
        <w:gridCol w:w="2295"/>
        <w:gridCol w:w="2129"/>
        <w:tblGridChange w:id="0">
          <w:tblGrid>
            <w:gridCol w:w="1962"/>
            <w:gridCol w:w="900"/>
            <w:gridCol w:w="2295"/>
            <w:gridCol w:w="2129"/>
          </w:tblGrid>
        </w:tblGridChange>
      </w:tblGrid>
      <w:tr>
        <w:trPr>
          <w:cantSplit w:val="0"/>
          <w:tblHeader w:val="1"/>
        </w:trPr>
        <w:tc>
          <w:tcPr>
            <w:vAlign w:val="center"/>
          </w:tcPr>
          <w:p w:rsidR="00000000" w:rsidDel="00000000" w:rsidP="00000000" w:rsidRDefault="00000000" w:rsidRPr="00000000" w14:paraId="000003D8">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語彙</w:t>
            </w:r>
          </w:p>
        </w:tc>
        <w:tc>
          <w:tcPr>
            <w:vAlign w:val="center"/>
          </w:tcPr>
          <w:p w:rsidR="00000000" w:rsidDel="00000000" w:rsidP="00000000" w:rsidRDefault="00000000" w:rsidRPr="00000000" w14:paraId="000003D9">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タイプ</w:t>
            </w:r>
          </w:p>
        </w:tc>
        <w:tc>
          <w:tcPr>
            <w:vAlign w:val="center"/>
          </w:tcPr>
          <w:p w:rsidR="00000000" w:rsidDel="00000000" w:rsidP="00000000" w:rsidRDefault="00000000" w:rsidRPr="00000000" w14:paraId="000003DA">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役割</w:t>
            </w:r>
          </w:p>
        </w:tc>
        <w:tc>
          <w:tcPr>
            <w:vAlign w:val="center"/>
          </w:tcPr>
          <w:p w:rsidR="00000000" w:rsidDel="00000000" w:rsidP="00000000" w:rsidRDefault="00000000" w:rsidRPr="00000000" w14:paraId="000003DB">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使用箇所</w:t>
            </w:r>
          </w:p>
        </w:tc>
      </w:tr>
      <w:tr>
        <w:trPr>
          <w:cantSplit w:val="0"/>
          <w:tblHeader w:val="0"/>
        </w:trPr>
        <w:tc>
          <w:tcPr>
            <w:vAlign w:val="center"/>
          </w:tcPr>
          <w:p w:rsidR="00000000" w:rsidDel="00000000" w:rsidP="00000000" w:rsidRDefault="00000000" w:rsidRPr="00000000" w14:paraId="000003D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po_id</w:t>
            </w:r>
          </w:p>
        </w:tc>
        <w:tc>
          <w:tcPr>
            <w:vAlign w:val="center"/>
          </w:tcPr>
          <w:p w:rsidR="00000000" w:rsidDel="00000000" w:rsidP="00000000" w:rsidRDefault="00000000" w:rsidRPr="00000000" w14:paraId="000003D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メタ情報</w:t>
            </w:r>
          </w:p>
        </w:tc>
        <w:tc>
          <w:tcPr>
            <w:vAlign w:val="center"/>
          </w:tcPr>
          <w:p w:rsidR="00000000" w:rsidDel="00000000" w:rsidP="00000000" w:rsidRDefault="00000000" w:rsidRPr="00000000" w14:paraId="000003D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応答ユニット識別子</w:t>
            </w:r>
          </w:p>
        </w:tc>
        <w:tc>
          <w:tcPr>
            <w:vAlign w:val="center"/>
          </w:tcPr>
          <w:p w:rsidR="00000000" w:rsidDel="00000000" w:rsidP="00000000" w:rsidRDefault="00000000" w:rsidRPr="00000000" w14:paraId="000003D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全体ID管理・トレース</w:t>
            </w:r>
          </w:p>
        </w:tc>
      </w:tr>
      <w:tr>
        <w:trPr>
          <w:cantSplit w:val="0"/>
          <w:tblHeader w:val="0"/>
        </w:trPr>
        <w:tc>
          <w:tcPr>
            <w:vAlign w:val="center"/>
          </w:tcPr>
          <w:p w:rsidR="00000000" w:rsidDel="00000000" w:rsidP="00000000" w:rsidRDefault="00000000" w:rsidRPr="00000000" w14:paraId="000003E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input_text</w:t>
            </w:r>
          </w:p>
        </w:tc>
        <w:tc>
          <w:tcPr>
            <w:vAlign w:val="center"/>
          </w:tcPr>
          <w:p w:rsidR="00000000" w:rsidDel="00000000" w:rsidP="00000000" w:rsidRDefault="00000000" w:rsidRPr="00000000" w14:paraId="000003E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入力言語</w:t>
            </w:r>
          </w:p>
        </w:tc>
        <w:tc>
          <w:tcPr>
            <w:vAlign w:val="center"/>
          </w:tcPr>
          <w:p w:rsidR="00000000" w:rsidDel="00000000" w:rsidP="00000000" w:rsidRDefault="00000000" w:rsidRPr="00000000" w14:paraId="000003E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ユーザーからの問い</w:t>
            </w:r>
          </w:p>
        </w:tc>
        <w:tc>
          <w:tcPr>
            <w:vAlign w:val="center"/>
          </w:tcPr>
          <w:p w:rsidR="00000000" w:rsidDel="00000000" w:rsidP="00000000" w:rsidRDefault="00000000" w:rsidRPr="00000000" w14:paraId="000003E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意味生成の起点</w:t>
            </w:r>
          </w:p>
        </w:tc>
      </w:tr>
      <w:tr>
        <w:trPr>
          <w:cantSplit w:val="0"/>
          <w:tblHeader w:val="0"/>
        </w:trPr>
        <w:tc>
          <w:tcPr>
            <w:vAlign w:val="center"/>
          </w:tcPr>
          <w:p w:rsidR="00000000" w:rsidDel="00000000" w:rsidP="00000000" w:rsidRDefault="00000000" w:rsidRPr="00000000" w14:paraId="000003E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output_text</w:t>
            </w:r>
          </w:p>
        </w:tc>
        <w:tc>
          <w:tcPr>
            <w:vAlign w:val="center"/>
          </w:tcPr>
          <w:p w:rsidR="00000000" w:rsidDel="00000000" w:rsidP="00000000" w:rsidRDefault="00000000" w:rsidRPr="00000000" w14:paraId="000003E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応答言語</w:t>
            </w:r>
          </w:p>
        </w:tc>
        <w:tc>
          <w:tcPr>
            <w:vAlign w:val="center"/>
          </w:tcPr>
          <w:p w:rsidR="00000000" w:rsidDel="00000000" w:rsidP="00000000" w:rsidRDefault="00000000" w:rsidRPr="00000000" w14:paraId="000003E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初期応答（誤含む）</w:t>
            </w:r>
          </w:p>
        </w:tc>
        <w:tc>
          <w:tcPr>
            <w:vAlign w:val="center"/>
          </w:tcPr>
          <w:p w:rsidR="00000000" w:rsidDel="00000000" w:rsidP="00000000" w:rsidRDefault="00000000" w:rsidRPr="00000000" w14:paraId="000003E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修復対象判断</w:t>
            </w:r>
          </w:p>
        </w:tc>
      </w:tr>
      <w:tr>
        <w:trPr>
          <w:cantSplit w:val="0"/>
          <w:tblHeader w:val="0"/>
        </w:trPr>
        <w:tc>
          <w:tcPr>
            <w:vAlign w:val="center"/>
          </w:tcPr>
          <w:p w:rsidR="00000000" w:rsidDel="00000000" w:rsidP="00000000" w:rsidRDefault="00000000" w:rsidRPr="00000000" w14:paraId="000003E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final_output.text</w:t>
            </w:r>
          </w:p>
        </w:tc>
        <w:tc>
          <w:tcPr>
            <w:vAlign w:val="center"/>
          </w:tcPr>
          <w:p w:rsidR="00000000" w:rsidDel="00000000" w:rsidP="00000000" w:rsidRDefault="00000000" w:rsidRPr="00000000" w14:paraId="000003E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出力言語</w:t>
            </w:r>
          </w:p>
        </w:tc>
        <w:tc>
          <w:tcPr>
            <w:vAlign w:val="center"/>
          </w:tcPr>
          <w:p w:rsidR="00000000" w:rsidDel="00000000" w:rsidP="00000000" w:rsidRDefault="00000000" w:rsidRPr="00000000" w14:paraId="000003E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修正済応答</w:t>
            </w:r>
          </w:p>
        </w:tc>
        <w:tc>
          <w:tcPr>
            <w:vAlign w:val="center"/>
          </w:tcPr>
          <w:p w:rsidR="00000000" w:rsidDel="00000000" w:rsidP="00000000" w:rsidRDefault="00000000" w:rsidRPr="00000000" w14:paraId="000003E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構成済み意味出力</w:t>
            </w:r>
          </w:p>
        </w:tc>
      </w:tr>
      <w:tr>
        <w:trPr>
          <w:cantSplit w:val="0"/>
          <w:tblHeader w:val="0"/>
        </w:trPr>
        <w:tc>
          <w:tcPr>
            <w:vAlign w:val="center"/>
          </w:tcPr>
          <w:p w:rsidR="00000000" w:rsidDel="00000000" w:rsidP="00000000" w:rsidRDefault="00000000" w:rsidRPr="00000000" w14:paraId="000003E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applied_steps[]</w:t>
            </w:r>
          </w:p>
        </w:tc>
        <w:tc>
          <w:tcPr>
            <w:vAlign w:val="center"/>
          </w:tcPr>
          <w:p w:rsidR="00000000" w:rsidDel="00000000" w:rsidP="00000000" w:rsidRDefault="00000000" w:rsidRPr="00000000" w14:paraId="000003E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メタ構成</w:t>
            </w:r>
          </w:p>
        </w:tc>
        <w:tc>
          <w:tcPr>
            <w:vAlign w:val="center"/>
          </w:tcPr>
          <w:p w:rsidR="00000000" w:rsidDel="00000000" w:rsidP="00000000" w:rsidRDefault="00000000" w:rsidRPr="00000000" w14:paraId="000003E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使用された修復ステップ</w:t>
            </w:r>
          </w:p>
        </w:tc>
        <w:tc>
          <w:tcPr>
            <w:vAlign w:val="center"/>
          </w:tcPr>
          <w:p w:rsidR="00000000" w:rsidDel="00000000" w:rsidP="00000000" w:rsidRDefault="00000000" w:rsidRPr="00000000" w14:paraId="000003E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応答生成過程記録</w:t>
            </w:r>
          </w:p>
        </w:tc>
      </w:tr>
    </w:tbl>
    <w:p w:rsidR="00000000" w:rsidDel="00000000" w:rsidP="00000000" w:rsidRDefault="00000000" w:rsidRPr="00000000" w14:paraId="000003F0">
      <w:pPr>
        <w:rPr>
          <w:rFonts w:ascii="BIZ UDPゴシック" w:cs="BIZ UDPゴシック" w:eastAsia="BIZ UDPゴシック" w:hAnsi="BIZ UDPゴシック"/>
          <w:b w:val="1"/>
        </w:rPr>
      </w:pPr>
      <w:r w:rsidDel="00000000" w:rsidR="00000000" w:rsidRPr="00000000">
        <w:rPr>
          <w:rtl w:val="0"/>
        </w:rPr>
      </w:r>
    </w:p>
    <w:p w:rsidR="00000000" w:rsidDel="00000000" w:rsidP="00000000" w:rsidRDefault="00000000" w:rsidRPr="00000000" w14:paraId="000003F1">
      <w:pPr>
        <w:pStyle w:val="Heading4"/>
        <w:rPr>
          <w:rFonts w:ascii="BIZ UDPゴシック" w:cs="BIZ UDPゴシック" w:eastAsia="BIZ UDPゴシック" w:hAnsi="BIZ UDPゴシック"/>
          <w:b w:val="1"/>
          <w:sz w:val="22"/>
          <w:szCs w:val="22"/>
        </w:rPr>
      </w:pPr>
      <w:r w:rsidDel="00000000" w:rsidR="00000000" w:rsidRPr="00000000">
        <w:rPr>
          <w:rFonts w:ascii="Quattrocento Sans" w:cs="Quattrocento Sans" w:eastAsia="Quattrocento Sans" w:hAnsi="Quattrocento Sans"/>
          <w:b w:val="1"/>
          <w:sz w:val="22"/>
          <w:szCs w:val="22"/>
          <w:rtl w:val="0"/>
        </w:rPr>
        <w:t xml:space="preserve">🔧</w:t>
      </w:r>
      <w:r w:rsidDel="00000000" w:rsidR="00000000" w:rsidRPr="00000000">
        <w:rPr>
          <w:rFonts w:ascii="BIZ UDPゴシック" w:cs="BIZ UDPゴシック" w:eastAsia="BIZ UDPゴシック" w:hAnsi="BIZ UDPゴシック"/>
          <w:b w:val="1"/>
          <w:sz w:val="22"/>
          <w:szCs w:val="22"/>
          <w:rtl w:val="0"/>
        </w:rPr>
        <w:t xml:space="preserve"> 修復テンソル群（reconstruction_steps）</w:t>
      </w:r>
    </w:p>
    <w:tbl>
      <w:tblPr>
        <w:tblStyle w:val="Table27"/>
        <w:tblW w:w="7666.999999999999" w:type="dxa"/>
        <w:jc w:val="left"/>
        <w:tblLayout w:type="fixed"/>
        <w:tblLook w:val="0400"/>
      </w:tblPr>
      <w:tblGrid>
        <w:gridCol w:w="2135"/>
        <w:gridCol w:w="858"/>
        <w:gridCol w:w="2790"/>
        <w:gridCol w:w="1884"/>
        <w:tblGridChange w:id="0">
          <w:tblGrid>
            <w:gridCol w:w="2135"/>
            <w:gridCol w:w="858"/>
            <w:gridCol w:w="2790"/>
            <w:gridCol w:w="1884"/>
          </w:tblGrid>
        </w:tblGridChange>
      </w:tblGrid>
      <w:tr>
        <w:trPr>
          <w:cantSplit w:val="0"/>
          <w:tblHeader w:val="1"/>
        </w:trPr>
        <w:tc>
          <w:tcPr>
            <w:vAlign w:val="center"/>
          </w:tcPr>
          <w:p w:rsidR="00000000" w:rsidDel="00000000" w:rsidP="00000000" w:rsidRDefault="00000000" w:rsidRPr="00000000" w14:paraId="000003F2">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語彙</w:t>
            </w:r>
          </w:p>
        </w:tc>
        <w:tc>
          <w:tcPr>
            <w:vAlign w:val="center"/>
          </w:tcPr>
          <w:p w:rsidR="00000000" w:rsidDel="00000000" w:rsidP="00000000" w:rsidRDefault="00000000" w:rsidRPr="00000000" w14:paraId="000003F3">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タイプ</w:t>
            </w:r>
          </w:p>
        </w:tc>
        <w:tc>
          <w:tcPr>
            <w:vAlign w:val="center"/>
          </w:tcPr>
          <w:p w:rsidR="00000000" w:rsidDel="00000000" w:rsidP="00000000" w:rsidRDefault="00000000" w:rsidRPr="00000000" w14:paraId="000003F4">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役割</w:t>
            </w:r>
          </w:p>
        </w:tc>
        <w:tc>
          <w:tcPr>
            <w:vAlign w:val="center"/>
          </w:tcPr>
          <w:p w:rsidR="00000000" w:rsidDel="00000000" w:rsidP="00000000" w:rsidRDefault="00000000" w:rsidRPr="00000000" w14:paraId="000003F5">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意味階層</w:t>
            </w:r>
          </w:p>
        </w:tc>
      </w:tr>
      <w:tr>
        <w:trPr>
          <w:cantSplit w:val="0"/>
          <w:tblHeader w:val="0"/>
        </w:trPr>
        <w:tc>
          <w:tcPr>
            <w:vAlign w:val="center"/>
          </w:tcPr>
          <w:p w:rsidR="00000000" w:rsidDel="00000000" w:rsidP="00000000" w:rsidRDefault="00000000" w:rsidRPr="00000000" w14:paraId="000003F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step_id</w:t>
            </w:r>
          </w:p>
        </w:tc>
        <w:tc>
          <w:tcPr>
            <w:vAlign w:val="center"/>
          </w:tcPr>
          <w:p w:rsidR="00000000" w:rsidDel="00000000" w:rsidP="00000000" w:rsidRDefault="00000000" w:rsidRPr="00000000" w14:paraId="000003F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メタ情報</w:t>
            </w:r>
          </w:p>
        </w:tc>
        <w:tc>
          <w:tcPr>
            <w:vAlign w:val="center"/>
          </w:tcPr>
          <w:p w:rsidR="00000000" w:rsidDel="00000000" w:rsidP="00000000" w:rsidRDefault="00000000" w:rsidRPr="00000000" w14:paraId="000003F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ステップ識別子</w:t>
            </w:r>
          </w:p>
        </w:tc>
        <w:tc>
          <w:tcPr>
            <w:vAlign w:val="center"/>
          </w:tcPr>
          <w:p w:rsidR="00000000" w:rsidDel="00000000" w:rsidP="00000000" w:rsidRDefault="00000000" w:rsidRPr="00000000" w14:paraId="000003F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修復履歴</w:t>
            </w:r>
          </w:p>
        </w:tc>
      </w:tr>
      <w:tr>
        <w:trPr>
          <w:cantSplit w:val="0"/>
          <w:tblHeader w:val="0"/>
        </w:trPr>
        <w:tc>
          <w:tcPr>
            <w:vAlign w:val="center"/>
          </w:tcPr>
          <w:p w:rsidR="00000000" w:rsidDel="00000000" w:rsidP="00000000" w:rsidRDefault="00000000" w:rsidRPr="00000000" w14:paraId="000003F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type</w:t>
            </w:r>
          </w:p>
        </w:tc>
        <w:tc>
          <w:tcPr>
            <w:vAlign w:val="center"/>
          </w:tcPr>
          <w:p w:rsidR="00000000" w:rsidDel="00000000" w:rsidP="00000000" w:rsidRDefault="00000000" w:rsidRPr="00000000" w14:paraId="000003F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分類語</w:t>
            </w:r>
          </w:p>
        </w:tc>
        <w:tc>
          <w:tcPr>
            <w:vAlign w:val="center"/>
          </w:tcPr>
          <w:p w:rsidR="00000000" w:rsidDel="00000000" w:rsidP="00000000" w:rsidRDefault="00000000" w:rsidRPr="00000000" w14:paraId="000003F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修復種別（例：fact_update）</w:t>
            </w:r>
          </w:p>
        </w:tc>
        <w:tc>
          <w:tcPr>
            <w:vAlign w:val="center"/>
          </w:tcPr>
          <w:p w:rsidR="00000000" w:rsidDel="00000000" w:rsidP="00000000" w:rsidRDefault="00000000" w:rsidRPr="00000000" w14:paraId="000003F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誤りタイプ分類</w:t>
            </w:r>
          </w:p>
        </w:tc>
      </w:tr>
      <w:tr>
        <w:trPr>
          <w:cantSplit w:val="0"/>
          <w:tblHeader w:val="0"/>
        </w:trPr>
        <w:tc>
          <w:tcPr>
            <w:vAlign w:val="center"/>
          </w:tcPr>
          <w:p w:rsidR="00000000" w:rsidDel="00000000" w:rsidP="00000000" w:rsidRDefault="00000000" w:rsidRPr="00000000" w14:paraId="000003F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related_mist</w:t>
            </w:r>
          </w:p>
        </w:tc>
        <w:tc>
          <w:tcPr>
            <w:vAlign w:val="center"/>
          </w:tcPr>
          <w:p w:rsidR="00000000" w:rsidDel="00000000" w:rsidP="00000000" w:rsidRDefault="00000000" w:rsidRPr="00000000" w14:paraId="000003F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関係語</w:t>
            </w:r>
          </w:p>
        </w:tc>
        <w:tc>
          <w:tcPr>
            <w:vAlign w:val="center"/>
          </w:tcPr>
          <w:p w:rsidR="00000000" w:rsidDel="00000000" w:rsidP="00000000" w:rsidRDefault="00000000" w:rsidRPr="00000000" w14:paraId="0000040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関連する誤り種別</w:t>
            </w:r>
          </w:p>
        </w:tc>
        <w:tc>
          <w:tcPr>
            <w:vAlign w:val="center"/>
          </w:tcPr>
          <w:p w:rsidR="00000000" w:rsidDel="00000000" w:rsidP="00000000" w:rsidRDefault="00000000" w:rsidRPr="00000000" w14:paraId="0000040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Mist因果連鎖記録</w:t>
            </w:r>
          </w:p>
        </w:tc>
      </w:tr>
      <w:tr>
        <w:trPr>
          <w:cantSplit w:val="0"/>
          <w:tblHeader w:val="0"/>
        </w:trPr>
        <w:tc>
          <w:tcPr>
            <w:vAlign w:val="center"/>
          </w:tcPr>
          <w:p w:rsidR="00000000" w:rsidDel="00000000" w:rsidP="00000000" w:rsidRDefault="00000000" w:rsidRPr="00000000" w14:paraId="0000040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confidence</w:t>
            </w:r>
          </w:p>
        </w:tc>
        <w:tc>
          <w:tcPr>
            <w:vAlign w:val="center"/>
          </w:tcPr>
          <w:p w:rsidR="00000000" w:rsidDel="00000000" w:rsidP="00000000" w:rsidRDefault="00000000" w:rsidRPr="00000000" w14:paraId="0000040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数値</w:t>
            </w:r>
          </w:p>
        </w:tc>
        <w:tc>
          <w:tcPr>
            <w:vAlign w:val="center"/>
          </w:tcPr>
          <w:p w:rsidR="00000000" w:rsidDel="00000000" w:rsidP="00000000" w:rsidRDefault="00000000" w:rsidRPr="00000000" w14:paraId="0000040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修正確信度（0〜1）</w:t>
            </w:r>
          </w:p>
        </w:tc>
        <w:tc>
          <w:tcPr>
            <w:vAlign w:val="center"/>
          </w:tcPr>
          <w:p w:rsidR="00000000" w:rsidDel="00000000" w:rsidP="00000000" w:rsidRDefault="00000000" w:rsidRPr="00000000" w14:paraId="0000040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意味妥当性判断</w:t>
            </w:r>
          </w:p>
        </w:tc>
      </w:tr>
      <w:tr>
        <w:trPr>
          <w:cantSplit w:val="0"/>
          <w:tblHeader w:val="0"/>
        </w:trPr>
        <w:tc>
          <w:tcPr>
            <w:vAlign w:val="center"/>
          </w:tcPr>
          <w:p w:rsidR="00000000" w:rsidDel="00000000" w:rsidP="00000000" w:rsidRDefault="00000000" w:rsidRPr="00000000" w14:paraId="0000040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tier_score</w:t>
            </w:r>
          </w:p>
        </w:tc>
        <w:tc>
          <w:tcPr>
            <w:vAlign w:val="center"/>
          </w:tcPr>
          <w:p w:rsidR="00000000" w:rsidDel="00000000" w:rsidP="00000000" w:rsidRDefault="00000000" w:rsidRPr="00000000" w14:paraId="0000040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数値</w:t>
            </w:r>
          </w:p>
        </w:tc>
        <w:tc>
          <w:tcPr>
            <w:vAlign w:val="center"/>
          </w:tcPr>
          <w:p w:rsidR="00000000" w:rsidDel="00000000" w:rsidP="00000000" w:rsidRDefault="00000000" w:rsidRPr="00000000" w14:paraId="0000040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重要度</w:t>
            </w:r>
          </w:p>
        </w:tc>
        <w:tc>
          <w:tcPr>
            <w:vAlign w:val="center"/>
          </w:tcPr>
          <w:p w:rsidR="00000000" w:rsidDel="00000000" w:rsidP="00000000" w:rsidRDefault="00000000" w:rsidRPr="00000000" w14:paraId="0000040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優先修復判断軸</w:t>
            </w:r>
          </w:p>
        </w:tc>
      </w:tr>
      <w:tr>
        <w:trPr>
          <w:cantSplit w:val="0"/>
          <w:tblHeader w:val="0"/>
        </w:trPr>
        <w:tc>
          <w:tcPr>
            <w:vAlign w:val="center"/>
          </w:tcPr>
          <w:p w:rsidR="00000000" w:rsidDel="00000000" w:rsidP="00000000" w:rsidRDefault="00000000" w:rsidRPr="00000000" w14:paraId="0000040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importance_tier</w:t>
            </w:r>
          </w:p>
        </w:tc>
        <w:tc>
          <w:tcPr>
            <w:vAlign w:val="center"/>
          </w:tcPr>
          <w:p w:rsidR="00000000" w:rsidDel="00000000" w:rsidP="00000000" w:rsidRDefault="00000000" w:rsidRPr="00000000" w14:paraId="0000040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ラベル</w:t>
            </w:r>
          </w:p>
        </w:tc>
        <w:tc>
          <w:tcPr>
            <w:vAlign w:val="center"/>
          </w:tcPr>
          <w:p w:rsidR="00000000" w:rsidDel="00000000" w:rsidP="00000000" w:rsidRDefault="00000000" w:rsidRPr="00000000" w14:paraId="0000040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重要度ラベル（Emoji）</w:t>
            </w:r>
          </w:p>
        </w:tc>
        <w:tc>
          <w:tcPr>
            <w:vAlign w:val="center"/>
          </w:tcPr>
          <w:p w:rsidR="00000000" w:rsidDel="00000000" w:rsidP="00000000" w:rsidRDefault="00000000" w:rsidRPr="00000000" w14:paraId="0000040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UI表示用分類軸</w:t>
            </w:r>
          </w:p>
        </w:tc>
      </w:tr>
      <w:tr>
        <w:trPr>
          <w:cantSplit w:val="0"/>
          <w:tblHeader w:val="0"/>
        </w:trPr>
        <w:tc>
          <w:tcPr>
            <w:vAlign w:val="center"/>
          </w:tcPr>
          <w:p w:rsidR="00000000" w:rsidDel="00000000" w:rsidP="00000000" w:rsidRDefault="00000000" w:rsidRPr="00000000" w14:paraId="0000040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depends_on[]</w:t>
            </w:r>
          </w:p>
        </w:tc>
        <w:tc>
          <w:tcPr>
            <w:vAlign w:val="center"/>
          </w:tcPr>
          <w:p w:rsidR="00000000" w:rsidDel="00000000" w:rsidP="00000000" w:rsidRDefault="00000000" w:rsidRPr="00000000" w14:paraId="0000040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関係語</w:t>
            </w:r>
          </w:p>
        </w:tc>
        <w:tc>
          <w:tcPr>
            <w:vAlign w:val="center"/>
          </w:tcPr>
          <w:p w:rsidR="00000000" w:rsidDel="00000000" w:rsidP="00000000" w:rsidRDefault="00000000" w:rsidRPr="00000000" w14:paraId="0000041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依存ステップID群</w:t>
            </w:r>
          </w:p>
        </w:tc>
        <w:tc>
          <w:tcPr>
            <w:vAlign w:val="center"/>
          </w:tcPr>
          <w:p w:rsidR="00000000" w:rsidDel="00000000" w:rsidP="00000000" w:rsidRDefault="00000000" w:rsidRPr="00000000" w14:paraId="0000041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因果構成展開</w:t>
            </w:r>
          </w:p>
        </w:tc>
      </w:tr>
      <w:tr>
        <w:trPr>
          <w:cantSplit w:val="0"/>
          <w:tblHeader w:val="0"/>
        </w:trPr>
        <w:tc>
          <w:tcPr>
            <w:vAlign w:val="center"/>
          </w:tcPr>
          <w:p w:rsidR="00000000" w:rsidDel="00000000" w:rsidP="00000000" w:rsidRDefault="00000000" w:rsidRPr="00000000" w14:paraId="0000041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content</w:t>
            </w:r>
          </w:p>
        </w:tc>
        <w:tc>
          <w:tcPr>
            <w:vAlign w:val="center"/>
          </w:tcPr>
          <w:p w:rsidR="00000000" w:rsidDel="00000000" w:rsidP="00000000" w:rsidRDefault="00000000" w:rsidRPr="00000000" w14:paraId="0000041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記述語</w:t>
            </w:r>
          </w:p>
        </w:tc>
        <w:tc>
          <w:tcPr>
            <w:vAlign w:val="center"/>
          </w:tcPr>
          <w:p w:rsidR="00000000" w:rsidDel="00000000" w:rsidP="00000000" w:rsidRDefault="00000000" w:rsidRPr="00000000" w14:paraId="0000041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修復による追加構文</w:t>
            </w:r>
          </w:p>
        </w:tc>
        <w:tc>
          <w:tcPr>
            <w:vAlign w:val="center"/>
          </w:tcPr>
          <w:p w:rsidR="00000000" w:rsidDel="00000000" w:rsidP="00000000" w:rsidRDefault="00000000" w:rsidRPr="00000000" w14:paraId="0000041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意味補強</w:t>
            </w:r>
          </w:p>
        </w:tc>
      </w:tr>
      <w:tr>
        <w:trPr>
          <w:cantSplit w:val="0"/>
          <w:tblHeader w:val="0"/>
        </w:trPr>
        <w:tc>
          <w:tcPr>
            <w:vAlign w:val="center"/>
          </w:tcPr>
          <w:p w:rsidR="00000000" w:rsidDel="00000000" w:rsidP="00000000" w:rsidRDefault="00000000" w:rsidRPr="00000000" w14:paraId="0000041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content_options[]</w:t>
            </w:r>
          </w:p>
        </w:tc>
        <w:tc>
          <w:tcPr>
            <w:vAlign w:val="center"/>
          </w:tcPr>
          <w:p w:rsidR="00000000" w:rsidDel="00000000" w:rsidP="00000000" w:rsidRDefault="00000000" w:rsidRPr="00000000" w14:paraId="0000041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選択語</w:t>
            </w:r>
          </w:p>
        </w:tc>
        <w:tc>
          <w:tcPr>
            <w:vAlign w:val="center"/>
          </w:tcPr>
          <w:p w:rsidR="00000000" w:rsidDel="00000000" w:rsidP="00000000" w:rsidRDefault="00000000" w:rsidRPr="00000000" w14:paraId="0000041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応答候補群</w:t>
            </w:r>
          </w:p>
        </w:tc>
        <w:tc>
          <w:tcPr>
            <w:vAlign w:val="center"/>
          </w:tcPr>
          <w:p w:rsidR="00000000" w:rsidDel="00000000" w:rsidP="00000000" w:rsidRDefault="00000000" w:rsidRPr="00000000" w14:paraId="0000041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モデル生成案群</w:t>
            </w:r>
          </w:p>
        </w:tc>
      </w:tr>
      <w:tr>
        <w:trPr>
          <w:cantSplit w:val="0"/>
          <w:tblHeader w:val="0"/>
        </w:trPr>
        <w:tc>
          <w:tcPr>
            <w:vAlign w:val="center"/>
          </w:tcPr>
          <w:p w:rsidR="00000000" w:rsidDel="00000000" w:rsidP="00000000" w:rsidRDefault="00000000" w:rsidRPr="00000000" w14:paraId="0000041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review_notes</w:t>
            </w:r>
          </w:p>
        </w:tc>
        <w:tc>
          <w:tcPr>
            <w:vAlign w:val="center"/>
          </w:tcPr>
          <w:p w:rsidR="00000000" w:rsidDel="00000000" w:rsidP="00000000" w:rsidRDefault="00000000" w:rsidRPr="00000000" w14:paraId="0000041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説明語</w:t>
            </w:r>
          </w:p>
        </w:tc>
        <w:tc>
          <w:tcPr>
            <w:vAlign w:val="center"/>
          </w:tcPr>
          <w:p w:rsidR="00000000" w:rsidDel="00000000" w:rsidP="00000000" w:rsidRDefault="00000000" w:rsidRPr="00000000" w14:paraId="0000041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修復理由・背景</w:t>
            </w:r>
          </w:p>
        </w:tc>
        <w:tc>
          <w:tcPr>
            <w:vAlign w:val="center"/>
          </w:tcPr>
          <w:p w:rsidR="00000000" w:rsidDel="00000000" w:rsidP="00000000" w:rsidRDefault="00000000" w:rsidRPr="00000000" w14:paraId="0000041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検証と納得性補強</w:t>
            </w:r>
          </w:p>
        </w:tc>
      </w:tr>
    </w:tbl>
    <w:p w:rsidR="00000000" w:rsidDel="00000000" w:rsidP="00000000" w:rsidRDefault="00000000" w:rsidRPr="00000000" w14:paraId="0000041E">
      <w:pPr>
        <w:rPr>
          <w:rFonts w:ascii="BIZ UDPゴシック" w:cs="BIZ UDPゴシック" w:eastAsia="BIZ UDPゴシック" w:hAnsi="BIZ UDPゴシック"/>
          <w:b w:val="1"/>
        </w:rPr>
      </w:pPr>
      <w:r w:rsidDel="00000000" w:rsidR="00000000" w:rsidRPr="00000000">
        <w:rPr>
          <w:rtl w:val="0"/>
        </w:rPr>
      </w:r>
    </w:p>
    <w:p w:rsidR="00000000" w:rsidDel="00000000" w:rsidP="00000000" w:rsidRDefault="00000000" w:rsidRPr="00000000" w14:paraId="0000041F">
      <w:pPr>
        <w:pStyle w:val="Heading4"/>
        <w:rPr>
          <w:rFonts w:ascii="BIZ UDPゴシック" w:cs="BIZ UDPゴシック" w:eastAsia="BIZ UDPゴシック" w:hAnsi="BIZ UDPゴシック"/>
          <w:sz w:val="22"/>
          <w:szCs w:val="22"/>
        </w:rPr>
      </w:pPr>
      <w:r w:rsidDel="00000000" w:rsidR="00000000" w:rsidRPr="00000000">
        <w:rPr>
          <w:rFonts w:ascii="Quattrocento Sans" w:cs="Quattrocento Sans" w:eastAsia="Quattrocento Sans" w:hAnsi="Quattrocento Sans"/>
          <w:sz w:val="22"/>
          <w:szCs w:val="22"/>
          <w:rtl w:val="0"/>
        </w:rPr>
        <w:t xml:space="preserve">📊</w:t>
      </w:r>
      <w:r w:rsidDel="00000000" w:rsidR="00000000" w:rsidRPr="00000000">
        <w:rPr>
          <w:rFonts w:ascii="BIZ UDPゴシック" w:cs="BIZ UDPゴシック" w:eastAsia="BIZ UDPゴシック" w:hAnsi="BIZ UDPゴシック"/>
          <w:sz w:val="22"/>
          <w:szCs w:val="22"/>
          <w:rtl w:val="0"/>
        </w:rPr>
        <w:t xml:space="preserve"> Mist系テンソル群</w:t>
      </w:r>
    </w:p>
    <w:tbl>
      <w:tblPr>
        <w:tblStyle w:val="Table28"/>
        <w:tblW w:w="7969.0" w:type="dxa"/>
        <w:jc w:val="left"/>
        <w:tblLayout w:type="fixed"/>
        <w:tblLook w:val="0400"/>
      </w:tblPr>
      <w:tblGrid>
        <w:gridCol w:w="1416"/>
        <w:gridCol w:w="900"/>
        <w:gridCol w:w="3713"/>
        <w:gridCol w:w="1940"/>
        <w:tblGridChange w:id="0">
          <w:tblGrid>
            <w:gridCol w:w="1416"/>
            <w:gridCol w:w="900"/>
            <w:gridCol w:w="3713"/>
            <w:gridCol w:w="1940"/>
          </w:tblGrid>
        </w:tblGridChange>
      </w:tblGrid>
      <w:tr>
        <w:trPr>
          <w:cantSplit w:val="0"/>
          <w:tblHeader w:val="1"/>
        </w:trPr>
        <w:tc>
          <w:tcPr>
            <w:vAlign w:val="center"/>
          </w:tcPr>
          <w:p w:rsidR="00000000" w:rsidDel="00000000" w:rsidP="00000000" w:rsidRDefault="00000000" w:rsidRPr="00000000" w14:paraId="00000420">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語彙</w:t>
            </w:r>
          </w:p>
        </w:tc>
        <w:tc>
          <w:tcPr>
            <w:vAlign w:val="center"/>
          </w:tcPr>
          <w:p w:rsidR="00000000" w:rsidDel="00000000" w:rsidP="00000000" w:rsidRDefault="00000000" w:rsidRPr="00000000" w14:paraId="00000421">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タイプ</w:t>
            </w:r>
          </w:p>
        </w:tc>
        <w:tc>
          <w:tcPr>
            <w:vAlign w:val="center"/>
          </w:tcPr>
          <w:p w:rsidR="00000000" w:rsidDel="00000000" w:rsidP="00000000" w:rsidRDefault="00000000" w:rsidRPr="00000000" w14:paraId="00000422">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役割</w:t>
            </w:r>
          </w:p>
        </w:tc>
        <w:tc>
          <w:tcPr>
            <w:vAlign w:val="center"/>
          </w:tcPr>
          <w:p w:rsidR="00000000" w:rsidDel="00000000" w:rsidP="00000000" w:rsidRDefault="00000000" w:rsidRPr="00000000" w14:paraId="00000423">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接続構造</w:t>
            </w:r>
          </w:p>
        </w:tc>
      </w:tr>
      <w:tr>
        <w:trPr>
          <w:cantSplit w:val="0"/>
          <w:tblHeader w:val="0"/>
        </w:trPr>
        <w:tc>
          <w:tcPr>
            <w:vAlign w:val="center"/>
          </w:tcPr>
          <w:p w:rsidR="00000000" w:rsidDel="00000000" w:rsidP="00000000" w:rsidRDefault="00000000" w:rsidRPr="00000000" w14:paraId="0000042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mist_flags[]</w:t>
            </w:r>
          </w:p>
        </w:tc>
        <w:tc>
          <w:tcPr>
            <w:vAlign w:val="center"/>
          </w:tcPr>
          <w:p w:rsidR="00000000" w:rsidDel="00000000" w:rsidP="00000000" w:rsidRDefault="00000000" w:rsidRPr="00000000" w14:paraId="0000042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タグ語</w:t>
            </w:r>
          </w:p>
        </w:tc>
        <w:tc>
          <w:tcPr>
            <w:vAlign w:val="center"/>
          </w:tcPr>
          <w:p w:rsidR="00000000" w:rsidDel="00000000" w:rsidP="00000000" w:rsidRDefault="00000000" w:rsidRPr="00000000" w14:paraId="0000042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誤り分類（例：Explanation Missing）</w:t>
            </w:r>
          </w:p>
        </w:tc>
        <w:tc>
          <w:tcPr>
            <w:vAlign w:val="center"/>
          </w:tcPr>
          <w:p w:rsidR="00000000" w:rsidDel="00000000" w:rsidP="00000000" w:rsidRDefault="00000000" w:rsidRPr="00000000" w14:paraId="0000042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修復トリガー</w:t>
            </w:r>
          </w:p>
        </w:tc>
      </w:tr>
      <w:tr>
        <w:trPr>
          <w:cantSplit w:val="0"/>
          <w:tblHeader w:val="0"/>
        </w:trPr>
        <w:tc>
          <w:tcPr>
            <w:vAlign w:val="center"/>
          </w:tcPr>
          <w:p w:rsidR="00000000" w:rsidDel="00000000" w:rsidP="00000000" w:rsidRDefault="00000000" w:rsidRPr="00000000" w14:paraId="0000042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mist_details</w:t>
            </w:r>
          </w:p>
        </w:tc>
        <w:tc>
          <w:tcPr>
            <w:vAlign w:val="center"/>
          </w:tcPr>
          <w:p w:rsidR="00000000" w:rsidDel="00000000" w:rsidP="00000000" w:rsidRDefault="00000000" w:rsidRPr="00000000" w14:paraId="0000042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辞書構造</w:t>
            </w:r>
          </w:p>
        </w:tc>
        <w:tc>
          <w:tcPr>
            <w:vAlign w:val="center"/>
          </w:tcPr>
          <w:p w:rsidR="00000000" w:rsidDel="00000000" w:rsidP="00000000" w:rsidRDefault="00000000" w:rsidRPr="00000000" w14:paraId="0000042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不足記述／検出語彙など</w:t>
            </w:r>
          </w:p>
        </w:tc>
        <w:tc>
          <w:tcPr>
            <w:vAlign w:val="center"/>
          </w:tcPr>
          <w:p w:rsidR="00000000" w:rsidDel="00000000" w:rsidP="00000000" w:rsidRDefault="00000000" w:rsidRPr="00000000" w14:paraId="0000042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誤り構造の粒度記述</w:t>
            </w:r>
          </w:p>
        </w:tc>
      </w:tr>
    </w:tbl>
    <w:p w:rsidR="00000000" w:rsidDel="00000000" w:rsidP="00000000" w:rsidRDefault="00000000" w:rsidRPr="00000000" w14:paraId="0000042C">
      <w:pPr>
        <w:rPr>
          <w:rFonts w:ascii="BIZ UDPゴシック" w:cs="BIZ UDPゴシック" w:eastAsia="BIZ UDPゴシック" w:hAnsi="BIZ UDPゴシック"/>
          <w:b w:val="1"/>
        </w:rPr>
      </w:pPr>
      <w:r w:rsidDel="00000000" w:rsidR="00000000" w:rsidRPr="00000000">
        <w:rPr>
          <w:rtl w:val="0"/>
        </w:rPr>
      </w:r>
    </w:p>
    <w:p w:rsidR="00000000" w:rsidDel="00000000" w:rsidP="00000000" w:rsidRDefault="00000000" w:rsidRPr="00000000" w14:paraId="0000042D">
      <w:pPr>
        <w:pStyle w:val="Heading4"/>
        <w:rPr>
          <w:rFonts w:ascii="BIZ UDPゴシック" w:cs="BIZ UDPゴシック" w:eastAsia="BIZ UDPゴシック" w:hAnsi="BIZ UDPゴシック"/>
          <w:b w:val="1"/>
          <w:sz w:val="22"/>
          <w:szCs w:val="22"/>
        </w:rPr>
      </w:pPr>
      <w:r w:rsidDel="00000000" w:rsidR="00000000" w:rsidRPr="00000000">
        <w:rPr>
          <w:rFonts w:ascii="Quattrocento Sans" w:cs="Quattrocento Sans" w:eastAsia="Quattrocento Sans" w:hAnsi="Quattrocento Sans"/>
          <w:b w:val="1"/>
          <w:sz w:val="22"/>
          <w:szCs w:val="22"/>
          <w:rtl w:val="0"/>
        </w:rPr>
        <w:t xml:space="preserve">📎</w:t>
      </w:r>
      <w:r w:rsidDel="00000000" w:rsidR="00000000" w:rsidRPr="00000000">
        <w:rPr>
          <w:rFonts w:ascii="BIZ UDPゴシック" w:cs="BIZ UDPゴシック" w:eastAsia="BIZ UDPゴシック" w:hAnsi="BIZ UDPゴシック"/>
          <w:b w:val="1"/>
          <w:sz w:val="22"/>
          <w:szCs w:val="22"/>
          <w:rtl w:val="0"/>
        </w:rPr>
        <w:t xml:space="preserve"> 検証テンソル群（responsibility_summary）</w:t>
      </w:r>
    </w:p>
    <w:tbl>
      <w:tblPr>
        <w:tblStyle w:val="Table29"/>
        <w:tblW w:w="8504.0" w:type="dxa"/>
        <w:jc w:val="left"/>
        <w:tblLayout w:type="fixed"/>
        <w:tblLook w:val="0400"/>
      </w:tblPr>
      <w:tblGrid>
        <w:gridCol w:w="2641"/>
        <w:gridCol w:w="1209"/>
        <w:gridCol w:w="2788"/>
        <w:gridCol w:w="1866"/>
        <w:tblGridChange w:id="0">
          <w:tblGrid>
            <w:gridCol w:w="2641"/>
            <w:gridCol w:w="1209"/>
            <w:gridCol w:w="2788"/>
            <w:gridCol w:w="1866"/>
          </w:tblGrid>
        </w:tblGridChange>
      </w:tblGrid>
      <w:tr>
        <w:trPr>
          <w:cantSplit w:val="0"/>
          <w:tblHeader w:val="1"/>
        </w:trPr>
        <w:tc>
          <w:tcPr>
            <w:vAlign w:val="center"/>
          </w:tcPr>
          <w:p w:rsidR="00000000" w:rsidDel="00000000" w:rsidP="00000000" w:rsidRDefault="00000000" w:rsidRPr="00000000" w14:paraId="0000042E">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語彙</w:t>
            </w:r>
          </w:p>
        </w:tc>
        <w:tc>
          <w:tcPr>
            <w:vAlign w:val="center"/>
          </w:tcPr>
          <w:p w:rsidR="00000000" w:rsidDel="00000000" w:rsidP="00000000" w:rsidRDefault="00000000" w:rsidRPr="00000000" w14:paraId="0000042F">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タイプ</w:t>
            </w:r>
          </w:p>
        </w:tc>
        <w:tc>
          <w:tcPr>
            <w:vAlign w:val="center"/>
          </w:tcPr>
          <w:p w:rsidR="00000000" w:rsidDel="00000000" w:rsidP="00000000" w:rsidRDefault="00000000" w:rsidRPr="00000000" w14:paraId="00000430">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役割</w:t>
            </w:r>
          </w:p>
        </w:tc>
        <w:tc>
          <w:tcPr>
            <w:vAlign w:val="center"/>
          </w:tcPr>
          <w:p w:rsidR="00000000" w:rsidDel="00000000" w:rsidP="00000000" w:rsidRDefault="00000000" w:rsidRPr="00000000" w14:paraId="00000431">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意味分類</w:t>
            </w:r>
          </w:p>
        </w:tc>
      </w:tr>
      <w:tr>
        <w:trPr>
          <w:cantSplit w:val="0"/>
          <w:tblHeader w:val="0"/>
        </w:trPr>
        <w:tc>
          <w:tcPr>
            <w:vAlign w:val="center"/>
          </w:tcPr>
          <w:p w:rsidR="00000000" w:rsidDel="00000000" w:rsidP="00000000" w:rsidRDefault="00000000" w:rsidRPr="00000000" w14:paraId="0000043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validated</w:t>
            </w:r>
          </w:p>
        </w:tc>
        <w:tc>
          <w:tcPr>
            <w:vAlign w:val="center"/>
          </w:tcPr>
          <w:p w:rsidR="00000000" w:rsidDel="00000000" w:rsidP="00000000" w:rsidRDefault="00000000" w:rsidRPr="00000000" w14:paraId="0000043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フラグ</w:t>
            </w:r>
          </w:p>
        </w:tc>
        <w:tc>
          <w:tcPr>
            <w:vAlign w:val="center"/>
          </w:tcPr>
          <w:p w:rsidR="00000000" w:rsidDel="00000000" w:rsidP="00000000" w:rsidRDefault="00000000" w:rsidRPr="00000000" w14:paraId="0000043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検証済状態</w:t>
            </w:r>
          </w:p>
        </w:tc>
        <w:tc>
          <w:tcPr>
            <w:vAlign w:val="center"/>
          </w:tcPr>
          <w:p w:rsidR="00000000" w:rsidDel="00000000" w:rsidP="00000000" w:rsidRDefault="00000000" w:rsidRPr="00000000" w14:paraId="0000043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応答保証有無</w:t>
            </w:r>
          </w:p>
        </w:tc>
      </w:tr>
      <w:tr>
        <w:trPr>
          <w:cantSplit w:val="0"/>
          <w:tblHeader w:val="0"/>
        </w:trPr>
        <w:tc>
          <w:tcPr>
            <w:vAlign w:val="center"/>
          </w:tcPr>
          <w:p w:rsidR="00000000" w:rsidDel="00000000" w:rsidP="00000000" w:rsidRDefault="00000000" w:rsidRPr="00000000" w14:paraId="0000043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validation_method</w:t>
            </w:r>
          </w:p>
        </w:tc>
        <w:tc>
          <w:tcPr>
            <w:vAlign w:val="center"/>
          </w:tcPr>
          <w:p w:rsidR="00000000" w:rsidDel="00000000" w:rsidP="00000000" w:rsidRDefault="00000000" w:rsidRPr="00000000" w14:paraId="0000043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識別語</w:t>
            </w:r>
          </w:p>
        </w:tc>
        <w:tc>
          <w:tcPr>
            <w:vAlign w:val="center"/>
          </w:tcPr>
          <w:p w:rsidR="00000000" w:rsidDel="00000000" w:rsidP="00000000" w:rsidRDefault="00000000" w:rsidRPr="00000000" w14:paraId="0000043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使用された検証手法</w:t>
            </w:r>
          </w:p>
        </w:tc>
        <w:tc>
          <w:tcPr>
            <w:vAlign w:val="center"/>
          </w:tcPr>
          <w:p w:rsidR="00000000" w:rsidDel="00000000" w:rsidP="00000000" w:rsidRDefault="00000000" w:rsidRPr="00000000" w14:paraId="0000043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検証構文ツール分類</w:t>
            </w:r>
          </w:p>
        </w:tc>
      </w:tr>
      <w:tr>
        <w:trPr>
          <w:cantSplit w:val="0"/>
          <w:tblHeader w:val="0"/>
        </w:trPr>
        <w:tc>
          <w:tcPr>
            <w:vAlign w:val="center"/>
          </w:tcPr>
          <w:p w:rsidR="00000000" w:rsidDel="00000000" w:rsidP="00000000" w:rsidRDefault="00000000" w:rsidRPr="00000000" w14:paraId="0000043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method_label</w:t>
            </w:r>
          </w:p>
        </w:tc>
        <w:tc>
          <w:tcPr>
            <w:vAlign w:val="center"/>
          </w:tcPr>
          <w:p w:rsidR="00000000" w:rsidDel="00000000" w:rsidP="00000000" w:rsidRDefault="00000000" w:rsidRPr="00000000" w14:paraId="0000043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ラベル語</w:t>
            </w:r>
          </w:p>
        </w:tc>
        <w:tc>
          <w:tcPr>
            <w:vAlign w:val="center"/>
          </w:tcPr>
          <w:p w:rsidR="00000000" w:rsidDel="00000000" w:rsidP="00000000" w:rsidRDefault="00000000" w:rsidRPr="00000000" w14:paraId="0000043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UI用視覚ラベル（✓等）</w:t>
            </w:r>
          </w:p>
        </w:tc>
        <w:tc>
          <w:tcPr>
            <w:vAlign w:val="center"/>
          </w:tcPr>
          <w:p w:rsidR="00000000" w:rsidDel="00000000" w:rsidP="00000000" w:rsidRDefault="00000000" w:rsidRPr="00000000" w14:paraId="0000043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表示用分類記号</w:t>
            </w:r>
          </w:p>
        </w:tc>
      </w:tr>
      <w:tr>
        <w:trPr>
          <w:cantSplit w:val="0"/>
          <w:tblHeader w:val="0"/>
        </w:trPr>
        <w:tc>
          <w:tcPr>
            <w:vAlign w:val="center"/>
          </w:tcPr>
          <w:p w:rsidR="00000000" w:rsidDel="00000000" w:rsidP="00000000" w:rsidRDefault="00000000" w:rsidRPr="00000000" w14:paraId="0000043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validation_explanation</w:t>
            </w:r>
          </w:p>
        </w:tc>
        <w:tc>
          <w:tcPr>
            <w:vAlign w:val="center"/>
          </w:tcPr>
          <w:p w:rsidR="00000000" w:rsidDel="00000000" w:rsidP="00000000" w:rsidRDefault="00000000" w:rsidRPr="00000000" w14:paraId="0000043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辞書語</w:t>
            </w:r>
          </w:p>
        </w:tc>
        <w:tc>
          <w:tcPr>
            <w:vAlign w:val="center"/>
          </w:tcPr>
          <w:p w:rsidR="00000000" w:rsidDel="00000000" w:rsidP="00000000" w:rsidRDefault="00000000" w:rsidRPr="00000000" w14:paraId="0000044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検証理由・技術背景</w:t>
            </w:r>
          </w:p>
        </w:tc>
        <w:tc>
          <w:tcPr>
            <w:vAlign w:val="center"/>
          </w:tcPr>
          <w:p w:rsidR="00000000" w:rsidDel="00000000" w:rsidP="00000000" w:rsidRDefault="00000000" w:rsidRPr="00000000" w14:paraId="0000044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納得性説明</w:t>
            </w:r>
          </w:p>
        </w:tc>
      </w:tr>
      <w:tr>
        <w:trPr>
          <w:cantSplit w:val="0"/>
          <w:tblHeader w:val="0"/>
        </w:trPr>
        <w:tc>
          <w:tcPr>
            <w:vAlign w:val="center"/>
          </w:tcPr>
          <w:p w:rsidR="00000000" w:rsidDel="00000000" w:rsidP="00000000" w:rsidRDefault="00000000" w:rsidRPr="00000000" w14:paraId="0000044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source_example[]</w:t>
            </w:r>
          </w:p>
        </w:tc>
        <w:tc>
          <w:tcPr>
            <w:vAlign w:val="center"/>
          </w:tcPr>
          <w:p w:rsidR="00000000" w:rsidDel="00000000" w:rsidP="00000000" w:rsidRDefault="00000000" w:rsidRPr="00000000" w14:paraId="0000044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出典語</w:t>
            </w:r>
          </w:p>
        </w:tc>
        <w:tc>
          <w:tcPr>
            <w:vAlign w:val="center"/>
          </w:tcPr>
          <w:p w:rsidR="00000000" w:rsidDel="00000000" w:rsidP="00000000" w:rsidRDefault="00000000" w:rsidRPr="00000000" w14:paraId="0000044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根拠データ名群</w:t>
            </w:r>
          </w:p>
        </w:tc>
        <w:tc>
          <w:tcPr>
            <w:vAlign w:val="center"/>
          </w:tcPr>
          <w:p w:rsidR="00000000" w:rsidDel="00000000" w:rsidP="00000000" w:rsidRDefault="00000000" w:rsidRPr="00000000" w14:paraId="0000044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検証信頼構造記録</w:t>
            </w:r>
          </w:p>
        </w:tc>
      </w:tr>
      <w:tr>
        <w:trPr>
          <w:cantSplit w:val="0"/>
          <w:tblHeader w:val="0"/>
        </w:trPr>
        <w:tc>
          <w:tcPr>
            <w:vAlign w:val="center"/>
          </w:tcPr>
          <w:p w:rsidR="00000000" w:rsidDel="00000000" w:rsidP="00000000" w:rsidRDefault="00000000" w:rsidRPr="00000000" w14:paraId="0000044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policy_reference</w:t>
            </w:r>
          </w:p>
        </w:tc>
        <w:tc>
          <w:tcPr>
            <w:vAlign w:val="center"/>
          </w:tcPr>
          <w:p w:rsidR="00000000" w:rsidDel="00000000" w:rsidP="00000000" w:rsidRDefault="00000000" w:rsidRPr="00000000" w14:paraId="0000044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記録語</w:t>
            </w:r>
          </w:p>
        </w:tc>
        <w:tc>
          <w:tcPr>
            <w:vAlign w:val="center"/>
          </w:tcPr>
          <w:p w:rsidR="00000000" w:rsidDel="00000000" w:rsidP="00000000" w:rsidRDefault="00000000" w:rsidRPr="00000000" w14:paraId="0000044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参照政策・データセット</w:t>
            </w:r>
          </w:p>
        </w:tc>
        <w:tc>
          <w:tcPr>
            <w:vAlign w:val="center"/>
          </w:tcPr>
          <w:p w:rsidR="00000000" w:rsidDel="00000000" w:rsidP="00000000" w:rsidRDefault="00000000" w:rsidRPr="00000000" w14:paraId="0000044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法的・実証根拠</w:t>
            </w:r>
          </w:p>
        </w:tc>
      </w:tr>
      <w:tr>
        <w:trPr>
          <w:cantSplit w:val="0"/>
          <w:tblHeader w:val="0"/>
        </w:trPr>
        <w:tc>
          <w:tcPr>
            <w:vAlign w:val="center"/>
          </w:tcPr>
          <w:p w:rsidR="00000000" w:rsidDel="00000000" w:rsidP="00000000" w:rsidRDefault="00000000" w:rsidRPr="00000000" w14:paraId="0000044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generated_by</w:t>
            </w:r>
          </w:p>
        </w:tc>
        <w:tc>
          <w:tcPr>
            <w:vAlign w:val="center"/>
          </w:tcPr>
          <w:p w:rsidR="00000000" w:rsidDel="00000000" w:rsidP="00000000" w:rsidRDefault="00000000" w:rsidRPr="00000000" w14:paraId="0000044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モジュール語</w:t>
            </w:r>
          </w:p>
        </w:tc>
        <w:tc>
          <w:tcPr>
            <w:vAlign w:val="center"/>
          </w:tcPr>
          <w:p w:rsidR="00000000" w:rsidDel="00000000" w:rsidP="00000000" w:rsidRDefault="00000000" w:rsidRPr="00000000" w14:paraId="0000044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Po_core出力モジュールID</w:t>
            </w:r>
          </w:p>
        </w:tc>
        <w:tc>
          <w:tcPr>
            <w:vAlign w:val="center"/>
          </w:tcPr>
          <w:p w:rsidR="00000000" w:rsidDel="00000000" w:rsidP="00000000" w:rsidRDefault="00000000" w:rsidRPr="00000000" w14:paraId="0000044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トレース元構造</w:t>
            </w:r>
          </w:p>
        </w:tc>
      </w:tr>
      <w:tr>
        <w:trPr>
          <w:cantSplit w:val="0"/>
          <w:tblHeader w:val="0"/>
        </w:trPr>
        <w:tc>
          <w:tcPr>
            <w:vAlign w:val="center"/>
          </w:tcPr>
          <w:p w:rsidR="00000000" w:rsidDel="00000000" w:rsidP="00000000" w:rsidRDefault="00000000" w:rsidRPr="00000000" w14:paraId="0000044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data_version, license</w:t>
            </w:r>
          </w:p>
        </w:tc>
        <w:tc>
          <w:tcPr>
            <w:vAlign w:val="center"/>
          </w:tcPr>
          <w:p w:rsidR="00000000" w:rsidDel="00000000" w:rsidP="00000000" w:rsidRDefault="00000000" w:rsidRPr="00000000" w14:paraId="0000044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メタ情報</w:t>
            </w:r>
          </w:p>
        </w:tc>
        <w:tc>
          <w:tcPr>
            <w:vAlign w:val="center"/>
          </w:tcPr>
          <w:p w:rsidR="00000000" w:rsidDel="00000000" w:rsidP="00000000" w:rsidRDefault="00000000" w:rsidRPr="00000000" w14:paraId="0000045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使用データのバージョンと権利</w:t>
            </w:r>
          </w:p>
        </w:tc>
        <w:tc>
          <w:tcPr>
            <w:vAlign w:val="center"/>
          </w:tcPr>
          <w:p w:rsidR="00000000" w:rsidDel="00000000" w:rsidP="00000000" w:rsidRDefault="00000000" w:rsidRPr="00000000" w14:paraId="0000045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応答妥当性補強</w:t>
            </w:r>
          </w:p>
        </w:tc>
      </w:tr>
    </w:tbl>
    <w:p w:rsidR="00000000" w:rsidDel="00000000" w:rsidP="00000000" w:rsidRDefault="00000000" w:rsidRPr="00000000" w14:paraId="00000452">
      <w:pPr>
        <w:rPr>
          <w:rFonts w:ascii="BIZ UDPゴシック" w:cs="BIZ UDPゴシック" w:eastAsia="BIZ UDPゴシック" w:hAnsi="BIZ UDPゴシック"/>
          <w:b w:val="1"/>
        </w:rPr>
      </w:pPr>
      <w:r w:rsidDel="00000000" w:rsidR="00000000" w:rsidRPr="00000000">
        <w:rPr>
          <w:rtl w:val="0"/>
        </w:rPr>
      </w:r>
    </w:p>
    <w:p w:rsidR="00000000" w:rsidDel="00000000" w:rsidP="00000000" w:rsidRDefault="00000000" w:rsidRPr="00000000" w14:paraId="00000453">
      <w:pPr>
        <w:pStyle w:val="Heading4"/>
        <w:rPr>
          <w:rFonts w:ascii="BIZ UDPゴシック" w:cs="BIZ UDPゴシック" w:eastAsia="BIZ UDPゴシック" w:hAnsi="BIZ UDPゴシック"/>
          <w:b w:val="1"/>
          <w:sz w:val="22"/>
          <w:szCs w:val="22"/>
        </w:rPr>
      </w:pPr>
      <w:r w:rsidDel="00000000" w:rsidR="00000000" w:rsidRPr="00000000">
        <w:rPr>
          <w:rFonts w:ascii="Quattrocento Sans" w:cs="Quattrocento Sans" w:eastAsia="Quattrocento Sans" w:hAnsi="Quattrocento Sans"/>
          <w:b w:val="1"/>
          <w:sz w:val="22"/>
          <w:szCs w:val="22"/>
          <w:rtl w:val="0"/>
        </w:rPr>
        <w:t xml:space="preserve">📣</w:t>
      </w:r>
      <w:r w:rsidDel="00000000" w:rsidR="00000000" w:rsidRPr="00000000">
        <w:rPr>
          <w:rFonts w:ascii="BIZ UDPゴシック" w:cs="BIZ UDPゴシック" w:eastAsia="BIZ UDPゴシック" w:hAnsi="BIZ UDPゴシック"/>
          <w:b w:val="1"/>
          <w:sz w:val="22"/>
          <w:szCs w:val="22"/>
          <w:rtl w:val="0"/>
        </w:rPr>
        <w:t xml:space="preserve"> ユーザー協調テンソル群（user_feedback）</w:t>
      </w:r>
    </w:p>
    <w:tbl>
      <w:tblPr>
        <w:tblStyle w:val="Table30"/>
        <w:tblW w:w="6520.0" w:type="dxa"/>
        <w:jc w:val="left"/>
        <w:tblLayout w:type="fixed"/>
        <w:tblLook w:val="0400"/>
      </w:tblPr>
      <w:tblGrid>
        <w:gridCol w:w="2183"/>
        <w:gridCol w:w="858"/>
        <w:gridCol w:w="1820"/>
        <w:gridCol w:w="1659"/>
        <w:tblGridChange w:id="0">
          <w:tblGrid>
            <w:gridCol w:w="2183"/>
            <w:gridCol w:w="858"/>
            <w:gridCol w:w="1820"/>
            <w:gridCol w:w="1659"/>
          </w:tblGrid>
        </w:tblGridChange>
      </w:tblGrid>
      <w:tr>
        <w:trPr>
          <w:cantSplit w:val="0"/>
          <w:tblHeader w:val="1"/>
        </w:trPr>
        <w:tc>
          <w:tcPr>
            <w:vAlign w:val="center"/>
          </w:tcPr>
          <w:p w:rsidR="00000000" w:rsidDel="00000000" w:rsidP="00000000" w:rsidRDefault="00000000" w:rsidRPr="00000000" w14:paraId="00000454">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語彙</w:t>
            </w:r>
          </w:p>
        </w:tc>
        <w:tc>
          <w:tcPr>
            <w:vAlign w:val="center"/>
          </w:tcPr>
          <w:p w:rsidR="00000000" w:rsidDel="00000000" w:rsidP="00000000" w:rsidRDefault="00000000" w:rsidRPr="00000000" w14:paraId="00000455">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タイプ</w:t>
            </w:r>
          </w:p>
        </w:tc>
        <w:tc>
          <w:tcPr>
            <w:vAlign w:val="center"/>
          </w:tcPr>
          <w:p w:rsidR="00000000" w:rsidDel="00000000" w:rsidP="00000000" w:rsidRDefault="00000000" w:rsidRPr="00000000" w14:paraId="00000456">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役割</w:t>
            </w:r>
          </w:p>
        </w:tc>
        <w:tc>
          <w:tcPr>
            <w:vAlign w:val="center"/>
          </w:tcPr>
          <w:p w:rsidR="00000000" w:rsidDel="00000000" w:rsidP="00000000" w:rsidRDefault="00000000" w:rsidRPr="00000000" w14:paraId="00000457">
            <w:pPr>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意味階層</w:t>
            </w:r>
          </w:p>
        </w:tc>
      </w:tr>
      <w:tr>
        <w:trPr>
          <w:cantSplit w:val="0"/>
          <w:tblHeader w:val="0"/>
        </w:trPr>
        <w:tc>
          <w:tcPr>
            <w:vAlign w:val="center"/>
          </w:tcPr>
          <w:p w:rsidR="00000000" w:rsidDel="00000000" w:rsidP="00000000" w:rsidRDefault="00000000" w:rsidRPr="00000000" w14:paraId="0000045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accepted</w:t>
            </w:r>
          </w:p>
        </w:tc>
        <w:tc>
          <w:tcPr>
            <w:vAlign w:val="center"/>
          </w:tcPr>
          <w:p w:rsidR="00000000" w:rsidDel="00000000" w:rsidP="00000000" w:rsidRDefault="00000000" w:rsidRPr="00000000" w14:paraId="0000045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フラグ</w:t>
            </w:r>
          </w:p>
        </w:tc>
        <w:tc>
          <w:tcPr>
            <w:vAlign w:val="center"/>
          </w:tcPr>
          <w:p w:rsidR="00000000" w:rsidDel="00000000" w:rsidP="00000000" w:rsidRDefault="00000000" w:rsidRPr="00000000" w14:paraId="0000045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応答受容判断</w:t>
            </w:r>
          </w:p>
        </w:tc>
        <w:tc>
          <w:tcPr>
            <w:vAlign w:val="center"/>
          </w:tcPr>
          <w:p w:rsidR="00000000" w:rsidDel="00000000" w:rsidP="00000000" w:rsidRDefault="00000000" w:rsidRPr="00000000" w14:paraId="0000045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協調成立判定</w:t>
            </w:r>
          </w:p>
        </w:tc>
      </w:tr>
      <w:tr>
        <w:trPr>
          <w:cantSplit w:val="0"/>
          <w:tblHeader w:val="0"/>
        </w:trPr>
        <w:tc>
          <w:tcPr>
            <w:vAlign w:val="center"/>
          </w:tcPr>
          <w:p w:rsidR="00000000" w:rsidDel="00000000" w:rsidP="00000000" w:rsidRDefault="00000000" w:rsidRPr="00000000" w14:paraId="0000045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confidence</w:t>
            </w:r>
          </w:p>
        </w:tc>
        <w:tc>
          <w:tcPr>
            <w:vAlign w:val="center"/>
          </w:tcPr>
          <w:p w:rsidR="00000000" w:rsidDel="00000000" w:rsidP="00000000" w:rsidRDefault="00000000" w:rsidRPr="00000000" w14:paraId="0000045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数値</w:t>
            </w:r>
          </w:p>
        </w:tc>
        <w:tc>
          <w:tcPr>
            <w:vAlign w:val="center"/>
          </w:tcPr>
          <w:p w:rsidR="00000000" w:rsidDel="00000000" w:rsidP="00000000" w:rsidRDefault="00000000" w:rsidRPr="00000000" w14:paraId="0000045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納得度</w:t>
            </w:r>
          </w:p>
        </w:tc>
        <w:tc>
          <w:tcPr>
            <w:vAlign w:val="center"/>
          </w:tcPr>
          <w:p w:rsidR="00000000" w:rsidDel="00000000" w:rsidP="00000000" w:rsidRDefault="00000000" w:rsidRPr="00000000" w14:paraId="0000045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UI評価軸</w:t>
            </w:r>
          </w:p>
        </w:tc>
      </w:tr>
      <w:tr>
        <w:trPr>
          <w:cantSplit w:val="0"/>
          <w:tblHeader w:val="0"/>
        </w:trPr>
        <w:tc>
          <w:tcPr>
            <w:vAlign w:val="center"/>
          </w:tcPr>
          <w:p w:rsidR="00000000" w:rsidDel="00000000" w:rsidP="00000000" w:rsidRDefault="00000000" w:rsidRPr="00000000" w14:paraId="0000046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comment</w:t>
            </w:r>
          </w:p>
        </w:tc>
        <w:tc>
          <w:tcPr>
            <w:vAlign w:val="center"/>
          </w:tcPr>
          <w:p w:rsidR="00000000" w:rsidDel="00000000" w:rsidP="00000000" w:rsidRDefault="00000000" w:rsidRPr="00000000" w14:paraId="0000046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記述語</w:t>
            </w:r>
          </w:p>
        </w:tc>
        <w:tc>
          <w:tcPr>
            <w:vAlign w:val="center"/>
          </w:tcPr>
          <w:p w:rsidR="00000000" w:rsidDel="00000000" w:rsidP="00000000" w:rsidRDefault="00000000" w:rsidRPr="00000000" w14:paraId="0000046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ユーザー感想・意見</w:t>
            </w:r>
          </w:p>
        </w:tc>
        <w:tc>
          <w:tcPr>
            <w:vAlign w:val="center"/>
          </w:tcPr>
          <w:p w:rsidR="00000000" w:rsidDel="00000000" w:rsidP="00000000" w:rsidRDefault="00000000" w:rsidRPr="00000000" w14:paraId="0000046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意味形成メタ</w:t>
            </w:r>
          </w:p>
        </w:tc>
      </w:tr>
      <w:tr>
        <w:trPr>
          <w:cantSplit w:val="0"/>
          <w:tblHeader w:val="0"/>
        </w:trPr>
        <w:tc>
          <w:tcPr>
            <w:vAlign w:val="center"/>
          </w:tcPr>
          <w:p w:rsidR="00000000" w:rsidDel="00000000" w:rsidP="00000000" w:rsidRDefault="00000000" w:rsidRPr="00000000" w14:paraId="0000046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suggested_rewrite</w:t>
            </w:r>
          </w:p>
        </w:tc>
        <w:tc>
          <w:tcPr>
            <w:vAlign w:val="center"/>
          </w:tcPr>
          <w:p w:rsidR="00000000" w:rsidDel="00000000" w:rsidP="00000000" w:rsidRDefault="00000000" w:rsidRPr="00000000" w14:paraId="0000046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提案語</w:t>
            </w:r>
          </w:p>
        </w:tc>
        <w:tc>
          <w:tcPr>
            <w:vAlign w:val="center"/>
          </w:tcPr>
          <w:p w:rsidR="00000000" w:rsidDel="00000000" w:rsidP="00000000" w:rsidRDefault="00000000" w:rsidRPr="00000000" w14:paraId="0000046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再構成案</w:t>
            </w:r>
          </w:p>
        </w:tc>
        <w:tc>
          <w:tcPr>
            <w:vAlign w:val="center"/>
          </w:tcPr>
          <w:p w:rsidR="00000000" w:rsidDel="00000000" w:rsidP="00000000" w:rsidRDefault="00000000" w:rsidRPr="00000000" w14:paraId="0000046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応答改善トリガー</w:t>
            </w:r>
          </w:p>
        </w:tc>
      </w:tr>
      <w:tr>
        <w:trPr>
          <w:cantSplit w:val="0"/>
          <w:tblHeader w:val="0"/>
        </w:trPr>
        <w:tc>
          <w:tcPr>
            <w:vAlign w:val="center"/>
          </w:tcPr>
          <w:p w:rsidR="00000000" w:rsidDel="00000000" w:rsidP="00000000" w:rsidRDefault="00000000" w:rsidRPr="00000000" w14:paraId="0000046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timestamp</w:t>
            </w:r>
          </w:p>
        </w:tc>
        <w:tc>
          <w:tcPr>
            <w:vAlign w:val="center"/>
          </w:tcPr>
          <w:p w:rsidR="00000000" w:rsidDel="00000000" w:rsidP="00000000" w:rsidRDefault="00000000" w:rsidRPr="00000000" w14:paraId="0000046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メタ情報</w:t>
            </w:r>
          </w:p>
        </w:tc>
        <w:tc>
          <w:tcPr>
            <w:vAlign w:val="center"/>
          </w:tcPr>
          <w:p w:rsidR="00000000" w:rsidDel="00000000" w:rsidP="00000000" w:rsidRDefault="00000000" w:rsidRPr="00000000" w14:paraId="0000046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フィードバック日時</w:t>
            </w:r>
          </w:p>
        </w:tc>
        <w:tc>
          <w:tcPr>
            <w:vAlign w:val="center"/>
          </w:tcPr>
          <w:p w:rsidR="00000000" w:rsidDel="00000000" w:rsidP="00000000" w:rsidRDefault="00000000" w:rsidRPr="00000000" w14:paraId="0000046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履歴保存軸</w:t>
            </w:r>
          </w:p>
        </w:tc>
      </w:tr>
    </w:tbl>
    <w:p w:rsidR="00000000" w:rsidDel="00000000" w:rsidP="00000000" w:rsidRDefault="00000000" w:rsidRPr="00000000" w14:paraId="0000046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46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46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46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47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47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47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47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47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47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47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477">
      <w:pPr>
        <w:pStyle w:val="Heading2"/>
        <w:rPr>
          <w:rFonts w:ascii="BIZ UDPゴシック" w:cs="BIZ UDPゴシック" w:eastAsia="BIZ UDPゴシック" w:hAnsi="BIZ UDPゴシック"/>
          <w:sz w:val="32"/>
          <w:szCs w:val="32"/>
        </w:rPr>
      </w:pPr>
      <w:r w:rsidDel="00000000" w:rsidR="00000000" w:rsidRPr="00000000">
        <w:rPr>
          <w:rFonts w:ascii="Quattrocento Sans" w:cs="Quattrocento Sans" w:eastAsia="Quattrocento Sans" w:hAnsi="Quattrocento Sans"/>
          <w:sz w:val="32"/>
          <w:szCs w:val="32"/>
          <w:rtl w:val="0"/>
        </w:rPr>
        <w:t xml:space="preserve">📎</w:t>
      </w:r>
      <w:r w:rsidDel="00000000" w:rsidR="00000000" w:rsidRPr="00000000">
        <w:rPr>
          <w:rFonts w:ascii="BIZ UDPゴシック" w:cs="BIZ UDPゴシック" w:eastAsia="BIZ UDPゴシック" w:hAnsi="BIZ UDPゴシック"/>
          <w:sz w:val="32"/>
          <w:szCs w:val="32"/>
          <w:rtl w:val="0"/>
        </w:rPr>
        <w:t xml:space="preserve"> 付録B：Po_core_output_v1.7 YAMLスキーマ仕様（absolute定義）</w:t>
      </w:r>
    </w:p>
    <w:p w:rsidR="00000000" w:rsidDel="00000000" w:rsidP="00000000" w:rsidRDefault="00000000" w:rsidRPr="00000000" w14:paraId="0000047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Po_core_output_v1.7:</w:t>
      </w:r>
    </w:p>
    <w:p w:rsidR="00000000" w:rsidDel="00000000" w:rsidP="00000000" w:rsidRDefault="00000000" w:rsidRPr="00000000" w14:paraId="0000047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object</w:t>
      </w:r>
    </w:p>
    <w:p w:rsidR="00000000" w:rsidDel="00000000" w:rsidP="00000000" w:rsidRDefault="00000000" w:rsidRPr="00000000" w14:paraId="0000047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required:</w:t>
      </w:r>
    </w:p>
    <w:p w:rsidR="00000000" w:rsidDel="00000000" w:rsidP="00000000" w:rsidRDefault="00000000" w:rsidRPr="00000000" w14:paraId="0000047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schema_version</w:t>
      </w:r>
    </w:p>
    <w:p w:rsidR="00000000" w:rsidDel="00000000" w:rsidP="00000000" w:rsidRDefault="00000000" w:rsidRPr="00000000" w14:paraId="0000047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po_id</w:t>
      </w:r>
    </w:p>
    <w:p w:rsidR="00000000" w:rsidDel="00000000" w:rsidP="00000000" w:rsidRDefault="00000000" w:rsidRPr="00000000" w14:paraId="0000047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timestamp</w:t>
      </w:r>
    </w:p>
    <w:p w:rsidR="00000000" w:rsidDel="00000000" w:rsidP="00000000" w:rsidRDefault="00000000" w:rsidRPr="00000000" w14:paraId="0000047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model_id</w:t>
      </w:r>
    </w:p>
    <w:p w:rsidR="00000000" w:rsidDel="00000000" w:rsidP="00000000" w:rsidRDefault="00000000" w:rsidRPr="00000000" w14:paraId="0000047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prompt_id</w:t>
      </w:r>
    </w:p>
    <w:p w:rsidR="00000000" w:rsidDel="00000000" w:rsidP="00000000" w:rsidRDefault="00000000" w:rsidRPr="00000000" w14:paraId="0000048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input_text</w:t>
      </w:r>
    </w:p>
    <w:p w:rsidR="00000000" w:rsidDel="00000000" w:rsidP="00000000" w:rsidRDefault="00000000" w:rsidRPr="00000000" w14:paraId="0000048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output_text</w:t>
      </w:r>
    </w:p>
    <w:p w:rsidR="00000000" w:rsidDel="00000000" w:rsidP="00000000" w:rsidRDefault="00000000" w:rsidRPr="00000000" w14:paraId="0000048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mist_flags</w:t>
      </w:r>
    </w:p>
    <w:p w:rsidR="00000000" w:rsidDel="00000000" w:rsidP="00000000" w:rsidRDefault="00000000" w:rsidRPr="00000000" w14:paraId="0000048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reconstruction_steps</w:t>
      </w:r>
    </w:p>
    <w:p w:rsidR="00000000" w:rsidDel="00000000" w:rsidP="00000000" w:rsidRDefault="00000000" w:rsidRPr="00000000" w14:paraId="0000048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final_output</w:t>
      </w:r>
    </w:p>
    <w:p w:rsidR="00000000" w:rsidDel="00000000" w:rsidP="00000000" w:rsidRDefault="00000000" w:rsidRPr="00000000" w14:paraId="0000048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final_explanation</w:t>
      </w:r>
    </w:p>
    <w:p w:rsidR="00000000" w:rsidDel="00000000" w:rsidP="00000000" w:rsidRDefault="00000000" w:rsidRPr="00000000" w14:paraId="0000048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responsibility_summary</w:t>
      </w:r>
    </w:p>
    <w:p w:rsidR="00000000" w:rsidDel="00000000" w:rsidP="00000000" w:rsidRDefault="00000000" w:rsidRPr="00000000" w14:paraId="0000048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user_feedback</w:t>
      </w:r>
    </w:p>
    <w:p w:rsidR="00000000" w:rsidDel="00000000" w:rsidP="00000000" w:rsidRDefault="00000000" w:rsidRPr="00000000" w14:paraId="0000048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properties:</w:t>
      </w:r>
    </w:p>
    <w:p w:rsidR="00000000" w:rsidDel="00000000" w:rsidP="00000000" w:rsidRDefault="00000000" w:rsidRPr="00000000" w14:paraId="0000048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schema_version:</w:t>
      </w:r>
    </w:p>
    <w:p w:rsidR="00000000" w:rsidDel="00000000" w:rsidP="00000000" w:rsidRDefault="00000000" w:rsidRPr="00000000" w14:paraId="0000048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8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po_id:</w:t>
      </w:r>
    </w:p>
    <w:p w:rsidR="00000000" w:rsidDel="00000000" w:rsidP="00000000" w:rsidRDefault="00000000" w:rsidRPr="00000000" w14:paraId="0000048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8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timestamp:</w:t>
      </w:r>
    </w:p>
    <w:p w:rsidR="00000000" w:rsidDel="00000000" w:rsidP="00000000" w:rsidRDefault="00000000" w:rsidRPr="00000000" w14:paraId="0000048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8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format: date-time</w:t>
      </w:r>
    </w:p>
    <w:p w:rsidR="00000000" w:rsidDel="00000000" w:rsidP="00000000" w:rsidRDefault="00000000" w:rsidRPr="00000000" w14:paraId="0000049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model_id:</w:t>
      </w:r>
    </w:p>
    <w:p w:rsidR="00000000" w:rsidDel="00000000" w:rsidP="00000000" w:rsidRDefault="00000000" w:rsidRPr="00000000" w14:paraId="0000049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9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prompt_id:</w:t>
      </w:r>
    </w:p>
    <w:p w:rsidR="00000000" w:rsidDel="00000000" w:rsidP="00000000" w:rsidRDefault="00000000" w:rsidRPr="00000000" w14:paraId="0000049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9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input_text:</w:t>
      </w:r>
    </w:p>
    <w:p w:rsidR="00000000" w:rsidDel="00000000" w:rsidP="00000000" w:rsidRDefault="00000000" w:rsidRPr="00000000" w14:paraId="0000049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9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output_text:</w:t>
      </w:r>
    </w:p>
    <w:p w:rsidR="00000000" w:rsidDel="00000000" w:rsidP="00000000" w:rsidRDefault="00000000" w:rsidRPr="00000000" w14:paraId="0000049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9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mist_flags:</w:t>
      </w:r>
    </w:p>
    <w:p w:rsidR="00000000" w:rsidDel="00000000" w:rsidP="00000000" w:rsidRDefault="00000000" w:rsidRPr="00000000" w14:paraId="0000049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array</w:t>
      </w:r>
    </w:p>
    <w:p w:rsidR="00000000" w:rsidDel="00000000" w:rsidP="00000000" w:rsidRDefault="00000000" w:rsidRPr="00000000" w14:paraId="0000049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items:</w:t>
      </w:r>
    </w:p>
    <w:p w:rsidR="00000000" w:rsidDel="00000000" w:rsidP="00000000" w:rsidRDefault="00000000" w:rsidRPr="00000000" w14:paraId="0000049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9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reconstruction_steps:</w:t>
      </w:r>
    </w:p>
    <w:p w:rsidR="00000000" w:rsidDel="00000000" w:rsidP="00000000" w:rsidRDefault="00000000" w:rsidRPr="00000000" w14:paraId="0000049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array</w:t>
      </w:r>
    </w:p>
    <w:p w:rsidR="00000000" w:rsidDel="00000000" w:rsidP="00000000" w:rsidRDefault="00000000" w:rsidRPr="00000000" w14:paraId="0000049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items:</w:t>
      </w:r>
    </w:p>
    <w:p w:rsidR="00000000" w:rsidDel="00000000" w:rsidP="00000000" w:rsidRDefault="00000000" w:rsidRPr="00000000" w14:paraId="0000049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$ref: "#/definitions/ReconstructionStep"</w:t>
      </w:r>
    </w:p>
    <w:p w:rsidR="00000000" w:rsidDel="00000000" w:rsidP="00000000" w:rsidRDefault="00000000" w:rsidRPr="00000000" w14:paraId="000004A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final_output:</w:t>
      </w:r>
    </w:p>
    <w:p w:rsidR="00000000" w:rsidDel="00000000" w:rsidP="00000000" w:rsidRDefault="00000000" w:rsidRPr="00000000" w14:paraId="000004A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$ref: "#/definitions/FinalOutput"</w:t>
      </w:r>
    </w:p>
    <w:p w:rsidR="00000000" w:rsidDel="00000000" w:rsidP="00000000" w:rsidRDefault="00000000" w:rsidRPr="00000000" w14:paraId="000004A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final_explanation:</w:t>
      </w:r>
    </w:p>
    <w:p w:rsidR="00000000" w:rsidDel="00000000" w:rsidP="00000000" w:rsidRDefault="00000000" w:rsidRPr="00000000" w14:paraId="000004A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$ref: "#/definitions/FinalExplanation"</w:t>
      </w:r>
    </w:p>
    <w:p w:rsidR="00000000" w:rsidDel="00000000" w:rsidP="00000000" w:rsidRDefault="00000000" w:rsidRPr="00000000" w14:paraId="000004A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responsibility_summary:</w:t>
      </w:r>
    </w:p>
    <w:p w:rsidR="00000000" w:rsidDel="00000000" w:rsidP="00000000" w:rsidRDefault="00000000" w:rsidRPr="00000000" w14:paraId="000004A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$ref: "#/definitions/ResponsibilityBlock"</w:t>
      </w:r>
    </w:p>
    <w:p w:rsidR="00000000" w:rsidDel="00000000" w:rsidP="00000000" w:rsidRDefault="00000000" w:rsidRPr="00000000" w14:paraId="000004A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user_feedback:</w:t>
      </w:r>
    </w:p>
    <w:p w:rsidR="00000000" w:rsidDel="00000000" w:rsidP="00000000" w:rsidRDefault="00000000" w:rsidRPr="00000000" w14:paraId="000004A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$ref: "#/definitions/UserFeedback"</w:t>
      </w:r>
    </w:p>
    <w:p w:rsidR="00000000" w:rsidDel="00000000" w:rsidP="00000000" w:rsidRDefault="00000000" w:rsidRPr="00000000" w14:paraId="000004A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4A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definitions:</w:t>
      </w:r>
    </w:p>
    <w:p w:rsidR="00000000" w:rsidDel="00000000" w:rsidP="00000000" w:rsidRDefault="00000000" w:rsidRPr="00000000" w14:paraId="000004A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ReconstructionStep:</w:t>
      </w:r>
    </w:p>
    <w:p w:rsidR="00000000" w:rsidDel="00000000" w:rsidP="00000000" w:rsidRDefault="00000000" w:rsidRPr="00000000" w14:paraId="000004A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object</w:t>
      </w:r>
    </w:p>
    <w:p w:rsidR="00000000" w:rsidDel="00000000" w:rsidP="00000000" w:rsidRDefault="00000000" w:rsidRPr="00000000" w14:paraId="000004A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required:</w:t>
      </w:r>
    </w:p>
    <w:p w:rsidR="00000000" w:rsidDel="00000000" w:rsidP="00000000" w:rsidRDefault="00000000" w:rsidRPr="00000000" w14:paraId="000004A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step_id</w:t>
      </w:r>
    </w:p>
    <w:p w:rsidR="00000000" w:rsidDel="00000000" w:rsidP="00000000" w:rsidRDefault="00000000" w:rsidRPr="00000000" w14:paraId="000004A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type</w:t>
      </w:r>
    </w:p>
    <w:p w:rsidR="00000000" w:rsidDel="00000000" w:rsidP="00000000" w:rsidRDefault="00000000" w:rsidRPr="00000000" w14:paraId="000004A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related_mist</w:t>
      </w:r>
    </w:p>
    <w:p w:rsidR="00000000" w:rsidDel="00000000" w:rsidP="00000000" w:rsidRDefault="00000000" w:rsidRPr="00000000" w14:paraId="000004B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confidence</w:t>
      </w:r>
    </w:p>
    <w:p w:rsidR="00000000" w:rsidDel="00000000" w:rsidP="00000000" w:rsidRDefault="00000000" w:rsidRPr="00000000" w14:paraId="000004B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tier_score</w:t>
      </w:r>
    </w:p>
    <w:p w:rsidR="00000000" w:rsidDel="00000000" w:rsidP="00000000" w:rsidRDefault="00000000" w:rsidRPr="00000000" w14:paraId="000004B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importance_tier</w:t>
      </w:r>
    </w:p>
    <w:p w:rsidR="00000000" w:rsidDel="00000000" w:rsidP="00000000" w:rsidRDefault="00000000" w:rsidRPr="00000000" w14:paraId="000004B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properties:</w:t>
      </w:r>
    </w:p>
    <w:p w:rsidR="00000000" w:rsidDel="00000000" w:rsidP="00000000" w:rsidRDefault="00000000" w:rsidRPr="00000000" w14:paraId="000004B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step_id:</w:t>
      </w:r>
    </w:p>
    <w:p w:rsidR="00000000" w:rsidDel="00000000" w:rsidP="00000000" w:rsidRDefault="00000000" w:rsidRPr="00000000" w14:paraId="000004B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B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w:t>
      </w:r>
    </w:p>
    <w:p w:rsidR="00000000" w:rsidDel="00000000" w:rsidP="00000000" w:rsidRDefault="00000000" w:rsidRPr="00000000" w14:paraId="000004B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B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enum: ["fact_update", "add_reasoning", "logic_patch", "evidence_check"]</w:t>
      </w:r>
    </w:p>
    <w:p w:rsidR="00000000" w:rsidDel="00000000" w:rsidP="00000000" w:rsidRDefault="00000000" w:rsidRPr="00000000" w14:paraId="000004B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related_mist:</w:t>
      </w:r>
    </w:p>
    <w:p w:rsidR="00000000" w:rsidDel="00000000" w:rsidP="00000000" w:rsidRDefault="00000000" w:rsidRPr="00000000" w14:paraId="000004B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B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confidence:</w:t>
      </w:r>
    </w:p>
    <w:p w:rsidR="00000000" w:rsidDel="00000000" w:rsidP="00000000" w:rsidRDefault="00000000" w:rsidRPr="00000000" w14:paraId="000004B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number</w:t>
      </w:r>
    </w:p>
    <w:p w:rsidR="00000000" w:rsidDel="00000000" w:rsidP="00000000" w:rsidRDefault="00000000" w:rsidRPr="00000000" w14:paraId="000004B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minimum: 0.0</w:t>
      </w:r>
    </w:p>
    <w:p w:rsidR="00000000" w:rsidDel="00000000" w:rsidP="00000000" w:rsidRDefault="00000000" w:rsidRPr="00000000" w14:paraId="000004B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maximum: 1.0</w:t>
      </w:r>
    </w:p>
    <w:p w:rsidR="00000000" w:rsidDel="00000000" w:rsidP="00000000" w:rsidRDefault="00000000" w:rsidRPr="00000000" w14:paraId="000004B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tier_score:</w:t>
      </w:r>
    </w:p>
    <w:p w:rsidR="00000000" w:rsidDel="00000000" w:rsidP="00000000" w:rsidRDefault="00000000" w:rsidRPr="00000000" w14:paraId="000004C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integer</w:t>
      </w:r>
    </w:p>
    <w:p w:rsidR="00000000" w:rsidDel="00000000" w:rsidP="00000000" w:rsidRDefault="00000000" w:rsidRPr="00000000" w14:paraId="000004C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importance_tier:</w:t>
      </w:r>
    </w:p>
    <w:p w:rsidR="00000000" w:rsidDel="00000000" w:rsidP="00000000" w:rsidRDefault="00000000" w:rsidRPr="00000000" w14:paraId="000004C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C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depends_on:</w:t>
      </w:r>
    </w:p>
    <w:p w:rsidR="00000000" w:rsidDel="00000000" w:rsidP="00000000" w:rsidRDefault="00000000" w:rsidRPr="00000000" w14:paraId="000004C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array</w:t>
      </w:r>
    </w:p>
    <w:p w:rsidR="00000000" w:rsidDel="00000000" w:rsidP="00000000" w:rsidRDefault="00000000" w:rsidRPr="00000000" w14:paraId="000004C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items:</w:t>
      </w:r>
    </w:p>
    <w:p w:rsidR="00000000" w:rsidDel="00000000" w:rsidP="00000000" w:rsidRDefault="00000000" w:rsidRPr="00000000" w14:paraId="000004C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C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content:</w:t>
      </w:r>
    </w:p>
    <w:p w:rsidR="00000000" w:rsidDel="00000000" w:rsidP="00000000" w:rsidRDefault="00000000" w:rsidRPr="00000000" w14:paraId="000004C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array</w:t>
      </w:r>
    </w:p>
    <w:p w:rsidR="00000000" w:rsidDel="00000000" w:rsidP="00000000" w:rsidRDefault="00000000" w:rsidRPr="00000000" w14:paraId="000004C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items:</w:t>
      </w:r>
    </w:p>
    <w:p w:rsidR="00000000" w:rsidDel="00000000" w:rsidP="00000000" w:rsidRDefault="00000000" w:rsidRPr="00000000" w14:paraId="000004C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C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content_options:</w:t>
      </w:r>
    </w:p>
    <w:p w:rsidR="00000000" w:rsidDel="00000000" w:rsidP="00000000" w:rsidRDefault="00000000" w:rsidRPr="00000000" w14:paraId="000004C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array</w:t>
      </w:r>
    </w:p>
    <w:p w:rsidR="00000000" w:rsidDel="00000000" w:rsidP="00000000" w:rsidRDefault="00000000" w:rsidRPr="00000000" w14:paraId="000004C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items:</w:t>
      </w:r>
    </w:p>
    <w:p w:rsidR="00000000" w:rsidDel="00000000" w:rsidP="00000000" w:rsidRDefault="00000000" w:rsidRPr="00000000" w14:paraId="000004C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C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review_notes:</w:t>
      </w:r>
    </w:p>
    <w:p w:rsidR="00000000" w:rsidDel="00000000" w:rsidP="00000000" w:rsidRDefault="00000000" w:rsidRPr="00000000" w14:paraId="000004D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D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4D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FinalOutput:</w:t>
      </w:r>
    </w:p>
    <w:p w:rsidR="00000000" w:rsidDel="00000000" w:rsidP="00000000" w:rsidRDefault="00000000" w:rsidRPr="00000000" w14:paraId="000004D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object</w:t>
      </w:r>
    </w:p>
    <w:p w:rsidR="00000000" w:rsidDel="00000000" w:rsidP="00000000" w:rsidRDefault="00000000" w:rsidRPr="00000000" w14:paraId="000004D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required:</w:t>
      </w:r>
    </w:p>
    <w:p w:rsidR="00000000" w:rsidDel="00000000" w:rsidP="00000000" w:rsidRDefault="00000000" w:rsidRPr="00000000" w14:paraId="000004D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text</w:t>
      </w:r>
    </w:p>
    <w:p w:rsidR="00000000" w:rsidDel="00000000" w:rsidP="00000000" w:rsidRDefault="00000000" w:rsidRPr="00000000" w14:paraId="000004D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applied_steps</w:t>
      </w:r>
    </w:p>
    <w:p w:rsidR="00000000" w:rsidDel="00000000" w:rsidP="00000000" w:rsidRDefault="00000000" w:rsidRPr="00000000" w14:paraId="000004D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properties:</w:t>
      </w:r>
    </w:p>
    <w:p w:rsidR="00000000" w:rsidDel="00000000" w:rsidP="00000000" w:rsidRDefault="00000000" w:rsidRPr="00000000" w14:paraId="000004D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text:</w:t>
      </w:r>
    </w:p>
    <w:p w:rsidR="00000000" w:rsidDel="00000000" w:rsidP="00000000" w:rsidRDefault="00000000" w:rsidRPr="00000000" w14:paraId="000004D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D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applied_steps:</w:t>
      </w:r>
    </w:p>
    <w:p w:rsidR="00000000" w:rsidDel="00000000" w:rsidP="00000000" w:rsidRDefault="00000000" w:rsidRPr="00000000" w14:paraId="000004D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array</w:t>
      </w:r>
    </w:p>
    <w:p w:rsidR="00000000" w:rsidDel="00000000" w:rsidP="00000000" w:rsidRDefault="00000000" w:rsidRPr="00000000" w14:paraId="000004D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items:</w:t>
      </w:r>
    </w:p>
    <w:p w:rsidR="00000000" w:rsidDel="00000000" w:rsidP="00000000" w:rsidRDefault="00000000" w:rsidRPr="00000000" w14:paraId="000004D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D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4D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FinalExplanation:</w:t>
      </w:r>
    </w:p>
    <w:p w:rsidR="00000000" w:rsidDel="00000000" w:rsidP="00000000" w:rsidRDefault="00000000" w:rsidRPr="00000000" w14:paraId="000004E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object</w:t>
      </w:r>
    </w:p>
    <w:p w:rsidR="00000000" w:rsidDel="00000000" w:rsidP="00000000" w:rsidRDefault="00000000" w:rsidRPr="00000000" w14:paraId="000004E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additionalProperties:</w:t>
      </w:r>
    </w:p>
    <w:p w:rsidR="00000000" w:rsidDel="00000000" w:rsidP="00000000" w:rsidRDefault="00000000" w:rsidRPr="00000000" w14:paraId="000004E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E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4E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ResponsibilityBlock:</w:t>
      </w:r>
    </w:p>
    <w:p w:rsidR="00000000" w:rsidDel="00000000" w:rsidP="00000000" w:rsidRDefault="00000000" w:rsidRPr="00000000" w14:paraId="000004E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object</w:t>
      </w:r>
    </w:p>
    <w:p w:rsidR="00000000" w:rsidDel="00000000" w:rsidP="00000000" w:rsidRDefault="00000000" w:rsidRPr="00000000" w14:paraId="000004E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required:</w:t>
      </w:r>
    </w:p>
    <w:p w:rsidR="00000000" w:rsidDel="00000000" w:rsidP="00000000" w:rsidRDefault="00000000" w:rsidRPr="00000000" w14:paraId="000004E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validated</w:t>
      </w:r>
    </w:p>
    <w:p w:rsidR="00000000" w:rsidDel="00000000" w:rsidP="00000000" w:rsidRDefault="00000000" w:rsidRPr="00000000" w14:paraId="000004E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validation_method</w:t>
      </w:r>
    </w:p>
    <w:p w:rsidR="00000000" w:rsidDel="00000000" w:rsidP="00000000" w:rsidRDefault="00000000" w:rsidRPr="00000000" w14:paraId="000004E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method_label</w:t>
      </w:r>
    </w:p>
    <w:p w:rsidR="00000000" w:rsidDel="00000000" w:rsidP="00000000" w:rsidRDefault="00000000" w:rsidRPr="00000000" w14:paraId="000004E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validation_explanation</w:t>
      </w:r>
    </w:p>
    <w:p w:rsidR="00000000" w:rsidDel="00000000" w:rsidP="00000000" w:rsidRDefault="00000000" w:rsidRPr="00000000" w14:paraId="000004E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generated_by</w:t>
      </w:r>
    </w:p>
    <w:p w:rsidR="00000000" w:rsidDel="00000000" w:rsidP="00000000" w:rsidRDefault="00000000" w:rsidRPr="00000000" w14:paraId="000004E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policy_reference</w:t>
      </w:r>
    </w:p>
    <w:p w:rsidR="00000000" w:rsidDel="00000000" w:rsidP="00000000" w:rsidRDefault="00000000" w:rsidRPr="00000000" w14:paraId="000004E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properties:</w:t>
      </w:r>
    </w:p>
    <w:p w:rsidR="00000000" w:rsidDel="00000000" w:rsidP="00000000" w:rsidRDefault="00000000" w:rsidRPr="00000000" w14:paraId="000004E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validated:</w:t>
      </w:r>
    </w:p>
    <w:p w:rsidR="00000000" w:rsidDel="00000000" w:rsidP="00000000" w:rsidRDefault="00000000" w:rsidRPr="00000000" w14:paraId="000004E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boolean</w:t>
      </w:r>
    </w:p>
    <w:p w:rsidR="00000000" w:rsidDel="00000000" w:rsidP="00000000" w:rsidRDefault="00000000" w:rsidRPr="00000000" w14:paraId="000004F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validation_method:</w:t>
      </w:r>
    </w:p>
    <w:p w:rsidR="00000000" w:rsidDel="00000000" w:rsidP="00000000" w:rsidRDefault="00000000" w:rsidRPr="00000000" w14:paraId="000004F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F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enum: ["symbolic", "embedding", "human_review", "hybrid"]</w:t>
      </w:r>
    </w:p>
    <w:p w:rsidR="00000000" w:rsidDel="00000000" w:rsidP="00000000" w:rsidRDefault="00000000" w:rsidRPr="00000000" w14:paraId="000004F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method_label:</w:t>
      </w:r>
    </w:p>
    <w:p w:rsidR="00000000" w:rsidDel="00000000" w:rsidP="00000000" w:rsidRDefault="00000000" w:rsidRPr="00000000" w14:paraId="000004F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F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validation_explanation:</w:t>
      </w:r>
    </w:p>
    <w:p w:rsidR="00000000" w:rsidDel="00000000" w:rsidP="00000000" w:rsidRDefault="00000000" w:rsidRPr="00000000" w14:paraId="000004F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object</w:t>
      </w:r>
    </w:p>
    <w:p w:rsidR="00000000" w:rsidDel="00000000" w:rsidP="00000000" w:rsidRDefault="00000000" w:rsidRPr="00000000" w14:paraId="000004F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properties:</w:t>
      </w:r>
    </w:p>
    <w:p w:rsidR="00000000" w:rsidDel="00000000" w:rsidP="00000000" w:rsidRDefault="00000000" w:rsidRPr="00000000" w14:paraId="000004F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short:</w:t>
      </w:r>
    </w:p>
    <w:p w:rsidR="00000000" w:rsidDel="00000000" w:rsidP="00000000" w:rsidRDefault="00000000" w:rsidRPr="00000000" w14:paraId="000004F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F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technical:</w:t>
      </w:r>
    </w:p>
    <w:p w:rsidR="00000000" w:rsidDel="00000000" w:rsidP="00000000" w:rsidRDefault="00000000" w:rsidRPr="00000000" w14:paraId="000004F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4F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source_example:</w:t>
      </w:r>
    </w:p>
    <w:p w:rsidR="00000000" w:rsidDel="00000000" w:rsidP="00000000" w:rsidRDefault="00000000" w:rsidRPr="00000000" w14:paraId="000004F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array</w:t>
      </w:r>
    </w:p>
    <w:p w:rsidR="00000000" w:rsidDel="00000000" w:rsidP="00000000" w:rsidRDefault="00000000" w:rsidRPr="00000000" w14:paraId="000004F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items:</w:t>
      </w:r>
    </w:p>
    <w:p w:rsidR="00000000" w:rsidDel="00000000" w:rsidP="00000000" w:rsidRDefault="00000000" w:rsidRPr="00000000" w14:paraId="000004F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50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generated_by:</w:t>
      </w:r>
    </w:p>
    <w:p w:rsidR="00000000" w:rsidDel="00000000" w:rsidP="00000000" w:rsidRDefault="00000000" w:rsidRPr="00000000" w14:paraId="0000050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50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policy_reference:</w:t>
      </w:r>
    </w:p>
    <w:p w:rsidR="00000000" w:rsidDel="00000000" w:rsidP="00000000" w:rsidRDefault="00000000" w:rsidRPr="00000000" w14:paraId="0000050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50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data_version:</w:t>
      </w:r>
    </w:p>
    <w:p w:rsidR="00000000" w:rsidDel="00000000" w:rsidP="00000000" w:rsidRDefault="00000000" w:rsidRPr="00000000" w14:paraId="0000050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50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license:</w:t>
      </w:r>
    </w:p>
    <w:p w:rsidR="00000000" w:rsidDel="00000000" w:rsidP="00000000" w:rsidRDefault="00000000" w:rsidRPr="00000000" w14:paraId="0000050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50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0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UserFeedback:</w:t>
      </w:r>
    </w:p>
    <w:p w:rsidR="00000000" w:rsidDel="00000000" w:rsidP="00000000" w:rsidRDefault="00000000" w:rsidRPr="00000000" w14:paraId="0000050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object</w:t>
      </w:r>
    </w:p>
    <w:p w:rsidR="00000000" w:rsidDel="00000000" w:rsidP="00000000" w:rsidRDefault="00000000" w:rsidRPr="00000000" w14:paraId="0000050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required:</w:t>
      </w:r>
    </w:p>
    <w:p w:rsidR="00000000" w:rsidDel="00000000" w:rsidP="00000000" w:rsidRDefault="00000000" w:rsidRPr="00000000" w14:paraId="0000050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accepted</w:t>
      </w:r>
    </w:p>
    <w:p w:rsidR="00000000" w:rsidDel="00000000" w:rsidP="00000000" w:rsidRDefault="00000000" w:rsidRPr="00000000" w14:paraId="0000050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confidence</w:t>
      </w:r>
    </w:p>
    <w:p w:rsidR="00000000" w:rsidDel="00000000" w:rsidP="00000000" w:rsidRDefault="00000000" w:rsidRPr="00000000" w14:paraId="0000050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timestamp</w:t>
      </w:r>
    </w:p>
    <w:p w:rsidR="00000000" w:rsidDel="00000000" w:rsidP="00000000" w:rsidRDefault="00000000" w:rsidRPr="00000000" w14:paraId="0000050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properties:</w:t>
      </w:r>
    </w:p>
    <w:p w:rsidR="00000000" w:rsidDel="00000000" w:rsidP="00000000" w:rsidRDefault="00000000" w:rsidRPr="00000000" w14:paraId="0000051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accepted:</w:t>
      </w:r>
    </w:p>
    <w:p w:rsidR="00000000" w:rsidDel="00000000" w:rsidP="00000000" w:rsidRDefault="00000000" w:rsidRPr="00000000" w14:paraId="0000051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boolean</w:t>
      </w:r>
    </w:p>
    <w:p w:rsidR="00000000" w:rsidDel="00000000" w:rsidP="00000000" w:rsidRDefault="00000000" w:rsidRPr="00000000" w14:paraId="0000051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confidence:</w:t>
      </w:r>
    </w:p>
    <w:p w:rsidR="00000000" w:rsidDel="00000000" w:rsidP="00000000" w:rsidRDefault="00000000" w:rsidRPr="00000000" w14:paraId="0000051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number</w:t>
      </w:r>
    </w:p>
    <w:p w:rsidR="00000000" w:rsidDel="00000000" w:rsidP="00000000" w:rsidRDefault="00000000" w:rsidRPr="00000000" w14:paraId="0000051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minimum: 0.0</w:t>
      </w:r>
    </w:p>
    <w:p w:rsidR="00000000" w:rsidDel="00000000" w:rsidP="00000000" w:rsidRDefault="00000000" w:rsidRPr="00000000" w14:paraId="0000051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maximum: 1.0</w:t>
      </w:r>
    </w:p>
    <w:p w:rsidR="00000000" w:rsidDel="00000000" w:rsidP="00000000" w:rsidRDefault="00000000" w:rsidRPr="00000000" w14:paraId="0000051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comment:</w:t>
      </w:r>
    </w:p>
    <w:p w:rsidR="00000000" w:rsidDel="00000000" w:rsidP="00000000" w:rsidRDefault="00000000" w:rsidRPr="00000000" w14:paraId="0000051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51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suggested_rewrite:</w:t>
      </w:r>
    </w:p>
    <w:p w:rsidR="00000000" w:rsidDel="00000000" w:rsidP="00000000" w:rsidRDefault="00000000" w:rsidRPr="00000000" w14:paraId="0000051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51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timestamp:</w:t>
      </w:r>
    </w:p>
    <w:p w:rsidR="00000000" w:rsidDel="00000000" w:rsidP="00000000" w:rsidRDefault="00000000" w:rsidRPr="00000000" w14:paraId="0000051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type: string</w:t>
      </w:r>
    </w:p>
    <w:p w:rsidR="00000000" w:rsidDel="00000000" w:rsidP="00000000" w:rsidRDefault="00000000" w:rsidRPr="00000000" w14:paraId="0000051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format: date-time</w:t>
      </w:r>
    </w:p>
    <w:p w:rsidR="00000000" w:rsidDel="00000000" w:rsidP="00000000" w:rsidRDefault="00000000" w:rsidRPr="00000000" w14:paraId="0000051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1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1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2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2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2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2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2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25">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付録C：数式定義とアルゴリズム補完（Po_理論核）</w:t>
      </w:r>
    </w:p>
    <w:p w:rsidR="00000000" w:rsidDel="00000000" w:rsidP="00000000" w:rsidRDefault="00000000" w:rsidRPr="00000000" w14:paraId="0000052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Po_core出力修復関数：$$ R = f(M_t, C_i, \delta_s) $$</w:t>
      </w:r>
    </w:p>
    <w:p w:rsidR="00000000" w:rsidDel="00000000" w:rsidP="00000000" w:rsidRDefault="00000000" w:rsidRPr="00000000" w14:paraId="0000052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Mist分類による重み付き修復モデル：$$ W_{\text{tier}} = \sum_i m_i \cdot s_i $$</w:t>
      </w:r>
    </w:p>
    <w:p w:rsidR="00000000" w:rsidDel="00000000" w:rsidP="00000000" w:rsidRDefault="00000000" w:rsidRPr="00000000" w14:paraId="0000052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意味差分テンソル：$$ \Delta_\mu = \mu_{final} - \mu_{original} $$</w:t>
      </w:r>
    </w:p>
    <w:p w:rsidR="00000000" w:rsidDel="00000000" w:rsidP="00000000" w:rsidRDefault="00000000" w:rsidRPr="00000000" w14:paraId="0000052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Po_trace進化関数（連鎖記録）：$$ T_{n+1} = T_n + \phi(R_n, V_n, U_n) $$</w:t>
      </w:r>
    </w:p>
    <w:p w:rsidR="00000000" w:rsidDel="00000000" w:rsidP="00000000" w:rsidRDefault="00000000" w:rsidRPr="00000000" w14:paraId="0000052A">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2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2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2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2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2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3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3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3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3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3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3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3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3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3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3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3A">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3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3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3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3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3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4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4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4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4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4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4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46">
      <w:pPr>
        <w:pStyle w:val="Heading3"/>
        <w:rPr>
          <w:rFonts w:ascii="BIZ UDPゴシック" w:cs="BIZ UDPゴシック" w:eastAsia="BIZ UDPゴシック" w:hAnsi="BIZ UDPゴシック"/>
          <w:b w:val="1"/>
        </w:rPr>
      </w:pPr>
      <w:r w:rsidDel="00000000" w:rsidR="00000000" w:rsidRPr="00000000">
        <w:rPr>
          <w:rFonts w:ascii="BIZ UDPゴシック" w:cs="BIZ UDPゴシック" w:eastAsia="BIZ UDPゴシック" w:hAnsi="BIZ UDPゴシック"/>
          <w:b w:val="1"/>
          <w:rtl w:val="0"/>
        </w:rPr>
        <w:t xml:space="preserve">付録D：Po_core理論数式セット（意味テンソル補完構造）</w:t>
      </w:r>
    </w:p>
    <w:p w:rsidR="00000000" w:rsidDel="00000000" w:rsidP="00000000" w:rsidRDefault="00000000" w:rsidRPr="00000000" w14:paraId="00000547">
      <w:pPr>
        <w:rPr>
          <w:rFonts w:ascii="BIZ UDPゴシック" w:cs="BIZ UDPゴシック" w:eastAsia="BIZ UDPゴシック" w:hAnsi="BIZ UDPゴシック"/>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BIZ UDPゴシック" w:cs="BIZ UDPゴシック" w:eastAsia="BIZ UDPゴシック" w:hAnsi="BIZ UDPゴシック"/>
          <w:b w:val="1"/>
          <w:rtl w:val="0"/>
        </w:rPr>
        <w:t xml:space="preserve"> 1. 応答再構成関数（修復テンソル適用モデル）</w:t>
      </w:r>
    </w:p>
    <w:p w:rsidR="00000000" w:rsidDel="00000000" w:rsidP="00000000" w:rsidRDefault="00000000" w:rsidRPr="00000000" w14:paraId="0000054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R=f(Mt,Ci,δs)R = f(M_t, C_i, \delta_s)</w:t>
      </w:r>
    </w:p>
    <w:p w:rsidR="00000000" w:rsidDel="00000000" w:rsidP="00000000" w:rsidRDefault="00000000" w:rsidRPr="00000000" w14:paraId="00000549">
      <w:pPr>
        <w:numPr>
          <w:ilvl w:val="0"/>
          <w:numId w:val="27"/>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RR：再構成応答テンソル（final_output）</w:t>
      </w:r>
    </w:p>
    <w:p w:rsidR="00000000" w:rsidDel="00000000" w:rsidP="00000000" w:rsidRDefault="00000000" w:rsidRPr="00000000" w14:paraId="0000054A">
      <w:pPr>
        <w:numPr>
          <w:ilvl w:val="0"/>
          <w:numId w:val="27"/>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MtM_t：元応答に対するmistテンソル（誤りフラグ群）</w:t>
      </w:r>
    </w:p>
    <w:p w:rsidR="00000000" w:rsidDel="00000000" w:rsidP="00000000" w:rsidRDefault="00000000" w:rsidRPr="00000000" w14:paraId="0000054B">
      <w:pPr>
        <w:numPr>
          <w:ilvl w:val="0"/>
          <w:numId w:val="27"/>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CiC_i：選択された修復ステップ（reconstruction_steps）</w:t>
      </w:r>
    </w:p>
    <w:p w:rsidR="00000000" w:rsidDel="00000000" w:rsidP="00000000" w:rsidRDefault="00000000" w:rsidRPr="00000000" w14:paraId="0000054C">
      <w:pPr>
        <w:numPr>
          <w:ilvl w:val="0"/>
          <w:numId w:val="27"/>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δs\delta_s：各ステップによって挿入された意味差分（content / reasoning）</w:t>
      </w:r>
    </w:p>
    <w:p w:rsidR="00000000" w:rsidDel="00000000" w:rsidP="00000000" w:rsidRDefault="00000000" w:rsidRPr="00000000" w14:paraId="0000054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この関数は、Po_coreがmist検出と修復ステップ適用により意味的応答を再構成する基本構造。</w:t>
      </w:r>
    </w:p>
    <w:p w:rsidR="00000000" w:rsidDel="00000000" w:rsidP="00000000" w:rsidRDefault="00000000" w:rsidRPr="00000000" w14:paraId="0000054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4F">
      <w:pPr>
        <w:pStyle w:val="Heading4"/>
        <w:rPr>
          <w:rFonts w:ascii="BIZ UDPゴシック" w:cs="BIZ UDPゴシック" w:eastAsia="BIZ UDPゴシック" w:hAnsi="BIZ UDPゴシック"/>
          <w:b w:val="1"/>
          <w:sz w:val="22"/>
          <w:szCs w:val="22"/>
        </w:rPr>
      </w:pPr>
      <w:r w:rsidDel="00000000" w:rsidR="00000000" w:rsidRPr="00000000">
        <w:rPr>
          <w:rFonts w:ascii="Quattrocento Sans" w:cs="Quattrocento Sans" w:eastAsia="Quattrocento Sans" w:hAnsi="Quattrocento Sans"/>
          <w:b w:val="1"/>
          <w:sz w:val="22"/>
          <w:szCs w:val="22"/>
          <w:rtl w:val="0"/>
        </w:rPr>
        <w:t xml:space="preserve">🔧</w:t>
      </w:r>
      <w:r w:rsidDel="00000000" w:rsidR="00000000" w:rsidRPr="00000000">
        <w:rPr>
          <w:rFonts w:ascii="BIZ UDPゴシック" w:cs="BIZ UDPゴシック" w:eastAsia="BIZ UDPゴシック" w:hAnsi="BIZ UDPゴシック"/>
          <w:b w:val="1"/>
          <w:sz w:val="22"/>
          <w:szCs w:val="22"/>
          <w:rtl w:val="0"/>
        </w:rPr>
        <w:t xml:space="preserve"> 2. 修正重要度加算モデル（tier-weighted構造）</w:t>
      </w:r>
    </w:p>
    <w:p w:rsidR="00000000" w:rsidDel="00000000" w:rsidP="00000000" w:rsidRDefault="00000000" w:rsidRPr="00000000" w14:paraId="0000055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Wtier=∑i=1nmi</w:t>
      </w:r>
      <w:r w:rsidDel="00000000" w:rsidR="00000000" w:rsidRPr="00000000">
        <w:rPr>
          <w:rFonts w:ascii="Cambria Math" w:cs="Cambria Math" w:eastAsia="Cambria Math" w:hAnsi="Cambria Math"/>
          <w:rtl w:val="0"/>
        </w:rPr>
        <w:t xml:space="preserve">⋅</w:t>
      </w:r>
      <w:r w:rsidDel="00000000" w:rsidR="00000000" w:rsidRPr="00000000">
        <w:rPr>
          <w:rFonts w:ascii="BIZ UDPゴシック" w:cs="BIZ UDPゴシック" w:eastAsia="BIZ UDPゴシック" w:hAnsi="BIZ UDPゴシック"/>
          <w:rtl w:val="0"/>
        </w:rPr>
        <w:t xml:space="preserve">siW_{\text{tier}} = \sum_{i=1}^n m_i \cdot s_i</w:t>
      </w:r>
    </w:p>
    <w:p w:rsidR="00000000" w:rsidDel="00000000" w:rsidP="00000000" w:rsidRDefault="00000000" w:rsidRPr="00000000" w14:paraId="00000551">
      <w:pPr>
        <w:numPr>
          <w:ilvl w:val="0"/>
          <w:numId w:val="2"/>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mim_i：誤りの影響度（mistフラグごとの重大度係数）</w:t>
      </w:r>
    </w:p>
    <w:p w:rsidR="00000000" w:rsidDel="00000000" w:rsidP="00000000" w:rsidRDefault="00000000" w:rsidRPr="00000000" w14:paraId="00000552">
      <w:pPr>
        <w:numPr>
          <w:ilvl w:val="0"/>
          <w:numId w:val="2"/>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sis_i：対応する修復ステップの tier_score（重要度数値）</w:t>
      </w:r>
    </w:p>
    <w:p w:rsidR="00000000" w:rsidDel="00000000" w:rsidP="00000000" w:rsidRDefault="00000000" w:rsidRPr="00000000" w14:paraId="00000553">
      <w:pPr>
        <w:numPr>
          <w:ilvl w:val="0"/>
          <w:numId w:val="2"/>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WtierW_{\text{tier}}：応答修復における総合重要度スコア</w:t>
      </w:r>
    </w:p>
    <w:p w:rsidR="00000000" w:rsidDel="00000000" w:rsidP="00000000" w:rsidRDefault="00000000" w:rsidRPr="00000000" w14:paraId="0000055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このスコアは、Po_coreがどれだけ構造的修復を行ったかを定量化する評価指標。</w:t>
      </w:r>
    </w:p>
    <w:p w:rsidR="00000000" w:rsidDel="00000000" w:rsidP="00000000" w:rsidRDefault="00000000" w:rsidRPr="00000000" w14:paraId="0000055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56">
      <w:pPr>
        <w:pStyle w:val="Heading4"/>
        <w:rPr>
          <w:rFonts w:ascii="BIZ UDPゴシック" w:cs="BIZ UDPゴシック" w:eastAsia="BIZ UDPゴシック" w:hAnsi="BIZ UDPゴシック"/>
          <w:b w:val="1"/>
        </w:rPr>
      </w:pPr>
      <w:r w:rsidDel="00000000" w:rsidR="00000000" w:rsidRPr="00000000">
        <w:rPr>
          <w:rFonts w:ascii="Quattrocento Sans" w:cs="Quattrocento Sans" w:eastAsia="Quattrocento Sans" w:hAnsi="Quattrocento Sans"/>
          <w:b w:val="1"/>
          <w:sz w:val="22"/>
          <w:szCs w:val="22"/>
          <w:rtl w:val="0"/>
        </w:rPr>
        <w:t xml:space="preserve">🌐</w:t>
      </w:r>
      <w:r w:rsidDel="00000000" w:rsidR="00000000" w:rsidRPr="00000000">
        <w:rPr>
          <w:rFonts w:ascii="BIZ UDPゴシック" w:cs="BIZ UDPゴシック" w:eastAsia="BIZ UDPゴシック" w:hAnsi="BIZ UDPゴシック"/>
          <w:b w:val="1"/>
          <w:sz w:val="22"/>
          <w:szCs w:val="22"/>
          <w:rtl w:val="0"/>
        </w:rPr>
        <w:t xml:space="preserve"> 3. 意味差分テンソル（Semantic Delta計算）</w:t>
      </w:r>
      <w:r w:rsidDel="00000000" w:rsidR="00000000" w:rsidRPr="00000000">
        <w:rPr>
          <w:rtl w:val="0"/>
        </w:rPr>
      </w:r>
    </w:p>
    <w:p w:rsidR="00000000" w:rsidDel="00000000" w:rsidP="00000000" w:rsidRDefault="00000000" w:rsidRPr="00000000" w14:paraId="0000055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Δμ=μfinal−μoriginal\Delta_\mu = \mu_{\text{final}} - \mu_{\text{original}}</w:t>
      </w:r>
    </w:p>
    <w:p w:rsidR="00000000" w:rsidDel="00000000" w:rsidP="00000000" w:rsidRDefault="00000000" w:rsidRPr="00000000" w14:paraId="00000558">
      <w:pPr>
        <w:numPr>
          <w:ilvl w:val="0"/>
          <w:numId w:val="3"/>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μfinal\mu_{\text{final}}：修復後応答の意味ベクトル（LLMベース埋め込みまたは概念集合）</w:t>
      </w:r>
    </w:p>
    <w:p w:rsidR="00000000" w:rsidDel="00000000" w:rsidP="00000000" w:rsidRDefault="00000000" w:rsidRPr="00000000" w14:paraId="00000559">
      <w:pPr>
        <w:numPr>
          <w:ilvl w:val="0"/>
          <w:numId w:val="3"/>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μoriginal\mu_{\text{original}}：初期応答の意味ベクトル</w:t>
      </w:r>
    </w:p>
    <w:p w:rsidR="00000000" w:rsidDel="00000000" w:rsidP="00000000" w:rsidRDefault="00000000" w:rsidRPr="00000000" w14:paraId="0000055A">
      <w:pPr>
        <w:numPr>
          <w:ilvl w:val="0"/>
          <w:numId w:val="3"/>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Δμ\Delta_\mu：Po_coreによって生成された意味的補完量</w:t>
      </w:r>
    </w:p>
    <w:p w:rsidR="00000000" w:rsidDel="00000000" w:rsidP="00000000" w:rsidRDefault="00000000" w:rsidRPr="00000000" w14:paraId="0000055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この差分は応答の「意味的再構成強度」を表し、Po_trace等で履歴として蓄積可能。</w:t>
      </w:r>
    </w:p>
    <w:p w:rsidR="00000000" w:rsidDel="00000000" w:rsidP="00000000" w:rsidRDefault="00000000" w:rsidRPr="00000000" w14:paraId="0000055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5D">
      <w:pPr>
        <w:pStyle w:val="Heading4"/>
        <w:rPr>
          <w:rFonts w:ascii="BIZ UDPゴシック" w:cs="BIZ UDPゴシック" w:eastAsia="BIZ UDPゴシック" w:hAnsi="BIZ UDPゴシック"/>
          <w:b w:val="1"/>
          <w:sz w:val="22"/>
          <w:szCs w:val="22"/>
        </w:rPr>
      </w:pPr>
      <w:r w:rsidDel="00000000" w:rsidR="00000000" w:rsidRPr="00000000">
        <w:rPr>
          <w:rFonts w:ascii="Quattrocento Sans" w:cs="Quattrocento Sans" w:eastAsia="Quattrocento Sans" w:hAnsi="Quattrocento Sans"/>
          <w:b w:val="1"/>
          <w:sz w:val="22"/>
          <w:szCs w:val="22"/>
          <w:rtl w:val="0"/>
        </w:rPr>
        <w:t xml:space="preserve">🔎</w:t>
      </w:r>
      <w:r w:rsidDel="00000000" w:rsidR="00000000" w:rsidRPr="00000000">
        <w:rPr>
          <w:rFonts w:ascii="BIZ UDPゴシック" w:cs="BIZ UDPゴシック" w:eastAsia="BIZ UDPゴシック" w:hAnsi="BIZ UDPゴシック"/>
          <w:b w:val="1"/>
          <w:sz w:val="22"/>
          <w:szCs w:val="22"/>
          <w:rtl w:val="0"/>
        </w:rPr>
        <w:t xml:space="preserve"> 4. 検証通過関数（Validation Filter）</w:t>
      </w:r>
    </w:p>
    <w:p w:rsidR="00000000" w:rsidDel="00000000" w:rsidP="00000000" w:rsidRDefault="00000000" w:rsidRPr="00000000" w14:paraId="0000055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V=</w:t>
      </w:r>
      <w:r w:rsidDel="00000000" w:rsidR="00000000" w:rsidRPr="00000000">
        <w:rPr>
          <w:rFonts w:ascii="Courier New" w:cs="Courier New" w:eastAsia="Courier New" w:hAnsi="Courier New"/>
          <w:rtl w:val="0"/>
        </w:rPr>
        <w:t xml:space="preserve">ϕ</w:t>
      </w:r>
      <w:r w:rsidDel="00000000" w:rsidR="00000000" w:rsidRPr="00000000">
        <w:rPr>
          <w:rFonts w:ascii="BIZ UDPゴシック" w:cs="BIZ UDPゴシック" w:eastAsia="BIZ UDPゴシック" w:hAnsi="BIZ UDPゴシック"/>
          <w:rtl w:val="0"/>
        </w:rPr>
        <w:t xml:space="preserve">(R,Sk)V = \phi(R, S_k)</w:t>
      </w:r>
    </w:p>
    <w:p w:rsidR="00000000" w:rsidDel="00000000" w:rsidP="00000000" w:rsidRDefault="00000000" w:rsidRPr="00000000" w14:paraId="0000055F">
      <w:pPr>
        <w:numPr>
          <w:ilvl w:val="0"/>
          <w:numId w:val="4"/>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RR：Po_core再構成応答</w:t>
      </w:r>
    </w:p>
    <w:p w:rsidR="00000000" w:rsidDel="00000000" w:rsidP="00000000" w:rsidRDefault="00000000" w:rsidRPr="00000000" w14:paraId="00000560">
      <w:pPr>
        <w:numPr>
          <w:ilvl w:val="0"/>
          <w:numId w:val="4"/>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SkS_k：参照検証構造（symbolic / embedding / human_reviewなど）</w:t>
      </w:r>
    </w:p>
    <w:p w:rsidR="00000000" w:rsidDel="00000000" w:rsidP="00000000" w:rsidRDefault="00000000" w:rsidRPr="00000000" w14:paraId="00000561">
      <w:pPr>
        <w:numPr>
          <w:ilvl w:val="0"/>
          <w:numId w:val="4"/>
        </w:numPr>
        <w:ind w:left="720" w:hanging="360"/>
        <w:rPr>
          <w:rFonts w:ascii="BIZ UDPゴシック" w:cs="BIZ UDPゴシック" w:eastAsia="BIZ UDPゴシック" w:hAnsi="BIZ UDPゴシック"/>
        </w:rPr>
      </w:pPr>
      <w:r w:rsidDel="00000000" w:rsidR="00000000" w:rsidRPr="00000000">
        <w:rPr>
          <w:rFonts w:ascii="Courier New" w:cs="Courier New" w:eastAsia="Courier New" w:hAnsi="Courier New"/>
          <w:rtl w:val="0"/>
        </w:rPr>
        <w:t xml:space="preserve">ϕ</w:t>
      </w:r>
      <w:r w:rsidDel="00000000" w:rsidR="00000000" w:rsidRPr="00000000">
        <w:rPr>
          <w:rFonts w:ascii="BIZ UDPゴシック" w:cs="BIZ UDPゴシック" w:eastAsia="BIZ UDPゴシック" w:hAnsi="BIZ UDPゴシック"/>
          <w:rtl w:val="0"/>
        </w:rPr>
        <w:t xml:space="preserve">\phi：検証関数（検証語彙辞書と照合）</w:t>
      </w:r>
    </w:p>
    <w:p w:rsidR="00000000" w:rsidDel="00000000" w:rsidP="00000000" w:rsidRDefault="00000000" w:rsidRPr="00000000" w14:paraId="0000056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この関数はPo_coreが再構成した応答が、指定された検証構造に合致するかを判定する。</w:t>
      </w:r>
    </w:p>
    <w:p w:rsidR="00000000" w:rsidDel="00000000" w:rsidP="00000000" w:rsidRDefault="00000000" w:rsidRPr="00000000" w14:paraId="0000056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64">
      <w:pPr>
        <w:pStyle w:val="Heading4"/>
        <w:rPr>
          <w:rFonts w:ascii="BIZ UDPゴシック" w:cs="BIZ UDPゴシック" w:eastAsia="BIZ UDPゴシック" w:hAnsi="BIZ UDPゴシック"/>
          <w:b w:val="1"/>
          <w:sz w:val="22"/>
          <w:szCs w:val="22"/>
        </w:rPr>
      </w:pPr>
      <w:r w:rsidDel="00000000" w:rsidR="00000000" w:rsidRPr="00000000">
        <w:rPr>
          <w:rFonts w:ascii="Quattrocento Sans" w:cs="Quattrocento Sans" w:eastAsia="Quattrocento Sans" w:hAnsi="Quattrocento Sans"/>
          <w:b w:val="1"/>
          <w:sz w:val="22"/>
          <w:szCs w:val="22"/>
          <w:rtl w:val="0"/>
        </w:rPr>
        <w:t xml:space="preserve">🔄</w:t>
      </w:r>
      <w:r w:rsidDel="00000000" w:rsidR="00000000" w:rsidRPr="00000000">
        <w:rPr>
          <w:rFonts w:ascii="BIZ UDPゴシック" w:cs="BIZ UDPゴシック" w:eastAsia="BIZ UDPゴシック" w:hAnsi="BIZ UDPゴシック"/>
          <w:b w:val="1"/>
          <w:sz w:val="22"/>
          <w:szCs w:val="22"/>
          <w:rtl w:val="0"/>
        </w:rPr>
        <w:t xml:space="preserve"> 5. Po_trace進化連鎖関数</w:t>
      </w:r>
    </w:p>
    <w:p w:rsidR="00000000" w:rsidDel="00000000" w:rsidP="00000000" w:rsidRDefault="00000000" w:rsidRPr="00000000" w14:paraId="0000056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Tn+1=Tn+ψ(Rn,Vn,Un)T_{n+1} = T_n + \psi(R_n, V_n, U_n)</w:t>
      </w:r>
    </w:p>
    <w:p w:rsidR="00000000" w:rsidDel="00000000" w:rsidP="00000000" w:rsidRDefault="00000000" w:rsidRPr="00000000" w14:paraId="00000566">
      <w:pPr>
        <w:numPr>
          <w:ilvl w:val="0"/>
          <w:numId w:val="5"/>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TnT_n：n番目のPo_trace履歴テンソル</w:t>
      </w:r>
    </w:p>
    <w:p w:rsidR="00000000" w:rsidDel="00000000" w:rsidP="00000000" w:rsidRDefault="00000000" w:rsidRPr="00000000" w14:paraId="00000567">
      <w:pPr>
        <w:numPr>
          <w:ilvl w:val="0"/>
          <w:numId w:val="5"/>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RnR_n：対応するPo_core出力</w:t>
      </w:r>
    </w:p>
    <w:p w:rsidR="00000000" w:rsidDel="00000000" w:rsidP="00000000" w:rsidRDefault="00000000" w:rsidRPr="00000000" w14:paraId="00000568">
      <w:pPr>
        <w:numPr>
          <w:ilvl w:val="0"/>
          <w:numId w:val="5"/>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VnV_n：検証通過状態</w:t>
      </w:r>
    </w:p>
    <w:p w:rsidR="00000000" w:rsidDel="00000000" w:rsidP="00000000" w:rsidRDefault="00000000" w:rsidRPr="00000000" w14:paraId="00000569">
      <w:pPr>
        <w:numPr>
          <w:ilvl w:val="0"/>
          <w:numId w:val="5"/>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UnU_n：ユーザー評価と納得度テンソル</w:t>
      </w:r>
    </w:p>
    <w:p w:rsidR="00000000" w:rsidDel="00000000" w:rsidP="00000000" w:rsidRDefault="00000000" w:rsidRPr="00000000" w14:paraId="0000056A">
      <w:pPr>
        <w:numPr>
          <w:ilvl w:val="0"/>
          <w:numId w:val="5"/>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ψ\psi：応答履歴更新関数</w:t>
      </w:r>
    </w:p>
    <w:p w:rsidR="00000000" w:rsidDel="00000000" w:rsidP="00000000" w:rsidRDefault="00000000" w:rsidRPr="00000000" w14:paraId="0000056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この式は、「Po_core出力 → 検証 → ユーザー協調 → 意味履歴蓄積」という</w:t>
      </w:r>
      <w:r w:rsidDel="00000000" w:rsidR="00000000" w:rsidRPr="00000000">
        <w:rPr>
          <w:rFonts w:ascii="BIZ UDPゴシック" w:cs="BIZ UDPゴシック" w:eastAsia="BIZ UDPゴシック" w:hAnsi="BIZ UDPゴシック"/>
          <w:b w:val="1"/>
          <w:rtl w:val="0"/>
        </w:rPr>
        <w:t xml:space="preserve">構成的意味進化プロセス</w:t>
      </w:r>
      <w:r w:rsidDel="00000000" w:rsidR="00000000" w:rsidRPr="00000000">
        <w:rPr>
          <w:rFonts w:ascii="BIZ UDPゴシック" w:cs="BIZ UDPゴシック" w:eastAsia="BIZ UDPゴシック" w:hAnsi="BIZ UDPゴシック"/>
          <w:rtl w:val="0"/>
        </w:rPr>
        <w:t xml:space="preserve">を記述するためのもの。</w:t>
      </w:r>
    </w:p>
    <w:p w:rsidR="00000000" w:rsidDel="00000000" w:rsidP="00000000" w:rsidRDefault="00000000" w:rsidRPr="00000000" w14:paraId="0000056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6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6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6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7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7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7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7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7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7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7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7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7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79">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7A">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7B">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7C">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7D">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7E">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7F">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80">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81">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82">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83">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84">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85">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86">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87">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88">
      <w:pPr>
        <w:rPr>
          <w:rFonts w:ascii="BIZ UDPゴシック" w:cs="BIZ UDPゴシック" w:eastAsia="BIZ UDPゴシック" w:hAnsi="BIZ UDPゴシック"/>
        </w:rPr>
      </w:pPr>
      <w:r w:rsidDel="00000000" w:rsidR="00000000" w:rsidRPr="00000000">
        <w:rPr>
          <w:rtl w:val="0"/>
        </w:rPr>
      </w:r>
    </w:p>
    <w:p w:rsidR="00000000" w:rsidDel="00000000" w:rsidP="00000000" w:rsidRDefault="00000000" w:rsidRPr="00000000" w14:paraId="0000058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b w:val="1"/>
          <w:rtl w:val="0"/>
        </w:rPr>
        <w:t xml:space="preserve">付録E：Po_cor</w:t>
      </w:r>
      <w:r w:rsidDel="00000000" w:rsidR="00000000" w:rsidRPr="00000000">
        <w:rPr>
          <w:rtl w:val="0"/>
        </w:rPr>
      </w:r>
    </w:p>
    <w:p w:rsidR="00000000" w:rsidDel="00000000" w:rsidP="00000000" w:rsidRDefault="00000000" w:rsidRPr="00000000" w14:paraId="0000058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8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Po_core    │ ← 基礎構造：応答責任テンソル</w:t>
      </w:r>
    </w:p>
    <w:p w:rsidR="00000000" w:rsidDel="00000000" w:rsidP="00000000" w:rsidRDefault="00000000" w:rsidRPr="00000000" w14:paraId="0000058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output_v1.7│</w:t>
      </w:r>
    </w:p>
    <w:p w:rsidR="00000000" w:rsidDel="00000000" w:rsidP="00000000" w:rsidRDefault="00000000" w:rsidRPr="00000000" w14:paraId="0000058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8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8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9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Mist Detection   │ ← mist_flags, mist_details</w:t>
      </w:r>
    </w:p>
    <w:p w:rsidR="00000000" w:rsidDel="00000000" w:rsidP="00000000" w:rsidRDefault="00000000" w:rsidRPr="00000000" w14:paraId="0000059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9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9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9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ReconstructionStep │ ← 修復ステップ構成</w:t>
      </w:r>
    </w:p>
    <w:p w:rsidR="00000000" w:rsidDel="00000000" w:rsidP="00000000" w:rsidRDefault="00000000" w:rsidRPr="00000000" w14:paraId="0000059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9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9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9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Validation Block    │ ← validation_method, source_example</w:t>
      </w:r>
    </w:p>
    <w:p w:rsidR="00000000" w:rsidDel="00000000" w:rsidP="00000000" w:rsidRDefault="00000000" w:rsidRPr="00000000" w14:paraId="0000059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9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9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9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User Feedback Loop │ ← suggested_rewrite, accepted, confidence</w:t>
      </w:r>
    </w:p>
    <w:p w:rsidR="00000000" w:rsidDel="00000000" w:rsidP="00000000" w:rsidRDefault="00000000" w:rsidRPr="00000000" w14:paraId="0000059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9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9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A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A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Po_self                 │ ← 応答自己記述テンソル構造</w:t>
      </w:r>
    </w:p>
    <w:p w:rsidR="00000000" w:rsidDel="00000000" w:rsidP="00000000" w:rsidRDefault="00000000" w:rsidRPr="00000000" w14:paraId="000005A2">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A3">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A4">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A5">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A6">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Po_trace                │ ← 修復履歴／意味差分／因果連鎖</w:t>
      </w:r>
    </w:p>
    <w:p w:rsidR="00000000" w:rsidDel="00000000" w:rsidP="00000000" w:rsidRDefault="00000000" w:rsidRPr="00000000" w14:paraId="000005A7">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A8">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A9">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AA">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AB">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Po_jump                 │ ← 非線形意味進化イベント構造</w:t>
      </w:r>
    </w:p>
    <w:p w:rsidR="00000000" w:rsidDel="00000000" w:rsidP="00000000" w:rsidRDefault="00000000" w:rsidRPr="00000000" w14:paraId="000005AC">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AD">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AE">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AF">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B0">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  Po_shadow               │ ← 潜在語彙／無意識テンソルモデル</w:t>
      </w:r>
    </w:p>
    <w:p w:rsidR="00000000" w:rsidDel="00000000" w:rsidP="00000000" w:rsidRDefault="00000000" w:rsidRPr="00000000" w14:paraId="000005B1">
      <w:pPr>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    └──────────────────────────┘</w:t>
      </w:r>
    </w:p>
    <w:p w:rsidR="00000000" w:rsidDel="00000000" w:rsidP="00000000" w:rsidRDefault="00000000" w:rsidRPr="00000000" w14:paraId="000005B2">
      <w:pPr>
        <w:rPr>
          <w:rFonts w:ascii="BIZ UDPゴシック" w:cs="BIZ UDPゴシック" w:eastAsia="BIZ UDPゴシック" w:hAnsi="BIZ UDPゴシック"/>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BIZ UDPゴシック" w:cs="BIZ UDPゴシック" w:eastAsia="BIZ UDPゴシック" w:hAnsi="BIZ UDPゴシック"/>
          <w:b w:val="1"/>
          <w:rtl w:val="0"/>
        </w:rPr>
        <w:t xml:space="preserve"> 進化マップのポイント</w:t>
      </w:r>
    </w:p>
    <w:p w:rsidR="00000000" w:rsidDel="00000000" w:rsidP="00000000" w:rsidRDefault="00000000" w:rsidRPr="00000000" w14:paraId="000005B3">
      <w:pPr>
        <w:numPr>
          <w:ilvl w:val="0"/>
          <w:numId w:val="20"/>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各層がテンソルとして記述可能（YAML定義・差分比較・自己評価・履歴保持）</w:t>
      </w:r>
    </w:p>
    <w:p w:rsidR="00000000" w:rsidDel="00000000" w:rsidP="00000000" w:rsidRDefault="00000000" w:rsidRPr="00000000" w14:paraId="000005B4">
      <w:pPr>
        <w:numPr>
          <w:ilvl w:val="0"/>
          <w:numId w:val="20"/>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意味生成の拡張は</w:t>
      </w:r>
      <w:r w:rsidDel="00000000" w:rsidR="00000000" w:rsidRPr="00000000">
        <w:rPr>
          <w:rFonts w:ascii="BIZ UDPゴシック" w:cs="BIZ UDPゴシック" w:eastAsia="BIZ UDPゴシック" w:hAnsi="BIZ UDPゴシック"/>
          <w:b w:val="1"/>
          <w:rtl w:val="0"/>
        </w:rPr>
        <w:t xml:space="preserve">水平分化ではなく縦方向の構造深度化</w:t>
      </w:r>
      <w:r w:rsidDel="00000000" w:rsidR="00000000" w:rsidRPr="00000000">
        <w:rPr>
          <w:rtl w:val="0"/>
        </w:rPr>
      </w:r>
    </w:p>
    <w:p w:rsidR="00000000" w:rsidDel="00000000" w:rsidP="00000000" w:rsidRDefault="00000000" w:rsidRPr="00000000" w14:paraId="000005B5">
      <w:pPr>
        <w:numPr>
          <w:ilvl w:val="0"/>
          <w:numId w:val="20"/>
        </w:numPr>
        <w:ind w:left="720" w:hanging="360"/>
        <w:rPr>
          <w:rFonts w:ascii="BIZ UDPゴシック" w:cs="BIZ UDPゴシック" w:eastAsia="BIZ UDPゴシック" w:hAnsi="BIZ UDPゴシック"/>
        </w:rPr>
      </w:pPr>
      <w:r w:rsidDel="00000000" w:rsidR="00000000" w:rsidRPr="00000000">
        <w:rPr>
          <w:rFonts w:ascii="BIZ UDPゴシック" w:cs="BIZ UDPゴシック" w:eastAsia="BIZ UDPゴシック" w:hAnsi="BIZ UDPゴシック"/>
          <w:rtl w:val="0"/>
        </w:rPr>
        <w:t xml:space="preserve">最上層のPo_shadowは「まだ見えない領域」をモデル化する試み</w:t>
      </w:r>
    </w:p>
    <w:p w:rsidR="00000000" w:rsidDel="00000000" w:rsidP="00000000" w:rsidRDefault="00000000" w:rsidRPr="00000000" w14:paraId="000005B6">
      <w:pPr>
        <w:rPr>
          <w:rFonts w:ascii="BIZ UDPゴシック" w:cs="BIZ UDPゴシック" w:eastAsia="BIZ UDPゴシック" w:hAnsi="BIZ UDPゴシック"/>
        </w:rPr>
      </w:pPr>
      <w:r w:rsidDel="00000000" w:rsidR="00000000" w:rsidRPr="00000000">
        <w:rPr>
          <w:rtl w:val="0"/>
        </w:rPr>
      </w:r>
    </w:p>
    <w:sectPr>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BIZ UDPゴシック"/>
  <w:font w:name="游明朝"/>
  <w:font w:name="游ゴシック Light"/>
  <w:font w:name="Cambria Math">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游ゴシック Light" w:cs="游ゴシック Light" w:eastAsia="游ゴシック Light" w:hAnsi="游ゴシック Light"/>
      <w:color w:val="000000"/>
      <w:sz w:val="32"/>
      <w:szCs w:val="32"/>
    </w:rPr>
  </w:style>
  <w:style w:type="paragraph" w:styleId="Heading2">
    <w:name w:val="heading 2"/>
    <w:basedOn w:val="Normal"/>
    <w:next w:val="Normal"/>
    <w:pPr>
      <w:keepNext w:val="1"/>
      <w:keepLines w:val="1"/>
      <w:spacing w:after="80" w:before="160" w:lineRule="auto"/>
    </w:pPr>
    <w:rPr>
      <w:rFonts w:ascii="游ゴシック Light" w:cs="游ゴシック Light" w:eastAsia="游ゴシック Light" w:hAnsi="游ゴシック Light"/>
      <w:color w:val="000000"/>
      <w:sz w:val="28"/>
      <w:szCs w:val="28"/>
    </w:rPr>
  </w:style>
  <w:style w:type="paragraph" w:styleId="Heading3">
    <w:name w:val="heading 3"/>
    <w:basedOn w:val="Normal"/>
    <w:next w:val="Normal"/>
    <w:pPr>
      <w:keepNext w:val="1"/>
      <w:keepLines w:val="1"/>
      <w:spacing w:after="80" w:before="160" w:lineRule="auto"/>
    </w:pPr>
    <w:rPr>
      <w:rFonts w:ascii="游ゴシック Light" w:cs="游ゴシック Light" w:eastAsia="游ゴシック Light" w:hAnsi="游ゴシック Light"/>
      <w:color w:val="000000"/>
      <w:sz w:val="24"/>
      <w:szCs w:val="24"/>
    </w:rPr>
  </w:style>
  <w:style w:type="paragraph" w:styleId="Heading4">
    <w:name w:val="heading 4"/>
    <w:basedOn w:val="Normal"/>
    <w:next w:val="Normal"/>
    <w:pPr>
      <w:keepNext w:val="1"/>
      <w:keepLines w:val="1"/>
      <w:spacing w:after="40" w:before="80" w:lineRule="auto"/>
    </w:pPr>
    <w:rPr>
      <w:rFonts w:ascii="游ゴシック Light" w:cs="游ゴシック Light" w:eastAsia="游ゴシック Light" w:hAnsi="游ゴシック Light"/>
      <w:color w:val="000000"/>
    </w:rPr>
  </w:style>
  <w:style w:type="paragraph" w:styleId="Heading5">
    <w:name w:val="heading 5"/>
    <w:basedOn w:val="Normal"/>
    <w:next w:val="Normal"/>
    <w:pPr>
      <w:keepNext w:val="1"/>
      <w:keepLines w:val="1"/>
      <w:spacing w:after="40" w:before="80" w:lineRule="auto"/>
      <w:ind w:left="100"/>
    </w:pPr>
    <w:rPr>
      <w:rFonts w:ascii="游ゴシック Light" w:cs="游ゴシック Light" w:eastAsia="游ゴシック Light" w:hAnsi="游ゴシック Light"/>
      <w:color w:val="000000"/>
    </w:rPr>
  </w:style>
  <w:style w:type="paragraph" w:styleId="Heading6">
    <w:name w:val="heading 6"/>
    <w:basedOn w:val="Normal"/>
    <w:next w:val="Normal"/>
    <w:pPr>
      <w:keepNext w:val="1"/>
      <w:keepLines w:val="1"/>
      <w:spacing w:after="40" w:before="80" w:lineRule="auto"/>
      <w:ind w:left="200"/>
    </w:pPr>
    <w:rPr>
      <w:rFonts w:ascii="游ゴシック Light" w:cs="游ゴシック Light" w:eastAsia="游ゴシック Light" w:hAnsi="游ゴシック Light"/>
      <w:color w:val="000000"/>
    </w:rPr>
  </w:style>
  <w:style w:type="paragraph" w:styleId="Title">
    <w:name w:val="Title"/>
    <w:basedOn w:val="Normal"/>
    <w:next w:val="Normal"/>
    <w:pPr>
      <w:spacing w:after="80" w:lineRule="auto"/>
      <w:jc w:val="center"/>
    </w:pPr>
    <w:rPr>
      <w:rFonts w:ascii="游ゴシック Light" w:cs="游ゴシック Light" w:eastAsia="游ゴシック Light" w:hAnsi="游ゴシック Light"/>
      <w:sz w:val="56"/>
      <w:szCs w:val="56"/>
    </w:rPr>
  </w:style>
  <w:style w:type="paragraph" w:styleId="Subtitle">
    <w:name w:val="Subtitle"/>
    <w:basedOn w:val="Normal"/>
    <w:next w:val="Normal"/>
    <w:pPr>
      <w:spacing w:after="160" w:lineRule="auto"/>
      <w:jc w:val="center"/>
    </w:pPr>
    <w:rPr>
      <w:rFonts w:ascii="游ゴシック Light" w:cs="游ゴシック Light" w:eastAsia="游ゴシック Light" w:hAnsi="游ゴシック Light"/>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