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70" w:before="0" w:line="288"/>
      </w:pPr>
      <w:r>
        <w:rPr>
          <w:rFonts w:ascii="Yu Gothic" w:cs="Yu Gothic" w:eastAsia="Yu Gothic" w:hAnsi="Yu Gothic"/>
          <w:b/>
          <w:bCs/>
          <w:color w:val="5F6A77"/>
          <w:sz w:val="17"/>
          <w:szCs w:val="17"/>
        </w:rPr>
        <w:t xml:space="preserve">IT ORGANIZATION ─ KNOWLEDGE CONTINUITY</w:t>
      </w:r>
    </w:p>
    <w:p>
      <w:pPr>
        <w:pBdr>
          <w:bottom w:val="single" w:color="12305E" w:sz="18" w:space="8"/>
        </w:pBdr>
        <w:spacing w:after="140" w:line="340"/>
      </w:pPr>
      <w:r>
        <w:rPr>
          <w:rFonts w:ascii="Yu Gothic" w:cs="Yu Gothic" w:eastAsia="Yu Gothic" w:hAnsi="Yu Gothic"/>
          <w:b/>
          <w:bCs/>
          <w:color w:val="12305E"/>
          <w:sz w:val="31"/>
          <w:szCs w:val="31"/>
        </w:rPr>
        <w:t xml:space="preserve">システム別・経緯把握者の確認</w:t>
      </w:r>
    </w:p>
    <w:p>
      <w:pPr>
        <w:spacing w:after="170" w:before="0" w:line="288"/>
      </w:pPr>
      <w:r>
        <w:rPr>
          <w:rFonts w:ascii="Yu Gothic" w:cs="Yu Gothic" w:eastAsia="Yu Gothic" w:hAnsi="Yu Gothic"/>
          <w:b/>
          <w:bCs/>
          <w:color w:val="12305E"/>
          <w:sz w:val="22"/>
          <w:szCs w:val="22"/>
        </w:rPr>
        <w:t xml:space="preserve">── 本件全体の総括を前提とした、依頼文と記入様式</w:t>
      </w:r>
    </w:p>
    <w:p>
      <w:pPr>
        <w:spacing w:after="100" w:before="0" w:line="288"/>
      </w:pPr>
      <w:r>
        <w:rPr>
          <w:rFonts w:ascii="Yu Gothic" w:cs="Yu Gothic" w:eastAsia="Yu Gothic" w:hAnsi="Yu Gothic"/>
          <w:color w:val="5F6A77"/>
          <w:sz w:val="20"/>
          <w:szCs w:val="20"/>
        </w:rPr>
        <w:t xml:space="preserve">第1部は本件全体に対する現時点の総括、第2部は各部門への依頼文案、第3部は記入様式案です。第2部・第3部の日本語版・英語版は同一内容です。</w:t>
      </w:r>
    </w:p>
    <w:p>
      <w:pPr>
        <w:spacing w:after="100" w:before="0" w:line="288"/>
      </w:pPr>
      <w:r>
        <w:rPr>
          <w:rFonts w:ascii="Yu Gothic" w:cs="Yu Gothic" w:eastAsia="Yu Gothic" w:hAnsi="Yu Gothic"/>
          <w:b/>
          <w:bCs/>
          <w:color w:val="8A3708"/>
          <w:sz w:val="20"/>
          <w:szCs w:val="20"/>
        </w:rPr>
        <w:t xml:space="preserve">本書の扱い ── </w:t>
      </w:r>
      <w:r>
        <w:rPr>
          <w:rFonts w:ascii="Yu Gothic" w:cs="Yu Gothic" w:eastAsia="Yu Gothic" w:hAnsi="Yu Gothic"/>
          <w:color w:val="8A3708"/>
          <w:sz w:val="20"/>
          <w:szCs w:val="20"/>
        </w:rPr>
        <w:t xml:space="preserve">第1部は自分用の記録であり、配布を想定していません。予算の見通しや成功確率に関する率直な評価を含みます。発信するのは第2部・第3部のみです。</w:t>
      </w:r>
    </w:p>
    <w:p>
      <w:pPr>
        <w:spacing w:after="200" w:before="0" w:line="288"/>
      </w:pPr>
      <w:r>
        <w:rPr>
          <w:rFonts w:ascii="Yu Gothic" w:cs="Yu Gothic" w:eastAsia="Yu Gothic" w:hAnsi="Yu Gothic"/>
          <w:color w:val="5F6A77"/>
          <w:sz w:val="20"/>
          <w:szCs w:val="20"/>
        </w:rPr>
        <w:t xml:space="preserve">文中の</w:t>
      </w:r>
      <w:r>
        <w:rPr>
          <w:rFonts w:ascii="Yu Gothic" w:cs="Yu Gothic" w:eastAsia="Yu Gothic" w:hAnsi="Yu Gothic"/>
          <w:b/>
          <w:bCs/>
          <w:color w:val="5F6A77"/>
          <w:sz w:val="20"/>
          <w:szCs w:val="20"/>
          <w:highlight w:val="yellow"/>
          <w:highlightCs w:val="yellow"/>
        </w:rPr>
        <w:t xml:space="preserve">黄色の箇所</w:t>
      </w:r>
      <w:r>
        <w:rPr>
          <w:rFonts w:ascii="Yu Gothic" w:cs="Yu Gothic" w:eastAsia="Yu Gothic" w:hAnsi="Yu Gothic"/>
          <w:color w:val="5F6A77"/>
          <w:sz w:val="20"/>
          <w:szCs w:val="20"/>
        </w:rPr>
        <w:t xml:space="preserve"> は、発信前に確定が必要な項目です。</w:t>
      </w:r>
    </w:p>
    <w:p>
      <w:pPr>
        <w:spacing w:after="240" w:before="0" w:line="288"/>
      </w:pPr>
      <w:r>
        <w:rPr>
          <w:rFonts w:ascii="Yu Gothic" w:cs="Yu Gothic" w:eastAsia="Yu Gothic" w:hAnsi="Yu Gothic"/>
          <w:b/>
          <w:bCs/>
          <w:color w:val="5F6A77"/>
          <w:sz w:val="19"/>
          <w:szCs w:val="19"/>
          <w:highlight w:val="yellow"/>
          <w:highlightCs w:val="yellow"/>
        </w:rPr>
        <w:t xml:space="preserve">【所属・氏名】</w:t>
      </w:r>
      <w:r>
        <w:rPr>
          <w:rFonts w:ascii="Yu Gothic" w:cs="Yu Gothic" w:eastAsia="Yu Gothic" w:hAnsi="Yu Gothic"/>
          <w:color w:val="5F6A77"/>
          <w:sz w:val="19"/>
          <w:szCs w:val="19"/>
        </w:rPr>
        <w:t xml:space="preserve">　／　</w:t>
      </w:r>
      <w:r>
        <w:rPr>
          <w:rFonts w:ascii="Yu Gothic" w:cs="Yu Gothic" w:eastAsia="Yu Gothic" w:hAnsi="Yu Gothic"/>
          <w:b/>
          <w:bCs/>
          <w:color w:val="5F6A77"/>
          <w:sz w:val="19"/>
          <w:szCs w:val="19"/>
          <w:highlight w:val="yellow"/>
          <w:highlightCs w:val="yellow"/>
        </w:rPr>
        <w:t xml:space="preserve">【日付】</w:t>
      </w:r>
    </w:p>
    <w:p>
      <w:pPr>
        <w:pStyle w:val="Heading1"/>
        <w:pBdr>
          <w:bottom w:val="single" w:color="12305E" w:sz="12" w:space="6"/>
        </w:pBdr>
        <w:spacing w:after="220" w:before="0"/>
      </w:pPr>
      <w:r>
        <w:rPr>
          <w:rFonts w:ascii="Yu Gothic" w:cs="Yu Gothic" w:eastAsia="Yu Gothic" w:hAnsi="Yu Gothic"/>
          <w:b/>
          <w:bCs/>
          <w:color w:val="12305E"/>
          <w:sz w:val="28"/>
          <w:szCs w:val="28"/>
        </w:rPr>
        <w:t xml:space="preserve">第1部　前提 ── 本件全体に対する総括</w:t>
      </w:r>
    </w:p>
    <w:p>
      <w:pPr>
        <w:spacing w:after="120" w:before="0" w:line="288"/>
      </w:pPr>
      <w:r>
        <w:rPr>
          <w:rFonts w:ascii="Yu Gothic" w:cs="Yu Gothic" w:eastAsia="Yu Gothic" w:hAnsi="Yu Gothic"/>
          <w:color w:val="5F6A77"/>
          <w:sz w:val="20"/>
          <w:szCs w:val="20"/>
        </w:rPr>
        <w:t xml:space="preserve">以下は、来年度予算の判断を控えた時点での、本件に対する率直な評価である。第2部・第3部の作業は、この評価を踏まえたうえで、それでも実施する価値があると判断したものである。</w:t>
      </w:r>
    </w:p>
    <w:p>
      <w:pPr>
        <w:pStyle w:val="Heading2"/>
        <w:spacing w:after="150" w:before="340"/>
      </w:pPr>
      <w:r>
        <w:rPr>
          <w:rFonts w:ascii="Yu Gothic" w:cs="Yu Gothic" w:eastAsia="Yu Gothic" w:hAnsi="Yu Gothic"/>
          <w:b/>
          <w:bCs/>
          <w:color w:val="12305E"/>
          <w:sz w:val="23"/>
          <w:szCs w:val="23"/>
        </w:rPr>
        <w:t xml:space="preserve">1-1　結論</w:t>
      </w:r>
    </w:p>
    <w:p>
      <w:pPr>
        <w:spacing w:after="120" w:before="0" w:line="288"/>
      </w:pPr>
      <w:r>
        <w:rPr>
          <w:rFonts w:ascii="Yu Gothic" w:cs="Yu Gothic" w:eastAsia="Yu Gothic" w:hAnsi="Yu Gothic"/>
          <w:b/>
          <w:bCs/>
          <w:color w:val="12305E"/>
          <w:sz w:val="21"/>
          <w:szCs w:val="21"/>
        </w:rPr>
        <w:t xml:space="preserve">現在のスコープのまま来年度予算に載せるのは、勝ち目が薄い。</w:t>
      </w:r>
      <w:r>
        <w:rPr>
          <w:rFonts w:ascii="Yu Gothic" w:cs="Yu Gothic" w:eastAsia="Yu Gothic" w:hAnsi="Yu Gothic"/>
          <w:color w:val="1B2430"/>
          <w:sz w:val="21"/>
          <w:szCs w:val="21"/>
        </w:rPr>
        <w:t xml:space="preserve">そして、負けるくらいなら載せないほうがよい。</w:t>
      </w:r>
    </w:p>
    <w:p>
      <w:pPr>
        <w:spacing w:after="120" w:before="0" w:line="288"/>
      </w:pPr>
      <w:r>
        <w:rPr>
          <w:rFonts w:ascii="Yu Gothic" w:cs="Yu Gothic" w:eastAsia="Yu Gothic" w:hAnsi="Yu Gothic"/>
          <w:color w:val="1B2430"/>
          <w:sz w:val="21"/>
          <w:szCs w:val="21"/>
        </w:rPr>
        <w:t xml:space="preserve">ただし</w:t>
      </w:r>
      <w:r>
        <w:rPr>
          <w:rFonts w:ascii="Yu Gothic" w:cs="Yu Gothic" w:eastAsia="Yu Gothic" w:hAnsi="Yu Gothic"/>
          <w:b/>
          <w:bCs/>
          <w:color w:val="12305E"/>
          <w:sz w:val="21"/>
          <w:szCs w:val="21"/>
        </w:rPr>
        <w:t xml:space="preserve">予算とは無関係に、いますぐ実施すべき作業が1つある。</w:t>
      </w:r>
      <w:r>
        <w:rPr>
          <w:rFonts w:ascii="Yu Gothic" w:cs="Yu Gothic" w:eastAsia="Yu Gothic" w:hAnsi="Yu Gothic"/>
          <w:color w:val="1B2430"/>
          <w:sz w:val="21"/>
          <w:szCs w:val="21"/>
        </w:rPr>
        <w:t xml:space="preserve">それが本書の対象である経緯把握者の確認である。</w:t>
      </w:r>
    </w:p>
    <w:p>
      <w:pPr>
        <w:pStyle w:val="Heading2"/>
        <w:spacing w:after="150" w:before="340"/>
      </w:pPr>
      <w:r>
        <w:rPr>
          <w:rFonts w:ascii="Yu Gothic" w:cs="Yu Gothic" w:eastAsia="Yu Gothic" w:hAnsi="Yu Gothic"/>
          <w:b/>
          <w:bCs/>
          <w:color w:val="12305E"/>
          <w:sz w:val="23"/>
          <w:szCs w:val="23"/>
        </w:rPr>
        <w:t xml:space="preserve">1-2　予算の場では、おそらく負ける</w:t>
      </w:r>
    </w:p>
    <w:p>
      <w:pPr>
        <w:spacing w:after="120" w:before="0" w:line="288"/>
      </w:pPr>
      <w:r>
        <w:rPr>
          <w:rFonts w:ascii="Yu Gothic" w:cs="Yu Gothic" w:eastAsia="Yu Gothic" w:hAnsi="Yu Gothic"/>
          <w:color w:val="1B2430"/>
          <w:sz w:val="21"/>
          <w:szCs w:val="21"/>
        </w:rPr>
        <w:t xml:space="preserve">比較される他プロジェクトには、たいてい数字がついている。売上、コスト削減、期限のあるコンプライアンス対応。それに対して本件が提示できる便益は「組織の状態が分かるようになる」である。</w:t>
      </w:r>
    </w:p>
    <w:p>
      <w:pPr>
        <w:spacing w:after="120" w:before="0" w:line="288"/>
      </w:pPr>
      <w:r>
        <w:rPr>
          <w:rFonts w:ascii="Yu Gothic" w:cs="Yu Gothic" w:eastAsia="Yu Gothic" w:hAnsi="Yu Gothic"/>
          <w:b/>
          <w:bCs/>
          <w:color w:val="12305E"/>
          <w:sz w:val="21"/>
          <w:szCs w:val="21"/>
        </w:rPr>
        <w:t xml:space="preserve">「分かるようになる」は、予算の場で最も弱い便益である。</w:t>
      </w:r>
    </w:p>
    <w:p>
      <w:pPr>
        <w:spacing w:after="130" w:before="0" w:line="288"/>
      </w:pPr>
      <w:r>
        <w:rPr>
          <w:rFonts w:ascii="Yu Gothic" w:cs="Yu Gothic" w:eastAsia="Yu Gothic" w:hAnsi="Yu Gothic"/>
          <w:color w:val="1B2430"/>
          <w:sz w:val="21"/>
          <w:szCs w:val="21"/>
        </w:rPr>
        <w:t xml:space="preserve">加えて、現時点では次の4条件が揃っている。</w:t>
      </w:r>
    </w:p>
    <w:tbl>
      <w:tblPr>
        <w:tblW w:type="dxa" w:w="9600"/>
        <w:tblBorders>
          <w:top w:val="single" w:color="D7DDE5" w:sz="4"/>
          <w:left w:val="single" w:color="D7DDE5" w:sz="4"/>
          <w:bottom w:val="single" w:color="D7DDE5" w:sz="4"/>
          <w:right w:val="single" w:color="D7DDE5" w:sz="4"/>
          <w:insideH w:val="single" w:color="D7DDE5" w:sz="4"/>
          <w:insideV w:val="single" w:color="D7DDE5" w:sz="4"/>
        </w:tblBorders>
      </w:tblPr>
      <w:tblGrid>
        <w:gridCol w:w="600"/>
        <w:gridCol w:w="9000"/>
      </w:tblGrid>
      <w:tr>
        <w:trPr>
          <w:cantSplit/>
        </w:trPr>
        <w:tc>
          <w:tcPr>
            <w:tcW w:type="dxa" w:w="600"/>
            <w:tcMar>
              <w:top w:type="dxa" w:w="70"/>
              <w:left w:type="dxa" w:w="110"/>
              <w:bottom w:type="dxa" w:w="70"/>
              <w:right w:type="dxa" w:w="110"/>
            </w:tcMar>
          </w:tcPr>
          <w:p>
            <w:pPr>
              <w:spacing w:after="0" w:line="262"/>
            </w:pPr>
            <w:r>
              <w:rPr>
                <w:rFonts w:ascii="Yu Gothic" w:cs="Yu Gothic" w:eastAsia="Yu Gothic" w:hAnsi="Yu Gothic"/>
                <w:color w:val="1B2430"/>
                <w:sz w:val="19"/>
                <w:szCs w:val="19"/>
              </w:rPr>
              <w:t xml:space="preserve">1</w:t>
            </w:r>
          </w:p>
        </w:tc>
        <w:tc>
          <w:tcPr>
            <w:tcW w:type="dxa" w:w="9000"/>
            <w:tcMar>
              <w:top w:type="dxa" w:w="70"/>
              <w:left w:type="dxa" w:w="110"/>
              <w:bottom w:type="dxa" w:w="70"/>
              <w:right w:type="dxa" w:w="110"/>
            </w:tcMar>
          </w:tcPr>
          <w:p>
            <w:pPr>
              <w:spacing w:after="0" w:line="262"/>
            </w:pPr>
            <w:r>
              <w:rPr>
                <w:rFonts w:ascii="Yu Gothic" w:cs="Yu Gothic" w:eastAsia="Yu Gothic" w:hAnsi="Yu Gothic"/>
                <w:color w:val="1B2430"/>
                <w:sz w:val="19"/>
                <w:szCs w:val="19"/>
              </w:rPr>
              <w:t xml:space="preserve">スポンサーが確定していない</w:t>
            </w:r>
          </w:p>
        </w:tc>
      </w:tr>
      <w:tr>
        <w:trPr>
          <w:cantSplit/>
        </w:trPr>
        <w:tc>
          <w:tcPr>
            <w:tcW w:type="dxa" w:w="600"/>
            <w:tcMar>
              <w:top w:type="dxa" w:w="70"/>
              <w:left w:type="dxa" w:w="110"/>
              <w:bottom w:type="dxa" w:w="70"/>
              <w:right w:type="dxa" w:w="110"/>
            </w:tcMar>
          </w:tcPr>
          <w:p>
            <w:pPr>
              <w:spacing w:after="0" w:line="262"/>
            </w:pPr>
            <w:r>
              <w:rPr>
                <w:rFonts w:ascii="Yu Gothic" w:cs="Yu Gothic" w:eastAsia="Yu Gothic" w:hAnsi="Yu Gothic"/>
                <w:color w:val="1B2430"/>
                <w:sz w:val="19"/>
                <w:szCs w:val="19"/>
              </w:rPr>
              <w:t xml:space="preserve">2</w:t>
            </w:r>
          </w:p>
        </w:tc>
        <w:tc>
          <w:tcPr>
            <w:tcW w:type="dxa" w:w="9000"/>
            <w:tcMar>
              <w:top w:type="dxa" w:w="70"/>
              <w:left w:type="dxa" w:w="110"/>
              <w:bottom w:type="dxa" w:w="70"/>
              <w:right w:type="dxa" w:w="110"/>
            </w:tcMar>
          </w:tcPr>
          <w:p>
            <w:pPr>
              <w:spacing w:after="0" w:line="262"/>
            </w:pPr>
            <w:r>
              <w:rPr>
                <w:rFonts w:ascii="Yu Gothic" w:cs="Yu Gothic" w:eastAsia="Yu Gothic" w:hAnsi="Yu Gothic"/>
                <w:color w:val="1B2430"/>
                <w:sz w:val="19"/>
                <w:szCs w:val="19"/>
              </w:rPr>
              <w:t xml:space="preserve">スコープ（Workforce Optimization との関係）が未確定</w:t>
            </w:r>
          </w:p>
        </w:tc>
      </w:tr>
      <w:tr>
        <w:trPr>
          <w:cantSplit/>
        </w:trPr>
        <w:tc>
          <w:tcPr>
            <w:tcW w:type="dxa" w:w="600"/>
            <w:tcMar>
              <w:top w:type="dxa" w:w="70"/>
              <w:left w:type="dxa" w:w="110"/>
              <w:bottom w:type="dxa" w:w="70"/>
              <w:right w:type="dxa" w:w="110"/>
            </w:tcMar>
          </w:tcPr>
          <w:p>
            <w:pPr>
              <w:spacing w:after="0" w:line="262"/>
            </w:pPr>
            <w:r>
              <w:rPr>
                <w:rFonts w:ascii="Yu Gothic" w:cs="Yu Gothic" w:eastAsia="Yu Gothic" w:hAnsi="Yu Gothic"/>
                <w:color w:val="1B2430"/>
                <w:sz w:val="19"/>
                <w:szCs w:val="19"/>
              </w:rPr>
              <w:t xml:space="preserve">3</w:t>
            </w:r>
          </w:p>
        </w:tc>
        <w:tc>
          <w:tcPr>
            <w:tcW w:type="dxa" w:w="9000"/>
            <w:tcMar>
              <w:top w:type="dxa" w:w="70"/>
              <w:left w:type="dxa" w:w="110"/>
              <w:bottom w:type="dxa" w:w="70"/>
              <w:right w:type="dxa" w:w="110"/>
            </w:tcMar>
          </w:tcPr>
          <w:p>
            <w:pPr>
              <w:spacing w:after="0" w:line="262"/>
            </w:pPr>
            <w:r>
              <w:rPr>
                <w:rFonts w:ascii="Yu Gothic" w:cs="Yu Gothic" w:eastAsia="Yu Gothic" w:hAnsi="Yu Gothic"/>
                <w:color w:val="1B2430"/>
                <w:sz w:val="19"/>
                <w:szCs w:val="19"/>
              </w:rPr>
              <w:t xml:space="preserve">事務局2名、うち1名は稼働の一部</w:t>
            </w:r>
          </w:p>
        </w:tc>
      </w:tr>
      <w:tr>
        <w:trPr>
          <w:cantSplit/>
        </w:trPr>
        <w:tc>
          <w:tcPr>
            <w:tcW w:type="dxa" w:w="600"/>
            <w:tcMar>
              <w:top w:type="dxa" w:w="70"/>
              <w:left w:type="dxa" w:w="110"/>
              <w:bottom w:type="dxa" w:w="70"/>
              <w:right w:type="dxa" w:w="110"/>
            </w:tcMar>
          </w:tcPr>
          <w:p>
            <w:pPr>
              <w:spacing w:after="0" w:line="262"/>
            </w:pPr>
            <w:r>
              <w:rPr>
                <w:rFonts w:ascii="Yu Gothic" w:cs="Yu Gothic" w:eastAsia="Yu Gothic" w:hAnsi="Yu Gothic"/>
                <w:color w:val="1B2430"/>
                <w:sz w:val="19"/>
                <w:szCs w:val="19"/>
              </w:rPr>
              <w:t xml:space="preserve">4</w:t>
            </w:r>
          </w:p>
        </w:tc>
        <w:tc>
          <w:tcPr>
            <w:tcW w:type="dxa" w:w="9000"/>
            <w:tcMar>
              <w:top w:type="dxa" w:w="70"/>
              <w:left w:type="dxa" w:w="110"/>
              <w:bottom w:type="dxa" w:w="70"/>
              <w:right w:type="dxa" w:w="110"/>
            </w:tcMar>
          </w:tcPr>
          <w:p>
            <w:pPr>
              <w:spacing w:after="0" w:line="262"/>
            </w:pPr>
            <w:r>
              <w:rPr>
                <w:rFonts w:ascii="Yu Gothic" w:cs="Yu Gothic" w:eastAsia="Yu Gothic" w:hAnsi="Yu Gothic"/>
                <w:color w:val="1B2430"/>
                <w:sz w:val="19"/>
                <w:szCs w:val="19"/>
              </w:rPr>
              <w:t xml:space="preserve">5年前に同趣旨の取り組みが定着していない前例がある</w:t>
            </w:r>
          </w:p>
        </w:tc>
      </w:tr>
    </w:tbl>
    <w:p>
      <w:pPr>
        <w:spacing w:after="120" w:before="130" w:line="288"/>
      </w:pPr>
      <w:r>
        <w:rPr>
          <w:rFonts w:ascii="Yu Gothic" w:cs="Yu Gothic" w:eastAsia="Yu Gothic" w:hAnsi="Yu Gothic"/>
          <w:color w:val="1B2430"/>
          <w:sz w:val="21"/>
          <w:szCs w:val="21"/>
        </w:rPr>
        <w:t xml:space="preserve">この4つが揃っている場合、内容の良し悪しと関係なく落ちる。</w:t>
      </w:r>
    </w:p>
    <w:p>
      <w:pPr>
        <w:pBdr>
          <w:top w:val="single" w:color="EEB185" w:sz="6" w:space="10"/>
          <w:bottom w:val="single" w:color="EEB185" w:sz="6" w:space="10"/>
          <w:left w:val="single" w:color="C2410C" w:sz="18" w:space="10"/>
          <w:right w:val="single" w:color="EEB185" w:sz="6" w:space="10"/>
        </w:pBdr>
        <w:shd w:fill="FDF2EA" w:color="auto" w:val="clear"/>
        <w:spacing w:after="200" w:before="150" w:line="288"/>
      </w:pPr>
      <w:r>
        <w:rPr>
          <w:rFonts w:ascii="Yu Gothic" w:cs="Yu Gothic" w:eastAsia="Yu Gothic" w:hAnsi="Yu Gothic"/>
          <w:b/>
          <w:bCs/>
          <w:color w:val="8A3708"/>
          <w:sz w:val="19"/>
          <w:szCs w:val="19"/>
        </w:rPr>
        <w:t xml:space="preserve">入札しないことと、入札して負けることは、コストが違う。落ちた場合、次に提案できるのは2〜3年後になる。そして「5年前と同じだった」という物語が、今度は事実として確定する。</w:t>
      </w:r>
    </w:p>
    <w:p>
      <w:pPr>
        <w:pStyle w:val="Heading2"/>
        <w:spacing w:after="150" w:before="340"/>
      </w:pPr>
      <w:r>
        <w:rPr>
          <w:rFonts w:ascii="Yu Gothic" w:cs="Yu Gothic" w:eastAsia="Yu Gothic" w:hAnsi="Yu Gothic"/>
          <w:b/>
          <w:bCs/>
          <w:color w:val="12305E"/>
          <w:sz w:val="23"/>
          <w:szCs w:val="23"/>
        </w:rPr>
        <w:t xml:space="preserve">1-3　予算の場で戦える論拠は3つある</w:t>
      </w:r>
    </w:p>
    <w:p>
      <w:pPr>
        <w:spacing w:after="100" w:before="240"/>
      </w:pPr>
      <w:r>
        <w:rPr>
          <w:rFonts w:ascii="Yu Gothic" w:cs="Yu Gothic" w:eastAsia="Yu Gothic" w:hAnsi="Yu Gothic"/>
          <w:b/>
          <w:bCs/>
          <w:color w:val="1B2430"/>
          <w:sz w:val="20"/>
          <w:szCs w:val="20"/>
        </w:rPr>
        <w:t xml:space="preserve">論拠1　ベンダー支出 ── まだ一度も使っていない、最も強い論拠</w:t>
      </w:r>
    </w:p>
    <w:p>
      <w:pPr>
        <w:spacing w:after="120" w:before="0" w:line="288"/>
      </w:pPr>
      <w:r>
        <w:rPr>
          <w:rFonts w:ascii="Yu Gothic" w:cs="Yu Gothic" w:eastAsia="Yu Gothic" w:hAnsi="Yu Gothic"/>
          <w:color w:val="1B2430"/>
          <w:sz w:val="21"/>
          <w:szCs w:val="21"/>
        </w:rPr>
        <w:t xml:space="preserve">フレームワークのA2（自社積算）とA4（代替案の提示）は、要するに「買っているものの値段が妥当かどうか、社内で判断できるか」である。</w:t>
      </w:r>
    </w:p>
    <w:p>
      <w:pPr>
        <w:spacing w:after="120" w:before="0" w:line="288"/>
      </w:pPr>
      <w:r>
        <w:rPr>
          <w:rFonts w:ascii="Yu Gothic" w:cs="Yu Gothic" w:eastAsia="Yu Gothic" w:hAnsi="Yu Gothic"/>
          <w:color w:val="1B2430"/>
          <w:sz w:val="21"/>
          <w:szCs w:val="21"/>
        </w:rPr>
        <w:t xml:space="preserve">数十年の外部依存、3拠点200名のIT組織。外部支出はおそらく相当な規模になる。そのうち、社内に積算できる人がいないために言い値で通っている割合が仮に数%あったとすれば、その金額は本件の費用を桁で上回る。</w:t>
      </w:r>
    </w:p>
    <w:p>
      <w:pPr>
        <w:spacing w:after="120" w:before="0" w:line="288"/>
      </w:pPr>
      <w:r>
        <w:rPr>
          <w:rFonts w:ascii="Yu Gothic" w:cs="Yu Gothic" w:eastAsia="Yu Gothic" w:hAnsi="Yu Gothic"/>
          <w:b/>
          <w:bCs/>
          <w:color w:val="12305E"/>
          <w:sz w:val="21"/>
          <w:szCs w:val="21"/>
        </w:rPr>
        <w:t xml:space="preserve">「人材育成」ではなく「調達統制」として出せば、比較対象が変わる。</w:t>
      </w:r>
      <w:r>
        <w:rPr>
          <w:rFonts w:ascii="Yu Gothic" w:cs="Yu Gothic" w:eastAsia="Yu Gothic" w:hAnsi="Yu Gothic"/>
          <w:color w:val="1B2430"/>
          <w:sz w:val="21"/>
          <w:szCs w:val="21"/>
        </w:rPr>
        <w:t xml:space="preserve">育成予算の枠で戦うのと、調達コストの枠で戦うのとでは、勝率がまるで違う。</w:t>
      </w:r>
    </w:p>
    <w:p>
      <w:pPr>
        <w:spacing w:after="120" w:before="0" w:line="288"/>
      </w:pPr>
      <w:r>
        <w:rPr>
          <w:rFonts w:ascii="Yu Gothic" w:cs="Yu Gothic" w:eastAsia="Yu Gothic" w:hAnsi="Yu Gothic"/>
          <w:b/>
          <w:bCs/>
          <w:color w:val="8A3708"/>
          <w:sz w:val="21"/>
          <w:szCs w:val="21"/>
        </w:rPr>
        <w:t xml:space="preserve">次にやること ── </w:t>
      </w:r>
      <w:r>
        <w:rPr>
          <w:rFonts w:ascii="Yu Gothic" w:cs="Yu Gothic" w:eastAsia="Yu Gothic" w:hAnsi="Yu Gothic"/>
          <w:color w:val="8A3708"/>
          <w:sz w:val="21"/>
          <w:szCs w:val="21"/>
        </w:rPr>
        <w:t xml:space="preserve">自社の外部支出額を確認する。それが大きければ、グローバル組織長向けの提案書は書き直す価値がある。</w:t>
      </w:r>
    </w:p>
    <w:p>
      <w:pPr>
        <w:spacing w:after="100" w:before="240"/>
      </w:pPr>
      <w:r>
        <w:rPr>
          <w:rFonts w:ascii="Yu Gothic" w:cs="Yu Gothic" w:eastAsia="Yu Gothic" w:hAnsi="Yu Gothic"/>
          <w:b/>
          <w:bCs/>
          <w:color w:val="1B2430"/>
          <w:sz w:val="20"/>
          <w:szCs w:val="20"/>
        </w:rPr>
        <w:t xml:space="preserve">論拠2　Workforce Optimization の意思決定は、来年度に実際に起きる</w:t>
      </w:r>
    </w:p>
    <w:p>
      <w:pPr>
        <w:spacing w:after="120" w:before="0" w:line="288"/>
      </w:pPr>
      <w:r>
        <w:rPr>
          <w:rFonts w:ascii="Yu Gothic" w:cs="Yu Gothic" w:eastAsia="Yu Gothic" w:hAnsi="Yu Gothic"/>
          <w:color w:val="1B2430"/>
          <w:sz w:val="21"/>
          <w:szCs w:val="21"/>
        </w:rPr>
        <w:t xml:space="preserve">要員最適化の判断は、本件があってもなくても行われる。だとすれば問いは「知るために投資するか」ではなく、「その判断を目隠しで行うか」である。</w:t>
      </w:r>
    </w:p>
    <w:p>
      <w:pPr>
        <w:spacing w:after="120" w:before="0" w:line="288"/>
      </w:pPr>
      <w:r>
        <w:rPr>
          <w:rFonts w:ascii="Yu Gothic" w:cs="Yu Gothic" w:eastAsia="Yu Gothic" w:hAnsi="Yu Gothic"/>
          <w:color w:val="1B2430"/>
          <w:sz w:val="21"/>
          <w:szCs w:val="21"/>
        </w:rPr>
        <w:t xml:space="preserve">これは予算の場で通用する論法である。新規投資ではなく、</w:t>
      </w:r>
      <w:r>
        <w:rPr>
          <w:rFonts w:ascii="Yu Gothic" w:cs="Yu Gothic" w:eastAsia="Yu Gothic" w:hAnsi="Yu Gothic"/>
          <w:b/>
          <w:bCs/>
          <w:color w:val="12305E"/>
          <w:sz w:val="21"/>
          <w:szCs w:val="21"/>
        </w:rPr>
        <w:t xml:space="preserve">既に確定している意思決定の精度を担保する費用</w:t>
      </w:r>
      <w:r>
        <w:rPr>
          <w:rFonts w:ascii="Yu Gothic" w:cs="Yu Gothic" w:eastAsia="Yu Gothic" w:hAnsi="Yu Gothic"/>
          <w:color w:val="1B2430"/>
          <w:sz w:val="21"/>
          <w:szCs w:val="21"/>
        </w:rPr>
        <w:t xml:space="preserve">として置ける。</w:t>
      </w:r>
    </w:p>
    <w:p>
      <w:pPr>
        <w:spacing w:after="100" w:before="240"/>
      </w:pPr>
      <w:r>
        <w:rPr>
          <w:rFonts w:ascii="Yu Gothic" w:cs="Yu Gothic" w:eastAsia="Yu Gothic" w:hAnsi="Yu Gothic"/>
          <w:b/>
          <w:bCs/>
          <w:color w:val="1B2430"/>
          <w:sz w:val="20"/>
          <w:szCs w:val="20"/>
        </w:rPr>
        <w:t xml:space="preserve">論拠3　経緯知識の単独保有 ── 唯一、期限が実在する</w:t>
      </w:r>
    </w:p>
    <w:p>
      <w:pPr>
        <w:spacing w:after="120" w:before="0" w:line="288"/>
      </w:pPr>
      <w:r>
        <w:rPr>
          <w:rFonts w:ascii="Yu Gothic" w:cs="Yu Gothic" w:eastAsia="Yu Gothic" w:hAnsi="Yu Gothic"/>
          <w:color w:val="1B2430"/>
          <w:sz w:val="21"/>
          <w:szCs w:val="21"/>
        </w:rPr>
        <w:t xml:space="preserve">「Nシステムについて、特定の1名が退職した瞬間に、なぜそう作られているかを説明できる人間が社内からゼロになる」</w:t>
      </w:r>
    </w:p>
    <w:p>
      <w:pPr>
        <w:spacing w:after="120" w:before="0" w:line="288"/>
      </w:pPr>
      <w:r>
        <w:rPr>
          <w:rFonts w:ascii="Yu Gothic" w:cs="Yu Gothic" w:eastAsia="Yu Gothic" w:hAnsi="Yu Gothic"/>
          <w:color w:val="1B2430"/>
          <w:sz w:val="21"/>
          <w:szCs w:val="21"/>
        </w:rPr>
        <w:t xml:space="preserve">これは育成の話ではなく</w:t>
      </w:r>
      <w:r>
        <w:rPr>
          <w:rFonts w:ascii="Yu Gothic" w:cs="Yu Gothic" w:eastAsia="Yu Gothic" w:hAnsi="Yu Gothic"/>
          <w:b/>
          <w:bCs/>
          <w:color w:val="12305E"/>
          <w:sz w:val="21"/>
          <w:szCs w:val="21"/>
        </w:rPr>
        <w:t xml:space="preserve">リスク登録簿の項目</w:t>
      </w:r>
      <w:r>
        <w:rPr>
          <w:rFonts w:ascii="Yu Gothic" w:cs="Yu Gothic" w:eastAsia="Yu Gothic" w:hAnsi="Yu Gothic"/>
          <w:color w:val="1B2430"/>
          <w:sz w:val="21"/>
          <w:szCs w:val="21"/>
        </w:rPr>
        <w:t xml:space="preserve">である。予算委員会が理解する言語で書ける。そして所要は各部門1時間以内、費用はゼロ。</w:t>
      </w:r>
    </w:p>
    <w:p>
      <w:pPr>
        <w:pStyle w:val="Heading2"/>
        <w:pageBreakBefore/>
        <w:spacing w:after="150" w:before="340"/>
      </w:pPr>
      <w:r>
        <w:rPr>
          <w:rFonts w:ascii="Yu Gothic" w:cs="Yu Gothic" w:eastAsia="Yu Gothic" w:hAnsi="Yu Gothic"/>
          <w:b/>
          <w:bCs/>
          <w:color w:val="12305E"/>
          <w:sz w:val="23"/>
          <w:szCs w:val="23"/>
        </w:rPr>
        <w:t xml:space="preserve">1-4　いますぐ実施する1つ ── 本書の対象</w:t>
      </w:r>
    </w:p>
    <w:tbl>
      <w:tblPr>
        <w:tblW w:type="dxa" w:w="9600"/>
        <w:tblBorders>
          <w:top w:val="single" w:color="D7DDE5" w:sz="4"/>
          <w:left w:val="single" w:color="D7DDE5" w:sz="4"/>
          <w:bottom w:val="single" w:color="D7DDE5" w:sz="4"/>
          <w:right w:val="single" w:color="D7DDE5" w:sz="4"/>
          <w:insideH w:val="single" w:color="D7DDE5" w:sz="4"/>
          <w:insideV w:val="single" w:color="D7DDE5" w:sz="4"/>
        </w:tblBorders>
      </w:tblPr>
      <w:tblGrid>
        <w:gridCol w:w="2200"/>
        <w:gridCol w:w="7400"/>
      </w:tblGrid>
      <w:tr>
        <w:trPr>
          <w:cantSplit/>
        </w:trPr>
        <w:tc>
          <w:tcPr>
            <w:tcW w:type="dxa" w:w="2200"/>
            <w:tcMar>
              <w:top w:type="dxa" w:w="70"/>
              <w:left w:type="dxa" w:w="110"/>
              <w:bottom w:type="dxa" w:w="70"/>
              <w:right w:type="dxa" w:w="110"/>
            </w:tcMar>
          </w:tcPr>
          <w:p>
            <w:pPr>
              <w:spacing w:after="0" w:line="262"/>
            </w:pPr>
            <w:r>
              <w:rPr>
                <w:rFonts w:ascii="Yu Gothic" w:cs="Yu Gothic" w:eastAsia="Yu Gothic" w:hAnsi="Yu Gothic"/>
                <w:color w:val="1B2430"/>
                <w:sz w:val="19"/>
                <w:szCs w:val="19"/>
              </w:rPr>
              <w:t xml:space="preserve">所要</w:t>
            </w:r>
          </w:p>
        </w:tc>
        <w:tc>
          <w:tcPr>
            <w:tcW w:type="dxa" w:w="7400"/>
            <w:tcMar>
              <w:top w:type="dxa" w:w="70"/>
              <w:left w:type="dxa" w:w="110"/>
              <w:bottom w:type="dxa" w:w="70"/>
              <w:right w:type="dxa" w:w="110"/>
            </w:tcMar>
          </w:tcPr>
          <w:p>
            <w:pPr>
              <w:spacing w:after="0" w:line="262"/>
            </w:pPr>
            <w:r>
              <w:rPr>
                <w:rFonts w:ascii="Yu Gothic" w:cs="Yu Gothic" w:eastAsia="Yu Gothic" w:hAnsi="Yu Gothic"/>
                <w:color w:val="1B2430"/>
                <w:sz w:val="19"/>
                <w:szCs w:val="19"/>
              </w:rPr>
              <w:t xml:space="preserve">各部門1時間以内。組織全体で半日程度</w:t>
            </w:r>
          </w:p>
        </w:tc>
      </w:tr>
      <w:tr>
        <w:trPr>
          <w:cantSplit/>
        </w:trPr>
        <w:tc>
          <w:tcPr>
            <w:tcW w:type="dxa" w:w="2200"/>
            <w:tcMar>
              <w:top w:type="dxa" w:w="70"/>
              <w:left w:type="dxa" w:w="110"/>
              <w:bottom w:type="dxa" w:w="70"/>
              <w:right w:type="dxa" w:w="110"/>
            </w:tcMar>
          </w:tcPr>
          <w:p>
            <w:pPr>
              <w:spacing w:after="0" w:line="262"/>
            </w:pPr>
            <w:r>
              <w:rPr>
                <w:rFonts w:ascii="Yu Gothic" w:cs="Yu Gothic" w:eastAsia="Yu Gothic" w:hAnsi="Yu Gothic"/>
                <w:color w:val="1B2430"/>
                <w:sz w:val="19"/>
                <w:szCs w:val="19"/>
              </w:rPr>
              <w:t xml:space="preserve">費用</w:t>
            </w:r>
          </w:p>
        </w:tc>
        <w:tc>
          <w:tcPr>
            <w:tcW w:type="dxa" w:w="7400"/>
            <w:tcMar>
              <w:top w:type="dxa" w:w="70"/>
              <w:left w:type="dxa" w:w="110"/>
              <w:bottom w:type="dxa" w:w="70"/>
              <w:right w:type="dxa" w:w="110"/>
            </w:tcMar>
          </w:tcPr>
          <w:p>
            <w:pPr>
              <w:spacing w:after="0" w:line="262"/>
            </w:pPr>
            <w:r>
              <w:rPr>
                <w:rFonts w:ascii="Yu Gothic" w:cs="Yu Gothic" w:eastAsia="Yu Gothic" w:hAnsi="Yu Gothic"/>
                <w:color w:val="1B2430"/>
                <w:sz w:val="19"/>
                <w:szCs w:val="19"/>
              </w:rPr>
              <w:t xml:space="preserve">発生しない</w:t>
            </w:r>
          </w:p>
        </w:tc>
      </w:tr>
      <w:tr>
        <w:trPr>
          <w:cantSplit/>
        </w:trPr>
        <w:tc>
          <w:tcPr>
            <w:tcW w:type="dxa" w:w="2200"/>
            <w:tcMar>
              <w:top w:type="dxa" w:w="70"/>
              <w:left w:type="dxa" w:w="110"/>
              <w:bottom w:type="dxa" w:w="70"/>
              <w:right w:type="dxa" w:w="110"/>
            </w:tcMar>
          </w:tcPr>
          <w:p>
            <w:pPr>
              <w:spacing w:after="0" w:line="262"/>
            </w:pPr>
            <w:r>
              <w:rPr>
                <w:rFonts w:ascii="Yu Gothic" w:cs="Yu Gothic" w:eastAsia="Yu Gothic" w:hAnsi="Yu Gothic"/>
                <w:color w:val="1B2430"/>
                <w:sz w:val="19"/>
                <w:szCs w:val="19"/>
              </w:rPr>
              <w:t xml:space="preserve">必要な判定</w:t>
            </w:r>
          </w:p>
        </w:tc>
        <w:tc>
          <w:tcPr>
            <w:tcW w:type="dxa" w:w="7400"/>
            <w:tcMar>
              <w:top w:type="dxa" w:w="70"/>
              <w:left w:type="dxa" w:w="110"/>
              <w:bottom w:type="dxa" w:w="70"/>
              <w:right w:type="dxa" w:w="110"/>
            </w:tcMar>
          </w:tcPr>
          <w:p>
            <w:pPr>
              <w:spacing w:after="0" w:line="262"/>
            </w:pPr>
            <w:r>
              <w:rPr>
                <w:rFonts w:ascii="Yu Gothic" w:cs="Yu Gothic" w:eastAsia="Yu Gothic" w:hAnsi="Yu Gothic"/>
                <w:color w:val="1B2430"/>
                <w:sz w:val="19"/>
                <w:szCs w:val="19"/>
              </w:rPr>
              <w:t xml:space="preserve">なし。氏名と人数を書くだけ</w:t>
            </w:r>
          </w:p>
        </w:tc>
      </w:tr>
      <w:tr>
        <w:trPr>
          <w:cantSplit/>
        </w:trPr>
        <w:tc>
          <w:tcPr>
            <w:tcW w:type="dxa" w:w="2200"/>
            <w:tcMar>
              <w:top w:type="dxa" w:w="70"/>
              <w:left w:type="dxa" w:w="110"/>
              <w:bottom w:type="dxa" w:w="70"/>
              <w:right w:type="dxa" w:w="110"/>
            </w:tcMar>
          </w:tcPr>
          <w:p>
            <w:pPr>
              <w:spacing w:after="0" w:line="262"/>
            </w:pPr>
            <w:r>
              <w:rPr>
                <w:rFonts w:ascii="Yu Gothic" w:cs="Yu Gothic" w:eastAsia="Yu Gothic" w:hAnsi="Yu Gothic"/>
                <w:color w:val="1B2430"/>
                <w:sz w:val="19"/>
                <w:szCs w:val="19"/>
              </w:rPr>
              <w:t xml:space="preserve">必要な決裁</w:t>
            </w:r>
          </w:p>
        </w:tc>
        <w:tc>
          <w:tcPr>
            <w:tcW w:type="dxa" w:w="7400"/>
            <w:tcMar>
              <w:top w:type="dxa" w:w="70"/>
              <w:left w:type="dxa" w:w="110"/>
              <w:bottom w:type="dxa" w:w="70"/>
              <w:right w:type="dxa" w:w="110"/>
            </w:tcMar>
          </w:tcPr>
          <w:p>
            <w:pPr>
              <w:spacing w:after="0" w:line="262"/>
            </w:pPr>
            <w:r>
              <w:rPr>
                <w:rFonts w:ascii="Yu Gothic" w:cs="Yu Gothic" w:eastAsia="Yu Gothic" w:hAnsi="Yu Gothic"/>
                <w:color w:val="1B2430"/>
                <w:sz w:val="19"/>
                <w:szCs w:val="19"/>
              </w:rPr>
              <w:t xml:space="preserve">なし</w:t>
            </w:r>
          </w:p>
        </w:tc>
      </w:tr>
      <w:tr>
        <w:trPr>
          <w:cantSplit/>
        </w:trPr>
        <w:tc>
          <w:tcPr>
            <w:tcW w:type="dxa" w:w="2200"/>
            <w:tcMar>
              <w:top w:type="dxa" w:w="70"/>
              <w:left w:type="dxa" w:w="110"/>
              <w:bottom w:type="dxa" w:w="70"/>
              <w:right w:type="dxa" w:w="110"/>
            </w:tcMar>
          </w:tcPr>
          <w:p>
            <w:pPr>
              <w:spacing w:after="0" w:line="262"/>
            </w:pPr>
            <w:r>
              <w:rPr>
                <w:rFonts w:ascii="Yu Gothic" w:cs="Yu Gothic" w:eastAsia="Yu Gothic" w:hAnsi="Yu Gothic"/>
                <w:color w:val="1B2430"/>
                <w:sz w:val="19"/>
                <w:szCs w:val="19"/>
              </w:rPr>
              <w:t xml:space="preserve">不可逆性</w:t>
            </w:r>
          </w:p>
        </w:tc>
        <w:tc>
          <w:tcPr>
            <w:tcW w:type="dxa" w:w="7400"/>
            <w:tcMar>
              <w:top w:type="dxa" w:w="70"/>
              <w:left w:type="dxa" w:w="110"/>
              <w:bottom w:type="dxa" w:w="70"/>
              <w:right w:type="dxa" w:w="110"/>
            </w:tcMar>
          </w:tcPr>
          <w:p>
            <w:pPr>
              <w:spacing w:after="0" w:line="262"/>
            </w:pPr>
            <w:r>
              <w:rPr>
                <w:rFonts w:ascii="Yu Gothic" w:cs="Yu Gothic" w:eastAsia="Yu Gothic" w:hAnsi="Yu Gothic"/>
                <w:color w:val="1B2430"/>
                <w:sz w:val="19"/>
                <w:szCs w:val="19"/>
              </w:rPr>
              <w:t xml:space="preserve">本件のなかで唯一、期限が実在する。保有者が退職した時点で終わる</w:t>
            </w:r>
          </w:p>
        </w:tc>
      </w:tr>
    </w:tbl>
    <w:p>
      <w:pPr>
        <w:spacing w:after="120" w:before="130" w:line="288"/>
      </w:pPr>
      <w:r>
        <w:rPr>
          <w:rFonts w:ascii="Yu Gothic" w:cs="Yu Gothic" w:eastAsia="Yu Gothic" w:hAnsi="Yu Gothic"/>
          <w:b/>
          <w:bCs/>
          <w:color w:val="12305E"/>
          <w:sz w:val="21"/>
          <w:szCs w:val="21"/>
        </w:rPr>
        <w:t xml:space="preserve">この一覧は、そのまま論拠3の証拠になる。</w:t>
      </w:r>
      <w:r>
        <w:rPr>
          <w:rFonts w:ascii="Yu Gothic" w:cs="Yu Gothic" w:eastAsia="Yu Gothic" w:hAnsi="Yu Gothic"/>
          <w:color w:val="1B2430"/>
          <w:sz w:val="21"/>
          <w:szCs w:val="21"/>
        </w:rPr>
        <w:t xml:space="preserve">予算を取りに行くための材料が、予算なしで作れる。順序として、これ以上のものはない。</w:t>
      </w:r>
    </w:p>
    <w:p>
      <w:pPr>
        <w:spacing w:after="120" w:before="0" w:line="288"/>
      </w:pPr>
      <w:r>
        <w:rPr>
          <w:rFonts w:ascii="Yu Gothic" w:cs="Yu Gothic" w:eastAsia="Yu Gothic" w:hAnsi="Yu Gothic"/>
          <w:color w:val="1B2430"/>
          <w:sz w:val="21"/>
          <w:szCs w:val="21"/>
        </w:rPr>
        <w:t xml:space="preserve">なお、この作業の必要性そのものについては、詳細な論立ては要らないと判断している。現場のメンバー、リーダー、その上のいずれの層においても、必要性は既に体感されている領域である。説得ではなく、様式と期限を配るだけでよい。</w:t>
      </w:r>
    </w:p>
    <w:p>
      <w:pPr>
        <w:pStyle w:val="Heading2"/>
        <w:spacing w:after="150" w:before="340"/>
      </w:pPr>
      <w:r>
        <w:rPr>
          <w:rFonts w:ascii="Yu Gothic" w:cs="Yu Gothic" w:eastAsia="Yu Gothic" w:hAnsi="Yu Gothic"/>
          <w:b/>
          <w:bCs/>
          <w:color w:val="12305E"/>
          <w:sz w:val="23"/>
          <w:szCs w:val="23"/>
        </w:rPr>
        <w:t xml:space="preserve">1-5　取り組みの価値 ── 思考と、プロジェクトを分けて評価する</w:t>
      </w:r>
    </w:p>
    <w:tbl>
      <w:tblPr>
        <w:tblW w:type="dxa" w:w="9600"/>
        <w:tblBorders>
          <w:top w:val="single" w:color="D7DDE5" w:sz="4"/>
          <w:left w:val="single" w:color="D7DDE5" w:sz="4"/>
          <w:bottom w:val="single" w:color="D7DDE5" w:sz="4"/>
          <w:right w:val="single" w:color="D7DDE5" w:sz="4"/>
          <w:insideH w:val="single" w:color="D7DDE5" w:sz="4"/>
          <w:insideV w:val="single" w:color="D7DDE5" w:sz="4"/>
        </w:tblBorders>
      </w:tblPr>
      <w:tblGrid>
        <w:gridCol w:w="2600"/>
        <w:gridCol w:w="7000"/>
      </w:tblGrid>
      <w:tr>
        <w:trPr>
          <w:cantSplit/>
          <w:tblHeader/>
        </w:trPr>
        <w:tc>
          <w:tcPr>
            <w:tcW w:type="dxa" w:w="2600"/>
            <w:shd w:fill="12305E" w:color="auto" w:val="clear"/>
            <w:tcMar>
              <w:top w:type="dxa" w:w="70"/>
              <w:left w:type="dxa" w:w="110"/>
              <w:bottom w:type="dxa" w:w="70"/>
              <w:right w:type="dxa" w:w="110"/>
            </w:tcMar>
          </w:tcPr>
          <w:p>
            <w:pPr>
              <w:spacing w:after="0" w:line="262"/>
              <w:jc w:val="center"/>
            </w:pPr>
            <w:r>
              <w:rPr>
                <w:rFonts w:ascii="Yu Gothic" w:cs="Yu Gothic" w:eastAsia="Yu Gothic" w:hAnsi="Yu Gothic"/>
                <w:b/>
                <w:bCs/>
                <w:color w:val="FFFFFF"/>
                <w:sz w:val="17"/>
                <w:szCs w:val="17"/>
              </w:rPr>
              <w:t xml:space="preserve">対象</w:t>
            </w:r>
          </w:p>
        </w:tc>
        <w:tc>
          <w:tcPr>
            <w:tcW w:type="dxa" w:w="7000"/>
            <w:shd w:fill="12305E" w:color="auto" w:val="clear"/>
            <w:tcMar>
              <w:top w:type="dxa" w:w="70"/>
              <w:left w:type="dxa" w:w="110"/>
              <w:bottom w:type="dxa" w:w="70"/>
              <w:right w:type="dxa" w:w="110"/>
            </w:tcMar>
          </w:tcPr>
          <w:p>
            <w:pPr>
              <w:spacing w:after="0" w:line="262"/>
              <w:jc w:val="center"/>
            </w:pPr>
            <w:r>
              <w:rPr>
                <w:rFonts w:ascii="Yu Gothic" w:cs="Yu Gothic" w:eastAsia="Yu Gothic" w:hAnsi="Yu Gothic"/>
                <w:b/>
                <w:bCs/>
                <w:color w:val="FFFFFF"/>
                <w:sz w:val="17"/>
                <w:szCs w:val="17"/>
              </w:rPr>
              <w:t xml:space="preserve">評価</w:t>
            </w:r>
          </w:p>
        </w:tc>
      </w:tr>
      <w:tr>
        <w:trPr>
          <w:cantSplit/>
        </w:trPr>
        <w:tc>
          <w:tcPr>
            <w:tcW w:type="dxa" w:w="2600"/>
            <w:tcMar>
              <w:top w:type="dxa" w:w="70"/>
              <w:left w:type="dxa" w:w="110"/>
              <w:bottom w:type="dxa" w:w="70"/>
              <w:right w:type="dxa" w:w="110"/>
            </w:tcMar>
          </w:tcPr>
          <w:p>
            <w:pPr>
              <w:spacing w:after="0" w:line="262"/>
            </w:pPr>
            <w:r>
              <w:rPr>
                <w:rFonts w:ascii="Yu Gothic" w:cs="Yu Gothic" w:eastAsia="Yu Gothic" w:hAnsi="Yu Gothic"/>
                <w:color w:val="1B2430"/>
                <w:sz w:val="18"/>
                <w:szCs w:val="18"/>
              </w:rPr>
              <w:t xml:space="preserve">思考としての価値</w:t>
            </w:r>
          </w:p>
        </w:tc>
        <w:tc>
          <w:tcPr>
            <w:tcW w:type="dxa" w:w="7000"/>
            <w:tcMar>
              <w:top w:type="dxa" w:w="70"/>
              <w:left w:type="dxa" w:w="110"/>
              <w:bottom w:type="dxa" w:w="70"/>
              <w:right w:type="dxa" w:w="110"/>
            </w:tcMar>
          </w:tcPr>
          <w:p>
            <w:pPr>
              <w:spacing w:after="0" w:line="262"/>
            </w:pPr>
            <w:r>
              <w:rPr>
                <w:rFonts w:ascii="Yu Gothic" w:cs="Yu Gothic" w:eastAsia="Yu Gothic" w:hAnsi="Yu Gothic"/>
                <w:color w:val="1B2430"/>
                <w:sz w:val="18"/>
                <w:szCs w:val="18"/>
              </w:rPr>
              <w:t xml:space="preserve">高い。とくに「スキル不足」の4分解（能力／定義／稼働／権限）は、対象や組織を問わず再利用が効く。三層分離（技術遂行／ベンダー統制／経緯知識）と、「評価できる」を測定可能な代理指標に置いた設計も筋がよい</w:t>
            </w:r>
          </w:p>
        </w:tc>
      </w:tr>
      <w:tr>
        <w:trPr>
          <w:cantSplit/>
        </w:trPr>
        <w:tc>
          <w:tcPr>
            <w:tcW w:type="dxa" w:w="2600"/>
            <w:tcMar>
              <w:top w:type="dxa" w:w="70"/>
              <w:left w:type="dxa" w:w="110"/>
              <w:bottom w:type="dxa" w:w="70"/>
              <w:right w:type="dxa" w:w="110"/>
            </w:tcMar>
          </w:tcPr>
          <w:p>
            <w:pPr>
              <w:spacing w:after="0" w:line="262"/>
            </w:pPr>
            <w:r>
              <w:rPr>
                <w:rFonts w:ascii="Yu Gothic" w:cs="Yu Gothic" w:eastAsia="Yu Gothic" w:hAnsi="Yu Gothic"/>
                <w:color w:val="1B2430"/>
                <w:sz w:val="18"/>
                <w:szCs w:val="18"/>
              </w:rPr>
              <w:t xml:space="preserve">プロジェクトとしての成功確率</w:t>
            </w:r>
          </w:p>
        </w:tc>
        <w:tc>
          <w:tcPr>
            <w:tcW w:type="dxa" w:w="7000"/>
            <w:tcMar>
              <w:top w:type="dxa" w:w="70"/>
              <w:left w:type="dxa" w:w="110"/>
              <w:bottom w:type="dxa" w:w="70"/>
              <w:right w:type="dxa" w:w="110"/>
            </w:tcMar>
          </w:tcPr>
          <w:p>
            <w:pPr>
              <w:spacing w:after="0" w:line="262"/>
            </w:pPr>
            <w:r>
              <w:rPr>
                <w:rFonts w:ascii="Yu Gothic" w:cs="Yu Gothic" w:eastAsia="Yu Gothic" w:hAnsi="Yu Gothic"/>
                <w:color w:val="1B2430"/>
                <w:sz w:val="18"/>
                <w:szCs w:val="18"/>
              </w:rPr>
              <w:t xml:space="preserve">構造的に低い。スポンサー不在、定義権の分割、兼務対象、事務局2名、前例あり。これは能力の問題ではなく設計の問題であり、これらの条件が変わらない限り確率は上がらない</w:t>
            </w:r>
          </w:p>
        </w:tc>
      </w:tr>
    </w:tbl>
    <w:p>
      <w:pPr>
        <w:pStyle w:val="Heading2"/>
        <w:spacing w:after="150" w:before="340"/>
      </w:pPr>
      <w:r>
        <w:rPr>
          <w:rFonts w:ascii="Yu Gothic" w:cs="Yu Gothic" w:eastAsia="Yu Gothic" w:hAnsi="Yu Gothic"/>
          <w:b/>
          <w:bCs/>
          <w:color w:val="12305E"/>
          <w:sz w:val="23"/>
          <w:szCs w:val="23"/>
        </w:rPr>
        <w:t xml:space="preserve">1-6　規模が縮んできたことの意味</w:t>
      </w:r>
    </w:p>
    <w:p>
      <w:pPr>
        <w:spacing w:after="120" w:before="0" w:line="288"/>
      </w:pPr>
      <w:r>
        <w:rPr>
          <w:rFonts w:ascii="Yu Gothic" w:cs="Yu Gothic" w:eastAsia="Yu Gothic" w:hAnsi="Yu Gothic"/>
          <w:color w:val="1B2430"/>
          <w:sz w:val="21"/>
          <w:szCs w:val="21"/>
        </w:rPr>
        <w:t xml:space="preserve">この取り組みは、検討が進むたびに小さくなってきた。</w:t>
      </w:r>
    </w:p>
    <w:p>
      <w:pPr>
        <w:spacing w:after="120" w:before="0" w:line="288"/>
        <w:ind w:left="320"/>
      </w:pPr>
      <w:r>
        <w:rPr>
          <w:rFonts w:ascii="Yu Gothic" w:cs="Yu Gothic" w:eastAsia="Yu Gothic" w:hAnsi="Yu Gothic"/>
          <w:b/>
          <w:bCs/>
          <w:color w:val="12305E"/>
          <w:sz w:val="21"/>
          <w:szCs w:val="21"/>
        </w:rPr>
        <w:t xml:space="preserve">44章　→　サマリー　→　BPロールのトライアル　→　定義の突き合わせ　→　3名でのスコープ確認　→　本書</w:t>
      </w:r>
    </w:p>
    <w:p>
      <w:pPr>
        <w:spacing w:after="120" w:before="0" w:line="288"/>
      </w:pPr>
      <w:r>
        <w:rPr>
          <w:rFonts w:ascii="Yu Gothic" w:cs="Yu Gothic" w:eastAsia="Yu Gothic" w:hAnsi="Yu Gothic"/>
          <w:color w:val="1B2430"/>
          <w:sz w:val="21"/>
          <w:szCs w:val="21"/>
        </w:rPr>
        <w:t xml:space="preserve">これは後退ではない。</w:t>
      </w:r>
      <w:r>
        <w:rPr>
          <w:rFonts w:ascii="Yu Gothic" w:cs="Yu Gothic" w:eastAsia="Yu Gothic" w:hAnsi="Yu Gothic"/>
          <w:b/>
          <w:bCs/>
          <w:color w:val="12305E"/>
          <w:sz w:val="21"/>
          <w:szCs w:val="21"/>
        </w:rPr>
        <w:t xml:space="preserve">44章は、本当の問いがもっと狭いところにあると気づくために必要だった過程である。</w:t>
      </w:r>
      <w:r>
        <w:rPr>
          <w:rFonts w:ascii="Yu Gothic" w:cs="Yu Gothic" w:eastAsia="Yu Gothic" w:hAnsi="Yu Gothic"/>
          <w:color w:val="1B2430"/>
          <w:sz w:val="21"/>
          <w:szCs w:val="21"/>
        </w:rPr>
        <w:t xml:space="preserve">ただし方向は明確で、向かっている先はさらに小さい。これに逆らわないほうがよい。</w:t>
      </w:r>
    </w:p>
    <w:p>
      <w:pPr>
        <w:pBdr>
          <w:top w:val="single" w:color="EEB185" w:sz="6" w:space="10"/>
          <w:bottom w:val="single" w:color="EEB185" w:sz="6" w:space="10"/>
          <w:left w:val="single" w:color="C2410C" w:sz="18" w:space="10"/>
          <w:right w:val="single" w:color="EEB185" w:sz="6" w:space="10"/>
        </w:pBdr>
        <w:shd w:fill="FDF2EA" w:color="auto" w:val="clear"/>
        <w:spacing w:after="200" w:before="150" w:line="288"/>
      </w:pPr>
      <w:r>
        <w:rPr>
          <w:rFonts w:ascii="Yu Gothic" w:cs="Yu Gothic" w:eastAsia="Yu Gothic" w:hAnsi="Yu Gothic"/>
          <w:b/>
          <w:bCs/>
          <w:color w:val="8A3708"/>
          <w:sz w:val="19"/>
          <w:szCs w:val="19"/>
        </w:rPr>
        <w:t xml:space="preserve">来年度に載せるべきものは「スキルマネジメントの導入」ではない。もっと小さくて数字のある一点 ── たとえば「外部支出の妥当性を社内で判断できる状態をつくる」── である。それが通れば、残りは後から付いてくる。</w:t>
      </w:r>
    </w:p>
    <w:p>
      <w:pPr>
        <w:pStyle w:val="Heading2"/>
        <w:spacing w:after="150" w:before="340"/>
      </w:pPr>
      <w:r>
        <w:rPr>
          <w:rFonts w:ascii="Yu Gothic" w:cs="Yu Gothic" w:eastAsia="Yu Gothic" w:hAnsi="Yu Gothic"/>
          <w:b/>
          <w:bCs/>
          <w:color w:val="12305E"/>
          <w:sz w:val="23"/>
          <w:szCs w:val="23"/>
        </w:rPr>
        <w:t xml:space="preserve">1-7　個人としての整理</w:t>
      </w:r>
    </w:p>
    <w:p>
      <w:pPr>
        <w:spacing w:after="120" w:before="0" w:line="288"/>
      </w:pPr>
      <w:r>
        <w:rPr>
          <w:rFonts w:ascii="Yu Gothic" w:cs="Yu Gothic" w:eastAsia="Yu Gothic" w:hAnsi="Yu Gothic"/>
          <w:color w:val="1B2430"/>
          <w:sz w:val="21"/>
          <w:szCs w:val="21"/>
        </w:rPr>
        <w:t xml:space="preserve">この案件には自分から入った。スポンサーがおらず、スコープが割れていて、前例が失敗している案件に、である。それは通常は勧められない選択である。</w:t>
      </w:r>
    </w:p>
    <w:p>
      <w:pPr>
        <w:spacing w:after="120" w:before="0" w:line="288"/>
      </w:pPr>
      <w:r>
        <w:rPr>
          <w:rFonts w:ascii="Yu Gothic" w:cs="Yu Gothic" w:eastAsia="Yu Gothic" w:hAnsi="Yu Gothic"/>
          <w:color w:val="1B2430"/>
          <w:sz w:val="21"/>
          <w:szCs w:val="21"/>
        </w:rPr>
        <w:t xml:space="preserve">ただし、仮に本件が流れたとしても、作ったものは残る。4分解も三層分離も、次の場所で使える。</w:t>
      </w:r>
      <w:r>
        <w:rPr>
          <w:rFonts w:ascii="Yu Gothic" w:cs="Yu Gothic" w:eastAsia="Yu Gothic" w:hAnsi="Yu Gothic"/>
          <w:b/>
          <w:bCs/>
          <w:color w:val="12305E"/>
          <w:sz w:val="21"/>
          <w:szCs w:val="21"/>
        </w:rPr>
        <w:t xml:space="preserve">組織が投資するかどうかと、自分にとって投資に値したかどうかは、別の問いである。</w:t>
      </w:r>
    </w:p>
    <w:p>
      <w:pPr>
        <w:pStyle w:val="Heading2"/>
        <w:spacing w:after="150" w:before="340"/>
      </w:pPr>
      <w:r>
        <w:rPr>
          <w:rFonts w:ascii="Yu Gothic" w:cs="Yu Gothic" w:eastAsia="Yu Gothic" w:hAnsi="Yu Gothic"/>
          <w:b/>
          <w:bCs/>
          <w:color w:val="12305E"/>
          <w:sz w:val="23"/>
          <w:szCs w:val="23"/>
        </w:rPr>
        <w:t xml:space="preserve">1-8　第2部・第3部の設計上の注意</w:t>
      </w:r>
    </w:p>
    <w:p>
      <w:pPr>
        <w:spacing w:after="100" w:before="240"/>
      </w:pPr>
      <w:r>
        <w:rPr>
          <w:rFonts w:ascii="Yu Gothic" w:cs="Yu Gothic" w:eastAsia="Yu Gothic" w:hAnsi="Yu Gothic"/>
          <w:b/>
          <w:bCs/>
          <w:color w:val="1B2430"/>
          <w:sz w:val="20"/>
          <w:szCs w:val="20"/>
        </w:rPr>
        <w:t xml:space="preserve">結果の用途 ── 依頼時に明示する</w:t>
      </w:r>
    </w:p>
    <w:p>
      <w:pPr>
        <w:spacing w:after="130" w:before="0" w:line="288"/>
      </w:pPr>
      <w:r>
        <w:rPr>
          <w:rFonts w:ascii="Yu Gothic" w:cs="Yu Gothic" w:eastAsia="Yu Gothic" w:hAnsi="Yu Gothic"/>
          <w:color w:val="1B2430"/>
          <w:sz w:val="21"/>
          <w:szCs w:val="21"/>
        </w:rPr>
        <w:t xml:space="preserve">5年前の取り組みでは、記入した結果がその後どう使われたかを共有できていなかった。今回は用途を先に確定し、依頼文に明記する。</w:t>
      </w:r>
    </w:p>
    <w:tbl>
      <w:tblPr>
        <w:tblW w:type="dxa" w:w="9600"/>
        <w:tblBorders>
          <w:top w:val="single" w:color="D7DDE5" w:sz="4"/>
          <w:left w:val="single" w:color="D7DDE5" w:sz="4"/>
          <w:bottom w:val="single" w:color="D7DDE5" w:sz="4"/>
          <w:right w:val="single" w:color="D7DDE5" w:sz="4"/>
          <w:insideH w:val="single" w:color="D7DDE5" w:sz="4"/>
          <w:insideV w:val="single" w:color="D7DDE5" w:sz="4"/>
        </w:tblBorders>
      </w:tblPr>
      <w:tblGrid>
        <w:gridCol w:w="4600"/>
        <w:gridCol w:w="5000"/>
      </w:tblGrid>
      <w:tr>
        <w:trPr>
          <w:cantSplit/>
          <w:tblHeader/>
        </w:trPr>
        <w:tc>
          <w:tcPr>
            <w:tcW w:type="dxa" w:w="4600"/>
            <w:shd w:fill="12305E" w:color="auto" w:val="clear"/>
            <w:tcMar>
              <w:top w:type="dxa" w:w="70"/>
              <w:left w:type="dxa" w:w="110"/>
              <w:bottom w:type="dxa" w:w="70"/>
              <w:right w:type="dxa" w:w="110"/>
            </w:tcMar>
          </w:tcPr>
          <w:p>
            <w:pPr>
              <w:spacing w:after="0" w:line="262"/>
              <w:jc w:val="center"/>
            </w:pPr>
            <w:r>
              <w:rPr>
                <w:rFonts w:ascii="Yu Gothic" w:cs="Yu Gothic" w:eastAsia="Yu Gothic" w:hAnsi="Yu Gothic"/>
                <w:b/>
                <w:bCs/>
                <w:color w:val="FFFFFF"/>
                <w:sz w:val="17"/>
                <w:szCs w:val="17"/>
              </w:rPr>
              <w:t xml:space="preserve">使うもの</w:t>
            </w:r>
          </w:p>
        </w:tc>
        <w:tc>
          <w:tcPr>
            <w:tcW w:type="dxa" w:w="5000"/>
            <w:shd w:fill="12305E" w:color="auto" w:val="clear"/>
            <w:tcMar>
              <w:top w:type="dxa" w:w="70"/>
              <w:left w:type="dxa" w:w="110"/>
              <w:bottom w:type="dxa" w:w="70"/>
              <w:right w:type="dxa" w:w="110"/>
            </w:tcMar>
          </w:tcPr>
          <w:p>
            <w:pPr>
              <w:spacing w:after="0" w:line="262"/>
              <w:jc w:val="center"/>
            </w:pPr>
            <w:r>
              <w:rPr>
                <w:rFonts w:ascii="Yu Gothic" w:cs="Yu Gothic" w:eastAsia="Yu Gothic" w:hAnsi="Yu Gothic"/>
                <w:b/>
                <w:bCs/>
                <w:color w:val="FFFFFF"/>
                <w:sz w:val="17"/>
                <w:szCs w:val="17"/>
              </w:rPr>
              <w:t xml:space="preserve">使わないもの</w:t>
            </w:r>
          </w:p>
        </w:tc>
      </w:tr>
      <w:tr>
        <w:trPr>
          <w:cantSplit/>
        </w:trPr>
        <w:tc>
          <w:tcPr>
            <w:tcW w:type="dxa" w:w="4600"/>
            <w:tcMar>
              <w:top w:type="dxa" w:w="70"/>
              <w:left w:type="dxa" w:w="110"/>
              <w:bottom w:type="dxa" w:w="70"/>
              <w:right w:type="dxa" w:w="110"/>
            </w:tcMar>
          </w:tcPr>
          <w:p>
            <w:pPr>
              <w:spacing w:after="0" w:line="262"/>
            </w:pPr>
            <w:r>
              <w:rPr>
                <w:rFonts w:ascii="Yu Gothic" w:cs="Yu Gothic" w:eastAsia="Yu Gothic" w:hAnsi="Yu Gothic"/>
                <w:color w:val="1B2430"/>
                <w:sz w:val="18"/>
                <w:szCs w:val="18"/>
              </w:rPr>
              <w:t xml:space="preserve">・欠員・異動時の引き継ぎ計画</w:t>
            </w:r>
          </w:p>
        </w:tc>
        <w:tc>
          <w:tcPr>
            <w:tcW w:type="dxa" w:w="5000"/>
            <w:tcMar>
              <w:top w:type="dxa" w:w="70"/>
              <w:left w:type="dxa" w:w="110"/>
              <w:bottom w:type="dxa" w:w="70"/>
              <w:right w:type="dxa" w:w="110"/>
            </w:tcMar>
          </w:tcPr>
          <w:p>
            <w:pPr>
              <w:spacing w:after="0" w:line="262"/>
            </w:pPr>
            <w:r>
              <w:rPr>
                <w:rFonts w:ascii="Yu Gothic" w:cs="Yu Gothic" w:eastAsia="Yu Gothic" w:hAnsi="Yu Gothic"/>
                <w:color w:val="1B2430"/>
                <w:sz w:val="18"/>
                <w:szCs w:val="18"/>
              </w:rPr>
              <w:t xml:space="preserve">・人事評価</w:t>
            </w:r>
          </w:p>
        </w:tc>
      </w:tr>
      <w:tr>
        <w:trPr>
          <w:cantSplit/>
        </w:trPr>
        <w:tc>
          <w:tcPr>
            <w:tcW w:type="dxa" w:w="4600"/>
            <w:tcMar>
              <w:top w:type="dxa" w:w="70"/>
              <w:left w:type="dxa" w:w="110"/>
              <w:bottom w:type="dxa" w:w="70"/>
              <w:right w:type="dxa" w:w="110"/>
            </w:tcMar>
          </w:tcPr>
          <w:p>
            <w:pPr>
              <w:spacing w:after="0" w:line="262"/>
            </w:pPr>
            <w:r>
              <w:rPr>
                <w:rFonts w:ascii="Yu Gothic" w:cs="Yu Gothic" w:eastAsia="Yu Gothic" w:hAnsi="Yu Gothic"/>
                <w:color w:val="1B2430"/>
                <w:sz w:val="18"/>
                <w:szCs w:val="18"/>
              </w:rPr>
              <w:t xml:space="preserve">・単独保有箇所のリスク管理</w:t>
            </w:r>
          </w:p>
        </w:tc>
        <w:tc>
          <w:tcPr>
            <w:tcW w:type="dxa" w:w="5000"/>
            <w:tcMar>
              <w:top w:type="dxa" w:w="70"/>
              <w:left w:type="dxa" w:w="110"/>
              <w:bottom w:type="dxa" w:w="70"/>
              <w:right w:type="dxa" w:w="110"/>
            </w:tcMar>
          </w:tcPr>
          <w:p>
            <w:pPr>
              <w:spacing w:after="0" w:line="262"/>
            </w:pPr>
            <w:r>
              <w:rPr>
                <w:rFonts w:ascii="Yu Gothic" w:cs="Yu Gothic" w:eastAsia="Yu Gothic" w:hAnsi="Yu Gothic"/>
                <w:color w:val="1B2430"/>
                <w:sz w:val="18"/>
                <w:szCs w:val="18"/>
              </w:rPr>
              <w:t xml:space="preserve">・等級の決定</w:t>
            </w:r>
          </w:p>
        </w:tc>
      </w:tr>
      <w:tr>
        <w:trPr>
          <w:cantSplit/>
        </w:trPr>
        <w:tc>
          <w:tcPr>
            <w:tcW w:type="dxa" w:w="4600"/>
            <w:tcMar>
              <w:top w:type="dxa" w:w="70"/>
              <w:left w:type="dxa" w:w="110"/>
              <w:bottom w:type="dxa" w:w="70"/>
              <w:right w:type="dxa" w:w="110"/>
            </w:tcMar>
          </w:tcPr>
          <w:p>
            <w:pPr>
              <w:spacing w:after="0" w:line="262"/>
            </w:pPr>
            <w:r>
              <w:rPr>
                <w:rFonts w:ascii="Yu Gothic" w:cs="Yu Gothic" w:eastAsia="Yu Gothic" w:hAnsi="Yu Gothic"/>
                <w:color w:val="1B2430"/>
                <w:sz w:val="18"/>
                <w:szCs w:val="18"/>
              </w:rPr>
              <w:t xml:space="preserve">・要員計画の基礎資料</w:t>
            </w:r>
          </w:p>
        </w:tc>
        <w:tc>
          <w:tcPr>
            <w:tcW w:type="dxa" w:w="5000"/>
            <w:tcMar>
              <w:top w:type="dxa" w:w="70"/>
              <w:left w:type="dxa" w:w="110"/>
              <w:bottom w:type="dxa" w:w="70"/>
              <w:right w:type="dxa" w:w="110"/>
            </w:tcMar>
          </w:tcPr>
          <w:p>
            <w:pPr>
              <w:spacing w:after="0" w:line="262"/>
            </w:pPr>
            <w:r>
              <w:rPr>
                <w:rFonts w:ascii="Yu Gothic" w:cs="Yu Gothic" w:eastAsia="Yu Gothic" w:hAnsi="Yu Gothic"/>
                <w:color w:val="1B2430"/>
                <w:sz w:val="18"/>
                <w:szCs w:val="18"/>
              </w:rPr>
              <w:t xml:space="preserve">・報酬の決定</w:t>
            </w:r>
          </w:p>
        </w:tc>
      </w:tr>
      <w:tr>
        <w:trPr>
          <w:cantSplit/>
        </w:trPr>
        <w:tc>
          <w:tcPr>
            <w:tcW w:type="dxa" w:w="4600"/>
            <w:tcMar>
              <w:top w:type="dxa" w:w="70"/>
              <w:left w:type="dxa" w:w="110"/>
              <w:bottom w:type="dxa" w:w="70"/>
              <w:right w:type="dxa" w:w="110"/>
            </w:tcMar>
          </w:tcPr>
          <w:p>
            <w:pPr>
              <w:spacing w:after="0" w:line="262"/>
            </w:pPr>
            <w:r>
              <w:rPr>
                <w:rFonts w:ascii="Yu Gothic" w:cs="Yu Gothic" w:eastAsia="Yu Gothic" w:hAnsi="Yu Gothic"/>
                <w:color w:val="1B2430"/>
                <w:sz w:val="18"/>
                <w:szCs w:val="18"/>
              </w:rPr>
              <w:t xml:space="preserve">・（導入時）スキルマネジメントの需要側データ</w:t>
            </w:r>
          </w:p>
        </w:tc>
        <w:tc>
          <w:tcPr>
            <w:tcW w:type="dxa" w:w="5000"/>
            <w:tcMar>
              <w:top w:type="dxa" w:w="70"/>
              <w:left w:type="dxa" w:w="110"/>
              <w:bottom w:type="dxa" w:w="70"/>
              <w:right w:type="dxa" w:w="110"/>
            </w:tcMar>
          </w:tcPr>
          <w:p>
            <w:pPr>
              <w:spacing w:after="0" w:line="262"/>
            </w:pPr>
            <w:r>
              <w:rPr>
                <w:rFonts w:ascii="Yu Gothic" w:cs="Yu Gothic" w:eastAsia="Yu Gothic" w:hAnsi="Yu Gothic"/>
                <w:color w:val="1B2430"/>
                <w:sz w:val="18"/>
                <w:szCs w:val="18"/>
              </w:rPr>
              <w:t xml:space="preserve">・人員数の削減判断</w:t>
            </w:r>
          </w:p>
        </w:tc>
      </w:tr>
    </w:tbl>
    <w:p>
      <w:pPr>
        <w:spacing w:after="100" w:before="240"/>
      </w:pPr>
      <w:r>
        <w:rPr>
          <w:rFonts w:ascii="Yu Gothic" w:cs="Yu Gothic" w:eastAsia="Yu Gothic" w:hAnsi="Yu Gothic"/>
          <w:b/>
          <w:bCs/>
          <w:color w:val="1B2430"/>
          <w:sz w:val="20"/>
          <w:szCs w:val="20"/>
        </w:rPr>
        <w:t xml:space="preserve">この一覧が壊れる、唯一の壊れ方</w:t>
      </w:r>
    </w:p>
    <w:p>
      <w:pPr>
        <w:spacing w:after="120" w:before="0" w:line="288"/>
      </w:pPr>
      <w:r>
        <w:rPr>
          <w:rFonts w:ascii="Yu Gothic" w:cs="Yu Gothic" w:eastAsia="Yu Gothic" w:hAnsi="Yu Gothic"/>
          <w:color w:val="1B2430"/>
          <w:sz w:val="21"/>
          <w:szCs w:val="21"/>
        </w:rPr>
        <w:t xml:space="preserve">想定される失敗は、空欄が並ぶことではない。</w:t>
      </w:r>
      <w:r>
        <w:rPr>
          <w:rFonts w:ascii="Yu Gothic" w:cs="Yu Gothic" w:eastAsia="Yu Gothic" w:hAnsi="Yu Gothic"/>
          <w:b/>
          <w:bCs/>
          <w:color w:val="12305E"/>
          <w:sz w:val="21"/>
          <w:szCs w:val="21"/>
        </w:rPr>
        <w:t xml:space="preserve">実際は1名しかいないのに、2〜3名の氏名が書かれることである。</w:t>
      </w:r>
    </w:p>
    <w:p>
      <w:pPr>
        <w:spacing w:after="120" w:before="0" w:line="288"/>
      </w:pPr>
      <w:r>
        <w:rPr>
          <w:rFonts w:ascii="Yu Gothic" w:cs="Yu Gothic" w:eastAsia="Yu Gothic" w:hAnsi="Yu Gothic"/>
          <w:color w:val="1B2430"/>
          <w:sz w:val="21"/>
          <w:szCs w:val="21"/>
        </w:rPr>
        <w:t xml:space="preserve">部門にとって「この領域は1名しか分からない」と書くことは、自部門の管理不全の自己申告に見える。本人にとっては、単独保有であることが唯一の安全網である場合がある。いずれも、正直に書かない側に合理性がある構造になっている。</w:t>
      </w:r>
    </w:p>
    <w:p>
      <w:pPr>
        <w:spacing w:after="120" w:before="0" w:line="288"/>
      </w:pPr>
      <w:r>
        <w:rPr>
          <w:rFonts w:ascii="Yu Gothic" w:cs="Yu Gothic" w:eastAsia="Yu Gothic" w:hAnsi="Yu Gothic"/>
          <w:color w:val="1B2430"/>
          <w:sz w:val="21"/>
          <w:szCs w:val="21"/>
        </w:rPr>
        <w:t xml:space="preserve">対策として、様式に「その人が不在のとき、誰に聞くか」欄を置く。氏名欄に複数名が書かれていても、</w:t>
      </w:r>
      <w:r>
        <w:rPr>
          <w:rFonts w:ascii="Yu Gothic" w:cs="Yu Gothic" w:eastAsia="Yu Gothic" w:hAnsi="Yu Gothic"/>
          <w:b/>
          <w:bCs/>
          <w:color w:val="12305E"/>
          <w:sz w:val="21"/>
          <w:szCs w:val="21"/>
        </w:rPr>
        <w:t xml:space="preserve">この欄が空欄であれば実質的に1名保有である。</w:t>
      </w:r>
      <w:r>
        <w:rPr>
          <w:rFonts w:ascii="Yu Gothic" w:cs="Yu Gothic" w:eastAsia="Yu Gothic" w:hAnsi="Yu Gothic"/>
          <w:color w:val="1B2430"/>
          <w:sz w:val="21"/>
          <w:szCs w:val="21"/>
        </w:rPr>
        <w:t xml:space="preserve">水増しを責めるのではなく、水増しが検出できる様式にしておくことが目的である。</w:t>
      </w:r>
    </w:p>
    <w:p>
      <w:pPr>
        <w:pBdr>
          <w:top w:val="single" w:color="D7DDE5" w:sz="4" w:space="10"/>
          <w:bottom w:val="single" w:color="D7DDE5" w:sz="4" w:space="10"/>
          <w:left w:val="single" w:color="12305E" w:sz="18" w:space="10"/>
          <w:right w:val="single" w:color="D7DDE5" w:sz="4" w:space="10"/>
        </w:pBdr>
        <w:shd w:fill="F5F7FA" w:color="auto" w:val="clear"/>
        <w:spacing w:after="200" w:before="150" w:line="288"/>
      </w:pPr>
      <w:r>
        <w:rPr>
          <w:rFonts w:ascii="Yu Gothic" w:cs="Yu Gothic" w:eastAsia="Yu Gothic" w:hAnsi="Yu Gothic"/>
          <w:b/>
          <w:bCs/>
          <w:color w:val="12305E"/>
          <w:sz w:val="20"/>
          <w:szCs w:val="20"/>
        </w:rPr>
        <w:t xml:space="preserve">単独保有であること自体は、問題ではない。記録されていないことが問題である。依頼文でもこの一点を明示する。</w:t>
      </w:r>
    </w:p>
    <w:p>
      <w:pPr>
        <w:pStyle w:val="Heading1"/>
        <w:pageBreakBefore/>
        <w:pBdr>
          <w:bottom w:val="single" w:color="12305E" w:sz="12" w:space="6"/>
        </w:pBdr>
        <w:spacing w:after="220" w:before="0"/>
      </w:pPr>
      <w:r>
        <w:rPr>
          <w:rFonts w:ascii="Yu Gothic" w:cs="Yu Gothic" w:eastAsia="Yu Gothic" w:hAnsi="Yu Gothic"/>
          <w:b/>
          <w:bCs/>
          <w:color w:val="12305E"/>
          <w:sz w:val="28"/>
          <w:szCs w:val="28"/>
        </w:rPr>
        <w:t xml:space="preserve">第2部　依頼文案</w:t>
      </w:r>
    </w:p>
    <w:p>
      <w:pPr>
        <w:spacing w:after="200" w:before="0" w:line="288"/>
      </w:pPr>
      <w:r>
        <w:rPr>
          <w:rFonts w:ascii="Yu Gothic" w:cs="Yu Gothic" w:eastAsia="Yu Gothic" w:hAnsi="Yu Gothic"/>
          <w:color w:val="5F6A77"/>
          <w:sz w:val="20"/>
          <w:szCs w:val="20"/>
        </w:rPr>
        <w:t xml:space="preserve">宛先は各部門の管理者。決裁を要しないため、事務局名義でも発信できます。ただし組織長名義のほうが記述の精度は上がります。日本語版・英語版は同一内容です。</w:t>
      </w:r>
    </w:p>
    <w:p>
      <w:pPr>
        <w:pStyle w:val="Heading2"/>
        <w:spacing w:after="150" w:before="340"/>
      </w:pPr>
      <w:r>
        <w:rPr>
          <w:rFonts w:ascii="Yu Gothic" w:cs="Yu Gothic" w:eastAsia="Yu Gothic" w:hAnsi="Yu Gothic"/>
          <w:b/>
          <w:bCs/>
          <w:color w:val="12305E"/>
          <w:sz w:val="23"/>
          <w:szCs w:val="23"/>
        </w:rPr>
        <w:t xml:space="preserve">2-1　日本語</w:t>
      </w:r>
    </w:p>
    <w:tbl>
      <w:tblPr>
        <w:tblW w:type="dxa" w:w="9600"/>
        <w:tblBorders>
          <w:top w:val="single" w:color="D7DDE5" w:sz="4"/>
          <w:left w:val="single" w:color="12305E" w:sz="18"/>
          <w:bottom w:val="single" w:color="D7DDE5" w:sz="4"/>
          <w:right w:val="single" w:color="D7DDE5" w:sz="4"/>
          <w:insideH w:val="none" w:color="FFFFFF" w:sz="0"/>
          <w:insideV w:val="none" w:color="FFFFFF" w:sz="0"/>
        </w:tblBorders>
      </w:tblPr>
      <w:tblGrid>
        <w:gridCol w:w="9600"/>
      </w:tblGrid>
      <w:tr>
        <w:tc>
          <w:tcPr>
            <w:tcW w:type="dxa" w:w="9600"/>
            <w:tcMar>
              <w:top w:type="dxa" w:w="220"/>
              <w:left w:type="dxa" w:w="260"/>
              <w:bottom w:type="dxa" w:w="220"/>
              <w:right w:type="dxa" w:w="220"/>
            </w:tcMar>
          </w:tcPr>
          <w:p>
            <w:pPr>
              <w:spacing w:after="200" w:before="0" w:line="280"/>
            </w:pPr>
            <w:r>
              <w:rPr>
                <w:rFonts w:ascii="Yu Gothic" w:cs="Yu Gothic" w:eastAsia="Yu Gothic" w:hAnsi="Yu Gothic"/>
                <w:b/>
                <w:bCs/>
                <w:color w:val="1B2430"/>
                <w:sz w:val="20"/>
                <w:szCs w:val="20"/>
              </w:rPr>
              <w:t xml:space="preserve">件名：</w:t>
            </w:r>
            <w:r>
              <w:rPr>
                <w:rFonts w:ascii="Yu Gothic" w:cs="Yu Gothic" w:eastAsia="Yu Gothic" w:hAnsi="Yu Gothic"/>
                <w:color w:val="1B2430"/>
                <w:sz w:val="20"/>
                <w:szCs w:val="20"/>
              </w:rPr>
              <w:t xml:space="preserve">【ご協力のお願い】システム別・経緯把握者の確認（所要1時間以内／</w:t>
            </w:r>
            <w:r>
              <w:rPr>
                <w:rFonts w:ascii="Yu Gothic" w:cs="Yu Gothic" w:eastAsia="Yu Gothic" w:hAnsi="Yu Gothic"/>
                <w:b/>
                <w:bCs/>
                <w:color w:val="1B2430"/>
                <w:sz w:val="20"/>
                <w:szCs w:val="20"/>
                <w:highlight w:val="yellow"/>
                <w:highlightCs w:val="yellow"/>
              </w:rPr>
              <w:t xml:space="preserve">【◯月◯日】</w:t>
            </w:r>
            <w:r>
              <w:rPr>
                <w:rFonts w:ascii="Yu Gothic" w:cs="Yu Gothic" w:eastAsia="Yu Gothic" w:hAnsi="Yu Gothic"/>
                <w:color w:val="1B2430"/>
                <w:sz w:val="20"/>
                <w:szCs w:val="20"/>
              </w:rPr>
              <w:t xml:space="preserve"> まで）</w:t>
            </w:r>
          </w:p>
          <w:p>
            <w:pPr>
              <w:spacing w:after="170" w:before="0" w:line="280"/>
            </w:pPr>
            <w:r>
              <w:rPr>
                <w:rFonts w:ascii="Yu Gothic" w:cs="Yu Gothic" w:eastAsia="Yu Gothic" w:hAnsi="Yu Gothic"/>
                <w:color w:val="1B2430"/>
                <w:sz w:val="20"/>
                <w:szCs w:val="20"/>
              </w:rPr>
              <w:t xml:space="preserve">各部門ご担当者の皆さまへ</w:t>
            </w:r>
          </w:p>
          <w:p>
            <w:pPr>
              <w:spacing w:after="120" w:before="0" w:line="280"/>
            </w:pPr>
            <w:r>
              <w:rPr>
                <w:rFonts w:ascii="Yu Gothic" w:cs="Yu Gothic" w:eastAsia="Yu Gothic" w:hAnsi="Yu Gothic"/>
                <w:color w:val="1B2430"/>
                <w:sz w:val="20"/>
                <w:szCs w:val="20"/>
              </w:rPr>
              <w:t xml:space="preserve">担当システム・領域ごとに、「なぜいまこうなっているのか」という経緯を説明できる社員のお名前を書き出していただきたく、ご協力をお願いします。添付の様式にご記入ください。</w:t>
            </w:r>
          </w:p>
          <w:p>
            <w:pPr>
              <w:spacing w:after="90" w:before="200" w:line="280"/>
            </w:pPr>
            <w:r>
              <w:rPr>
                <w:rFonts w:ascii="Yu Gothic" w:cs="Yu Gothic" w:eastAsia="Yu Gothic" w:hAnsi="Yu Gothic"/>
                <w:b/>
                <w:bCs/>
                <w:color w:val="12305E"/>
                <w:sz w:val="20"/>
                <w:szCs w:val="20"/>
              </w:rPr>
              <w:t xml:space="preserve">■ お願いする内容</w:t>
            </w:r>
          </w:p>
          <w:p>
            <w:pPr>
              <w:spacing w:after="55" w:before="0" w:line="280"/>
              <w:ind w:left="300"/>
            </w:pPr>
            <w:r>
              <w:rPr>
                <w:rFonts w:ascii="Yu Gothic" w:cs="Yu Gothic" w:eastAsia="Yu Gothic" w:hAnsi="Yu Gothic"/>
                <w:color w:val="1B2430"/>
                <w:sz w:val="20"/>
                <w:szCs w:val="20"/>
              </w:rPr>
              <w:t xml:space="preserve">・担当されているシステム／領域の名称</w:t>
            </w:r>
          </w:p>
          <w:p>
            <w:pPr>
              <w:spacing w:after="55" w:before="0" w:line="280"/>
              <w:ind w:left="300"/>
            </w:pPr>
            <w:r>
              <w:rPr>
                <w:rFonts w:ascii="Yu Gothic" w:cs="Yu Gothic" w:eastAsia="Yu Gothic" w:hAnsi="Yu Gothic"/>
                <w:color w:val="1B2430"/>
                <w:sz w:val="20"/>
                <w:szCs w:val="20"/>
              </w:rPr>
              <w:t xml:space="preserve">・その経緯を説明できる社員のお名前（複数可）</w:t>
            </w:r>
          </w:p>
          <w:p>
            <w:pPr>
              <w:spacing w:after="110" w:before="0" w:line="280"/>
              <w:ind w:left="300"/>
            </w:pPr>
            <w:r>
              <w:rPr>
                <w:rFonts w:ascii="Yu Gothic" w:cs="Yu Gothic" w:eastAsia="Yu Gothic" w:hAnsi="Yu Gothic"/>
                <w:color w:val="1B2430"/>
                <w:sz w:val="20"/>
                <w:szCs w:val="20"/>
              </w:rPr>
              <w:t xml:space="preserve">・その方が不在のとき、誰に聞くことになるか</w:t>
            </w:r>
          </w:p>
          <w:p>
            <w:pPr>
              <w:spacing w:after="120" w:before="0" w:line="280"/>
            </w:pPr>
            <w:r>
              <w:rPr>
                <w:rFonts w:ascii="Yu Gothic" w:cs="Yu Gothic" w:eastAsia="Yu Gothic" w:hAnsi="Yu Gothic"/>
                <w:b/>
                <w:bCs/>
                <w:color w:val="12305E"/>
                <w:sz w:val="20"/>
                <w:szCs w:val="20"/>
              </w:rPr>
              <w:t xml:space="preserve">判定や評価は一切ありません。</w:t>
            </w:r>
            <w:r>
              <w:rPr>
                <w:rFonts w:ascii="Yu Gothic" w:cs="Yu Gothic" w:eastAsia="Yu Gothic" w:hAnsi="Yu Gothic"/>
                <w:color w:val="1B2430"/>
                <w:sz w:val="20"/>
                <w:szCs w:val="20"/>
              </w:rPr>
              <w:t xml:space="preserve">スキルの高低を問うものでもありません。氏名と人数を書いていただくだけです。所要は1時間以内を見込んでいます。</w:t>
            </w:r>
          </w:p>
          <w:p>
            <w:pPr>
              <w:spacing w:after="90" w:before="200" w:line="280"/>
            </w:pPr>
            <w:r>
              <w:rPr>
                <w:rFonts w:ascii="Yu Gothic" w:cs="Yu Gothic" w:eastAsia="Yu Gothic" w:hAnsi="Yu Gothic"/>
                <w:b/>
                <w:bCs/>
                <w:color w:val="12305E"/>
                <w:sz w:val="20"/>
                <w:szCs w:val="20"/>
              </w:rPr>
              <w:t xml:space="preserve">■ なぜ、いまお願いするのか</w:t>
            </w:r>
          </w:p>
          <w:p>
            <w:pPr>
              <w:spacing w:after="120" w:before="0" w:line="280"/>
            </w:pPr>
            <w:r>
              <w:rPr>
                <w:rFonts w:ascii="Yu Gothic" w:cs="Yu Gothic" w:eastAsia="Yu Gothic" w:hAnsi="Yu Gothic"/>
                <w:color w:val="1B2430"/>
                <w:sz w:val="20"/>
                <w:szCs w:val="20"/>
              </w:rPr>
              <w:t xml:space="preserve">システムの技術的なスキルは、育成でも採用でも外部からの調達でも補えます。しかし「なぜこの仕様になっているのか」「過去に何を検討して、なぜそうしなかったのか」という経緯は、その時その場にいた人の中にしか存在しません。</w:t>
            </w:r>
          </w:p>
          <w:p>
            <w:pPr>
              <w:spacing w:after="120" w:before="0" w:line="280"/>
            </w:pPr>
            <w:r>
              <w:rPr>
                <w:rFonts w:ascii="Yu Gothic" w:cs="Yu Gothic" w:eastAsia="Yu Gothic" w:hAnsi="Yu Gothic"/>
                <w:b/>
                <w:bCs/>
                <w:color w:val="12305E"/>
                <w:sz w:val="20"/>
                <w:szCs w:val="20"/>
              </w:rPr>
              <w:t xml:space="preserve">その方が退職・異動された時点で、この情報は組織から永久に失われます。</w:t>
            </w:r>
            <w:r>
              <w:rPr>
                <w:rFonts w:ascii="Yu Gothic" w:cs="Yu Gothic" w:eastAsia="Yu Gothic" w:hAnsi="Yu Gothic"/>
                <w:color w:val="1B2430"/>
                <w:sz w:val="20"/>
                <w:szCs w:val="20"/>
              </w:rPr>
              <w:t xml:space="preserve">現時点では、誰が何を把握しているかの一覧すら社内に存在しません。まずその一覧を作ることが、今回のお願いです。</w:t>
            </w:r>
          </w:p>
          <w:p>
            <w:pPr>
              <w:spacing w:after="90" w:before="200" w:line="280"/>
            </w:pPr>
            <w:r>
              <w:rPr>
                <w:rFonts w:ascii="Yu Gothic" w:cs="Yu Gothic" w:eastAsia="Yu Gothic" w:hAnsi="Yu Gothic"/>
                <w:b/>
                <w:bCs/>
                <w:color w:val="12305E"/>
                <w:sz w:val="20"/>
                <w:szCs w:val="20"/>
              </w:rPr>
              <w:t xml:space="preserve">■ 結果を、何に使い、何に使わないか</w:t>
            </w:r>
          </w:p>
          <w:p>
            <w:pPr>
              <w:spacing w:after="55" w:before="0" w:line="280"/>
            </w:pPr>
            <w:r>
              <w:rPr>
                <w:rFonts w:ascii="Yu Gothic" w:cs="Yu Gothic" w:eastAsia="Yu Gothic" w:hAnsi="Yu Gothic"/>
                <w:b/>
                <w:bCs/>
                <w:color w:val="1B2430"/>
                <w:sz w:val="20"/>
                <w:szCs w:val="20"/>
              </w:rPr>
              <w:t xml:space="preserve">使うもの</w:t>
            </w:r>
          </w:p>
          <w:p>
            <w:pPr>
              <w:spacing w:after="110" w:before="0" w:line="280"/>
              <w:ind w:left="300"/>
            </w:pPr>
            <w:r>
              <w:rPr>
                <w:rFonts w:ascii="Yu Gothic" w:cs="Yu Gothic" w:eastAsia="Yu Gothic" w:hAnsi="Yu Gothic"/>
                <w:color w:val="1B2430"/>
                <w:sz w:val="20"/>
                <w:szCs w:val="20"/>
              </w:rPr>
              <w:t xml:space="preserve">・欠員・異動時の引き継ぎ計画　・単独把握箇所のリスク管理　・要員計画の基礎資料</w:t>
            </w:r>
          </w:p>
          <w:p>
            <w:pPr>
              <w:spacing w:after="55" w:before="0" w:line="280"/>
            </w:pPr>
            <w:r>
              <w:rPr>
                <w:rFonts w:ascii="Yu Gothic" w:cs="Yu Gothic" w:eastAsia="Yu Gothic" w:hAnsi="Yu Gothic"/>
                <w:b/>
                <w:bCs/>
                <w:color w:val="1B2430"/>
                <w:sz w:val="20"/>
                <w:szCs w:val="20"/>
              </w:rPr>
              <w:t xml:space="preserve">使わないもの</w:t>
            </w:r>
          </w:p>
          <w:p>
            <w:pPr>
              <w:spacing w:after="110" w:before="0" w:line="280"/>
              <w:ind w:left="300"/>
            </w:pPr>
            <w:r>
              <w:rPr>
                <w:rFonts w:ascii="Yu Gothic" w:cs="Yu Gothic" w:eastAsia="Yu Gothic" w:hAnsi="Yu Gothic"/>
                <w:color w:val="1B2430"/>
                <w:sz w:val="20"/>
                <w:szCs w:val="20"/>
              </w:rPr>
              <w:t xml:space="preserve">・人事評価　・等級の決定　・報酬の決定　・人員数の削減判断</w:t>
            </w:r>
          </w:p>
          <w:p>
            <w:pPr>
              <w:spacing w:after="90" w:before="200" w:line="280"/>
            </w:pPr>
            <w:r>
              <w:rPr>
                <w:rFonts w:ascii="Yu Gothic" w:cs="Yu Gothic" w:eastAsia="Yu Gothic" w:hAnsi="Yu Gothic"/>
                <w:b/>
                <w:bCs/>
                <w:color w:val="12305E"/>
                <w:sz w:val="20"/>
                <w:szCs w:val="20"/>
              </w:rPr>
              <w:t xml:space="preserve">■ 記入にあたってのお願いが1つだけあります</w:t>
            </w:r>
          </w:p>
          <w:p>
            <w:pPr>
              <w:spacing w:after="120" w:before="0" w:line="280"/>
            </w:pPr>
            <w:r>
              <w:rPr>
                <w:rFonts w:ascii="Yu Gothic" w:cs="Yu Gothic" w:eastAsia="Yu Gothic" w:hAnsi="Yu Gothic"/>
                <w:color w:val="1B2430"/>
                <w:sz w:val="20"/>
                <w:szCs w:val="20"/>
              </w:rPr>
              <w:t xml:space="preserve">「この領域は1名しか分からない」と書くことに、ためらいを感じられるかもしれません。しかし</w:t>
            </w:r>
            <w:r>
              <w:rPr>
                <w:rFonts w:ascii="Yu Gothic" w:cs="Yu Gothic" w:eastAsia="Yu Gothic" w:hAnsi="Yu Gothic"/>
                <w:b/>
                <w:bCs/>
                <w:color w:val="12305E"/>
                <w:sz w:val="20"/>
                <w:szCs w:val="20"/>
              </w:rPr>
              <w:t xml:space="preserve">1名であること自体は、問題ではありません。</w:t>
            </w:r>
            <w:r>
              <w:rPr>
                <w:rFonts w:ascii="Yu Gothic" w:cs="Yu Gothic" w:eastAsia="Yu Gothic" w:hAnsi="Yu Gothic"/>
                <w:color w:val="1B2430"/>
                <w:sz w:val="20"/>
                <w:szCs w:val="20"/>
              </w:rPr>
              <w:t xml:space="preserve">長く同じ領域を担ってこられた結果として自然に生じるもので、多くの組織で起きていることです。</w:t>
            </w:r>
          </w:p>
          <w:p>
            <w:pPr>
              <w:spacing w:after="120" w:before="0" w:line="280"/>
            </w:pPr>
            <w:r>
              <w:rPr>
                <w:rFonts w:ascii="Yu Gothic" w:cs="Yu Gothic" w:eastAsia="Yu Gothic" w:hAnsi="Yu Gothic"/>
                <w:b/>
                <w:bCs/>
                <w:color w:val="12305E"/>
                <w:sz w:val="20"/>
                <w:szCs w:val="20"/>
              </w:rPr>
              <w:t xml:space="preserve">問題なのは、それが記録されていないことです。</w:t>
            </w:r>
            <w:r>
              <w:rPr>
                <w:rFonts w:ascii="Yu Gothic" w:cs="Yu Gothic" w:eastAsia="Yu Gothic" w:hAnsi="Yu Gothic"/>
                <w:color w:val="1B2430"/>
                <w:sz w:val="20"/>
                <w:szCs w:val="20"/>
              </w:rPr>
              <w:t xml:space="preserve">実態より多く書かれてしまうと、この作業そのものが意味を失い、いざというときに引き継ぎができません。実態のとおりにご記入ください。</w:t>
            </w:r>
          </w:p>
          <w:p>
            <w:pPr>
              <w:spacing w:after="120" w:before="0" w:line="280"/>
            </w:pPr>
            <w:r>
              <w:rPr>
                <w:rFonts w:ascii="Yu Gothic" w:cs="Yu Gothic" w:eastAsia="Yu Gothic" w:hAnsi="Yu Gothic"/>
                <w:color w:val="1B2430"/>
                <w:sz w:val="20"/>
                <w:szCs w:val="20"/>
              </w:rPr>
              <w:t xml:space="preserve">なお「その方が不在のとき、誰に聞くか」の欄に書ける方がいない場合は、空欄のままで構いません。空欄であること自体が必要な情報です。</w:t>
            </w:r>
          </w:p>
          <w:p>
            <w:pPr>
              <w:spacing w:after="90" w:before="200" w:line="280"/>
            </w:pPr>
            <w:r>
              <w:rPr>
                <w:rFonts w:ascii="Yu Gothic" w:cs="Yu Gothic" w:eastAsia="Yu Gothic" w:hAnsi="Yu Gothic"/>
                <w:b/>
                <w:bCs/>
                <w:color w:val="12305E"/>
                <w:sz w:val="20"/>
                <w:szCs w:val="20"/>
              </w:rPr>
              <w:t xml:space="preserve">■ 期限・ご提出先</w:t>
            </w:r>
          </w:p>
          <w:p>
            <w:pPr>
              <w:spacing w:after="120" w:before="0" w:line="280"/>
            </w:pPr>
            <w:r>
              <w:rPr>
                <w:rFonts w:ascii="Yu Gothic" w:cs="Yu Gothic" w:eastAsia="Yu Gothic" w:hAnsi="Yu Gothic"/>
                <w:b/>
                <w:bCs/>
                <w:color w:val="1B2430"/>
                <w:sz w:val="20"/>
                <w:szCs w:val="20"/>
                <w:highlight w:val="yellow"/>
                <w:highlightCs w:val="yellow"/>
              </w:rPr>
              <w:t xml:space="preserve">【◯月◯日】</w:t>
            </w:r>
            <w:r>
              <w:rPr>
                <w:rFonts w:ascii="Yu Gothic" w:cs="Yu Gothic" w:eastAsia="Yu Gothic" w:hAnsi="Yu Gothic"/>
                <w:color w:val="1B2430"/>
                <w:sz w:val="20"/>
                <w:szCs w:val="20"/>
              </w:rPr>
              <w:t xml:space="preserve"> までに </w:t>
            </w:r>
            <w:r>
              <w:rPr>
                <w:rFonts w:ascii="Yu Gothic" w:cs="Yu Gothic" w:eastAsia="Yu Gothic" w:hAnsi="Yu Gothic"/>
                <w:b/>
                <w:bCs/>
                <w:color w:val="1B2430"/>
                <w:sz w:val="20"/>
                <w:szCs w:val="20"/>
                <w:highlight w:val="yellow"/>
                <w:highlightCs w:val="yellow"/>
              </w:rPr>
              <w:t xml:space="preserve">【提出先】</w:t>
            </w:r>
            <w:r>
              <w:rPr>
                <w:rFonts w:ascii="Yu Gothic" w:cs="Yu Gothic" w:eastAsia="Yu Gothic" w:hAnsi="Yu Gothic"/>
                <w:color w:val="1B2430"/>
                <w:sz w:val="20"/>
                <w:szCs w:val="20"/>
              </w:rPr>
              <w:t xml:space="preserve"> へご返送ください。</w:t>
            </w:r>
          </w:p>
          <w:p>
            <w:pPr>
              <w:spacing w:after="90" w:before="200" w:line="280"/>
            </w:pPr>
            <w:r>
              <w:rPr>
                <w:rFonts w:ascii="Yu Gothic" w:cs="Yu Gothic" w:eastAsia="Yu Gothic" w:hAnsi="Yu Gothic"/>
                <w:b/>
                <w:bCs/>
                <w:color w:val="12305E"/>
                <w:sz w:val="20"/>
                <w:szCs w:val="20"/>
              </w:rPr>
              <w:t xml:space="preserve">■ ご質問</w:t>
            </w:r>
          </w:p>
          <w:p>
            <w:pPr>
              <w:spacing w:after="180" w:before="0" w:line="280"/>
            </w:pPr>
            <w:r>
              <w:rPr>
                <w:rFonts w:ascii="Yu Gothic" w:cs="Yu Gothic" w:eastAsia="Yu Gothic" w:hAnsi="Yu Gothic"/>
                <w:color w:val="1B2430"/>
                <w:sz w:val="20"/>
                <w:szCs w:val="20"/>
              </w:rPr>
              <w:t xml:space="preserve">ご不明な点、また記入しづらいと感じられる点があれば、</w:t>
            </w:r>
            <w:r>
              <w:rPr>
                <w:rFonts w:ascii="Yu Gothic" w:cs="Yu Gothic" w:eastAsia="Yu Gothic" w:hAnsi="Yu Gothic"/>
                <w:b/>
                <w:bCs/>
                <w:color w:val="1B2430"/>
                <w:sz w:val="20"/>
                <w:szCs w:val="20"/>
                <w:highlight w:val="yellow"/>
                <w:highlightCs w:val="yellow"/>
              </w:rPr>
              <w:t xml:space="preserve">【氏名・連絡先】</w:t>
            </w:r>
            <w:r>
              <w:rPr>
                <w:rFonts w:ascii="Yu Gothic" w:cs="Yu Gothic" w:eastAsia="Yu Gothic" w:hAnsi="Yu Gothic"/>
                <w:color w:val="1B2430"/>
                <w:sz w:val="20"/>
                <w:szCs w:val="20"/>
              </w:rPr>
              <w:t xml:space="preserve"> まで直接ご連絡ください。</w:t>
            </w:r>
          </w:p>
          <w:p>
            <w:pPr>
              <w:spacing w:after="0" w:before="0" w:line="280"/>
            </w:pPr>
            <w:r>
              <w:rPr>
                <w:rFonts w:ascii="Yu Gothic" w:cs="Yu Gothic" w:eastAsia="Yu Gothic" w:hAnsi="Yu Gothic"/>
                <w:b/>
                <w:bCs/>
                <w:color w:val="1B2430"/>
                <w:sz w:val="20"/>
                <w:szCs w:val="20"/>
                <w:highlight w:val="yellow"/>
                <w:highlightCs w:val="yellow"/>
              </w:rPr>
              <w:t xml:space="preserve">【氏名】</w:t>
            </w:r>
          </w:p>
        </w:tc>
      </w:tr>
    </w:tbl>
    <w:p>
      <w:pPr>
        <w:pStyle w:val="Heading2"/>
        <w:pageBreakBefore/>
        <w:spacing w:after="150" w:before="340"/>
      </w:pPr>
      <w:r>
        <w:rPr>
          <w:rFonts w:ascii="Yu Gothic" w:cs="Yu Gothic" w:eastAsia="Yu Gothic" w:hAnsi="Yu Gothic"/>
          <w:b/>
          <w:bCs/>
          <w:color w:val="12305E"/>
          <w:sz w:val="23"/>
          <w:szCs w:val="23"/>
        </w:rPr>
        <w:t xml:space="preserve">2-2　English</w:t>
      </w:r>
    </w:p>
    <w:tbl>
      <w:tblPr>
        <w:tblW w:type="dxa" w:w="9600"/>
        <w:tblBorders>
          <w:top w:val="single" w:color="D7DDE5" w:sz="4"/>
          <w:left w:val="single" w:color="12305E" w:sz="18"/>
          <w:bottom w:val="single" w:color="D7DDE5" w:sz="4"/>
          <w:right w:val="single" w:color="D7DDE5" w:sz="4"/>
          <w:insideH w:val="none" w:color="FFFFFF" w:sz="0"/>
          <w:insideV w:val="none" w:color="FFFFFF" w:sz="0"/>
        </w:tblBorders>
      </w:tblPr>
      <w:tblGrid>
        <w:gridCol w:w="9600"/>
      </w:tblGrid>
      <w:tr>
        <w:tc>
          <w:tcPr>
            <w:tcW w:type="dxa" w:w="9600"/>
            <w:tcMar>
              <w:top w:type="dxa" w:w="220"/>
              <w:left w:type="dxa" w:w="260"/>
              <w:bottom w:type="dxa" w:w="220"/>
              <w:right w:type="dxa" w:w="220"/>
            </w:tcMar>
          </w:tcPr>
          <w:p>
            <w:pPr>
              <w:spacing w:after="200" w:before="0" w:line="280"/>
            </w:pPr>
            <w:r>
              <w:rPr>
                <w:rFonts w:ascii="Yu Gothic" w:cs="Yu Gothic" w:eastAsia="Yu Gothic" w:hAnsi="Yu Gothic"/>
                <w:b/>
                <w:bCs/>
                <w:color w:val="1B2430"/>
                <w:sz w:val="20"/>
                <w:szCs w:val="20"/>
              </w:rPr>
              <w:t xml:space="preserve">Subject: </w:t>
            </w:r>
            <w:r>
              <w:rPr>
                <w:rFonts w:ascii="Yu Gothic" w:cs="Yu Gothic" w:eastAsia="Yu Gothic" w:hAnsi="Yu Gothic"/>
                <w:color w:val="1B2430"/>
                <w:sz w:val="20"/>
                <w:szCs w:val="20"/>
              </w:rPr>
              <w:t xml:space="preserve">Request — who can explain the history behind each system (under 1 hour, due </w:t>
            </w:r>
            <w:r>
              <w:rPr>
                <w:rFonts w:ascii="Yu Gothic" w:cs="Yu Gothic" w:eastAsia="Yu Gothic" w:hAnsi="Yu Gothic"/>
                <w:b/>
                <w:bCs/>
                <w:color w:val="1B2430"/>
                <w:sz w:val="20"/>
                <w:szCs w:val="20"/>
                <w:highlight w:val="yellow"/>
                <w:highlightCs w:val="yellow"/>
              </w:rPr>
              <w:t xml:space="preserve">[DATE]</w:t>
            </w:r>
            <w:r>
              <w:rPr>
                <w:rFonts w:ascii="Yu Gothic" w:cs="Yu Gothic" w:eastAsia="Yu Gothic" w:hAnsi="Yu Gothic"/>
                <w:color w:val="1B2430"/>
                <w:sz w:val="20"/>
                <w:szCs w:val="20"/>
              </w:rPr>
              <w:t xml:space="preserve">)</w:t>
            </w:r>
          </w:p>
          <w:p>
            <w:pPr>
              <w:spacing w:after="170" w:before="0" w:line="280"/>
            </w:pPr>
            <w:r>
              <w:rPr>
                <w:rFonts w:ascii="Yu Gothic" w:cs="Yu Gothic" w:eastAsia="Yu Gothic" w:hAnsi="Yu Gothic"/>
                <w:color w:val="1B2430"/>
                <w:sz w:val="20"/>
                <w:szCs w:val="20"/>
              </w:rPr>
              <w:t xml:space="preserve">To department leads,</w:t>
            </w:r>
          </w:p>
          <w:p>
            <w:pPr>
              <w:spacing w:after="120" w:before="0" w:line="280"/>
            </w:pPr>
            <w:r>
              <w:rPr>
                <w:rFonts w:ascii="Yu Gothic" w:cs="Yu Gothic" w:eastAsia="Yu Gothic" w:hAnsi="Yu Gothic"/>
                <w:color w:val="1B2430"/>
                <w:sz w:val="20"/>
                <w:szCs w:val="20"/>
              </w:rPr>
              <w:t xml:space="preserve">We are asking each department to write down, system by system, the names of the people who can explain why things are the way they are today. Please complete the attached template.</w:t>
            </w:r>
          </w:p>
          <w:p>
            <w:pPr>
              <w:spacing w:after="90" w:before="200" w:line="280"/>
            </w:pPr>
            <w:r>
              <w:rPr>
                <w:rFonts w:ascii="Yu Gothic" w:cs="Yu Gothic" w:eastAsia="Yu Gothic" w:hAnsi="Yu Gothic"/>
                <w:b/>
                <w:bCs/>
                <w:color w:val="12305E"/>
                <w:sz w:val="20"/>
                <w:szCs w:val="20"/>
              </w:rPr>
              <w:t xml:space="preserve">■ What we are asking for</w:t>
            </w:r>
          </w:p>
          <w:p>
            <w:pPr>
              <w:spacing w:after="55" w:before="0" w:line="280"/>
              <w:ind w:left="300"/>
            </w:pPr>
            <w:r>
              <w:rPr>
                <w:rFonts w:ascii="Yu Gothic" w:cs="Yu Gothic" w:eastAsia="Yu Gothic" w:hAnsi="Yu Gothic"/>
                <w:color w:val="1B2430"/>
                <w:sz w:val="20"/>
                <w:szCs w:val="20"/>
              </w:rPr>
              <w:t xml:space="preserve">・The name of each system or area you are responsible for</w:t>
            </w:r>
          </w:p>
          <w:p>
            <w:pPr>
              <w:spacing w:after="55" w:before="0" w:line="280"/>
              <w:ind w:left="300"/>
            </w:pPr>
            <w:r>
              <w:rPr>
                <w:rFonts w:ascii="Yu Gothic" w:cs="Yu Gothic" w:eastAsia="Yu Gothic" w:hAnsi="Yu Gothic"/>
                <w:color w:val="1B2430"/>
                <w:sz w:val="20"/>
                <w:szCs w:val="20"/>
              </w:rPr>
              <w:t xml:space="preserve">・Who can explain the history behind it (one or more names)</w:t>
            </w:r>
          </w:p>
          <w:p>
            <w:pPr>
              <w:spacing w:after="110" w:before="0" w:line="280"/>
              <w:ind w:left="300"/>
            </w:pPr>
            <w:r>
              <w:rPr>
                <w:rFonts w:ascii="Yu Gothic" w:cs="Yu Gothic" w:eastAsia="Yu Gothic" w:hAnsi="Yu Gothic"/>
                <w:color w:val="1B2430"/>
                <w:sz w:val="20"/>
                <w:szCs w:val="20"/>
              </w:rPr>
              <w:t xml:space="preserve">・If that person is unavailable, who you would ask instead</w:t>
            </w:r>
          </w:p>
          <w:p>
            <w:pPr>
              <w:spacing w:after="120" w:before="0" w:line="280"/>
            </w:pPr>
            <w:r>
              <w:rPr>
                <w:rFonts w:ascii="Yu Gothic" w:cs="Yu Gothic" w:eastAsia="Yu Gothic" w:hAnsi="Yu Gothic"/>
                <w:b/>
                <w:bCs/>
                <w:color w:val="12305E"/>
                <w:sz w:val="20"/>
                <w:szCs w:val="20"/>
              </w:rPr>
              <w:t xml:space="preserve">There is no assessment and no rating of any kind. </w:t>
            </w:r>
            <w:r>
              <w:rPr>
                <w:rFonts w:ascii="Yu Gothic" w:cs="Yu Gothic" w:eastAsia="Yu Gothic" w:hAnsi="Yu Gothic"/>
                <w:color w:val="1B2430"/>
                <w:sz w:val="20"/>
                <w:szCs w:val="20"/>
              </w:rPr>
              <w:t xml:space="preserve">This is not about skill level. Names and a count are all we need. We expect this to take under an hour.</w:t>
            </w:r>
          </w:p>
          <w:p>
            <w:pPr>
              <w:spacing w:after="90" w:before="200" w:line="280"/>
            </w:pPr>
            <w:r>
              <w:rPr>
                <w:rFonts w:ascii="Yu Gothic" w:cs="Yu Gothic" w:eastAsia="Yu Gothic" w:hAnsi="Yu Gothic"/>
                <w:b/>
                <w:bCs/>
                <w:color w:val="12305E"/>
                <w:sz w:val="20"/>
                <w:szCs w:val="20"/>
              </w:rPr>
              <w:t xml:space="preserve">■ Why now</w:t>
            </w:r>
          </w:p>
          <w:p>
            <w:pPr>
              <w:spacing w:after="120" w:before="0" w:line="280"/>
            </w:pPr>
            <w:r>
              <w:rPr>
                <w:rFonts w:ascii="Yu Gothic" w:cs="Yu Gothic" w:eastAsia="Yu Gothic" w:hAnsi="Yu Gothic"/>
                <w:color w:val="1B2430"/>
                <w:sz w:val="20"/>
                <w:szCs w:val="20"/>
              </w:rPr>
              <w:t xml:space="preserve">Technical skill can be rebuilt — through development, hiring, or an external partner. The history cannot. Why a system was specified this way, what was considered in the past and why it was rejected — that exists only in the people who were there.</w:t>
            </w:r>
          </w:p>
          <w:p>
            <w:pPr>
              <w:spacing w:after="120" w:before="0" w:line="280"/>
            </w:pPr>
            <w:r>
              <w:rPr>
                <w:rFonts w:ascii="Yu Gothic" w:cs="Yu Gothic" w:eastAsia="Yu Gothic" w:hAnsi="Yu Gothic"/>
                <w:b/>
                <w:bCs/>
                <w:color w:val="12305E"/>
                <w:sz w:val="20"/>
                <w:szCs w:val="20"/>
              </w:rPr>
              <w:t xml:space="preserve">The moment that person leaves or moves on, the information is gone from the organisation for good. </w:t>
            </w:r>
            <w:r>
              <w:rPr>
                <w:rFonts w:ascii="Yu Gothic" w:cs="Yu Gothic" w:eastAsia="Yu Gothic" w:hAnsi="Yu Gothic"/>
                <w:color w:val="1B2430"/>
                <w:sz w:val="20"/>
                <w:szCs w:val="20"/>
              </w:rPr>
              <w:t xml:space="preserve">Right now we do not even have a list of who holds what. Building that list is all we are asking for.</w:t>
            </w:r>
          </w:p>
          <w:p>
            <w:pPr>
              <w:spacing w:after="90" w:before="200" w:line="280"/>
            </w:pPr>
            <w:r>
              <w:rPr>
                <w:rFonts w:ascii="Yu Gothic" w:cs="Yu Gothic" w:eastAsia="Yu Gothic" w:hAnsi="Yu Gothic"/>
                <w:b/>
                <w:bCs/>
                <w:color w:val="12305E"/>
                <w:sz w:val="20"/>
                <w:szCs w:val="20"/>
              </w:rPr>
              <w:t xml:space="preserve">■ What the results will and will not be used for</w:t>
            </w:r>
          </w:p>
          <w:p>
            <w:pPr>
              <w:spacing w:after="55" w:before="0" w:line="280"/>
            </w:pPr>
            <w:r>
              <w:rPr>
                <w:rFonts w:ascii="Yu Gothic" w:cs="Yu Gothic" w:eastAsia="Yu Gothic" w:hAnsi="Yu Gothic"/>
                <w:b/>
                <w:bCs/>
                <w:color w:val="1B2430"/>
                <w:sz w:val="20"/>
                <w:szCs w:val="20"/>
              </w:rPr>
              <w:t xml:space="preserve">Will be used for</w:t>
            </w:r>
          </w:p>
          <w:p>
            <w:pPr>
              <w:spacing w:after="110" w:before="0" w:line="280"/>
              <w:ind w:left="300"/>
            </w:pPr>
            <w:r>
              <w:rPr>
                <w:rFonts w:ascii="Yu Gothic" w:cs="Yu Gothic" w:eastAsia="Yu Gothic" w:hAnsi="Yu Gothic"/>
                <w:color w:val="1B2430"/>
                <w:sz w:val="20"/>
                <w:szCs w:val="20"/>
              </w:rPr>
              <w:t xml:space="preserve">・handover planning when someone leaves or moves　・managing single-holder risk　・workforce planning input</w:t>
            </w:r>
          </w:p>
          <w:p>
            <w:pPr>
              <w:spacing w:after="55" w:before="0" w:line="280"/>
            </w:pPr>
            <w:r>
              <w:rPr>
                <w:rFonts w:ascii="Yu Gothic" w:cs="Yu Gothic" w:eastAsia="Yu Gothic" w:hAnsi="Yu Gothic"/>
                <w:b/>
                <w:bCs/>
                <w:color w:val="1B2430"/>
                <w:sz w:val="20"/>
                <w:szCs w:val="20"/>
              </w:rPr>
              <w:t xml:space="preserve">Will not be used for</w:t>
            </w:r>
          </w:p>
          <w:p>
            <w:pPr>
              <w:spacing w:after="110" w:before="0" w:line="280"/>
              <w:ind w:left="300"/>
            </w:pPr>
            <w:r>
              <w:rPr>
                <w:rFonts w:ascii="Yu Gothic" w:cs="Yu Gothic" w:eastAsia="Yu Gothic" w:hAnsi="Yu Gothic"/>
                <w:color w:val="1B2430"/>
                <w:sz w:val="20"/>
                <w:szCs w:val="20"/>
              </w:rPr>
              <w:t xml:space="preserve">・performance review　・grading　・compensation decisions　・headcount reduction</w:t>
            </w:r>
          </w:p>
          <w:p>
            <w:pPr>
              <w:spacing w:after="90" w:before="200" w:line="280"/>
            </w:pPr>
            <w:r>
              <w:rPr>
                <w:rFonts w:ascii="Yu Gothic" w:cs="Yu Gothic" w:eastAsia="Yu Gothic" w:hAnsi="Yu Gothic"/>
                <w:b/>
                <w:bCs/>
                <w:color w:val="12305E"/>
                <w:sz w:val="20"/>
                <w:szCs w:val="20"/>
              </w:rPr>
              <w:t xml:space="preserve">■ One request about how you fill this in</w:t>
            </w:r>
          </w:p>
          <w:p>
            <w:pPr>
              <w:spacing w:after="120" w:before="0" w:line="280"/>
            </w:pPr>
            <w:r>
              <w:rPr>
                <w:rFonts w:ascii="Yu Gothic" w:cs="Yu Gothic" w:eastAsia="Yu Gothic" w:hAnsi="Yu Gothic"/>
                <w:color w:val="1B2430"/>
                <w:sz w:val="20"/>
                <w:szCs w:val="20"/>
              </w:rPr>
              <w:t xml:space="preserve">You may hesitate to write that only one person understands an area. But </w:t>
            </w:r>
            <w:r>
              <w:rPr>
                <w:rFonts w:ascii="Yu Gothic" w:cs="Yu Gothic" w:eastAsia="Yu Gothic" w:hAnsi="Yu Gothic"/>
                <w:b/>
                <w:bCs/>
                <w:color w:val="12305E"/>
                <w:sz w:val="20"/>
                <w:szCs w:val="20"/>
              </w:rPr>
              <w:t xml:space="preserve">being the only one is not, in itself, a problem. </w:t>
            </w:r>
            <w:r>
              <w:rPr>
                <w:rFonts w:ascii="Yu Gothic" w:cs="Yu Gothic" w:eastAsia="Yu Gothic" w:hAnsi="Yu Gothic"/>
                <w:color w:val="1B2430"/>
                <w:sz w:val="20"/>
                <w:szCs w:val="20"/>
              </w:rPr>
              <w:t xml:space="preserve">It is the natural result of someone holding an area for a long time, and it happens in most organisations.</w:t>
            </w:r>
          </w:p>
          <w:p>
            <w:pPr>
              <w:spacing w:after="120" w:before="0" w:line="280"/>
            </w:pPr>
            <w:r>
              <w:rPr>
                <w:rFonts w:ascii="Yu Gothic" w:cs="Yu Gothic" w:eastAsia="Yu Gothic" w:hAnsi="Yu Gothic"/>
                <w:b/>
                <w:bCs/>
                <w:color w:val="12305E"/>
                <w:sz w:val="20"/>
                <w:szCs w:val="20"/>
              </w:rPr>
              <w:t xml:space="preserve">The problem is when it is not written down. </w:t>
            </w:r>
            <w:r>
              <w:rPr>
                <w:rFonts w:ascii="Yu Gothic" w:cs="Yu Gothic" w:eastAsia="Yu Gothic" w:hAnsi="Yu Gothic"/>
                <w:color w:val="1B2430"/>
                <w:sz w:val="20"/>
                <w:szCs w:val="20"/>
              </w:rPr>
              <w:t xml:space="preserve">If the list shows more people than reality, the exercise loses its purpose and the handover will not work when we need it. Please record what is actually the case.</w:t>
            </w:r>
          </w:p>
          <w:p>
            <w:pPr>
              <w:spacing w:after="120" w:before="0" w:line="280"/>
            </w:pPr>
            <w:r>
              <w:rPr>
                <w:rFonts w:ascii="Yu Gothic" w:cs="Yu Gothic" w:eastAsia="Yu Gothic" w:hAnsi="Yu Gothic"/>
                <w:color w:val="1B2430"/>
                <w:sz w:val="20"/>
                <w:szCs w:val="20"/>
              </w:rPr>
              <w:t xml:space="preserve">If there is genuinely nobody to name in the "who would you ask instead" column, please leave it blank. A blank there is itself the information we need.</w:t>
            </w:r>
          </w:p>
          <w:p>
            <w:pPr>
              <w:spacing w:after="90" w:before="200" w:line="280"/>
            </w:pPr>
            <w:r>
              <w:rPr>
                <w:rFonts w:ascii="Yu Gothic" w:cs="Yu Gothic" w:eastAsia="Yu Gothic" w:hAnsi="Yu Gothic"/>
                <w:b/>
                <w:bCs/>
                <w:color w:val="12305E"/>
                <w:sz w:val="20"/>
                <w:szCs w:val="20"/>
              </w:rPr>
              <w:t xml:space="preserve">■ Deadline and where to send it</w:t>
            </w:r>
          </w:p>
          <w:p>
            <w:pPr>
              <w:spacing w:after="120" w:before="0" w:line="280"/>
            </w:pPr>
            <w:r>
              <w:rPr>
                <w:rFonts w:ascii="Yu Gothic" w:cs="Yu Gothic" w:eastAsia="Yu Gothic" w:hAnsi="Yu Gothic"/>
                <w:color w:val="1B2430"/>
                <w:sz w:val="20"/>
                <w:szCs w:val="20"/>
              </w:rPr>
              <w:t xml:space="preserve">Please return it to </w:t>
            </w:r>
            <w:r>
              <w:rPr>
                <w:rFonts w:ascii="Yu Gothic" w:cs="Yu Gothic" w:eastAsia="Yu Gothic" w:hAnsi="Yu Gothic"/>
                <w:b/>
                <w:bCs/>
                <w:color w:val="1B2430"/>
                <w:sz w:val="20"/>
                <w:szCs w:val="20"/>
                <w:highlight w:val="yellow"/>
                <w:highlightCs w:val="yellow"/>
              </w:rPr>
              <w:t xml:space="preserve">[RECIPIENT]</w:t>
            </w:r>
            <w:r>
              <w:rPr>
                <w:rFonts w:ascii="Yu Gothic" w:cs="Yu Gothic" w:eastAsia="Yu Gothic" w:hAnsi="Yu Gothic"/>
                <w:color w:val="1B2430"/>
                <w:sz w:val="20"/>
                <w:szCs w:val="20"/>
              </w:rPr>
              <w:t xml:space="preserve"> by </w:t>
            </w:r>
            <w:r>
              <w:rPr>
                <w:rFonts w:ascii="Yu Gothic" w:cs="Yu Gothic" w:eastAsia="Yu Gothic" w:hAnsi="Yu Gothic"/>
                <w:b/>
                <w:bCs/>
                <w:color w:val="1B2430"/>
                <w:sz w:val="20"/>
                <w:szCs w:val="20"/>
                <w:highlight w:val="yellow"/>
                <w:highlightCs w:val="yellow"/>
              </w:rPr>
              <w:t xml:space="preserve">[DATE]</w:t>
            </w:r>
            <w:r>
              <w:rPr>
                <w:rFonts w:ascii="Yu Gothic" w:cs="Yu Gothic" w:eastAsia="Yu Gothic" w:hAnsi="Yu Gothic"/>
                <w:color w:val="1B2430"/>
                <w:sz w:val="20"/>
                <w:szCs w:val="20"/>
              </w:rPr>
              <w:t xml:space="preserve">.</w:t>
            </w:r>
          </w:p>
          <w:p>
            <w:pPr>
              <w:spacing w:after="90" w:before="200" w:line="280"/>
            </w:pPr>
            <w:r>
              <w:rPr>
                <w:rFonts w:ascii="Yu Gothic" w:cs="Yu Gothic" w:eastAsia="Yu Gothic" w:hAnsi="Yu Gothic"/>
                <w:b/>
                <w:bCs/>
                <w:color w:val="12305E"/>
                <w:sz w:val="20"/>
                <w:szCs w:val="20"/>
              </w:rPr>
              <w:t xml:space="preserve">■ Questions</w:t>
            </w:r>
          </w:p>
          <w:p>
            <w:pPr>
              <w:spacing w:after="180" w:before="0" w:line="280"/>
            </w:pPr>
            <w:r>
              <w:rPr>
                <w:rFonts w:ascii="Yu Gothic" w:cs="Yu Gothic" w:eastAsia="Yu Gothic" w:hAnsi="Yu Gothic"/>
                <w:color w:val="1B2430"/>
                <w:sz w:val="20"/>
                <w:szCs w:val="20"/>
              </w:rPr>
              <w:t xml:space="preserve">If anything is unclear, or if any part of this feels difficult to answer, please contact </w:t>
            </w:r>
            <w:r>
              <w:rPr>
                <w:rFonts w:ascii="Yu Gothic" w:cs="Yu Gothic" w:eastAsia="Yu Gothic" w:hAnsi="Yu Gothic"/>
                <w:b/>
                <w:bCs/>
                <w:color w:val="1B2430"/>
                <w:sz w:val="20"/>
                <w:szCs w:val="20"/>
                <w:highlight w:val="yellow"/>
                <w:highlightCs w:val="yellow"/>
              </w:rPr>
              <w:t xml:space="preserve">[NAME / CONTACT]</w:t>
            </w:r>
            <w:r>
              <w:rPr>
                <w:rFonts w:ascii="Yu Gothic" w:cs="Yu Gothic" w:eastAsia="Yu Gothic" w:hAnsi="Yu Gothic"/>
                <w:color w:val="1B2430"/>
                <w:sz w:val="20"/>
                <w:szCs w:val="20"/>
              </w:rPr>
              <w:t xml:space="preserve"> directly.</w:t>
            </w:r>
          </w:p>
          <w:p>
            <w:pPr>
              <w:spacing w:after="0" w:before="0" w:line="280"/>
            </w:pPr>
            <w:r>
              <w:rPr>
                <w:rFonts w:ascii="Yu Gothic" w:cs="Yu Gothic" w:eastAsia="Yu Gothic" w:hAnsi="Yu Gothic"/>
                <w:b/>
                <w:bCs/>
                <w:color w:val="1B2430"/>
                <w:sz w:val="20"/>
                <w:szCs w:val="20"/>
                <w:highlight w:val="yellow"/>
                <w:highlightCs w:val="yellow"/>
              </w:rPr>
              <w:t xml:space="preserve">[NAME]</w:t>
            </w:r>
          </w:p>
        </w:tc>
      </w:tr>
    </w:tbl>
    <w:p>
      <w:pPr>
        <w:pStyle w:val="Heading1"/>
        <w:pageBreakBefore/>
        <w:pBdr>
          <w:bottom w:val="single" w:color="12305E" w:sz="12" w:space="6"/>
        </w:pBdr>
        <w:spacing w:after="220" w:before="0"/>
      </w:pPr>
      <w:r>
        <w:rPr>
          <w:rFonts w:ascii="Yu Gothic" w:cs="Yu Gothic" w:eastAsia="Yu Gothic" w:hAnsi="Yu Gothic"/>
          <w:b/>
          <w:bCs/>
          <w:color w:val="12305E"/>
          <w:sz w:val="28"/>
          <w:szCs w:val="28"/>
        </w:rPr>
        <w:t xml:space="preserve">第3部　記入様式案</w:t>
      </w:r>
    </w:p>
    <w:p>
      <w:pPr>
        <w:spacing w:after="200" w:before="0" w:line="288"/>
      </w:pPr>
      <w:r>
        <w:rPr>
          <w:rFonts w:ascii="Yu Gothic" w:cs="Yu Gothic" w:eastAsia="Yu Gothic" w:hAnsi="Yu Gothic"/>
          <w:color w:val="5F6A77"/>
          <w:sz w:val="20"/>
          <w:szCs w:val="20"/>
        </w:rPr>
        <w:t xml:space="preserve">各部門の管理者にご記入いただく様式です。3-1（日本語）と 3-2（English）は同一内容です。</w:t>
      </w:r>
    </w:p>
    <w:p>
      <w:pPr>
        <w:pStyle w:val="Heading2"/>
        <w:spacing w:after="150" w:before="340"/>
      </w:pPr>
      <w:r>
        <w:rPr>
          <w:rFonts w:ascii="Yu Gothic" w:cs="Yu Gothic" w:eastAsia="Yu Gothic" w:hAnsi="Yu Gothic"/>
          <w:b/>
          <w:bCs/>
          <w:color w:val="12305E"/>
          <w:sz w:val="23"/>
          <w:szCs w:val="23"/>
        </w:rPr>
        <w:t xml:space="preserve">3-1　日本語</w:t>
      </w:r>
    </w:p>
    <w:p>
      <w:pPr>
        <w:spacing w:after="100" w:before="240"/>
      </w:pPr>
      <w:r>
        <w:rPr>
          <w:rFonts w:ascii="Yu Gothic" w:cs="Yu Gothic" w:eastAsia="Yu Gothic" w:hAnsi="Yu Gothic"/>
          <w:b/>
          <w:bCs/>
          <w:color w:val="1B2430"/>
          <w:sz w:val="20"/>
          <w:szCs w:val="20"/>
        </w:rPr>
        <w:t xml:space="preserve">A.　基本情報</w:t>
      </w:r>
    </w:p>
    <w:tbl>
      <w:tblPr>
        <w:tblW w:type="dxa" w:w="9600"/>
        <w:tblBorders>
          <w:top w:val="single" w:color="D7DDE5" w:sz="4"/>
          <w:left w:val="single" w:color="D7DDE5" w:sz="4"/>
          <w:bottom w:val="single" w:color="D7DDE5" w:sz="4"/>
          <w:right w:val="single" w:color="D7DDE5" w:sz="4"/>
          <w:insideH w:val="single" w:color="D7DDE5" w:sz="4"/>
          <w:insideV w:val="single" w:color="D7DDE5" w:sz="4"/>
        </w:tblBorders>
      </w:tblPr>
      <w:tblGrid>
        <w:gridCol w:w="2400"/>
        <w:gridCol w:w="7200"/>
      </w:tblGrid>
      <w:tr>
        <w:trPr>
          <w:cantSplit/>
        </w:trPr>
        <w:tc>
          <w:tcPr>
            <w:tcW w:type="dxa" w:w="2400"/>
            <w:tcMar>
              <w:top w:type="dxa" w:w="70"/>
              <w:left w:type="dxa" w:w="110"/>
              <w:bottom w:type="dxa" w:w="70"/>
              <w:right w:type="dxa" w:w="110"/>
            </w:tcMar>
          </w:tcPr>
          <w:p>
            <w:pPr>
              <w:spacing w:after="0" w:line="262"/>
            </w:pPr>
            <w:r>
              <w:rPr>
                <w:rFonts w:ascii="Yu Gothic" w:cs="Yu Gothic" w:eastAsia="Yu Gothic" w:hAnsi="Yu Gothic"/>
                <w:color w:val="1B2430"/>
                <w:sz w:val="18"/>
                <w:szCs w:val="18"/>
              </w:rPr>
              <w:t xml:space="preserve">部門名</w:t>
            </w:r>
          </w:p>
        </w:tc>
        <w:tc>
          <w:tcPr>
            <w:tcW w:type="dxa" w:w="7200"/>
            <w:tcMar>
              <w:top w:type="dxa" w:w="70"/>
              <w:left w:type="dxa" w:w="110"/>
              <w:bottom w:type="dxa" w:w="70"/>
              <w:right w:type="dxa" w:w="110"/>
            </w:tcMar>
          </w:tcPr>
          <w:p>
            <w:pPr>
              <w:spacing w:after="0" w:line="262"/>
            </w:pPr>
            <w:r>
              <w:rPr>
                <w:rFonts w:ascii="Yu Gothic" w:cs="Yu Gothic" w:eastAsia="Yu Gothic" w:hAnsi="Yu Gothic"/>
                <w:color w:val="1B2430"/>
                <w:sz w:val="18"/>
                <w:szCs w:val="18"/>
              </w:rPr>
              <w:t xml:space="preserve"/>
            </w:r>
          </w:p>
        </w:tc>
      </w:tr>
      <w:tr>
        <w:trPr>
          <w:cantSplit/>
        </w:trPr>
        <w:tc>
          <w:tcPr>
            <w:tcW w:type="dxa" w:w="2400"/>
            <w:tcMar>
              <w:top w:type="dxa" w:w="70"/>
              <w:left w:type="dxa" w:w="110"/>
              <w:bottom w:type="dxa" w:w="70"/>
              <w:right w:type="dxa" w:w="110"/>
            </w:tcMar>
          </w:tcPr>
          <w:p>
            <w:pPr>
              <w:spacing w:after="0" w:line="262"/>
            </w:pPr>
            <w:r>
              <w:rPr>
                <w:rFonts w:ascii="Yu Gothic" w:cs="Yu Gothic" w:eastAsia="Yu Gothic" w:hAnsi="Yu Gothic"/>
                <w:color w:val="1B2430"/>
                <w:sz w:val="18"/>
                <w:szCs w:val="18"/>
              </w:rPr>
              <w:t xml:space="preserve">記入者（役職・氏名）</w:t>
            </w:r>
          </w:p>
        </w:tc>
        <w:tc>
          <w:tcPr>
            <w:tcW w:type="dxa" w:w="7200"/>
            <w:tcMar>
              <w:top w:type="dxa" w:w="70"/>
              <w:left w:type="dxa" w:w="110"/>
              <w:bottom w:type="dxa" w:w="70"/>
              <w:right w:type="dxa" w:w="110"/>
            </w:tcMar>
          </w:tcPr>
          <w:p>
            <w:pPr>
              <w:spacing w:after="0" w:line="262"/>
            </w:pPr>
            <w:r>
              <w:rPr>
                <w:rFonts w:ascii="Yu Gothic" w:cs="Yu Gothic" w:eastAsia="Yu Gothic" w:hAnsi="Yu Gothic"/>
                <w:color w:val="1B2430"/>
                <w:sz w:val="18"/>
                <w:szCs w:val="18"/>
              </w:rPr>
              <w:t xml:space="preserve"/>
            </w:r>
          </w:p>
        </w:tc>
      </w:tr>
      <w:tr>
        <w:trPr>
          <w:cantSplit/>
        </w:trPr>
        <w:tc>
          <w:tcPr>
            <w:tcW w:type="dxa" w:w="2400"/>
            <w:tcMar>
              <w:top w:type="dxa" w:w="70"/>
              <w:left w:type="dxa" w:w="110"/>
              <w:bottom w:type="dxa" w:w="70"/>
              <w:right w:type="dxa" w:w="110"/>
            </w:tcMar>
          </w:tcPr>
          <w:p>
            <w:pPr>
              <w:spacing w:after="0" w:line="262"/>
            </w:pPr>
            <w:r>
              <w:rPr>
                <w:rFonts w:ascii="Yu Gothic" w:cs="Yu Gothic" w:eastAsia="Yu Gothic" w:hAnsi="Yu Gothic"/>
                <w:color w:val="1B2430"/>
                <w:sz w:val="18"/>
                <w:szCs w:val="18"/>
              </w:rPr>
              <w:t xml:space="preserve">記入日</w:t>
            </w:r>
          </w:p>
        </w:tc>
        <w:tc>
          <w:tcPr>
            <w:tcW w:type="dxa" w:w="7200"/>
            <w:tcMar>
              <w:top w:type="dxa" w:w="70"/>
              <w:left w:type="dxa" w:w="110"/>
              <w:bottom w:type="dxa" w:w="70"/>
              <w:right w:type="dxa" w:w="110"/>
            </w:tcMar>
          </w:tcPr>
          <w:p>
            <w:pPr>
              <w:spacing w:after="0" w:line="262"/>
            </w:pPr>
            <w:r>
              <w:rPr>
                <w:rFonts w:ascii="Yu Gothic" w:cs="Yu Gothic" w:eastAsia="Yu Gothic" w:hAnsi="Yu Gothic"/>
                <w:color w:val="1B2430"/>
                <w:sz w:val="18"/>
                <w:szCs w:val="18"/>
              </w:rPr>
              <w:t xml:space="preserve"/>
            </w:r>
          </w:p>
        </w:tc>
      </w:tr>
    </w:tbl>
    <w:p>
      <w:pPr>
        <w:spacing w:after="200"/>
      </w:pPr>
    </w:p>
    <w:p>
      <w:pPr>
        <w:spacing w:after="100" w:before="240"/>
      </w:pPr>
      <w:r>
        <w:rPr>
          <w:rFonts w:ascii="Yu Gothic" w:cs="Yu Gothic" w:eastAsia="Yu Gothic" w:hAnsi="Yu Gothic"/>
          <w:b/>
          <w:bCs/>
          <w:color w:val="1B2430"/>
          <w:sz w:val="20"/>
          <w:szCs w:val="20"/>
        </w:rPr>
        <w:t xml:space="preserve">B.　システム・領域ごとの経緯把握者</w:t>
      </w:r>
    </w:p>
    <w:p>
      <w:pPr>
        <w:spacing w:after="100" w:before="0" w:line="288"/>
      </w:pPr>
      <w:r>
        <w:rPr>
          <w:rFonts w:ascii="Yu Gothic" w:cs="Yu Gothic" w:eastAsia="Yu Gothic" w:hAnsi="Yu Gothic"/>
          <w:color w:val="5F6A77"/>
          <w:sz w:val="19"/>
          <w:szCs w:val="19"/>
        </w:rPr>
        <w:t xml:space="preserve">判定は不要です。氏名と人数のみご記入ください。行数が足りない場合は追加してください。</w:t>
      </w:r>
    </w:p>
    <w:tbl>
      <w:tblPr>
        <w:tblW w:type="dxa" w:w="9600"/>
        <w:tblBorders>
          <w:top w:val="single" w:color="D7DDE5" w:sz="4"/>
          <w:left w:val="single" w:color="D7DDE5" w:sz="4"/>
          <w:bottom w:val="single" w:color="D7DDE5" w:sz="4"/>
          <w:right w:val="single" w:color="D7DDE5" w:sz="4"/>
          <w:insideH w:val="single" w:color="D7DDE5" w:sz="4"/>
          <w:insideV w:val="single" w:color="D7DDE5" w:sz="4"/>
        </w:tblBorders>
      </w:tblPr>
      <w:tblGrid>
        <w:gridCol w:w="2100"/>
        <w:gridCol w:w="2300"/>
        <w:gridCol w:w="700"/>
        <w:gridCol w:w="2500"/>
        <w:gridCol w:w="2000"/>
      </w:tblGrid>
      <w:tr>
        <w:trPr>
          <w:cantSplit/>
          <w:tblHeader/>
        </w:trPr>
        <w:tc>
          <w:tcPr>
            <w:tcW w:type="dxa" w:w="2100"/>
            <w:shd w:fill="12305E" w:color="auto" w:val="clear"/>
            <w:tcMar>
              <w:top w:type="dxa" w:w="70"/>
              <w:left w:type="dxa" w:w="110"/>
              <w:bottom w:type="dxa" w:w="70"/>
              <w:right w:type="dxa" w:w="110"/>
            </w:tcMar>
          </w:tcPr>
          <w:p>
            <w:pPr>
              <w:spacing w:after="0" w:line="262"/>
              <w:jc w:val="center"/>
            </w:pPr>
            <w:r>
              <w:rPr>
                <w:rFonts w:ascii="Yu Gothic" w:cs="Yu Gothic" w:eastAsia="Yu Gothic" w:hAnsi="Yu Gothic"/>
                <w:b/>
                <w:bCs/>
                <w:color w:val="FFFFFF"/>
                <w:sz w:val="17"/>
                <w:szCs w:val="17"/>
              </w:rPr>
              <w:t xml:space="preserve">システム／領域名</w:t>
            </w:r>
          </w:p>
        </w:tc>
        <w:tc>
          <w:tcPr>
            <w:tcW w:type="dxa" w:w="2300"/>
            <w:shd w:fill="12305E" w:color="auto" w:val="clear"/>
            <w:tcMar>
              <w:top w:type="dxa" w:w="70"/>
              <w:left w:type="dxa" w:w="110"/>
              <w:bottom w:type="dxa" w:w="70"/>
              <w:right w:type="dxa" w:w="110"/>
            </w:tcMar>
          </w:tcPr>
          <w:p>
            <w:pPr>
              <w:spacing w:after="0" w:line="262"/>
              <w:jc w:val="center"/>
            </w:pPr>
            <w:r>
              <w:rPr>
                <w:rFonts w:ascii="Yu Gothic" w:cs="Yu Gothic" w:eastAsia="Yu Gothic" w:hAnsi="Yu Gothic"/>
                <w:b/>
                <w:bCs/>
                <w:color w:val="FFFFFF"/>
                <w:sz w:val="17"/>
                <w:szCs w:val="17"/>
              </w:rPr>
              <w:t xml:space="preserve">経緯を説明できる社員（氏名）</w:t>
            </w:r>
          </w:p>
        </w:tc>
        <w:tc>
          <w:tcPr>
            <w:tcW w:type="dxa" w:w="700"/>
            <w:shd w:fill="12305E" w:color="auto" w:val="clear"/>
            <w:tcMar>
              <w:top w:type="dxa" w:w="70"/>
              <w:left w:type="dxa" w:w="110"/>
              <w:bottom w:type="dxa" w:w="70"/>
              <w:right w:type="dxa" w:w="110"/>
            </w:tcMar>
          </w:tcPr>
          <w:p>
            <w:pPr>
              <w:spacing w:after="0" w:line="262"/>
              <w:jc w:val="center"/>
            </w:pPr>
            <w:r>
              <w:rPr>
                <w:rFonts w:ascii="Yu Gothic" w:cs="Yu Gothic" w:eastAsia="Yu Gothic" w:hAnsi="Yu Gothic"/>
                <w:b/>
                <w:bCs/>
                <w:color w:val="FFFFFF"/>
                <w:sz w:val="17"/>
                <w:szCs w:val="17"/>
              </w:rPr>
              <w:t xml:space="preserve">人数</w:t>
            </w:r>
          </w:p>
        </w:tc>
        <w:tc>
          <w:tcPr>
            <w:tcW w:type="dxa" w:w="2500"/>
            <w:shd w:fill="12305E" w:color="auto" w:val="clear"/>
            <w:tcMar>
              <w:top w:type="dxa" w:w="70"/>
              <w:left w:type="dxa" w:w="110"/>
              <w:bottom w:type="dxa" w:w="70"/>
              <w:right w:type="dxa" w:w="110"/>
            </w:tcMar>
          </w:tcPr>
          <w:p>
            <w:pPr>
              <w:spacing w:after="0" w:line="262"/>
              <w:jc w:val="center"/>
            </w:pPr>
            <w:r>
              <w:rPr>
                <w:rFonts w:ascii="Yu Gothic" w:cs="Yu Gothic" w:eastAsia="Yu Gothic" w:hAnsi="Yu Gothic"/>
                <w:b/>
                <w:bCs/>
                <w:color w:val="FFFFFF"/>
                <w:sz w:val="17"/>
                <w:szCs w:val="17"/>
              </w:rPr>
              <w:t xml:space="preserve">その人が不在のとき、誰に聞くか</w:t>
            </w:r>
          </w:p>
        </w:tc>
        <w:tc>
          <w:tcPr>
            <w:tcW w:type="dxa" w:w="2000"/>
            <w:shd w:fill="12305E" w:color="auto" w:val="clear"/>
            <w:tcMar>
              <w:top w:type="dxa" w:w="70"/>
              <w:left w:type="dxa" w:w="110"/>
              <w:bottom w:type="dxa" w:w="70"/>
              <w:right w:type="dxa" w:w="110"/>
            </w:tcMar>
          </w:tcPr>
          <w:p>
            <w:pPr>
              <w:spacing w:after="0" w:line="262"/>
              <w:jc w:val="center"/>
            </w:pPr>
            <w:r>
              <w:rPr>
                <w:rFonts w:ascii="Yu Gothic" w:cs="Yu Gothic" w:eastAsia="Yu Gothic" w:hAnsi="Yu Gothic"/>
                <w:b/>
                <w:bCs/>
                <w:color w:val="FFFFFF"/>
                <w:sz w:val="17"/>
                <w:szCs w:val="17"/>
              </w:rPr>
              <w:t xml:space="preserve">今後1年以内の担当変更・異動・退職の予定</w:t>
            </w:r>
          </w:p>
        </w:tc>
      </w:tr>
      <w:tr>
        <w:trPr>
          <w:cantSplit/>
        </w:trPr>
        <w:tc>
          <w:tcPr>
            <w:tcW w:type="dxa" w:w="2100"/>
            <w:tcMar>
              <w:top w:type="dxa" w:w="70"/>
              <w:left w:type="dxa" w:w="110"/>
              <w:bottom w:type="dxa" w:w="70"/>
              <w:right w:type="dxa" w:w="110"/>
            </w:tcMar>
          </w:tcPr>
          <w:p>
            <w:pPr>
              <w:spacing w:after="0" w:line="262"/>
            </w:pPr>
            <w:r>
              <w:rPr>
                <w:rFonts w:ascii="Yu Gothic" w:cs="Yu Gothic" w:eastAsia="Yu Gothic" w:hAnsi="Yu Gothic"/>
                <w:i/>
                <w:iCs/>
                <w:color w:val="8B95A1"/>
                <w:sz w:val="16"/>
                <w:szCs w:val="16"/>
              </w:rPr>
              <w:t xml:space="preserve">記入例：受発注システム</w:t>
            </w:r>
          </w:p>
        </w:tc>
        <w:tc>
          <w:tcPr>
            <w:tcW w:type="dxa" w:w="2300"/>
            <w:tcMar>
              <w:top w:type="dxa" w:w="70"/>
              <w:left w:type="dxa" w:w="110"/>
              <w:bottom w:type="dxa" w:w="70"/>
              <w:right w:type="dxa" w:w="110"/>
            </w:tcMar>
          </w:tcPr>
          <w:p>
            <w:pPr>
              <w:spacing w:after="0" w:line="262"/>
            </w:pPr>
            <w:r>
              <w:rPr>
                <w:rFonts w:ascii="Yu Gothic" w:cs="Yu Gothic" w:eastAsia="Yu Gothic" w:hAnsi="Yu Gothic"/>
                <w:i/>
                <w:iCs/>
                <w:color w:val="8B95A1"/>
                <w:sz w:val="16"/>
                <w:szCs w:val="16"/>
              </w:rPr>
              <w:t xml:space="preserve">山田</w:t>
            </w:r>
          </w:p>
        </w:tc>
        <w:tc>
          <w:tcPr>
            <w:tcW w:type="dxa" w:w="700"/>
            <w:tcMar>
              <w:top w:type="dxa" w:w="70"/>
              <w:left w:type="dxa" w:w="110"/>
              <w:bottom w:type="dxa" w:w="70"/>
              <w:right w:type="dxa" w:w="110"/>
            </w:tcMar>
          </w:tcPr>
          <w:p>
            <w:pPr>
              <w:spacing w:after="0" w:line="262"/>
              <w:jc w:val="center"/>
            </w:pPr>
            <w:r>
              <w:rPr>
                <w:rFonts w:ascii="Yu Gothic" w:cs="Yu Gothic" w:eastAsia="Yu Gothic" w:hAnsi="Yu Gothic"/>
                <w:i/>
                <w:iCs/>
                <w:color w:val="8B95A1"/>
                <w:sz w:val="16"/>
                <w:szCs w:val="16"/>
              </w:rPr>
              <w:t xml:space="preserve">1</w:t>
            </w:r>
          </w:p>
        </w:tc>
        <w:tc>
          <w:tcPr>
            <w:tcW w:type="dxa" w:w="2500"/>
            <w:tcMar>
              <w:top w:type="dxa" w:w="70"/>
              <w:left w:type="dxa" w:w="110"/>
              <w:bottom w:type="dxa" w:w="70"/>
              <w:right w:type="dxa" w:w="110"/>
            </w:tcMar>
          </w:tcPr>
          <w:p>
            <w:pPr>
              <w:spacing w:after="0" w:line="262"/>
            </w:pPr>
            <w:r>
              <w:rPr>
                <w:rFonts w:ascii="Yu Gothic" w:cs="Yu Gothic" w:eastAsia="Yu Gothic" w:hAnsi="Yu Gothic"/>
                <w:i/>
                <w:iCs/>
                <w:color w:val="8B95A1"/>
                <w:sz w:val="16"/>
                <w:szCs w:val="16"/>
              </w:rPr>
              <w:t xml:space="preserve">（該当者なし）</w:t>
            </w:r>
          </w:p>
        </w:tc>
        <w:tc>
          <w:tcPr>
            <w:tcW w:type="dxa" w:w="2000"/>
            <w:tcMar>
              <w:top w:type="dxa" w:w="70"/>
              <w:left w:type="dxa" w:w="110"/>
              <w:bottom w:type="dxa" w:w="70"/>
              <w:right w:type="dxa" w:w="110"/>
            </w:tcMar>
          </w:tcPr>
          <w:p>
            <w:pPr>
              <w:spacing w:after="0" w:line="262"/>
              <w:jc w:val="center"/>
            </w:pPr>
            <w:r>
              <w:rPr>
                <w:rFonts w:ascii="Yu Gothic" w:cs="Yu Gothic" w:eastAsia="Yu Gothic" w:hAnsi="Yu Gothic"/>
                <w:i/>
                <w:iCs/>
                <w:color w:val="8B95A1"/>
                <w:sz w:val="16"/>
                <w:szCs w:val="16"/>
              </w:rPr>
              <w:t xml:space="preserve">不明</w:t>
            </w:r>
          </w:p>
        </w:tc>
      </w:tr>
      <w:tr>
        <w:trPr>
          <w:cantSplit/>
        </w:trPr>
        <w:tc>
          <w:tcPr>
            <w:tcW w:type="dxa" w:w="2100"/>
            <w:tcMar>
              <w:top w:type="dxa" w:w="70"/>
              <w:left w:type="dxa" w:w="110"/>
              <w:bottom w:type="dxa" w:w="70"/>
              <w:right w:type="dxa" w:w="110"/>
            </w:tcMar>
          </w:tcPr>
          <w:p>
            <w:pPr>
              <w:spacing w:after="0" w:line="300"/>
            </w:pPr>
          </w:p>
        </w:tc>
        <w:tc>
          <w:tcPr>
            <w:tcW w:type="dxa" w:w="2300"/>
            <w:tcMar>
              <w:top w:type="dxa" w:w="70"/>
              <w:left w:type="dxa" w:w="110"/>
              <w:bottom w:type="dxa" w:w="70"/>
              <w:right w:type="dxa" w:w="110"/>
            </w:tcMar>
          </w:tcPr>
          <w:p>
            <w:pPr>
              <w:spacing w:after="0" w:line="300"/>
            </w:pPr>
          </w:p>
        </w:tc>
        <w:tc>
          <w:tcPr>
            <w:tcW w:type="dxa" w:w="700"/>
            <w:tcMar>
              <w:top w:type="dxa" w:w="70"/>
              <w:left w:type="dxa" w:w="110"/>
              <w:bottom w:type="dxa" w:w="70"/>
              <w:right w:type="dxa" w:w="110"/>
            </w:tcMar>
          </w:tcPr>
          <w:p>
            <w:pPr>
              <w:spacing w:after="0" w:line="300"/>
            </w:pPr>
          </w:p>
        </w:tc>
        <w:tc>
          <w:tcPr>
            <w:tcW w:type="dxa" w:w="2500"/>
            <w:tcMar>
              <w:top w:type="dxa" w:w="70"/>
              <w:left w:type="dxa" w:w="110"/>
              <w:bottom w:type="dxa" w:w="70"/>
              <w:right w:type="dxa" w:w="110"/>
            </w:tcMar>
          </w:tcPr>
          <w:p>
            <w:pPr>
              <w:spacing w:after="0" w:line="300"/>
            </w:pPr>
          </w:p>
        </w:tc>
        <w:tc>
          <w:tcPr>
            <w:tcW w:type="dxa" w:w="2000"/>
            <w:tcMar>
              <w:top w:type="dxa" w:w="70"/>
              <w:left w:type="dxa" w:w="110"/>
              <w:bottom w:type="dxa" w:w="70"/>
              <w:right w:type="dxa" w:w="110"/>
            </w:tcMar>
          </w:tcPr>
          <w:p>
            <w:pPr>
              <w:spacing w:after="0" w:line="262"/>
              <w:jc w:val="center"/>
            </w:pPr>
            <w:r>
              <w:rPr>
                <w:rFonts w:ascii="Yu Gothic" w:cs="Yu Gothic" w:eastAsia="Yu Gothic" w:hAnsi="Yu Gothic"/>
                <w:color w:val="8B95A1"/>
                <w:sz w:val="15"/>
                <w:szCs w:val="15"/>
              </w:rPr>
              <w:t xml:space="preserve">あり／なし／不明</w:t>
            </w:r>
          </w:p>
        </w:tc>
      </w:tr>
      <w:tr>
        <w:trPr>
          <w:cantSplit/>
        </w:trPr>
        <w:tc>
          <w:tcPr>
            <w:tcW w:type="dxa" w:w="2100"/>
            <w:tcMar>
              <w:top w:type="dxa" w:w="70"/>
              <w:left w:type="dxa" w:w="110"/>
              <w:bottom w:type="dxa" w:w="70"/>
              <w:right w:type="dxa" w:w="110"/>
            </w:tcMar>
          </w:tcPr>
          <w:p>
            <w:pPr>
              <w:spacing w:after="0" w:line="300"/>
            </w:pPr>
          </w:p>
        </w:tc>
        <w:tc>
          <w:tcPr>
            <w:tcW w:type="dxa" w:w="2300"/>
            <w:tcMar>
              <w:top w:type="dxa" w:w="70"/>
              <w:left w:type="dxa" w:w="110"/>
              <w:bottom w:type="dxa" w:w="70"/>
              <w:right w:type="dxa" w:w="110"/>
            </w:tcMar>
          </w:tcPr>
          <w:p>
            <w:pPr>
              <w:spacing w:after="0" w:line="300"/>
            </w:pPr>
          </w:p>
        </w:tc>
        <w:tc>
          <w:tcPr>
            <w:tcW w:type="dxa" w:w="700"/>
            <w:tcMar>
              <w:top w:type="dxa" w:w="70"/>
              <w:left w:type="dxa" w:w="110"/>
              <w:bottom w:type="dxa" w:w="70"/>
              <w:right w:type="dxa" w:w="110"/>
            </w:tcMar>
          </w:tcPr>
          <w:p>
            <w:pPr>
              <w:spacing w:after="0" w:line="300"/>
            </w:pPr>
          </w:p>
        </w:tc>
        <w:tc>
          <w:tcPr>
            <w:tcW w:type="dxa" w:w="2500"/>
            <w:tcMar>
              <w:top w:type="dxa" w:w="70"/>
              <w:left w:type="dxa" w:w="110"/>
              <w:bottom w:type="dxa" w:w="70"/>
              <w:right w:type="dxa" w:w="110"/>
            </w:tcMar>
          </w:tcPr>
          <w:p>
            <w:pPr>
              <w:spacing w:after="0" w:line="300"/>
            </w:pPr>
          </w:p>
        </w:tc>
        <w:tc>
          <w:tcPr>
            <w:tcW w:type="dxa" w:w="2000"/>
            <w:tcMar>
              <w:top w:type="dxa" w:w="70"/>
              <w:left w:type="dxa" w:w="110"/>
              <w:bottom w:type="dxa" w:w="70"/>
              <w:right w:type="dxa" w:w="110"/>
            </w:tcMar>
          </w:tcPr>
          <w:p>
            <w:pPr>
              <w:spacing w:after="0" w:line="262"/>
              <w:jc w:val="center"/>
            </w:pPr>
            <w:r>
              <w:rPr>
                <w:rFonts w:ascii="Yu Gothic" w:cs="Yu Gothic" w:eastAsia="Yu Gothic" w:hAnsi="Yu Gothic"/>
                <w:color w:val="8B95A1"/>
                <w:sz w:val="15"/>
                <w:szCs w:val="15"/>
              </w:rPr>
              <w:t xml:space="preserve">あり／なし／不明</w:t>
            </w:r>
          </w:p>
        </w:tc>
      </w:tr>
      <w:tr>
        <w:trPr>
          <w:cantSplit/>
        </w:trPr>
        <w:tc>
          <w:tcPr>
            <w:tcW w:type="dxa" w:w="2100"/>
            <w:tcMar>
              <w:top w:type="dxa" w:w="70"/>
              <w:left w:type="dxa" w:w="110"/>
              <w:bottom w:type="dxa" w:w="70"/>
              <w:right w:type="dxa" w:w="110"/>
            </w:tcMar>
          </w:tcPr>
          <w:p>
            <w:pPr>
              <w:spacing w:after="0" w:line="300"/>
            </w:pPr>
          </w:p>
        </w:tc>
        <w:tc>
          <w:tcPr>
            <w:tcW w:type="dxa" w:w="2300"/>
            <w:tcMar>
              <w:top w:type="dxa" w:w="70"/>
              <w:left w:type="dxa" w:w="110"/>
              <w:bottom w:type="dxa" w:w="70"/>
              <w:right w:type="dxa" w:w="110"/>
            </w:tcMar>
          </w:tcPr>
          <w:p>
            <w:pPr>
              <w:spacing w:after="0" w:line="300"/>
            </w:pPr>
          </w:p>
        </w:tc>
        <w:tc>
          <w:tcPr>
            <w:tcW w:type="dxa" w:w="700"/>
            <w:tcMar>
              <w:top w:type="dxa" w:w="70"/>
              <w:left w:type="dxa" w:w="110"/>
              <w:bottom w:type="dxa" w:w="70"/>
              <w:right w:type="dxa" w:w="110"/>
            </w:tcMar>
          </w:tcPr>
          <w:p>
            <w:pPr>
              <w:spacing w:after="0" w:line="300"/>
            </w:pPr>
          </w:p>
        </w:tc>
        <w:tc>
          <w:tcPr>
            <w:tcW w:type="dxa" w:w="2500"/>
            <w:tcMar>
              <w:top w:type="dxa" w:w="70"/>
              <w:left w:type="dxa" w:w="110"/>
              <w:bottom w:type="dxa" w:w="70"/>
              <w:right w:type="dxa" w:w="110"/>
            </w:tcMar>
          </w:tcPr>
          <w:p>
            <w:pPr>
              <w:spacing w:after="0" w:line="300"/>
            </w:pPr>
          </w:p>
        </w:tc>
        <w:tc>
          <w:tcPr>
            <w:tcW w:type="dxa" w:w="2000"/>
            <w:tcMar>
              <w:top w:type="dxa" w:w="70"/>
              <w:left w:type="dxa" w:w="110"/>
              <w:bottom w:type="dxa" w:w="70"/>
              <w:right w:type="dxa" w:w="110"/>
            </w:tcMar>
          </w:tcPr>
          <w:p>
            <w:pPr>
              <w:spacing w:after="0" w:line="262"/>
              <w:jc w:val="center"/>
            </w:pPr>
            <w:r>
              <w:rPr>
                <w:rFonts w:ascii="Yu Gothic" w:cs="Yu Gothic" w:eastAsia="Yu Gothic" w:hAnsi="Yu Gothic"/>
                <w:color w:val="8B95A1"/>
                <w:sz w:val="15"/>
                <w:szCs w:val="15"/>
              </w:rPr>
              <w:t xml:space="preserve">あり／なし／不明</w:t>
            </w:r>
          </w:p>
        </w:tc>
      </w:tr>
      <w:tr>
        <w:trPr>
          <w:cantSplit/>
        </w:trPr>
        <w:tc>
          <w:tcPr>
            <w:tcW w:type="dxa" w:w="2100"/>
            <w:tcMar>
              <w:top w:type="dxa" w:w="70"/>
              <w:left w:type="dxa" w:w="110"/>
              <w:bottom w:type="dxa" w:w="70"/>
              <w:right w:type="dxa" w:w="110"/>
            </w:tcMar>
          </w:tcPr>
          <w:p>
            <w:pPr>
              <w:spacing w:after="0" w:line="300"/>
            </w:pPr>
          </w:p>
        </w:tc>
        <w:tc>
          <w:tcPr>
            <w:tcW w:type="dxa" w:w="2300"/>
            <w:tcMar>
              <w:top w:type="dxa" w:w="70"/>
              <w:left w:type="dxa" w:w="110"/>
              <w:bottom w:type="dxa" w:w="70"/>
              <w:right w:type="dxa" w:w="110"/>
            </w:tcMar>
          </w:tcPr>
          <w:p>
            <w:pPr>
              <w:spacing w:after="0" w:line="300"/>
            </w:pPr>
          </w:p>
        </w:tc>
        <w:tc>
          <w:tcPr>
            <w:tcW w:type="dxa" w:w="700"/>
            <w:tcMar>
              <w:top w:type="dxa" w:w="70"/>
              <w:left w:type="dxa" w:w="110"/>
              <w:bottom w:type="dxa" w:w="70"/>
              <w:right w:type="dxa" w:w="110"/>
            </w:tcMar>
          </w:tcPr>
          <w:p>
            <w:pPr>
              <w:spacing w:after="0" w:line="300"/>
            </w:pPr>
          </w:p>
        </w:tc>
        <w:tc>
          <w:tcPr>
            <w:tcW w:type="dxa" w:w="2500"/>
            <w:tcMar>
              <w:top w:type="dxa" w:w="70"/>
              <w:left w:type="dxa" w:w="110"/>
              <w:bottom w:type="dxa" w:w="70"/>
              <w:right w:type="dxa" w:w="110"/>
            </w:tcMar>
          </w:tcPr>
          <w:p>
            <w:pPr>
              <w:spacing w:after="0" w:line="300"/>
            </w:pPr>
          </w:p>
        </w:tc>
        <w:tc>
          <w:tcPr>
            <w:tcW w:type="dxa" w:w="2000"/>
            <w:tcMar>
              <w:top w:type="dxa" w:w="70"/>
              <w:left w:type="dxa" w:w="110"/>
              <w:bottom w:type="dxa" w:w="70"/>
              <w:right w:type="dxa" w:w="110"/>
            </w:tcMar>
          </w:tcPr>
          <w:p>
            <w:pPr>
              <w:spacing w:after="0" w:line="262"/>
              <w:jc w:val="center"/>
            </w:pPr>
            <w:r>
              <w:rPr>
                <w:rFonts w:ascii="Yu Gothic" w:cs="Yu Gothic" w:eastAsia="Yu Gothic" w:hAnsi="Yu Gothic"/>
                <w:color w:val="8B95A1"/>
                <w:sz w:val="15"/>
                <w:szCs w:val="15"/>
              </w:rPr>
              <w:t xml:space="preserve">あり／なし／不明</w:t>
            </w:r>
          </w:p>
        </w:tc>
      </w:tr>
      <w:tr>
        <w:trPr>
          <w:cantSplit/>
        </w:trPr>
        <w:tc>
          <w:tcPr>
            <w:tcW w:type="dxa" w:w="2100"/>
            <w:tcMar>
              <w:top w:type="dxa" w:w="70"/>
              <w:left w:type="dxa" w:w="110"/>
              <w:bottom w:type="dxa" w:w="70"/>
              <w:right w:type="dxa" w:w="110"/>
            </w:tcMar>
          </w:tcPr>
          <w:p>
            <w:pPr>
              <w:spacing w:after="0" w:line="300"/>
            </w:pPr>
          </w:p>
        </w:tc>
        <w:tc>
          <w:tcPr>
            <w:tcW w:type="dxa" w:w="2300"/>
            <w:tcMar>
              <w:top w:type="dxa" w:w="70"/>
              <w:left w:type="dxa" w:w="110"/>
              <w:bottom w:type="dxa" w:w="70"/>
              <w:right w:type="dxa" w:w="110"/>
            </w:tcMar>
          </w:tcPr>
          <w:p>
            <w:pPr>
              <w:spacing w:after="0" w:line="300"/>
            </w:pPr>
          </w:p>
        </w:tc>
        <w:tc>
          <w:tcPr>
            <w:tcW w:type="dxa" w:w="700"/>
            <w:tcMar>
              <w:top w:type="dxa" w:w="70"/>
              <w:left w:type="dxa" w:w="110"/>
              <w:bottom w:type="dxa" w:w="70"/>
              <w:right w:type="dxa" w:w="110"/>
            </w:tcMar>
          </w:tcPr>
          <w:p>
            <w:pPr>
              <w:spacing w:after="0" w:line="300"/>
            </w:pPr>
          </w:p>
        </w:tc>
        <w:tc>
          <w:tcPr>
            <w:tcW w:type="dxa" w:w="2500"/>
            <w:tcMar>
              <w:top w:type="dxa" w:w="70"/>
              <w:left w:type="dxa" w:w="110"/>
              <w:bottom w:type="dxa" w:w="70"/>
              <w:right w:type="dxa" w:w="110"/>
            </w:tcMar>
          </w:tcPr>
          <w:p>
            <w:pPr>
              <w:spacing w:after="0" w:line="300"/>
            </w:pPr>
          </w:p>
        </w:tc>
        <w:tc>
          <w:tcPr>
            <w:tcW w:type="dxa" w:w="2000"/>
            <w:tcMar>
              <w:top w:type="dxa" w:w="70"/>
              <w:left w:type="dxa" w:w="110"/>
              <w:bottom w:type="dxa" w:w="70"/>
              <w:right w:type="dxa" w:w="110"/>
            </w:tcMar>
          </w:tcPr>
          <w:p>
            <w:pPr>
              <w:spacing w:after="0" w:line="262"/>
              <w:jc w:val="center"/>
            </w:pPr>
            <w:r>
              <w:rPr>
                <w:rFonts w:ascii="Yu Gothic" w:cs="Yu Gothic" w:eastAsia="Yu Gothic" w:hAnsi="Yu Gothic"/>
                <w:color w:val="8B95A1"/>
                <w:sz w:val="15"/>
                <w:szCs w:val="15"/>
              </w:rPr>
              <w:t xml:space="preserve">あり／なし／不明</w:t>
            </w:r>
          </w:p>
        </w:tc>
      </w:tr>
      <w:tr>
        <w:trPr>
          <w:cantSplit/>
        </w:trPr>
        <w:tc>
          <w:tcPr>
            <w:tcW w:type="dxa" w:w="2100"/>
            <w:tcMar>
              <w:top w:type="dxa" w:w="70"/>
              <w:left w:type="dxa" w:w="110"/>
              <w:bottom w:type="dxa" w:w="70"/>
              <w:right w:type="dxa" w:w="110"/>
            </w:tcMar>
          </w:tcPr>
          <w:p>
            <w:pPr>
              <w:spacing w:after="0" w:line="300"/>
            </w:pPr>
          </w:p>
        </w:tc>
        <w:tc>
          <w:tcPr>
            <w:tcW w:type="dxa" w:w="2300"/>
            <w:tcMar>
              <w:top w:type="dxa" w:w="70"/>
              <w:left w:type="dxa" w:w="110"/>
              <w:bottom w:type="dxa" w:w="70"/>
              <w:right w:type="dxa" w:w="110"/>
            </w:tcMar>
          </w:tcPr>
          <w:p>
            <w:pPr>
              <w:spacing w:after="0" w:line="300"/>
            </w:pPr>
          </w:p>
        </w:tc>
        <w:tc>
          <w:tcPr>
            <w:tcW w:type="dxa" w:w="700"/>
            <w:tcMar>
              <w:top w:type="dxa" w:w="70"/>
              <w:left w:type="dxa" w:w="110"/>
              <w:bottom w:type="dxa" w:w="70"/>
              <w:right w:type="dxa" w:w="110"/>
            </w:tcMar>
          </w:tcPr>
          <w:p>
            <w:pPr>
              <w:spacing w:after="0" w:line="300"/>
            </w:pPr>
          </w:p>
        </w:tc>
        <w:tc>
          <w:tcPr>
            <w:tcW w:type="dxa" w:w="2500"/>
            <w:tcMar>
              <w:top w:type="dxa" w:w="70"/>
              <w:left w:type="dxa" w:w="110"/>
              <w:bottom w:type="dxa" w:w="70"/>
              <w:right w:type="dxa" w:w="110"/>
            </w:tcMar>
          </w:tcPr>
          <w:p>
            <w:pPr>
              <w:spacing w:after="0" w:line="300"/>
            </w:pPr>
          </w:p>
        </w:tc>
        <w:tc>
          <w:tcPr>
            <w:tcW w:type="dxa" w:w="2000"/>
            <w:tcMar>
              <w:top w:type="dxa" w:w="70"/>
              <w:left w:type="dxa" w:w="110"/>
              <w:bottom w:type="dxa" w:w="70"/>
              <w:right w:type="dxa" w:w="110"/>
            </w:tcMar>
          </w:tcPr>
          <w:p>
            <w:pPr>
              <w:spacing w:after="0" w:line="262"/>
              <w:jc w:val="center"/>
            </w:pPr>
            <w:r>
              <w:rPr>
                <w:rFonts w:ascii="Yu Gothic" w:cs="Yu Gothic" w:eastAsia="Yu Gothic" w:hAnsi="Yu Gothic"/>
                <w:color w:val="8B95A1"/>
                <w:sz w:val="15"/>
                <w:szCs w:val="15"/>
              </w:rPr>
              <w:t xml:space="preserve">あり／なし／不明</w:t>
            </w:r>
          </w:p>
        </w:tc>
      </w:tr>
      <w:tr>
        <w:trPr>
          <w:cantSplit/>
        </w:trPr>
        <w:tc>
          <w:tcPr>
            <w:tcW w:type="dxa" w:w="2100"/>
            <w:tcMar>
              <w:top w:type="dxa" w:w="70"/>
              <w:left w:type="dxa" w:w="110"/>
              <w:bottom w:type="dxa" w:w="70"/>
              <w:right w:type="dxa" w:w="110"/>
            </w:tcMar>
          </w:tcPr>
          <w:p>
            <w:pPr>
              <w:spacing w:after="0" w:line="300"/>
            </w:pPr>
          </w:p>
        </w:tc>
        <w:tc>
          <w:tcPr>
            <w:tcW w:type="dxa" w:w="2300"/>
            <w:tcMar>
              <w:top w:type="dxa" w:w="70"/>
              <w:left w:type="dxa" w:w="110"/>
              <w:bottom w:type="dxa" w:w="70"/>
              <w:right w:type="dxa" w:w="110"/>
            </w:tcMar>
          </w:tcPr>
          <w:p>
            <w:pPr>
              <w:spacing w:after="0" w:line="300"/>
            </w:pPr>
          </w:p>
        </w:tc>
        <w:tc>
          <w:tcPr>
            <w:tcW w:type="dxa" w:w="700"/>
            <w:tcMar>
              <w:top w:type="dxa" w:w="70"/>
              <w:left w:type="dxa" w:w="110"/>
              <w:bottom w:type="dxa" w:w="70"/>
              <w:right w:type="dxa" w:w="110"/>
            </w:tcMar>
          </w:tcPr>
          <w:p>
            <w:pPr>
              <w:spacing w:after="0" w:line="300"/>
            </w:pPr>
          </w:p>
        </w:tc>
        <w:tc>
          <w:tcPr>
            <w:tcW w:type="dxa" w:w="2500"/>
            <w:tcMar>
              <w:top w:type="dxa" w:w="70"/>
              <w:left w:type="dxa" w:w="110"/>
              <w:bottom w:type="dxa" w:w="70"/>
              <w:right w:type="dxa" w:w="110"/>
            </w:tcMar>
          </w:tcPr>
          <w:p>
            <w:pPr>
              <w:spacing w:after="0" w:line="300"/>
            </w:pPr>
          </w:p>
        </w:tc>
        <w:tc>
          <w:tcPr>
            <w:tcW w:type="dxa" w:w="2000"/>
            <w:tcMar>
              <w:top w:type="dxa" w:w="70"/>
              <w:left w:type="dxa" w:w="110"/>
              <w:bottom w:type="dxa" w:w="70"/>
              <w:right w:type="dxa" w:w="110"/>
            </w:tcMar>
          </w:tcPr>
          <w:p>
            <w:pPr>
              <w:spacing w:after="0" w:line="262"/>
              <w:jc w:val="center"/>
            </w:pPr>
            <w:r>
              <w:rPr>
                <w:rFonts w:ascii="Yu Gothic" w:cs="Yu Gothic" w:eastAsia="Yu Gothic" w:hAnsi="Yu Gothic"/>
                <w:color w:val="8B95A1"/>
                <w:sz w:val="15"/>
                <w:szCs w:val="15"/>
              </w:rPr>
              <w:t xml:space="preserve">あり／なし／不明</w:t>
            </w:r>
          </w:p>
        </w:tc>
      </w:tr>
      <w:tr>
        <w:trPr>
          <w:cantSplit/>
        </w:trPr>
        <w:tc>
          <w:tcPr>
            <w:tcW w:type="dxa" w:w="2100"/>
            <w:tcMar>
              <w:top w:type="dxa" w:w="70"/>
              <w:left w:type="dxa" w:w="110"/>
              <w:bottom w:type="dxa" w:w="70"/>
              <w:right w:type="dxa" w:w="110"/>
            </w:tcMar>
          </w:tcPr>
          <w:p>
            <w:pPr>
              <w:spacing w:after="0" w:line="300"/>
            </w:pPr>
          </w:p>
        </w:tc>
        <w:tc>
          <w:tcPr>
            <w:tcW w:type="dxa" w:w="2300"/>
            <w:tcMar>
              <w:top w:type="dxa" w:w="70"/>
              <w:left w:type="dxa" w:w="110"/>
              <w:bottom w:type="dxa" w:w="70"/>
              <w:right w:type="dxa" w:w="110"/>
            </w:tcMar>
          </w:tcPr>
          <w:p>
            <w:pPr>
              <w:spacing w:after="0" w:line="300"/>
            </w:pPr>
          </w:p>
        </w:tc>
        <w:tc>
          <w:tcPr>
            <w:tcW w:type="dxa" w:w="700"/>
            <w:tcMar>
              <w:top w:type="dxa" w:w="70"/>
              <w:left w:type="dxa" w:w="110"/>
              <w:bottom w:type="dxa" w:w="70"/>
              <w:right w:type="dxa" w:w="110"/>
            </w:tcMar>
          </w:tcPr>
          <w:p>
            <w:pPr>
              <w:spacing w:after="0" w:line="300"/>
            </w:pPr>
          </w:p>
        </w:tc>
        <w:tc>
          <w:tcPr>
            <w:tcW w:type="dxa" w:w="2500"/>
            <w:tcMar>
              <w:top w:type="dxa" w:w="70"/>
              <w:left w:type="dxa" w:w="110"/>
              <w:bottom w:type="dxa" w:w="70"/>
              <w:right w:type="dxa" w:w="110"/>
            </w:tcMar>
          </w:tcPr>
          <w:p>
            <w:pPr>
              <w:spacing w:after="0" w:line="300"/>
            </w:pPr>
          </w:p>
        </w:tc>
        <w:tc>
          <w:tcPr>
            <w:tcW w:type="dxa" w:w="2000"/>
            <w:tcMar>
              <w:top w:type="dxa" w:w="70"/>
              <w:left w:type="dxa" w:w="110"/>
              <w:bottom w:type="dxa" w:w="70"/>
              <w:right w:type="dxa" w:w="110"/>
            </w:tcMar>
          </w:tcPr>
          <w:p>
            <w:pPr>
              <w:spacing w:after="0" w:line="262"/>
              <w:jc w:val="center"/>
            </w:pPr>
            <w:r>
              <w:rPr>
                <w:rFonts w:ascii="Yu Gothic" w:cs="Yu Gothic" w:eastAsia="Yu Gothic" w:hAnsi="Yu Gothic"/>
                <w:color w:val="8B95A1"/>
                <w:sz w:val="15"/>
                <w:szCs w:val="15"/>
              </w:rPr>
              <w:t xml:space="preserve">あり／なし／不明</w:t>
            </w:r>
          </w:p>
        </w:tc>
      </w:tr>
    </w:tbl>
    <w:p>
      <w:pPr>
        <w:spacing w:after="200" w:before="0" w:line="288"/>
      </w:pPr>
      <w:r>
        <w:rPr>
          <w:rFonts w:ascii="Yu Gothic" w:cs="Yu Gothic" w:eastAsia="Yu Gothic" w:hAnsi="Yu Gothic"/>
          <w:b/>
          <w:bCs/>
          <w:color w:val="8A3708"/>
          <w:sz w:val="18"/>
          <w:szCs w:val="18"/>
        </w:rPr>
        <w:t xml:space="preserve">「誰に聞くか」欄が空欄の場合、その領域は実質的に1名保有です。空欄のままで構いません。</w:t>
      </w:r>
    </w:p>
    <w:p>
      <w:pPr>
        <w:spacing w:after="100" w:before="240"/>
      </w:pPr>
      <w:r>
        <w:rPr>
          <w:rFonts w:ascii="Yu Gothic" w:cs="Yu Gothic" w:eastAsia="Yu Gothic" w:hAnsi="Yu Gothic"/>
          <w:b/>
          <w:bCs/>
          <w:color w:val="1B2430"/>
          <w:sz w:val="20"/>
          <w:szCs w:val="20"/>
        </w:rPr>
        <w:t xml:space="preserve">C.　補足（任意）</w:t>
      </w:r>
    </w:p>
    <w:tbl>
      <w:tblPr>
        <w:tblW w:type="dxa" w:w="9600"/>
        <w:tblBorders>
          <w:top w:val="single" w:color="D7DDE5" w:sz="4"/>
          <w:left w:val="single" w:color="D7DDE5" w:sz="4"/>
          <w:bottom w:val="single" w:color="D7DDE5" w:sz="4"/>
          <w:right w:val="single" w:color="D7DDE5" w:sz="4"/>
          <w:insideH w:val="single" w:color="D7DDE5" w:sz="4"/>
          <w:insideV w:val="single" w:color="D7DDE5" w:sz="4"/>
        </w:tblBorders>
      </w:tblPr>
      <w:tblGrid>
        <w:gridCol w:w="9600"/>
      </w:tblGrid>
      <w:tr>
        <w:trPr>
          <w:cantSplit/>
        </w:trPr>
        <w:tc>
          <w:tcPr>
            <w:tcW w:type="dxa" w:w="9600"/>
            <w:shd w:fill="F5F7FA" w:color="auto" w:val="clear"/>
            <w:tcMar>
              <w:top w:type="dxa" w:w="70"/>
              <w:left w:type="dxa" w:w="110"/>
              <w:bottom w:type="dxa" w:w="70"/>
              <w:right w:type="dxa" w:w="110"/>
            </w:tcMar>
          </w:tcPr>
          <w:p>
            <w:pPr>
              <w:spacing w:after="0" w:line="262"/>
            </w:pPr>
            <w:r>
              <w:rPr>
                <w:rFonts w:ascii="Yu Gothic" w:cs="Yu Gothic" w:eastAsia="Yu Gothic" w:hAnsi="Yu Gothic"/>
                <w:b/>
                <w:bCs/>
                <w:color w:val="1B2430"/>
                <w:sz w:val="18"/>
                <w:szCs w:val="18"/>
              </w:rPr>
              <w:t xml:space="preserve">上記のほかに、その方がいなくなると困る知識・つながり・経緯があれば、ご記入ください。</w:t>
            </w:r>
          </w:p>
        </w:tc>
      </w:tr>
      <w:tr>
        <w:trPr>
          <w:cantSplit/>
        </w:trPr>
        <w:tc>
          <w:tcPr>
            <w:tcW w:type="dxa" w:w="9600"/>
            <w:tcMar>
              <w:top w:type="dxa" w:w="70"/>
              <w:left w:type="dxa" w:w="110"/>
              <w:bottom w:type="dxa" w:w="70"/>
              <w:right w:type="dxa" w:w="110"/>
            </w:tcMar>
          </w:tcPr>
          <w:p>
            <w:pPr>
              <w:spacing w:after="0" w:line="300"/>
            </w:pPr>
          </w:p>
          <w:p>
            <w:pPr>
              <w:spacing w:after="0" w:line="300"/>
            </w:pPr>
          </w:p>
          <w:p>
            <w:pPr>
              <w:spacing w:after="0" w:line="300"/>
            </w:pPr>
          </w:p>
        </w:tc>
      </w:tr>
    </w:tbl>
    <w:p>
      <w:pPr>
        <w:pStyle w:val="Heading2"/>
        <w:pageBreakBefore/>
        <w:spacing w:after="150" w:before="340"/>
      </w:pPr>
      <w:r>
        <w:rPr>
          <w:rFonts w:ascii="Yu Gothic" w:cs="Yu Gothic" w:eastAsia="Yu Gothic" w:hAnsi="Yu Gothic"/>
          <w:b/>
          <w:bCs/>
          <w:color w:val="12305E"/>
          <w:sz w:val="23"/>
          <w:szCs w:val="23"/>
        </w:rPr>
        <w:t xml:space="preserve">3-2　English</w:t>
      </w:r>
    </w:p>
    <w:p>
      <w:pPr>
        <w:spacing w:after="100" w:before="240"/>
      </w:pPr>
      <w:r>
        <w:rPr>
          <w:rFonts w:ascii="Yu Gothic" w:cs="Yu Gothic" w:eastAsia="Yu Gothic" w:hAnsi="Yu Gothic"/>
          <w:b/>
          <w:bCs/>
          <w:color w:val="1B2430"/>
          <w:sz w:val="20"/>
          <w:szCs w:val="20"/>
        </w:rPr>
        <w:t xml:space="preserve">A.　Basic information</w:t>
      </w:r>
    </w:p>
    <w:tbl>
      <w:tblPr>
        <w:tblW w:type="dxa" w:w="9600"/>
        <w:tblBorders>
          <w:top w:val="single" w:color="D7DDE5" w:sz="4"/>
          <w:left w:val="single" w:color="D7DDE5" w:sz="4"/>
          <w:bottom w:val="single" w:color="D7DDE5" w:sz="4"/>
          <w:right w:val="single" w:color="D7DDE5" w:sz="4"/>
          <w:insideH w:val="single" w:color="D7DDE5" w:sz="4"/>
          <w:insideV w:val="single" w:color="D7DDE5" w:sz="4"/>
        </w:tblBorders>
      </w:tblPr>
      <w:tblGrid>
        <w:gridCol w:w="2400"/>
        <w:gridCol w:w="7200"/>
      </w:tblGrid>
      <w:tr>
        <w:trPr>
          <w:cantSplit/>
        </w:trPr>
        <w:tc>
          <w:tcPr>
            <w:tcW w:type="dxa" w:w="2400"/>
            <w:tcMar>
              <w:top w:type="dxa" w:w="70"/>
              <w:left w:type="dxa" w:w="110"/>
              <w:bottom w:type="dxa" w:w="70"/>
              <w:right w:type="dxa" w:w="110"/>
            </w:tcMar>
          </w:tcPr>
          <w:p>
            <w:pPr>
              <w:spacing w:after="0" w:line="262"/>
            </w:pPr>
            <w:r>
              <w:rPr>
                <w:rFonts w:ascii="Yu Gothic" w:cs="Yu Gothic" w:eastAsia="Yu Gothic" w:hAnsi="Yu Gothic"/>
                <w:color w:val="1B2430"/>
                <w:sz w:val="18"/>
                <w:szCs w:val="18"/>
              </w:rPr>
              <w:t xml:space="preserve">Department</w:t>
            </w:r>
          </w:p>
        </w:tc>
        <w:tc>
          <w:tcPr>
            <w:tcW w:type="dxa" w:w="7200"/>
            <w:tcMar>
              <w:top w:type="dxa" w:w="70"/>
              <w:left w:type="dxa" w:w="110"/>
              <w:bottom w:type="dxa" w:w="70"/>
              <w:right w:type="dxa" w:w="110"/>
            </w:tcMar>
          </w:tcPr>
          <w:p>
            <w:pPr>
              <w:spacing w:after="0" w:line="262"/>
            </w:pPr>
            <w:r>
              <w:rPr>
                <w:rFonts w:ascii="Yu Gothic" w:cs="Yu Gothic" w:eastAsia="Yu Gothic" w:hAnsi="Yu Gothic"/>
                <w:color w:val="1B2430"/>
                <w:sz w:val="18"/>
                <w:szCs w:val="18"/>
              </w:rPr>
              <w:t xml:space="preserve"/>
            </w:r>
          </w:p>
        </w:tc>
      </w:tr>
      <w:tr>
        <w:trPr>
          <w:cantSplit/>
        </w:trPr>
        <w:tc>
          <w:tcPr>
            <w:tcW w:type="dxa" w:w="2400"/>
            <w:tcMar>
              <w:top w:type="dxa" w:w="70"/>
              <w:left w:type="dxa" w:w="110"/>
              <w:bottom w:type="dxa" w:w="70"/>
              <w:right w:type="dxa" w:w="110"/>
            </w:tcMar>
          </w:tcPr>
          <w:p>
            <w:pPr>
              <w:spacing w:after="0" w:line="262"/>
            </w:pPr>
            <w:r>
              <w:rPr>
                <w:rFonts w:ascii="Yu Gothic" w:cs="Yu Gothic" w:eastAsia="Yu Gothic" w:hAnsi="Yu Gothic"/>
                <w:color w:val="1B2430"/>
                <w:sz w:val="18"/>
                <w:szCs w:val="18"/>
              </w:rPr>
              <w:t xml:space="preserve">Completed by (title / name)</w:t>
            </w:r>
          </w:p>
        </w:tc>
        <w:tc>
          <w:tcPr>
            <w:tcW w:type="dxa" w:w="7200"/>
            <w:tcMar>
              <w:top w:type="dxa" w:w="70"/>
              <w:left w:type="dxa" w:w="110"/>
              <w:bottom w:type="dxa" w:w="70"/>
              <w:right w:type="dxa" w:w="110"/>
            </w:tcMar>
          </w:tcPr>
          <w:p>
            <w:pPr>
              <w:spacing w:after="0" w:line="262"/>
            </w:pPr>
            <w:r>
              <w:rPr>
                <w:rFonts w:ascii="Yu Gothic" w:cs="Yu Gothic" w:eastAsia="Yu Gothic" w:hAnsi="Yu Gothic"/>
                <w:color w:val="1B2430"/>
                <w:sz w:val="18"/>
                <w:szCs w:val="18"/>
              </w:rPr>
              <w:t xml:space="preserve"/>
            </w:r>
          </w:p>
        </w:tc>
      </w:tr>
      <w:tr>
        <w:trPr>
          <w:cantSplit/>
        </w:trPr>
        <w:tc>
          <w:tcPr>
            <w:tcW w:type="dxa" w:w="2400"/>
            <w:tcMar>
              <w:top w:type="dxa" w:w="70"/>
              <w:left w:type="dxa" w:w="110"/>
              <w:bottom w:type="dxa" w:w="70"/>
              <w:right w:type="dxa" w:w="110"/>
            </w:tcMar>
          </w:tcPr>
          <w:p>
            <w:pPr>
              <w:spacing w:after="0" w:line="262"/>
            </w:pPr>
            <w:r>
              <w:rPr>
                <w:rFonts w:ascii="Yu Gothic" w:cs="Yu Gothic" w:eastAsia="Yu Gothic" w:hAnsi="Yu Gothic"/>
                <w:color w:val="1B2430"/>
                <w:sz w:val="18"/>
                <w:szCs w:val="18"/>
              </w:rPr>
              <w:t xml:space="preserve">Date</w:t>
            </w:r>
          </w:p>
        </w:tc>
        <w:tc>
          <w:tcPr>
            <w:tcW w:type="dxa" w:w="7200"/>
            <w:tcMar>
              <w:top w:type="dxa" w:w="70"/>
              <w:left w:type="dxa" w:w="110"/>
              <w:bottom w:type="dxa" w:w="70"/>
              <w:right w:type="dxa" w:w="110"/>
            </w:tcMar>
          </w:tcPr>
          <w:p>
            <w:pPr>
              <w:spacing w:after="0" w:line="262"/>
            </w:pPr>
            <w:r>
              <w:rPr>
                <w:rFonts w:ascii="Yu Gothic" w:cs="Yu Gothic" w:eastAsia="Yu Gothic" w:hAnsi="Yu Gothic"/>
                <w:color w:val="1B2430"/>
                <w:sz w:val="18"/>
                <w:szCs w:val="18"/>
              </w:rPr>
              <w:t xml:space="preserve"/>
            </w:r>
          </w:p>
        </w:tc>
      </w:tr>
    </w:tbl>
    <w:p>
      <w:pPr>
        <w:spacing w:after="200"/>
      </w:pPr>
    </w:p>
    <w:p>
      <w:pPr>
        <w:spacing w:after="100" w:before="240"/>
      </w:pPr>
      <w:r>
        <w:rPr>
          <w:rFonts w:ascii="Yu Gothic" w:cs="Yu Gothic" w:eastAsia="Yu Gothic" w:hAnsi="Yu Gothic"/>
          <w:b/>
          <w:bCs/>
          <w:color w:val="1B2430"/>
          <w:sz w:val="20"/>
          <w:szCs w:val="20"/>
        </w:rPr>
        <w:t xml:space="preserve">B.　Who holds the history, by system or area</w:t>
      </w:r>
    </w:p>
    <w:p>
      <w:pPr>
        <w:spacing w:after="100" w:before="0" w:line="288"/>
      </w:pPr>
      <w:r>
        <w:rPr>
          <w:rFonts w:ascii="Yu Gothic" w:cs="Yu Gothic" w:eastAsia="Yu Gothic" w:hAnsi="Yu Gothic"/>
          <w:color w:val="5F6A77"/>
          <w:sz w:val="19"/>
          <w:szCs w:val="19"/>
        </w:rPr>
        <w:t xml:space="preserve">No judgement is required — names and a count are enough. Add rows if you need more.</w:t>
      </w:r>
    </w:p>
    <w:tbl>
      <w:tblPr>
        <w:tblW w:type="dxa" w:w="9600"/>
        <w:tblBorders>
          <w:top w:val="single" w:color="D7DDE5" w:sz="4"/>
          <w:left w:val="single" w:color="D7DDE5" w:sz="4"/>
          <w:bottom w:val="single" w:color="D7DDE5" w:sz="4"/>
          <w:right w:val="single" w:color="D7DDE5" w:sz="4"/>
          <w:insideH w:val="single" w:color="D7DDE5" w:sz="4"/>
          <w:insideV w:val="single" w:color="D7DDE5" w:sz="4"/>
        </w:tblBorders>
      </w:tblPr>
      <w:tblGrid>
        <w:gridCol w:w="2100"/>
        <w:gridCol w:w="2300"/>
        <w:gridCol w:w="700"/>
        <w:gridCol w:w="2500"/>
        <w:gridCol w:w="2000"/>
      </w:tblGrid>
      <w:tr>
        <w:trPr>
          <w:cantSplit/>
          <w:tblHeader/>
        </w:trPr>
        <w:tc>
          <w:tcPr>
            <w:tcW w:type="dxa" w:w="2100"/>
            <w:shd w:fill="12305E" w:color="auto" w:val="clear"/>
            <w:tcMar>
              <w:top w:type="dxa" w:w="70"/>
              <w:left w:type="dxa" w:w="110"/>
              <w:bottom w:type="dxa" w:w="70"/>
              <w:right w:type="dxa" w:w="110"/>
            </w:tcMar>
          </w:tcPr>
          <w:p>
            <w:pPr>
              <w:spacing w:after="0" w:line="262"/>
              <w:jc w:val="center"/>
            </w:pPr>
            <w:r>
              <w:rPr>
                <w:rFonts w:ascii="Yu Gothic" w:cs="Yu Gothic" w:eastAsia="Yu Gothic" w:hAnsi="Yu Gothic"/>
                <w:b/>
                <w:bCs/>
                <w:color w:val="FFFFFF"/>
                <w:sz w:val="17"/>
                <w:szCs w:val="17"/>
              </w:rPr>
              <w:t xml:space="preserve">System / area</w:t>
            </w:r>
          </w:p>
        </w:tc>
        <w:tc>
          <w:tcPr>
            <w:tcW w:type="dxa" w:w="2300"/>
            <w:shd w:fill="12305E" w:color="auto" w:val="clear"/>
            <w:tcMar>
              <w:top w:type="dxa" w:w="70"/>
              <w:left w:type="dxa" w:w="110"/>
              <w:bottom w:type="dxa" w:w="70"/>
              <w:right w:type="dxa" w:w="110"/>
            </w:tcMar>
          </w:tcPr>
          <w:p>
            <w:pPr>
              <w:spacing w:after="0" w:line="262"/>
              <w:jc w:val="center"/>
            </w:pPr>
            <w:r>
              <w:rPr>
                <w:rFonts w:ascii="Yu Gothic" w:cs="Yu Gothic" w:eastAsia="Yu Gothic" w:hAnsi="Yu Gothic"/>
                <w:b/>
                <w:bCs/>
                <w:color w:val="FFFFFF"/>
                <w:sz w:val="17"/>
                <w:szCs w:val="17"/>
              </w:rPr>
              <w:t xml:space="preserve">Who can explain the history (names)</w:t>
            </w:r>
          </w:p>
        </w:tc>
        <w:tc>
          <w:tcPr>
            <w:tcW w:type="dxa" w:w="700"/>
            <w:shd w:fill="12305E" w:color="auto" w:val="clear"/>
            <w:tcMar>
              <w:top w:type="dxa" w:w="70"/>
              <w:left w:type="dxa" w:w="110"/>
              <w:bottom w:type="dxa" w:w="70"/>
              <w:right w:type="dxa" w:w="110"/>
            </w:tcMar>
          </w:tcPr>
          <w:p>
            <w:pPr>
              <w:spacing w:after="0" w:line="262"/>
              <w:jc w:val="center"/>
            </w:pPr>
            <w:r>
              <w:rPr>
                <w:rFonts w:ascii="Yu Gothic" w:cs="Yu Gothic" w:eastAsia="Yu Gothic" w:hAnsi="Yu Gothic"/>
                <w:b/>
                <w:bCs/>
                <w:color w:val="FFFFFF"/>
                <w:sz w:val="17"/>
                <w:szCs w:val="17"/>
              </w:rPr>
              <w:t xml:space="preserve">Count</w:t>
            </w:r>
          </w:p>
        </w:tc>
        <w:tc>
          <w:tcPr>
            <w:tcW w:type="dxa" w:w="2500"/>
            <w:shd w:fill="12305E" w:color="auto" w:val="clear"/>
            <w:tcMar>
              <w:top w:type="dxa" w:w="70"/>
              <w:left w:type="dxa" w:w="110"/>
              <w:bottom w:type="dxa" w:w="70"/>
              <w:right w:type="dxa" w:w="110"/>
            </w:tcMar>
          </w:tcPr>
          <w:p>
            <w:pPr>
              <w:spacing w:after="0" w:line="262"/>
              <w:jc w:val="center"/>
            </w:pPr>
            <w:r>
              <w:rPr>
                <w:rFonts w:ascii="Yu Gothic" w:cs="Yu Gothic" w:eastAsia="Yu Gothic" w:hAnsi="Yu Gothic"/>
                <w:b/>
                <w:bCs/>
                <w:color w:val="FFFFFF"/>
                <w:sz w:val="17"/>
                <w:szCs w:val="17"/>
              </w:rPr>
              <w:t xml:space="preserve">If unavailable, who would you ask?</w:t>
            </w:r>
          </w:p>
        </w:tc>
        <w:tc>
          <w:tcPr>
            <w:tcW w:type="dxa" w:w="2000"/>
            <w:shd w:fill="12305E" w:color="auto" w:val="clear"/>
            <w:tcMar>
              <w:top w:type="dxa" w:w="70"/>
              <w:left w:type="dxa" w:w="110"/>
              <w:bottom w:type="dxa" w:w="70"/>
              <w:right w:type="dxa" w:w="110"/>
            </w:tcMar>
          </w:tcPr>
          <w:p>
            <w:pPr>
              <w:spacing w:after="0" w:line="262"/>
              <w:jc w:val="center"/>
            </w:pPr>
            <w:r>
              <w:rPr>
                <w:rFonts w:ascii="Yu Gothic" w:cs="Yu Gothic" w:eastAsia="Yu Gothic" w:hAnsi="Yu Gothic"/>
                <w:b/>
                <w:bCs/>
                <w:color w:val="FFFFFF"/>
                <w:sz w:val="17"/>
                <w:szCs w:val="17"/>
              </w:rPr>
              <w:t xml:space="preserve">Any change of role, transfer or departure known for the next 12 months</w:t>
            </w:r>
          </w:p>
        </w:tc>
      </w:tr>
      <w:tr>
        <w:trPr>
          <w:cantSplit/>
        </w:trPr>
        <w:tc>
          <w:tcPr>
            <w:tcW w:type="dxa" w:w="2100"/>
            <w:tcMar>
              <w:top w:type="dxa" w:w="70"/>
              <w:left w:type="dxa" w:w="110"/>
              <w:bottom w:type="dxa" w:w="70"/>
              <w:right w:type="dxa" w:w="110"/>
            </w:tcMar>
          </w:tcPr>
          <w:p>
            <w:pPr>
              <w:spacing w:after="0" w:line="262"/>
            </w:pPr>
            <w:r>
              <w:rPr>
                <w:rFonts w:ascii="Yu Gothic" w:cs="Yu Gothic" w:eastAsia="Yu Gothic" w:hAnsi="Yu Gothic"/>
                <w:i/>
                <w:iCs/>
                <w:color w:val="8B95A1"/>
                <w:sz w:val="16"/>
                <w:szCs w:val="16"/>
              </w:rPr>
              <w:t xml:space="preserve">Example: Order management</w:t>
            </w:r>
          </w:p>
        </w:tc>
        <w:tc>
          <w:tcPr>
            <w:tcW w:type="dxa" w:w="2300"/>
            <w:tcMar>
              <w:top w:type="dxa" w:w="70"/>
              <w:left w:type="dxa" w:w="110"/>
              <w:bottom w:type="dxa" w:w="70"/>
              <w:right w:type="dxa" w:w="110"/>
            </w:tcMar>
          </w:tcPr>
          <w:p>
            <w:pPr>
              <w:spacing w:after="0" w:line="262"/>
            </w:pPr>
            <w:r>
              <w:rPr>
                <w:rFonts w:ascii="Yu Gothic" w:cs="Yu Gothic" w:eastAsia="Yu Gothic" w:hAnsi="Yu Gothic"/>
                <w:i/>
                <w:iCs/>
                <w:color w:val="8B95A1"/>
                <w:sz w:val="16"/>
                <w:szCs w:val="16"/>
              </w:rPr>
              <w:t xml:space="preserve">Yamada</w:t>
            </w:r>
          </w:p>
        </w:tc>
        <w:tc>
          <w:tcPr>
            <w:tcW w:type="dxa" w:w="700"/>
            <w:tcMar>
              <w:top w:type="dxa" w:w="70"/>
              <w:left w:type="dxa" w:w="110"/>
              <w:bottom w:type="dxa" w:w="70"/>
              <w:right w:type="dxa" w:w="110"/>
            </w:tcMar>
          </w:tcPr>
          <w:p>
            <w:pPr>
              <w:spacing w:after="0" w:line="262"/>
              <w:jc w:val="center"/>
            </w:pPr>
            <w:r>
              <w:rPr>
                <w:rFonts w:ascii="Yu Gothic" w:cs="Yu Gothic" w:eastAsia="Yu Gothic" w:hAnsi="Yu Gothic"/>
                <w:i/>
                <w:iCs/>
                <w:color w:val="8B95A1"/>
                <w:sz w:val="16"/>
                <w:szCs w:val="16"/>
              </w:rPr>
              <w:t xml:space="preserve">1</w:t>
            </w:r>
          </w:p>
        </w:tc>
        <w:tc>
          <w:tcPr>
            <w:tcW w:type="dxa" w:w="2500"/>
            <w:tcMar>
              <w:top w:type="dxa" w:w="70"/>
              <w:left w:type="dxa" w:w="110"/>
              <w:bottom w:type="dxa" w:w="70"/>
              <w:right w:type="dxa" w:w="110"/>
            </w:tcMar>
          </w:tcPr>
          <w:p>
            <w:pPr>
              <w:spacing w:after="0" w:line="262"/>
            </w:pPr>
            <w:r>
              <w:rPr>
                <w:rFonts w:ascii="Yu Gothic" w:cs="Yu Gothic" w:eastAsia="Yu Gothic" w:hAnsi="Yu Gothic"/>
                <w:i/>
                <w:iCs/>
                <w:color w:val="8B95A1"/>
                <w:sz w:val="16"/>
                <w:szCs w:val="16"/>
              </w:rPr>
              <w:t xml:space="preserve">(nobody)</w:t>
            </w:r>
          </w:p>
        </w:tc>
        <w:tc>
          <w:tcPr>
            <w:tcW w:type="dxa" w:w="2000"/>
            <w:tcMar>
              <w:top w:type="dxa" w:w="70"/>
              <w:left w:type="dxa" w:w="110"/>
              <w:bottom w:type="dxa" w:w="70"/>
              <w:right w:type="dxa" w:w="110"/>
            </w:tcMar>
          </w:tcPr>
          <w:p>
            <w:pPr>
              <w:spacing w:after="0" w:line="262"/>
              <w:jc w:val="center"/>
            </w:pPr>
            <w:r>
              <w:rPr>
                <w:rFonts w:ascii="Yu Gothic" w:cs="Yu Gothic" w:eastAsia="Yu Gothic" w:hAnsi="Yu Gothic"/>
                <w:i/>
                <w:iCs/>
                <w:color w:val="8B95A1"/>
                <w:sz w:val="16"/>
                <w:szCs w:val="16"/>
              </w:rPr>
              <w:t xml:space="preserve">Not known</w:t>
            </w:r>
          </w:p>
        </w:tc>
      </w:tr>
      <w:tr>
        <w:trPr>
          <w:cantSplit/>
        </w:trPr>
        <w:tc>
          <w:tcPr>
            <w:tcW w:type="dxa" w:w="2100"/>
            <w:tcMar>
              <w:top w:type="dxa" w:w="70"/>
              <w:left w:type="dxa" w:w="110"/>
              <w:bottom w:type="dxa" w:w="70"/>
              <w:right w:type="dxa" w:w="110"/>
            </w:tcMar>
          </w:tcPr>
          <w:p>
            <w:pPr>
              <w:spacing w:after="0" w:line="300"/>
            </w:pPr>
          </w:p>
        </w:tc>
        <w:tc>
          <w:tcPr>
            <w:tcW w:type="dxa" w:w="2300"/>
            <w:tcMar>
              <w:top w:type="dxa" w:w="70"/>
              <w:left w:type="dxa" w:w="110"/>
              <w:bottom w:type="dxa" w:w="70"/>
              <w:right w:type="dxa" w:w="110"/>
            </w:tcMar>
          </w:tcPr>
          <w:p>
            <w:pPr>
              <w:spacing w:after="0" w:line="300"/>
            </w:pPr>
          </w:p>
        </w:tc>
        <w:tc>
          <w:tcPr>
            <w:tcW w:type="dxa" w:w="700"/>
            <w:tcMar>
              <w:top w:type="dxa" w:w="70"/>
              <w:left w:type="dxa" w:w="110"/>
              <w:bottom w:type="dxa" w:w="70"/>
              <w:right w:type="dxa" w:w="110"/>
            </w:tcMar>
          </w:tcPr>
          <w:p>
            <w:pPr>
              <w:spacing w:after="0" w:line="300"/>
            </w:pPr>
          </w:p>
        </w:tc>
        <w:tc>
          <w:tcPr>
            <w:tcW w:type="dxa" w:w="2500"/>
            <w:tcMar>
              <w:top w:type="dxa" w:w="70"/>
              <w:left w:type="dxa" w:w="110"/>
              <w:bottom w:type="dxa" w:w="70"/>
              <w:right w:type="dxa" w:w="110"/>
            </w:tcMar>
          </w:tcPr>
          <w:p>
            <w:pPr>
              <w:spacing w:after="0" w:line="300"/>
            </w:pPr>
          </w:p>
        </w:tc>
        <w:tc>
          <w:tcPr>
            <w:tcW w:type="dxa" w:w="2000"/>
            <w:tcMar>
              <w:top w:type="dxa" w:w="70"/>
              <w:left w:type="dxa" w:w="110"/>
              <w:bottom w:type="dxa" w:w="70"/>
              <w:right w:type="dxa" w:w="110"/>
            </w:tcMar>
          </w:tcPr>
          <w:p>
            <w:pPr>
              <w:spacing w:after="0" w:line="262"/>
              <w:jc w:val="center"/>
            </w:pPr>
            <w:r>
              <w:rPr>
                <w:rFonts w:ascii="Yu Gothic" w:cs="Yu Gothic" w:eastAsia="Yu Gothic" w:hAnsi="Yu Gothic"/>
                <w:color w:val="8B95A1"/>
                <w:sz w:val="15"/>
                <w:szCs w:val="15"/>
              </w:rPr>
              <w:t xml:space="preserve">Yes / No / Not known</w:t>
            </w:r>
          </w:p>
        </w:tc>
      </w:tr>
      <w:tr>
        <w:trPr>
          <w:cantSplit/>
        </w:trPr>
        <w:tc>
          <w:tcPr>
            <w:tcW w:type="dxa" w:w="2100"/>
            <w:tcMar>
              <w:top w:type="dxa" w:w="70"/>
              <w:left w:type="dxa" w:w="110"/>
              <w:bottom w:type="dxa" w:w="70"/>
              <w:right w:type="dxa" w:w="110"/>
            </w:tcMar>
          </w:tcPr>
          <w:p>
            <w:pPr>
              <w:spacing w:after="0" w:line="300"/>
            </w:pPr>
          </w:p>
        </w:tc>
        <w:tc>
          <w:tcPr>
            <w:tcW w:type="dxa" w:w="2300"/>
            <w:tcMar>
              <w:top w:type="dxa" w:w="70"/>
              <w:left w:type="dxa" w:w="110"/>
              <w:bottom w:type="dxa" w:w="70"/>
              <w:right w:type="dxa" w:w="110"/>
            </w:tcMar>
          </w:tcPr>
          <w:p>
            <w:pPr>
              <w:spacing w:after="0" w:line="300"/>
            </w:pPr>
          </w:p>
        </w:tc>
        <w:tc>
          <w:tcPr>
            <w:tcW w:type="dxa" w:w="700"/>
            <w:tcMar>
              <w:top w:type="dxa" w:w="70"/>
              <w:left w:type="dxa" w:w="110"/>
              <w:bottom w:type="dxa" w:w="70"/>
              <w:right w:type="dxa" w:w="110"/>
            </w:tcMar>
          </w:tcPr>
          <w:p>
            <w:pPr>
              <w:spacing w:after="0" w:line="300"/>
            </w:pPr>
          </w:p>
        </w:tc>
        <w:tc>
          <w:tcPr>
            <w:tcW w:type="dxa" w:w="2500"/>
            <w:tcMar>
              <w:top w:type="dxa" w:w="70"/>
              <w:left w:type="dxa" w:w="110"/>
              <w:bottom w:type="dxa" w:w="70"/>
              <w:right w:type="dxa" w:w="110"/>
            </w:tcMar>
          </w:tcPr>
          <w:p>
            <w:pPr>
              <w:spacing w:after="0" w:line="300"/>
            </w:pPr>
          </w:p>
        </w:tc>
        <w:tc>
          <w:tcPr>
            <w:tcW w:type="dxa" w:w="2000"/>
            <w:tcMar>
              <w:top w:type="dxa" w:w="70"/>
              <w:left w:type="dxa" w:w="110"/>
              <w:bottom w:type="dxa" w:w="70"/>
              <w:right w:type="dxa" w:w="110"/>
            </w:tcMar>
          </w:tcPr>
          <w:p>
            <w:pPr>
              <w:spacing w:after="0" w:line="262"/>
              <w:jc w:val="center"/>
            </w:pPr>
            <w:r>
              <w:rPr>
                <w:rFonts w:ascii="Yu Gothic" w:cs="Yu Gothic" w:eastAsia="Yu Gothic" w:hAnsi="Yu Gothic"/>
                <w:color w:val="8B95A1"/>
                <w:sz w:val="15"/>
                <w:szCs w:val="15"/>
              </w:rPr>
              <w:t xml:space="preserve">Yes / No / Not known</w:t>
            </w:r>
          </w:p>
        </w:tc>
      </w:tr>
      <w:tr>
        <w:trPr>
          <w:cantSplit/>
        </w:trPr>
        <w:tc>
          <w:tcPr>
            <w:tcW w:type="dxa" w:w="2100"/>
            <w:tcMar>
              <w:top w:type="dxa" w:w="70"/>
              <w:left w:type="dxa" w:w="110"/>
              <w:bottom w:type="dxa" w:w="70"/>
              <w:right w:type="dxa" w:w="110"/>
            </w:tcMar>
          </w:tcPr>
          <w:p>
            <w:pPr>
              <w:spacing w:after="0" w:line="300"/>
            </w:pPr>
          </w:p>
        </w:tc>
        <w:tc>
          <w:tcPr>
            <w:tcW w:type="dxa" w:w="2300"/>
            <w:tcMar>
              <w:top w:type="dxa" w:w="70"/>
              <w:left w:type="dxa" w:w="110"/>
              <w:bottom w:type="dxa" w:w="70"/>
              <w:right w:type="dxa" w:w="110"/>
            </w:tcMar>
          </w:tcPr>
          <w:p>
            <w:pPr>
              <w:spacing w:after="0" w:line="300"/>
            </w:pPr>
          </w:p>
        </w:tc>
        <w:tc>
          <w:tcPr>
            <w:tcW w:type="dxa" w:w="700"/>
            <w:tcMar>
              <w:top w:type="dxa" w:w="70"/>
              <w:left w:type="dxa" w:w="110"/>
              <w:bottom w:type="dxa" w:w="70"/>
              <w:right w:type="dxa" w:w="110"/>
            </w:tcMar>
          </w:tcPr>
          <w:p>
            <w:pPr>
              <w:spacing w:after="0" w:line="300"/>
            </w:pPr>
          </w:p>
        </w:tc>
        <w:tc>
          <w:tcPr>
            <w:tcW w:type="dxa" w:w="2500"/>
            <w:tcMar>
              <w:top w:type="dxa" w:w="70"/>
              <w:left w:type="dxa" w:w="110"/>
              <w:bottom w:type="dxa" w:w="70"/>
              <w:right w:type="dxa" w:w="110"/>
            </w:tcMar>
          </w:tcPr>
          <w:p>
            <w:pPr>
              <w:spacing w:after="0" w:line="300"/>
            </w:pPr>
          </w:p>
        </w:tc>
        <w:tc>
          <w:tcPr>
            <w:tcW w:type="dxa" w:w="2000"/>
            <w:tcMar>
              <w:top w:type="dxa" w:w="70"/>
              <w:left w:type="dxa" w:w="110"/>
              <w:bottom w:type="dxa" w:w="70"/>
              <w:right w:type="dxa" w:w="110"/>
            </w:tcMar>
          </w:tcPr>
          <w:p>
            <w:pPr>
              <w:spacing w:after="0" w:line="262"/>
              <w:jc w:val="center"/>
            </w:pPr>
            <w:r>
              <w:rPr>
                <w:rFonts w:ascii="Yu Gothic" w:cs="Yu Gothic" w:eastAsia="Yu Gothic" w:hAnsi="Yu Gothic"/>
                <w:color w:val="8B95A1"/>
                <w:sz w:val="15"/>
                <w:szCs w:val="15"/>
              </w:rPr>
              <w:t xml:space="preserve">Yes / No / Not known</w:t>
            </w:r>
          </w:p>
        </w:tc>
      </w:tr>
      <w:tr>
        <w:trPr>
          <w:cantSplit/>
        </w:trPr>
        <w:tc>
          <w:tcPr>
            <w:tcW w:type="dxa" w:w="2100"/>
            <w:tcMar>
              <w:top w:type="dxa" w:w="70"/>
              <w:left w:type="dxa" w:w="110"/>
              <w:bottom w:type="dxa" w:w="70"/>
              <w:right w:type="dxa" w:w="110"/>
            </w:tcMar>
          </w:tcPr>
          <w:p>
            <w:pPr>
              <w:spacing w:after="0" w:line="300"/>
            </w:pPr>
          </w:p>
        </w:tc>
        <w:tc>
          <w:tcPr>
            <w:tcW w:type="dxa" w:w="2300"/>
            <w:tcMar>
              <w:top w:type="dxa" w:w="70"/>
              <w:left w:type="dxa" w:w="110"/>
              <w:bottom w:type="dxa" w:w="70"/>
              <w:right w:type="dxa" w:w="110"/>
            </w:tcMar>
          </w:tcPr>
          <w:p>
            <w:pPr>
              <w:spacing w:after="0" w:line="300"/>
            </w:pPr>
          </w:p>
        </w:tc>
        <w:tc>
          <w:tcPr>
            <w:tcW w:type="dxa" w:w="700"/>
            <w:tcMar>
              <w:top w:type="dxa" w:w="70"/>
              <w:left w:type="dxa" w:w="110"/>
              <w:bottom w:type="dxa" w:w="70"/>
              <w:right w:type="dxa" w:w="110"/>
            </w:tcMar>
          </w:tcPr>
          <w:p>
            <w:pPr>
              <w:spacing w:after="0" w:line="300"/>
            </w:pPr>
          </w:p>
        </w:tc>
        <w:tc>
          <w:tcPr>
            <w:tcW w:type="dxa" w:w="2500"/>
            <w:tcMar>
              <w:top w:type="dxa" w:w="70"/>
              <w:left w:type="dxa" w:w="110"/>
              <w:bottom w:type="dxa" w:w="70"/>
              <w:right w:type="dxa" w:w="110"/>
            </w:tcMar>
          </w:tcPr>
          <w:p>
            <w:pPr>
              <w:spacing w:after="0" w:line="300"/>
            </w:pPr>
          </w:p>
        </w:tc>
        <w:tc>
          <w:tcPr>
            <w:tcW w:type="dxa" w:w="2000"/>
            <w:tcMar>
              <w:top w:type="dxa" w:w="70"/>
              <w:left w:type="dxa" w:w="110"/>
              <w:bottom w:type="dxa" w:w="70"/>
              <w:right w:type="dxa" w:w="110"/>
            </w:tcMar>
          </w:tcPr>
          <w:p>
            <w:pPr>
              <w:spacing w:after="0" w:line="262"/>
              <w:jc w:val="center"/>
            </w:pPr>
            <w:r>
              <w:rPr>
                <w:rFonts w:ascii="Yu Gothic" w:cs="Yu Gothic" w:eastAsia="Yu Gothic" w:hAnsi="Yu Gothic"/>
                <w:color w:val="8B95A1"/>
                <w:sz w:val="15"/>
                <w:szCs w:val="15"/>
              </w:rPr>
              <w:t xml:space="preserve">Yes / No / Not known</w:t>
            </w:r>
          </w:p>
        </w:tc>
      </w:tr>
      <w:tr>
        <w:trPr>
          <w:cantSplit/>
        </w:trPr>
        <w:tc>
          <w:tcPr>
            <w:tcW w:type="dxa" w:w="2100"/>
            <w:tcMar>
              <w:top w:type="dxa" w:w="70"/>
              <w:left w:type="dxa" w:w="110"/>
              <w:bottom w:type="dxa" w:w="70"/>
              <w:right w:type="dxa" w:w="110"/>
            </w:tcMar>
          </w:tcPr>
          <w:p>
            <w:pPr>
              <w:spacing w:after="0" w:line="300"/>
            </w:pPr>
          </w:p>
        </w:tc>
        <w:tc>
          <w:tcPr>
            <w:tcW w:type="dxa" w:w="2300"/>
            <w:tcMar>
              <w:top w:type="dxa" w:w="70"/>
              <w:left w:type="dxa" w:w="110"/>
              <w:bottom w:type="dxa" w:w="70"/>
              <w:right w:type="dxa" w:w="110"/>
            </w:tcMar>
          </w:tcPr>
          <w:p>
            <w:pPr>
              <w:spacing w:after="0" w:line="300"/>
            </w:pPr>
          </w:p>
        </w:tc>
        <w:tc>
          <w:tcPr>
            <w:tcW w:type="dxa" w:w="700"/>
            <w:tcMar>
              <w:top w:type="dxa" w:w="70"/>
              <w:left w:type="dxa" w:w="110"/>
              <w:bottom w:type="dxa" w:w="70"/>
              <w:right w:type="dxa" w:w="110"/>
            </w:tcMar>
          </w:tcPr>
          <w:p>
            <w:pPr>
              <w:spacing w:after="0" w:line="300"/>
            </w:pPr>
          </w:p>
        </w:tc>
        <w:tc>
          <w:tcPr>
            <w:tcW w:type="dxa" w:w="2500"/>
            <w:tcMar>
              <w:top w:type="dxa" w:w="70"/>
              <w:left w:type="dxa" w:w="110"/>
              <w:bottom w:type="dxa" w:w="70"/>
              <w:right w:type="dxa" w:w="110"/>
            </w:tcMar>
          </w:tcPr>
          <w:p>
            <w:pPr>
              <w:spacing w:after="0" w:line="300"/>
            </w:pPr>
          </w:p>
        </w:tc>
        <w:tc>
          <w:tcPr>
            <w:tcW w:type="dxa" w:w="2000"/>
            <w:tcMar>
              <w:top w:type="dxa" w:w="70"/>
              <w:left w:type="dxa" w:w="110"/>
              <w:bottom w:type="dxa" w:w="70"/>
              <w:right w:type="dxa" w:w="110"/>
            </w:tcMar>
          </w:tcPr>
          <w:p>
            <w:pPr>
              <w:spacing w:after="0" w:line="262"/>
              <w:jc w:val="center"/>
            </w:pPr>
            <w:r>
              <w:rPr>
                <w:rFonts w:ascii="Yu Gothic" w:cs="Yu Gothic" w:eastAsia="Yu Gothic" w:hAnsi="Yu Gothic"/>
                <w:color w:val="8B95A1"/>
                <w:sz w:val="15"/>
                <w:szCs w:val="15"/>
              </w:rPr>
              <w:t xml:space="preserve">Yes / No / Not known</w:t>
            </w:r>
          </w:p>
        </w:tc>
      </w:tr>
      <w:tr>
        <w:trPr>
          <w:cantSplit/>
        </w:trPr>
        <w:tc>
          <w:tcPr>
            <w:tcW w:type="dxa" w:w="2100"/>
            <w:tcMar>
              <w:top w:type="dxa" w:w="70"/>
              <w:left w:type="dxa" w:w="110"/>
              <w:bottom w:type="dxa" w:w="70"/>
              <w:right w:type="dxa" w:w="110"/>
            </w:tcMar>
          </w:tcPr>
          <w:p>
            <w:pPr>
              <w:spacing w:after="0" w:line="300"/>
            </w:pPr>
          </w:p>
        </w:tc>
        <w:tc>
          <w:tcPr>
            <w:tcW w:type="dxa" w:w="2300"/>
            <w:tcMar>
              <w:top w:type="dxa" w:w="70"/>
              <w:left w:type="dxa" w:w="110"/>
              <w:bottom w:type="dxa" w:w="70"/>
              <w:right w:type="dxa" w:w="110"/>
            </w:tcMar>
          </w:tcPr>
          <w:p>
            <w:pPr>
              <w:spacing w:after="0" w:line="300"/>
            </w:pPr>
          </w:p>
        </w:tc>
        <w:tc>
          <w:tcPr>
            <w:tcW w:type="dxa" w:w="700"/>
            <w:tcMar>
              <w:top w:type="dxa" w:w="70"/>
              <w:left w:type="dxa" w:w="110"/>
              <w:bottom w:type="dxa" w:w="70"/>
              <w:right w:type="dxa" w:w="110"/>
            </w:tcMar>
          </w:tcPr>
          <w:p>
            <w:pPr>
              <w:spacing w:after="0" w:line="300"/>
            </w:pPr>
          </w:p>
        </w:tc>
        <w:tc>
          <w:tcPr>
            <w:tcW w:type="dxa" w:w="2500"/>
            <w:tcMar>
              <w:top w:type="dxa" w:w="70"/>
              <w:left w:type="dxa" w:w="110"/>
              <w:bottom w:type="dxa" w:w="70"/>
              <w:right w:type="dxa" w:w="110"/>
            </w:tcMar>
          </w:tcPr>
          <w:p>
            <w:pPr>
              <w:spacing w:after="0" w:line="300"/>
            </w:pPr>
          </w:p>
        </w:tc>
        <w:tc>
          <w:tcPr>
            <w:tcW w:type="dxa" w:w="2000"/>
            <w:tcMar>
              <w:top w:type="dxa" w:w="70"/>
              <w:left w:type="dxa" w:w="110"/>
              <w:bottom w:type="dxa" w:w="70"/>
              <w:right w:type="dxa" w:w="110"/>
            </w:tcMar>
          </w:tcPr>
          <w:p>
            <w:pPr>
              <w:spacing w:after="0" w:line="262"/>
              <w:jc w:val="center"/>
            </w:pPr>
            <w:r>
              <w:rPr>
                <w:rFonts w:ascii="Yu Gothic" w:cs="Yu Gothic" w:eastAsia="Yu Gothic" w:hAnsi="Yu Gothic"/>
                <w:color w:val="8B95A1"/>
                <w:sz w:val="15"/>
                <w:szCs w:val="15"/>
              </w:rPr>
              <w:t xml:space="preserve">Yes / No / Not known</w:t>
            </w:r>
          </w:p>
        </w:tc>
      </w:tr>
      <w:tr>
        <w:trPr>
          <w:cantSplit/>
        </w:trPr>
        <w:tc>
          <w:tcPr>
            <w:tcW w:type="dxa" w:w="2100"/>
            <w:tcMar>
              <w:top w:type="dxa" w:w="70"/>
              <w:left w:type="dxa" w:w="110"/>
              <w:bottom w:type="dxa" w:w="70"/>
              <w:right w:type="dxa" w:w="110"/>
            </w:tcMar>
          </w:tcPr>
          <w:p>
            <w:pPr>
              <w:spacing w:after="0" w:line="300"/>
            </w:pPr>
          </w:p>
        </w:tc>
        <w:tc>
          <w:tcPr>
            <w:tcW w:type="dxa" w:w="2300"/>
            <w:tcMar>
              <w:top w:type="dxa" w:w="70"/>
              <w:left w:type="dxa" w:w="110"/>
              <w:bottom w:type="dxa" w:w="70"/>
              <w:right w:type="dxa" w:w="110"/>
            </w:tcMar>
          </w:tcPr>
          <w:p>
            <w:pPr>
              <w:spacing w:after="0" w:line="300"/>
            </w:pPr>
          </w:p>
        </w:tc>
        <w:tc>
          <w:tcPr>
            <w:tcW w:type="dxa" w:w="700"/>
            <w:tcMar>
              <w:top w:type="dxa" w:w="70"/>
              <w:left w:type="dxa" w:w="110"/>
              <w:bottom w:type="dxa" w:w="70"/>
              <w:right w:type="dxa" w:w="110"/>
            </w:tcMar>
          </w:tcPr>
          <w:p>
            <w:pPr>
              <w:spacing w:after="0" w:line="300"/>
            </w:pPr>
          </w:p>
        </w:tc>
        <w:tc>
          <w:tcPr>
            <w:tcW w:type="dxa" w:w="2500"/>
            <w:tcMar>
              <w:top w:type="dxa" w:w="70"/>
              <w:left w:type="dxa" w:w="110"/>
              <w:bottom w:type="dxa" w:w="70"/>
              <w:right w:type="dxa" w:w="110"/>
            </w:tcMar>
          </w:tcPr>
          <w:p>
            <w:pPr>
              <w:spacing w:after="0" w:line="300"/>
            </w:pPr>
          </w:p>
        </w:tc>
        <w:tc>
          <w:tcPr>
            <w:tcW w:type="dxa" w:w="2000"/>
            <w:tcMar>
              <w:top w:type="dxa" w:w="70"/>
              <w:left w:type="dxa" w:w="110"/>
              <w:bottom w:type="dxa" w:w="70"/>
              <w:right w:type="dxa" w:w="110"/>
            </w:tcMar>
          </w:tcPr>
          <w:p>
            <w:pPr>
              <w:spacing w:after="0" w:line="262"/>
              <w:jc w:val="center"/>
            </w:pPr>
            <w:r>
              <w:rPr>
                <w:rFonts w:ascii="Yu Gothic" w:cs="Yu Gothic" w:eastAsia="Yu Gothic" w:hAnsi="Yu Gothic"/>
                <w:color w:val="8B95A1"/>
                <w:sz w:val="15"/>
                <w:szCs w:val="15"/>
              </w:rPr>
              <w:t xml:space="preserve">Yes / No / Not known</w:t>
            </w:r>
          </w:p>
        </w:tc>
      </w:tr>
      <w:tr>
        <w:trPr>
          <w:cantSplit/>
        </w:trPr>
        <w:tc>
          <w:tcPr>
            <w:tcW w:type="dxa" w:w="2100"/>
            <w:tcMar>
              <w:top w:type="dxa" w:w="70"/>
              <w:left w:type="dxa" w:w="110"/>
              <w:bottom w:type="dxa" w:w="70"/>
              <w:right w:type="dxa" w:w="110"/>
            </w:tcMar>
          </w:tcPr>
          <w:p>
            <w:pPr>
              <w:spacing w:after="0" w:line="300"/>
            </w:pPr>
          </w:p>
        </w:tc>
        <w:tc>
          <w:tcPr>
            <w:tcW w:type="dxa" w:w="2300"/>
            <w:tcMar>
              <w:top w:type="dxa" w:w="70"/>
              <w:left w:type="dxa" w:w="110"/>
              <w:bottom w:type="dxa" w:w="70"/>
              <w:right w:type="dxa" w:w="110"/>
            </w:tcMar>
          </w:tcPr>
          <w:p>
            <w:pPr>
              <w:spacing w:after="0" w:line="300"/>
            </w:pPr>
          </w:p>
        </w:tc>
        <w:tc>
          <w:tcPr>
            <w:tcW w:type="dxa" w:w="700"/>
            <w:tcMar>
              <w:top w:type="dxa" w:w="70"/>
              <w:left w:type="dxa" w:w="110"/>
              <w:bottom w:type="dxa" w:w="70"/>
              <w:right w:type="dxa" w:w="110"/>
            </w:tcMar>
          </w:tcPr>
          <w:p>
            <w:pPr>
              <w:spacing w:after="0" w:line="300"/>
            </w:pPr>
          </w:p>
        </w:tc>
        <w:tc>
          <w:tcPr>
            <w:tcW w:type="dxa" w:w="2500"/>
            <w:tcMar>
              <w:top w:type="dxa" w:w="70"/>
              <w:left w:type="dxa" w:w="110"/>
              <w:bottom w:type="dxa" w:w="70"/>
              <w:right w:type="dxa" w:w="110"/>
            </w:tcMar>
          </w:tcPr>
          <w:p>
            <w:pPr>
              <w:spacing w:after="0" w:line="300"/>
            </w:pPr>
          </w:p>
        </w:tc>
        <w:tc>
          <w:tcPr>
            <w:tcW w:type="dxa" w:w="2000"/>
            <w:tcMar>
              <w:top w:type="dxa" w:w="70"/>
              <w:left w:type="dxa" w:w="110"/>
              <w:bottom w:type="dxa" w:w="70"/>
              <w:right w:type="dxa" w:w="110"/>
            </w:tcMar>
          </w:tcPr>
          <w:p>
            <w:pPr>
              <w:spacing w:after="0" w:line="262"/>
              <w:jc w:val="center"/>
            </w:pPr>
            <w:r>
              <w:rPr>
                <w:rFonts w:ascii="Yu Gothic" w:cs="Yu Gothic" w:eastAsia="Yu Gothic" w:hAnsi="Yu Gothic"/>
                <w:color w:val="8B95A1"/>
                <w:sz w:val="15"/>
                <w:szCs w:val="15"/>
              </w:rPr>
              <w:t xml:space="preserve">Yes / No / Not known</w:t>
            </w:r>
          </w:p>
        </w:tc>
      </w:tr>
    </w:tbl>
    <w:p>
      <w:pPr>
        <w:spacing w:after="200" w:before="0" w:line="288"/>
      </w:pPr>
      <w:r>
        <w:rPr>
          <w:rFonts w:ascii="Yu Gothic" w:cs="Yu Gothic" w:eastAsia="Yu Gothic" w:hAnsi="Yu Gothic"/>
          <w:b/>
          <w:bCs/>
          <w:color w:val="8A3708"/>
          <w:sz w:val="18"/>
          <w:szCs w:val="18"/>
        </w:rPr>
        <w:t xml:space="preserve">If the "who would you ask" column is blank, that area is effectively held by one person. Leaving it blank is fine.</w:t>
      </w:r>
    </w:p>
    <w:p>
      <w:pPr>
        <w:spacing w:after="100" w:before="240"/>
      </w:pPr>
      <w:r>
        <w:rPr>
          <w:rFonts w:ascii="Yu Gothic" w:cs="Yu Gothic" w:eastAsia="Yu Gothic" w:hAnsi="Yu Gothic"/>
          <w:b/>
          <w:bCs/>
          <w:color w:val="1B2430"/>
          <w:sz w:val="20"/>
          <w:szCs w:val="20"/>
        </w:rPr>
        <w:t xml:space="preserve">C.　Anything else (optional)</w:t>
      </w:r>
    </w:p>
    <w:tbl>
      <w:tblPr>
        <w:tblW w:type="dxa" w:w="9600"/>
        <w:tblBorders>
          <w:top w:val="single" w:color="D7DDE5" w:sz="4"/>
          <w:left w:val="single" w:color="D7DDE5" w:sz="4"/>
          <w:bottom w:val="single" w:color="D7DDE5" w:sz="4"/>
          <w:right w:val="single" w:color="D7DDE5" w:sz="4"/>
          <w:insideH w:val="single" w:color="D7DDE5" w:sz="4"/>
          <w:insideV w:val="single" w:color="D7DDE5" w:sz="4"/>
        </w:tblBorders>
      </w:tblPr>
      <w:tblGrid>
        <w:gridCol w:w="9600"/>
      </w:tblGrid>
      <w:tr>
        <w:trPr>
          <w:cantSplit/>
        </w:trPr>
        <w:tc>
          <w:tcPr>
            <w:tcW w:type="dxa" w:w="9600"/>
            <w:shd w:fill="F5F7FA" w:color="auto" w:val="clear"/>
            <w:tcMar>
              <w:top w:type="dxa" w:w="70"/>
              <w:left w:type="dxa" w:w="110"/>
              <w:bottom w:type="dxa" w:w="70"/>
              <w:right w:type="dxa" w:w="110"/>
            </w:tcMar>
          </w:tcPr>
          <w:p>
            <w:pPr>
              <w:spacing w:after="0" w:line="262"/>
            </w:pPr>
            <w:r>
              <w:rPr>
                <w:rFonts w:ascii="Yu Gothic" w:cs="Yu Gothic" w:eastAsia="Yu Gothic" w:hAnsi="Yu Gothic"/>
                <w:b/>
                <w:bCs/>
                <w:color w:val="1B2430"/>
                <w:sz w:val="18"/>
                <w:szCs w:val="18"/>
              </w:rPr>
              <w:t xml:space="preserve">Any other knowledge, relationships or history that would be difficult to replace if that person were gone:</w:t>
            </w:r>
          </w:p>
        </w:tc>
      </w:tr>
      <w:tr>
        <w:trPr>
          <w:cantSplit/>
        </w:trPr>
        <w:tc>
          <w:tcPr>
            <w:tcW w:type="dxa" w:w="9600"/>
            <w:tcMar>
              <w:top w:type="dxa" w:w="70"/>
              <w:left w:type="dxa" w:w="110"/>
              <w:bottom w:type="dxa" w:w="70"/>
              <w:right w:type="dxa" w:w="110"/>
            </w:tcMar>
          </w:tcPr>
          <w:p>
            <w:pPr>
              <w:spacing w:after="0" w:line="300"/>
            </w:pPr>
          </w:p>
          <w:p>
            <w:pPr>
              <w:spacing w:after="0" w:line="300"/>
            </w:pPr>
          </w:p>
          <w:p>
            <w:pPr>
              <w:spacing w:after="0" w:line="300"/>
            </w:pPr>
          </w:p>
        </w:tc>
      </w:tr>
    </w:tbl>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Yu Gothic" w:cs="Yu Gothic" w:eastAsia="Yu Gothic" w:hAnsi="Yu Gothic"/>
        <w:color w:val="1B2430"/>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2026-08-09T08:05:24.164Z</dcterms:created>
  <dcterms:modified xsi:type="dcterms:W3CDTF">2026-08-09T08:05:24.165Z</dcterms:modified>
</cp:coreProperties>
</file>

<file path=docProps/custom.xml><?xml version="1.0" encoding="utf-8"?>
<Properties xmlns="http://schemas.openxmlformats.org/officeDocument/2006/custom-properties" xmlns:vt="http://schemas.openxmlformats.org/officeDocument/2006/docPropsVTypes"/>
</file>