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21093F" w14:textId="77777777" w:rsidR="0090146F" w:rsidRPr="005055DD" w:rsidRDefault="0090146F" w:rsidP="0090146F">
      <w:pPr>
        <w:spacing w:line="360" w:lineRule="auto"/>
        <w:jc w:val="center"/>
        <w:rPr>
          <w:rFonts w:ascii="Times New Roman" w:hAnsi="Times New Roman" w:cs="Times New Roman"/>
          <w:b/>
          <w:bCs/>
          <w:color w:val="000000" w:themeColor="text1"/>
          <w:sz w:val="44"/>
          <w:szCs w:val="44"/>
          <w:lang w:val="en-AU"/>
        </w:rPr>
      </w:pPr>
    </w:p>
    <w:p w14:paraId="666C97E4" w14:textId="77777777" w:rsidR="0090146F" w:rsidRPr="005055DD" w:rsidRDefault="0090146F" w:rsidP="0090146F">
      <w:pPr>
        <w:spacing w:line="360" w:lineRule="auto"/>
        <w:jc w:val="center"/>
        <w:rPr>
          <w:rFonts w:ascii="Times New Roman" w:hAnsi="Times New Roman" w:cs="Times New Roman"/>
          <w:b/>
          <w:bCs/>
          <w:color w:val="000000" w:themeColor="text1"/>
          <w:sz w:val="44"/>
          <w:szCs w:val="44"/>
          <w:lang w:val="en-AU"/>
        </w:rPr>
      </w:pPr>
      <w:r>
        <w:rPr>
          <w:rFonts w:ascii="Times New Roman"/>
          <w:noProof/>
        </w:rPr>
        <w:drawing>
          <wp:anchor distT="0" distB="0" distL="114300" distR="114300" simplePos="0" relativeHeight="251658240" behindDoc="0" locked="0" layoutInCell="1" allowOverlap="1" wp14:anchorId="3254C1CA" wp14:editId="06F35FEE">
            <wp:simplePos x="0" y="0"/>
            <wp:positionH relativeFrom="margin">
              <wp:align>center</wp:align>
            </wp:positionH>
            <wp:positionV relativeFrom="margin">
              <wp:align>top</wp:align>
            </wp:positionV>
            <wp:extent cx="4478655" cy="2123268"/>
            <wp:effectExtent l="0" t="0" r="4445" b="0"/>
            <wp:wrapSquare wrapText="bothSides"/>
            <wp:docPr id="191154002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78655" cy="2123268"/>
                    </a:xfrm>
                    <a:prstGeom prst="rect">
                      <a:avLst/>
                    </a:prstGeom>
                  </pic:spPr>
                </pic:pic>
              </a:graphicData>
            </a:graphic>
          </wp:anchor>
        </w:drawing>
      </w:r>
    </w:p>
    <w:p w14:paraId="6F0BF625" w14:textId="77777777" w:rsidR="0090146F" w:rsidRPr="005055DD" w:rsidRDefault="0090146F" w:rsidP="0090146F">
      <w:pPr>
        <w:spacing w:line="360" w:lineRule="auto"/>
        <w:jc w:val="center"/>
        <w:rPr>
          <w:rFonts w:ascii="Times New Roman" w:hAnsi="Times New Roman" w:cs="Times New Roman"/>
          <w:b/>
          <w:bCs/>
          <w:color w:val="000000" w:themeColor="text1"/>
          <w:sz w:val="44"/>
          <w:szCs w:val="44"/>
          <w:lang w:val="en-AU"/>
        </w:rPr>
      </w:pPr>
    </w:p>
    <w:p w14:paraId="38EECDFF" w14:textId="77777777" w:rsidR="0090146F" w:rsidRPr="005055DD" w:rsidRDefault="0090146F" w:rsidP="0090146F">
      <w:pPr>
        <w:spacing w:line="360" w:lineRule="auto"/>
        <w:jc w:val="center"/>
        <w:rPr>
          <w:rFonts w:ascii="Times New Roman" w:hAnsi="Times New Roman" w:cs="Times New Roman"/>
          <w:b/>
          <w:bCs/>
          <w:color w:val="000000" w:themeColor="text1"/>
          <w:sz w:val="44"/>
          <w:szCs w:val="44"/>
          <w:lang w:val="en-AU"/>
        </w:rPr>
      </w:pPr>
    </w:p>
    <w:p w14:paraId="3C618056" w14:textId="77777777" w:rsidR="0090146F" w:rsidRPr="005055DD" w:rsidRDefault="0090146F" w:rsidP="0090146F">
      <w:pPr>
        <w:spacing w:line="360" w:lineRule="auto"/>
        <w:jc w:val="center"/>
        <w:rPr>
          <w:rFonts w:ascii="Times New Roman" w:hAnsi="Times New Roman" w:cs="Times New Roman"/>
          <w:b/>
          <w:bCs/>
          <w:color w:val="000000" w:themeColor="text1"/>
          <w:sz w:val="44"/>
          <w:szCs w:val="44"/>
          <w:lang w:val="en-AU"/>
        </w:rPr>
      </w:pPr>
    </w:p>
    <w:p w14:paraId="2F474C26" w14:textId="77777777" w:rsidR="0054314F" w:rsidRDefault="0054314F" w:rsidP="0054314F">
      <w:pPr>
        <w:spacing w:line="360" w:lineRule="auto"/>
        <w:jc w:val="center"/>
        <w:rPr>
          <w:rFonts w:ascii="Times New Roman" w:hAnsi="Times New Roman" w:cs="Times New Roman"/>
          <w:color w:val="000000" w:themeColor="text1"/>
          <w:sz w:val="40"/>
          <w:szCs w:val="40"/>
        </w:rPr>
      </w:pPr>
    </w:p>
    <w:p w14:paraId="4B56D9D5" w14:textId="41B3F192" w:rsidR="0054314F" w:rsidRPr="0054314F" w:rsidRDefault="0054314F" w:rsidP="0054314F">
      <w:pPr>
        <w:spacing w:line="360" w:lineRule="auto"/>
        <w:jc w:val="center"/>
        <w:rPr>
          <w:rFonts w:ascii="Times New Roman" w:hAnsi="Times New Roman" w:cs="Times New Roman"/>
          <w:color w:val="000000" w:themeColor="text1"/>
          <w:sz w:val="40"/>
          <w:szCs w:val="40"/>
        </w:rPr>
      </w:pPr>
      <w:r w:rsidRPr="0054314F">
        <w:rPr>
          <w:rFonts w:ascii="Times New Roman" w:hAnsi="Times New Roman" w:cs="Times New Roman"/>
          <w:color w:val="000000" w:themeColor="text1"/>
          <w:sz w:val="40"/>
          <w:szCs w:val="40"/>
        </w:rPr>
        <w:t>Module Title: MSc Project</w:t>
      </w:r>
    </w:p>
    <w:p w14:paraId="27601901" w14:textId="0259168D" w:rsidR="0090146F" w:rsidRPr="0054314F" w:rsidRDefault="0054314F" w:rsidP="0054314F">
      <w:pPr>
        <w:spacing w:line="360" w:lineRule="auto"/>
        <w:jc w:val="center"/>
        <w:rPr>
          <w:rFonts w:ascii="Times New Roman" w:hAnsi="Times New Roman" w:cs="Times New Roman"/>
          <w:color w:val="000000" w:themeColor="text1"/>
          <w:sz w:val="40"/>
          <w:szCs w:val="40"/>
        </w:rPr>
      </w:pPr>
      <w:r w:rsidRPr="0054314F">
        <w:rPr>
          <w:rFonts w:ascii="Times New Roman" w:hAnsi="Times New Roman" w:cs="Times New Roman"/>
          <w:color w:val="000000" w:themeColor="text1"/>
          <w:sz w:val="40"/>
          <w:szCs w:val="40"/>
        </w:rPr>
        <w:t xml:space="preserve">Module Code: CSIP5501 </w:t>
      </w:r>
    </w:p>
    <w:p w14:paraId="0EB7A139" w14:textId="77777777" w:rsidR="0054314F" w:rsidRDefault="0054314F" w:rsidP="0054314F">
      <w:pPr>
        <w:spacing w:line="360" w:lineRule="auto"/>
        <w:jc w:val="center"/>
        <w:rPr>
          <w:rFonts w:ascii="Times New Roman" w:hAnsi="Times New Roman" w:cs="Times New Roman"/>
          <w:b/>
          <w:bCs/>
          <w:color w:val="000000" w:themeColor="text1"/>
          <w:sz w:val="44"/>
          <w:szCs w:val="44"/>
          <w:lang w:val="en-AU"/>
        </w:rPr>
      </w:pPr>
    </w:p>
    <w:p w14:paraId="2CAC023F" w14:textId="4A1E7D3E" w:rsidR="0090146F" w:rsidRDefault="0090146F" w:rsidP="0054314F">
      <w:pPr>
        <w:spacing w:line="360" w:lineRule="auto"/>
        <w:jc w:val="center"/>
        <w:rPr>
          <w:rFonts w:ascii="Times New Roman" w:hAnsi="Times New Roman" w:cs="Times New Roman"/>
          <w:b/>
          <w:bCs/>
          <w:color w:val="000000" w:themeColor="text1"/>
          <w:sz w:val="44"/>
          <w:szCs w:val="44"/>
          <w:lang w:val="en-AU"/>
        </w:rPr>
      </w:pPr>
      <w:r w:rsidRPr="005055DD">
        <w:rPr>
          <w:rFonts w:ascii="Times New Roman" w:hAnsi="Times New Roman" w:cs="Times New Roman"/>
          <w:b/>
          <w:bCs/>
          <w:color w:val="000000" w:themeColor="text1"/>
          <w:sz w:val="44"/>
          <w:szCs w:val="44"/>
          <w:lang w:val="en-AU"/>
        </w:rPr>
        <w:t>Topic: AI-Based Mobile Money Fraud Detection Using Machine Learning</w:t>
      </w:r>
    </w:p>
    <w:p w14:paraId="5796D0EB" w14:textId="77777777" w:rsidR="0054314F" w:rsidRDefault="0054314F" w:rsidP="0054314F">
      <w:pPr>
        <w:spacing w:line="360" w:lineRule="auto"/>
        <w:jc w:val="center"/>
        <w:rPr>
          <w:rFonts w:ascii="Times New Roman" w:hAnsi="Times New Roman" w:cs="Times New Roman"/>
          <w:iCs/>
          <w:color w:val="000000" w:themeColor="text1"/>
          <w:sz w:val="40"/>
          <w:szCs w:val="40"/>
        </w:rPr>
      </w:pPr>
    </w:p>
    <w:p w14:paraId="252A57EB" w14:textId="35B0B830" w:rsidR="0054314F" w:rsidRPr="006B1FB4" w:rsidRDefault="0054314F" w:rsidP="0054314F">
      <w:pPr>
        <w:spacing w:line="360" w:lineRule="auto"/>
        <w:jc w:val="center"/>
        <w:rPr>
          <w:rFonts w:ascii="Times New Roman" w:hAnsi="Times New Roman" w:cs="Times New Roman"/>
          <w:iCs/>
          <w:color w:val="000000" w:themeColor="text1"/>
          <w:sz w:val="40"/>
          <w:szCs w:val="40"/>
        </w:rPr>
      </w:pPr>
      <w:r w:rsidRPr="006B1FB4">
        <w:rPr>
          <w:rFonts w:ascii="Times New Roman" w:hAnsi="Times New Roman" w:cs="Times New Roman"/>
          <w:iCs/>
          <w:color w:val="000000" w:themeColor="text1"/>
          <w:sz w:val="40"/>
          <w:szCs w:val="40"/>
        </w:rPr>
        <w:t xml:space="preserve">Student Name: </w:t>
      </w:r>
      <w:r>
        <w:rPr>
          <w:rFonts w:ascii="Times New Roman" w:hAnsi="Times New Roman" w:cs="Times New Roman"/>
          <w:iCs/>
          <w:color w:val="000000" w:themeColor="text1"/>
          <w:sz w:val="40"/>
          <w:szCs w:val="40"/>
        </w:rPr>
        <w:t>Lisa Hirpara</w:t>
      </w:r>
    </w:p>
    <w:p w14:paraId="1868DA20" w14:textId="7702F3A9" w:rsidR="0054314F" w:rsidRDefault="0054314F" w:rsidP="0054314F">
      <w:pPr>
        <w:spacing w:line="360" w:lineRule="auto"/>
        <w:jc w:val="center"/>
        <w:rPr>
          <w:rFonts w:ascii="Times New Roman" w:hAnsi="Times New Roman" w:cs="Times New Roman"/>
          <w:iCs/>
          <w:color w:val="000000" w:themeColor="text1"/>
          <w:sz w:val="40"/>
          <w:szCs w:val="40"/>
        </w:rPr>
      </w:pPr>
      <w:r w:rsidRPr="006B1FB4">
        <w:rPr>
          <w:rFonts w:ascii="Times New Roman" w:hAnsi="Times New Roman" w:cs="Times New Roman"/>
          <w:iCs/>
          <w:color w:val="000000" w:themeColor="text1"/>
          <w:sz w:val="40"/>
          <w:szCs w:val="40"/>
        </w:rPr>
        <w:t xml:space="preserve">Student ID: </w:t>
      </w:r>
      <w:r>
        <w:rPr>
          <w:rFonts w:ascii="Times New Roman" w:hAnsi="Times New Roman" w:cs="Times New Roman"/>
          <w:iCs/>
          <w:color w:val="000000" w:themeColor="text1"/>
          <w:sz w:val="40"/>
          <w:szCs w:val="40"/>
        </w:rPr>
        <w:t>P2940429</w:t>
      </w:r>
    </w:p>
    <w:p w14:paraId="2869AD4E" w14:textId="25446039" w:rsidR="0054314F" w:rsidRPr="005055DD" w:rsidRDefault="0054314F" w:rsidP="0054314F">
      <w:pPr>
        <w:spacing w:line="360" w:lineRule="auto"/>
        <w:jc w:val="center"/>
        <w:rPr>
          <w:rFonts w:ascii="Times New Roman" w:hAnsi="Times New Roman" w:cs="Times New Roman"/>
          <w:b/>
          <w:bCs/>
          <w:color w:val="000000" w:themeColor="text1"/>
          <w:sz w:val="44"/>
          <w:szCs w:val="44"/>
          <w:lang w:val="en-AU"/>
        </w:rPr>
      </w:pPr>
      <w:r>
        <w:rPr>
          <w:rFonts w:ascii="Times New Roman" w:hAnsi="Times New Roman" w:cs="Times New Roman"/>
          <w:iCs/>
          <w:color w:val="000000" w:themeColor="text1"/>
          <w:sz w:val="40"/>
          <w:szCs w:val="40"/>
        </w:rPr>
        <w:t>Course: M.sc Artificial Intelligence</w:t>
      </w:r>
    </w:p>
    <w:p w14:paraId="5DDEFE48" w14:textId="77777777" w:rsidR="0090146F" w:rsidRPr="005055DD" w:rsidRDefault="0090146F" w:rsidP="0090146F">
      <w:pPr>
        <w:rPr>
          <w:rFonts w:ascii="Times New Roman" w:hAnsi="Times New Roman" w:cs="Times New Roman"/>
          <w:b/>
          <w:bCs/>
          <w:color w:val="000000" w:themeColor="text1"/>
          <w:sz w:val="44"/>
          <w:szCs w:val="44"/>
          <w:lang w:val="en-AU"/>
        </w:rPr>
      </w:pPr>
      <w:r w:rsidRPr="005055DD">
        <w:rPr>
          <w:rFonts w:ascii="Times New Roman" w:hAnsi="Times New Roman" w:cs="Times New Roman"/>
          <w:b/>
          <w:bCs/>
          <w:color w:val="000000" w:themeColor="text1"/>
          <w:sz w:val="44"/>
          <w:szCs w:val="44"/>
          <w:lang w:val="en-AU"/>
        </w:rPr>
        <w:br w:type="page"/>
      </w:r>
    </w:p>
    <w:sdt>
      <w:sdtPr>
        <w:rPr>
          <w:rFonts w:asciiTheme="minorHAnsi" w:eastAsiaTheme="minorEastAsia" w:hAnsiTheme="minorHAnsi" w:cstheme="minorBidi"/>
          <w:color w:val="000000" w:themeColor="text1"/>
          <w:sz w:val="20"/>
          <w:szCs w:val="20"/>
        </w:rPr>
        <w:id w:val="579714451"/>
        <w:docPartObj>
          <w:docPartGallery w:val="Table of Contents"/>
          <w:docPartUnique/>
        </w:docPartObj>
      </w:sdtPr>
      <w:sdtEndPr>
        <w:rPr>
          <w:b/>
          <w:bCs/>
        </w:rPr>
      </w:sdtEndPr>
      <w:sdtContent>
        <w:p w14:paraId="4ECDF05D" w14:textId="77777777" w:rsidR="0090146F" w:rsidRPr="005055DD" w:rsidRDefault="0090146F" w:rsidP="0090146F">
          <w:pPr>
            <w:pStyle w:val="TOCHeading1"/>
            <w:spacing w:line="360" w:lineRule="auto"/>
            <w:jc w:val="center"/>
            <w:rPr>
              <w:rFonts w:ascii="Times New Roman" w:hAnsi="Times New Roman" w:cs="Times New Roman"/>
              <w:b/>
              <w:bCs/>
              <w:color w:val="000000" w:themeColor="text1"/>
              <w:sz w:val="28"/>
              <w:szCs w:val="28"/>
            </w:rPr>
          </w:pPr>
          <w:r w:rsidRPr="005055DD">
            <w:rPr>
              <w:rFonts w:ascii="Times New Roman" w:hAnsi="Times New Roman" w:cs="Times New Roman"/>
              <w:b/>
              <w:bCs/>
              <w:color w:val="000000" w:themeColor="text1"/>
              <w:sz w:val="28"/>
              <w:szCs w:val="28"/>
            </w:rPr>
            <w:t>Table of Contents</w:t>
          </w:r>
        </w:p>
        <w:p w14:paraId="4D8B0251" w14:textId="77777777" w:rsidR="0090146F" w:rsidRPr="005055DD" w:rsidRDefault="0090146F" w:rsidP="0090146F">
          <w:pPr>
            <w:pStyle w:val="TOC1"/>
            <w:tabs>
              <w:tab w:val="right" w:leader="dot" w:pos="8296"/>
            </w:tabs>
            <w:spacing w:line="360" w:lineRule="auto"/>
            <w:rPr>
              <w:rFonts w:ascii="Times New Roman" w:hAnsi="Times New Roman" w:cs="Times New Roman"/>
              <w:noProof/>
              <w:color w:val="000000" w:themeColor="text1"/>
              <w:sz w:val="24"/>
              <w:szCs w:val="24"/>
              <w:lang w:val="en-IN" w:eastAsia="en-IN"/>
            </w:rPr>
          </w:pPr>
          <w:r w:rsidRPr="005055DD">
            <w:rPr>
              <w:rFonts w:ascii="Times New Roman" w:hAnsi="Times New Roman" w:cs="Times New Roman"/>
              <w:color w:val="000000" w:themeColor="text1"/>
              <w:sz w:val="24"/>
              <w:szCs w:val="24"/>
            </w:rPr>
            <w:fldChar w:fldCharType="begin"/>
          </w:r>
          <w:r w:rsidRPr="005055DD">
            <w:rPr>
              <w:rFonts w:ascii="Times New Roman" w:hAnsi="Times New Roman" w:cs="Times New Roman"/>
              <w:color w:val="000000" w:themeColor="text1"/>
              <w:sz w:val="24"/>
              <w:szCs w:val="24"/>
            </w:rPr>
            <w:instrText xml:space="preserve"> TOC \o "1-3" \h \z \u </w:instrText>
          </w:r>
          <w:r w:rsidRPr="005055DD">
            <w:rPr>
              <w:rFonts w:ascii="Times New Roman" w:hAnsi="Times New Roman" w:cs="Times New Roman"/>
              <w:color w:val="000000" w:themeColor="text1"/>
              <w:sz w:val="24"/>
              <w:szCs w:val="24"/>
            </w:rPr>
            <w:fldChar w:fldCharType="separate"/>
          </w:r>
          <w:hyperlink w:anchor="_Toc239935731" w:history="1">
            <w:r w:rsidRPr="005055DD">
              <w:rPr>
                <w:rStyle w:val="Hyperlink"/>
                <w:rFonts w:ascii="Times New Roman" w:hAnsi="Times New Roman" w:cs="Times New Roman"/>
                <w:noProof/>
                <w:color w:val="000000" w:themeColor="text1"/>
                <w:sz w:val="24"/>
                <w:szCs w:val="24"/>
                <w:lang w:val="en-AU"/>
              </w:rPr>
              <w:t>Chapter 1: Introduction</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_Toc239935731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5</w:t>
            </w:r>
            <w:r w:rsidRPr="005055DD">
              <w:rPr>
                <w:rFonts w:ascii="Times New Roman" w:hAnsi="Times New Roman" w:cs="Times New Roman"/>
                <w:noProof/>
                <w:webHidden/>
                <w:color w:val="000000" w:themeColor="text1"/>
                <w:sz w:val="24"/>
                <w:szCs w:val="24"/>
              </w:rPr>
              <w:fldChar w:fldCharType="end"/>
            </w:r>
          </w:hyperlink>
        </w:p>
        <w:p w14:paraId="68E4B1CB"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32" w:history="1">
            <w:r w:rsidRPr="005055DD">
              <w:rPr>
                <w:rStyle w:val="Hyperlink"/>
                <w:rFonts w:ascii="Times New Roman" w:hAnsi="Times New Roman" w:cs="Times New Roman"/>
                <w:noProof/>
                <w:color w:val="000000" w:themeColor="text1"/>
                <w:sz w:val="24"/>
                <w:szCs w:val="24"/>
                <w:lang w:val="en-AU"/>
              </w:rPr>
              <w:t>1.1 Background of the Study</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_Toc239935732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5</w:t>
            </w:r>
            <w:r w:rsidRPr="005055DD">
              <w:rPr>
                <w:rFonts w:ascii="Times New Roman" w:hAnsi="Times New Roman" w:cs="Times New Roman"/>
                <w:noProof/>
                <w:webHidden/>
                <w:color w:val="000000" w:themeColor="text1"/>
                <w:sz w:val="24"/>
                <w:szCs w:val="24"/>
              </w:rPr>
              <w:fldChar w:fldCharType="end"/>
            </w:r>
          </w:hyperlink>
        </w:p>
        <w:p w14:paraId="2885A6D1"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33" w:history="1">
            <w:r w:rsidRPr="005055DD">
              <w:rPr>
                <w:rStyle w:val="Hyperlink"/>
                <w:rFonts w:ascii="Times New Roman" w:hAnsi="Times New Roman" w:cs="Times New Roman"/>
                <w:noProof/>
                <w:color w:val="000000" w:themeColor="text1"/>
                <w:sz w:val="24"/>
                <w:szCs w:val="24"/>
                <w:lang w:val="en-AU"/>
              </w:rPr>
              <w:t>1.2 Problem Statement</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_Toc239935733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5</w:t>
            </w:r>
            <w:r w:rsidRPr="005055DD">
              <w:rPr>
                <w:rFonts w:ascii="Times New Roman" w:hAnsi="Times New Roman" w:cs="Times New Roman"/>
                <w:noProof/>
                <w:webHidden/>
                <w:color w:val="000000" w:themeColor="text1"/>
                <w:sz w:val="24"/>
                <w:szCs w:val="24"/>
              </w:rPr>
              <w:fldChar w:fldCharType="end"/>
            </w:r>
          </w:hyperlink>
        </w:p>
        <w:p w14:paraId="2A5D733F"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34" w:history="1">
            <w:r w:rsidRPr="005055DD">
              <w:rPr>
                <w:rStyle w:val="Hyperlink"/>
                <w:rFonts w:ascii="Times New Roman" w:hAnsi="Times New Roman" w:cs="Times New Roman"/>
                <w:noProof/>
                <w:color w:val="000000" w:themeColor="text1"/>
                <w:sz w:val="24"/>
                <w:szCs w:val="24"/>
                <w:lang w:val="en-AU"/>
              </w:rPr>
              <w:t>1.3 Research Aim</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_Toc239935734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7</w:t>
            </w:r>
            <w:r w:rsidRPr="005055DD">
              <w:rPr>
                <w:rFonts w:ascii="Times New Roman" w:hAnsi="Times New Roman" w:cs="Times New Roman"/>
                <w:noProof/>
                <w:webHidden/>
                <w:color w:val="000000" w:themeColor="text1"/>
                <w:sz w:val="24"/>
                <w:szCs w:val="24"/>
              </w:rPr>
              <w:fldChar w:fldCharType="end"/>
            </w:r>
          </w:hyperlink>
        </w:p>
        <w:p w14:paraId="5E1B1120"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35" w:history="1">
            <w:r w:rsidRPr="005055DD">
              <w:rPr>
                <w:rStyle w:val="Hyperlink"/>
                <w:rFonts w:ascii="Times New Roman" w:hAnsi="Times New Roman" w:cs="Times New Roman"/>
                <w:noProof/>
                <w:color w:val="000000" w:themeColor="text1"/>
                <w:sz w:val="24"/>
                <w:szCs w:val="24"/>
                <w:lang w:val="en-AU"/>
              </w:rPr>
              <w:t>1.4 Research Objectives</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_Toc239935735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7</w:t>
            </w:r>
            <w:r w:rsidRPr="005055DD">
              <w:rPr>
                <w:rFonts w:ascii="Times New Roman" w:hAnsi="Times New Roman" w:cs="Times New Roman"/>
                <w:noProof/>
                <w:webHidden/>
                <w:color w:val="000000" w:themeColor="text1"/>
                <w:sz w:val="24"/>
                <w:szCs w:val="24"/>
              </w:rPr>
              <w:fldChar w:fldCharType="end"/>
            </w:r>
          </w:hyperlink>
        </w:p>
        <w:p w14:paraId="4F6CDF47"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36" w:history="1">
            <w:r w:rsidRPr="005055DD">
              <w:rPr>
                <w:rStyle w:val="Hyperlink"/>
                <w:rFonts w:ascii="Times New Roman" w:hAnsi="Times New Roman" w:cs="Times New Roman"/>
                <w:noProof/>
                <w:color w:val="000000" w:themeColor="text1"/>
                <w:sz w:val="24"/>
                <w:szCs w:val="24"/>
                <w:lang w:val="en-AU"/>
              </w:rPr>
              <w:t>1.5 Research Questions</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_Toc239935736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8</w:t>
            </w:r>
            <w:r w:rsidRPr="005055DD">
              <w:rPr>
                <w:rFonts w:ascii="Times New Roman" w:hAnsi="Times New Roman" w:cs="Times New Roman"/>
                <w:noProof/>
                <w:webHidden/>
                <w:color w:val="000000" w:themeColor="text1"/>
                <w:sz w:val="24"/>
                <w:szCs w:val="24"/>
              </w:rPr>
              <w:fldChar w:fldCharType="end"/>
            </w:r>
          </w:hyperlink>
        </w:p>
        <w:p w14:paraId="1EBE7ACA"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37" w:history="1">
            <w:r w:rsidRPr="005055DD">
              <w:rPr>
                <w:rStyle w:val="Hyperlink"/>
                <w:rFonts w:ascii="Times New Roman" w:hAnsi="Times New Roman" w:cs="Times New Roman"/>
                <w:noProof/>
                <w:color w:val="000000" w:themeColor="text1"/>
                <w:sz w:val="24"/>
                <w:szCs w:val="24"/>
                <w:lang w:val="en-AU"/>
              </w:rPr>
              <w:t>1.6 Research Significance</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_Toc239935737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8</w:t>
            </w:r>
            <w:r w:rsidRPr="005055DD">
              <w:rPr>
                <w:rFonts w:ascii="Times New Roman" w:hAnsi="Times New Roman" w:cs="Times New Roman"/>
                <w:noProof/>
                <w:webHidden/>
                <w:color w:val="000000" w:themeColor="text1"/>
                <w:sz w:val="24"/>
                <w:szCs w:val="24"/>
              </w:rPr>
              <w:fldChar w:fldCharType="end"/>
            </w:r>
          </w:hyperlink>
        </w:p>
        <w:p w14:paraId="0C79629D"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38" w:history="1">
            <w:r w:rsidRPr="005055DD">
              <w:rPr>
                <w:rStyle w:val="Hyperlink"/>
                <w:rFonts w:ascii="Times New Roman" w:hAnsi="Times New Roman" w:cs="Times New Roman"/>
                <w:noProof/>
                <w:color w:val="000000" w:themeColor="text1"/>
                <w:sz w:val="24"/>
                <w:szCs w:val="24"/>
                <w:lang w:val="en-AU"/>
              </w:rPr>
              <w:t>1.7 Study Scope</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_Toc239935738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8</w:t>
            </w:r>
            <w:r w:rsidRPr="005055DD">
              <w:rPr>
                <w:rFonts w:ascii="Times New Roman" w:hAnsi="Times New Roman" w:cs="Times New Roman"/>
                <w:noProof/>
                <w:webHidden/>
                <w:color w:val="000000" w:themeColor="text1"/>
                <w:sz w:val="24"/>
                <w:szCs w:val="24"/>
              </w:rPr>
              <w:fldChar w:fldCharType="end"/>
            </w:r>
          </w:hyperlink>
        </w:p>
        <w:p w14:paraId="27C8E299"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39" w:history="1">
            <w:r w:rsidRPr="005055DD">
              <w:rPr>
                <w:rStyle w:val="Hyperlink"/>
                <w:rFonts w:ascii="Times New Roman" w:hAnsi="Times New Roman" w:cs="Times New Roman"/>
                <w:noProof/>
                <w:color w:val="000000" w:themeColor="text1"/>
                <w:sz w:val="24"/>
                <w:szCs w:val="24"/>
                <w:lang w:val="en-AU"/>
              </w:rPr>
              <w:t>1.8 Dissertation Structure</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_Toc239935739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8</w:t>
            </w:r>
            <w:r w:rsidRPr="005055DD">
              <w:rPr>
                <w:rFonts w:ascii="Times New Roman" w:hAnsi="Times New Roman" w:cs="Times New Roman"/>
                <w:noProof/>
                <w:webHidden/>
                <w:color w:val="000000" w:themeColor="text1"/>
                <w:sz w:val="24"/>
                <w:szCs w:val="24"/>
              </w:rPr>
              <w:fldChar w:fldCharType="end"/>
            </w:r>
          </w:hyperlink>
        </w:p>
        <w:p w14:paraId="60A9DEF2"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40" w:history="1">
            <w:r w:rsidRPr="005055DD">
              <w:rPr>
                <w:rStyle w:val="Hyperlink"/>
                <w:rFonts w:ascii="Times New Roman" w:hAnsi="Times New Roman" w:cs="Times New Roman"/>
                <w:noProof/>
                <w:color w:val="000000" w:themeColor="text1"/>
                <w:sz w:val="24"/>
                <w:szCs w:val="24"/>
                <w:lang w:val="en-AU"/>
              </w:rPr>
              <w:t>1.9 Chapter Summary</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_Toc239935740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9</w:t>
            </w:r>
            <w:r w:rsidRPr="005055DD">
              <w:rPr>
                <w:rFonts w:ascii="Times New Roman" w:hAnsi="Times New Roman" w:cs="Times New Roman"/>
                <w:noProof/>
                <w:webHidden/>
                <w:color w:val="000000" w:themeColor="text1"/>
                <w:sz w:val="24"/>
                <w:szCs w:val="24"/>
              </w:rPr>
              <w:fldChar w:fldCharType="end"/>
            </w:r>
          </w:hyperlink>
        </w:p>
        <w:p w14:paraId="6FDAE22C" w14:textId="77777777" w:rsidR="0090146F" w:rsidRPr="005055DD" w:rsidRDefault="0090146F" w:rsidP="0090146F">
          <w:pPr>
            <w:pStyle w:val="TOC1"/>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41" w:history="1">
            <w:r w:rsidRPr="005055DD">
              <w:rPr>
                <w:rStyle w:val="Hyperlink"/>
                <w:rFonts w:ascii="Times New Roman" w:hAnsi="Times New Roman" w:cs="Times New Roman"/>
                <w:noProof/>
                <w:color w:val="000000" w:themeColor="text1"/>
                <w:sz w:val="24"/>
                <w:szCs w:val="24"/>
                <w:lang w:val="en-AU"/>
              </w:rPr>
              <w:t xml:space="preserve">Chapter 2: Literature </w:t>
            </w:r>
            <w:r w:rsidRPr="005055DD">
              <w:rPr>
                <w:rStyle w:val="Hyperlink"/>
                <w:rFonts w:ascii="Times New Roman" w:hAnsi="Times New Roman" w:cs="Times New Roman"/>
                <w:noProof/>
                <w:color w:val="000000" w:themeColor="text1"/>
                <w:sz w:val="24"/>
                <w:szCs w:val="24"/>
              </w:rPr>
              <w:t>Review</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_Toc239935741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10</w:t>
            </w:r>
            <w:r w:rsidRPr="005055DD">
              <w:rPr>
                <w:rFonts w:ascii="Times New Roman" w:hAnsi="Times New Roman" w:cs="Times New Roman"/>
                <w:noProof/>
                <w:webHidden/>
                <w:color w:val="000000" w:themeColor="text1"/>
                <w:sz w:val="24"/>
                <w:szCs w:val="24"/>
              </w:rPr>
              <w:fldChar w:fldCharType="end"/>
            </w:r>
          </w:hyperlink>
        </w:p>
        <w:p w14:paraId="3B23A048"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42" w:history="1">
            <w:r w:rsidRPr="005055DD">
              <w:rPr>
                <w:rStyle w:val="Hyperlink"/>
                <w:rFonts w:ascii="Times New Roman" w:hAnsi="Times New Roman" w:cs="Times New Roman"/>
                <w:noProof/>
                <w:color w:val="000000" w:themeColor="text1"/>
                <w:sz w:val="24"/>
                <w:szCs w:val="24"/>
                <w:lang w:val="en-AU"/>
              </w:rPr>
              <w:t>2.1 Introduction</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_Toc239935742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10</w:t>
            </w:r>
            <w:r w:rsidRPr="005055DD">
              <w:rPr>
                <w:rFonts w:ascii="Times New Roman" w:hAnsi="Times New Roman" w:cs="Times New Roman"/>
                <w:noProof/>
                <w:webHidden/>
                <w:color w:val="000000" w:themeColor="text1"/>
                <w:sz w:val="24"/>
                <w:szCs w:val="24"/>
              </w:rPr>
              <w:fldChar w:fldCharType="end"/>
            </w:r>
          </w:hyperlink>
        </w:p>
        <w:p w14:paraId="60C8AC04"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43" w:history="1">
            <w:r w:rsidRPr="005055DD">
              <w:rPr>
                <w:rStyle w:val="Hyperlink"/>
                <w:rFonts w:ascii="Times New Roman" w:hAnsi="Times New Roman" w:cs="Times New Roman"/>
                <w:noProof/>
                <w:color w:val="000000" w:themeColor="text1"/>
                <w:sz w:val="24"/>
                <w:szCs w:val="24"/>
                <w:lang w:val="en-AU"/>
              </w:rPr>
              <w:t xml:space="preserve">2.2 Causes and Impact of </w:t>
            </w:r>
            <w:r w:rsidRPr="005055DD">
              <w:rPr>
                <w:rStyle w:val="Hyperlink"/>
                <w:rFonts w:ascii="Times New Roman" w:hAnsi="Times New Roman" w:cs="Times New Roman"/>
                <w:noProof/>
                <w:color w:val="000000" w:themeColor="text1"/>
                <w:sz w:val="24"/>
                <w:szCs w:val="24"/>
              </w:rPr>
              <w:t>Mobile</w:t>
            </w:r>
            <w:r w:rsidRPr="005055DD">
              <w:rPr>
                <w:rStyle w:val="Hyperlink"/>
                <w:rFonts w:ascii="Times New Roman" w:hAnsi="Times New Roman" w:cs="Times New Roman"/>
                <w:noProof/>
                <w:color w:val="000000" w:themeColor="text1"/>
                <w:sz w:val="24"/>
                <w:szCs w:val="24"/>
                <w:lang w:val="en-AU"/>
              </w:rPr>
              <w:t xml:space="preserve"> Payment Fraud</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_Toc239935743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10</w:t>
            </w:r>
            <w:r w:rsidRPr="005055DD">
              <w:rPr>
                <w:rFonts w:ascii="Times New Roman" w:hAnsi="Times New Roman" w:cs="Times New Roman"/>
                <w:noProof/>
                <w:webHidden/>
                <w:color w:val="000000" w:themeColor="text1"/>
                <w:sz w:val="24"/>
                <w:szCs w:val="24"/>
              </w:rPr>
              <w:fldChar w:fldCharType="end"/>
            </w:r>
          </w:hyperlink>
        </w:p>
        <w:p w14:paraId="0D7C08B2"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44" w:history="1">
            <w:r w:rsidRPr="005055DD">
              <w:rPr>
                <w:rStyle w:val="Hyperlink"/>
                <w:rFonts w:ascii="Times New Roman" w:hAnsi="Times New Roman" w:cs="Times New Roman"/>
                <w:noProof/>
                <w:color w:val="000000" w:themeColor="text1"/>
                <w:sz w:val="24"/>
                <w:szCs w:val="24"/>
                <w:lang w:val="en-AU"/>
              </w:rPr>
              <w:t>2.3 Types of Mobile Payment Fraud</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_Toc239935744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11</w:t>
            </w:r>
            <w:r w:rsidRPr="005055DD">
              <w:rPr>
                <w:rFonts w:ascii="Times New Roman" w:hAnsi="Times New Roman" w:cs="Times New Roman"/>
                <w:noProof/>
                <w:webHidden/>
                <w:color w:val="000000" w:themeColor="text1"/>
                <w:sz w:val="24"/>
                <w:szCs w:val="24"/>
              </w:rPr>
              <w:fldChar w:fldCharType="end"/>
            </w:r>
          </w:hyperlink>
        </w:p>
        <w:p w14:paraId="6A665613"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45" w:history="1">
            <w:r w:rsidRPr="005055DD">
              <w:rPr>
                <w:rStyle w:val="Hyperlink"/>
                <w:rFonts w:ascii="Times New Roman" w:hAnsi="Times New Roman" w:cs="Times New Roman"/>
                <w:noProof/>
                <w:color w:val="000000" w:themeColor="text1"/>
                <w:sz w:val="24"/>
                <w:szCs w:val="24"/>
                <w:lang w:val="en-AU"/>
              </w:rPr>
              <w:t>2.4 Drawbacks of Machine Learning in Fraud Detection</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_Toc239935745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12</w:t>
            </w:r>
            <w:r w:rsidRPr="005055DD">
              <w:rPr>
                <w:rFonts w:ascii="Times New Roman" w:hAnsi="Times New Roman" w:cs="Times New Roman"/>
                <w:noProof/>
                <w:webHidden/>
                <w:color w:val="000000" w:themeColor="text1"/>
                <w:sz w:val="24"/>
                <w:szCs w:val="24"/>
              </w:rPr>
              <w:fldChar w:fldCharType="end"/>
            </w:r>
          </w:hyperlink>
        </w:p>
        <w:p w14:paraId="730106B1"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46" w:history="1">
            <w:r w:rsidRPr="005055DD">
              <w:rPr>
                <w:rStyle w:val="Hyperlink"/>
                <w:rFonts w:ascii="Times New Roman" w:hAnsi="Times New Roman" w:cs="Times New Roman"/>
                <w:noProof/>
                <w:color w:val="000000" w:themeColor="text1"/>
                <w:sz w:val="24"/>
                <w:szCs w:val="24"/>
                <w:lang w:val="en-AU"/>
              </w:rPr>
              <w:t>2.5 Performance of Machine Learning Models</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_Toc239935746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12</w:t>
            </w:r>
            <w:r w:rsidRPr="005055DD">
              <w:rPr>
                <w:rFonts w:ascii="Times New Roman" w:hAnsi="Times New Roman" w:cs="Times New Roman"/>
                <w:noProof/>
                <w:webHidden/>
                <w:color w:val="000000" w:themeColor="text1"/>
                <w:sz w:val="24"/>
                <w:szCs w:val="24"/>
              </w:rPr>
              <w:fldChar w:fldCharType="end"/>
            </w:r>
          </w:hyperlink>
        </w:p>
        <w:p w14:paraId="096AB4CE"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47" w:history="1">
            <w:r w:rsidRPr="005055DD">
              <w:rPr>
                <w:rStyle w:val="Hyperlink"/>
                <w:rFonts w:ascii="Times New Roman" w:hAnsi="Times New Roman" w:cs="Times New Roman"/>
                <w:noProof/>
                <w:color w:val="000000" w:themeColor="text1"/>
                <w:sz w:val="24"/>
                <w:szCs w:val="24"/>
                <w:lang w:val="en-AU"/>
              </w:rPr>
              <w:t>2.6 Advantages and Challenges of Explainable Artificial Intelligence (XAI) Techniques</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_Toc239935747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13</w:t>
            </w:r>
            <w:r w:rsidRPr="005055DD">
              <w:rPr>
                <w:rFonts w:ascii="Times New Roman" w:hAnsi="Times New Roman" w:cs="Times New Roman"/>
                <w:noProof/>
                <w:webHidden/>
                <w:color w:val="000000" w:themeColor="text1"/>
                <w:sz w:val="24"/>
                <w:szCs w:val="24"/>
              </w:rPr>
              <w:fldChar w:fldCharType="end"/>
            </w:r>
          </w:hyperlink>
        </w:p>
        <w:p w14:paraId="5DA70A17"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48" w:history="1">
            <w:r w:rsidRPr="005055DD">
              <w:rPr>
                <w:rStyle w:val="Hyperlink"/>
                <w:rFonts w:ascii="Times New Roman" w:hAnsi="Times New Roman" w:cs="Times New Roman"/>
                <w:noProof/>
                <w:color w:val="000000" w:themeColor="text1"/>
                <w:sz w:val="24"/>
                <w:szCs w:val="24"/>
                <w:lang w:val="en-AU"/>
              </w:rPr>
              <w:t>2.7 Past Studies</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_Toc239935748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14</w:t>
            </w:r>
            <w:r w:rsidRPr="005055DD">
              <w:rPr>
                <w:rFonts w:ascii="Times New Roman" w:hAnsi="Times New Roman" w:cs="Times New Roman"/>
                <w:noProof/>
                <w:webHidden/>
                <w:color w:val="000000" w:themeColor="text1"/>
                <w:sz w:val="24"/>
                <w:szCs w:val="24"/>
              </w:rPr>
              <w:fldChar w:fldCharType="end"/>
            </w:r>
          </w:hyperlink>
        </w:p>
        <w:p w14:paraId="6C3B0A97"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49" w:history="1">
            <w:r w:rsidRPr="005055DD">
              <w:rPr>
                <w:rStyle w:val="Hyperlink"/>
                <w:rFonts w:ascii="Times New Roman" w:hAnsi="Times New Roman" w:cs="Times New Roman"/>
                <w:noProof/>
                <w:color w:val="000000" w:themeColor="text1"/>
                <w:sz w:val="24"/>
                <w:szCs w:val="24"/>
                <w:lang w:val="en-AU"/>
              </w:rPr>
              <w:t>2.8 Research Gap</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_Toc239935749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17</w:t>
            </w:r>
            <w:r w:rsidRPr="005055DD">
              <w:rPr>
                <w:rFonts w:ascii="Times New Roman" w:hAnsi="Times New Roman" w:cs="Times New Roman"/>
                <w:noProof/>
                <w:webHidden/>
                <w:color w:val="000000" w:themeColor="text1"/>
                <w:sz w:val="24"/>
                <w:szCs w:val="24"/>
              </w:rPr>
              <w:fldChar w:fldCharType="end"/>
            </w:r>
          </w:hyperlink>
        </w:p>
        <w:p w14:paraId="301234D3"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50" w:history="1">
            <w:r w:rsidRPr="005055DD">
              <w:rPr>
                <w:rStyle w:val="Hyperlink"/>
                <w:rFonts w:ascii="Times New Roman" w:hAnsi="Times New Roman" w:cs="Times New Roman"/>
                <w:noProof/>
                <w:color w:val="000000" w:themeColor="text1"/>
                <w:sz w:val="24"/>
                <w:szCs w:val="24"/>
                <w:lang w:val="en-AU"/>
              </w:rPr>
              <w:t>2.9 Chapter Summary</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_Toc239935750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18</w:t>
            </w:r>
            <w:r w:rsidRPr="005055DD">
              <w:rPr>
                <w:rFonts w:ascii="Times New Roman" w:hAnsi="Times New Roman" w:cs="Times New Roman"/>
                <w:noProof/>
                <w:webHidden/>
                <w:color w:val="000000" w:themeColor="text1"/>
                <w:sz w:val="24"/>
                <w:szCs w:val="24"/>
              </w:rPr>
              <w:fldChar w:fldCharType="end"/>
            </w:r>
          </w:hyperlink>
        </w:p>
        <w:p w14:paraId="458140C5" w14:textId="77777777" w:rsidR="0090146F" w:rsidRPr="005055DD" w:rsidRDefault="0090146F" w:rsidP="0090146F">
          <w:pPr>
            <w:pStyle w:val="TOC1"/>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51" w:history="1">
            <w:r w:rsidRPr="005055DD">
              <w:rPr>
                <w:rStyle w:val="Hyperlink"/>
                <w:rFonts w:ascii="Times New Roman" w:hAnsi="Times New Roman" w:cs="Times New Roman"/>
                <w:noProof/>
                <w:color w:val="000000" w:themeColor="text1"/>
                <w:sz w:val="24"/>
                <w:szCs w:val="24"/>
                <w:lang w:val="en-AU"/>
              </w:rPr>
              <w:t>Chapter 3: Research Methodology</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_Toc239935751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19</w:t>
            </w:r>
            <w:r w:rsidRPr="005055DD">
              <w:rPr>
                <w:rFonts w:ascii="Times New Roman" w:hAnsi="Times New Roman" w:cs="Times New Roman"/>
                <w:noProof/>
                <w:webHidden/>
                <w:color w:val="000000" w:themeColor="text1"/>
                <w:sz w:val="24"/>
                <w:szCs w:val="24"/>
              </w:rPr>
              <w:fldChar w:fldCharType="end"/>
            </w:r>
          </w:hyperlink>
        </w:p>
        <w:p w14:paraId="0A9E8F4D"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52" w:history="1">
            <w:r w:rsidRPr="005055DD">
              <w:rPr>
                <w:rStyle w:val="Hyperlink"/>
                <w:rFonts w:ascii="Times New Roman" w:eastAsia="Times New Roman" w:hAnsi="Times New Roman" w:cs="Times New Roman"/>
                <w:bCs/>
                <w:noProof/>
                <w:color w:val="000000" w:themeColor="text1"/>
                <w:sz w:val="24"/>
                <w:szCs w:val="24"/>
                <w:lang w:val="en-IN" w:eastAsia="en-IN"/>
              </w:rPr>
              <w:t>3.1 Introduction and Overview of Methodology</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_Toc239935752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19</w:t>
            </w:r>
            <w:r w:rsidRPr="005055DD">
              <w:rPr>
                <w:rFonts w:ascii="Times New Roman" w:hAnsi="Times New Roman" w:cs="Times New Roman"/>
                <w:noProof/>
                <w:webHidden/>
                <w:color w:val="000000" w:themeColor="text1"/>
                <w:sz w:val="24"/>
                <w:szCs w:val="24"/>
              </w:rPr>
              <w:fldChar w:fldCharType="end"/>
            </w:r>
          </w:hyperlink>
        </w:p>
        <w:p w14:paraId="7FEC2641"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53" w:history="1">
            <w:r w:rsidRPr="005055DD">
              <w:rPr>
                <w:rStyle w:val="Hyperlink"/>
                <w:rFonts w:ascii="Times New Roman" w:hAnsi="Times New Roman" w:cs="Times New Roman"/>
                <w:noProof/>
                <w:color w:val="000000" w:themeColor="text1"/>
                <w:sz w:val="24"/>
                <w:szCs w:val="24"/>
                <w:lang w:val="en-IN" w:eastAsia="en-IN"/>
              </w:rPr>
              <w:t>3.2 Practical Component</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_Toc239935753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19</w:t>
            </w:r>
            <w:r w:rsidRPr="005055DD">
              <w:rPr>
                <w:rFonts w:ascii="Times New Roman" w:hAnsi="Times New Roman" w:cs="Times New Roman"/>
                <w:noProof/>
                <w:webHidden/>
                <w:color w:val="000000" w:themeColor="text1"/>
                <w:sz w:val="24"/>
                <w:szCs w:val="24"/>
              </w:rPr>
              <w:fldChar w:fldCharType="end"/>
            </w:r>
          </w:hyperlink>
        </w:p>
        <w:p w14:paraId="21848F0A" w14:textId="77777777" w:rsidR="0090146F" w:rsidRPr="005055DD" w:rsidRDefault="0090146F" w:rsidP="0090146F">
          <w:pPr>
            <w:pStyle w:val="TOC3"/>
            <w:tabs>
              <w:tab w:val="right" w:leader="dot" w:pos="8296"/>
            </w:tabs>
            <w:spacing w:line="360" w:lineRule="auto"/>
            <w:rPr>
              <w:rFonts w:ascii="Times New Roman" w:hAnsi="Times New Roman" w:cs="Times New Roman"/>
              <w:noProof/>
              <w:color w:val="000000" w:themeColor="text1"/>
              <w:kern w:val="0"/>
              <w:lang w:val="en-IN" w:eastAsia="en-IN"/>
              <w14:ligatures w14:val="none"/>
            </w:rPr>
          </w:pPr>
          <w:hyperlink w:anchor="_Toc239935754" w:history="1">
            <w:r w:rsidRPr="005055DD">
              <w:rPr>
                <w:rStyle w:val="Hyperlink"/>
                <w:rFonts w:ascii="Times New Roman" w:eastAsia="Times New Roman" w:hAnsi="Times New Roman" w:cs="Times New Roman"/>
                <w:noProof/>
                <w:color w:val="000000" w:themeColor="text1"/>
                <w:lang w:val="en-IN" w:eastAsia="en-IN"/>
              </w:rPr>
              <w:t>3.2.1 Data Collection</w:t>
            </w:r>
            <w:r w:rsidRPr="005055DD">
              <w:rPr>
                <w:rFonts w:ascii="Times New Roman" w:hAnsi="Times New Roman" w:cs="Times New Roman"/>
                <w:noProof/>
                <w:webHidden/>
                <w:color w:val="000000" w:themeColor="text1"/>
              </w:rPr>
              <w:tab/>
            </w:r>
            <w:r w:rsidRPr="005055DD">
              <w:rPr>
                <w:rFonts w:ascii="Times New Roman" w:hAnsi="Times New Roman" w:cs="Times New Roman"/>
                <w:noProof/>
                <w:webHidden/>
                <w:color w:val="000000" w:themeColor="text1"/>
              </w:rPr>
              <w:fldChar w:fldCharType="begin"/>
            </w:r>
            <w:r w:rsidRPr="005055DD">
              <w:rPr>
                <w:rFonts w:ascii="Times New Roman" w:hAnsi="Times New Roman" w:cs="Times New Roman"/>
                <w:noProof/>
                <w:webHidden/>
                <w:color w:val="000000" w:themeColor="text1"/>
              </w:rPr>
              <w:instrText xml:space="preserve"> PAGEREF _Toc239935754 \h </w:instrText>
            </w:r>
            <w:r w:rsidRPr="005055DD">
              <w:rPr>
                <w:rFonts w:ascii="Times New Roman" w:hAnsi="Times New Roman" w:cs="Times New Roman"/>
                <w:noProof/>
                <w:webHidden/>
                <w:color w:val="000000" w:themeColor="text1"/>
              </w:rPr>
            </w:r>
            <w:r w:rsidRPr="005055DD">
              <w:rPr>
                <w:rFonts w:ascii="Times New Roman" w:hAnsi="Times New Roman" w:cs="Times New Roman"/>
                <w:noProof/>
                <w:webHidden/>
                <w:color w:val="000000" w:themeColor="text1"/>
              </w:rPr>
              <w:fldChar w:fldCharType="separate"/>
            </w:r>
            <w:r w:rsidRPr="005055DD">
              <w:rPr>
                <w:rFonts w:ascii="Times New Roman" w:hAnsi="Times New Roman" w:cs="Times New Roman"/>
                <w:noProof/>
                <w:webHidden/>
                <w:color w:val="000000" w:themeColor="text1"/>
              </w:rPr>
              <w:t>19</w:t>
            </w:r>
            <w:r w:rsidRPr="005055DD">
              <w:rPr>
                <w:rFonts w:ascii="Times New Roman" w:hAnsi="Times New Roman" w:cs="Times New Roman"/>
                <w:noProof/>
                <w:webHidden/>
                <w:color w:val="000000" w:themeColor="text1"/>
              </w:rPr>
              <w:fldChar w:fldCharType="end"/>
            </w:r>
          </w:hyperlink>
        </w:p>
        <w:p w14:paraId="75703D09" w14:textId="77777777" w:rsidR="0090146F" w:rsidRPr="005055DD" w:rsidRDefault="0090146F" w:rsidP="0090146F">
          <w:pPr>
            <w:pStyle w:val="TOC3"/>
            <w:tabs>
              <w:tab w:val="right" w:leader="dot" w:pos="8296"/>
            </w:tabs>
            <w:spacing w:line="360" w:lineRule="auto"/>
            <w:rPr>
              <w:rFonts w:ascii="Times New Roman" w:hAnsi="Times New Roman" w:cs="Times New Roman"/>
              <w:noProof/>
              <w:color w:val="000000" w:themeColor="text1"/>
              <w:kern w:val="0"/>
              <w:lang w:val="en-IN" w:eastAsia="en-IN"/>
              <w14:ligatures w14:val="none"/>
            </w:rPr>
          </w:pPr>
          <w:hyperlink w:anchor="_Toc239935755" w:history="1">
            <w:r w:rsidRPr="005055DD">
              <w:rPr>
                <w:rStyle w:val="Hyperlink"/>
                <w:rFonts w:ascii="Times New Roman" w:hAnsi="Times New Roman" w:cs="Times New Roman"/>
                <w:noProof/>
                <w:color w:val="000000" w:themeColor="text1"/>
                <w:lang w:val="en-IN" w:eastAsia="en-IN"/>
              </w:rPr>
              <w:t>3.2.2 Dataset Description</w:t>
            </w:r>
            <w:r w:rsidRPr="005055DD">
              <w:rPr>
                <w:rFonts w:ascii="Times New Roman" w:hAnsi="Times New Roman" w:cs="Times New Roman"/>
                <w:noProof/>
                <w:webHidden/>
                <w:color w:val="000000" w:themeColor="text1"/>
              </w:rPr>
              <w:tab/>
            </w:r>
            <w:r w:rsidRPr="005055DD">
              <w:rPr>
                <w:rFonts w:ascii="Times New Roman" w:hAnsi="Times New Roman" w:cs="Times New Roman"/>
                <w:noProof/>
                <w:webHidden/>
                <w:color w:val="000000" w:themeColor="text1"/>
              </w:rPr>
              <w:fldChar w:fldCharType="begin"/>
            </w:r>
            <w:r w:rsidRPr="005055DD">
              <w:rPr>
                <w:rFonts w:ascii="Times New Roman" w:hAnsi="Times New Roman" w:cs="Times New Roman"/>
                <w:noProof/>
                <w:webHidden/>
                <w:color w:val="000000" w:themeColor="text1"/>
              </w:rPr>
              <w:instrText xml:space="preserve"> PAGEREF _Toc239935755 \h </w:instrText>
            </w:r>
            <w:r w:rsidRPr="005055DD">
              <w:rPr>
                <w:rFonts w:ascii="Times New Roman" w:hAnsi="Times New Roman" w:cs="Times New Roman"/>
                <w:noProof/>
                <w:webHidden/>
                <w:color w:val="000000" w:themeColor="text1"/>
              </w:rPr>
            </w:r>
            <w:r w:rsidRPr="005055DD">
              <w:rPr>
                <w:rFonts w:ascii="Times New Roman" w:hAnsi="Times New Roman" w:cs="Times New Roman"/>
                <w:noProof/>
                <w:webHidden/>
                <w:color w:val="000000" w:themeColor="text1"/>
              </w:rPr>
              <w:fldChar w:fldCharType="separate"/>
            </w:r>
            <w:r w:rsidRPr="005055DD">
              <w:rPr>
                <w:rFonts w:ascii="Times New Roman" w:hAnsi="Times New Roman" w:cs="Times New Roman"/>
                <w:noProof/>
                <w:webHidden/>
                <w:color w:val="000000" w:themeColor="text1"/>
              </w:rPr>
              <w:t>19</w:t>
            </w:r>
            <w:r w:rsidRPr="005055DD">
              <w:rPr>
                <w:rFonts w:ascii="Times New Roman" w:hAnsi="Times New Roman" w:cs="Times New Roman"/>
                <w:noProof/>
                <w:webHidden/>
                <w:color w:val="000000" w:themeColor="text1"/>
              </w:rPr>
              <w:fldChar w:fldCharType="end"/>
            </w:r>
          </w:hyperlink>
        </w:p>
        <w:p w14:paraId="6DE26A44" w14:textId="77777777" w:rsidR="0090146F" w:rsidRPr="005055DD" w:rsidRDefault="0090146F" w:rsidP="0090146F">
          <w:pPr>
            <w:pStyle w:val="TOC3"/>
            <w:tabs>
              <w:tab w:val="right" w:leader="dot" w:pos="8296"/>
            </w:tabs>
            <w:spacing w:line="360" w:lineRule="auto"/>
            <w:rPr>
              <w:rFonts w:ascii="Times New Roman" w:hAnsi="Times New Roman" w:cs="Times New Roman"/>
              <w:noProof/>
              <w:color w:val="000000" w:themeColor="text1"/>
              <w:kern w:val="0"/>
              <w:lang w:val="en-IN" w:eastAsia="en-IN"/>
              <w14:ligatures w14:val="none"/>
            </w:rPr>
          </w:pPr>
          <w:hyperlink w:anchor="_Toc239935756" w:history="1">
            <w:r w:rsidRPr="005055DD">
              <w:rPr>
                <w:rStyle w:val="Hyperlink"/>
                <w:rFonts w:ascii="Times New Roman" w:hAnsi="Times New Roman" w:cs="Times New Roman"/>
                <w:noProof/>
                <w:color w:val="000000" w:themeColor="text1"/>
                <w:lang w:val="en-IN" w:eastAsia="en-IN"/>
              </w:rPr>
              <w:t>3.2.3 Stages of Exploratory Data Analysis</w:t>
            </w:r>
            <w:r w:rsidRPr="005055DD">
              <w:rPr>
                <w:rFonts w:ascii="Times New Roman" w:hAnsi="Times New Roman" w:cs="Times New Roman"/>
                <w:noProof/>
                <w:webHidden/>
                <w:color w:val="000000" w:themeColor="text1"/>
              </w:rPr>
              <w:tab/>
            </w:r>
            <w:r w:rsidRPr="005055DD">
              <w:rPr>
                <w:rFonts w:ascii="Times New Roman" w:hAnsi="Times New Roman" w:cs="Times New Roman"/>
                <w:noProof/>
                <w:webHidden/>
                <w:color w:val="000000" w:themeColor="text1"/>
              </w:rPr>
              <w:fldChar w:fldCharType="begin"/>
            </w:r>
            <w:r w:rsidRPr="005055DD">
              <w:rPr>
                <w:rFonts w:ascii="Times New Roman" w:hAnsi="Times New Roman" w:cs="Times New Roman"/>
                <w:noProof/>
                <w:webHidden/>
                <w:color w:val="000000" w:themeColor="text1"/>
              </w:rPr>
              <w:instrText xml:space="preserve"> PAGEREF _Toc239935756 \h </w:instrText>
            </w:r>
            <w:r w:rsidRPr="005055DD">
              <w:rPr>
                <w:rFonts w:ascii="Times New Roman" w:hAnsi="Times New Roman" w:cs="Times New Roman"/>
                <w:noProof/>
                <w:webHidden/>
                <w:color w:val="000000" w:themeColor="text1"/>
              </w:rPr>
            </w:r>
            <w:r w:rsidRPr="005055DD">
              <w:rPr>
                <w:rFonts w:ascii="Times New Roman" w:hAnsi="Times New Roman" w:cs="Times New Roman"/>
                <w:noProof/>
                <w:webHidden/>
                <w:color w:val="000000" w:themeColor="text1"/>
              </w:rPr>
              <w:fldChar w:fldCharType="separate"/>
            </w:r>
            <w:r w:rsidRPr="005055DD">
              <w:rPr>
                <w:rFonts w:ascii="Times New Roman" w:hAnsi="Times New Roman" w:cs="Times New Roman"/>
                <w:noProof/>
                <w:webHidden/>
                <w:color w:val="000000" w:themeColor="text1"/>
              </w:rPr>
              <w:t>20</w:t>
            </w:r>
            <w:r w:rsidRPr="005055DD">
              <w:rPr>
                <w:rFonts w:ascii="Times New Roman" w:hAnsi="Times New Roman" w:cs="Times New Roman"/>
                <w:noProof/>
                <w:webHidden/>
                <w:color w:val="000000" w:themeColor="text1"/>
              </w:rPr>
              <w:fldChar w:fldCharType="end"/>
            </w:r>
          </w:hyperlink>
        </w:p>
        <w:p w14:paraId="2213B767" w14:textId="77777777" w:rsidR="0090146F" w:rsidRPr="005055DD" w:rsidRDefault="0090146F" w:rsidP="0090146F">
          <w:pPr>
            <w:pStyle w:val="TOC3"/>
            <w:tabs>
              <w:tab w:val="right" w:leader="dot" w:pos="8296"/>
            </w:tabs>
            <w:spacing w:line="360" w:lineRule="auto"/>
            <w:rPr>
              <w:rFonts w:ascii="Times New Roman" w:hAnsi="Times New Roman" w:cs="Times New Roman"/>
              <w:noProof/>
              <w:color w:val="000000" w:themeColor="text1"/>
              <w:kern w:val="0"/>
              <w:lang w:val="en-IN" w:eastAsia="en-IN"/>
              <w14:ligatures w14:val="none"/>
            </w:rPr>
          </w:pPr>
          <w:hyperlink w:anchor="_Toc239935757" w:history="1">
            <w:r w:rsidRPr="005055DD">
              <w:rPr>
                <w:rStyle w:val="Hyperlink"/>
                <w:rFonts w:ascii="Times New Roman" w:hAnsi="Times New Roman" w:cs="Times New Roman"/>
                <w:noProof/>
                <w:color w:val="000000" w:themeColor="text1"/>
                <w:lang w:val="en-IN" w:eastAsia="en-IN"/>
              </w:rPr>
              <w:t>3.2.4 Data Preprocessing</w:t>
            </w:r>
            <w:r w:rsidRPr="005055DD">
              <w:rPr>
                <w:rFonts w:ascii="Times New Roman" w:hAnsi="Times New Roman" w:cs="Times New Roman"/>
                <w:noProof/>
                <w:webHidden/>
                <w:color w:val="000000" w:themeColor="text1"/>
              </w:rPr>
              <w:tab/>
            </w:r>
            <w:r w:rsidRPr="005055DD">
              <w:rPr>
                <w:rFonts w:ascii="Times New Roman" w:hAnsi="Times New Roman" w:cs="Times New Roman"/>
                <w:noProof/>
                <w:webHidden/>
                <w:color w:val="000000" w:themeColor="text1"/>
              </w:rPr>
              <w:fldChar w:fldCharType="begin"/>
            </w:r>
            <w:r w:rsidRPr="005055DD">
              <w:rPr>
                <w:rFonts w:ascii="Times New Roman" w:hAnsi="Times New Roman" w:cs="Times New Roman"/>
                <w:noProof/>
                <w:webHidden/>
                <w:color w:val="000000" w:themeColor="text1"/>
              </w:rPr>
              <w:instrText xml:space="preserve"> PAGEREF _Toc239935757 \h </w:instrText>
            </w:r>
            <w:r w:rsidRPr="005055DD">
              <w:rPr>
                <w:rFonts w:ascii="Times New Roman" w:hAnsi="Times New Roman" w:cs="Times New Roman"/>
                <w:noProof/>
                <w:webHidden/>
                <w:color w:val="000000" w:themeColor="text1"/>
              </w:rPr>
            </w:r>
            <w:r w:rsidRPr="005055DD">
              <w:rPr>
                <w:rFonts w:ascii="Times New Roman" w:hAnsi="Times New Roman" w:cs="Times New Roman"/>
                <w:noProof/>
                <w:webHidden/>
                <w:color w:val="000000" w:themeColor="text1"/>
              </w:rPr>
              <w:fldChar w:fldCharType="separate"/>
            </w:r>
            <w:r w:rsidRPr="005055DD">
              <w:rPr>
                <w:rFonts w:ascii="Times New Roman" w:hAnsi="Times New Roman" w:cs="Times New Roman"/>
                <w:noProof/>
                <w:webHidden/>
                <w:color w:val="000000" w:themeColor="text1"/>
              </w:rPr>
              <w:t>21</w:t>
            </w:r>
            <w:r w:rsidRPr="005055DD">
              <w:rPr>
                <w:rFonts w:ascii="Times New Roman" w:hAnsi="Times New Roman" w:cs="Times New Roman"/>
                <w:noProof/>
                <w:webHidden/>
                <w:color w:val="000000" w:themeColor="text1"/>
              </w:rPr>
              <w:fldChar w:fldCharType="end"/>
            </w:r>
          </w:hyperlink>
        </w:p>
        <w:p w14:paraId="696FB844" w14:textId="77777777" w:rsidR="0090146F" w:rsidRPr="005055DD" w:rsidRDefault="0090146F" w:rsidP="0090146F">
          <w:pPr>
            <w:pStyle w:val="TOC3"/>
            <w:tabs>
              <w:tab w:val="right" w:leader="dot" w:pos="8296"/>
            </w:tabs>
            <w:spacing w:line="360" w:lineRule="auto"/>
            <w:rPr>
              <w:rFonts w:ascii="Times New Roman" w:hAnsi="Times New Roman" w:cs="Times New Roman"/>
              <w:noProof/>
              <w:color w:val="000000" w:themeColor="text1"/>
              <w:kern w:val="0"/>
              <w:lang w:val="en-IN" w:eastAsia="en-IN"/>
              <w14:ligatures w14:val="none"/>
            </w:rPr>
          </w:pPr>
          <w:hyperlink w:anchor="_Toc239935758" w:history="1">
            <w:r w:rsidRPr="005055DD">
              <w:rPr>
                <w:rStyle w:val="Hyperlink"/>
                <w:rFonts w:ascii="Times New Roman" w:hAnsi="Times New Roman" w:cs="Times New Roman"/>
                <w:noProof/>
                <w:color w:val="000000" w:themeColor="text1"/>
                <w:lang w:val="en-IN" w:eastAsia="en-IN"/>
              </w:rPr>
              <w:t>3.2.5 Machine Learning Model Selection</w:t>
            </w:r>
            <w:r w:rsidRPr="005055DD">
              <w:rPr>
                <w:rFonts w:ascii="Times New Roman" w:hAnsi="Times New Roman" w:cs="Times New Roman"/>
                <w:noProof/>
                <w:webHidden/>
                <w:color w:val="000000" w:themeColor="text1"/>
              </w:rPr>
              <w:tab/>
            </w:r>
            <w:r w:rsidRPr="005055DD">
              <w:rPr>
                <w:rFonts w:ascii="Times New Roman" w:hAnsi="Times New Roman" w:cs="Times New Roman"/>
                <w:noProof/>
                <w:webHidden/>
                <w:color w:val="000000" w:themeColor="text1"/>
              </w:rPr>
              <w:fldChar w:fldCharType="begin"/>
            </w:r>
            <w:r w:rsidRPr="005055DD">
              <w:rPr>
                <w:rFonts w:ascii="Times New Roman" w:hAnsi="Times New Roman" w:cs="Times New Roman"/>
                <w:noProof/>
                <w:webHidden/>
                <w:color w:val="000000" w:themeColor="text1"/>
              </w:rPr>
              <w:instrText xml:space="preserve"> PAGEREF _Toc239935758 \h </w:instrText>
            </w:r>
            <w:r w:rsidRPr="005055DD">
              <w:rPr>
                <w:rFonts w:ascii="Times New Roman" w:hAnsi="Times New Roman" w:cs="Times New Roman"/>
                <w:noProof/>
                <w:webHidden/>
                <w:color w:val="000000" w:themeColor="text1"/>
              </w:rPr>
            </w:r>
            <w:r w:rsidRPr="005055DD">
              <w:rPr>
                <w:rFonts w:ascii="Times New Roman" w:hAnsi="Times New Roman" w:cs="Times New Roman"/>
                <w:noProof/>
                <w:webHidden/>
                <w:color w:val="000000" w:themeColor="text1"/>
              </w:rPr>
              <w:fldChar w:fldCharType="separate"/>
            </w:r>
            <w:r w:rsidRPr="005055DD">
              <w:rPr>
                <w:rFonts w:ascii="Times New Roman" w:hAnsi="Times New Roman" w:cs="Times New Roman"/>
                <w:noProof/>
                <w:webHidden/>
                <w:color w:val="000000" w:themeColor="text1"/>
              </w:rPr>
              <w:t>22</w:t>
            </w:r>
            <w:r w:rsidRPr="005055DD">
              <w:rPr>
                <w:rFonts w:ascii="Times New Roman" w:hAnsi="Times New Roman" w:cs="Times New Roman"/>
                <w:noProof/>
                <w:webHidden/>
                <w:color w:val="000000" w:themeColor="text1"/>
              </w:rPr>
              <w:fldChar w:fldCharType="end"/>
            </w:r>
          </w:hyperlink>
        </w:p>
        <w:p w14:paraId="7DFCFE56" w14:textId="77777777" w:rsidR="0090146F" w:rsidRPr="005055DD" w:rsidRDefault="0090146F" w:rsidP="0090146F">
          <w:pPr>
            <w:pStyle w:val="TOC3"/>
            <w:tabs>
              <w:tab w:val="right" w:leader="dot" w:pos="8296"/>
            </w:tabs>
            <w:spacing w:line="360" w:lineRule="auto"/>
            <w:rPr>
              <w:rFonts w:ascii="Times New Roman" w:hAnsi="Times New Roman" w:cs="Times New Roman"/>
              <w:noProof/>
              <w:color w:val="000000" w:themeColor="text1"/>
              <w:kern w:val="0"/>
              <w:lang w:val="en-IN" w:eastAsia="en-IN"/>
              <w14:ligatures w14:val="none"/>
            </w:rPr>
          </w:pPr>
          <w:hyperlink w:anchor="_Toc239935759" w:history="1">
            <w:r w:rsidRPr="005055DD">
              <w:rPr>
                <w:rStyle w:val="Hyperlink"/>
                <w:rFonts w:ascii="Times New Roman" w:hAnsi="Times New Roman" w:cs="Times New Roman"/>
                <w:noProof/>
                <w:color w:val="000000" w:themeColor="text1"/>
                <w:lang w:val="en-IN" w:eastAsia="en-IN"/>
              </w:rPr>
              <w:t>3.2.6 Model Evaluation</w:t>
            </w:r>
            <w:r w:rsidRPr="005055DD">
              <w:rPr>
                <w:rFonts w:ascii="Times New Roman" w:hAnsi="Times New Roman" w:cs="Times New Roman"/>
                <w:noProof/>
                <w:webHidden/>
                <w:color w:val="000000" w:themeColor="text1"/>
              </w:rPr>
              <w:tab/>
            </w:r>
            <w:r w:rsidRPr="005055DD">
              <w:rPr>
                <w:rFonts w:ascii="Times New Roman" w:hAnsi="Times New Roman" w:cs="Times New Roman"/>
                <w:noProof/>
                <w:webHidden/>
                <w:color w:val="000000" w:themeColor="text1"/>
              </w:rPr>
              <w:fldChar w:fldCharType="begin"/>
            </w:r>
            <w:r w:rsidRPr="005055DD">
              <w:rPr>
                <w:rFonts w:ascii="Times New Roman" w:hAnsi="Times New Roman" w:cs="Times New Roman"/>
                <w:noProof/>
                <w:webHidden/>
                <w:color w:val="000000" w:themeColor="text1"/>
              </w:rPr>
              <w:instrText xml:space="preserve"> PAGEREF _Toc239935759 \h </w:instrText>
            </w:r>
            <w:r w:rsidRPr="005055DD">
              <w:rPr>
                <w:rFonts w:ascii="Times New Roman" w:hAnsi="Times New Roman" w:cs="Times New Roman"/>
                <w:noProof/>
                <w:webHidden/>
                <w:color w:val="000000" w:themeColor="text1"/>
              </w:rPr>
            </w:r>
            <w:r w:rsidRPr="005055DD">
              <w:rPr>
                <w:rFonts w:ascii="Times New Roman" w:hAnsi="Times New Roman" w:cs="Times New Roman"/>
                <w:noProof/>
                <w:webHidden/>
                <w:color w:val="000000" w:themeColor="text1"/>
              </w:rPr>
              <w:fldChar w:fldCharType="separate"/>
            </w:r>
            <w:r w:rsidRPr="005055DD">
              <w:rPr>
                <w:rFonts w:ascii="Times New Roman" w:hAnsi="Times New Roman" w:cs="Times New Roman"/>
                <w:noProof/>
                <w:webHidden/>
                <w:color w:val="000000" w:themeColor="text1"/>
              </w:rPr>
              <w:t>23</w:t>
            </w:r>
            <w:r w:rsidRPr="005055DD">
              <w:rPr>
                <w:rFonts w:ascii="Times New Roman" w:hAnsi="Times New Roman" w:cs="Times New Roman"/>
                <w:noProof/>
                <w:webHidden/>
                <w:color w:val="000000" w:themeColor="text1"/>
              </w:rPr>
              <w:fldChar w:fldCharType="end"/>
            </w:r>
          </w:hyperlink>
        </w:p>
        <w:p w14:paraId="6DB63030" w14:textId="77777777" w:rsidR="0090146F" w:rsidRPr="005055DD" w:rsidRDefault="0090146F" w:rsidP="0090146F">
          <w:pPr>
            <w:pStyle w:val="TOC3"/>
            <w:tabs>
              <w:tab w:val="right" w:leader="dot" w:pos="8296"/>
            </w:tabs>
            <w:spacing w:line="360" w:lineRule="auto"/>
            <w:rPr>
              <w:rFonts w:ascii="Times New Roman" w:hAnsi="Times New Roman" w:cs="Times New Roman"/>
              <w:noProof/>
              <w:color w:val="000000" w:themeColor="text1"/>
              <w:kern w:val="0"/>
              <w:lang w:val="en-IN" w:eastAsia="en-IN"/>
              <w14:ligatures w14:val="none"/>
            </w:rPr>
          </w:pPr>
          <w:hyperlink w:anchor="_Toc239935760" w:history="1">
            <w:r w:rsidRPr="005055DD">
              <w:rPr>
                <w:rStyle w:val="Hyperlink"/>
                <w:rFonts w:ascii="Times New Roman" w:hAnsi="Times New Roman" w:cs="Times New Roman"/>
                <w:noProof/>
                <w:color w:val="000000" w:themeColor="text1"/>
                <w:lang w:val="en-IN" w:eastAsia="en-IN"/>
              </w:rPr>
              <w:t>3.2.7 Explainability Analysis</w:t>
            </w:r>
            <w:r w:rsidRPr="005055DD">
              <w:rPr>
                <w:rFonts w:ascii="Times New Roman" w:hAnsi="Times New Roman" w:cs="Times New Roman"/>
                <w:noProof/>
                <w:webHidden/>
                <w:color w:val="000000" w:themeColor="text1"/>
              </w:rPr>
              <w:tab/>
            </w:r>
            <w:r w:rsidRPr="005055DD">
              <w:rPr>
                <w:rFonts w:ascii="Times New Roman" w:hAnsi="Times New Roman" w:cs="Times New Roman"/>
                <w:noProof/>
                <w:webHidden/>
                <w:color w:val="000000" w:themeColor="text1"/>
              </w:rPr>
              <w:fldChar w:fldCharType="begin"/>
            </w:r>
            <w:r w:rsidRPr="005055DD">
              <w:rPr>
                <w:rFonts w:ascii="Times New Roman" w:hAnsi="Times New Roman" w:cs="Times New Roman"/>
                <w:noProof/>
                <w:webHidden/>
                <w:color w:val="000000" w:themeColor="text1"/>
              </w:rPr>
              <w:instrText xml:space="preserve"> PAGEREF _Toc239935760 \h </w:instrText>
            </w:r>
            <w:r w:rsidRPr="005055DD">
              <w:rPr>
                <w:rFonts w:ascii="Times New Roman" w:hAnsi="Times New Roman" w:cs="Times New Roman"/>
                <w:noProof/>
                <w:webHidden/>
                <w:color w:val="000000" w:themeColor="text1"/>
              </w:rPr>
            </w:r>
            <w:r w:rsidRPr="005055DD">
              <w:rPr>
                <w:rFonts w:ascii="Times New Roman" w:hAnsi="Times New Roman" w:cs="Times New Roman"/>
                <w:noProof/>
                <w:webHidden/>
                <w:color w:val="000000" w:themeColor="text1"/>
              </w:rPr>
              <w:fldChar w:fldCharType="separate"/>
            </w:r>
            <w:r w:rsidRPr="005055DD">
              <w:rPr>
                <w:rFonts w:ascii="Times New Roman" w:hAnsi="Times New Roman" w:cs="Times New Roman"/>
                <w:noProof/>
                <w:webHidden/>
                <w:color w:val="000000" w:themeColor="text1"/>
              </w:rPr>
              <w:t>24</w:t>
            </w:r>
            <w:r w:rsidRPr="005055DD">
              <w:rPr>
                <w:rFonts w:ascii="Times New Roman" w:hAnsi="Times New Roman" w:cs="Times New Roman"/>
                <w:noProof/>
                <w:webHidden/>
                <w:color w:val="000000" w:themeColor="text1"/>
              </w:rPr>
              <w:fldChar w:fldCharType="end"/>
            </w:r>
          </w:hyperlink>
        </w:p>
        <w:p w14:paraId="01638087"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61" w:history="1">
            <w:r w:rsidRPr="005055DD">
              <w:rPr>
                <w:rStyle w:val="Hyperlink"/>
                <w:rFonts w:ascii="Times New Roman" w:hAnsi="Times New Roman" w:cs="Times New Roman"/>
                <w:noProof/>
                <w:color w:val="000000" w:themeColor="text1"/>
                <w:sz w:val="24"/>
                <w:szCs w:val="24"/>
                <w:lang w:val="en-IN" w:eastAsia="en-IN"/>
              </w:rPr>
              <w:t>3.3 Research Component</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_Toc239935761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24</w:t>
            </w:r>
            <w:r w:rsidRPr="005055DD">
              <w:rPr>
                <w:rFonts w:ascii="Times New Roman" w:hAnsi="Times New Roman" w:cs="Times New Roman"/>
                <w:noProof/>
                <w:webHidden/>
                <w:color w:val="000000" w:themeColor="text1"/>
                <w:sz w:val="24"/>
                <w:szCs w:val="24"/>
              </w:rPr>
              <w:fldChar w:fldCharType="end"/>
            </w:r>
          </w:hyperlink>
        </w:p>
        <w:p w14:paraId="61465B7C" w14:textId="77777777" w:rsidR="0090146F" w:rsidRPr="005055DD" w:rsidRDefault="0090146F" w:rsidP="0090146F">
          <w:pPr>
            <w:pStyle w:val="TOC3"/>
            <w:tabs>
              <w:tab w:val="right" w:leader="dot" w:pos="8296"/>
            </w:tabs>
            <w:spacing w:line="360" w:lineRule="auto"/>
            <w:rPr>
              <w:rFonts w:ascii="Times New Roman" w:hAnsi="Times New Roman" w:cs="Times New Roman"/>
              <w:noProof/>
              <w:color w:val="000000" w:themeColor="text1"/>
              <w:kern w:val="0"/>
              <w:lang w:val="en-IN" w:eastAsia="en-IN"/>
              <w14:ligatures w14:val="none"/>
            </w:rPr>
          </w:pPr>
          <w:hyperlink w:anchor="_Toc239935762" w:history="1">
            <w:r w:rsidRPr="005055DD">
              <w:rPr>
                <w:rStyle w:val="Hyperlink"/>
                <w:rFonts w:ascii="Times New Roman" w:hAnsi="Times New Roman" w:cs="Times New Roman"/>
                <w:noProof/>
                <w:color w:val="000000" w:themeColor="text1"/>
                <w:lang w:val="en-IN" w:eastAsia="en-IN"/>
              </w:rPr>
              <w:t>3.3.1 Research Philosophy</w:t>
            </w:r>
            <w:r w:rsidRPr="005055DD">
              <w:rPr>
                <w:rFonts w:ascii="Times New Roman" w:hAnsi="Times New Roman" w:cs="Times New Roman"/>
                <w:noProof/>
                <w:webHidden/>
                <w:color w:val="000000" w:themeColor="text1"/>
              </w:rPr>
              <w:tab/>
            </w:r>
            <w:r w:rsidRPr="005055DD">
              <w:rPr>
                <w:rFonts w:ascii="Times New Roman" w:hAnsi="Times New Roman" w:cs="Times New Roman"/>
                <w:noProof/>
                <w:webHidden/>
                <w:color w:val="000000" w:themeColor="text1"/>
              </w:rPr>
              <w:fldChar w:fldCharType="begin"/>
            </w:r>
            <w:r w:rsidRPr="005055DD">
              <w:rPr>
                <w:rFonts w:ascii="Times New Roman" w:hAnsi="Times New Roman" w:cs="Times New Roman"/>
                <w:noProof/>
                <w:webHidden/>
                <w:color w:val="000000" w:themeColor="text1"/>
              </w:rPr>
              <w:instrText xml:space="preserve"> PAGEREF _Toc239935762 \h </w:instrText>
            </w:r>
            <w:r w:rsidRPr="005055DD">
              <w:rPr>
                <w:rFonts w:ascii="Times New Roman" w:hAnsi="Times New Roman" w:cs="Times New Roman"/>
                <w:noProof/>
                <w:webHidden/>
                <w:color w:val="000000" w:themeColor="text1"/>
              </w:rPr>
            </w:r>
            <w:r w:rsidRPr="005055DD">
              <w:rPr>
                <w:rFonts w:ascii="Times New Roman" w:hAnsi="Times New Roman" w:cs="Times New Roman"/>
                <w:noProof/>
                <w:webHidden/>
                <w:color w:val="000000" w:themeColor="text1"/>
              </w:rPr>
              <w:fldChar w:fldCharType="separate"/>
            </w:r>
            <w:r w:rsidRPr="005055DD">
              <w:rPr>
                <w:rFonts w:ascii="Times New Roman" w:hAnsi="Times New Roman" w:cs="Times New Roman"/>
                <w:noProof/>
                <w:webHidden/>
                <w:color w:val="000000" w:themeColor="text1"/>
              </w:rPr>
              <w:t>24</w:t>
            </w:r>
            <w:r w:rsidRPr="005055DD">
              <w:rPr>
                <w:rFonts w:ascii="Times New Roman" w:hAnsi="Times New Roman" w:cs="Times New Roman"/>
                <w:noProof/>
                <w:webHidden/>
                <w:color w:val="000000" w:themeColor="text1"/>
              </w:rPr>
              <w:fldChar w:fldCharType="end"/>
            </w:r>
          </w:hyperlink>
        </w:p>
        <w:p w14:paraId="633096D6" w14:textId="77777777" w:rsidR="0090146F" w:rsidRPr="005055DD" w:rsidRDefault="0090146F" w:rsidP="0090146F">
          <w:pPr>
            <w:pStyle w:val="TOC3"/>
            <w:tabs>
              <w:tab w:val="right" w:leader="dot" w:pos="8296"/>
            </w:tabs>
            <w:spacing w:line="360" w:lineRule="auto"/>
            <w:rPr>
              <w:rFonts w:ascii="Times New Roman" w:hAnsi="Times New Roman" w:cs="Times New Roman"/>
              <w:noProof/>
              <w:color w:val="000000" w:themeColor="text1"/>
              <w:kern w:val="0"/>
              <w:lang w:val="en-IN" w:eastAsia="en-IN"/>
              <w14:ligatures w14:val="none"/>
            </w:rPr>
          </w:pPr>
          <w:hyperlink w:anchor="_Toc239935763" w:history="1">
            <w:r w:rsidRPr="005055DD">
              <w:rPr>
                <w:rStyle w:val="Hyperlink"/>
                <w:rFonts w:ascii="Times New Roman" w:hAnsi="Times New Roman" w:cs="Times New Roman"/>
                <w:noProof/>
                <w:color w:val="000000" w:themeColor="text1"/>
                <w:lang w:val="en-IN" w:eastAsia="en-IN"/>
              </w:rPr>
              <w:t>3.3.2 Research Approach</w:t>
            </w:r>
            <w:r w:rsidRPr="005055DD">
              <w:rPr>
                <w:rFonts w:ascii="Times New Roman" w:hAnsi="Times New Roman" w:cs="Times New Roman"/>
                <w:noProof/>
                <w:webHidden/>
                <w:color w:val="000000" w:themeColor="text1"/>
              </w:rPr>
              <w:tab/>
            </w:r>
            <w:r w:rsidRPr="005055DD">
              <w:rPr>
                <w:rFonts w:ascii="Times New Roman" w:hAnsi="Times New Roman" w:cs="Times New Roman"/>
                <w:noProof/>
                <w:webHidden/>
                <w:color w:val="000000" w:themeColor="text1"/>
              </w:rPr>
              <w:fldChar w:fldCharType="begin"/>
            </w:r>
            <w:r w:rsidRPr="005055DD">
              <w:rPr>
                <w:rFonts w:ascii="Times New Roman" w:hAnsi="Times New Roman" w:cs="Times New Roman"/>
                <w:noProof/>
                <w:webHidden/>
                <w:color w:val="000000" w:themeColor="text1"/>
              </w:rPr>
              <w:instrText xml:space="preserve"> PAGEREF _Toc239935763 \h </w:instrText>
            </w:r>
            <w:r w:rsidRPr="005055DD">
              <w:rPr>
                <w:rFonts w:ascii="Times New Roman" w:hAnsi="Times New Roman" w:cs="Times New Roman"/>
                <w:noProof/>
                <w:webHidden/>
                <w:color w:val="000000" w:themeColor="text1"/>
              </w:rPr>
            </w:r>
            <w:r w:rsidRPr="005055DD">
              <w:rPr>
                <w:rFonts w:ascii="Times New Roman" w:hAnsi="Times New Roman" w:cs="Times New Roman"/>
                <w:noProof/>
                <w:webHidden/>
                <w:color w:val="000000" w:themeColor="text1"/>
              </w:rPr>
              <w:fldChar w:fldCharType="separate"/>
            </w:r>
            <w:r w:rsidRPr="005055DD">
              <w:rPr>
                <w:rFonts w:ascii="Times New Roman" w:hAnsi="Times New Roman" w:cs="Times New Roman"/>
                <w:noProof/>
                <w:webHidden/>
                <w:color w:val="000000" w:themeColor="text1"/>
              </w:rPr>
              <w:t>25</w:t>
            </w:r>
            <w:r w:rsidRPr="005055DD">
              <w:rPr>
                <w:rFonts w:ascii="Times New Roman" w:hAnsi="Times New Roman" w:cs="Times New Roman"/>
                <w:noProof/>
                <w:webHidden/>
                <w:color w:val="000000" w:themeColor="text1"/>
              </w:rPr>
              <w:fldChar w:fldCharType="end"/>
            </w:r>
          </w:hyperlink>
        </w:p>
        <w:p w14:paraId="5A177F89" w14:textId="77777777" w:rsidR="0090146F" w:rsidRPr="005055DD" w:rsidRDefault="0090146F" w:rsidP="0090146F">
          <w:pPr>
            <w:pStyle w:val="TOC3"/>
            <w:tabs>
              <w:tab w:val="right" w:leader="dot" w:pos="8296"/>
            </w:tabs>
            <w:spacing w:line="360" w:lineRule="auto"/>
            <w:rPr>
              <w:rFonts w:ascii="Times New Roman" w:hAnsi="Times New Roman" w:cs="Times New Roman"/>
              <w:noProof/>
              <w:color w:val="000000" w:themeColor="text1"/>
              <w:kern w:val="0"/>
              <w:lang w:val="en-IN" w:eastAsia="en-IN"/>
              <w14:ligatures w14:val="none"/>
            </w:rPr>
          </w:pPr>
          <w:hyperlink w:anchor="_Toc239935764" w:history="1">
            <w:r w:rsidRPr="005055DD">
              <w:rPr>
                <w:rStyle w:val="Hyperlink"/>
                <w:rFonts w:ascii="Times New Roman" w:hAnsi="Times New Roman" w:cs="Times New Roman"/>
                <w:noProof/>
                <w:color w:val="000000" w:themeColor="text1"/>
                <w:lang w:val="en-IN" w:eastAsia="en-IN"/>
              </w:rPr>
              <w:t>3.3.3 Research Design</w:t>
            </w:r>
            <w:r w:rsidRPr="005055DD">
              <w:rPr>
                <w:rFonts w:ascii="Times New Roman" w:hAnsi="Times New Roman" w:cs="Times New Roman"/>
                <w:noProof/>
                <w:webHidden/>
                <w:color w:val="000000" w:themeColor="text1"/>
              </w:rPr>
              <w:tab/>
            </w:r>
            <w:r w:rsidRPr="005055DD">
              <w:rPr>
                <w:rFonts w:ascii="Times New Roman" w:hAnsi="Times New Roman" w:cs="Times New Roman"/>
                <w:noProof/>
                <w:webHidden/>
                <w:color w:val="000000" w:themeColor="text1"/>
              </w:rPr>
              <w:fldChar w:fldCharType="begin"/>
            </w:r>
            <w:r w:rsidRPr="005055DD">
              <w:rPr>
                <w:rFonts w:ascii="Times New Roman" w:hAnsi="Times New Roman" w:cs="Times New Roman"/>
                <w:noProof/>
                <w:webHidden/>
                <w:color w:val="000000" w:themeColor="text1"/>
              </w:rPr>
              <w:instrText xml:space="preserve"> PAGEREF _Toc239935764 \h </w:instrText>
            </w:r>
            <w:r w:rsidRPr="005055DD">
              <w:rPr>
                <w:rFonts w:ascii="Times New Roman" w:hAnsi="Times New Roman" w:cs="Times New Roman"/>
                <w:noProof/>
                <w:webHidden/>
                <w:color w:val="000000" w:themeColor="text1"/>
              </w:rPr>
            </w:r>
            <w:r w:rsidRPr="005055DD">
              <w:rPr>
                <w:rFonts w:ascii="Times New Roman" w:hAnsi="Times New Roman" w:cs="Times New Roman"/>
                <w:noProof/>
                <w:webHidden/>
                <w:color w:val="000000" w:themeColor="text1"/>
              </w:rPr>
              <w:fldChar w:fldCharType="separate"/>
            </w:r>
            <w:r w:rsidRPr="005055DD">
              <w:rPr>
                <w:rFonts w:ascii="Times New Roman" w:hAnsi="Times New Roman" w:cs="Times New Roman"/>
                <w:noProof/>
                <w:webHidden/>
                <w:color w:val="000000" w:themeColor="text1"/>
              </w:rPr>
              <w:t>25</w:t>
            </w:r>
            <w:r w:rsidRPr="005055DD">
              <w:rPr>
                <w:rFonts w:ascii="Times New Roman" w:hAnsi="Times New Roman" w:cs="Times New Roman"/>
                <w:noProof/>
                <w:webHidden/>
                <w:color w:val="000000" w:themeColor="text1"/>
              </w:rPr>
              <w:fldChar w:fldCharType="end"/>
            </w:r>
          </w:hyperlink>
        </w:p>
        <w:p w14:paraId="528484E8" w14:textId="77777777" w:rsidR="0090146F" w:rsidRPr="005055DD" w:rsidRDefault="0090146F" w:rsidP="0090146F">
          <w:pPr>
            <w:pStyle w:val="TOC3"/>
            <w:tabs>
              <w:tab w:val="right" w:leader="dot" w:pos="8296"/>
            </w:tabs>
            <w:spacing w:line="360" w:lineRule="auto"/>
            <w:rPr>
              <w:rFonts w:ascii="Times New Roman" w:hAnsi="Times New Roman" w:cs="Times New Roman"/>
              <w:noProof/>
              <w:color w:val="000000" w:themeColor="text1"/>
              <w:kern w:val="0"/>
              <w:lang w:val="en-IN" w:eastAsia="en-IN"/>
              <w14:ligatures w14:val="none"/>
            </w:rPr>
          </w:pPr>
          <w:hyperlink w:anchor="_Toc239935765" w:history="1">
            <w:r w:rsidRPr="005055DD">
              <w:rPr>
                <w:rStyle w:val="Hyperlink"/>
                <w:rFonts w:ascii="Times New Roman" w:hAnsi="Times New Roman" w:cs="Times New Roman"/>
                <w:noProof/>
                <w:color w:val="000000" w:themeColor="text1"/>
                <w:lang w:val="en-IN" w:eastAsia="en-IN"/>
              </w:rPr>
              <w:t>3.3.4 Data Collection</w:t>
            </w:r>
            <w:r w:rsidRPr="005055DD">
              <w:rPr>
                <w:rFonts w:ascii="Times New Roman" w:hAnsi="Times New Roman" w:cs="Times New Roman"/>
                <w:noProof/>
                <w:webHidden/>
                <w:color w:val="000000" w:themeColor="text1"/>
              </w:rPr>
              <w:tab/>
            </w:r>
            <w:r w:rsidRPr="005055DD">
              <w:rPr>
                <w:rFonts w:ascii="Times New Roman" w:hAnsi="Times New Roman" w:cs="Times New Roman"/>
                <w:noProof/>
                <w:webHidden/>
                <w:color w:val="000000" w:themeColor="text1"/>
              </w:rPr>
              <w:fldChar w:fldCharType="begin"/>
            </w:r>
            <w:r w:rsidRPr="005055DD">
              <w:rPr>
                <w:rFonts w:ascii="Times New Roman" w:hAnsi="Times New Roman" w:cs="Times New Roman"/>
                <w:noProof/>
                <w:webHidden/>
                <w:color w:val="000000" w:themeColor="text1"/>
              </w:rPr>
              <w:instrText xml:space="preserve"> PAGEREF _Toc239935765 \h </w:instrText>
            </w:r>
            <w:r w:rsidRPr="005055DD">
              <w:rPr>
                <w:rFonts w:ascii="Times New Roman" w:hAnsi="Times New Roman" w:cs="Times New Roman"/>
                <w:noProof/>
                <w:webHidden/>
                <w:color w:val="000000" w:themeColor="text1"/>
              </w:rPr>
            </w:r>
            <w:r w:rsidRPr="005055DD">
              <w:rPr>
                <w:rFonts w:ascii="Times New Roman" w:hAnsi="Times New Roman" w:cs="Times New Roman"/>
                <w:noProof/>
                <w:webHidden/>
                <w:color w:val="000000" w:themeColor="text1"/>
              </w:rPr>
              <w:fldChar w:fldCharType="separate"/>
            </w:r>
            <w:r w:rsidRPr="005055DD">
              <w:rPr>
                <w:rFonts w:ascii="Times New Roman" w:hAnsi="Times New Roman" w:cs="Times New Roman"/>
                <w:noProof/>
                <w:webHidden/>
                <w:color w:val="000000" w:themeColor="text1"/>
              </w:rPr>
              <w:t>25</w:t>
            </w:r>
            <w:r w:rsidRPr="005055DD">
              <w:rPr>
                <w:rFonts w:ascii="Times New Roman" w:hAnsi="Times New Roman" w:cs="Times New Roman"/>
                <w:noProof/>
                <w:webHidden/>
                <w:color w:val="000000" w:themeColor="text1"/>
              </w:rPr>
              <w:fldChar w:fldCharType="end"/>
            </w:r>
          </w:hyperlink>
        </w:p>
        <w:p w14:paraId="40EBA5D4" w14:textId="77777777" w:rsidR="0090146F" w:rsidRPr="005055DD" w:rsidRDefault="0090146F" w:rsidP="0090146F">
          <w:pPr>
            <w:pStyle w:val="TOC3"/>
            <w:tabs>
              <w:tab w:val="right" w:leader="dot" w:pos="8296"/>
            </w:tabs>
            <w:spacing w:line="360" w:lineRule="auto"/>
            <w:rPr>
              <w:rFonts w:ascii="Times New Roman" w:hAnsi="Times New Roman" w:cs="Times New Roman"/>
              <w:noProof/>
              <w:color w:val="000000" w:themeColor="text1"/>
              <w:kern w:val="0"/>
              <w:lang w:val="en-IN" w:eastAsia="en-IN"/>
              <w14:ligatures w14:val="none"/>
            </w:rPr>
          </w:pPr>
          <w:hyperlink w:anchor="_Toc239935766" w:history="1">
            <w:r w:rsidRPr="005055DD">
              <w:rPr>
                <w:rStyle w:val="Hyperlink"/>
                <w:rFonts w:ascii="Times New Roman" w:hAnsi="Times New Roman" w:cs="Times New Roman"/>
                <w:noProof/>
                <w:color w:val="000000" w:themeColor="text1"/>
                <w:lang w:val="en-IN" w:eastAsia="en-IN"/>
              </w:rPr>
              <w:t>3.3.5 Searching Strategy</w:t>
            </w:r>
            <w:r w:rsidRPr="005055DD">
              <w:rPr>
                <w:rFonts w:ascii="Times New Roman" w:hAnsi="Times New Roman" w:cs="Times New Roman"/>
                <w:noProof/>
                <w:webHidden/>
                <w:color w:val="000000" w:themeColor="text1"/>
              </w:rPr>
              <w:tab/>
            </w:r>
            <w:r w:rsidRPr="005055DD">
              <w:rPr>
                <w:rFonts w:ascii="Times New Roman" w:hAnsi="Times New Roman" w:cs="Times New Roman"/>
                <w:noProof/>
                <w:webHidden/>
                <w:color w:val="000000" w:themeColor="text1"/>
              </w:rPr>
              <w:fldChar w:fldCharType="begin"/>
            </w:r>
            <w:r w:rsidRPr="005055DD">
              <w:rPr>
                <w:rFonts w:ascii="Times New Roman" w:hAnsi="Times New Roman" w:cs="Times New Roman"/>
                <w:noProof/>
                <w:webHidden/>
                <w:color w:val="000000" w:themeColor="text1"/>
              </w:rPr>
              <w:instrText xml:space="preserve"> PAGEREF _Toc239935766 \h </w:instrText>
            </w:r>
            <w:r w:rsidRPr="005055DD">
              <w:rPr>
                <w:rFonts w:ascii="Times New Roman" w:hAnsi="Times New Roman" w:cs="Times New Roman"/>
                <w:noProof/>
                <w:webHidden/>
                <w:color w:val="000000" w:themeColor="text1"/>
              </w:rPr>
            </w:r>
            <w:r w:rsidRPr="005055DD">
              <w:rPr>
                <w:rFonts w:ascii="Times New Roman" w:hAnsi="Times New Roman" w:cs="Times New Roman"/>
                <w:noProof/>
                <w:webHidden/>
                <w:color w:val="000000" w:themeColor="text1"/>
              </w:rPr>
              <w:fldChar w:fldCharType="separate"/>
            </w:r>
            <w:r w:rsidRPr="005055DD">
              <w:rPr>
                <w:rFonts w:ascii="Times New Roman" w:hAnsi="Times New Roman" w:cs="Times New Roman"/>
                <w:noProof/>
                <w:webHidden/>
                <w:color w:val="000000" w:themeColor="text1"/>
              </w:rPr>
              <w:t>25</w:t>
            </w:r>
            <w:r w:rsidRPr="005055DD">
              <w:rPr>
                <w:rFonts w:ascii="Times New Roman" w:hAnsi="Times New Roman" w:cs="Times New Roman"/>
                <w:noProof/>
                <w:webHidden/>
                <w:color w:val="000000" w:themeColor="text1"/>
              </w:rPr>
              <w:fldChar w:fldCharType="end"/>
            </w:r>
          </w:hyperlink>
        </w:p>
        <w:p w14:paraId="2B457EEC" w14:textId="77777777" w:rsidR="0090146F" w:rsidRPr="005055DD" w:rsidRDefault="0090146F" w:rsidP="0090146F">
          <w:pPr>
            <w:pStyle w:val="TOC3"/>
            <w:tabs>
              <w:tab w:val="right" w:leader="dot" w:pos="8296"/>
            </w:tabs>
            <w:spacing w:line="360" w:lineRule="auto"/>
            <w:rPr>
              <w:rFonts w:ascii="Times New Roman" w:hAnsi="Times New Roman" w:cs="Times New Roman"/>
              <w:noProof/>
              <w:color w:val="000000" w:themeColor="text1"/>
              <w:kern w:val="0"/>
              <w:lang w:val="en-IN" w:eastAsia="en-IN"/>
              <w14:ligatures w14:val="none"/>
            </w:rPr>
          </w:pPr>
          <w:hyperlink w:anchor="_Toc239935767" w:history="1">
            <w:r w:rsidRPr="005055DD">
              <w:rPr>
                <w:rStyle w:val="Hyperlink"/>
                <w:rFonts w:ascii="Times New Roman" w:hAnsi="Times New Roman" w:cs="Times New Roman"/>
                <w:noProof/>
                <w:color w:val="000000" w:themeColor="text1"/>
                <w:lang w:val="en-IN" w:eastAsia="en-IN"/>
              </w:rPr>
              <w:t>3.3.6 Data Analysis</w:t>
            </w:r>
            <w:r w:rsidRPr="005055DD">
              <w:rPr>
                <w:rFonts w:ascii="Times New Roman" w:hAnsi="Times New Roman" w:cs="Times New Roman"/>
                <w:noProof/>
                <w:webHidden/>
                <w:color w:val="000000" w:themeColor="text1"/>
              </w:rPr>
              <w:tab/>
            </w:r>
            <w:r w:rsidRPr="005055DD">
              <w:rPr>
                <w:rFonts w:ascii="Times New Roman" w:hAnsi="Times New Roman" w:cs="Times New Roman"/>
                <w:noProof/>
                <w:webHidden/>
                <w:color w:val="000000" w:themeColor="text1"/>
              </w:rPr>
              <w:fldChar w:fldCharType="begin"/>
            </w:r>
            <w:r w:rsidRPr="005055DD">
              <w:rPr>
                <w:rFonts w:ascii="Times New Roman" w:hAnsi="Times New Roman" w:cs="Times New Roman"/>
                <w:noProof/>
                <w:webHidden/>
                <w:color w:val="000000" w:themeColor="text1"/>
              </w:rPr>
              <w:instrText xml:space="preserve"> PAGEREF _Toc239935767 \h </w:instrText>
            </w:r>
            <w:r w:rsidRPr="005055DD">
              <w:rPr>
                <w:rFonts w:ascii="Times New Roman" w:hAnsi="Times New Roman" w:cs="Times New Roman"/>
                <w:noProof/>
                <w:webHidden/>
                <w:color w:val="000000" w:themeColor="text1"/>
              </w:rPr>
            </w:r>
            <w:r w:rsidRPr="005055DD">
              <w:rPr>
                <w:rFonts w:ascii="Times New Roman" w:hAnsi="Times New Roman" w:cs="Times New Roman"/>
                <w:noProof/>
                <w:webHidden/>
                <w:color w:val="000000" w:themeColor="text1"/>
              </w:rPr>
              <w:fldChar w:fldCharType="separate"/>
            </w:r>
            <w:r w:rsidRPr="005055DD">
              <w:rPr>
                <w:rFonts w:ascii="Times New Roman" w:hAnsi="Times New Roman" w:cs="Times New Roman"/>
                <w:noProof/>
                <w:webHidden/>
                <w:color w:val="000000" w:themeColor="text1"/>
              </w:rPr>
              <w:t>26</w:t>
            </w:r>
            <w:r w:rsidRPr="005055DD">
              <w:rPr>
                <w:rFonts w:ascii="Times New Roman" w:hAnsi="Times New Roman" w:cs="Times New Roman"/>
                <w:noProof/>
                <w:webHidden/>
                <w:color w:val="000000" w:themeColor="text1"/>
              </w:rPr>
              <w:fldChar w:fldCharType="end"/>
            </w:r>
          </w:hyperlink>
        </w:p>
        <w:p w14:paraId="2422F376"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68" w:history="1">
            <w:r w:rsidRPr="005055DD">
              <w:rPr>
                <w:rStyle w:val="Hyperlink"/>
                <w:rFonts w:ascii="Times New Roman" w:eastAsia="Times New Roman" w:hAnsi="Times New Roman" w:cs="Times New Roman"/>
                <w:bCs/>
                <w:noProof/>
                <w:color w:val="000000" w:themeColor="text1"/>
                <w:sz w:val="24"/>
                <w:szCs w:val="24"/>
                <w:lang w:val="en-IN" w:eastAsia="en-IN"/>
              </w:rPr>
              <w:t>3.4 Ethical Considerations</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_Toc239935768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26</w:t>
            </w:r>
            <w:r w:rsidRPr="005055DD">
              <w:rPr>
                <w:rFonts w:ascii="Times New Roman" w:hAnsi="Times New Roman" w:cs="Times New Roman"/>
                <w:noProof/>
                <w:webHidden/>
                <w:color w:val="000000" w:themeColor="text1"/>
                <w:sz w:val="24"/>
                <w:szCs w:val="24"/>
              </w:rPr>
              <w:fldChar w:fldCharType="end"/>
            </w:r>
          </w:hyperlink>
        </w:p>
        <w:p w14:paraId="6BE2B388"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69" w:history="1">
            <w:r w:rsidRPr="005055DD">
              <w:rPr>
                <w:rStyle w:val="Hyperlink"/>
                <w:rFonts w:ascii="Times New Roman" w:eastAsia="Times New Roman" w:hAnsi="Times New Roman" w:cs="Times New Roman"/>
                <w:bCs/>
                <w:noProof/>
                <w:color w:val="000000" w:themeColor="text1"/>
                <w:sz w:val="24"/>
                <w:szCs w:val="24"/>
                <w:lang w:val="en-IN" w:eastAsia="en-IN"/>
              </w:rPr>
              <w:t>3.5 Limitations</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_Toc239935769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26</w:t>
            </w:r>
            <w:r w:rsidRPr="005055DD">
              <w:rPr>
                <w:rFonts w:ascii="Times New Roman" w:hAnsi="Times New Roman" w:cs="Times New Roman"/>
                <w:noProof/>
                <w:webHidden/>
                <w:color w:val="000000" w:themeColor="text1"/>
                <w:sz w:val="24"/>
                <w:szCs w:val="24"/>
              </w:rPr>
              <w:fldChar w:fldCharType="end"/>
            </w:r>
          </w:hyperlink>
        </w:p>
        <w:p w14:paraId="730E550D"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70" w:history="1">
            <w:r w:rsidRPr="005055DD">
              <w:rPr>
                <w:rStyle w:val="Hyperlink"/>
                <w:rFonts w:ascii="Times New Roman" w:eastAsia="Times New Roman" w:hAnsi="Times New Roman" w:cs="Times New Roman"/>
                <w:bCs/>
                <w:noProof/>
                <w:color w:val="000000" w:themeColor="text1"/>
                <w:sz w:val="24"/>
                <w:szCs w:val="24"/>
                <w:lang w:val="en-IN" w:eastAsia="en-IN"/>
              </w:rPr>
              <w:t>3.6 Chapter Summary</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_Toc239935770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27</w:t>
            </w:r>
            <w:r w:rsidRPr="005055DD">
              <w:rPr>
                <w:rFonts w:ascii="Times New Roman" w:hAnsi="Times New Roman" w:cs="Times New Roman"/>
                <w:noProof/>
                <w:webHidden/>
                <w:color w:val="000000" w:themeColor="text1"/>
                <w:sz w:val="24"/>
                <w:szCs w:val="24"/>
              </w:rPr>
              <w:fldChar w:fldCharType="end"/>
            </w:r>
          </w:hyperlink>
        </w:p>
        <w:p w14:paraId="07E1BC1A" w14:textId="77777777" w:rsidR="0090146F" w:rsidRPr="005055DD" w:rsidRDefault="0090146F" w:rsidP="0090146F">
          <w:pPr>
            <w:pStyle w:val="TOC1"/>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71" w:history="1">
            <w:r w:rsidRPr="005055DD">
              <w:rPr>
                <w:rStyle w:val="Hyperlink"/>
                <w:rFonts w:ascii="Times New Roman" w:eastAsia="Times New Roman" w:hAnsi="Times New Roman" w:cs="Times New Roman"/>
                <w:bCs/>
                <w:noProof/>
                <w:color w:val="000000" w:themeColor="text1"/>
                <w:sz w:val="24"/>
                <w:szCs w:val="24"/>
                <w:lang w:val="en-IN" w:eastAsia="en-IN"/>
              </w:rPr>
              <w:t>Chapter 4: Data Analysis</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_Toc239935771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28</w:t>
            </w:r>
            <w:r w:rsidRPr="005055DD">
              <w:rPr>
                <w:rFonts w:ascii="Times New Roman" w:hAnsi="Times New Roman" w:cs="Times New Roman"/>
                <w:noProof/>
                <w:webHidden/>
                <w:color w:val="000000" w:themeColor="text1"/>
                <w:sz w:val="24"/>
                <w:szCs w:val="24"/>
              </w:rPr>
              <w:fldChar w:fldCharType="end"/>
            </w:r>
          </w:hyperlink>
        </w:p>
        <w:p w14:paraId="79F9E5F8"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72" w:history="1">
            <w:r w:rsidRPr="005055DD">
              <w:rPr>
                <w:rStyle w:val="Hyperlink"/>
                <w:rFonts w:ascii="Times New Roman" w:eastAsia="Times New Roman" w:hAnsi="Times New Roman" w:cs="Times New Roman"/>
                <w:bCs/>
                <w:noProof/>
                <w:color w:val="000000" w:themeColor="text1"/>
                <w:sz w:val="24"/>
                <w:szCs w:val="24"/>
                <w:lang w:val="en-IN" w:eastAsia="en-IN"/>
              </w:rPr>
              <w:t>4.1 Introduction</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_Toc239935772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28</w:t>
            </w:r>
            <w:r w:rsidRPr="005055DD">
              <w:rPr>
                <w:rFonts w:ascii="Times New Roman" w:hAnsi="Times New Roman" w:cs="Times New Roman"/>
                <w:noProof/>
                <w:webHidden/>
                <w:color w:val="000000" w:themeColor="text1"/>
                <w:sz w:val="24"/>
                <w:szCs w:val="24"/>
              </w:rPr>
              <w:fldChar w:fldCharType="end"/>
            </w:r>
          </w:hyperlink>
        </w:p>
        <w:p w14:paraId="02F8419A"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73" w:history="1">
            <w:r w:rsidRPr="005055DD">
              <w:rPr>
                <w:rStyle w:val="Hyperlink"/>
                <w:rFonts w:ascii="Times New Roman" w:eastAsia="Times New Roman" w:hAnsi="Times New Roman" w:cs="Times New Roman"/>
                <w:bCs/>
                <w:noProof/>
                <w:color w:val="000000" w:themeColor="text1"/>
                <w:sz w:val="24"/>
                <w:szCs w:val="24"/>
                <w:lang w:val="en-IN" w:eastAsia="en-IN"/>
              </w:rPr>
              <w:t>4.2 Exploratory Data Analysis</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_Toc239935773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28</w:t>
            </w:r>
            <w:r w:rsidRPr="005055DD">
              <w:rPr>
                <w:rFonts w:ascii="Times New Roman" w:hAnsi="Times New Roman" w:cs="Times New Roman"/>
                <w:noProof/>
                <w:webHidden/>
                <w:color w:val="000000" w:themeColor="text1"/>
                <w:sz w:val="24"/>
                <w:szCs w:val="24"/>
              </w:rPr>
              <w:fldChar w:fldCharType="end"/>
            </w:r>
          </w:hyperlink>
        </w:p>
        <w:p w14:paraId="08F950A5" w14:textId="77777777" w:rsidR="0090146F" w:rsidRPr="005055DD" w:rsidRDefault="0090146F" w:rsidP="0090146F">
          <w:pPr>
            <w:pStyle w:val="TOC3"/>
            <w:tabs>
              <w:tab w:val="right" w:leader="dot" w:pos="8296"/>
            </w:tabs>
            <w:spacing w:line="360" w:lineRule="auto"/>
            <w:rPr>
              <w:rFonts w:ascii="Times New Roman" w:hAnsi="Times New Roman" w:cs="Times New Roman"/>
              <w:noProof/>
              <w:color w:val="000000" w:themeColor="text1"/>
              <w:kern w:val="0"/>
              <w:lang w:val="en-IN" w:eastAsia="en-IN"/>
              <w14:ligatures w14:val="none"/>
            </w:rPr>
          </w:pPr>
          <w:hyperlink w:anchor="_Toc239935774" w:history="1">
            <w:r w:rsidRPr="005055DD">
              <w:rPr>
                <w:rStyle w:val="Hyperlink"/>
                <w:rFonts w:ascii="Times New Roman" w:eastAsia="Times New Roman" w:hAnsi="Times New Roman" w:cs="Times New Roman"/>
                <w:bCs/>
                <w:noProof/>
                <w:color w:val="000000" w:themeColor="text1"/>
                <w:lang w:val="en-IN" w:eastAsia="en-IN"/>
              </w:rPr>
              <w:t>4.2.1 Dataset Overview</w:t>
            </w:r>
            <w:r w:rsidRPr="005055DD">
              <w:rPr>
                <w:rFonts w:ascii="Times New Roman" w:hAnsi="Times New Roman" w:cs="Times New Roman"/>
                <w:noProof/>
                <w:webHidden/>
                <w:color w:val="000000" w:themeColor="text1"/>
              </w:rPr>
              <w:tab/>
            </w:r>
            <w:r w:rsidRPr="005055DD">
              <w:rPr>
                <w:rFonts w:ascii="Times New Roman" w:hAnsi="Times New Roman" w:cs="Times New Roman"/>
                <w:noProof/>
                <w:webHidden/>
                <w:color w:val="000000" w:themeColor="text1"/>
              </w:rPr>
              <w:fldChar w:fldCharType="begin"/>
            </w:r>
            <w:r w:rsidRPr="005055DD">
              <w:rPr>
                <w:rFonts w:ascii="Times New Roman" w:hAnsi="Times New Roman" w:cs="Times New Roman"/>
                <w:noProof/>
                <w:webHidden/>
                <w:color w:val="000000" w:themeColor="text1"/>
              </w:rPr>
              <w:instrText xml:space="preserve"> PAGEREF _Toc239935774 \h </w:instrText>
            </w:r>
            <w:r w:rsidRPr="005055DD">
              <w:rPr>
                <w:rFonts w:ascii="Times New Roman" w:hAnsi="Times New Roman" w:cs="Times New Roman"/>
                <w:noProof/>
                <w:webHidden/>
                <w:color w:val="000000" w:themeColor="text1"/>
              </w:rPr>
            </w:r>
            <w:r w:rsidRPr="005055DD">
              <w:rPr>
                <w:rFonts w:ascii="Times New Roman" w:hAnsi="Times New Roman" w:cs="Times New Roman"/>
                <w:noProof/>
                <w:webHidden/>
                <w:color w:val="000000" w:themeColor="text1"/>
              </w:rPr>
              <w:fldChar w:fldCharType="separate"/>
            </w:r>
            <w:r w:rsidRPr="005055DD">
              <w:rPr>
                <w:rFonts w:ascii="Times New Roman" w:hAnsi="Times New Roman" w:cs="Times New Roman"/>
                <w:noProof/>
                <w:webHidden/>
                <w:color w:val="000000" w:themeColor="text1"/>
              </w:rPr>
              <w:t>28</w:t>
            </w:r>
            <w:r w:rsidRPr="005055DD">
              <w:rPr>
                <w:rFonts w:ascii="Times New Roman" w:hAnsi="Times New Roman" w:cs="Times New Roman"/>
                <w:noProof/>
                <w:webHidden/>
                <w:color w:val="000000" w:themeColor="text1"/>
              </w:rPr>
              <w:fldChar w:fldCharType="end"/>
            </w:r>
          </w:hyperlink>
        </w:p>
        <w:p w14:paraId="5F97770D" w14:textId="77777777" w:rsidR="0090146F" w:rsidRPr="005055DD" w:rsidRDefault="0090146F" w:rsidP="0090146F">
          <w:pPr>
            <w:pStyle w:val="TOC3"/>
            <w:tabs>
              <w:tab w:val="right" w:leader="dot" w:pos="8296"/>
            </w:tabs>
            <w:spacing w:line="360" w:lineRule="auto"/>
            <w:rPr>
              <w:rFonts w:ascii="Times New Roman" w:hAnsi="Times New Roman" w:cs="Times New Roman"/>
              <w:noProof/>
              <w:color w:val="000000" w:themeColor="text1"/>
              <w:kern w:val="0"/>
              <w:lang w:val="en-IN" w:eastAsia="en-IN"/>
              <w14:ligatures w14:val="none"/>
            </w:rPr>
          </w:pPr>
          <w:hyperlink w:anchor="_Toc239935775" w:history="1">
            <w:r w:rsidRPr="005055DD">
              <w:rPr>
                <w:rStyle w:val="Hyperlink"/>
                <w:rFonts w:ascii="Times New Roman" w:eastAsia="Times New Roman" w:hAnsi="Times New Roman" w:cs="Times New Roman"/>
                <w:bCs/>
                <w:noProof/>
                <w:color w:val="000000" w:themeColor="text1"/>
                <w:lang w:val="en-IN" w:eastAsia="en-IN"/>
              </w:rPr>
              <w:t>4.2.2 Dataset Features</w:t>
            </w:r>
            <w:r w:rsidRPr="005055DD">
              <w:rPr>
                <w:rFonts w:ascii="Times New Roman" w:hAnsi="Times New Roman" w:cs="Times New Roman"/>
                <w:noProof/>
                <w:webHidden/>
                <w:color w:val="000000" w:themeColor="text1"/>
              </w:rPr>
              <w:tab/>
            </w:r>
            <w:r w:rsidRPr="005055DD">
              <w:rPr>
                <w:rFonts w:ascii="Times New Roman" w:hAnsi="Times New Roman" w:cs="Times New Roman"/>
                <w:noProof/>
                <w:webHidden/>
                <w:color w:val="000000" w:themeColor="text1"/>
              </w:rPr>
              <w:fldChar w:fldCharType="begin"/>
            </w:r>
            <w:r w:rsidRPr="005055DD">
              <w:rPr>
                <w:rFonts w:ascii="Times New Roman" w:hAnsi="Times New Roman" w:cs="Times New Roman"/>
                <w:noProof/>
                <w:webHidden/>
                <w:color w:val="000000" w:themeColor="text1"/>
              </w:rPr>
              <w:instrText xml:space="preserve"> PAGEREF _Toc239935775 \h </w:instrText>
            </w:r>
            <w:r w:rsidRPr="005055DD">
              <w:rPr>
                <w:rFonts w:ascii="Times New Roman" w:hAnsi="Times New Roman" w:cs="Times New Roman"/>
                <w:noProof/>
                <w:webHidden/>
                <w:color w:val="000000" w:themeColor="text1"/>
              </w:rPr>
            </w:r>
            <w:r w:rsidRPr="005055DD">
              <w:rPr>
                <w:rFonts w:ascii="Times New Roman" w:hAnsi="Times New Roman" w:cs="Times New Roman"/>
                <w:noProof/>
                <w:webHidden/>
                <w:color w:val="000000" w:themeColor="text1"/>
              </w:rPr>
              <w:fldChar w:fldCharType="separate"/>
            </w:r>
            <w:r w:rsidRPr="005055DD">
              <w:rPr>
                <w:rFonts w:ascii="Times New Roman" w:hAnsi="Times New Roman" w:cs="Times New Roman"/>
                <w:noProof/>
                <w:webHidden/>
                <w:color w:val="000000" w:themeColor="text1"/>
              </w:rPr>
              <w:t>29</w:t>
            </w:r>
            <w:r w:rsidRPr="005055DD">
              <w:rPr>
                <w:rFonts w:ascii="Times New Roman" w:hAnsi="Times New Roman" w:cs="Times New Roman"/>
                <w:noProof/>
                <w:webHidden/>
                <w:color w:val="000000" w:themeColor="text1"/>
              </w:rPr>
              <w:fldChar w:fldCharType="end"/>
            </w:r>
          </w:hyperlink>
        </w:p>
        <w:p w14:paraId="50BF0587" w14:textId="77777777" w:rsidR="0090146F" w:rsidRPr="005055DD" w:rsidRDefault="0090146F" w:rsidP="0090146F">
          <w:pPr>
            <w:pStyle w:val="TOC3"/>
            <w:tabs>
              <w:tab w:val="right" w:leader="dot" w:pos="8296"/>
            </w:tabs>
            <w:spacing w:line="360" w:lineRule="auto"/>
            <w:rPr>
              <w:rFonts w:ascii="Times New Roman" w:hAnsi="Times New Roman" w:cs="Times New Roman"/>
              <w:noProof/>
              <w:color w:val="000000" w:themeColor="text1"/>
              <w:kern w:val="0"/>
              <w:lang w:val="en-IN" w:eastAsia="en-IN"/>
              <w14:ligatures w14:val="none"/>
            </w:rPr>
          </w:pPr>
          <w:hyperlink w:anchor="_Toc239935776" w:history="1">
            <w:r w:rsidRPr="005055DD">
              <w:rPr>
                <w:rStyle w:val="Hyperlink"/>
                <w:rFonts w:ascii="Times New Roman" w:eastAsia="Times New Roman" w:hAnsi="Times New Roman" w:cs="Times New Roman"/>
                <w:bCs/>
                <w:noProof/>
                <w:color w:val="000000" w:themeColor="text1"/>
                <w:lang w:val="en-IN" w:eastAsia="en-IN"/>
              </w:rPr>
              <w:t>4.2.3 Data Distribution</w:t>
            </w:r>
            <w:r w:rsidRPr="005055DD">
              <w:rPr>
                <w:rFonts w:ascii="Times New Roman" w:hAnsi="Times New Roman" w:cs="Times New Roman"/>
                <w:noProof/>
                <w:webHidden/>
                <w:color w:val="000000" w:themeColor="text1"/>
              </w:rPr>
              <w:tab/>
            </w:r>
            <w:r w:rsidRPr="005055DD">
              <w:rPr>
                <w:rFonts w:ascii="Times New Roman" w:hAnsi="Times New Roman" w:cs="Times New Roman"/>
                <w:noProof/>
                <w:webHidden/>
                <w:color w:val="000000" w:themeColor="text1"/>
              </w:rPr>
              <w:fldChar w:fldCharType="begin"/>
            </w:r>
            <w:r w:rsidRPr="005055DD">
              <w:rPr>
                <w:rFonts w:ascii="Times New Roman" w:hAnsi="Times New Roman" w:cs="Times New Roman"/>
                <w:noProof/>
                <w:webHidden/>
                <w:color w:val="000000" w:themeColor="text1"/>
              </w:rPr>
              <w:instrText xml:space="preserve"> PAGEREF _Toc239935776 \h </w:instrText>
            </w:r>
            <w:r w:rsidRPr="005055DD">
              <w:rPr>
                <w:rFonts w:ascii="Times New Roman" w:hAnsi="Times New Roman" w:cs="Times New Roman"/>
                <w:noProof/>
                <w:webHidden/>
                <w:color w:val="000000" w:themeColor="text1"/>
              </w:rPr>
            </w:r>
            <w:r w:rsidRPr="005055DD">
              <w:rPr>
                <w:rFonts w:ascii="Times New Roman" w:hAnsi="Times New Roman" w:cs="Times New Roman"/>
                <w:noProof/>
                <w:webHidden/>
                <w:color w:val="000000" w:themeColor="text1"/>
              </w:rPr>
              <w:fldChar w:fldCharType="separate"/>
            </w:r>
            <w:r w:rsidRPr="005055DD">
              <w:rPr>
                <w:rFonts w:ascii="Times New Roman" w:hAnsi="Times New Roman" w:cs="Times New Roman"/>
                <w:noProof/>
                <w:webHidden/>
                <w:color w:val="000000" w:themeColor="text1"/>
              </w:rPr>
              <w:t>30</w:t>
            </w:r>
            <w:r w:rsidRPr="005055DD">
              <w:rPr>
                <w:rFonts w:ascii="Times New Roman" w:hAnsi="Times New Roman" w:cs="Times New Roman"/>
                <w:noProof/>
                <w:webHidden/>
                <w:color w:val="000000" w:themeColor="text1"/>
              </w:rPr>
              <w:fldChar w:fldCharType="end"/>
            </w:r>
          </w:hyperlink>
        </w:p>
        <w:p w14:paraId="4B43F877" w14:textId="77777777" w:rsidR="0090146F" w:rsidRPr="005055DD" w:rsidRDefault="0090146F" w:rsidP="0090146F">
          <w:pPr>
            <w:pStyle w:val="TOC3"/>
            <w:tabs>
              <w:tab w:val="right" w:leader="dot" w:pos="8296"/>
            </w:tabs>
            <w:spacing w:line="360" w:lineRule="auto"/>
            <w:rPr>
              <w:rFonts w:ascii="Times New Roman" w:hAnsi="Times New Roman" w:cs="Times New Roman"/>
              <w:noProof/>
              <w:color w:val="000000" w:themeColor="text1"/>
              <w:kern w:val="0"/>
              <w:lang w:val="en-IN" w:eastAsia="en-IN"/>
              <w14:ligatures w14:val="none"/>
            </w:rPr>
          </w:pPr>
          <w:hyperlink w:anchor="_Toc239935777" w:history="1">
            <w:r w:rsidRPr="005055DD">
              <w:rPr>
                <w:rStyle w:val="Hyperlink"/>
                <w:rFonts w:ascii="Times New Roman" w:eastAsia="Times New Roman" w:hAnsi="Times New Roman" w:cs="Times New Roman"/>
                <w:bCs/>
                <w:noProof/>
                <w:color w:val="000000" w:themeColor="text1"/>
                <w:lang w:val="en-IN" w:eastAsia="en-IN"/>
              </w:rPr>
              <w:t>4.2.4 Data Visualisation</w:t>
            </w:r>
            <w:r w:rsidRPr="005055DD">
              <w:rPr>
                <w:rFonts w:ascii="Times New Roman" w:hAnsi="Times New Roman" w:cs="Times New Roman"/>
                <w:noProof/>
                <w:webHidden/>
                <w:color w:val="000000" w:themeColor="text1"/>
              </w:rPr>
              <w:tab/>
            </w:r>
            <w:r w:rsidRPr="005055DD">
              <w:rPr>
                <w:rFonts w:ascii="Times New Roman" w:hAnsi="Times New Roman" w:cs="Times New Roman"/>
                <w:noProof/>
                <w:webHidden/>
                <w:color w:val="000000" w:themeColor="text1"/>
              </w:rPr>
              <w:fldChar w:fldCharType="begin"/>
            </w:r>
            <w:r w:rsidRPr="005055DD">
              <w:rPr>
                <w:rFonts w:ascii="Times New Roman" w:hAnsi="Times New Roman" w:cs="Times New Roman"/>
                <w:noProof/>
                <w:webHidden/>
                <w:color w:val="000000" w:themeColor="text1"/>
              </w:rPr>
              <w:instrText xml:space="preserve"> PAGEREF _Toc239935777 \h </w:instrText>
            </w:r>
            <w:r w:rsidRPr="005055DD">
              <w:rPr>
                <w:rFonts w:ascii="Times New Roman" w:hAnsi="Times New Roman" w:cs="Times New Roman"/>
                <w:noProof/>
                <w:webHidden/>
                <w:color w:val="000000" w:themeColor="text1"/>
              </w:rPr>
            </w:r>
            <w:r w:rsidRPr="005055DD">
              <w:rPr>
                <w:rFonts w:ascii="Times New Roman" w:hAnsi="Times New Roman" w:cs="Times New Roman"/>
                <w:noProof/>
                <w:webHidden/>
                <w:color w:val="000000" w:themeColor="text1"/>
              </w:rPr>
              <w:fldChar w:fldCharType="separate"/>
            </w:r>
            <w:r w:rsidRPr="005055DD">
              <w:rPr>
                <w:rFonts w:ascii="Times New Roman" w:hAnsi="Times New Roman" w:cs="Times New Roman"/>
                <w:noProof/>
                <w:webHidden/>
                <w:color w:val="000000" w:themeColor="text1"/>
              </w:rPr>
              <w:t>31</w:t>
            </w:r>
            <w:r w:rsidRPr="005055DD">
              <w:rPr>
                <w:rFonts w:ascii="Times New Roman" w:hAnsi="Times New Roman" w:cs="Times New Roman"/>
                <w:noProof/>
                <w:webHidden/>
                <w:color w:val="000000" w:themeColor="text1"/>
              </w:rPr>
              <w:fldChar w:fldCharType="end"/>
            </w:r>
          </w:hyperlink>
        </w:p>
        <w:p w14:paraId="099FC0B4" w14:textId="77777777" w:rsidR="0090146F" w:rsidRPr="005055DD" w:rsidRDefault="0090146F" w:rsidP="0090146F">
          <w:pPr>
            <w:pStyle w:val="TOC3"/>
            <w:tabs>
              <w:tab w:val="right" w:leader="dot" w:pos="8296"/>
            </w:tabs>
            <w:spacing w:line="360" w:lineRule="auto"/>
            <w:rPr>
              <w:rFonts w:ascii="Times New Roman" w:hAnsi="Times New Roman" w:cs="Times New Roman"/>
              <w:noProof/>
              <w:color w:val="000000" w:themeColor="text1"/>
              <w:kern w:val="0"/>
              <w:lang w:val="en-IN" w:eastAsia="en-IN"/>
              <w14:ligatures w14:val="none"/>
            </w:rPr>
          </w:pPr>
          <w:hyperlink w:anchor="_Toc239935778" w:history="1">
            <w:r w:rsidRPr="005055DD">
              <w:rPr>
                <w:rStyle w:val="Hyperlink"/>
                <w:rFonts w:ascii="Times New Roman" w:eastAsia="Times New Roman" w:hAnsi="Times New Roman" w:cs="Times New Roman"/>
                <w:bCs/>
                <w:noProof/>
                <w:color w:val="000000" w:themeColor="text1"/>
                <w:lang w:val="en-IN" w:eastAsia="en-IN"/>
              </w:rPr>
              <w:t>4.2.5 Correlation Analysis</w:t>
            </w:r>
            <w:r w:rsidRPr="005055DD">
              <w:rPr>
                <w:rFonts w:ascii="Times New Roman" w:hAnsi="Times New Roman" w:cs="Times New Roman"/>
                <w:noProof/>
                <w:webHidden/>
                <w:color w:val="000000" w:themeColor="text1"/>
              </w:rPr>
              <w:tab/>
            </w:r>
            <w:r w:rsidRPr="005055DD">
              <w:rPr>
                <w:rFonts w:ascii="Times New Roman" w:hAnsi="Times New Roman" w:cs="Times New Roman"/>
                <w:noProof/>
                <w:webHidden/>
                <w:color w:val="000000" w:themeColor="text1"/>
              </w:rPr>
              <w:fldChar w:fldCharType="begin"/>
            </w:r>
            <w:r w:rsidRPr="005055DD">
              <w:rPr>
                <w:rFonts w:ascii="Times New Roman" w:hAnsi="Times New Roman" w:cs="Times New Roman"/>
                <w:noProof/>
                <w:webHidden/>
                <w:color w:val="000000" w:themeColor="text1"/>
              </w:rPr>
              <w:instrText xml:space="preserve"> PAGEREF _Toc239935778 \h </w:instrText>
            </w:r>
            <w:r w:rsidRPr="005055DD">
              <w:rPr>
                <w:rFonts w:ascii="Times New Roman" w:hAnsi="Times New Roman" w:cs="Times New Roman"/>
                <w:noProof/>
                <w:webHidden/>
                <w:color w:val="000000" w:themeColor="text1"/>
              </w:rPr>
            </w:r>
            <w:r w:rsidRPr="005055DD">
              <w:rPr>
                <w:rFonts w:ascii="Times New Roman" w:hAnsi="Times New Roman" w:cs="Times New Roman"/>
                <w:noProof/>
                <w:webHidden/>
                <w:color w:val="000000" w:themeColor="text1"/>
              </w:rPr>
              <w:fldChar w:fldCharType="separate"/>
            </w:r>
            <w:r w:rsidRPr="005055DD">
              <w:rPr>
                <w:rFonts w:ascii="Times New Roman" w:hAnsi="Times New Roman" w:cs="Times New Roman"/>
                <w:noProof/>
                <w:webHidden/>
                <w:color w:val="000000" w:themeColor="text1"/>
              </w:rPr>
              <w:t>35</w:t>
            </w:r>
            <w:r w:rsidRPr="005055DD">
              <w:rPr>
                <w:rFonts w:ascii="Times New Roman" w:hAnsi="Times New Roman" w:cs="Times New Roman"/>
                <w:noProof/>
                <w:webHidden/>
                <w:color w:val="000000" w:themeColor="text1"/>
              </w:rPr>
              <w:fldChar w:fldCharType="end"/>
            </w:r>
          </w:hyperlink>
        </w:p>
        <w:p w14:paraId="50B07A34" w14:textId="77777777" w:rsidR="0090146F" w:rsidRPr="005055DD" w:rsidRDefault="0090146F" w:rsidP="0090146F">
          <w:pPr>
            <w:pStyle w:val="TOC3"/>
            <w:tabs>
              <w:tab w:val="right" w:leader="dot" w:pos="8296"/>
            </w:tabs>
            <w:spacing w:line="360" w:lineRule="auto"/>
            <w:rPr>
              <w:rFonts w:ascii="Times New Roman" w:hAnsi="Times New Roman" w:cs="Times New Roman"/>
              <w:noProof/>
              <w:color w:val="000000" w:themeColor="text1"/>
              <w:kern w:val="0"/>
              <w:lang w:val="en-IN" w:eastAsia="en-IN"/>
              <w14:ligatures w14:val="none"/>
            </w:rPr>
          </w:pPr>
          <w:hyperlink w:anchor="_Toc239935779" w:history="1">
            <w:r w:rsidRPr="005055DD">
              <w:rPr>
                <w:rStyle w:val="Hyperlink"/>
                <w:rFonts w:ascii="Times New Roman" w:eastAsia="Times New Roman" w:hAnsi="Times New Roman" w:cs="Times New Roman"/>
                <w:bCs/>
                <w:noProof/>
                <w:color w:val="000000" w:themeColor="text1"/>
                <w:lang w:val="en-IN" w:eastAsia="en-IN"/>
              </w:rPr>
              <w:t>4.2.6 Data Preprocessing</w:t>
            </w:r>
            <w:r w:rsidRPr="005055DD">
              <w:rPr>
                <w:rFonts w:ascii="Times New Roman" w:hAnsi="Times New Roman" w:cs="Times New Roman"/>
                <w:noProof/>
                <w:webHidden/>
                <w:color w:val="000000" w:themeColor="text1"/>
              </w:rPr>
              <w:tab/>
            </w:r>
            <w:r w:rsidRPr="005055DD">
              <w:rPr>
                <w:rFonts w:ascii="Times New Roman" w:hAnsi="Times New Roman" w:cs="Times New Roman"/>
                <w:noProof/>
                <w:webHidden/>
                <w:color w:val="000000" w:themeColor="text1"/>
              </w:rPr>
              <w:fldChar w:fldCharType="begin"/>
            </w:r>
            <w:r w:rsidRPr="005055DD">
              <w:rPr>
                <w:rFonts w:ascii="Times New Roman" w:hAnsi="Times New Roman" w:cs="Times New Roman"/>
                <w:noProof/>
                <w:webHidden/>
                <w:color w:val="000000" w:themeColor="text1"/>
              </w:rPr>
              <w:instrText xml:space="preserve"> PAGEREF _Toc239935779 \h </w:instrText>
            </w:r>
            <w:r w:rsidRPr="005055DD">
              <w:rPr>
                <w:rFonts w:ascii="Times New Roman" w:hAnsi="Times New Roman" w:cs="Times New Roman"/>
                <w:noProof/>
                <w:webHidden/>
                <w:color w:val="000000" w:themeColor="text1"/>
              </w:rPr>
            </w:r>
            <w:r w:rsidRPr="005055DD">
              <w:rPr>
                <w:rFonts w:ascii="Times New Roman" w:hAnsi="Times New Roman" w:cs="Times New Roman"/>
                <w:noProof/>
                <w:webHidden/>
                <w:color w:val="000000" w:themeColor="text1"/>
              </w:rPr>
              <w:fldChar w:fldCharType="separate"/>
            </w:r>
            <w:r w:rsidRPr="005055DD">
              <w:rPr>
                <w:rFonts w:ascii="Times New Roman" w:hAnsi="Times New Roman" w:cs="Times New Roman"/>
                <w:noProof/>
                <w:webHidden/>
                <w:color w:val="000000" w:themeColor="text1"/>
              </w:rPr>
              <w:t>35</w:t>
            </w:r>
            <w:r w:rsidRPr="005055DD">
              <w:rPr>
                <w:rFonts w:ascii="Times New Roman" w:hAnsi="Times New Roman" w:cs="Times New Roman"/>
                <w:noProof/>
                <w:webHidden/>
                <w:color w:val="000000" w:themeColor="text1"/>
              </w:rPr>
              <w:fldChar w:fldCharType="end"/>
            </w:r>
          </w:hyperlink>
        </w:p>
        <w:p w14:paraId="1D4CFB4D"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80" w:history="1">
            <w:r w:rsidRPr="005055DD">
              <w:rPr>
                <w:rStyle w:val="Hyperlink"/>
                <w:rFonts w:ascii="Times New Roman" w:eastAsia="Times New Roman" w:hAnsi="Times New Roman" w:cs="Times New Roman"/>
                <w:bCs/>
                <w:noProof/>
                <w:color w:val="000000" w:themeColor="text1"/>
                <w:sz w:val="24"/>
                <w:szCs w:val="24"/>
                <w:lang w:val="en-IN" w:eastAsia="en-IN"/>
              </w:rPr>
              <w:t>4.3 Comparative Analysis of ML Models</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_Toc239935780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42</w:t>
            </w:r>
            <w:r w:rsidRPr="005055DD">
              <w:rPr>
                <w:rFonts w:ascii="Times New Roman" w:hAnsi="Times New Roman" w:cs="Times New Roman"/>
                <w:noProof/>
                <w:webHidden/>
                <w:color w:val="000000" w:themeColor="text1"/>
                <w:sz w:val="24"/>
                <w:szCs w:val="24"/>
              </w:rPr>
              <w:fldChar w:fldCharType="end"/>
            </w:r>
          </w:hyperlink>
        </w:p>
        <w:p w14:paraId="2D518DB8"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81" w:history="1">
            <w:r w:rsidRPr="005055DD">
              <w:rPr>
                <w:rStyle w:val="Hyperlink"/>
                <w:rFonts w:ascii="Times New Roman" w:eastAsia="Times New Roman" w:hAnsi="Times New Roman" w:cs="Times New Roman"/>
                <w:bCs/>
                <w:noProof/>
                <w:color w:val="000000" w:themeColor="text1"/>
                <w:sz w:val="24"/>
                <w:szCs w:val="24"/>
                <w:lang w:val="en-IN" w:eastAsia="en-IN"/>
              </w:rPr>
              <w:t>4.4 Secondary Thematic Analysis</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_Toc239935781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52</w:t>
            </w:r>
            <w:r w:rsidRPr="005055DD">
              <w:rPr>
                <w:rFonts w:ascii="Times New Roman" w:hAnsi="Times New Roman" w:cs="Times New Roman"/>
                <w:noProof/>
                <w:webHidden/>
                <w:color w:val="000000" w:themeColor="text1"/>
                <w:sz w:val="24"/>
                <w:szCs w:val="24"/>
              </w:rPr>
              <w:fldChar w:fldCharType="end"/>
            </w:r>
          </w:hyperlink>
        </w:p>
        <w:p w14:paraId="2CB69008" w14:textId="77777777" w:rsidR="0090146F" w:rsidRPr="005055DD" w:rsidRDefault="0090146F" w:rsidP="0090146F">
          <w:pPr>
            <w:pStyle w:val="TOC3"/>
            <w:tabs>
              <w:tab w:val="right" w:leader="dot" w:pos="8296"/>
            </w:tabs>
            <w:spacing w:line="360" w:lineRule="auto"/>
            <w:rPr>
              <w:rFonts w:ascii="Times New Roman" w:hAnsi="Times New Roman" w:cs="Times New Roman"/>
              <w:noProof/>
              <w:color w:val="000000" w:themeColor="text1"/>
              <w:kern w:val="0"/>
              <w:lang w:val="en-IN" w:eastAsia="en-IN"/>
              <w14:ligatures w14:val="none"/>
            </w:rPr>
          </w:pPr>
          <w:hyperlink w:anchor="_Toc239935782" w:history="1">
            <w:r w:rsidRPr="005055DD">
              <w:rPr>
                <w:rStyle w:val="Hyperlink"/>
                <w:rFonts w:ascii="Times New Roman" w:eastAsia="Times New Roman" w:hAnsi="Times New Roman" w:cs="Times New Roman"/>
                <w:noProof/>
                <w:color w:val="000000" w:themeColor="text1"/>
                <w:lang w:val="en-IN" w:eastAsia="en-IN"/>
              </w:rPr>
              <w:t>4.4.1 Sources Listing</w:t>
            </w:r>
            <w:r w:rsidRPr="005055DD">
              <w:rPr>
                <w:rFonts w:ascii="Times New Roman" w:hAnsi="Times New Roman" w:cs="Times New Roman"/>
                <w:noProof/>
                <w:webHidden/>
                <w:color w:val="000000" w:themeColor="text1"/>
              </w:rPr>
              <w:tab/>
            </w:r>
            <w:r w:rsidRPr="005055DD">
              <w:rPr>
                <w:rFonts w:ascii="Times New Roman" w:hAnsi="Times New Roman" w:cs="Times New Roman"/>
                <w:noProof/>
                <w:webHidden/>
                <w:color w:val="000000" w:themeColor="text1"/>
              </w:rPr>
              <w:fldChar w:fldCharType="begin"/>
            </w:r>
            <w:r w:rsidRPr="005055DD">
              <w:rPr>
                <w:rFonts w:ascii="Times New Roman" w:hAnsi="Times New Roman" w:cs="Times New Roman"/>
                <w:noProof/>
                <w:webHidden/>
                <w:color w:val="000000" w:themeColor="text1"/>
              </w:rPr>
              <w:instrText xml:space="preserve"> PAGEREF _Toc239935782 \h </w:instrText>
            </w:r>
            <w:r w:rsidRPr="005055DD">
              <w:rPr>
                <w:rFonts w:ascii="Times New Roman" w:hAnsi="Times New Roman" w:cs="Times New Roman"/>
                <w:noProof/>
                <w:webHidden/>
                <w:color w:val="000000" w:themeColor="text1"/>
              </w:rPr>
            </w:r>
            <w:r w:rsidRPr="005055DD">
              <w:rPr>
                <w:rFonts w:ascii="Times New Roman" w:hAnsi="Times New Roman" w:cs="Times New Roman"/>
                <w:noProof/>
                <w:webHidden/>
                <w:color w:val="000000" w:themeColor="text1"/>
              </w:rPr>
              <w:fldChar w:fldCharType="separate"/>
            </w:r>
            <w:r w:rsidRPr="005055DD">
              <w:rPr>
                <w:rFonts w:ascii="Times New Roman" w:hAnsi="Times New Roman" w:cs="Times New Roman"/>
                <w:noProof/>
                <w:webHidden/>
                <w:color w:val="000000" w:themeColor="text1"/>
              </w:rPr>
              <w:t>52</w:t>
            </w:r>
            <w:r w:rsidRPr="005055DD">
              <w:rPr>
                <w:rFonts w:ascii="Times New Roman" w:hAnsi="Times New Roman" w:cs="Times New Roman"/>
                <w:noProof/>
                <w:webHidden/>
                <w:color w:val="000000" w:themeColor="text1"/>
              </w:rPr>
              <w:fldChar w:fldCharType="end"/>
            </w:r>
          </w:hyperlink>
        </w:p>
        <w:p w14:paraId="72C0419E" w14:textId="77777777" w:rsidR="0090146F" w:rsidRPr="005055DD" w:rsidRDefault="0090146F" w:rsidP="0090146F">
          <w:pPr>
            <w:pStyle w:val="TOC3"/>
            <w:tabs>
              <w:tab w:val="right" w:leader="dot" w:pos="8296"/>
            </w:tabs>
            <w:spacing w:line="360" w:lineRule="auto"/>
            <w:rPr>
              <w:rFonts w:ascii="Times New Roman" w:hAnsi="Times New Roman" w:cs="Times New Roman"/>
              <w:noProof/>
              <w:color w:val="000000" w:themeColor="text1"/>
              <w:kern w:val="0"/>
              <w:lang w:val="en-IN" w:eastAsia="en-IN"/>
              <w14:ligatures w14:val="none"/>
            </w:rPr>
          </w:pPr>
          <w:hyperlink w:anchor="_Toc239935783" w:history="1">
            <w:r w:rsidRPr="005055DD">
              <w:rPr>
                <w:rStyle w:val="Hyperlink"/>
                <w:rFonts w:ascii="Times New Roman" w:hAnsi="Times New Roman" w:cs="Times New Roman"/>
                <w:noProof/>
                <w:color w:val="000000" w:themeColor="text1"/>
                <w:lang w:val="en-IN" w:eastAsia="en-IN"/>
              </w:rPr>
              <w:t>4.4.2 Theme Coding</w:t>
            </w:r>
            <w:r w:rsidRPr="005055DD">
              <w:rPr>
                <w:rFonts w:ascii="Times New Roman" w:hAnsi="Times New Roman" w:cs="Times New Roman"/>
                <w:noProof/>
                <w:webHidden/>
                <w:color w:val="000000" w:themeColor="text1"/>
              </w:rPr>
              <w:tab/>
            </w:r>
            <w:r w:rsidRPr="005055DD">
              <w:rPr>
                <w:rFonts w:ascii="Times New Roman" w:hAnsi="Times New Roman" w:cs="Times New Roman"/>
                <w:noProof/>
                <w:webHidden/>
                <w:color w:val="000000" w:themeColor="text1"/>
              </w:rPr>
              <w:fldChar w:fldCharType="begin"/>
            </w:r>
            <w:r w:rsidRPr="005055DD">
              <w:rPr>
                <w:rFonts w:ascii="Times New Roman" w:hAnsi="Times New Roman" w:cs="Times New Roman"/>
                <w:noProof/>
                <w:webHidden/>
                <w:color w:val="000000" w:themeColor="text1"/>
              </w:rPr>
              <w:instrText xml:space="preserve"> PAGEREF _Toc239935783 \h </w:instrText>
            </w:r>
            <w:r w:rsidRPr="005055DD">
              <w:rPr>
                <w:rFonts w:ascii="Times New Roman" w:hAnsi="Times New Roman" w:cs="Times New Roman"/>
                <w:noProof/>
                <w:webHidden/>
                <w:color w:val="000000" w:themeColor="text1"/>
              </w:rPr>
            </w:r>
            <w:r w:rsidRPr="005055DD">
              <w:rPr>
                <w:rFonts w:ascii="Times New Roman" w:hAnsi="Times New Roman" w:cs="Times New Roman"/>
                <w:noProof/>
                <w:webHidden/>
                <w:color w:val="000000" w:themeColor="text1"/>
              </w:rPr>
              <w:fldChar w:fldCharType="separate"/>
            </w:r>
            <w:r w:rsidRPr="005055DD">
              <w:rPr>
                <w:rFonts w:ascii="Times New Roman" w:hAnsi="Times New Roman" w:cs="Times New Roman"/>
                <w:noProof/>
                <w:webHidden/>
                <w:color w:val="000000" w:themeColor="text1"/>
              </w:rPr>
              <w:t>53</w:t>
            </w:r>
            <w:r w:rsidRPr="005055DD">
              <w:rPr>
                <w:rFonts w:ascii="Times New Roman" w:hAnsi="Times New Roman" w:cs="Times New Roman"/>
                <w:noProof/>
                <w:webHidden/>
                <w:color w:val="000000" w:themeColor="text1"/>
              </w:rPr>
              <w:fldChar w:fldCharType="end"/>
            </w:r>
          </w:hyperlink>
        </w:p>
        <w:p w14:paraId="54A24BE0" w14:textId="77777777" w:rsidR="0090146F" w:rsidRPr="005055DD" w:rsidRDefault="0090146F" w:rsidP="0090146F">
          <w:pPr>
            <w:pStyle w:val="TOC3"/>
            <w:tabs>
              <w:tab w:val="right" w:leader="dot" w:pos="8296"/>
            </w:tabs>
            <w:spacing w:line="360" w:lineRule="auto"/>
            <w:rPr>
              <w:rFonts w:ascii="Times New Roman" w:hAnsi="Times New Roman" w:cs="Times New Roman"/>
              <w:noProof/>
              <w:color w:val="000000" w:themeColor="text1"/>
              <w:kern w:val="0"/>
              <w:lang w:val="en-IN" w:eastAsia="en-IN"/>
              <w14:ligatures w14:val="none"/>
            </w:rPr>
          </w:pPr>
          <w:hyperlink w:anchor="_Toc239935784" w:history="1">
            <w:r w:rsidRPr="005055DD">
              <w:rPr>
                <w:rStyle w:val="Hyperlink"/>
                <w:rFonts w:ascii="Times New Roman" w:hAnsi="Times New Roman" w:cs="Times New Roman"/>
                <w:noProof/>
                <w:color w:val="000000" w:themeColor="text1"/>
                <w:lang w:val="en-IN" w:eastAsia="en-IN"/>
              </w:rPr>
              <w:t>4.4.3 Summary Table</w:t>
            </w:r>
            <w:r w:rsidRPr="005055DD">
              <w:rPr>
                <w:rFonts w:ascii="Times New Roman" w:hAnsi="Times New Roman" w:cs="Times New Roman"/>
                <w:noProof/>
                <w:webHidden/>
                <w:color w:val="000000" w:themeColor="text1"/>
              </w:rPr>
              <w:tab/>
            </w:r>
            <w:r w:rsidRPr="005055DD">
              <w:rPr>
                <w:rFonts w:ascii="Times New Roman" w:hAnsi="Times New Roman" w:cs="Times New Roman"/>
                <w:noProof/>
                <w:webHidden/>
                <w:color w:val="000000" w:themeColor="text1"/>
              </w:rPr>
              <w:fldChar w:fldCharType="begin"/>
            </w:r>
            <w:r w:rsidRPr="005055DD">
              <w:rPr>
                <w:rFonts w:ascii="Times New Roman" w:hAnsi="Times New Roman" w:cs="Times New Roman"/>
                <w:noProof/>
                <w:webHidden/>
                <w:color w:val="000000" w:themeColor="text1"/>
              </w:rPr>
              <w:instrText xml:space="preserve"> PAGEREF _Toc239935784 \h </w:instrText>
            </w:r>
            <w:r w:rsidRPr="005055DD">
              <w:rPr>
                <w:rFonts w:ascii="Times New Roman" w:hAnsi="Times New Roman" w:cs="Times New Roman"/>
                <w:noProof/>
                <w:webHidden/>
                <w:color w:val="000000" w:themeColor="text1"/>
              </w:rPr>
            </w:r>
            <w:r w:rsidRPr="005055DD">
              <w:rPr>
                <w:rFonts w:ascii="Times New Roman" w:hAnsi="Times New Roman" w:cs="Times New Roman"/>
                <w:noProof/>
                <w:webHidden/>
                <w:color w:val="000000" w:themeColor="text1"/>
              </w:rPr>
              <w:fldChar w:fldCharType="separate"/>
            </w:r>
            <w:r w:rsidRPr="005055DD">
              <w:rPr>
                <w:rFonts w:ascii="Times New Roman" w:hAnsi="Times New Roman" w:cs="Times New Roman"/>
                <w:noProof/>
                <w:webHidden/>
                <w:color w:val="000000" w:themeColor="text1"/>
              </w:rPr>
              <w:t>53</w:t>
            </w:r>
            <w:r w:rsidRPr="005055DD">
              <w:rPr>
                <w:rFonts w:ascii="Times New Roman" w:hAnsi="Times New Roman" w:cs="Times New Roman"/>
                <w:noProof/>
                <w:webHidden/>
                <w:color w:val="000000" w:themeColor="text1"/>
              </w:rPr>
              <w:fldChar w:fldCharType="end"/>
            </w:r>
          </w:hyperlink>
        </w:p>
        <w:p w14:paraId="7145A56A" w14:textId="77777777" w:rsidR="0090146F" w:rsidRPr="005055DD" w:rsidRDefault="0090146F" w:rsidP="0090146F">
          <w:pPr>
            <w:pStyle w:val="TOC3"/>
            <w:tabs>
              <w:tab w:val="right" w:leader="dot" w:pos="8296"/>
            </w:tabs>
            <w:spacing w:line="360" w:lineRule="auto"/>
            <w:rPr>
              <w:rFonts w:ascii="Times New Roman" w:hAnsi="Times New Roman" w:cs="Times New Roman"/>
              <w:noProof/>
              <w:color w:val="000000" w:themeColor="text1"/>
              <w:kern w:val="0"/>
              <w:lang w:val="en-IN" w:eastAsia="en-IN"/>
              <w14:ligatures w14:val="none"/>
            </w:rPr>
          </w:pPr>
          <w:hyperlink w:anchor="_Toc239935785" w:history="1">
            <w:r w:rsidRPr="005055DD">
              <w:rPr>
                <w:rStyle w:val="Hyperlink"/>
                <w:rFonts w:ascii="Times New Roman" w:eastAsia="Times New Roman" w:hAnsi="Times New Roman" w:cs="Times New Roman"/>
                <w:bCs/>
                <w:noProof/>
                <w:color w:val="000000" w:themeColor="text1"/>
                <w:lang w:val="en-IN" w:eastAsia="en-IN"/>
              </w:rPr>
              <w:t>4.4.4 Theme 1: Human and Behavioural Vulnerabilities</w:t>
            </w:r>
            <w:r w:rsidRPr="005055DD">
              <w:rPr>
                <w:rFonts w:ascii="Times New Roman" w:hAnsi="Times New Roman" w:cs="Times New Roman"/>
                <w:noProof/>
                <w:webHidden/>
                <w:color w:val="000000" w:themeColor="text1"/>
              </w:rPr>
              <w:tab/>
            </w:r>
            <w:r w:rsidRPr="005055DD">
              <w:rPr>
                <w:rFonts w:ascii="Times New Roman" w:hAnsi="Times New Roman" w:cs="Times New Roman"/>
                <w:noProof/>
                <w:webHidden/>
                <w:color w:val="000000" w:themeColor="text1"/>
              </w:rPr>
              <w:fldChar w:fldCharType="begin"/>
            </w:r>
            <w:r w:rsidRPr="005055DD">
              <w:rPr>
                <w:rFonts w:ascii="Times New Roman" w:hAnsi="Times New Roman" w:cs="Times New Roman"/>
                <w:noProof/>
                <w:webHidden/>
                <w:color w:val="000000" w:themeColor="text1"/>
              </w:rPr>
              <w:instrText xml:space="preserve"> PAGEREF _Toc239935785 \h </w:instrText>
            </w:r>
            <w:r w:rsidRPr="005055DD">
              <w:rPr>
                <w:rFonts w:ascii="Times New Roman" w:hAnsi="Times New Roman" w:cs="Times New Roman"/>
                <w:noProof/>
                <w:webHidden/>
                <w:color w:val="000000" w:themeColor="text1"/>
              </w:rPr>
            </w:r>
            <w:r w:rsidRPr="005055DD">
              <w:rPr>
                <w:rFonts w:ascii="Times New Roman" w:hAnsi="Times New Roman" w:cs="Times New Roman"/>
                <w:noProof/>
                <w:webHidden/>
                <w:color w:val="000000" w:themeColor="text1"/>
              </w:rPr>
              <w:fldChar w:fldCharType="separate"/>
            </w:r>
            <w:r w:rsidRPr="005055DD">
              <w:rPr>
                <w:rFonts w:ascii="Times New Roman" w:hAnsi="Times New Roman" w:cs="Times New Roman"/>
                <w:noProof/>
                <w:webHidden/>
                <w:color w:val="000000" w:themeColor="text1"/>
              </w:rPr>
              <w:t>53</w:t>
            </w:r>
            <w:r w:rsidRPr="005055DD">
              <w:rPr>
                <w:rFonts w:ascii="Times New Roman" w:hAnsi="Times New Roman" w:cs="Times New Roman"/>
                <w:noProof/>
                <w:webHidden/>
                <w:color w:val="000000" w:themeColor="text1"/>
              </w:rPr>
              <w:fldChar w:fldCharType="end"/>
            </w:r>
          </w:hyperlink>
        </w:p>
        <w:p w14:paraId="17E7D9EF" w14:textId="77777777" w:rsidR="0090146F" w:rsidRPr="005055DD" w:rsidRDefault="0090146F" w:rsidP="0090146F">
          <w:pPr>
            <w:pStyle w:val="TOC3"/>
            <w:tabs>
              <w:tab w:val="right" w:leader="dot" w:pos="8296"/>
            </w:tabs>
            <w:spacing w:line="360" w:lineRule="auto"/>
            <w:rPr>
              <w:rFonts w:ascii="Times New Roman" w:hAnsi="Times New Roman" w:cs="Times New Roman"/>
              <w:noProof/>
              <w:color w:val="000000" w:themeColor="text1"/>
              <w:kern w:val="0"/>
              <w:lang w:val="en-IN" w:eastAsia="en-IN"/>
              <w14:ligatures w14:val="none"/>
            </w:rPr>
          </w:pPr>
          <w:hyperlink w:anchor="_Toc239935786" w:history="1">
            <w:r w:rsidRPr="005055DD">
              <w:rPr>
                <w:rStyle w:val="Hyperlink"/>
                <w:rFonts w:ascii="Times New Roman" w:eastAsia="Times New Roman" w:hAnsi="Times New Roman" w:cs="Times New Roman"/>
                <w:bCs/>
                <w:noProof/>
                <w:color w:val="000000" w:themeColor="text1"/>
                <w:lang w:val="en-IN" w:eastAsia="en-IN"/>
              </w:rPr>
              <w:t>4.4.5 Theme 2: Technological and Authentication Weaknesses</w:t>
            </w:r>
            <w:r w:rsidRPr="005055DD">
              <w:rPr>
                <w:rFonts w:ascii="Times New Roman" w:hAnsi="Times New Roman" w:cs="Times New Roman"/>
                <w:noProof/>
                <w:webHidden/>
                <w:color w:val="000000" w:themeColor="text1"/>
              </w:rPr>
              <w:tab/>
            </w:r>
            <w:r w:rsidRPr="005055DD">
              <w:rPr>
                <w:rFonts w:ascii="Times New Roman" w:hAnsi="Times New Roman" w:cs="Times New Roman"/>
                <w:noProof/>
                <w:webHidden/>
                <w:color w:val="000000" w:themeColor="text1"/>
              </w:rPr>
              <w:fldChar w:fldCharType="begin"/>
            </w:r>
            <w:r w:rsidRPr="005055DD">
              <w:rPr>
                <w:rFonts w:ascii="Times New Roman" w:hAnsi="Times New Roman" w:cs="Times New Roman"/>
                <w:noProof/>
                <w:webHidden/>
                <w:color w:val="000000" w:themeColor="text1"/>
              </w:rPr>
              <w:instrText xml:space="preserve"> PAGEREF _Toc239935786 \h </w:instrText>
            </w:r>
            <w:r w:rsidRPr="005055DD">
              <w:rPr>
                <w:rFonts w:ascii="Times New Roman" w:hAnsi="Times New Roman" w:cs="Times New Roman"/>
                <w:noProof/>
                <w:webHidden/>
                <w:color w:val="000000" w:themeColor="text1"/>
              </w:rPr>
            </w:r>
            <w:r w:rsidRPr="005055DD">
              <w:rPr>
                <w:rFonts w:ascii="Times New Roman" w:hAnsi="Times New Roman" w:cs="Times New Roman"/>
                <w:noProof/>
                <w:webHidden/>
                <w:color w:val="000000" w:themeColor="text1"/>
              </w:rPr>
              <w:fldChar w:fldCharType="separate"/>
            </w:r>
            <w:r w:rsidRPr="005055DD">
              <w:rPr>
                <w:rFonts w:ascii="Times New Roman" w:hAnsi="Times New Roman" w:cs="Times New Roman"/>
                <w:noProof/>
                <w:webHidden/>
                <w:color w:val="000000" w:themeColor="text1"/>
              </w:rPr>
              <w:t>54</w:t>
            </w:r>
            <w:r w:rsidRPr="005055DD">
              <w:rPr>
                <w:rFonts w:ascii="Times New Roman" w:hAnsi="Times New Roman" w:cs="Times New Roman"/>
                <w:noProof/>
                <w:webHidden/>
                <w:color w:val="000000" w:themeColor="text1"/>
              </w:rPr>
              <w:fldChar w:fldCharType="end"/>
            </w:r>
          </w:hyperlink>
        </w:p>
        <w:p w14:paraId="34A0540E" w14:textId="77777777" w:rsidR="0090146F" w:rsidRPr="005055DD" w:rsidRDefault="0090146F" w:rsidP="0090146F">
          <w:pPr>
            <w:pStyle w:val="TOC3"/>
            <w:tabs>
              <w:tab w:val="right" w:leader="dot" w:pos="8296"/>
            </w:tabs>
            <w:spacing w:line="360" w:lineRule="auto"/>
            <w:rPr>
              <w:rFonts w:ascii="Times New Roman" w:hAnsi="Times New Roman" w:cs="Times New Roman"/>
              <w:noProof/>
              <w:color w:val="000000" w:themeColor="text1"/>
              <w:kern w:val="0"/>
              <w:lang w:val="en-IN" w:eastAsia="en-IN"/>
              <w14:ligatures w14:val="none"/>
            </w:rPr>
          </w:pPr>
          <w:hyperlink w:anchor="_Toc239935787" w:history="1">
            <w:r w:rsidRPr="005055DD">
              <w:rPr>
                <w:rStyle w:val="Hyperlink"/>
                <w:rFonts w:ascii="Times New Roman" w:eastAsia="Times New Roman" w:hAnsi="Times New Roman" w:cs="Times New Roman"/>
                <w:bCs/>
                <w:noProof/>
                <w:color w:val="000000" w:themeColor="text1"/>
                <w:lang w:val="en-IN" w:eastAsia="en-IN"/>
              </w:rPr>
              <w:t>4.4.6 Theme 3: Fraud Governance and Detection Gaps</w:t>
            </w:r>
            <w:r w:rsidRPr="005055DD">
              <w:rPr>
                <w:rFonts w:ascii="Times New Roman" w:hAnsi="Times New Roman" w:cs="Times New Roman"/>
                <w:noProof/>
                <w:webHidden/>
                <w:color w:val="000000" w:themeColor="text1"/>
              </w:rPr>
              <w:tab/>
            </w:r>
            <w:r w:rsidRPr="005055DD">
              <w:rPr>
                <w:rFonts w:ascii="Times New Roman" w:hAnsi="Times New Roman" w:cs="Times New Roman"/>
                <w:noProof/>
                <w:webHidden/>
                <w:color w:val="000000" w:themeColor="text1"/>
              </w:rPr>
              <w:fldChar w:fldCharType="begin"/>
            </w:r>
            <w:r w:rsidRPr="005055DD">
              <w:rPr>
                <w:rFonts w:ascii="Times New Roman" w:hAnsi="Times New Roman" w:cs="Times New Roman"/>
                <w:noProof/>
                <w:webHidden/>
                <w:color w:val="000000" w:themeColor="text1"/>
              </w:rPr>
              <w:instrText xml:space="preserve"> PAGEREF _Toc239935787 \h </w:instrText>
            </w:r>
            <w:r w:rsidRPr="005055DD">
              <w:rPr>
                <w:rFonts w:ascii="Times New Roman" w:hAnsi="Times New Roman" w:cs="Times New Roman"/>
                <w:noProof/>
                <w:webHidden/>
                <w:color w:val="000000" w:themeColor="text1"/>
              </w:rPr>
            </w:r>
            <w:r w:rsidRPr="005055DD">
              <w:rPr>
                <w:rFonts w:ascii="Times New Roman" w:hAnsi="Times New Roman" w:cs="Times New Roman"/>
                <w:noProof/>
                <w:webHidden/>
                <w:color w:val="000000" w:themeColor="text1"/>
              </w:rPr>
              <w:fldChar w:fldCharType="separate"/>
            </w:r>
            <w:r w:rsidRPr="005055DD">
              <w:rPr>
                <w:rFonts w:ascii="Times New Roman" w:hAnsi="Times New Roman" w:cs="Times New Roman"/>
                <w:noProof/>
                <w:webHidden/>
                <w:color w:val="000000" w:themeColor="text1"/>
              </w:rPr>
              <w:t>54</w:t>
            </w:r>
            <w:r w:rsidRPr="005055DD">
              <w:rPr>
                <w:rFonts w:ascii="Times New Roman" w:hAnsi="Times New Roman" w:cs="Times New Roman"/>
                <w:noProof/>
                <w:webHidden/>
                <w:color w:val="000000" w:themeColor="text1"/>
              </w:rPr>
              <w:fldChar w:fldCharType="end"/>
            </w:r>
          </w:hyperlink>
        </w:p>
        <w:p w14:paraId="05C579B4" w14:textId="77777777" w:rsidR="0090146F" w:rsidRPr="005055DD" w:rsidRDefault="0090146F" w:rsidP="0090146F">
          <w:pPr>
            <w:pStyle w:val="TOC3"/>
            <w:tabs>
              <w:tab w:val="right" w:leader="dot" w:pos="8296"/>
            </w:tabs>
            <w:spacing w:line="360" w:lineRule="auto"/>
            <w:rPr>
              <w:rFonts w:ascii="Times New Roman" w:hAnsi="Times New Roman" w:cs="Times New Roman"/>
              <w:noProof/>
              <w:color w:val="000000" w:themeColor="text1"/>
              <w:kern w:val="0"/>
              <w:lang w:val="en-IN" w:eastAsia="en-IN"/>
              <w14:ligatures w14:val="none"/>
            </w:rPr>
          </w:pPr>
          <w:hyperlink w:anchor="_Toc239935788" w:history="1">
            <w:r w:rsidRPr="005055DD">
              <w:rPr>
                <w:rStyle w:val="Hyperlink"/>
                <w:rFonts w:ascii="Times New Roman" w:eastAsia="Times New Roman" w:hAnsi="Times New Roman" w:cs="Times New Roman"/>
                <w:bCs/>
                <w:noProof/>
                <w:color w:val="000000" w:themeColor="text1"/>
                <w:lang w:val="en-IN" w:eastAsia="en-IN"/>
              </w:rPr>
              <w:t>4.4.7 Theme 4: Payment Ecosystem and Third-Party Risks</w:t>
            </w:r>
            <w:r w:rsidRPr="005055DD">
              <w:rPr>
                <w:rFonts w:ascii="Times New Roman" w:hAnsi="Times New Roman" w:cs="Times New Roman"/>
                <w:noProof/>
                <w:webHidden/>
                <w:color w:val="000000" w:themeColor="text1"/>
              </w:rPr>
              <w:tab/>
            </w:r>
            <w:r w:rsidRPr="005055DD">
              <w:rPr>
                <w:rFonts w:ascii="Times New Roman" w:hAnsi="Times New Roman" w:cs="Times New Roman"/>
                <w:noProof/>
                <w:webHidden/>
                <w:color w:val="000000" w:themeColor="text1"/>
              </w:rPr>
              <w:fldChar w:fldCharType="begin"/>
            </w:r>
            <w:r w:rsidRPr="005055DD">
              <w:rPr>
                <w:rFonts w:ascii="Times New Roman" w:hAnsi="Times New Roman" w:cs="Times New Roman"/>
                <w:noProof/>
                <w:webHidden/>
                <w:color w:val="000000" w:themeColor="text1"/>
              </w:rPr>
              <w:instrText xml:space="preserve"> PAGEREF _Toc239935788 \h </w:instrText>
            </w:r>
            <w:r w:rsidRPr="005055DD">
              <w:rPr>
                <w:rFonts w:ascii="Times New Roman" w:hAnsi="Times New Roman" w:cs="Times New Roman"/>
                <w:noProof/>
                <w:webHidden/>
                <w:color w:val="000000" w:themeColor="text1"/>
              </w:rPr>
            </w:r>
            <w:r w:rsidRPr="005055DD">
              <w:rPr>
                <w:rFonts w:ascii="Times New Roman" w:hAnsi="Times New Roman" w:cs="Times New Roman"/>
                <w:noProof/>
                <w:webHidden/>
                <w:color w:val="000000" w:themeColor="text1"/>
              </w:rPr>
              <w:fldChar w:fldCharType="separate"/>
            </w:r>
            <w:r w:rsidRPr="005055DD">
              <w:rPr>
                <w:rFonts w:ascii="Times New Roman" w:hAnsi="Times New Roman" w:cs="Times New Roman"/>
                <w:noProof/>
                <w:webHidden/>
                <w:color w:val="000000" w:themeColor="text1"/>
              </w:rPr>
              <w:t>55</w:t>
            </w:r>
            <w:r w:rsidRPr="005055DD">
              <w:rPr>
                <w:rFonts w:ascii="Times New Roman" w:hAnsi="Times New Roman" w:cs="Times New Roman"/>
                <w:noProof/>
                <w:webHidden/>
                <w:color w:val="000000" w:themeColor="text1"/>
              </w:rPr>
              <w:fldChar w:fldCharType="end"/>
            </w:r>
          </w:hyperlink>
        </w:p>
        <w:p w14:paraId="03DA8EFD"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89" w:history="1">
            <w:r w:rsidRPr="005055DD">
              <w:rPr>
                <w:rStyle w:val="Hyperlink"/>
                <w:rFonts w:ascii="Times New Roman" w:eastAsia="Times New Roman" w:hAnsi="Times New Roman" w:cs="Times New Roman"/>
                <w:bCs/>
                <w:noProof/>
                <w:color w:val="000000" w:themeColor="text1"/>
                <w:sz w:val="24"/>
                <w:szCs w:val="24"/>
                <w:lang w:val="en-IN" w:eastAsia="en-IN"/>
              </w:rPr>
              <w:t>4.5 Chapter Summary</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_Toc239935789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55</w:t>
            </w:r>
            <w:r w:rsidRPr="005055DD">
              <w:rPr>
                <w:rFonts w:ascii="Times New Roman" w:hAnsi="Times New Roman" w:cs="Times New Roman"/>
                <w:noProof/>
                <w:webHidden/>
                <w:color w:val="000000" w:themeColor="text1"/>
                <w:sz w:val="24"/>
                <w:szCs w:val="24"/>
              </w:rPr>
              <w:fldChar w:fldCharType="end"/>
            </w:r>
          </w:hyperlink>
        </w:p>
        <w:p w14:paraId="72AC33E8" w14:textId="77777777" w:rsidR="0090146F" w:rsidRPr="005055DD" w:rsidRDefault="0090146F" w:rsidP="0090146F">
          <w:pPr>
            <w:pStyle w:val="TOC1"/>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90" w:history="1">
            <w:r w:rsidRPr="005055DD">
              <w:rPr>
                <w:rStyle w:val="Hyperlink"/>
                <w:rFonts w:ascii="Times New Roman" w:hAnsi="Times New Roman" w:cs="Times New Roman"/>
                <w:noProof/>
                <w:color w:val="000000" w:themeColor="text1"/>
                <w:sz w:val="24"/>
                <w:szCs w:val="24"/>
                <w:lang w:val="en-AU"/>
              </w:rPr>
              <w:t xml:space="preserve">Chapter 5: </w:t>
            </w:r>
            <w:r w:rsidRPr="005055DD">
              <w:rPr>
                <w:rStyle w:val="Hyperlink"/>
                <w:rFonts w:ascii="Times New Roman" w:hAnsi="Times New Roman" w:cs="Times New Roman"/>
                <w:noProof/>
                <w:color w:val="000000" w:themeColor="text1"/>
                <w:sz w:val="24"/>
                <w:szCs w:val="24"/>
              </w:rPr>
              <w:t>Discussion</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_Toc239935790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56</w:t>
            </w:r>
            <w:r w:rsidRPr="005055DD">
              <w:rPr>
                <w:rFonts w:ascii="Times New Roman" w:hAnsi="Times New Roman" w:cs="Times New Roman"/>
                <w:noProof/>
                <w:webHidden/>
                <w:color w:val="000000" w:themeColor="text1"/>
                <w:sz w:val="24"/>
                <w:szCs w:val="24"/>
              </w:rPr>
              <w:fldChar w:fldCharType="end"/>
            </w:r>
          </w:hyperlink>
        </w:p>
        <w:p w14:paraId="53504DBB"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91" w:history="1">
            <w:r w:rsidRPr="005055DD">
              <w:rPr>
                <w:rStyle w:val="Hyperlink"/>
                <w:rFonts w:ascii="Times New Roman" w:hAnsi="Times New Roman" w:cs="Times New Roman"/>
                <w:noProof/>
                <w:color w:val="000000" w:themeColor="text1"/>
                <w:sz w:val="24"/>
                <w:szCs w:val="24"/>
              </w:rPr>
              <w:t>5.1 Introduction</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_Toc239935791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56</w:t>
            </w:r>
            <w:r w:rsidRPr="005055DD">
              <w:rPr>
                <w:rFonts w:ascii="Times New Roman" w:hAnsi="Times New Roman" w:cs="Times New Roman"/>
                <w:noProof/>
                <w:webHidden/>
                <w:color w:val="000000" w:themeColor="text1"/>
                <w:sz w:val="24"/>
                <w:szCs w:val="24"/>
              </w:rPr>
              <w:fldChar w:fldCharType="end"/>
            </w:r>
          </w:hyperlink>
        </w:p>
        <w:p w14:paraId="4AC2E1EA"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92" w:history="1">
            <w:r w:rsidRPr="005055DD">
              <w:rPr>
                <w:rStyle w:val="Hyperlink"/>
                <w:rFonts w:ascii="Times New Roman" w:hAnsi="Times New Roman" w:cs="Times New Roman"/>
                <w:noProof/>
                <w:color w:val="000000" w:themeColor="text1"/>
                <w:sz w:val="24"/>
                <w:szCs w:val="24"/>
              </w:rPr>
              <w:t>5.2 Discussion and Interpretation of Results</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_Toc239935792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56</w:t>
            </w:r>
            <w:r w:rsidRPr="005055DD">
              <w:rPr>
                <w:rFonts w:ascii="Times New Roman" w:hAnsi="Times New Roman" w:cs="Times New Roman"/>
                <w:noProof/>
                <w:webHidden/>
                <w:color w:val="000000" w:themeColor="text1"/>
                <w:sz w:val="24"/>
                <w:szCs w:val="24"/>
              </w:rPr>
              <w:fldChar w:fldCharType="end"/>
            </w:r>
          </w:hyperlink>
        </w:p>
        <w:p w14:paraId="3161A5D3" w14:textId="77777777" w:rsidR="0090146F" w:rsidRPr="005055DD" w:rsidRDefault="0090146F" w:rsidP="0090146F">
          <w:pPr>
            <w:pStyle w:val="TOC3"/>
            <w:tabs>
              <w:tab w:val="right" w:leader="dot" w:pos="8296"/>
            </w:tabs>
            <w:spacing w:line="360" w:lineRule="auto"/>
            <w:rPr>
              <w:rFonts w:ascii="Times New Roman" w:hAnsi="Times New Roman" w:cs="Times New Roman"/>
              <w:noProof/>
              <w:color w:val="000000" w:themeColor="text1"/>
              <w:kern w:val="0"/>
              <w:lang w:val="en-IN" w:eastAsia="en-IN"/>
              <w14:ligatures w14:val="none"/>
            </w:rPr>
          </w:pPr>
          <w:hyperlink w:anchor="_Toc239935793" w:history="1">
            <w:r w:rsidRPr="005055DD">
              <w:rPr>
                <w:rStyle w:val="Hyperlink"/>
                <w:rFonts w:ascii="Times New Roman" w:hAnsi="Times New Roman" w:cs="Times New Roman"/>
                <w:noProof/>
                <w:color w:val="000000" w:themeColor="text1"/>
              </w:rPr>
              <w:t>5.2.1 Interpretation of Results from Machine Learning Algorithms</w:t>
            </w:r>
            <w:r w:rsidRPr="005055DD">
              <w:rPr>
                <w:rFonts w:ascii="Times New Roman" w:hAnsi="Times New Roman" w:cs="Times New Roman"/>
                <w:noProof/>
                <w:webHidden/>
                <w:color w:val="000000" w:themeColor="text1"/>
              </w:rPr>
              <w:tab/>
            </w:r>
            <w:r w:rsidRPr="005055DD">
              <w:rPr>
                <w:rFonts w:ascii="Times New Roman" w:hAnsi="Times New Roman" w:cs="Times New Roman"/>
                <w:noProof/>
                <w:webHidden/>
                <w:color w:val="000000" w:themeColor="text1"/>
              </w:rPr>
              <w:fldChar w:fldCharType="begin"/>
            </w:r>
            <w:r w:rsidRPr="005055DD">
              <w:rPr>
                <w:rFonts w:ascii="Times New Roman" w:hAnsi="Times New Roman" w:cs="Times New Roman"/>
                <w:noProof/>
                <w:webHidden/>
                <w:color w:val="000000" w:themeColor="text1"/>
              </w:rPr>
              <w:instrText xml:space="preserve"> PAGEREF _Toc239935793 \h </w:instrText>
            </w:r>
            <w:r w:rsidRPr="005055DD">
              <w:rPr>
                <w:rFonts w:ascii="Times New Roman" w:hAnsi="Times New Roman" w:cs="Times New Roman"/>
                <w:noProof/>
                <w:webHidden/>
                <w:color w:val="000000" w:themeColor="text1"/>
              </w:rPr>
            </w:r>
            <w:r w:rsidRPr="005055DD">
              <w:rPr>
                <w:rFonts w:ascii="Times New Roman" w:hAnsi="Times New Roman" w:cs="Times New Roman"/>
                <w:noProof/>
                <w:webHidden/>
                <w:color w:val="000000" w:themeColor="text1"/>
              </w:rPr>
              <w:fldChar w:fldCharType="separate"/>
            </w:r>
            <w:r w:rsidRPr="005055DD">
              <w:rPr>
                <w:rFonts w:ascii="Times New Roman" w:hAnsi="Times New Roman" w:cs="Times New Roman"/>
                <w:noProof/>
                <w:webHidden/>
                <w:color w:val="000000" w:themeColor="text1"/>
              </w:rPr>
              <w:t>56</w:t>
            </w:r>
            <w:r w:rsidRPr="005055DD">
              <w:rPr>
                <w:rFonts w:ascii="Times New Roman" w:hAnsi="Times New Roman" w:cs="Times New Roman"/>
                <w:noProof/>
                <w:webHidden/>
                <w:color w:val="000000" w:themeColor="text1"/>
              </w:rPr>
              <w:fldChar w:fldCharType="end"/>
            </w:r>
          </w:hyperlink>
        </w:p>
        <w:p w14:paraId="0A236500" w14:textId="77777777" w:rsidR="0090146F" w:rsidRPr="005055DD" w:rsidRDefault="0090146F" w:rsidP="0090146F">
          <w:pPr>
            <w:pStyle w:val="TOC3"/>
            <w:tabs>
              <w:tab w:val="right" w:leader="dot" w:pos="8296"/>
            </w:tabs>
            <w:spacing w:line="360" w:lineRule="auto"/>
            <w:rPr>
              <w:rFonts w:ascii="Times New Roman" w:hAnsi="Times New Roman" w:cs="Times New Roman"/>
              <w:noProof/>
              <w:color w:val="000000" w:themeColor="text1"/>
              <w:kern w:val="0"/>
              <w:lang w:val="en-IN" w:eastAsia="en-IN"/>
              <w14:ligatures w14:val="none"/>
            </w:rPr>
          </w:pPr>
          <w:hyperlink w:anchor="_Toc239935794" w:history="1">
            <w:r w:rsidRPr="005055DD">
              <w:rPr>
                <w:rStyle w:val="Hyperlink"/>
                <w:rFonts w:ascii="Times New Roman" w:hAnsi="Times New Roman" w:cs="Times New Roman"/>
                <w:noProof/>
                <w:color w:val="000000" w:themeColor="text1"/>
              </w:rPr>
              <w:t xml:space="preserve">5.2.2 </w:t>
            </w:r>
            <w:r w:rsidRPr="005055DD">
              <w:rPr>
                <w:rStyle w:val="Hyperlink"/>
                <w:rFonts w:ascii="Times New Roman" w:hAnsi="Times New Roman" w:cs="Times New Roman"/>
                <w:bCs/>
                <w:noProof/>
                <w:color w:val="000000" w:themeColor="text1"/>
              </w:rPr>
              <w:t>Discussion of T</w:t>
            </w:r>
            <w:r w:rsidRPr="005055DD">
              <w:rPr>
                <w:rStyle w:val="Hyperlink"/>
                <w:rFonts w:ascii="Times New Roman" w:hAnsi="Times New Roman" w:cs="Times New Roman"/>
                <w:noProof/>
                <w:color w:val="000000" w:themeColor="text1"/>
              </w:rPr>
              <w:t>heme Analysis</w:t>
            </w:r>
            <w:r w:rsidRPr="005055DD">
              <w:rPr>
                <w:rFonts w:ascii="Times New Roman" w:hAnsi="Times New Roman" w:cs="Times New Roman"/>
                <w:noProof/>
                <w:webHidden/>
                <w:color w:val="000000" w:themeColor="text1"/>
              </w:rPr>
              <w:tab/>
            </w:r>
            <w:r w:rsidRPr="005055DD">
              <w:rPr>
                <w:rFonts w:ascii="Times New Roman" w:hAnsi="Times New Roman" w:cs="Times New Roman"/>
                <w:noProof/>
                <w:webHidden/>
                <w:color w:val="000000" w:themeColor="text1"/>
              </w:rPr>
              <w:fldChar w:fldCharType="begin"/>
            </w:r>
            <w:r w:rsidRPr="005055DD">
              <w:rPr>
                <w:rFonts w:ascii="Times New Roman" w:hAnsi="Times New Roman" w:cs="Times New Roman"/>
                <w:noProof/>
                <w:webHidden/>
                <w:color w:val="000000" w:themeColor="text1"/>
              </w:rPr>
              <w:instrText xml:space="preserve"> PAGEREF _Toc239935794 \h </w:instrText>
            </w:r>
            <w:r w:rsidRPr="005055DD">
              <w:rPr>
                <w:rFonts w:ascii="Times New Roman" w:hAnsi="Times New Roman" w:cs="Times New Roman"/>
                <w:noProof/>
                <w:webHidden/>
                <w:color w:val="000000" w:themeColor="text1"/>
              </w:rPr>
            </w:r>
            <w:r w:rsidRPr="005055DD">
              <w:rPr>
                <w:rFonts w:ascii="Times New Roman" w:hAnsi="Times New Roman" w:cs="Times New Roman"/>
                <w:noProof/>
                <w:webHidden/>
                <w:color w:val="000000" w:themeColor="text1"/>
              </w:rPr>
              <w:fldChar w:fldCharType="separate"/>
            </w:r>
            <w:r w:rsidRPr="005055DD">
              <w:rPr>
                <w:rFonts w:ascii="Times New Roman" w:hAnsi="Times New Roman" w:cs="Times New Roman"/>
                <w:noProof/>
                <w:webHidden/>
                <w:color w:val="000000" w:themeColor="text1"/>
              </w:rPr>
              <w:t>57</w:t>
            </w:r>
            <w:r w:rsidRPr="005055DD">
              <w:rPr>
                <w:rFonts w:ascii="Times New Roman" w:hAnsi="Times New Roman" w:cs="Times New Roman"/>
                <w:noProof/>
                <w:webHidden/>
                <w:color w:val="000000" w:themeColor="text1"/>
              </w:rPr>
              <w:fldChar w:fldCharType="end"/>
            </w:r>
          </w:hyperlink>
        </w:p>
        <w:p w14:paraId="0AE66035"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95" w:history="1">
            <w:r w:rsidRPr="005055DD">
              <w:rPr>
                <w:rStyle w:val="Hyperlink"/>
                <w:rFonts w:ascii="Times New Roman" w:hAnsi="Times New Roman" w:cs="Times New Roman"/>
                <w:noProof/>
                <w:color w:val="000000" w:themeColor="text1"/>
                <w:sz w:val="24"/>
                <w:szCs w:val="24"/>
              </w:rPr>
              <w:t>5.3 Chapter Summary</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_Toc239935795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59</w:t>
            </w:r>
            <w:r w:rsidRPr="005055DD">
              <w:rPr>
                <w:rFonts w:ascii="Times New Roman" w:hAnsi="Times New Roman" w:cs="Times New Roman"/>
                <w:noProof/>
                <w:webHidden/>
                <w:color w:val="000000" w:themeColor="text1"/>
                <w:sz w:val="24"/>
                <w:szCs w:val="24"/>
              </w:rPr>
              <w:fldChar w:fldCharType="end"/>
            </w:r>
          </w:hyperlink>
        </w:p>
        <w:p w14:paraId="4305955D" w14:textId="77777777" w:rsidR="0090146F" w:rsidRPr="005055DD" w:rsidRDefault="0090146F" w:rsidP="0090146F">
          <w:pPr>
            <w:pStyle w:val="TOC1"/>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96" w:history="1">
            <w:r w:rsidRPr="005055DD">
              <w:rPr>
                <w:rStyle w:val="Hyperlink"/>
                <w:rFonts w:ascii="Times New Roman" w:hAnsi="Times New Roman" w:cs="Times New Roman"/>
                <w:noProof/>
                <w:color w:val="000000" w:themeColor="text1"/>
                <w:sz w:val="24"/>
                <w:szCs w:val="24"/>
              </w:rPr>
              <w:t>Chapter 6: Conclusion and Recommendation</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_Toc239935796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60</w:t>
            </w:r>
            <w:r w:rsidRPr="005055DD">
              <w:rPr>
                <w:rFonts w:ascii="Times New Roman" w:hAnsi="Times New Roman" w:cs="Times New Roman"/>
                <w:noProof/>
                <w:webHidden/>
                <w:color w:val="000000" w:themeColor="text1"/>
                <w:sz w:val="24"/>
                <w:szCs w:val="24"/>
              </w:rPr>
              <w:fldChar w:fldCharType="end"/>
            </w:r>
          </w:hyperlink>
        </w:p>
        <w:p w14:paraId="483FEEE5"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97" w:history="1">
            <w:r w:rsidRPr="005055DD">
              <w:rPr>
                <w:rStyle w:val="Hyperlink"/>
                <w:rFonts w:ascii="Times New Roman" w:hAnsi="Times New Roman" w:cs="Times New Roman"/>
                <w:noProof/>
                <w:color w:val="000000" w:themeColor="text1"/>
                <w:sz w:val="24"/>
                <w:szCs w:val="24"/>
              </w:rPr>
              <w:t>6.1 Conclusion</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_Toc239935797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60</w:t>
            </w:r>
            <w:r w:rsidRPr="005055DD">
              <w:rPr>
                <w:rFonts w:ascii="Times New Roman" w:hAnsi="Times New Roman" w:cs="Times New Roman"/>
                <w:noProof/>
                <w:webHidden/>
                <w:color w:val="000000" w:themeColor="text1"/>
                <w:sz w:val="24"/>
                <w:szCs w:val="24"/>
              </w:rPr>
              <w:fldChar w:fldCharType="end"/>
            </w:r>
          </w:hyperlink>
        </w:p>
        <w:p w14:paraId="57BCA66D"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98" w:history="1">
            <w:r w:rsidRPr="005055DD">
              <w:rPr>
                <w:rStyle w:val="Hyperlink"/>
                <w:rFonts w:ascii="Times New Roman" w:hAnsi="Times New Roman" w:cs="Times New Roman"/>
                <w:noProof/>
                <w:color w:val="000000" w:themeColor="text1"/>
                <w:sz w:val="24"/>
                <w:szCs w:val="24"/>
              </w:rPr>
              <w:t>6.2 Linking with Aim and Research Questions</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_Toc239935798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60</w:t>
            </w:r>
            <w:r w:rsidRPr="005055DD">
              <w:rPr>
                <w:rFonts w:ascii="Times New Roman" w:hAnsi="Times New Roman" w:cs="Times New Roman"/>
                <w:noProof/>
                <w:webHidden/>
                <w:color w:val="000000" w:themeColor="text1"/>
                <w:sz w:val="24"/>
                <w:szCs w:val="24"/>
              </w:rPr>
              <w:fldChar w:fldCharType="end"/>
            </w:r>
          </w:hyperlink>
        </w:p>
        <w:p w14:paraId="7B497843"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799" w:history="1">
            <w:r w:rsidRPr="005055DD">
              <w:rPr>
                <w:rStyle w:val="Hyperlink"/>
                <w:rFonts w:ascii="Times New Roman" w:hAnsi="Times New Roman" w:cs="Times New Roman"/>
                <w:noProof/>
                <w:color w:val="000000" w:themeColor="text1"/>
                <w:sz w:val="24"/>
                <w:szCs w:val="24"/>
              </w:rPr>
              <w:t>6.3 Research Limitation</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_Toc239935799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61</w:t>
            </w:r>
            <w:r w:rsidRPr="005055DD">
              <w:rPr>
                <w:rFonts w:ascii="Times New Roman" w:hAnsi="Times New Roman" w:cs="Times New Roman"/>
                <w:noProof/>
                <w:webHidden/>
                <w:color w:val="000000" w:themeColor="text1"/>
                <w:sz w:val="24"/>
                <w:szCs w:val="24"/>
              </w:rPr>
              <w:fldChar w:fldCharType="end"/>
            </w:r>
          </w:hyperlink>
        </w:p>
        <w:p w14:paraId="4C97AC48"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800" w:history="1">
            <w:r w:rsidRPr="005055DD">
              <w:rPr>
                <w:rStyle w:val="Hyperlink"/>
                <w:rFonts w:ascii="Times New Roman" w:hAnsi="Times New Roman" w:cs="Times New Roman"/>
                <w:noProof/>
                <w:color w:val="000000" w:themeColor="text1"/>
                <w:sz w:val="24"/>
                <w:szCs w:val="24"/>
              </w:rPr>
              <w:t>6.4 Future Scope of Work</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_Toc239935800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62</w:t>
            </w:r>
            <w:r w:rsidRPr="005055DD">
              <w:rPr>
                <w:rFonts w:ascii="Times New Roman" w:hAnsi="Times New Roman" w:cs="Times New Roman"/>
                <w:noProof/>
                <w:webHidden/>
                <w:color w:val="000000" w:themeColor="text1"/>
                <w:sz w:val="24"/>
                <w:szCs w:val="24"/>
              </w:rPr>
              <w:fldChar w:fldCharType="end"/>
            </w:r>
          </w:hyperlink>
        </w:p>
        <w:p w14:paraId="71B92F6E"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801" w:history="1">
            <w:r w:rsidRPr="005055DD">
              <w:rPr>
                <w:rStyle w:val="Hyperlink"/>
                <w:rFonts w:ascii="Times New Roman" w:hAnsi="Times New Roman" w:cs="Times New Roman"/>
                <w:noProof/>
                <w:color w:val="000000" w:themeColor="text1"/>
                <w:sz w:val="24"/>
                <w:szCs w:val="24"/>
              </w:rPr>
              <w:t>6.5 Critical Review and Reflection</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_Toc239935801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63</w:t>
            </w:r>
            <w:r w:rsidRPr="005055DD">
              <w:rPr>
                <w:rFonts w:ascii="Times New Roman" w:hAnsi="Times New Roman" w:cs="Times New Roman"/>
                <w:noProof/>
                <w:webHidden/>
                <w:color w:val="000000" w:themeColor="text1"/>
                <w:sz w:val="24"/>
                <w:szCs w:val="24"/>
              </w:rPr>
              <w:fldChar w:fldCharType="end"/>
            </w:r>
          </w:hyperlink>
        </w:p>
        <w:p w14:paraId="685D70AA" w14:textId="77777777" w:rsidR="0090146F" w:rsidRPr="005055DD" w:rsidRDefault="0090146F" w:rsidP="0090146F">
          <w:pPr>
            <w:pStyle w:val="TOC1"/>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802" w:history="1">
            <w:r w:rsidRPr="005055DD">
              <w:rPr>
                <w:rStyle w:val="Hyperlink"/>
                <w:rFonts w:ascii="Times New Roman" w:hAnsi="Times New Roman" w:cs="Times New Roman"/>
                <w:noProof/>
                <w:color w:val="000000" w:themeColor="text1"/>
                <w:sz w:val="24"/>
                <w:szCs w:val="24"/>
                <w:lang w:val="en-AU"/>
              </w:rPr>
              <w:t>References</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_Toc239935802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66</w:t>
            </w:r>
            <w:r w:rsidRPr="005055DD">
              <w:rPr>
                <w:rFonts w:ascii="Times New Roman" w:hAnsi="Times New Roman" w:cs="Times New Roman"/>
                <w:noProof/>
                <w:webHidden/>
                <w:color w:val="000000" w:themeColor="text1"/>
                <w:sz w:val="24"/>
                <w:szCs w:val="24"/>
              </w:rPr>
              <w:fldChar w:fldCharType="end"/>
            </w:r>
          </w:hyperlink>
        </w:p>
        <w:p w14:paraId="63B82490" w14:textId="77777777" w:rsidR="0090146F" w:rsidRPr="005055DD" w:rsidRDefault="0090146F" w:rsidP="0090146F">
          <w:pPr>
            <w:pStyle w:val="TOC1"/>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803" w:history="1">
            <w:r w:rsidRPr="005055DD">
              <w:rPr>
                <w:rStyle w:val="Hyperlink"/>
                <w:rFonts w:ascii="Times New Roman" w:hAnsi="Times New Roman" w:cs="Times New Roman"/>
                <w:noProof/>
                <w:color w:val="000000" w:themeColor="text1"/>
                <w:sz w:val="24"/>
                <w:szCs w:val="24"/>
              </w:rPr>
              <w:t>Appendices</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_Toc239935803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74</w:t>
            </w:r>
            <w:r w:rsidRPr="005055DD">
              <w:rPr>
                <w:rFonts w:ascii="Times New Roman" w:hAnsi="Times New Roman" w:cs="Times New Roman"/>
                <w:noProof/>
                <w:webHidden/>
                <w:color w:val="000000" w:themeColor="text1"/>
                <w:sz w:val="24"/>
                <w:szCs w:val="24"/>
              </w:rPr>
              <w:fldChar w:fldCharType="end"/>
            </w:r>
          </w:hyperlink>
        </w:p>
        <w:p w14:paraId="2A5F9D5A" w14:textId="77777777" w:rsidR="0090146F" w:rsidRPr="005055DD" w:rsidRDefault="0090146F" w:rsidP="0090146F">
          <w:pPr>
            <w:pStyle w:val="TOC2"/>
            <w:tabs>
              <w:tab w:val="right" w:leader="dot" w:pos="8296"/>
            </w:tabs>
            <w:spacing w:line="360" w:lineRule="auto"/>
            <w:rPr>
              <w:rFonts w:ascii="Times New Roman" w:hAnsi="Times New Roman" w:cs="Times New Roman"/>
              <w:noProof/>
              <w:color w:val="000000" w:themeColor="text1"/>
              <w:sz w:val="24"/>
              <w:szCs w:val="24"/>
              <w:lang w:val="en-IN" w:eastAsia="en-IN"/>
            </w:rPr>
          </w:pPr>
          <w:hyperlink w:anchor="_Toc239935804" w:history="1">
            <w:r w:rsidRPr="005055DD">
              <w:rPr>
                <w:rStyle w:val="Hyperlink"/>
                <w:rFonts w:ascii="Times New Roman" w:hAnsi="Times New Roman" w:cs="Times New Roman"/>
                <w:noProof/>
                <w:color w:val="000000" w:themeColor="text1"/>
                <w:sz w:val="24"/>
                <w:szCs w:val="24"/>
                <w:lang w:val="en-AU"/>
              </w:rPr>
              <w:t>Appendix-1: Summary of Papers</w:t>
            </w:r>
            <w:r w:rsidRPr="005055DD">
              <w:rPr>
                <w:rFonts w:ascii="Times New Roman" w:hAnsi="Times New Roman" w:cs="Times New Roman"/>
                <w:noProof/>
                <w:webHidden/>
                <w:color w:val="000000" w:themeColor="text1"/>
                <w:sz w:val="24"/>
                <w:szCs w:val="24"/>
              </w:rPr>
              <w:tab/>
            </w:r>
            <w:r w:rsidRPr="005055DD">
              <w:rPr>
                <w:rFonts w:ascii="Times New Roman" w:hAnsi="Times New Roman" w:cs="Times New Roman"/>
                <w:noProof/>
                <w:webHidden/>
                <w:color w:val="000000" w:themeColor="text1"/>
                <w:sz w:val="24"/>
                <w:szCs w:val="24"/>
              </w:rPr>
              <w:fldChar w:fldCharType="begin"/>
            </w:r>
            <w:r w:rsidRPr="005055DD">
              <w:rPr>
                <w:rFonts w:ascii="Times New Roman" w:hAnsi="Times New Roman" w:cs="Times New Roman"/>
                <w:noProof/>
                <w:webHidden/>
                <w:color w:val="000000" w:themeColor="text1"/>
                <w:sz w:val="24"/>
                <w:szCs w:val="24"/>
              </w:rPr>
              <w:instrText xml:space="preserve"> PAGEREF _Toc239935804 \h </w:instrText>
            </w:r>
            <w:r w:rsidRPr="005055DD">
              <w:rPr>
                <w:rFonts w:ascii="Times New Roman" w:hAnsi="Times New Roman" w:cs="Times New Roman"/>
                <w:noProof/>
                <w:webHidden/>
                <w:color w:val="000000" w:themeColor="text1"/>
                <w:sz w:val="24"/>
                <w:szCs w:val="24"/>
              </w:rPr>
            </w:r>
            <w:r w:rsidRPr="005055DD">
              <w:rPr>
                <w:rFonts w:ascii="Times New Roman" w:hAnsi="Times New Roman" w:cs="Times New Roman"/>
                <w:noProof/>
                <w:webHidden/>
                <w:color w:val="000000" w:themeColor="text1"/>
                <w:sz w:val="24"/>
                <w:szCs w:val="24"/>
              </w:rPr>
              <w:fldChar w:fldCharType="separate"/>
            </w:r>
            <w:r w:rsidRPr="005055DD">
              <w:rPr>
                <w:rFonts w:ascii="Times New Roman" w:hAnsi="Times New Roman" w:cs="Times New Roman"/>
                <w:noProof/>
                <w:webHidden/>
                <w:color w:val="000000" w:themeColor="text1"/>
                <w:sz w:val="24"/>
                <w:szCs w:val="24"/>
              </w:rPr>
              <w:t>74</w:t>
            </w:r>
            <w:r w:rsidRPr="005055DD">
              <w:rPr>
                <w:rFonts w:ascii="Times New Roman" w:hAnsi="Times New Roman" w:cs="Times New Roman"/>
                <w:noProof/>
                <w:webHidden/>
                <w:color w:val="000000" w:themeColor="text1"/>
                <w:sz w:val="24"/>
                <w:szCs w:val="24"/>
              </w:rPr>
              <w:fldChar w:fldCharType="end"/>
            </w:r>
          </w:hyperlink>
        </w:p>
        <w:p w14:paraId="312454E5" w14:textId="77777777" w:rsidR="0090146F" w:rsidRPr="005055DD" w:rsidRDefault="0090146F" w:rsidP="0090146F">
          <w:pPr>
            <w:spacing w:line="360" w:lineRule="auto"/>
            <w:jc w:val="both"/>
            <w:rPr>
              <w:color w:val="000000" w:themeColor="text1"/>
            </w:rPr>
          </w:pPr>
          <w:r w:rsidRPr="005055DD">
            <w:rPr>
              <w:rFonts w:ascii="Times New Roman" w:hAnsi="Times New Roman" w:cs="Times New Roman"/>
              <w:bCs/>
              <w:color w:val="000000" w:themeColor="text1"/>
              <w:sz w:val="24"/>
              <w:szCs w:val="24"/>
            </w:rPr>
            <w:fldChar w:fldCharType="end"/>
          </w:r>
        </w:p>
      </w:sdtContent>
    </w:sdt>
    <w:p w14:paraId="59D9AECE" w14:textId="77777777" w:rsidR="0090146F" w:rsidRPr="005055DD" w:rsidRDefault="0090146F" w:rsidP="0090146F">
      <w:pPr>
        <w:spacing w:line="360" w:lineRule="auto"/>
        <w:rPr>
          <w:rFonts w:ascii="Times New Roman" w:hAnsi="Times New Roman" w:cs="Times New Roman"/>
          <w:b/>
          <w:bCs/>
          <w:color w:val="000000" w:themeColor="text1"/>
          <w:sz w:val="44"/>
          <w:szCs w:val="44"/>
          <w:lang w:val="en-AU"/>
        </w:rPr>
      </w:pPr>
    </w:p>
    <w:p w14:paraId="0F13F7F8" w14:textId="77777777" w:rsidR="0090146F" w:rsidRPr="005055DD" w:rsidRDefault="0090146F" w:rsidP="0090146F">
      <w:pPr>
        <w:rPr>
          <w:rFonts w:ascii="Times New Roman" w:hAnsi="Times New Roman" w:cs="Times New Roman"/>
          <w:b/>
          <w:bCs/>
          <w:color w:val="000000" w:themeColor="text1"/>
          <w:sz w:val="24"/>
          <w:szCs w:val="24"/>
          <w:lang w:val="en-AU"/>
        </w:rPr>
      </w:pPr>
      <w:r w:rsidRPr="005055DD">
        <w:rPr>
          <w:rFonts w:ascii="Times New Roman" w:hAnsi="Times New Roman" w:cs="Times New Roman"/>
          <w:b/>
          <w:bCs/>
          <w:color w:val="000000" w:themeColor="text1"/>
          <w:sz w:val="24"/>
          <w:szCs w:val="24"/>
          <w:lang w:val="en-AU"/>
        </w:rPr>
        <w:br w:type="page"/>
      </w:r>
    </w:p>
    <w:p w14:paraId="0C1CA47D" w14:textId="77777777" w:rsidR="0090146F" w:rsidRPr="0090146F" w:rsidRDefault="0090146F" w:rsidP="0090146F">
      <w:pPr>
        <w:pStyle w:val="Heading1"/>
        <w:rPr>
          <w:rFonts w:ascii="Times New Roman" w:hAnsi="Times New Roman" w:cs="Times New Roman"/>
          <w:b/>
          <w:bCs/>
          <w:color w:val="000000" w:themeColor="text1"/>
          <w:sz w:val="28"/>
          <w:szCs w:val="28"/>
          <w:lang w:val="en-AU"/>
        </w:rPr>
      </w:pPr>
      <w:bookmarkStart w:id="0" w:name="_Toc239935731"/>
      <w:r w:rsidRPr="0090146F">
        <w:rPr>
          <w:rFonts w:ascii="Times New Roman" w:hAnsi="Times New Roman" w:cs="Times New Roman"/>
          <w:b/>
          <w:bCs/>
          <w:color w:val="000000" w:themeColor="text1"/>
          <w:sz w:val="28"/>
          <w:szCs w:val="28"/>
          <w:lang w:val="en-AU"/>
        </w:rPr>
        <w:lastRenderedPageBreak/>
        <w:t>Chapter 1: Introduction</w:t>
      </w:r>
      <w:bookmarkEnd w:id="0"/>
      <w:r w:rsidRPr="0090146F">
        <w:rPr>
          <w:rFonts w:ascii="Times New Roman" w:hAnsi="Times New Roman" w:cs="Times New Roman"/>
          <w:b/>
          <w:bCs/>
          <w:color w:val="000000" w:themeColor="text1"/>
          <w:sz w:val="28"/>
          <w:szCs w:val="28"/>
          <w:lang w:val="en-AU"/>
        </w:rPr>
        <w:t xml:space="preserve"> </w:t>
      </w:r>
    </w:p>
    <w:p w14:paraId="41DEF626" w14:textId="77777777" w:rsidR="0090146F" w:rsidRPr="0090146F" w:rsidRDefault="0090146F" w:rsidP="0090146F">
      <w:pPr>
        <w:pStyle w:val="Heading2"/>
        <w:rPr>
          <w:rFonts w:ascii="Times New Roman" w:hAnsi="Times New Roman" w:cs="Times New Roman"/>
          <w:b/>
          <w:bCs/>
          <w:color w:val="000000" w:themeColor="text1"/>
          <w:sz w:val="26"/>
          <w:szCs w:val="26"/>
          <w:lang w:val="en-AU"/>
        </w:rPr>
      </w:pPr>
      <w:bookmarkStart w:id="1" w:name="_Toc239935732"/>
      <w:r w:rsidRPr="0090146F">
        <w:rPr>
          <w:rFonts w:ascii="Times New Roman" w:hAnsi="Times New Roman" w:cs="Times New Roman"/>
          <w:b/>
          <w:bCs/>
          <w:color w:val="000000" w:themeColor="text1"/>
          <w:sz w:val="26"/>
          <w:szCs w:val="26"/>
          <w:lang w:val="en-AU"/>
        </w:rPr>
        <w:t>1.1 Background of the Study</w:t>
      </w:r>
      <w:bookmarkEnd w:id="1"/>
      <w:r w:rsidRPr="0090146F">
        <w:rPr>
          <w:rFonts w:ascii="Times New Roman" w:hAnsi="Times New Roman" w:cs="Times New Roman"/>
          <w:b/>
          <w:bCs/>
          <w:color w:val="000000" w:themeColor="text1"/>
          <w:sz w:val="26"/>
          <w:szCs w:val="26"/>
          <w:lang w:val="en-AU"/>
        </w:rPr>
        <w:t xml:space="preserve"> </w:t>
      </w:r>
    </w:p>
    <w:p w14:paraId="2195E620" w14:textId="77777777" w:rsidR="0090146F" w:rsidRPr="005055DD" w:rsidRDefault="0090146F" w:rsidP="0090146F">
      <w:pPr>
        <w:spacing w:line="360" w:lineRule="auto"/>
        <w:jc w:val="both"/>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The revolution of digital payment services and mobile connectivity has made banking and money transfer seamless. At the same time, it has also elevated the risk of payment/financial fraud in the digital payment system. A report by the </w:t>
      </w:r>
      <w:proofErr w:type="spellStart"/>
      <w:r w:rsidRPr="005055DD">
        <w:rPr>
          <w:rFonts w:ascii="Times New Roman" w:hAnsi="Times New Roman" w:cs="Times New Roman"/>
          <w:color w:val="000000" w:themeColor="text1"/>
          <w:sz w:val="24"/>
          <w:szCs w:val="24"/>
          <w:lang w:val="en-AU"/>
        </w:rPr>
        <w:t>BioCatch</w:t>
      </w:r>
      <w:proofErr w:type="spellEnd"/>
      <w:r w:rsidRPr="005055DD">
        <w:rPr>
          <w:rFonts w:ascii="Times New Roman" w:hAnsi="Times New Roman" w:cs="Times New Roman"/>
          <w:color w:val="000000" w:themeColor="text1"/>
          <w:sz w:val="24"/>
          <w:szCs w:val="24"/>
          <w:lang w:val="en-AU"/>
        </w:rPr>
        <w:t>, based on data of 5 continents, has informed that 350 million consumers in the year 2025 have experienced financial fraud while transferring money through the digital payment services (</w:t>
      </w:r>
      <w:proofErr w:type="spellStart"/>
      <w:r w:rsidRPr="005055DD">
        <w:rPr>
          <w:rFonts w:ascii="Times New Roman" w:hAnsi="Times New Roman" w:cs="Times New Roman"/>
          <w:color w:val="000000" w:themeColor="text1"/>
          <w:sz w:val="24"/>
          <w:szCs w:val="24"/>
        </w:rPr>
        <w:t>BioCatch</w:t>
      </w:r>
      <w:proofErr w:type="spellEnd"/>
      <w:r w:rsidRPr="005055DD">
        <w:rPr>
          <w:rFonts w:ascii="Times New Roman" w:hAnsi="Times New Roman" w:cs="Times New Roman"/>
          <w:color w:val="000000" w:themeColor="text1"/>
          <w:sz w:val="24"/>
          <w:szCs w:val="24"/>
          <w:lang w:val="en-AU"/>
        </w:rPr>
        <w:t xml:space="preserve">, 2026). </w:t>
      </w:r>
      <w:proofErr w:type="gramStart"/>
      <w:r w:rsidRPr="005055DD">
        <w:rPr>
          <w:rFonts w:ascii="Times New Roman" w:hAnsi="Times New Roman" w:cs="Times New Roman"/>
          <w:color w:val="000000" w:themeColor="text1"/>
          <w:sz w:val="24"/>
          <w:szCs w:val="24"/>
          <w:lang w:val="en-AU"/>
        </w:rPr>
        <w:t>The majority of</w:t>
      </w:r>
      <w:proofErr w:type="gramEnd"/>
      <w:r w:rsidRPr="005055DD">
        <w:rPr>
          <w:rFonts w:ascii="Times New Roman" w:hAnsi="Times New Roman" w:cs="Times New Roman"/>
          <w:color w:val="000000" w:themeColor="text1"/>
          <w:sz w:val="24"/>
          <w:szCs w:val="24"/>
          <w:lang w:val="en-AU"/>
        </w:rPr>
        <w:t xml:space="preserve"> such frauds were attributed to voice phishing scams, followed by romance scams and investment scams. SMS text-based phishing scams have also increased notably. In the Indian region only, between 2020 and 2021, the total value of financial frauds in the digital payment system rose by 20% in a single year (PWC, 2022). Such increased prevalence of fraud in digital payment systems has driven the need for advanced fraud detection and prevention measures. </w:t>
      </w:r>
    </w:p>
    <w:p w14:paraId="0EAA16B2" w14:textId="77777777" w:rsidR="0090146F" w:rsidRPr="0090146F" w:rsidRDefault="0090146F" w:rsidP="0090146F">
      <w:pPr>
        <w:pStyle w:val="Heading2"/>
        <w:rPr>
          <w:rFonts w:ascii="Times New Roman" w:hAnsi="Times New Roman" w:cs="Times New Roman"/>
          <w:b/>
          <w:bCs/>
          <w:color w:val="000000" w:themeColor="text1"/>
          <w:sz w:val="26"/>
          <w:szCs w:val="26"/>
          <w:lang w:val="en-AU"/>
        </w:rPr>
      </w:pPr>
      <w:bookmarkStart w:id="2" w:name="_Toc239935733"/>
      <w:r w:rsidRPr="0090146F">
        <w:rPr>
          <w:rFonts w:ascii="Times New Roman" w:hAnsi="Times New Roman" w:cs="Times New Roman"/>
          <w:b/>
          <w:bCs/>
          <w:color w:val="000000" w:themeColor="text1"/>
          <w:sz w:val="26"/>
          <w:szCs w:val="26"/>
          <w:lang w:val="en-AU"/>
        </w:rPr>
        <w:t>1.2 Problem Statement</w:t>
      </w:r>
      <w:bookmarkEnd w:id="2"/>
      <w:r w:rsidRPr="0090146F">
        <w:rPr>
          <w:rFonts w:ascii="Times New Roman" w:hAnsi="Times New Roman" w:cs="Times New Roman"/>
          <w:b/>
          <w:bCs/>
          <w:color w:val="000000" w:themeColor="text1"/>
          <w:sz w:val="26"/>
          <w:szCs w:val="26"/>
          <w:lang w:val="en-AU"/>
        </w:rPr>
        <w:t xml:space="preserve"> </w:t>
      </w:r>
    </w:p>
    <w:p w14:paraId="2E355F91" w14:textId="77777777" w:rsidR="0090146F" w:rsidRPr="005055DD" w:rsidRDefault="0090146F" w:rsidP="0090146F">
      <w:pPr>
        <w:spacing w:line="360" w:lineRule="auto"/>
        <w:jc w:val="both"/>
        <w:rPr>
          <w:rFonts w:ascii="Times New Roman" w:hAnsi="Times New Roman" w:cs="Times New Roman"/>
          <w:b/>
          <w:bCs/>
          <w:color w:val="000000" w:themeColor="text1"/>
          <w:sz w:val="24"/>
          <w:szCs w:val="24"/>
          <w:lang w:val="en-AU"/>
        </w:rPr>
      </w:pPr>
      <w:r w:rsidRPr="005055DD">
        <w:rPr>
          <w:rFonts w:ascii="Times New Roman" w:hAnsi="Times New Roman" w:cs="Times New Roman"/>
          <w:b/>
          <w:bCs/>
          <w:color w:val="000000" w:themeColor="text1"/>
          <w:sz w:val="24"/>
          <w:szCs w:val="24"/>
          <w:lang w:val="en-AU"/>
        </w:rPr>
        <w:t xml:space="preserve">What is the Issue? </w:t>
      </w:r>
    </w:p>
    <w:p w14:paraId="509FFA4B" w14:textId="77777777" w:rsidR="0090146F" w:rsidRPr="005055DD" w:rsidRDefault="0090146F" w:rsidP="0090146F">
      <w:pPr>
        <w:spacing w:line="360" w:lineRule="auto"/>
        <w:jc w:val="both"/>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Digital payment fraud has become a concern for both the general consumers and businesses. According to the statistics, more than 76% of the organisations across the globe experience digital payment fraud at least once in a year, which corresponds to a collective annual loss of $20-$40 billion in economic losses (</w:t>
      </w:r>
      <w:r w:rsidRPr="005055DD">
        <w:rPr>
          <w:rFonts w:ascii="Times New Roman" w:eastAsia="SimSun" w:hAnsi="Times New Roman" w:cs="Times New Roman"/>
          <w:color w:val="000000" w:themeColor="text1"/>
          <w:shd w:val="clear" w:color="auto" w:fill="FFFFFF"/>
          <w:lang w:val="en-AU"/>
        </w:rPr>
        <w:t>ZIGRAM, 2026</w:t>
      </w:r>
      <w:r w:rsidRPr="005055DD">
        <w:rPr>
          <w:rFonts w:ascii="Times New Roman" w:hAnsi="Times New Roman" w:cs="Times New Roman"/>
          <w:color w:val="000000" w:themeColor="text1"/>
          <w:sz w:val="24"/>
          <w:szCs w:val="24"/>
          <w:lang w:val="en-AU"/>
        </w:rPr>
        <w:t xml:space="preserve">). Surprisingly, experts have projected a growing rate of financial losses </w:t>
      </w:r>
      <w:proofErr w:type="gramStart"/>
      <w:r w:rsidRPr="005055DD">
        <w:rPr>
          <w:rFonts w:ascii="Times New Roman" w:hAnsi="Times New Roman" w:cs="Times New Roman"/>
          <w:color w:val="000000" w:themeColor="text1"/>
          <w:sz w:val="24"/>
          <w:szCs w:val="24"/>
          <w:lang w:val="en-AU"/>
        </w:rPr>
        <w:t>as a result of</w:t>
      </w:r>
      <w:proofErr w:type="gramEnd"/>
      <w:r w:rsidRPr="005055DD">
        <w:rPr>
          <w:rFonts w:ascii="Times New Roman" w:hAnsi="Times New Roman" w:cs="Times New Roman"/>
          <w:color w:val="000000" w:themeColor="text1"/>
          <w:sz w:val="24"/>
          <w:szCs w:val="24"/>
          <w:lang w:val="en-AU"/>
        </w:rPr>
        <w:t xml:space="preserve"> mobile payment fraud by 19% every year (</w:t>
      </w:r>
      <w:r w:rsidRPr="005055DD">
        <w:rPr>
          <w:rFonts w:ascii="Times New Roman" w:eastAsia="SimSun" w:hAnsi="Times New Roman" w:cs="Times New Roman"/>
          <w:color w:val="000000" w:themeColor="text1"/>
          <w:shd w:val="clear" w:color="auto" w:fill="FFFFFF"/>
        </w:rPr>
        <w:t>Elad and Burnett, 2026</w:t>
      </w:r>
      <w:r w:rsidRPr="005055DD">
        <w:rPr>
          <w:rFonts w:ascii="Times New Roman" w:hAnsi="Times New Roman" w:cs="Times New Roman"/>
          <w:color w:val="000000" w:themeColor="text1"/>
          <w:sz w:val="24"/>
          <w:szCs w:val="24"/>
          <w:lang w:val="en-AU"/>
        </w:rPr>
        <w:t xml:space="preserve">). This indicates that digital mobile payment fraud statistics are increasing every year, irrespective of regulatory measures. </w:t>
      </w:r>
    </w:p>
    <w:p w14:paraId="2451E710" w14:textId="77777777" w:rsidR="0090146F" w:rsidRPr="005055DD" w:rsidRDefault="0090146F" w:rsidP="0090146F">
      <w:pPr>
        <w:spacing w:line="360" w:lineRule="auto"/>
        <w:jc w:val="both"/>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In the opinion of </w:t>
      </w:r>
      <w:r w:rsidRPr="005055DD">
        <w:rPr>
          <w:rFonts w:ascii="Times New Roman" w:eastAsia="SimSun" w:hAnsi="Times New Roman" w:cs="Times New Roman"/>
          <w:color w:val="000000" w:themeColor="text1"/>
          <w:shd w:val="clear" w:color="auto" w:fill="FFFFFF"/>
          <w:lang w:val="en-AU"/>
        </w:rPr>
        <w:t>Salim</w:t>
      </w:r>
      <w:r w:rsidRPr="005055DD">
        <w:rPr>
          <w:rFonts w:ascii="Times New Roman" w:hAnsi="Times New Roman" w:cs="Times New Roman"/>
          <w:color w:val="000000" w:themeColor="text1"/>
          <w:sz w:val="24"/>
          <w:szCs w:val="24"/>
          <w:lang w:val="en-AU"/>
        </w:rPr>
        <w:t xml:space="preserve"> (2022, p.28), an increased rate of mobile payment frauds impacts the marketing outcomes of the organisations as well as creates legal challenges and financial drawbacks. This indicates that mobile payment frauds not only hamper the financial position of the individuals but also create negative consequences on the brand image and legal frameworks, resulting in business continuity problems. Alternatively, from a consumer perspective, mobile payment fraud affects their financial independence. Therefore, immediate resolution of the issue is needed. </w:t>
      </w:r>
    </w:p>
    <w:p w14:paraId="751A2627" w14:textId="77777777" w:rsidR="0090146F" w:rsidRPr="005055DD" w:rsidRDefault="0090146F" w:rsidP="0090146F">
      <w:pPr>
        <w:spacing w:line="360" w:lineRule="auto"/>
        <w:jc w:val="both"/>
        <w:rPr>
          <w:rFonts w:ascii="Times New Roman" w:hAnsi="Times New Roman" w:cs="Times New Roman"/>
          <w:b/>
          <w:bCs/>
          <w:color w:val="000000" w:themeColor="text1"/>
          <w:sz w:val="24"/>
          <w:szCs w:val="24"/>
          <w:lang w:val="en-AU"/>
        </w:rPr>
      </w:pPr>
      <w:r w:rsidRPr="005055DD">
        <w:rPr>
          <w:rFonts w:ascii="Times New Roman" w:hAnsi="Times New Roman" w:cs="Times New Roman"/>
          <w:b/>
          <w:bCs/>
          <w:color w:val="000000" w:themeColor="text1"/>
          <w:sz w:val="24"/>
          <w:szCs w:val="24"/>
          <w:lang w:val="en-AU"/>
        </w:rPr>
        <w:t xml:space="preserve">Why is the issue? </w:t>
      </w:r>
    </w:p>
    <w:p w14:paraId="0736A21A" w14:textId="77777777" w:rsidR="0090146F" w:rsidRPr="005055DD" w:rsidRDefault="0090146F" w:rsidP="0090146F">
      <w:pPr>
        <w:spacing w:line="360" w:lineRule="auto"/>
        <w:jc w:val="both"/>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The advancement of technology is a blessing as well as a curse to the people’s and organisational financial efficacy. In the opinion of </w:t>
      </w:r>
      <w:r w:rsidRPr="005055DD">
        <w:rPr>
          <w:rFonts w:ascii="Times New Roman" w:eastAsia="SimSun" w:hAnsi="Times New Roman" w:cs="Times New Roman"/>
          <w:color w:val="000000" w:themeColor="text1"/>
          <w:shd w:val="clear" w:color="auto" w:fill="FFFFFF"/>
          <w:lang w:val="en-AU"/>
        </w:rPr>
        <w:t>Behera, Bala and Rana</w:t>
      </w:r>
      <w:r w:rsidRPr="005055DD">
        <w:rPr>
          <w:rFonts w:ascii="Times New Roman" w:hAnsi="Times New Roman" w:cs="Times New Roman"/>
          <w:color w:val="000000" w:themeColor="text1"/>
          <w:sz w:val="24"/>
          <w:szCs w:val="24"/>
          <w:lang w:val="en-AU"/>
        </w:rPr>
        <w:t xml:space="preserve"> (2023, p.9-10), </w:t>
      </w:r>
      <w:r w:rsidRPr="005055DD">
        <w:rPr>
          <w:rFonts w:ascii="Times New Roman" w:hAnsi="Times New Roman" w:cs="Times New Roman"/>
          <w:color w:val="000000" w:themeColor="text1"/>
          <w:sz w:val="24"/>
          <w:szCs w:val="24"/>
          <w:lang w:val="en-AU"/>
        </w:rPr>
        <w:lastRenderedPageBreak/>
        <w:t xml:space="preserve">technological advancement has enabled mobile payment that supports contactless payment and safeguards humans from diseases spread through human touch. Alternatively, the technological advancements have made the fraud approaches most sophisticated. Such as the use of phishing, social engineering and other types of technologically advanced approaches that not only hamper the financial independence of the people but also impact the privacy by retrieving sensitive insights. Hence, it can be defined that the advancement of fraud approaches is the ultimate root-cause of the growing rate of incidents. </w:t>
      </w:r>
    </w:p>
    <w:p w14:paraId="55F5838E" w14:textId="77777777" w:rsidR="0090146F" w:rsidRPr="005055DD" w:rsidRDefault="0090146F" w:rsidP="0090146F">
      <w:pPr>
        <w:spacing w:line="360" w:lineRule="auto"/>
        <w:jc w:val="both"/>
        <w:rPr>
          <w:rFonts w:ascii="Times New Roman" w:hAnsi="Times New Roman" w:cs="Times New Roman"/>
          <w:color w:val="000000" w:themeColor="text1"/>
          <w:sz w:val="24"/>
          <w:szCs w:val="24"/>
          <w:lang w:val="en-AU"/>
        </w:rPr>
      </w:pPr>
      <w:r w:rsidRPr="005055DD">
        <w:rPr>
          <w:noProof/>
          <w:color w:val="000000" w:themeColor="text1"/>
          <w:lang w:val="en-IN" w:eastAsia="en-IN"/>
        </w:rPr>
        <w:drawing>
          <wp:inline distT="0" distB="0" distL="0" distR="0" wp14:anchorId="72A7D350" wp14:editId="2B6296EE">
            <wp:extent cx="5048250" cy="3743325"/>
            <wp:effectExtent l="0" t="0" r="0" b="9525"/>
            <wp:docPr id="191888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88726" name="Picture 1"/>
                    <pic:cNvPicPr>
                      <a:picLocks noChangeAspect="1"/>
                    </pic:cNvPicPr>
                  </pic:nvPicPr>
                  <pic:blipFill>
                    <a:blip r:embed="rId8"/>
                    <a:stretch>
                      <a:fillRect/>
                    </a:stretch>
                  </pic:blipFill>
                  <pic:spPr>
                    <a:xfrm>
                      <a:off x="0" y="0"/>
                      <a:ext cx="5048250" cy="3743325"/>
                    </a:xfrm>
                    <a:prstGeom prst="rect">
                      <a:avLst/>
                    </a:prstGeom>
                  </pic:spPr>
                </pic:pic>
              </a:graphicData>
            </a:graphic>
          </wp:inline>
        </w:drawing>
      </w:r>
    </w:p>
    <w:p w14:paraId="46C4BCB2" w14:textId="77777777" w:rsidR="0090146F" w:rsidRPr="005055DD" w:rsidRDefault="0090146F" w:rsidP="0090146F">
      <w:pPr>
        <w:spacing w:line="360" w:lineRule="auto"/>
        <w:jc w:val="center"/>
        <w:rPr>
          <w:rFonts w:ascii="Times New Roman" w:hAnsi="Times New Roman" w:cs="Times New Roman"/>
          <w:b/>
          <w:bCs/>
          <w:color w:val="000000" w:themeColor="text1"/>
          <w:sz w:val="24"/>
          <w:szCs w:val="24"/>
          <w:lang w:val="en-AU"/>
        </w:rPr>
      </w:pPr>
      <w:r w:rsidRPr="005055DD">
        <w:rPr>
          <w:rFonts w:ascii="Times New Roman" w:hAnsi="Times New Roman" w:cs="Times New Roman"/>
          <w:b/>
          <w:bCs/>
          <w:color w:val="000000" w:themeColor="text1"/>
          <w:sz w:val="24"/>
          <w:szCs w:val="24"/>
          <w:lang w:val="en-AU"/>
        </w:rPr>
        <w:t xml:space="preserve">Figure 1.1: AI Involvement in Payment Frauds </w:t>
      </w:r>
    </w:p>
    <w:p w14:paraId="0487D7E7" w14:textId="77777777" w:rsidR="0090146F" w:rsidRPr="005055DD" w:rsidRDefault="0090146F" w:rsidP="0090146F">
      <w:pPr>
        <w:spacing w:line="360" w:lineRule="auto"/>
        <w:jc w:val="center"/>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(Source: </w:t>
      </w:r>
      <w:r w:rsidRPr="005055DD">
        <w:rPr>
          <w:rFonts w:ascii="Times New Roman" w:eastAsia="SimSun" w:hAnsi="Times New Roman" w:cs="Times New Roman"/>
          <w:color w:val="000000" w:themeColor="text1"/>
          <w:shd w:val="clear" w:color="auto" w:fill="FFFFFF"/>
        </w:rPr>
        <w:t>Elad and Burnett, 2026</w:t>
      </w:r>
      <w:r w:rsidRPr="005055DD">
        <w:rPr>
          <w:rFonts w:ascii="Times New Roman" w:hAnsi="Times New Roman" w:cs="Times New Roman"/>
          <w:color w:val="000000" w:themeColor="text1"/>
          <w:sz w:val="24"/>
          <w:szCs w:val="24"/>
          <w:lang w:val="en-AU"/>
        </w:rPr>
        <w:t>)</w:t>
      </w:r>
    </w:p>
    <w:p w14:paraId="6A726739" w14:textId="77777777" w:rsidR="0090146F" w:rsidRPr="005055DD" w:rsidRDefault="0090146F" w:rsidP="0090146F">
      <w:pPr>
        <w:spacing w:line="360" w:lineRule="auto"/>
        <w:jc w:val="both"/>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As showcased in the figure-1, over 70% of the phishing emails used for mobile payment fraud purposes involve AI. Alternatively, 61% of the businesses have reported the involvement of AI-based social engineering attacks for mobile payment fraud (</w:t>
      </w:r>
      <w:r w:rsidRPr="005055DD">
        <w:rPr>
          <w:rFonts w:ascii="Times New Roman" w:eastAsia="SimSun" w:hAnsi="Times New Roman" w:cs="Times New Roman"/>
          <w:color w:val="000000" w:themeColor="text1"/>
          <w:shd w:val="clear" w:color="auto" w:fill="FFFFFF"/>
        </w:rPr>
        <w:t>Elad and Burnett, 2026</w:t>
      </w:r>
      <w:r w:rsidRPr="005055DD">
        <w:rPr>
          <w:rFonts w:ascii="Times New Roman" w:hAnsi="Times New Roman" w:cs="Times New Roman"/>
          <w:color w:val="000000" w:themeColor="text1"/>
          <w:sz w:val="24"/>
          <w:szCs w:val="24"/>
          <w:lang w:val="en-AU"/>
        </w:rPr>
        <w:t xml:space="preserve">). Hence, it can be clarified that technological advancement has become the cause of such a higher amount of payment fraud. Alternatively, a lack of sophisticated payment fraud detection techniques is affecting the empowerment of the organisations or individuals to remain protected from such types of fraud. </w:t>
      </w:r>
    </w:p>
    <w:p w14:paraId="72AEA605" w14:textId="77777777" w:rsidR="0090146F" w:rsidRDefault="0090146F" w:rsidP="0090146F">
      <w:pPr>
        <w:spacing w:line="360" w:lineRule="auto"/>
        <w:jc w:val="both"/>
        <w:rPr>
          <w:rFonts w:ascii="Times New Roman" w:hAnsi="Times New Roman" w:cs="Times New Roman"/>
          <w:b/>
          <w:bCs/>
          <w:color w:val="000000" w:themeColor="text1"/>
          <w:sz w:val="24"/>
          <w:szCs w:val="24"/>
          <w:lang w:val="en-AU"/>
        </w:rPr>
      </w:pPr>
    </w:p>
    <w:p w14:paraId="4D23FF9E" w14:textId="77777777" w:rsidR="0090146F" w:rsidRDefault="0090146F" w:rsidP="0090146F">
      <w:pPr>
        <w:spacing w:line="360" w:lineRule="auto"/>
        <w:jc w:val="both"/>
        <w:rPr>
          <w:rFonts w:ascii="Times New Roman" w:hAnsi="Times New Roman" w:cs="Times New Roman"/>
          <w:b/>
          <w:bCs/>
          <w:color w:val="000000" w:themeColor="text1"/>
          <w:sz w:val="24"/>
          <w:szCs w:val="24"/>
          <w:lang w:val="en-AU"/>
        </w:rPr>
      </w:pPr>
    </w:p>
    <w:p w14:paraId="41EED949" w14:textId="31240015" w:rsidR="0090146F" w:rsidRPr="005055DD" w:rsidRDefault="0090146F" w:rsidP="0090146F">
      <w:pPr>
        <w:spacing w:line="360" w:lineRule="auto"/>
        <w:jc w:val="both"/>
        <w:rPr>
          <w:rFonts w:ascii="Times New Roman" w:hAnsi="Times New Roman" w:cs="Times New Roman"/>
          <w:b/>
          <w:bCs/>
          <w:color w:val="000000" w:themeColor="text1"/>
          <w:sz w:val="24"/>
          <w:szCs w:val="24"/>
          <w:lang w:val="en-AU"/>
        </w:rPr>
      </w:pPr>
      <w:r w:rsidRPr="005055DD">
        <w:rPr>
          <w:rFonts w:ascii="Times New Roman" w:hAnsi="Times New Roman" w:cs="Times New Roman"/>
          <w:b/>
          <w:bCs/>
          <w:color w:val="000000" w:themeColor="text1"/>
          <w:sz w:val="24"/>
          <w:szCs w:val="24"/>
          <w:lang w:val="en-AU"/>
        </w:rPr>
        <w:lastRenderedPageBreak/>
        <w:t xml:space="preserve">How will this research contribute? </w:t>
      </w:r>
    </w:p>
    <w:p w14:paraId="0312AEB9" w14:textId="77777777" w:rsidR="0090146F" w:rsidRPr="005055DD" w:rsidRDefault="0090146F" w:rsidP="0090146F">
      <w:pPr>
        <w:spacing w:line="360" w:lineRule="auto"/>
        <w:jc w:val="both"/>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Machine Learning (ML) has proven efficient in preventing the prevalence of mobile payment fraud. The intelligent algorithms have the efficacy to continuously analyse the transactional data followed by identification and flagging of suspicious transactions or activities in real-time (</w:t>
      </w:r>
      <w:r w:rsidRPr="005055DD">
        <w:rPr>
          <w:rFonts w:ascii="Times New Roman" w:eastAsia="SimSun" w:hAnsi="Times New Roman" w:cs="Times New Roman"/>
          <w:color w:val="000000" w:themeColor="text1"/>
          <w:shd w:val="clear" w:color="auto" w:fill="FFFFFF"/>
          <w:lang w:val="en-AU"/>
        </w:rPr>
        <w:t>Abdirahman</w:t>
      </w:r>
      <w:r w:rsidRPr="005055DD">
        <w:rPr>
          <w:rFonts w:ascii="Times New Roman" w:hAnsi="Times New Roman" w:cs="Times New Roman"/>
          <w:color w:val="000000" w:themeColor="text1"/>
          <w:sz w:val="24"/>
          <w:szCs w:val="24"/>
          <w:lang w:val="en-AU"/>
        </w:rPr>
        <w:t xml:space="preserve"> et al., 2024). This informs that during the payment procedures, the ML-based models can flag and prevent fraudulent transactions to safeguard billions of dollars for the organisations. </w:t>
      </w:r>
    </w:p>
    <w:p w14:paraId="7EC5A394" w14:textId="77777777" w:rsidR="0090146F" w:rsidRPr="005055DD" w:rsidRDefault="0090146F" w:rsidP="0090146F">
      <w:pPr>
        <w:spacing w:line="360" w:lineRule="auto"/>
        <w:jc w:val="both"/>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This research will go one step further by creating an explainable AI-based fraud detection model. </w:t>
      </w:r>
      <w:proofErr w:type="gramStart"/>
      <w:r w:rsidRPr="005055DD">
        <w:rPr>
          <w:rFonts w:ascii="Times New Roman" w:hAnsi="Times New Roman" w:cs="Times New Roman"/>
          <w:color w:val="000000" w:themeColor="text1"/>
          <w:sz w:val="24"/>
          <w:szCs w:val="24"/>
          <w:lang w:val="en-AU"/>
        </w:rPr>
        <w:t>In particular, by</w:t>
      </w:r>
      <w:proofErr w:type="gramEnd"/>
      <w:r w:rsidRPr="005055DD">
        <w:rPr>
          <w:rFonts w:ascii="Times New Roman" w:hAnsi="Times New Roman" w:cs="Times New Roman"/>
          <w:color w:val="000000" w:themeColor="text1"/>
          <w:sz w:val="24"/>
          <w:szCs w:val="24"/>
          <w:lang w:val="en-AU"/>
        </w:rPr>
        <w:t xml:space="preserve"> comparing multiple ML-algorithms based on their accuracy and precision, the study will propose the best-performing explainable AL-model that not only flags the fraudulent transactions but will also share the explanation of the decision to support decision-making transparency of users.  </w:t>
      </w:r>
    </w:p>
    <w:p w14:paraId="7F2163B1" w14:textId="77777777" w:rsidR="0090146F" w:rsidRPr="0090146F" w:rsidRDefault="0090146F" w:rsidP="0090146F">
      <w:pPr>
        <w:pStyle w:val="Heading2"/>
        <w:rPr>
          <w:rFonts w:ascii="Times New Roman" w:hAnsi="Times New Roman" w:cs="Times New Roman"/>
          <w:b/>
          <w:bCs/>
          <w:color w:val="000000" w:themeColor="text1"/>
          <w:sz w:val="26"/>
          <w:szCs w:val="26"/>
          <w:lang w:val="en-AU"/>
        </w:rPr>
      </w:pPr>
      <w:bookmarkStart w:id="3" w:name="_Toc239935734"/>
      <w:r w:rsidRPr="0090146F">
        <w:rPr>
          <w:rFonts w:ascii="Times New Roman" w:hAnsi="Times New Roman" w:cs="Times New Roman"/>
          <w:b/>
          <w:bCs/>
          <w:color w:val="000000" w:themeColor="text1"/>
          <w:sz w:val="26"/>
          <w:szCs w:val="26"/>
          <w:lang w:val="en-AU"/>
        </w:rPr>
        <w:t>1.3 Research Aim</w:t>
      </w:r>
      <w:bookmarkEnd w:id="3"/>
    </w:p>
    <w:p w14:paraId="3EFA88E5" w14:textId="77777777" w:rsidR="0090146F" w:rsidRPr="005055DD" w:rsidRDefault="0090146F" w:rsidP="0090146F">
      <w:pPr>
        <w:spacing w:line="360" w:lineRule="auto"/>
        <w:jc w:val="both"/>
        <w:rPr>
          <w:rFonts w:ascii="Times New Roman" w:hAnsi="Times New Roman" w:cs="Times New Roman"/>
          <w:b/>
          <w:bCs/>
          <w:color w:val="000000" w:themeColor="text1"/>
          <w:sz w:val="24"/>
          <w:szCs w:val="24"/>
          <w:lang w:val="en-AU"/>
        </w:rPr>
      </w:pPr>
      <w:r w:rsidRPr="005055DD">
        <w:rPr>
          <w:rFonts w:ascii="Times New Roman" w:hAnsi="Times New Roman" w:cs="Times New Roman"/>
          <w:b/>
          <w:bCs/>
          <w:color w:val="000000" w:themeColor="text1"/>
          <w:sz w:val="24"/>
          <w:szCs w:val="24"/>
          <w:lang w:val="en-AU"/>
        </w:rPr>
        <w:t xml:space="preserve">AIM: </w:t>
      </w:r>
    </w:p>
    <w:p w14:paraId="2C627BF4" w14:textId="77777777" w:rsidR="0090146F" w:rsidRPr="005055DD" w:rsidRDefault="0090146F" w:rsidP="0090146F">
      <w:pPr>
        <w:spacing w:line="360" w:lineRule="auto"/>
        <w:jc w:val="both"/>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The research aims to perform a comparative analysis of multiple Machine-Learning-based algorithms to build the most efficient and explainable fraud detection model for the digital payment system and consumers.  </w:t>
      </w:r>
    </w:p>
    <w:p w14:paraId="593A1369" w14:textId="77777777" w:rsidR="0090146F" w:rsidRPr="0090146F" w:rsidRDefault="0090146F" w:rsidP="0090146F">
      <w:pPr>
        <w:pStyle w:val="Heading2"/>
        <w:rPr>
          <w:rFonts w:ascii="Times New Roman" w:hAnsi="Times New Roman" w:cs="Times New Roman"/>
          <w:b/>
          <w:bCs/>
          <w:color w:val="000000" w:themeColor="text1"/>
          <w:sz w:val="26"/>
          <w:szCs w:val="26"/>
          <w:lang w:val="en-AU"/>
        </w:rPr>
      </w:pPr>
      <w:bookmarkStart w:id="4" w:name="_Toc239935735"/>
      <w:r w:rsidRPr="0090146F">
        <w:rPr>
          <w:rFonts w:ascii="Times New Roman" w:hAnsi="Times New Roman" w:cs="Times New Roman"/>
          <w:b/>
          <w:bCs/>
          <w:color w:val="000000" w:themeColor="text1"/>
          <w:sz w:val="26"/>
          <w:szCs w:val="26"/>
          <w:lang w:val="en-AU"/>
        </w:rPr>
        <w:t>1.4 Research Objectives</w:t>
      </w:r>
      <w:bookmarkEnd w:id="4"/>
    </w:p>
    <w:p w14:paraId="24077FD5" w14:textId="77777777" w:rsidR="0090146F" w:rsidRPr="005055DD" w:rsidRDefault="0090146F" w:rsidP="0090146F">
      <w:pPr>
        <w:spacing w:line="360" w:lineRule="auto"/>
        <w:jc w:val="both"/>
        <w:rPr>
          <w:rFonts w:ascii="Times New Roman" w:hAnsi="Times New Roman" w:cs="Times New Roman"/>
          <w:b/>
          <w:bCs/>
          <w:color w:val="000000" w:themeColor="text1"/>
          <w:sz w:val="24"/>
          <w:szCs w:val="24"/>
          <w:lang w:val="en-AU"/>
        </w:rPr>
      </w:pPr>
      <w:r w:rsidRPr="005055DD">
        <w:rPr>
          <w:rFonts w:ascii="Times New Roman" w:hAnsi="Times New Roman" w:cs="Times New Roman"/>
          <w:b/>
          <w:bCs/>
          <w:color w:val="000000" w:themeColor="text1"/>
          <w:sz w:val="24"/>
          <w:szCs w:val="24"/>
          <w:lang w:val="en-AU"/>
        </w:rPr>
        <w:t xml:space="preserve">Objectives: </w:t>
      </w:r>
    </w:p>
    <w:p w14:paraId="4EBFDC4E" w14:textId="77777777" w:rsidR="0090146F" w:rsidRPr="005055DD" w:rsidRDefault="0090146F" w:rsidP="0090146F">
      <w:pPr>
        <w:numPr>
          <w:ilvl w:val="0"/>
          <w:numId w:val="1"/>
        </w:numPr>
        <w:spacing w:line="360" w:lineRule="auto"/>
        <w:jc w:val="both"/>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To perform a literature review for establishing the theoretical aspect of the research in terms of the prevalence of mobile payment frauds, the drivers of payment frauds, performance &amp; efficacy of ML-based algorithms and existing drawbacks of ML-based algorithms. </w:t>
      </w:r>
    </w:p>
    <w:p w14:paraId="31737294" w14:textId="77777777" w:rsidR="0090146F" w:rsidRPr="005055DD" w:rsidRDefault="0090146F" w:rsidP="0090146F">
      <w:pPr>
        <w:numPr>
          <w:ilvl w:val="0"/>
          <w:numId w:val="1"/>
        </w:numPr>
        <w:spacing w:line="360" w:lineRule="auto"/>
        <w:jc w:val="both"/>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To collect a dataset of mobile payment fraud using an online data collection platform, Kaggle. </w:t>
      </w:r>
    </w:p>
    <w:p w14:paraId="34FF743A" w14:textId="77777777" w:rsidR="0090146F" w:rsidRPr="005055DD" w:rsidRDefault="0090146F" w:rsidP="0090146F">
      <w:pPr>
        <w:numPr>
          <w:ilvl w:val="0"/>
          <w:numId w:val="1"/>
        </w:numPr>
        <w:spacing w:line="360" w:lineRule="auto"/>
        <w:jc w:val="both"/>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To perform exploratory data analysis for understanding the distribution of classes and trends in the dataset. </w:t>
      </w:r>
    </w:p>
    <w:p w14:paraId="471AB474" w14:textId="77777777" w:rsidR="0090146F" w:rsidRPr="005055DD" w:rsidRDefault="0090146F" w:rsidP="0090146F">
      <w:pPr>
        <w:numPr>
          <w:ilvl w:val="0"/>
          <w:numId w:val="1"/>
        </w:numPr>
        <w:spacing w:line="360" w:lineRule="auto"/>
        <w:jc w:val="both"/>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To preprocess and transform the dataset based on the outcomes of the exploratory data analysis to make the dataset applicable for Machine Learning models. </w:t>
      </w:r>
    </w:p>
    <w:p w14:paraId="6689A8BF" w14:textId="77777777" w:rsidR="0090146F" w:rsidRPr="005055DD" w:rsidRDefault="0090146F" w:rsidP="0090146F">
      <w:pPr>
        <w:numPr>
          <w:ilvl w:val="0"/>
          <w:numId w:val="1"/>
        </w:numPr>
        <w:spacing w:line="360" w:lineRule="auto"/>
        <w:jc w:val="both"/>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To apply Explainable AI frameworks and techniques to the models for improving the decision-making transparency of the models. </w:t>
      </w:r>
    </w:p>
    <w:p w14:paraId="4A1B82B9" w14:textId="77777777" w:rsidR="0090146F" w:rsidRPr="005055DD" w:rsidRDefault="0090146F" w:rsidP="0090146F">
      <w:pPr>
        <w:numPr>
          <w:ilvl w:val="0"/>
          <w:numId w:val="1"/>
        </w:numPr>
        <w:spacing w:line="360" w:lineRule="auto"/>
        <w:jc w:val="both"/>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To compare the performance of multiple Machine Learning algorithms based on performance metrics like precision, accuracy, ROC-AUC curve and others </w:t>
      </w:r>
    </w:p>
    <w:p w14:paraId="1C72DD28" w14:textId="77777777" w:rsidR="0090146F" w:rsidRPr="005055DD" w:rsidRDefault="0090146F" w:rsidP="0090146F">
      <w:pPr>
        <w:numPr>
          <w:ilvl w:val="0"/>
          <w:numId w:val="1"/>
        </w:numPr>
        <w:spacing w:line="360" w:lineRule="auto"/>
        <w:jc w:val="both"/>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lastRenderedPageBreak/>
        <w:t xml:space="preserve">To perform thematic analysis using secondary data to validate the outcomes of the experimental results and evaluate the causes of mobile payment frauds. </w:t>
      </w:r>
    </w:p>
    <w:p w14:paraId="7D9B1B39" w14:textId="77777777" w:rsidR="0090146F" w:rsidRPr="0090146F" w:rsidRDefault="0090146F" w:rsidP="0090146F">
      <w:pPr>
        <w:pStyle w:val="Heading2"/>
        <w:rPr>
          <w:rFonts w:ascii="Times New Roman" w:hAnsi="Times New Roman" w:cs="Times New Roman"/>
          <w:b/>
          <w:bCs/>
          <w:color w:val="000000" w:themeColor="text1"/>
          <w:sz w:val="26"/>
          <w:szCs w:val="26"/>
          <w:lang w:val="en-AU"/>
        </w:rPr>
      </w:pPr>
      <w:bookmarkStart w:id="5" w:name="_Toc239935736"/>
      <w:r w:rsidRPr="0090146F">
        <w:rPr>
          <w:rFonts w:ascii="Times New Roman" w:hAnsi="Times New Roman" w:cs="Times New Roman"/>
          <w:b/>
          <w:bCs/>
          <w:color w:val="000000" w:themeColor="text1"/>
          <w:sz w:val="26"/>
          <w:szCs w:val="26"/>
          <w:lang w:val="en-AU"/>
        </w:rPr>
        <w:t>1.5 Research Questions</w:t>
      </w:r>
      <w:bookmarkEnd w:id="5"/>
    </w:p>
    <w:p w14:paraId="427055CA" w14:textId="77777777" w:rsidR="0090146F" w:rsidRPr="005055DD" w:rsidRDefault="0090146F" w:rsidP="0090146F">
      <w:pPr>
        <w:spacing w:line="360" w:lineRule="auto"/>
        <w:jc w:val="both"/>
        <w:rPr>
          <w:rFonts w:ascii="Times New Roman" w:hAnsi="Times New Roman" w:cs="Times New Roman"/>
          <w:b/>
          <w:bCs/>
          <w:color w:val="000000" w:themeColor="text1"/>
          <w:sz w:val="24"/>
          <w:szCs w:val="24"/>
          <w:lang w:val="en-AU"/>
        </w:rPr>
      </w:pPr>
      <w:r w:rsidRPr="005055DD">
        <w:rPr>
          <w:rFonts w:ascii="Times New Roman" w:hAnsi="Times New Roman" w:cs="Times New Roman"/>
          <w:b/>
          <w:bCs/>
          <w:color w:val="000000" w:themeColor="text1"/>
          <w:sz w:val="24"/>
          <w:szCs w:val="24"/>
          <w:lang w:val="en-AU"/>
        </w:rPr>
        <w:t xml:space="preserve">RQ-1: How efficiently can a Machine Learning-based fraud detection model contribute to improving fraud detection and enhancing the mobile payment service? </w:t>
      </w:r>
    </w:p>
    <w:p w14:paraId="6A97F86D" w14:textId="77777777" w:rsidR="0090146F" w:rsidRPr="005055DD" w:rsidRDefault="0090146F" w:rsidP="0090146F">
      <w:pPr>
        <w:spacing w:line="360" w:lineRule="auto"/>
        <w:jc w:val="both"/>
        <w:rPr>
          <w:rFonts w:ascii="Times New Roman" w:hAnsi="Times New Roman" w:cs="Times New Roman"/>
          <w:color w:val="000000" w:themeColor="text1"/>
          <w:sz w:val="24"/>
          <w:szCs w:val="24"/>
          <w:lang w:val="en-AU"/>
        </w:rPr>
      </w:pPr>
      <w:r w:rsidRPr="005055DD">
        <w:rPr>
          <w:rFonts w:ascii="Times New Roman" w:hAnsi="Times New Roman" w:cs="Times New Roman"/>
          <w:b/>
          <w:bCs/>
          <w:color w:val="000000" w:themeColor="text1"/>
          <w:sz w:val="24"/>
          <w:szCs w:val="24"/>
          <w:lang w:val="en-AU"/>
        </w:rPr>
        <w:t>Justification</w:t>
      </w:r>
      <w:r w:rsidRPr="005055DD">
        <w:rPr>
          <w:rFonts w:ascii="Times New Roman" w:hAnsi="Times New Roman" w:cs="Times New Roman"/>
          <w:color w:val="000000" w:themeColor="text1"/>
          <w:sz w:val="24"/>
          <w:szCs w:val="24"/>
          <w:lang w:val="en-AU"/>
        </w:rPr>
        <w:t xml:space="preserve">: The outcomes of the past research studies have not showcased consistency of ML-models in classifying mobile payment frauds accurately and precisely. As a result, understanding of the best performing model is limited. Hence, by addressing this research question, the performance of the ML-models can be evaluated, followed by the understanding of the best model for detecting and classifying fraud.  </w:t>
      </w:r>
    </w:p>
    <w:p w14:paraId="632269D4" w14:textId="77777777" w:rsidR="0090146F" w:rsidRPr="005055DD" w:rsidRDefault="0090146F" w:rsidP="0090146F">
      <w:pPr>
        <w:spacing w:line="360" w:lineRule="auto"/>
        <w:jc w:val="both"/>
        <w:rPr>
          <w:rFonts w:ascii="Times New Roman" w:hAnsi="Times New Roman" w:cs="Times New Roman"/>
          <w:color w:val="000000" w:themeColor="text1"/>
          <w:sz w:val="24"/>
          <w:szCs w:val="24"/>
          <w:lang w:val="en-AU"/>
        </w:rPr>
      </w:pPr>
      <w:r w:rsidRPr="005055DD">
        <w:rPr>
          <w:rFonts w:ascii="Times New Roman" w:hAnsi="Times New Roman" w:cs="Times New Roman"/>
          <w:b/>
          <w:bCs/>
          <w:color w:val="000000" w:themeColor="text1"/>
          <w:sz w:val="24"/>
          <w:szCs w:val="24"/>
          <w:lang w:val="en-AU"/>
        </w:rPr>
        <w:t xml:space="preserve">RQ-2:  What are the ultimate root causes of mobile payment fraud? </w:t>
      </w:r>
    </w:p>
    <w:p w14:paraId="3A42CA00" w14:textId="77777777" w:rsidR="0090146F" w:rsidRPr="005055DD" w:rsidRDefault="0090146F" w:rsidP="0090146F">
      <w:pPr>
        <w:spacing w:line="360" w:lineRule="auto"/>
        <w:jc w:val="both"/>
        <w:rPr>
          <w:rFonts w:ascii="Times New Roman" w:hAnsi="Times New Roman" w:cs="Times New Roman"/>
          <w:color w:val="000000" w:themeColor="text1"/>
          <w:sz w:val="24"/>
          <w:szCs w:val="24"/>
          <w:lang w:val="en-AU"/>
        </w:rPr>
      </w:pPr>
      <w:r w:rsidRPr="005055DD">
        <w:rPr>
          <w:rFonts w:ascii="Times New Roman" w:hAnsi="Times New Roman" w:cs="Times New Roman"/>
          <w:b/>
          <w:bCs/>
          <w:color w:val="000000" w:themeColor="text1"/>
          <w:sz w:val="24"/>
          <w:szCs w:val="24"/>
          <w:lang w:val="en-AU"/>
        </w:rPr>
        <w:t>Justification</w:t>
      </w:r>
      <w:r w:rsidRPr="005055DD">
        <w:rPr>
          <w:rFonts w:ascii="Times New Roman" w:hAnsi="Times New Roman" w:cs="Times New Roman"/>
          <w:color w:val="000000" w:themeColor="text1"/>
          <w:sz w:val="24"/>
          <w:szCs w:val="24"/>
          <w:lang w:val="en-AU"/>
        </w:rPr>
        <w:t xml:space="preserve">: As of now, the study has developed a brief understanding of the root causes of mobile payment fraud. However, to ensure the theoretical integrity of this research, an understanding of the actual root causes is essential. Hence, by addressing this research question, the theoretical foundation of this study can be established. </w:t>
      </w:r>
    </w:p>
    <w:p w14:paraId="2F4C2FA1" w14:textId="77777777" w:rsidR="0090146F" w:rsidRPr="0090146F" w:rsidRDefault="0090146F" w:rsidP="0090146F">
      <w:pPr>
        <w:pStyle w:val="Heading2"/>
        <w:rPr>
          <w:rFonts w:ascii="Times New Roman" w:hAnsi="Times New Roman" w:cs="Times New Roman"/>
          <w:b/>
          <w:bCs/>
          <w:color w:val="000000" w:themeColor="text1"/>
          <w:sz w:val="26"/>
          <w:szCs w:val="26"/>
          <w:lang w:val="en-AU"/>
        </w:rPr>
      </w:pPr>
      <w:bookmarkStart w:id="6" w:name="_Toc239935737"/>
      <w:r w:rsidRPr="0090146F">
        <w:rPr>
          <w:rFonts w:ascii="Times New Roman" w:hAnsi="Times New Roman" w:cs="Times New Roman"/>
          <w:b/>
          <w:bCs/>
          <w:color w:val="000000" w:themeColor="text1"/>
          <w:sz w:val="26"/>
          <w:szCs w:val="26"/>
          <w:lang w:val="en-AU"/>
        </w:rPr>
        <w:t>1.6 Research Significance</w:t>
      </w:r>
      <w:bookmarkEnd w:id="6"/>
    </w:p>
    <w:p w14:paraId="18CBEDDC" w14:textId="77777777" w:rsidR="0090146F" w:rsidRPr="005055DD" w:rsidRDefault="0090146F" w:rsidP="0090146F">
      <w:pPr>
        <w:spacing w:line="360" w:lineRule="auto"/>
        <w:jc w:val="both"/>
        <w:rPr>
          <w:rFonts w:ascii="Times New Roman" w:hAnsi="Times New Roman" w:cs="Times New Roman"/>
          <w:b/>
          <w:color w:val="000000" w:themeColor="text1"/>
          <w:sz w:val="24"/>
          <w:lang w:val="en-AU"/>
        </w:rPr>
      </w:pPr>
      <w:r w:rsidRPr="005055DD">
        <w:rPr>
          <w:rFonts w:ascii="Times New Roman" w:hAnsi="Times New Roman" w:cs="Times New Roman"/>
          <w:color w:val="000000" w:themeColor="text1"/>
          <w:sz w:val="24"/>
          <w:lang w:val="en-AU"/>
        </w:rPr>
        <w:t xml:space="preserve">The successful outcome of this research will contribute to empowering the organisations in detecting fraudulent mobile payments before they can happen. Therefore, the research will support reducing the fraudulent mobile payment activities, enabling organisational efficacy to better manage the financial position while also maintaining brand reputation and the legal efficacy in operations. </w:t>
      </w:r>
    </w:p>
    <w:p w14:paraId="6270D781" w14:textId="77777777" w:rsidR="0090146F" w:rsidRPr="0090146F" w:rsidRDefault="0090146F" w:rsidP="0090146F">
      <w:pPr>
        <w:pStyle w:val="Heading2"/>
        <w:rPr>
          <w:rFonts w:ascii="Times New Roman" w:hAnsi="Times New Roman" w:cs="Times New Roman"/>
          <w:b/>
          <w:bCs/>
          <w:color w:val="000000" w:themeColor="text1"/>
          <w:sz w:val="26"/>
          <w:szCs w:val="26"/>
          <w:lang w:val="en-AU"/>
        </w:rPr>
      </w:pPr>
      <w:bookmarkStart w:id="7" w:name="_Toc239935738"/>
      <w:r w:rsidRPr="0090146F">
        <w:rPr>
          <w:rFonts w:ascii="Times New Roman" w:hAnsi="Times New Roman" w:cs="Times New Roman"/>
          <w:b/>
          <w:bCs/>
          <w:color w:val="000000" w:themeColor="text1"/>
          <w:sz w:val="26"/>
          <w:szCs w:val="26"/>
          <w:lang w:val="en-AU"/>
        </w:rPr>
        <w:t>1.7 Study Scope</w:t>
      </w:r>
      <w:bookmarkEnd w:id="7"/>
      <w:r w:rsidRPr="0090146F">
        <w:rPr>
          <w:rFonts w:ascii="Times New Roman" w:hAnsi="Times New Roman" w:cs="Times New Roman"/>
          <w:b/>
          <w:bCs/>
          <w:color w:val="000000" w:themeColor="text1"/>
          <w:sz w:val="26"/>
          <w:szCs w:val="26"/>
          <w:lang w:val="en-AU"/>
        </w:rPr>
        <w:t xml:space="preserve"> </w:t>
      </w:r>
    </w:p>
    <w:p w14:paraId="1E084DC0" w14:textId="77777777" w:rsidR="0090146F" w:rsidRPr="005055DD" w:rsidRDefault="0090146F" w:rsidP="0090146F">
      <w:pPr>
        <w:spacing w:line="360" w:lineRule="auto"/>
        <w:jc w:val="both"/>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The research will pursue both the theoretical and practical activities for safeguarding consumers and businesses in preventing mobile payment fraud. In terms of practical activity, the research will undertake a Machine Learning and Artificial Intelligence (AI) based fraud detection model development activity supported with the Python programming language. On the other hand, the theoretical explanations will be provided regarding the causes of mobile payment frauds, the outcomes of the frauds and challenges related to the ML-based mobile payment fraud detection models. </w:t>
      </w:r>
    </w:p>
    <w:p w14:paraId="3F9B8914" w14:textId="77777777" w:rsidR="0090146F" w:rsidRDefault="0090146F" w:rsidP="0090146F">
      <w:pPr>
        <w:pStyle w:val="Heading2"/>
        <w:rPr>
          <w:color w:val="000000" w:themeColor="text1"/>
          <w:lang w:val="en-AU"/>
        </w:rPr>
      </w:pPr>
      <w:bookmarkStart w:id="8" w:name="_Toc239935739"/>
    </w:p>
    <w:p w14:paraId="4CE6A54C" w14:textId="77777777" w:rsidR="0090146F" w:rsidRPr="0090146F" w:rsidRDefault="0090146F" w:rsidP="0090146F">
      <w:pPr>
        <w:pStyle w:val="Heading2"/>
        <w:rPr>
          <w:rFonts w:ascii="Times New Roman" w:hAnsi="Times New Roman" w:cs="Times New Roman"/>
          <w:b/>
          <w:bCs/>
          <w:color w:val="000000" w:themeColor="text1"/>
          <w:sz w:val="26"/>
          <w:szCs w:val="26"/>
          <w:lang w:val="en-AU"/>
        </w:rPr>
      </w:pPr>
      <w:r w:rsidRPr="0090146F">
        <w:rPr>
          <w:rFonts w:ascii="Times New Roman" w:hAnsi="Times New Roman" w:cs="Times New Roman"/>
          <w:b/>
          <w:bCs/>
          <w:color w:val="000000" w:themeColor="text1"/>
          <w:sz w:val="26"/>
          <w:szCs w:val="26"/>
          <w:lang w:val="en-AU"/>
        </w:rPr>
        <w:t>1.8 Dissertation Structure</w:t>
      </w:r>
      <w:bookmarkEnd w:id="8"/>
    </w:p>
    <w:tbl>
      <w:tblPr>
        <w:tblStyle w:val="TableGrid"/>
        <w:tblW w:w="0" w:type="auto"/>
        <w:tblLook w:val="04A0" w:firstRow="1" w:lastRow="0" w:firstColumn="1" w:lastColumn="0" w:noHBand="0" w:noVBand="1"/>
      </w:tblPr>
      <w:tblGrid>
        <w:gridCol w:w="1909"/>
        <w:gridCol w:w="6387"/>
      </w:tblGrid>
      <w:tr w:rsidR="0090146F" w:rsidRPr="005055DD" w14:paraId="53127D98" w14:textId="77777777" w:rsidTr="00163D23">
        <w:tc>
          <w:tcPr>
            <w:tcW w:w="1696" w:type="dxa"/>
          </w:tcPr>
          <w:p w14:paraId="47603711" w14:textId="77777777" w:rsidR="0090146F" w:rsidRPr="005055DD" w:rsidRDefault="0090146F" w:rsidP="00163D23">
            <w:pPr>
              <w:spacing w:line="360" w:lineRule="auto"/>
              <w:rPr>
                <w:rFonts w:ascii="Times New Roman" w:hAnsi="Times New Roman" w:cs="Times New Roman"/>
                <w:b/>
                <w:bCs/>
                <w:color w:val="000000" w:themeColor="text1"/>
                <w:sz w:val="24"/>
                <w:szCs w:val="24"/>
                <w:lang w:val="en-AU"/>
              </w:rPr>
            </w:pPr>
            <w:r w:rsidRPr="005055DD">
              <w:rPr>
                <w:rFonts w:ascii="Times New Roman" w:hAnsi="Times New Roman" w:cs="Times New Roman"/>
                <w:b/>
                <w:bCs/>
                <w:color w:val="000000" w:themeColor="text1"/>
                <w:sz w:val="24"/>
                <w:szCs w:val="24"/>
                <w:lang w:val="en-AU"/>
              </w:rPr>
              <w:t>Chapters</w:t>
            </w:r>
          </w:p>
        </w:tc>
        <w:tc>
          <w:tcPr>
            <w:tcW w:w="6600" w:type="dxa"/>
          </w:tcPr>
          <w:p w14:paraId="512D5493" w14:textId="77777777" w:rsidR="0090146F" w:rsidRPr="005055DD" w:rsidRDefault="0090146F" w:rsidP="00163D23">
            <w:pPr>
              <w:spacing w:line="360" w:lineRule="auto"/>
              <w:rPr>
                <w:rFonts w:ascii="Times New Roman" w:hAnsi="Times New Roman" w:cs="Times New Roman"/>
                <w:b/>
                <w:bCs/>
                <w:color w:val="000000" w:themeColor="text1"/>
                <w:sz w:val="24"/>
                <w:szCs w:val="24"/>
                <w:lang w:val="en-AU"/>
              </w:rPr>
            </w:pPr>
            <w:r w:rsidRPr="005055DD">
              <w:rPr>
                <w:rFonts w:ascii="Times New Roman" w:hAnsi="Times New Roman" w:cs="Times New Roman"/>
                <w:b/>
                <w:bCs/>
                <w:color w:val="000000" w:themeColor="text1"/>
                <w:sz w:val="24"/>
                <w:szCs w:val="24"/>
                <w:lang w:val="en-AU"/>
              </w:rPr>
              <w:t>Purpose</w:t>
            </w:r>
          </w:p>
        </w:tc>
      </w:tr>
      <w:tr w:rsidR="0090146F" w:rsidRPr="005055DD" w14:paraId="5E9D77B5" w14:textId="77777777" w:rsidTr="00163D23">
        <w:tc>
          <w:tcPr>
            <w:tcW w:w="1696" w:type="dxa"/>
          </w:tcPr>
          <w:p w14:paraId="0769032B"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proofErr w:type="gramStart"/>
            <w:r w:rsidRPr="005055DD">
              <w:rPr>
                <w:rFonts w:ascii="Times New Roman" w:hAnsi="Times New Roman" w:cs="Times New Roman"/>
                <w:color w:val="000000" w:themeColor="text1"/>
                <w:sz w:val="24"/>
                <w:szCs w:val="24"/>
                <w:lang w:val="en-AU"/>
              </w:rPr>
              <w:t>Chapter-1</w:t>
            </w:r>
            <w:proofErr w:type="gramEnd"/>
            <w:r w:rsidRPr="005055DD">
              <w:rPr>
                <w:rFonts w:ascii="Times New Roman" w:hAnsi="Times New Roman" w:cs="Times New Roman"/>
                <w:color w:val="000000" w:themeColor="text1"/>
                <w:sz w:val="24"/>
                <w:szCs w:val="24"/>
                <w:lang w:val="en-AU"/>
              </w:rPr>
              <w:t xml:space="preserve">: Introduction </w:t>
            </w:r>
          </w:p>
        </w:tc>
        <w:tc>
          <w:tcPr>
            <w:tcW w:w="6600" w:type="dxa"/>
          </w:tcPr>
          <w:p w14:paraId="62AB3F04"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To introduce the research area, aim, objectives and research questions. </w:t>
            </w:r>
          </w:p>
        </w:tc>
      </w:tr>
      <w:tr w:rsidR="0090146F" w:rsidRPr="005055DD" w14:paraId="7D6F3D7F" w14:textId="77777777" w:rsidTr="00163D23">
        <w:tc>
          <w:tcPr>
            <w:tcW w:w="1696" w:type="dxa"/>
          </w:tcPr>
          <w:p w14:paraId="5A06533D"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proofErr w:type="gramStart"/>
            <w:r w:rsidRPr="005055DD">
              <w:rPr>
                <w:rFonts w:ascii="Times New Roman" w:hAnsi="Times New Roman" w:cs="Times New Roman"/>
                <w:color w:val="000000" w:themeColor="text1"/>
                <w:sz w:val="24"/>
                <w:szCs w:val="24"/>
                <w:lang w:val="en-AU"/>
              </w:rPr>
              <w:t>Chapter-2</w:t>
            </w:r>
            <w:proofErr w:type="gramEnd"/>
            <w:r w:rsidRPr="005055DD">
              <w:rPr>
                <w:rFonts w:ascii="Times New Roman" w:hAnsi="Times New Roman" w:cs="Times New Roman"/>
                <w:color w:val="000000" w:themeColor="text1"/>
                <w:sz w:val="24"/>
                <w:szCs w:val="24"/>
                <w:lang w:val="en-AU"/>
              </w:rPr>
              <w:t xml:space="preserve">: Literature Review </w:t>
            </w:r>
          </w:p>
        </w:tc>
        <w:tc>
          <w:tcPr>
            <w:tcW w:w="6600" w:type="dxa"/>
          </w:tcPr>
          <w:p w14:paraId="3FB427FF"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To perform a literature review to establish the theoretical foundation of the research, followed by the identification of the research gap. </w:t>
            </w:r>
          </w:p>
        </w:tc>
      </w:tr>
      <w:tr w:rsidR="0090146F" w:rsidRPr="005055DD" w14:paraId="068F1428" w14:textId="77777777" w:rsidTr="00163D23">
        <w:tc>
          <w:tcPr>
            <w:tcW w:w="1696" w:type="dxa"/>
          </w:tcPr>
          <w:p w14:paraId="2F972580" w14:textId="77777777" w:rsidR="0090146F" w:rsidRDefault="0090146F" w:rsidP="00163D23">
            <w:pPr>
              <w:spacing w:line="360" w:lineRule="auto"/>
              <w:rPr>
                <w:rFonts w:ascii="Times New Roman" w:hAnsi="Times New Roman" w:cs="Times New Roman"/>
                <w:color w:val="000000" w:themeColor="text1"/>
                <w:sz w:val="24"/>
                <w:szCs w:val="24"/>
                <w:lang w:val="en-AU"/>
              </w:rPr>
            </w:pPr>
            <w:proofErr w:type="gramStart"/>
            <w:r w:rsidRPr="005055DD">
              <w:rPr>
                <w:rFonts w:ascii="Times New Roman" w:hAnsi="Times New Roman" w:cs="Times New Roman"/>
                <w:color w:val="000000" w:themeColor="text1"/>
                <w:sz w:val="24"/>
                <w:szCs w:val="24"/>
                <w:lang w:val="en-AU"/>
              </w:rPr>
              <w:t>Chapter-3</w:t>
            </w:r>
            <w:proofErr w:type="gramEnd"/>
            <w:r w:rsidRPr="005055DD">
              <w:rPr>
                <w:rFonts w:ascii="Times New Roman" w:hAnsi="Times New Roman" w:cs="Times New Roman"/>
                <w:color w:val="000000" w:themeColor="text1"/>
                <w:sz w:val="24"/>
                <w:szCs w:val="24"/>
                <w:lang w:val="en-AU"/>
              </w:rPr>
              <w:t xml:space="preserve">: </w:t>
            </w:r>
            <w:r>
              <w:rPr>
                <w:rFonts w:ascii="Times New Roman" w:hAnsi="Times New Roman" w:cs="Times New Roman"/>
                <w:color w:val="000000" w:themeColor="text1"/>
                <w:sz w:val="24"/>
                <w:szCs w:val="24"/>
                <w:lang w:val="en-AU"/>
              </w:rPr>
              <w:t>Research</w:t>
            </w:r>
          </w:p>
          <w:p w14:paraId="54867CC9"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Methodology</w:t>
            </w:r>
          </w:p>
        </w:tc>
        <w:tc>
          <w:tcPr>
            <w:tcW w:w="6600" w:type="dxa"/>
          </w:tcPr>
          <w:p w14:paraId="466E0A54"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To design and develop the methodological approach of the research by clarifying data collection, data analytics, research philosophies and the Machine Learning techniques. </w:t>
            </w:r>
          </w:p>
        </w:tc>
      </w:tr>
      <w:tr w:rsidR="0090146F" w:rsidRPr="005055DD" w14:paraId="7178343E" w14:textId="77777777" w:rsidTr="00163D23">
        <w:tc>
          <w:tcPr>
            <w:tcW w:w="1696" w:type="dxa"/>
          </w:tcPr>
          <w:p w14:paraId="3A04FBA1"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proofErr w:type="gramStart"/>
            <w:r w:rsidRPr="005055DD">
              <w:rPr>
                <w:rFonts w:ascii="Times New Roman" w:hAnsi="Times New Roman" w:cs="Times New Roman"/>
                <w:color w:val="000000" w:themeColor="text1"/>
                <w:sz w:val="24"/>
                <w:szCs w:val="24"/>
                <w:lang w:val="en-AU"/>
              </w:rPr>
              <w:t>Chapter-4</w:t>
            </w:r>
            <w:proofErr w:type="gramEnd"/>
            <w:r w:rsidRPr="005055DD">
              <w:rPr>
                <w:rFonts w:ascii="Times New Roman" w:hAnsi="Times New Roman" w:cs="Times New Roman"/>
                <w:color w:val="000000" w:themeColor="text1"/>
                <w:sz w:val="24"/>
                <w:szCs w:val="24"/>
                <w:lang w:val="en-AU"/>
              </w:rPr>
              <w:t>: Data Analysis</w:t>
            </w:r>
          </w:p>
        </w:tc>
        <w:tc>
          <w:tcPr>
            <w:tcW w:w="6600" w:type="dxa"/>
          </w:tcPr>
          <w:p w14:paraId="6C3612B2"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To perform a detailed analysis of the practical outcomes, followed by a thematic analysis of the theoretical aspects of the study. </w:t>
            </w:r>
          </w:p>
        </w:tc>
      </w:tr>
      <w:tr w:rsidR="0090146F" w:rsidRPr="005055DD" w14:paraId="25F1A6B6" w14:textId="77777777" w:rsidTr="00163D23">
        <w:tc>
          <w:tcPr>
            <w:tcW w:w="1696" w:type="dxa"/>
          </w:tcPr>
          <w:p w14:paraId="2B7918D9"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proofErr w:type="gramStart"/>
            <w:r w:rsidRPr="005055DD">
              <w:rPr>
                <w:rFonts w:ascii="Times New Roman" w:hAnsi="Times New Roman" w:cs="Times New Roman"/>
                <w:color w:val="000000" w:themeColor="text1"/>
                <w:sz w:val="24"/>
                <w:szCs w:val="24"/>
                <w:lang w:val="en-AU"/>
              </w:rPr>
              <w:t>Chapter-5</w:t>
            </w:r>
            <w:proofErr w:type="gramEnd"/>
            <w:r w:rsidRPr="005055DD">
              <w:rPr>
                <w:rFonts w:ascii="Times New Roman" w:hAnsi="Times New Roman" w:cs="Times New Roman"/>
                <w:color w:val="000000" w:themeColor="text1"/>
                <w:sz w:val="24"/>
                <w:szCs w:val="24"/>
                <w:lang w:val="en-AU"/>
              </w:rPr>
              <w:t>:  Discussion</w:t>
            </w:r>
          </w:p>
        </w:tc>
        <w:tc>
          <w:tcPr>
            <w:tcW w:w="6600" w:type="dxa"/>
          </w:tcPr>
          <w:p w14:paraId="5FBB0D14"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To perform a systematic discussion and evaluation of the research findings and outcomes. </w:t>
            </w:r>
          </w:p>
        </w:tc>
      </w:tr>
      <w:tr w:rsidR="0090146F" w:rsidRPr="005055DD" w14:paraId="094555E4" w14:textId="77777777" w:rsidTr="00163D23">
        <w:tc>
          <w:tcPr>
            <w:tcW w:w="1696" w:type="dxa"/>
          </w:tcPr>
          <w:p w14:paraId="429563EA"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proofErr w:type="gramStart"/>
            <w:r w:rsidRPr="005055DD">
              <w:rPr>
                <w:rFonts w:ascii="Times New Roman" w:hAnsi="Times New Roman" w:cs="Times New Roman"/>
                <w:color w:val="000000" w:themeColor="text1"/>
                <w:sz w:val="24"/>
                <w:szCs w:val="24"/>
                <w:lang w:val="en-AU"/>
              </w:rPr>
              <w:t>Chapter-6</w:t>
            </w:r>
            <w:proofErr w:type="gramEnd"/>
            <w:r w:rsidRPr="005055DD">
              <w:rPr>
                <w:rFonts w:ascii="Times New Roman" w:hAnsi="Times New Roman" w:cs="Times New Roman"/>
                <w:color w:val="000000" w:themeColor="text1"/>
                <w:sz w:val="24"/>
                <w:szCs w:val="24"/>
                <w:lang w:val="en-AU"/>
              </w:rPr>
              <w:t xml:space="preserve">: Conclusion and Recommendation </w:t>
            </w:r>
          </w:p>
        </w:tc>
        <w:tc>
          <w:tcPr>
            <w:tcW w:w="6600" w:type="dxa"/>
          </w:tcPr>
          <w:p w14:paraId="7826F301"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To conclude, the research area is supported with recommendations for future research procedures. </w:t>
            </w:r>
          </w:p>
        </w:tc>
      </w:tr>
    </w:tbl>
    <w:p w14:paraId="43FCCE4A" w14:textId="77777777" w:rsidR="0090146F" w:rsidRPr="005055DD" w:rsidRDefault="0090146F" w:rsidP="0090146F">
      <w:pPr>
        <w:spacing w:line="360" w:lineRule="auto"/>
        <w:jc w:val="center"/>
        <w:rPr>
          <w:rFonts w:ascii="Times New Roman" w:hAnsi="Times New Roman" w:cs="Times New Roman"/>
          <w:b/>
          <w:color w:val="000000" w:themeColor="text1"/>
          <w:sz w:val="24"/>
          <w:lang w:val="en-AU"/>
        </w:rPr>
      </w:pPr>
      <w:r w:rsidRPr="005055DD">
        <w:rPr>
          <w:rFonts w:ascii="Times New Roman" w:hAnsi="Times New Roman" w:cs="Times New Roman"/>
          <w:b/>
          <w:color w:val="000000" w:themeColor="text1"/>
          <w:sz w:val="24"/>
          <w:lang w:val="en-AU"/>
        </w:rPr>
        <w:t xml:space="preserve">Table 1.1: Research Structure </w:t>
      </w:r>
    </w:p>
    <w:p w14:paraId="5482CB24" w14:textId="77777777" w:rsidR="0090146F" w:rsidRPr="005055DD" w:rsidRDefault="0090146F" w:rsidP="0090146F">
      <w:pPr>
        <w:spacing w:line="360" w:lineRule="auto"/>
        <w:jc w:val="center"/>
        <w:rPr>
          <w:rFonts w:ascii="Times New Roman" w:hAnsi="Times New Roman" w:cs="Times New Roman"/>
          <w:color w:val="000000" w:themeColor="text1"/>
          <w:sz w:val="24"/>
          <w:lang w:val="en-AU"/>
        </w:rPr>
      </w:pPr>
      <w:r w:rsidRPr="005055DD">
        <w:rPr>
          <w:rFonts w:ascii="Times New Roman" w:hAnsi="Times New Roman" w:cs="Times New Roman"/>
          <w:color w:val="000000" w:themeColor="text1"/>
          <w:sz w:val="24"/>
          <w:lang w:val="en-AU"/>
        </w:rPr>
        <w:t>(Source: Self-Created)</w:t>
      </w:r>
    </w:p>
    <w:p w14:paraId="38B81140" w14:textId="77777777" w:rsidR="0090146F" w:rsidRPr="0090146F" w:rsidRDefault="0090146F" w:rsidP="0090146F">
      <w:pPr>
        <w:pStyle w:val="Heading2"/>
        <w:rPr>
          <w:rFonts w:ascii="Times New Roman" w:hAnsi="Times New Roman" w:cs="Times New Roman"/>
          <w:b/>
          <w:bCs/>
          <w:color w:val="000000" w:themeColor="text1"/>
          <w:sz w:val="26"/>
          <w:szCs w:val="26"/>
          <w:lang w:val="en-AU"/>
        </w:rPr>
      </w:pPr>
      <w:bookmarkStart w:id="9" w:name="_Toc239935740"/>
      <w:r w:rsidRPr="0090146F">
        <w:rPr>
          <w:rFonts w:ascii="Times New Roman" w:hAnsi="Times New Roman" w:cs="Times New Roman"/>
          <w:b/>
          <w:bCs/>
          <w:color w:val="000000" w:themeColor="text1"/>
          <w:sz w:val="26"/>
          <w:szCs w:val="26"/>
          <w:lang w:val="en-AU"/>
        </w:rPr>
        <w:t>1.9 Chapter Summary</w:t>
      </w:r>
      <w:bookmarkEnd w:id="9"/>
      <w:r w:rsidRPr="0090146F">
        <w:rPr>
          <w:rFonts w:ascii="Times New Roman" w:hAnsi="Times New Roman" w:cs="Times New Roman"/>
          <w:b/>
          <w:bCs/>
          <w:color w:val="000000" w:themeColor="text1"/>
          <w:sz w:val="26"/>
          <w:szCs w:val="26"/>
          <w:lang w:val="en-AU"/>
        </w:rPr>
        <w:t xml:space="preserve"> </w:t>
      </w:r>
    </w:p>
    <w:p w14:paraId="087A90AE" w14:textId="77777777" w:rsidR="0090146F" w:rsidRPr="005055DD" w:rsidRDefault="0090146F" w:rsidP="0090146F">
      <w:pPr>
        <w:spacing w:line="360" w:lineRule="auto"/>
        <w:jc w:val="both"/>
        <w:rPr>
          <w:rFonts w:ascii="Times New Roman" w:hAnsi="Times New Roman" w:cs="Times New Roman"/>
          <w:bCs/>
          <w:color w:val="000000" w:themeColor="text1"/>
          <w:sz w:val="24"/>
          <w:lang w:val="en-AU"/>
        </w:rPr>
      </w:pPr>
      <w:r w:rsidRPr="005055DD">
        <w:rPr>
          <w:rFonts w:ascii="Times New Roman" w:hAnsi="Times New Roman" w:cs="Times New Roman"/>
          <w:color w:val="000000" w:themeColor="text1"/>
          <w:sz w:val="24"/>
          <w:lang w:val="en-AU" w:bidi="ar"/>
        </w:rPr>
        <w:t>Thus, it is being concluded that digital payment fraud is now the most critical challenge for both consumers and businesses. Statistically, more than 76% of the organisations across the globe have experienced digital fraud at least once in a year, which means that the prevalence of the issue has increased significantly. Building on this issue, the research aims to perform a comparative analysis of multiple Machine-Learning-based algorithms to build the most efficient and explainable fraud detection model for the digital payment system and consumers. The most essential aspect of this project is that it will propose an explainable AI model supported by explainable AI techniques like SHAP. Hence, the successful outcome of this research will contribute to empowering the organisations in detecting fraudulent mobile payments before they can happen.</w:t>
      </w:r>
    </w:p>
    <w:p w14:paraId="610D212D" w14:textId="77777777" w:rsidR="0090146F" w:rsidRPr="0090146F" w:rsidRDefault="0090146F" w:rsidP="0090146F">
      <w:pPr>
        <w:pStyle w:val="Heading1"/>
        <w:rPr>
          <w:rFonts w:ascii="Times New Roman" w:hAnsi="Times New Roman" w:cs="Times New Roman"/>
          <w:b/>
          <w:bCs/>
          <w:color w:val="000000" w:themeColor="text1"/>
          <w:sz w:val="28"/>
          <w:szCs w:val="28"/>
          <w:lang w:val="en-AU"/>
        </w:rPr>
      </w:pPr>
      <w:r w:rsidRPr="005055DD">
        <w:rPr>
          <w:bCs/>
          <w:color w:val="000000" w:themeColor="text1"/>
          <w:lang w:val="en-AU"/>
        </w:rPr>
        <w:br w:type="page"/>
      </w:r>
      <w:bookmarkStart w:id="10" w:name="_Toc239935741"/>
      <w:r w:rsidRPr="0090146F">
        <w:rPr>
          <w:rFonts w:ascii="Times New Roman" w:hAnsi="Times New Roman" w:cs="Times New Roman"/>
          <w:b/>
          <w:bCs/>
          <w:color w:val="000000" w:themeColor="text1"/>
          <w:sz w:val="28"/>
          <w:szCs w:val="28"/>
          <w:lang w:val="en-AU"/>
        </w:rPr>
        <w:lastRenderedPageBreak/>
        <w:t xml:space="preserve">Chapter 2: Literature </w:t>
      </w:r>
      <w:r w:rsidRPr="0090146F">
        <w:rPr>
          <w:rFonts w:ascii="Times New Roman" w:hAnsi="Times New Roman" w:cs="Times New Roman"/>
          <w:b/>
          <w:bCs/>
          <w:color w:val="000000" w:themeColor="text1"/>
          <w:sz w:val="28"/>
          <w:szCs w:val="28"/>
        </w:rPr>
        <w:t>Review</w:t>
      </w:r>
      <w:bookmarkEnd w:id="10"/>
    </w:p>
    <w:p w14:paraId="4FBE9D81" w14:textId="77777777" w:rsidR="0090146F" w:rsidRPr="0090146F" w:rsidRDefault="0090146F" w:rsidP="0090146F">
      <w:pPr>
        <w:pStyle w:val="Heading2"/>
        <w:rPr>
          <w:rFonts w:ascii="Times New Roman" w:hAnsi="Times New Roman" w:cs="Times New Roman"/>
          <w:b/>
          <w:bCs/>
          <w:color w:val="000000" w:themeColor="text1"/>
          <w:sz w:val="26"/>
          <w:szCs w:val="26"/>
        </w:rPr>
      </w:pPr>
      <w:bookmarkStart w:id="11" w:name="_Toc239935742"/>
      <w:r w:rsidRPr="0090146F">
        <w:rPr>
          <w:rFonts w:ascii="Times New Roman" w:hAnsi="Times New Roman" w:cs="Times New Roman"/>
          <w:b/>
          <w:bCs/>
          <w:color w:val="000000" w:themeColor="text1"/>
          <w:sz w:val="26"/>
          <w:szCs w:val="26"/>
          <w:lang w:val="en-AU"/>
        </w:rPr>
        <w:t>2.1 Introduction</w:t>
      </w:r>
      <w:bookmarkEnd w:id="11"/>
      <w:r w:rsidRPr="0090146F">
        <w:rPr>
          <w:rFonts w:ascii="Times New Roman" w:hAnsi="Times New Roman" w:cs="Times New Roman"/>
          <w:b/>
          <w:bCs/>
          <w:color w:val="000000" w:themeColor="text1"/>
          <w:sz w:val="26"/>
          <w:szCs w:val="26"/>
          <w:lang w:val="en-AU"/>
        </w:rPr>
        <w:t xml:space="preserve"> </w:t>
      </w:r>
    </w:p>
    <w:p w14:paraId="5EAD35C1" w14:textId="77777777" w:rsidR="0090146F" w:rsidRPr="005055DD" w:rsidRDefault="0090146F" w:rsidP="0090146F">
      <w:pPr>
        <w:spacing w:line="360" w:lineRule="auto"/>
        <w:jc w:val="both"/>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The second chapter of this research aims to perform a detailed literature review to establish the theoretical foundation of the study. The discussions will unfold the causes and impact of mobile payment frauds, the types of mobile payment fraud, implications of machine learning models for fraud detection, performance of the machine learning models, concept and implications of explainable AI, and the outcomes of previous similar experiments. The chapter will then be concluded by discussing the research gap and the conceptual framework of the research. </w:t>
      </w:r>
    </w:p>
    <w:p w14:paraId="35F4096D" w14:textId="77777777" w:rsidR="0090146F" w:rsidRPr="0090146F" w:rsidRDefault="0090146F" w:rsidP="0090146F">
      <w:pPr>
        <w:pStyle w:val="Heading2"/>
        <w:rPr>
          <w:rFonts w:ascii="Times New Roman" w:hAnsi="Times New Roman" w:cs="Times New Roman"/>
          <w:b/>
          <w:bCs/>
          <w:color w:val="000000" w:themeColor="text1"/>
          <w:sz w:val="26"/>
          <w:szCs w:val="26"/>
        </w:rPr>
      </w:pPr>
      <w:bookmarkStart w:id="12" w:name="_Toc239935743"/>
      <w:r w:rsidRPr="0090146F">
        <w:rPr>
          <w:rFonts w:ascii="Times New Roman" w:hAnsi="Times New Roman" w:cs="Times New Roman"/>
          <w:b/>
          <w:bCs/>
          <w:color w:val="000000" w:themeColor="text1"/>
          <w:sz w:val="26"/>
          <w:szCs w:val="26"/>
          <w:lang w:val="en-AU"/>
        </w:rPr>
        <w:t xml:space="preserve">2.2 Causes and Impact of </w:t>
      </w:r>
      <w:r w:rsidRPr="0090146F">
        <w:rPr>
          <w:rFonts w:ascii="Times New Roman" w:hAnsi="Times New Roman" w:cs="Times New Roman"/>
          <w:b/>
          <w:bCs/>
          <w:color w:val="000000" w:themeColor="text1"/>
          <w:sz w:val="26"/>
          <w:szCs w:val="26"/>
        </w:rPr>
        <w:t>Mobile</w:t>
      </w:r>
      <w:r w:rsidRPr="0090146F">
        <w:rPr>
          <w:rFonts w:ascii="Times New Roman" w:hAnsi="Times New Roman" w:cs="Times New Roman"/>
          <w:b/>
          <w:bCs/>
          <w:color w:val="000000" w:themeColor="text1"/>
          <w:sz w:val="26"/>
          <w:szCs w:val="26"/>
          <w:lang w:val="en-AU"/>
        </w:rPr>
        <w:t xml:space="preserve"> Payment Fraud</w:t>
      </w:r>
      <w:bookmarkEnd w:id="12"/>
    </w:p>
    <w:p w14:paraId="6E1A6C0B" w14:textId="77777777" w:rsidR="0090146F" w:rsidRPr="005055DD" w:rsidRDefault="0090146F" w:rsidP="0090146F">
      <w:pPr>
        <w:spacing w:line="360" w:lineRule="auto"/>
        <w:jc w:val="both"/>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The background studies have informed that mobile fraud is currently one of the most significant concerns for organisations and individuals. </w:t>
      </w:r>
      <w:proofErr w:type="spellStart"/>
      <w:r w:rsidRPr="005055DD">
        <w:rPr>
          <w:rFonts w:ascii="Times New Roman" w:eastAsia="SimSun" w:hAnsi="Times New Roman" w:cs="Times New Roman"/>
          <w:color w:val="000000" w:themeColor="text1"/>
          <w:sz w:val="24"/>
          <w:szCs w:val="24"/>
          <w:shd w:val="clear" w:color="auto" w:fill="FFFFFF"/>
          <w:lang w:val="en-AU"/>
        </w:rPr>
        <w:t>Sayibu</w:t>
      </w:r>
      <w:proofErr w:type="spellEnd"/>
      <w:r w:rsidRPr="005055DD">
        <w:rPr>
          <w:rFonts w:ascii="Times New Roman" w:hAnsi="Times New Roman" w:cs="Times New Roman"/>
          <w:color w:val="000000" w:themeColor="text1"/>
          <w:sz w:val="24"/>
          <w:szCs w:val="24"/>
          <w:lang w:val="en-AU"/>
        </w:rPr>
        <w:t xml:space="preserve"> et al., (2025) has performed a statistical analysis to quantify the prevalence of mobile payment fraud. The findings inform that in 70% of the mobile payment fraud, SMS/text-message is the most prevalent vector, followed by voice call frauds, phishing and smishing. In contrast, </w:t>
      </w:r>
      <w:r w:rsidRPr="005055DD">
        <w:rPr>
          <w:rFonts w:ascii="Times New Roman" w:eastAsia="SimSun" w:hAnsi="Times New Roman" w:cs="Times New Roman"/>
          <w:color w:val="000000" w:themeColor="text1"/>
          <w:sz w:val="24"/>
          <w:szCs w:val="24"/>
          <w:shd w:val="clear" w:color="auto" w:fill="FFFFFF"/>
          <w:lang w:val="en-AU"/>
        </w:rPr>
        <w:t>Razaq</w:t>
      </w:r>
      <w:r w:rsidRPr="005055DD">
        <w:rPr>
          <w:rFonts w:ascii="Times New Roman" w:hAnsi="Times New Roman" w:cs="Times New Roman"/>
          <w:color w:val="000000" w:themeColor="text1"/>
          <w:sz w:val="24"/>
          <w:szCs w:val="24"/>
          <w:lang w:val="en-AU"/>
        </w:rPr>
        <w:t xml:space="preserve"> et al., (2021) informs that mobile fraud payments have increased by 50% in 2018, and since then, they have increased every year. Essentially, the account takeover approach has remained the most used approach for fraudulent mobile payment purposes, followed by fake mobile apps, malware, phishing, smishing and others. Although there is conflict between authors regarding the causes of mobile payment frauds, the common aspect is that users' or organisations' lack of awareness of the fraudulent activities makes them fall into the trap. </w:t>
      </w:r>
    </w:p>
    <w:p w14:paraId="06AFCCD9" w14:textId="77777777" w:rsidR="0090146F" w:rsidRPr="005055DD" w:rsidRDefault="0090146F" w:rsidP="0090146F">
      <w:pPr>
        <w:spacing w:line="360" w:lineRule="auto"/>
        <w:jc w:val="both"/>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However, the consequences of this fraudulent activity are diverse. </w:t>
      </w:r>
      <w:r w:rsidRPr="005055DD">
        <w:rPr>
          <w:rFonts w:ascii="Times New Roman" w:eastAsia="SimSun" w:hAnsi="Times New Roman" w:cs="Times New Roman"/>
          <w:color w:val="000000" w:themeColor="text1"/>
          <w:sz w:val="24"/>
          <w:szCs w:val="24"/>
          <w:shd w:val="clear" w:color="auto" w:fill="FFFFFF"/>
          <w:lang w:val="en-AU"/>
        </w:rPr>
        <w:t>Behera, Bala and Rana</w:t>
      </w:r>
      <w:r w:rsidRPr="005055DD">
        <w:rPr>
          <w:rFonts w:ascii="Times New Roman" w:hAnsi="Times New Roman" w:cs="Times New Roman"/>
          <w:color w:val="000000" w:themeColor="text1"/>
          <w:sz w:val="24"/>
          <w:szCs w:val="24"/>
          <w:lang w:val="en-AU"/>
        </w:rPr>
        <w:t xml:space="preserve"> (2023) have performed a qualitative analysis regarding the negative aspects of mobile payment. The findings inform that whenever a malicious user targets an individual for conducting payment fraud, the attacker will not be restricted to financial insights. Instead, it gains access to the entire mobile device by exploiting the vulnerabilities (</w:t>
      </w:r>
      <w:proofErr w:type="spellStart"/>
      <w:r w:rsidRPr="005055DD">
        <w:rPr>
          <w:rFonts w:ascii="Times New Roman" w:hAnsi="Times New Roman" w:cs="Times New Roman"/>
          <w:color w:val="000000" w:themeColor="text1"/>
          <w:sz w:val="24"/>
          <w:szCs w:val="24"/>
          <w:lang w:val="en-AU"/>
        </w:rPr>
        <w:t>e.g</w:t>
      </w:r>
      <w:proofErr w:type="spellEnd"/>
      <w:r w:rsidRPr="005055DD">
        <w:rPr>
          <w:rFonts w:ascii="Times New Roman" w:hAnsi="Times New Roman" w:cs="Times New Roman"/>
          <w:color w:val="000000" w:themeColor="text1"/>
          <w:sz w:val="24"/>
          <w:szCs w:val="24"/>
          <w:lang w:val="en-AU"/>
        </w:rPr>
        <w:t xml:space="preserve">; weak authentication) and accesses many personal and sensitive data such as demographic data. This finding indicates that payment fraud impacts the privacy of the individuals. In contrast, the statistical analysis by </w:t>
      </w:r>
      <w:r w:rsidRPr="005055DD">
        <w:rPr>
          <w:rFonts w:ascii="Times New Roman" w:eastAsia="SimSun" w:hAnsi="Times New Roman" w:cs="Times New Roman"/>
          <w:color w:val="000000" w:themeColor="text1"/>
          <w:sz w:val="24"/>
          <w:szCs w:val="24"/>
          <w:shd w:val="clear" w:color="auto" w:fill="FFFFFF"/>
          <w:lang w:val="en-AU"/>
        </w:rPr>
        <w:t xml:space="preserve">Muoghalu, Okonkwo and </w:t>
      </w:r>
      <w:proofErr w:type="spellStart"/>
      <w:r w:rsidRPr="005055DD">
        <w:rPr>
          <w:rFonts w:ascii="Times New Roman" w:eastAsia="SimSun" w:hAnsi="Times New Roman" w:cs="Times New Roman"/>
          <w:color w:val="000000" w:themeColor="text1"/>
          <w:sz w:val="24"/>
          <w:szCs w:val="24"/>
          <w:shd w:val="clear" w:color="auto" w:fill="FFFFFF"/>
          <w:lang w:val="en-AU"/>
        </w:rPr>
        <w:t>Ananwude</w:t>
      </w:r>
      <w:proofErr w:type="spellEnd"/>
      <w:r w:rsidRPr="005055DD">
        <w:rPr>
          <w:rFonts w:ascii="Times New Roman" w:hAnsi="Times New Roman" w:cs="Times New Roman"/>
          <w:color w:val="000000" w:themeColor="text1"/>
          <w:sz w:val="24"/>
          <w:szCs w:val="24"/>
          <w:lang w:val="en-AU"/>
        </w:rPr>
        <w:t xml:space="preserve"> (2018) informs that electronic banking frauds on ATM based vulnerabilities cause a 7.44% depreciation in return on assets. Depreciation is the value </w:t>
      </w:r>
      <w:r w:rsidRPr="005055DD">
        <w:rPr>
          <w:rFonts w:ascii="Times New Roman" w:hAnsi="Times New Roman" w:cs="Times New Roman"/>
          <w:color w:val="000000" w:themeColor="text1"/>
          <w:sz w:val="24"/>
          <w:szCs w:val="24"/>
          <w:lang w:val="en-AU"/>
        </w:rPr>
        <w:lastRenderedPageBreak/>
        <w:t xml:space="preserve">expressing the operating expenses in the income statement. A depreciation on the return on assets indicates a reduced income and total assets of the businesses. Therefore, fraudulent mobile payments cause significant financial impacts. However, the primary drawback is that the statistical analysis is being organised for any type of payment fraud rather than focusing on the mobile payment fraud only. Therefore, in summary of these two studies, it can be clarified that both negative social and economic outcomes can be experienced because of the fraudulent mobile payments. </w:t>
      </w:r>
    </w:p>
    <w:p w14:paraId="2152550F" w14:textId="77777777" w:rsidR="0090146F" w:rsidRPr="0090146F" w:rsidRDefault="0090146F" w:rsidP="0090146F">
      <w:pPr>
        <w:pStyle w:val="Heading2"/>
        <w:rPr>
          <w:rFonts w:ascii="Times New Roman" w:hAnsi="Times New Roman" w:cs="Times New Roman"/>
          <w:b/>
          <w:bCs/>
          <w:color w:val="000000" w:themeColor="text1"/>
          <w:sz w:val="26"/>
          <w:szCs w:val="26"/>
        </w:rPr>
      </w:pPr>
      <w:bookmarkStart w:id="13" w:name="_Toc239935744"/>
      <w:r w:rsidRPr="0090146F">
        <w:rPr>
          <w:rFonts w:ascii="Times New Roman" w:hAnsi="Times New Roman" w:cs="Times New Roman"/>
          <w:b/>
          <w:bCs/>
          <w:color w:val="000000" w:themeColor="text1"/>
          <w:sz w:val="26"/>
          <w:szCs w:val="26"/>
          <w:lang w:val="en-AU"/>
        </w:rPr>
        <w:t>2.3 Types of Mobile Payment Fraud</w:t>
      </w:r>
      <w:bookmarkEnd w:id="13"/>
      <w:r w:rsidRPr="0090146F">
        <w:rPr>
          <w:rFonts w:ascii="Times New Roman" w:hAnsi="Times New Roman" w:cs="Times New Roman"/>
          <w:b/>
          <w:bCs/>
          <w:color w:val="000000" w:themeColor="text1"/>
          <w:sz w:val="26"/>
          <w:szCs w:val="26"/>
          <w:lang w:val="en-AU"/>
        </w:rPr>
        <w:t xml:space="preserve"> </w:t>
      </w:r>
    </w:p>
    <w:p w14:paraId="6E95EB13" w14:textId="77777777" w:rsidR="0090146F" w:rsidRPr="005055DD" w:rsidRDefault="0090146F" w:rsidP="0090146F">
      <w:pPr>
        <w:spacing w:line="360" w:lineRule="auto"/>
        <w:jc w:val="both"/>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Over the past few years, very few studies have been organised to evaluate mobile payment fraud. The qualitative study by </w:t>
      </w:r>
      <w:r w:rsidRPr="005055DD">
        <w:rPr>
          <w:rFonts w:ascii="Times New Roman" w:eastAsia="SimSun" w:hAnsi="Times New Roman" w:cs="Times New Roman"/>
          <w:color w:val="000000" w:themeColor="text1"/>
          <w:sz w:val="24"/>
          <w:szCs w:val="24"/>
          <w:shd w:val="clear" w:color="auto" w:fill="FFFFFF"/>
          <w:lang w:val="en-AU"/>
        </w:rPr>
        <w:t>Yang</w:t>
      </w:r>
      <w:r w:rsidRPr="005055DD">
        <w:rPr>
          <w:rFonts w:ascii="Times New Roman" w:hAnsi="Times New Roman" w:cs="Times New Roman"/>
          <w:color w:val="000000" w:themeColor="text1"/>
          <w:sz w:val="24"/>
          <w:szCs w:val="24"/>
          <w:lang w:val="en-AU"/>
        </w:rPr>
        <w:t xml:space="preserve"> et al., (2022) has informed about the Relay attacks for conducting mobile payment frauds. The findings inform that based on the degree of influence and impact, relay attacks can be categorised into three forms, including distance fraud attacks, terrorist fraud attacks and the mafia fraud attacks. On the other hand, </w:t>
      </w:r>
      <w:r w:rsidRPr="005055DD">
        <w:rPr>
          <w:rFonts w:ascii="Times New Roman" w:eastAsia="SimSun" w:hAnsi="Times New Roman" w:cs="Times New Roman"/>
          <w:color w:val="000000" w:themeColor="text1"/>
          <w:sz w:val="24"/>
          <w:szCs w:val="24"/>
          <w:shd w:val="clear" w:color="auto" w:fill="FFFFFF"/>
          <w:lang w:val="en-AU"/>
        </w:rPr>
        <w:t>Hajek, Abedin and Sivarajah</w:t>
      </w:r>
      <w:r w:rsidRPr="005055DD">
        <w:rPr>
          <w:rFonts w:ascii="Times New Roman" w:hAnsi="Times New Roman" w:cs="Times New Roman"/>
          <w:color w:val="000000" w:themeColor="text1"/>
          <w:sz w:val="24"/>
          <w:szCs w:val="24"/>
          <w:lang w:val="en-AU"/>
        </w:rPr>
        <w:t xml:space="preserve"> (2023) has considered the security perspectives of the payment transactions to categorise the frauds into two types, including SMS-based attacks and malware-based attacks. Extending on this perspective, </w:t>
      </w:r>
      <w:r w:rsidRPr="005055DD">
        <w:rPr>
          <w:rFonts w:ascii="Times New Roman" w:eastAsia="SimSun" w:hAnsi="Times New Roman" w:cs="Times New Roman"/>
          <w:color w:val="000000" w:themeColor="text1"/>
          <w:sz w:val="24"/>
          <w:szCs w:val="24"/>
          <w:shd w:val="clear" w:color="auto" w:fill="FFFFFF"/>
          <w:lang w:val="en-AU"/>
        </w:rPr>
        <w:t>Razaq</w:t>
      </w:r>
      <w:r w:rsidRPr="005055DD">
        <w:rPr>
          <w:rFonts w:ascii="Times New Roman" w:hAnsi="Times New Roman" w:cs="Times New Roman"/>
          <w:color w:val="000000" w:themeColor="text1"/>
          <w:sz w:val="24"/>
          <w:szCs w:val="24"/>
          <w:lang w:val="en-AU"/>
        </w:rPr>
        <w:t xml:space="preserve"> et al., (2021) informs that mobile payment frauds channelised through SMSs are considered a form of advanced online social engineering scams. It exploits the human cognitive biases through false information. This indicates that social engineering attacks do not breach the technical system; instead, they impersonate the actual human actors to share accessibility data such as OTP, passwords and others to conduct the frauds. </w:t>
      </w:r>
    </w:p>
    <w:p w14:paraId="086834D0" w14:textId="77777777" w:rsidR="0090146F" w:rsidRPr="005055DD" w:rsidRDefault="0090146F" w:rsidP="0090146F">
      <w:pPr>
        <w:spacing w:line="360" w:lineRule="auto"/>
        <w:jc w:val="both"/>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The distance fraud attack works by reducing the message transmission time by relying on the point-of-sale (POS) terminal, which allows attackers to misrepresent the distance between the transaction device and the POS. Alternatively, in a terrorist fraud attack, two separate attackers are involved, where the first attacker relays the transaction message to the second attacker to make the merchant believe that the actual user is residing close to the POS terminal, which influences them to complete the transaction (</w:t>
      </w:r>
      <w:r w:rsidRPr="005055DD">
        <w:rPr>
          <w:rFonts w:ascii="Times New Roman" w:eastAsia="SimSun" w:hAnsi="Times New Roman" w:cs="Times New Roman"/>
          <w:color w:val="000000" w:themeColor="text1"/>
          <w:sz w:val="24"/>
          <w:szCs w:val="24"/>
          <w:shd w:val="clear" w:color="auto" w:fill="FFFFFF"/>
          <w:lang w:val="en-AU"/>
        </w:rPr>
        <w:t>Yang et al., 2022</w:t>
      </w:r>
      <w:r w:rsidRPr="005055DD">
        <w:rPr>
          <w:rFonts w:ascii="Times New Roman" w:hAnsi="Times New Roman" w:cs="Times New Roman"/>
          <w:color w:val="000000" w:themeColor="text1"/>
          <w:sz w:val="24"/>
          <w:szCs w:val="24"/>
          <w:lang w:val="en-AU"/>
        </w:rPr>
        <w:t xml:space="preserve">). In the context of a mafia fraud attack, an authentication request is initiated using malicious POS information. Hence, the common aspects of all these three types of relay attacks are that POS terminal information is manipulated to influence the merchant's approval of the transaction.  </w:t>
      </w:r>
    </w:p>
    <w:p w14:paraId="20BEBB3F" w14:textId="77777777" w:rsidR="0090146F" w:rsidRPr="005055DD" w:rsidRDefault="0090146F" w:rsidP="0090146F">
      <w:pPr>
        <w:spacing w:line="360" w:lineRule="auto"/>
        <w:jc w:val="both"/>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lastRenderedPageBreak/>
        <w:t xml:space="preserve">The experimental study by </w:t>
      </w:r>
      <w:r w:rsidRPr="005055DD">
        <w:rPr>
          <w:rFonts w:ascii="Times New Roman" w:eastAsia="SimSun" w:hAnsi="Times New Roman" w:cs="Times New Roman"/>
          <w:color w:val="000000" w:themeColor="text1"/>
          <w:sz w:val="24"/>
          <w:szCs w:val="24"/>
          <w:shd w:val="clear" w:color="auto" w:fill="FFFFFF"/>
          <w:lang w:val="en-AU"/>
        </w:rPr>
        <w:t xml:space="preserve">Akesson, </w:t>
      </w:r>
      <w:proofErr w:type="spellStart"/>
      <w:r w:rsidRPr="005055DD">
        <w:rPr>
          <w:rFonts w:ascii="Times New Roman" w:eastAsia="SimSun" w:hAnsi="Times New Roman" w:cs="Times New Roman"/>
          <w:color w:val="000000" w:themeColor="text1"/>
          <w:sz w:val="24"/>
          <w:szCs w:val="24"/>
          <w:shd w:val="clear" w:color="auto" w:fill="FFFFFF"/>
          <w:lang w:val="en-AU"/>
        </w:rPr>
        <w:t>Gathergood</w:t>
      </w:r>
      <w:proofErr w:type="spellEnd"/>
      <w:r w:rsidRPr="005055DD">
        <w:rPr>
          <w:rFonts w:ascii="Times New Roman" w:eastAsia="SimSun" w:hAnsi="Times New Roman" w:cs="Times New Roman"/>
          <w:color w:val="000000" w:themeColor="text1"/>
          <w:sz w:val="24"/>
          <w:szCs w:val="24"/>
          <w:shd w:val="clear" w:color="auto" w:fill="FFFFFF"/>
          <w:lang w:val="en-AU"/>
        </w:rPr>
        <w:t xml:space="preserve"> and Quispe-Torreblanca</w:t>
      </w:r>
      <w:r w:rsidRPr="005055DD">
        <w:rPr>
          <w:rFonts w:ascii="Times New Roman" w:hAnsi="Times New Roman" w:cs="Times New Roman"/>
          <w:color w:val="000000" w:themeColor="text1"/>
          <w:sz w:val="24"/>
          <w:szCs w:val="24"/>
          <w:lang w:val="en-AU"/>
        </w:rPr>
        <w:t xml:space="preserve"> (2026) has further informed about the Authorised Push Payment (APP) fraud for mobile payment services. The findings inform that APP frauds differ from traditional frauds because the transactions are initiated by an authenticated account holder, but during the process, fraudsters impersonate the trusted institutions by creating emotional pressure and urgency to cause cognitive overload and suppress deliberation. As a result, user behavioural problems arise, which cause poor decisions by users to transfer money to malicious actors. Therefore, aligning with the findings by </w:t>
      </w:r>
      <w:r w:rsidRPr="005055DD">
        <w:rPr>
          <w:rFonts w:ascii="Times New Roman" w:eastAsia="SimSun" w:hAnsi="Times New Roman" w:cs="Times New Roman"/>
          <w:color w:val="000000" w:themeColor="text1"/>
          <w:sz w:val="24"/>
          <w:szCs w:val="24"/>
          <w:shd w:val="clear" w:color="auto" w:fill="FFFFFF"/>
          <w:lang w:val="en-AU"/>
        </w:rPr>
        <w:t>Razaq</w:t>
      </w:r>
      <w:r w:rsidRPr="005055DD">
        <w:rPr>
          <w:rFonts w:ascii="Times New Roman" w:hAnsi="Times New Roman" w:cs="Times New Roman"/>
          <w:color w:val="000000" w:themeColor="text1"/>
          <w:sz w:val="24"/>
          <w:szCs w:val="24"/>
          <w:lang w:val="en-AU"/>
        </w:rPr>
        <w:t xml:space="preserve"> et al., (2021), it can be defined that APP frauds are also a form of social engineering because in both cases, the emotional aspects of users are tricked to get the desired results by the malicious attackers. </w:t>
      </w:r>
    </w:p>
    <w:p w14:paraId="502235C1" w14:textId="77777777" w:rsidR="0090146F" w:rsidRPr="0090146F" w:rsidRDefault="0090146F" w:rsidP="0090146F">
      <w:pPr>
        <w:pStyle w:val="Heading2"/>
        <w:rPr>
          <w:rFonts w:ascii="Times New Roman" w:hAnsi="Times New Roman" w:cs="Times New Roman"/>
          <w:b/>
          <w:bCs/>
          <w:color w:val="000000" w:themeColor="text1"/>
          <w:sz w:val="26"/>
          <w:szCs w:val="26"/>
        </w:rPr>
      </w:pPr>
      <w:bookmarkStart w:id="14" w:name="_Toc239935745"/>
      <w:r w:rsidRPr="0090146F">
        <w:rPr>
          <w:rFonts w:ascii="Times New Roman" w:hAnsi="Times New Roman" w:cs="Times New Roman"/>
          <w:b/>
          <w:bCs/>
          <w:color w:val="000000" w:themeColor="text1"/>
          <w:sz w:val="26"/>
          <w:szCs w:val="26"/>
          <w:lang w:val="en-AU"/>
        </w:rPr>
        <w:t>2.4 Drawbacks of Machine Learning in Fraud Detection</w:t>
      </w:r>
      <w:bookmarkEnd w:id="14"/>
      <w:r w:rsidRPr="0090146F">
        <w:rPr>
          <w:rFonts w:ascii="Times New Roman" w:hAnsi="Times New Roman" w:cs="Times New Roman"/>
          <w:b/>
          <w:bCs/>
          <w:color w:val="000000" w:themeColor="text1"/>
          <w:sz w:val="26"/>
          <w:szCs w:val="26"/>
          <w:lang w:val="en-AU"/>
        </w:rPr>
        <w:t xml:space="preserve"> </w:t>
      </w:r>
    </w:p>
    <w:p w14:paraId="4B750D19" w14:textId="77777777" w:rsidR="0090146F" w:rsidRPr="005055DD" w:rsidRDefault="0090146F" w:rsidP="0090146F">
      <w:pPr>
        <w:spacing w:line="360" w:lineRule="auto"/>
        <w:jc w:val="both"/>
        <w:rPr>
          <w:rFonts w:ascii="Times New Roman" w:hAnsi="Times New Roman" w:cs="Times New Roman"/>
          <w:b/>
          <w:bCs/>
          <w:color w:val="000000" w:themeColor="text1"/>
          <w:sz w:val="24"/>
          <w:szCs w:val="24"/>
          <w:lang w:val="en-AU"/>
        </w:rPr>
      </w:pPr>
      <w:r w:rsidRPr="005055DD">
        <w:rPr>
          <w:rFonts w:ascii="Times New Roman" w:hAnsi="Times New Roman" w:cs="Times New Roman"/>
          <w:color w:val="000000" w:themeColor="text1"/>
          <w:sz w:val="24"/>
          <w:szCs w:val="24"/>
          <w:lang w:val="en-AU"/>
        </w:rPr>
        <w:t xml:space="preserve">Over the past few years, several research studies have been organised to evaluate the performance of ML-based algorithms in fraud detection for payment services or financial services. However, the process often comes with several challenges. </w:t>
      </w:r>
      <w:proofErr w:type="spellStart"/>
      <w:r w:rsidRPr="005055DD">
        <w:rPr>
          <w:rFonts w:ascii="Times New Roman" w:eastAsia="SimSun" w:hAnsi="Times New Roman" w:cs="Times New Roman"/>
          <w:color w:val="000000" w:themeColor="text1"/>
          <w:sz w:val="24"/>
          <w:szCs w:val="24"/>
          <w:shd w:val="clear" w:color="auto" w:fill="FFFFFF"/>
        </w:rPr>
        <w:t>Compagnino</w:t>
      </w:r>
      <w:proofErr w:type="spellEnd"/>
      <w:r w:rsidRPr="005055DD">
        <w:rPr>
          <w:rFonts w:ascii="Times New Roman" w:eastAsia="SimSun" w:hAnsi="Times New Roman" w:cs="Times New Roman"/>
          <w:color w:val="000000" w:themeColor="text1"/>
          <w:sz w:val="24"/>
          <w:szCs w:val="24"/>
          <w:shd w:val="clear" w:color="auto" w:fill="FFFFFF"/>
          <w:lang w:val="en-AU"/>
        </w:rPr>
        <w:t xml:space="preserve"> et al., </w:t>
      </w:r>
      <w:r w:rsidRPr="005055DD">
        <w:rPr>
          <w:rFonts w:ascii="Times New Roman" w:hAnsi="Times New Roman" w:cs="Times New Roman"/>
          <w:color w:val="000000" w:themeColor="text1"/>
          <w:sz w:val="24"/>
          <w:szCs w:val="24"/>
          <w:lang w:val="en-AU"/>
        </w:rPr>
        <w:t xml:space="preserve">(2025) have performed a similar type of experiment and compared the performance of deep learning, supervised and non-supervised models. However, the primary issue experienced by the author is the "black-box" nature of the ML-models. Specifically, Deep-Learning-based algorithms have showcased this nature, which affects the decision interpretability of the detection and classification outcomes. This indicates that specific models affect the transparency of the decisions and classification, which limits the learning curve of experts in understanding the rationale behind the decisions. The findings by </w:t>
      </w:r>
      <w:r w:rsidRPr="005055DD">
        <w:rPr>
          <w:rFonts w:ascii="Times New Roman" w:eastAsia="SimSun" w:hAnsi="Times New Roman" w:cs="Times New Roman"/>
          <w:color w:val="000000" w:themeColor="text1"/>
          <w:sz w:val="24"/>
          <w:szCs w:val="24"/>
          <w:shd w:val="clear" w:color="auto" w:fill="FFFFFF"/>
        </w:rPr>
        <w:t>Vijayanand</w:t>
      </w:r>
      <w:r w:rsidRPr="005055DD">
        <w:rPr>
          <w:rFonts w:ascii="Times New Roman" w:eastAsia="SimSun" w:hAnsi="Times New Roman" w:cs="Times New Roman"/>
          <w:color w:val="000000" w:themeColor="text1"/>
          <w:sz w:val="24"/>
          <w:szCs w:val="24"/>
          <w:shd w:val="clear" w:color="auto" w:fill="FFFFFF"/>
          <w:lang w:val="en-AU"/>
        </w:rPr>
        <w:t xml:space="preserve"> </w:t>
      </w:r>
      <w:r w:rsidRPr="005055DD">
        <w:rPr>
          <w:rFonts w:ascii="Times New Roman" w:eastAsia="SimSun" w:hAnsi="Times New Roman" w:cs="Times New Roman"/>
          <w:color w:val="000000" w:themeColor="text1"/>
          <w:sz w:val="24"/>
          <w:szCs w:val="24"/>
          <w:shd w:val="clear" w:color="auto" w:fill="FFFFFF"/>
        </w:rPr>
        <w:t>and Smrithy</w:t>
      </w:r>
      <w:r w:rsidRPr="005055DD">
        <w:rPr>
          <w:rFonts w:ascii="Times New Roman" w:eastAsia="SimSun" w:hAnsi="Times New Roman" w:cs="Times New Roman"/>
          <w:color w:val="000000" w:themeColor="text1"/>
          <w:sz w:val="24"/>
          <w:szCs w:val="24"/>
          <w:shd w:val="clear" w:color="auto" w:fill="FFFFFF"/>
          <w:lang w:val="en-AU"/>
        </w:rPr>
        <w:t xml:space="preserve"> </w:t>
      </w:r>
      <w:r w:rsidRPr="005055DD">
        <w:rPr>
          <w:rFonts w:ascii="Times New Roman" w:hAnsi="Times New Roman" w:cs="Times New Roman"/>
          <w:color w:val="000000" w:themeColor="text1"/>
          <w:sz w:val="24"/>
          <w:szCs w:val="24"/>
          <w:lang w:val="en-AU"/>
        </w:rPr>
        <w:t>(2025) overcome this issue. As per the authors, the black box nature of the models can be eliminated by prioritising the application of Explainable AI (XAI) techniques such as SHAPs (</w:t>
      </w:r>
      <w:proofErr w:type="spellStart"/>
      <w:r w:rsidRPr="005055DD">
        <w:rPr>
          <w:rFonts w:ascii="Times New Roman" w:hAnsi="Times New Roman" w:cs="Times New Roman"/>
          <w:color w:val="000000" w:themeColor="text1"/>
          <w:sz w:val="24"/>
          <w:szCs w:val="24"/>
          <w:lang w:val="en-AU"/>
        </w:rPr>
        <w:t>SHapley</w:t>
      </w:r>
      <w:proofErr w:type="spellEnd"/>
      <w:r w:rsidRPr="005055DD">
        <w:rPr>
          <w:rFonts w:ascii="Times New Roman" w:hAnsi="Times New Roman" w:cs="Times New Roman"/>
          <w:color w:val="000000" w:themeColor="text1"/>
          <w:sz w:val="24"/>
          <w:szCs w:val="24"/>
          <w:lang w:val="en-AU"/>
        </w:rPr>
        <w:t xml:space="preserve"> Additive </w:t>
      </w:r>
      <w:proofErr w:type="spellStart"/>
      <w:r w:rsidRPr="005055DD">
        <w:rPr>
          <w:rFonts w:ascii="Times New Roman" w:hAnsi="Times New Roman" w:cs="Times New Roman"/>
          <w:color w:val="000000" w:themeColor="text1"/>
          <w:sz w:val="24"/>
          <w:szCs w:val="24"/>
          <w:lang w:val="en-AU"/>
        </w:rPr>
        <w:t>exPlanations</w:t>
      </w:r>
      <w:proofErr w:type="spellEnd"/>
      <w:r w:rsidRPr="005055DD">
        <w:rPr>
          <w:rFonts w:ascii="Times New Roman" w:hAnsi="Times New Roman" w:cs="Times New Roman"/>
          <w:color w:val="000000" w:themeColor="text1"/>
          <w:sz w:val="24"/>
          <w:szCs w:val="24"/>
          <w:lang w:val="en-AU"/>
        </w:rPr>
        <w:t xml:space="preserve">). This AI technique enables the models to improve the transparency of the decisions by shedding light on the influential features and justifying the decisions. Therefore, the black-box nature can be neutralised with AI-based techniques. </w:t>
      </w:r>
    </w:p>
    <w:p w14:paraId="648445B5" w14:textId="77777777" w:rsidR="0090146F" w:rsidRPr="0090146F" w:rsidRDefault="0090146F" w:rsidP="0090146F">
      <w:pPr>
        <w:pStyle w:val="Heading2"/>
        <w:rPr>
          <w:rFonts w:ascii="Times New Roman" w:hAnsi="Times New Roman" w:cs="Times New Roman"/>
          <w:b/>
          <w:bCs/>
          <w:color w:val="000000" w:themeColor="text1"/>
          <w:sz w:val="26"/>
          <w:szCs w:val="26"/>
        </w:rPr>
      </w:pPr>
      <w:bookmarkStart w:id="15" w:name="_Toc239935746"/>
      <w:r w:rsidRPr="0090146F">
        <w:rPr>
          <w:rFonts w:ascii="Times New Roman" w:hAnsi="Times New Roman" w:cs="Times New Roman"/>
          <w:b/>
          <w:bCs/>
          <w:color w:val="000000" w:themeColor="text1"/>
          <w:sz w:val="26"/>
          <w:szCs w:val="26"/>
          <w:lang w:val="en-AU"/>
        </w:rPr>
        <w:t>2.5 Performance of Machine Learning Models</w:t>
      </w:r>
      <w:bookmarkEnd w:id="15"/>
      <w:r w:rsidRPr="0090146F">
        <w:rPr>
          <w:rFonts w:ascii="Times New Roman" w:hAnsi="Times New Roman" w:cs="Times New Roman"/>
          <w:b/>
          <w:bCs/>
          <w:color w:val="000000" w:themeColor="text1"/>
          <w:sz w:val="26"/>
          <w:szCs w:val="26"/>
          <w:lang w:val="en-AU"/>
        </w:rPr>
        <w:t xml:space="preserve"> </w:t>
      </w:r>
    </w:p>
    <w:p w14:paraId="4173117D" w14:textId="77777777" w:rsidR="0090146F" w:rsidRPr="005055DD" w:rsidRDefault="0090146F" w:rsidP="0090146F">
      <w:pPr>
        <w:spacing w:line="360" w:lineRule="auto"/>
        <w:jc w:val="both"/>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Researchers have also performed some comparative evaluation of the ML-based algorithms for determining the best-performing model in the context of mobile payment fraud detection. </w:t>
      </w:r>
      <w:proofErr w:type="spellStart"/>
      <w:r w:rsidRPr="005055DD">
        <w:rPr>
          <w:rFonts w:ascii="Times New Roman" w:eastAsia="SimSun" w:hAnsi="Times New Roman" w:cs="Times New Roman"/>
          <w:color w:val="000000" w:themeColor="text1"/>
          <w:sz w:val="24"/>
          <w:szCs w:val="24"/>
          <w:shd w:val="clear" w:color="auto" w:fill="FFFFFF"/>
        </w:rPr>
        <w:t>Lokanan</w:t>
      </w:r>
      <w:proofErr w:type="spellEnd"/>
      <w:r w:rsidRPr="005055DD">
        <w:rPr>
          <w:rFonts w:ascii="Times New Roman" w:eastAsia="SimSun" w:hAnsi="Times New Roman" w:cs="Times New Roman"/>
          <w:color w:val="000000" w:themeColor="text1"/>
          <w:sz w:val="24"/>
          <w:szCs w:val="24"/>
          <w:shd w:val="clear" w:color="auto" w:fill="FFFFFF"/>
          <w:lang w:val="en-AU"/>
        </w:rPr>
        <w:t xml:space="preserve"> </w:t>
      </w:r>
      <w:r w:rsidRPr="005055DD">
        <w:rPr>
          <w:rFonts w:ascii="Times New Roman" w:hAnsi="Times New Roman" w:cs="Times New Roman"/>
          <w:color w:val="000000" w:themeColor="text1"/>
          <w:sz w:val="24"/>
          <w:szCs w:val="24"/>
          <w:lang w:val="en-AU"/>
        </w:rPr>
        <w:t xml:space="preserve">(2023) has compared the performances of logistic regression, Gradient Descent, Decision Tree and Random Forest and has found that Random Forest </w:t>
      </w:r>
      <w:r w:rsidRPr="005055DD">
        <w:rPr>
          <w:rFonts w:ascii="Times New Roman" w:hAnsi="Times New Roman" w:cs="Times New Roman"/>
          <w:color w:val="000000" w:themeColor="text1"/>
          <w:sz w:val="24"/>
          <w:szCs w:val="24"/>
          <w:lang w:val="en-AU"/>
        </w:rPr>
        <w:lastRenderedPageBreak/>
        <w:t xml:space="preserve">remains the most consistent model for accurately determining fraud. In contrast, by comparing multiple tree-based approaches including Random Forest, Decision Tree and others, </w:t>
      </w:r>
      <w:r w:rsidRPr="005055DD">
        <w:rPr>
          <w:rFonts w:ascii="Times New Roman" w:eastAsia="SimSun" w:hAnsi="Times New Roman" w:cs="Times New Roman"/>
          <w:color w:val="000000" w:themeColor="text1"/>
          <w:sz w:val="24"/>
          <w:szCs w:val="24"/>
          <w:shd w:val="clear" w:color="auto" w:fill="FFFFFF"/>
        </w:rPr>
        <w:t>Sengupta</w:t>
      </w:r>
      <w:r w:rsidRPr="005055DD">
        <w:rPr>
          <w:rFonts w:ascii="Times New Roman" w:eastAsia="SimSun" w:hAnsi="Times New Roman" w:cs="Times New Roman"/>
          <w:color w:val="000000" w:themeColor="text1"/>
          <w:sz w:val="24"/>
          <w:szCs w:val="24"/>
          <w:shd w:val="clear" w:color="auto" w:fill="FFFFFF"/>
          <w:lang w:val="en-AU"/>
        </w:rPr>
        <w:t xml:space="preserve"> </w:t>
      </w:r>
      <w:r w:rsidRPr="005055DD">
        <w:rPr>
          <w:rFonts w:ascii="Times New Roman" w:eastAsia="SimSun" w:hAnsi="Times New Roman" w:cs="Times New Roman"/>
          <w:color w:val="000000" w:themeColor="text1"/>
          <w:sz w:val="24"/>
          <w:szCs w:val="24"/>
          <w:shd w:val="clear" w:color="auto" w:fill="FFFFFF"/>
        </w:rPr>
        <w:t>and Das</w:t>
      </w:r>
      <w:r w:rsidRPr="005055DD">
        <w:rPr>
          <w:rFonts w:ascii="Times New Roman" w:eastAsia="SimSun" w:hAnsi="Times New Roman" w:cs="Times New Roman"/>
          <w:color w:val="000000" w:themeColor="text1"/>
          <w:sz w:val="24"/>
          <w:szCs w:val="24"/>
          <w:shd w:val="clear" w:color="auto" w:fill="FFFFFF"/>
          <w:lang w:val="en-AU"/>
        </w:rPr>
        <w:t xml:space="preserve"> </w:t>
      </w:r>
      <w:r w:rsidRPr="005055DD">
        <w:rPr>
          <w:rFonts w:ascii="Times New Roman" w:hAnsi="Times New Roman" w:cs="Times New Roman"/>
          <w:color w:val="000000" w:themeColor="text1"/>
          <w:sz w:val="24"/>
          <w:szCs w:val="24"/>
          <w:lang w:val="en-AU"/>
        </w:rPr>
        <w:t xml:space="preserve">(2023) have found that </w:t>
      </w:r>
      <w:proofErr w:type="spellStart"/>
      <w:r w:rsidRPr="005055DD">
        <w:rPr>
          <w:rFonts w:ascii="Times New Roman" w:hAnsi="Times New Roman" w:cs="Times New Roman"/>
          <w:color w:val="000000" w:themeColor="text1"/>
          <w:sz w:val="24"/>
          <w:szCs w:val="24"/>
          <w:lang w:val="en-AU"/>
        </w:rPr>
        <w:t>CatBoost</w:t>
      </w:r>
      <w:proofErr w:type="spellEnd"/>
      <w:r w:rsidRPr="005055DD">
        <w:rPr>
          <w:rFonts w:ascii="Times New Roman" w:hAnsi="Times New Roman" w:cs="Times New Roman"/>
          <w:color w:val="000000" w:themeColor="text1"/>
          <w:sz w:val="24"/>
          <w:szCs w:val="24"/>
          <w:lang w:val="en-AU"/>
        </w:rPr>
        <w:t xml:space="preserve"> remained a better-performing model for fraud detection and prevention compared to Random Forest. Hence, there is a knowledge gap in identifying and understanding the best algorithms for fraud detection. </w:t>
      </w:r>
    </w:p>
    <w:p w14:paraId="7672AEFD" w14:textId="77777777" w:rsidR="0090146F" w:rsidRPr="0090146F" w:rsidRDefault="0090146F" w:rsidP="0090146F">
      <w:pPr>
        <w:pStyle w:val="Heading2"/>
        <w:rPr>
          <w:rFonts w:ascii="Times New Roman" w:hAnsi="Times New Roman" w:cs="Times New Roman"/>
          <w:b/>
          <w:bCs/>
          <w:color w:val="000000" w:themeColor="text1"/>
          <w:sz w:val="26"/>
          <w:szCs w:val="26"/>
        </w:rPr>
      </w:pPr>
      <w:bookmarkStart w:id="16" w:name="_Toc239935747"/>
      <w:r w:rsidRPr="0090146F">
        <w:rPr>
          <w:rFonts w:ascii="Times New Roman" w:hAnsi="Times New Roman" w:cs="Times New Roman"/>
          <w:b/>
          <w:bCs/>
          <w:color w:val="000000" w:themeColor="text1"/>
          <w:sz w:val="26"/>
          <w:szCs w:val="26"/>
          <w:lang w:val="en-AU"/>
        </w:rPr>
        <w:t>2.6 Advantages and Challenges of Explainable Artificial Intelligence (XAI) Techniques</w:t>
      </w:r>
      <w:bookmarkEnd w:id="16"/>
      <w:r w:rsidRPr="0090146F">
        <w:rPr>
          <w:rFonts w:ascii="Times New Roman" w:hAnsi="Times New Roman" w:cs="Times New Roman"/>
          <w:b/>
          <w:bCs/>
          <w:color w:val="000000" w:themeColor="text1"/>
          <w:sz w:val="26"/>
          <w:szCs w:val="26"/>
          <w:lang w:val="en-AU"/>
        </w:rPr>
        <w:t xml:space="preserve"> </w:t>
      </w:r>
    </w:p>
    <w:p w14:paraId="28B02429" w14:textId="77777777" w:rsidR="0090146F" w:rsidRPr="005055DD" w:rsidRDefault="0090146F" w:rsidP="0090146F">
      <w:pPr>
        <w:spacing w:line="360" w:lineRule="auto"/>
        <w:jc w:val="both"/>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The previous section has identified the challenges and performance of various ML algorithms for mobile payment fraud detection. However, a critical challenge exhibited is related to the black-box nature of the ML-models. The study by </w:t>
      </w:r>
      <w:r w:rsidRPr="005055DD">
        <w:rPr>
          <w:rFonts w:ascii="Times New Roman" w:eastAsia="SimSun" w:hAnsi="Times New Roman" w:cs="Times New Roman"/>
          <w:color w:val="000000" w:themeColor="text1"/>
          <w:sz w:val="24"/>
          <w:szCs w:val="24"/>
          <w:shd w:val="clear" w:color="auto" w:fill="FFFFFF"/>
          <w:lang w:val="en-AU"/>
        </w:rPr>
        <w:t>Vijayanand and Smrithy</w:t>
      </w:r>
      <w:r w:rsidRPr="005055DD">
        <w:rPr>
          <w:rFonts w:ascii="Times New Roman" w:hAnsi="Times New Roman" w:cs="Times New Roman"/>
          <w:color w:val="000000" w:themeColor="text1"/>
          <w:sz w:val="24"/>
          <w:szCs w:val="24"/>
          <w:lang w:val="en-AU"/>
        </w:rPr>
        <w:t xml:space="preserve"> (2025) informs that implication of XAI techniques into ML-models supports managing the transparency of decisions for black-box models. It ensures that AI systems are transparent and easy to interpret. Comparatively, in the case of white-box models, XAI contributes to improved trust between user and system by justifying the decisions. This indicates that XAI techniques have the efficiency to improve the decision-making transparency by providing supporting explanations. In contrast, </w:t>
      </w:r>
      <w:proofErr w:type="spellStart"/>
      <w:r w:rsidRPr="005055DD">
        <w:rPr>
          <w:rFonts w:ascii="Times New Roman" w:eastAsia="SimSun" w:hAnsi="Times New Roman" w:cs="Times New Roman"/>
          <w:color w:val="000000" w:themeColor="text1"/>
          <w:sz w:val="24"/>
          <w:szCs w:val="24"/>
          <w:shd w:val="clear" w:color="auto" w:fill="FFFFFF"/>
          <w:lang w:val="en-AU"/>
        </w:rPr>
        <w:t>Appani</w:t>
      </w:r>
      <w:proofErr w:type="spellEnd"/>
      <w:r w:rsidRPr="005055DD">
        <w:rPr>
          <w:rFonts w:ascii="Times New Roman" w:hAnsi="Times New Roman" w:cs="Times New Roman"/>
          <w:color w:val="000000" w:themeColor="text1"/>
          <w:sz w:val="24"/>
          <w:szCs w:val="24"/>
          <w:lang w:val="en-AU"/>
        </w:rPr>
        <w:t xml:space="preserve"> (2025) mentioned that XAI techniques go beyond decision transparency and enhance the comprehensibility of the black-box models. </w:t>
      </w:r>
      <w:proofErr w:type="gramStart"/>
      <w:r w:rsidRPr="005055DD">
        <w:rPr>
          <w:rFonts w:ascii="Times New Roman" w:hAnsi="Times New Roman" w:cs="Times New Roman"/>
          <w:color w:val="000000" w:themeColor="text1"/>
          <w:sz w:val="24"/>
          <w:szCs w:val="24"/>
          <w:lang w:val="en-AU"/>
        </w:rPr>
        <w:t>In particular, a</w:t>
      </w:r>
      <w:proofErr w:type="gramEnd"/>
      <w:r w:rsidRPr="005055DD">
        <w:rPr>
          <w:rFonts w:ascii="Times New Roman" w:hAnsi="Times New Roman" w:cs="Times New Roman"/>
          <w:color w:val="000000" w:themeColor="text1"/>
          <w:sz w:val="24"/>
          <w:szCs w:val="24"/>
          <w:lang w:val="en-AU"/>
        </w:rPr>
        <w:t xml:space="preserve"> collective application of the combined application of XAI and ML into the payment fraud detection model supports agility, accuracy and scalability. This informs that the application of XAI techniques supports better response of the fraud detection systems while contributing to better load management during heavy user traffic. Therefore, in summary, the XAI contributes to better system performance and decisions for fraudulent activity detection while reducing the scope of false-positive results. However, neither study has informed about the XAI techniques applied in the ML-model-based payment fraud detection systems. </w:t>
      </w:r>
    </w:p>
    <w:p w14:paraId="0868034D" w14:textId="77777777" w:rsidR="0090146F" w:rsidRPr="005055DD" w:rsidRDefault="0090146F" w:rsidP="0090146F">
      <w:pPr>
        <w:spacing w:line="360" w:lineRule="auto"/>
        <w:jc w:val="both"/>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The study by </w:t>
      </w:r>
      <w:r w:rsidRPr="005055DD">
        <w:rPr>
          <w:rFonts w:ascii="Times New Roman" w:eastAsia="SimSun" w:hAnsi="Times New Roman" w:cs="Times New Roman"/>
          <w:color w:val="000000" w:themeColor="text1"/>
          <w:sz w:val="24"/>
          <w:szCs w:val="24"/>
          <w:shd w:val="clear" w:color="auto" w:fill="FFFFFF"/>
          <w:lang w:val="en-AU"/>
        </w:rPr>
        <w:t>Mill</w:t>
      </w:r>
      <w:r w:rsidRPr="005055DD">
        <w:rPr>
          <w:rFonts w:ascii="Times New Roman" w:hAnsi="Times New Roman" w:cs="Times New Roman"/>
          <w:color w:val="000000" w:themeColor="text1"/>
          <w:sz w:val="24"/>
          <w:szCs w:val="24"/>
          <w:lang w:val="en-AU"/>
        </w:rPr>
        <w:t xml:space="preserve"> et al., (2023) further informs that intrinsic XAI rule-learning techniques have significant implications for payment fraud models by detecting </w:t>
      </w:r>
      <w:proofErr w:type="gramStart"/>
      <w:r w:rsidRPr="005055DD">
        <w:rPr>
          <w:rFonts w:ascii="Times New Roman" w:hAnsi="Times New Roman" w:cs="Times New Roman"/>
          <w:color w:val="000000" w:themeColor="text1"/>
          <w:sz w:val="24"/>
          <w:szCs w:val="24"/>
          <w:lang w:val="en-AU"/>
        </w:rPr>
        <w:t>whether or not</w:t>
      </w:r>
      <w:proofErr w:type="gramEnd"/>
      <w:r w:rsidRPr="005055DD">
        <w:rPr>
          <w:rFonts w:ascii="Times New Roman" w:hAnsi="Times New Roman" w:cs="Times New Roman"/>
          <w:color w:val="000000" w:themeColor="text1"/>
          <w:sz w:val="24"/>
          <w:szCs w:val="24"/>
          <w:lang w:val="en-AU"/>
        </w:rPr>
        <w:t xml:space="preserve"> a transaction has been initiated through real accounts or cloned accounts.  However, due to the technical characteristics, the XAI model needs to incorporate both the ML-model and associated explanations. Hence, every intrinsic XAI model needs to accommodate 4 essential challenges, including real-time analytics, concept drift, false </w:t>
      </w:r>
      <w:r w:rsidRPr="005055DD">
        <w:rPr>
          <w:rFonts w:ascii="Times New Roman" w:hAnsi="Times New Roman" w:cs="Times New Roman"/>
          <w:color w:val="000000" w:themeColor="text1"/>
          <w:sz w:val="24"/>
          <w:szCs w:val="24"/>
          <w:lang w:val="en-AU"/>
        </w:rPr>
        <w:lastRenderedPageBreak/>
        <w:t xml:space="preserve">positive minimisation and class imbalance management. Each of these challenges causes a prediction/detection issue for fraud detection models. For example, class imbalance contributes to biased prediction by the models by preferring dominant classes over minority classes. Therefore, accommodating all these challenges is essential for managing the accuracy and precision of fraud detection. In contrast, </w:t>
      </w:r>
      <w:r w:rsidRPr="005055DD">
        <w:rPr>
          <w:rFonts w:ascii="Times New Roman" w:eastAsia="SimSun" w:hAnsi="Times New Roman" w:cs="Times New Roman"/>
          <w:color w:val="000000" w:themeColor="text1"/>
          <w:sz w:val="24"/>
          <w:szCs w:val="24"/>
          <w:shd w:val="clear" w:color="auto" w:fill="FFFFFF"/>
          <w:lang w:val="en-AU"/>
        </w:rPr>
        <w:t>Carter</w:t>
      </w:r>
      <w:r w:rsidRPr="005055DD">
        <w:rPr>
          <w:rFonts w:ascii="Times New Roman" w:hAnsi="Times New Roman" w:cs="Times New Roman"/>
          <w:color w:val="000000" w:themeColor="text1"/>
          <w:sz w:val="24"/>
          <w:szCs w:val="24"/>
          <w:lang w:val="en-AU"/>
        </w:rPr>
        <w:t xml:space="preserve"> et al., (2024) informs that the main challenge of improving the explainability of financial fraud detection models using XAI techniques is that the efficiency of the XAI techniques depends on the operational context and underlying model architecture. This means that the developed architecture and associated techniques to construct the model influence the performance of XAI techniques. For example, in the context of a boosted-tree-based model, Shapley-based attributes have significance for maintaining balanced options across the stability, fidelity and operational cost. At the same time, if the explanations prioritise the small set of dominant features, model confidence drops while performing deletion tests. </w:t>
      </w:r>
    </w:p>
    <w:p w14:paraId="1953629D" w14:textId="77777777" w:rsidR="0090146F" w:rsidRPr="005055DD" w:rsidRDefault="0090146F" w:rsidP="0090146F">
      <w:pPr>
        <w:spacing w:line="360" w:lineRule="auto"/>
        <w:jc w:val="both"/>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Hence, in summary, the main challenges of successfully adopting the XAI techniques for a financial fraud detection model are their dependency on the architecture of the baseline ML-model. At the same time, the applied XAI techniques also need to address challenges like real-time analytics, concept drift, false-positive rate minimisation and class imbalance management. However, the primary knowledge gap is that the findings could not inform about the specific XAI techniques for fraud detection models. </w:t>
      </w:r>
    </w:p>
    <w:p w14:paraId="2EFAD902" w14:textId="77777777" w:rsidR="0090146F" w:rsidRPr="0090146F" w:rsidRDefault="0090146F" w:rsidP="0090146F">
      <w:pPr>
        <w:pStyle w:val="Heading2"/>
        <w:rPr>
          <w:rFonts w:ascii="Times New Roman" w:hAnsi="Times New Roman" w:cs="Times New Roman"/>
          <w:b/>
          <w:bCs/>
          <w:color w:val="000000" w:themeColor="text1"/>
          <w:sz w:val="26"/>
          <w:szCs w:val="26"/>
          <w:lang w:val="en-AU"/>
        </w:rPr>
      </w:pPr>
      <w:bookmarkStart w:id="17" w:name="_Toc239935748"/>
      <w:r w:rsidRPr="0090146F">
        <w:rPr>
          <w:rFonts w:ascii="Times New Roman" w:hAnsi="Times New Roman" w:cs="Times New Roman"/>
          <w:b/>
          <w:bCs/>
          <w:color w:val="000000" w:themeColor="text1"/>
          <w:sz w:val="26"/>
          <w:szCs w:val="26"/>
          <w:lang w:val="en-AU"/>
        </w:rPr>
        <w:t>2.7 Past Studies</w:t>
      </w:r>
      <w:bookmarkEnd w:id="17"/>
    </w:p>
    <w:p w14:paraId="6863EF80" w14:textId="50097E5F" w:rsidR="0090146F" w:rsidRPr="005055DD" w:rsidRDefault="0090146F" w:rsidP="0090146F">
      <w:pPr>
        <w:spacing w:line="360" w:lineRule="auto"/>
        <w:jc w:val="both"/>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Over the past years, several experimental studies have been organised for financial fraud detection models. In this section, a few such studies will be explored to understand the underlying methodological aspects of each study. </w:t>
      </w:r>
      <w:r w:rsidRPr="005055DD">
        <w:rPr>
          <w:rFonts w:ascii="Times New Roman" w:eastAsia="SimSun" w:hAnsi="Times New Roman" w:cs="Times New Roman"/>
          <w:color w:val="000000" w:themeColor="text1"/>
          <w:sz w:val="24"/>
          <w:szCs w:val="24"/>
          <w:shd w:val="clear" w:color="auto" w:fill="FFFFFF"/>
        </w:rPr>
        <w:t>Hajek, Abedin and Sivarajah</w:t>
      </w:r>
      <w:r w:rsidRPr="005055DD">
        <w:rPr>
          <w:rFonts w:ascii="Times New Roman" w:hAnsi="Times New Roman" w:cs="Times New Roman"/>
          <w:color w:val="000000" w:themeColor="text1"/>
          <w:sz w:val="24"/>
          <w:szCs w:val="24"/>
          <w:lang w:val="en-AU"/>
        </w:rPr>
        <w:t xml:space="preserve"> (2023) has performed an experimental study to develop a fraud detection model using ML-based algorithms. The study has informed about the RUS method for handling class imbalances. This method enables controlling the number of samples to be selected from the original data by maintaining a non-heuristic method. This means that RUS allows random selection of subsets from both majority classes to maintain heterogeneous data. In this way, the issue of imbalanced class distribution is eliminated. On the other hand, </w:t>
      </w:r>
      <w:r w:rsidRPr="005055DD">
        <w:rPr>
          <w:rFonts w:ascii="Times New Roman" w:eastAsia="SimSun" w:hAnsi="Times New Roman" w:cs="Times New Roman"/>
          <w:color w:val="000000" w:themeColor="text1"/>
          <w:sz w:val="24"/>
          <w:szCs w:val="24"/>
          <w:shd w:val="clear" w:color="auto" w:fill="FFFFFF"/>
        </w:rPr>
        <w:t>Silva</w:t>
      </w:r>
      <w:r w:rsidRPr="005055DD">
        <w:rPr>
          <w:rFonts w:ascii="Times New Roman" w:hAnsi="Times New Roman" w:cs="Times New Roman"/>
          <w:color w:val="000000" w:themeColor="text1"/>
          <w:sz w:val="24"/>
          <w:szCs w:val="24"/>
          <w:lang w:val="en-AU"/>
        </w:rPr>
        <w:t xml:space="preserve"> et al., (2021) informs that the choice of clustering techniques and latent space size has an impact and influence on the performance of the models. By considering latent space dimension and the cluster numbers, the author tested whether </w:t>
      </w:r>
      <w:r w:rsidRPr="005055DD">
        <w:rPr>
          <w:rFonts w:ascii="Times New Roman" w:hAnsi="Times New Roman" w:cs="Times New Roman"/>
          <w:color w:val="000000" w:themeColor="text1"/>
          <w:sz w:val="24"/>
          <w:szCs w:val="24"/>
          <w:lang w:val="en-AU"/>
        </w:rPr>
        <w:lastRenderedPageBreak/>
        <w:t xml:space="preserve">it is possible that autoencoder-generated latent features can preserve the information for classification accuracy based on the applied algorithms, including SVM, Naïve Bayes and Random Forest. The findings indicate that SVM performed positively when the latent space dimension was maintained at 5, while Naïve Bayes achieved a better result for a dimension of 2. Surprisingly, Random Forest does not demonstrate any influence of dimensionality changes on the performance for fraud detection accuracy. Therefore, it can be defined that Random Forest and Naïve Bayes can perform well with lower dimensionality spaces, while in the case of SVM, too much compression can lead to poor performance. </w:t>
      </w:r>
    </w:p>
    <w:p w14:paraId="5CE7F02B" w14:textId="77777777" w:rsidR="0090146F" w:rsidRPr="005055DD" w:rsidRDefault="0090146F" w:rsidP="0090146F">
      <w:pPr>
        <w:spacing w:line="360" w:lineRule="auto"/>
        <w:jc w:val="both"/>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The experimental study by </w:t>
      </w:r>
      <w:r w:rsidRPr="005055DD">
        <w:rPr>
          <w:rFonts w:ascii="Times New Roman" w:eastAsia="SimSun" w:hAnsi="Times New Roman" w:cs="Times New Roman"/>
          <w:color w:val="000000" w:themeColor="text1"/>
          <w:sz w:val="24"/>
          <w:szCs w:val="24"/>
          <w:shd w:val="clear" w:color="auto" w:fill="FFFFFF"/>
        </w:rPr>
        <w:t>Zhdanova</w:t>
      </w:r>
      <w:r w:rsidRPr="005055DD">
        <w:rPr>
          <w:rFonts w:ascii="Times New Roman" w:hAnsi="Times New Roman" w:cs="Times New Roman"/>
          <w:color w:val="000000" w:themeColor="text1"/>
          <w:sz w:val="24"/>
          <w:szCs w:val="24"/>
          <w:lang w:val="en-AU"/>
        </w:rPr>
        <w:t xml:space="preserve"> et al., (2014) shares a contradictory performance by comparing the performance outcomes of Fraud Chain Detection (FCD) techniques and Machine Learning models. Although both FCD and ML showcased efficacy for precisely detecting the frauds, the authors believe that FCD is a better technique the ML. The foremost reason is that the recall and precision of the FCD-based technique were greater than those of ML. Alternatively, ML can only flag the transaction that is possibly initiated by a malicious user. But FCD goes one step beyond by detecting and organising an investigation into the fraudulent transaction. This means that ML is a time-intensive process because after flagging the transaction, the human resource carries out the investigation, while in the case of FCD, detection and analysis are both performed by the machine, leaving less effort for the human counterpart. Therefore, a contradiction exists between authors regarding the best methods for a fraud detection model. </w:t>
      </w:r>
    </w:p>
    <w:p w14:paraId="48F58653" w14:textId="77777777" w:rsidR="0090146F" w:rsidRPr="005055DD" w:rsidRDefault="0090146F" w:rsidP="0090146F">
      <w:pPr>
        <w:spacing w:line="360" w:lineRule="auto"/>
        <w:jc w:val="center"/>
        <w:rPr>
          <w:rFonts w:ascii="Times New Roman" w:hAnsi="Times New Roman" w:cs="Times New Roman"/>
          <w:color w:val="000000" w:themeColor="text1"/>
          <w:sz w:val="24"/>
          <w:szCs w:val="24"/>
          <w:lang w:val="en-AU"/>
        </w:rPr>
      </w:pPr>
      <w:r w:rsidRPr="005055DD">
        <w:rPr>
          <w:rFonts w:ascii="Times New Roman" w:hAnsi="Times New Roman" w:cs="Times New Roman"/>
          <w:noProof/>
          <w:color w:val="000000" w:themeColor="text1"/>
          <w:sz w:val="24"/>
          <w:szCs w:val="24"/>
          <w:lang w:val="en-IN" w:eastAsia="en-IN"/>
        </w:rPr>
        <w:lastRenderedPageBreak/>
        <w:drawing>
          <wp:inline distT="0" distB="0" distL="0" distR="0" wp14:anchorId="0044ED79" wp14:editId="6F56F998">
            <wp:extent cx="2877050" cy="3433665"/>
            <wp:effectExtent l="0" t="0" r="0" b="0"/>
            <wp:docPr id="118469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97754" name="Picture 1"/>
                    <pic:cNvPicPr>
                      <a:picLocks noChangeAspect="1"/>
                    </pic:cNvPicPr>
                  </pic:nvPicPr>
                  <pic:blipFill>
                    <a:blip r:embed="rId9"/>
                    <a:stretch>
                      <a:fillRect/>
                    </a:stretch>
                  </pic:blipFill>
                  <pic:spPr>
                    <a:xfrm>
                      <a:off x="0" y="0"/>
                      <a:ext cx="2911890" cy="3475245"/>
                    </a:xfrm>
                    <a:prstGeom prst="rect">
                      <a:avLst/>
                    </a:prstGeom>
                  </pic:spPr>
                </pic:pic>
              </a:graphicData>
            </a:graphic>
          </wp:inline>
        </w:drawing>
      </w:r>
    </w:p>
    <w:p w14:paraId="0E2EFCCA" w14:textId="77777777" w:rsidR="0090146F" w:rsidRPr="005055DD" w:rsidRDefault="0090146F" w:rsidP="0090146F">
      <w:pPr>
        <w:spacing w:line="360" w:lineRule="auto"/>
        <w:jc w:val="center"/>
        <w:rPr>
          <w:rFonts w:ascii="Times New Roman" w:hAnsi="Times New Roman" w:cs="Times New Roman"/>
          <w:b/>
          <w:bCs/>
          <w:color w:val="000000" w:themeColor="text1"/>
          <w:sz w:val="24"/>
          <w:szCs w:val="24"/>
          <w:lang w:val="en-AU"/>
        </w:rPr>
      </w:pPr>
      <w:r w:rsidRPr="005055DD">
        <w:rPr>
          <w:rFonts w:ascii="Times New Roman" w:hAnsi="Times New Roman" w:cs="Times New Roman"/>
          <w:b/>
          <w:bCs/>
          <w:color w:val="000000" w:themeColor="text1"/>
          <w:sz w:val="24"/>
          <w:szCs w:val="24"/>
          <w:lang w:val="en-AU"/>
        </w:rPr>
        <w:t>Figure 2.1: Flowchart of Methodology</w:t>
      </w:r>
    </w:p>
    <w:p w14:paraId="3BA494AB" w14:textId="77777777" w:rsidR="0090146F" w:rsidRPr="005055DD" w:rsidRDefault="0090146F" w:rsidP="0090146F">
      <w:pPr>
        <w:spacing w:line="360" w:lineRule="auto"/>
        <w:jc w:val="center"/>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(Source: </w:t>
      </w:r>
      <w:proofErr w:type="spellStart"/>
      <w:r w:rsidRPr="005055DD">
        <w:rPr>
          <w:rFonts w:ascii="Times New Roman" w:eastAsia="SimSun" w:hAnsi="Times New Roman" w:cs="Times New Roman"/>
          <w:color w:val="000000" w:themeColor="text1"/>
          <w:sz w:val="24"/>
          <w:szCs w:val="24"/>
          <w:shd w:val="clear" w:color="auto" w:fill="FFFFFF"/>
        </w:rPr>
        <w:t>Hapase</w:t>
      </w:r>
      <w:proofErr w:type="spellEnd"/>
      <w:r w:rsidRPr="005055DD">
        <w:rPr>
          <w:rFonts w:ascii="Times New Roman" w:eastAsia="SimSun" w:hAnsi="Times New Roman" w:cs="Times New Roman"/>
          <w:color w:val="000000" w:themeColor="text1"/>
          <w:sz w:val="24"/>
          <w:szCs w:val="24"/>
          <w:shd w:val="clear" w:color="auto" w:fill="FFFFFF"/>
        </w:rPr>
        <w:t xml:space="preserve"> and Patil, 2024</w:t>
      </w:r>
      <w:r w:rsidRPr="005055DD">
        <w:rPr>
          <w:rFonts w:ascii="Times New Roman" w:hAnsi="Times New Roman" w:cs="Times New Roman"/>
          <w:color w:val="000000" w:themeColor="text1"/>
          <w:sz w:val="24"/>
          <w:szCs w:val="24"/>
          <w:lang w:val="en-AU"/>
        </w:rPr>
        <w:t>)</w:t>
      </w:r>
    </w:p>
    <w:p w14:paraId="33E8424F" w14:textId="77777777" w:rsidR="0090146F" w:rsidRPr="005055DD" w:rsidRDefault="0090146F" w:rsidP="0090146F">
      <w:pPr>
        <w:spacing w:line="360" w:lineRule="auto"/>
        <w:jc w:val="both"/>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The experimental study by </w:t>
      </w:r>
      <w:proofErr w:type="spellStart"/>
      <w:r w:rsidRPr="005055DD">
        <w:rPr>
          <w:rFonts w:ascii="Times New Roman" w:eastAsia="SimSun" w:hAnsi="Times New Roman" w:cs="Times New Roman"/>
          <w:color w:val="000000" w:themeColor="text1"/>
          <w:sz w:val="24"/>
          <w:szCs w:val="24"/>
          <w:shd w:val="clear" w:color="auto" w:fill="FFFFFF"/>
        </w:rPr>
        <w:t>Hapase</w:t>
      </w:r>
      <w:proofErr w:type="spellEnd"/>
      <w:r w:rsidRPr="005055DD">
        <w:rPr>
          <w:rFonts w:ascii="Times New Roman" w:eastAsia="SimSun" w:hAnsi="Times New Roman" w:cs="Times New Roman"/>
          <w:color w:val="000000" w:themeColor="text1"/>
          <w:sz w:val="24"/>
          <w:szCs w:val="24"/>
          <w:shd w:val="clear" w:color="auto" w:fill="FFFFFF"/>
        </w:rPr>
        <w:t xml:space="preserve"> and Patil</w:t>
      </w:r>
      <w:r w:rsidRPr="005055DD">
        <w:rPr>
          <w:rFonts w:ascii="Times New Roman" w:hAnsi="Times New Roman" w:cs="Times New Roman"/>
          <w:color w:val="000000" w:themeColor="text1"/>
          <w:sz w:val="24"/>
          <w:szCs w:val="24"/>
          <w:lang w:val="en-AU"/>
        </w:rPr>
        <w:t xml:space="preserve"> (2024) gave clarity on the sequential way of performing the practical experiment and proposing the best model for CNN-based payment fraud detection. The study informs that the most essential step in developing the model is data preprocessing and transformation because ML-models cannot execute data in their original format. The relevant techniques include RF-IDF, Stemming and others (</w:t>
      </w:r>
      <w:r w:rsidRPr="005055DD">
        <w:rPr>
          <w:rFonts w:ascii="Times New Roman" w:hAnsi="Times New Roman" w:cs="Times New Roman"/>
          <w:b/>
          <w:bCs/>
          <w:i/>
          <w:iCs/>
          <w:color w:val="000000" w:themeColor="text1"/>
          <w:sz w:val="24"/>
          <w:szCs w:val="24"/>
          <w:lang w:val="en-AU"/>
        </w:rPr>
        <w:t>refer-to-figure-2</w:t>
      </w:r>
      <w:r w:rsidRPr="005055DD">
        <w:rPr>
          <w:rFonts w:ascii="Times New Roman" w:hAnsi="Times New Roman" w:cs="Times New Roman"/>
          <w:color w:val="000000" w:themeColor="text1"/>
          <w:sz w:val="24"/>
          <w:szCs w:val="24"/>
          <w:lang w:val="en-AU"/>
        </w:rPr>
        <w:t xml:space="preserve">). At the same time, feature extraction is also required for converting low-dimensional data into a high-dimensional format without losing information. Once the feature extraction is completed, the convolutional layers need to be constructed, followed by testing for efficiency and accuracy. However, the findings by </w:t>
      </w:r>
      <w:proofErr w:type="spellStart"/>
      <w:r w:rsidRPr="005055DD">
        <w:rPr>
          <w:rFonts w:ascii="Times New Roman" w:eastAsia="SimSun" w:hAnsi="Times New Roman" w:cs="Times New Roman"/>
          <w:color w:val="000000" w:themeColor="text1"/>
          <w:sz w:val="24"/>
          <w:szCs w:val="24"/>
          <w:shd w:val="clear" w:color="auto" w:fill="FFFFFF"/>
          <w:lang w:val="en-AU"/>
        </w:rPr>
        <w:t>Sariat</w:t>
      </w:r>
      <w:proofErr w:type="spellEnd"/>
      <w:r w:rsidRPr="005055DD">
        <w:rPr>
          <w:rFonts w:ascii="Times New Roman" w:hAnsi="Times New Roman" w:cs="Times New Roman"/>
          <w:color w:val="000000" w:themeColor="text1"/>
          <w:sz w:val="24"/>
          <w:szCs w:val="24"/>
          <w:lang w:val="en-AU"/>
        </w:rPr>
        <w:t xml:space="preserve"> et al., (2025) differ from the CNN-based method because of different algorithms. The main differences occurred after the feature engineering stage, which includes techniques of error balancing, feature selection, SMOTE for class imbalance management and then the implication of the ML-models, followed by performance evaluation based on metrics like accuracy, precision and others (</w:t>
      </w:r>
      <w:r w:rsidRPr="005055DD">
        <w:rPr>
          <w:rFonts w:ascii="Times New Roman" w:hAnsi="Times New Roman" w:cs="Times New Roman"/>
          <w:b/>
          <w:bCs/>
          <w:i/>
          <w:iCs/>
          <w:color w:val="000000" w:themeColor="text1"/>
          <w:sz w:val="24"/>
          <w:szCs w:val="24"/>
          <w:lang w:val="en-AU"/>
        </w:rPr>
        <w:t>refer-to-figure-3</w:t>
      </w:r>
      <w:r w:rsidRPr="005055DD">
        <w:rPr>
          <w:rFonts w:ascii="Times New Roman" w:hAnsi="Times New Roman" w:cs="Times New Roman"/>
          <w:color w:val="000000" w:themeColor="text1"/>
          <w:sz w:val="24"/>
          <w:szCs w:val="24"/>
          <w:lang w:val="en-AU"/>
        </w:rPr>
        <w:t xml:space="preserve">). </w:t>
      </w:r>
    </w:p>
    <w:p w14:paraId="70449089" w14:textId="77777777" w:rsidR="0090146F" w:rsidRPr="005055DD" w:rsidRDefault="0090146F" w:rsidP="0090146F">
      <w:pPr>
        <w:spacing w:line="360" w:lineRule="auto"/>
        <w:jc w:val="both"/>
        <w:rPr>
          <w:rFonts w:ascii="Times New Roman" w:hAnsi="Times New Roman" w:cs="Times New Roman"/>
          <w:color w:val="000000" w:themeColor="text1"/>
          <w:sz w:val="24"/>
          <w:szCs w:val="24"/>
          <w:lang w:val="en-AU"/>
        </w:rPr>
      </w:pPr>
      <w:r w:rsidRPr="005055DD">
        <w:rPr>
          <w:rFonts w:ascii="Times New Roman" w:hAnsi="Times New Roman" w:cs="Times New Roman"/>
          <w:noProof/>
          <w:color w:val="000000" w:themeColor="text1"/>
          <w:sz w:val="24"/>
          <w:szCs w:val="24"/>
          <w:lang w:val="en-IN" w:eastAsia="en-IN"/>
        </w:rPr>
        <w:lastRenderedPageBreak/>
        <w:drawing>
          <wp:inline distT="0" distB="0" distL="0" distR="0" wp14:anchorId="76B236BA" wp14:editId="2DEA650C">
            <wp:extent cx="5274310" cy="2889250"/>
            <wp:effectExtent l="0" t="0" r="2540" b="6350"/>
            <wp:docPr id="196351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19496" name="Picture 1"/>
                    <pic:cNvPicPr>
                      <a:picLocks noChangeAspect="1"/>
                    </pic:cNvPicPr>
                  </pic:nvPicPr>
                  <pic:blipFill>
                    <a:blip r:embed="rId10"/>
                    <a:stretch>
                      <a:fillRect/>
                    </a:stretch>
                  </pic:blipFill>
                  <pic:spPr>
                    <a:xfrm>
                      <a:off x="0" y="0"/>
                      <a:ext cx="5274310" cy="2889250"/>
                    </a:xfrm>
                    <a:prstGeom prst="rect">
                      <a:avLst/>
                    </a:prstGeom>
                  </pic:spPr>
                </pic:pic>
              </a:graphicData>
            </a:graphic>
          </wp:inline>
        </w:drawing>
      </w:r>
    </w:p>
    <w:p w14:paraId="1169CEAF" w14:textId="77777777" w:rsidR="0090146F" w:rsidRPr="005055DD" w:rsidRDefault="0090146F" w:rsidP="0090146F">
      <w:pPr>
        <w:spacing w:line="360" w:lineRule="auto"/>
        <w:jc w:val="center"/>
        <w:rPr>
          <w:rFonts w:ascii="Times New Roman" w:hAnsi="Times New Roman" w:cs="Times New Roman"/>
          <w:b/>
          <w:bCs/>
          <w:color w:val="000000" w:themeColor="text1"/>
          <w:sz w:val="24"/>
          <w:szCs w:val="24"/>
          <w:lang w:val="en-AU"/>
        </w:rPr>
      </w:pPr>
      <w:r w:rsidRPr="005055DD">
        <w:rPr>
          <w:rFonts w:ascii="Times New Roman" w:hAnsi="Times New Roman" w:cs="Times New Roman"/>
          <w:b/>
          <w:bCs/>
          <w:color w:val="000000" w:themeColor="text1"/>
          <w:sz w:val="24"/>
          <w:szCs w:val="24"/>
          <w:lang w:val="en-AU"/>
        </w:rPr>
        <w:t xml:space="preserve">Figure 2.2: Methodology Diagram </w:t>
      </w:r>
    </w:p>
    <w:p w14:paraId="232ACD3E" w14:textId="77777777" w:rsidR="0090146F" w:rsidRPr="005055DD" w:rsidRDefault="0090146F" w:rsidP="0090146F">
      <w:pPr>
        <w:spacing w:line="360" w:lineRule="auto"/>
        <w:jc w:val="center"/>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(Source: </w:t>
      </w:r>
      <w:proofErr w:type="spellStart"/>
      <w:r w:rsidRPr="005055DD">
        <w:rPr>
          <w:rFonts w:ascii="Times New Roman" w:eastAsia="SimSun" w:hAnsi="Times New Roman" w:cs="Times New Roman"/>
          <w:color w:val="000000" w:themeColor="text1"/>
          <w:sz w:val="24"/>
          <w:szCs w:val="24"/>
          <w:shd w:val="clear" w:color="auto" w:fill="FFFFFF"/>
          <w:lang w:val="en-AU"/>
        </w:rPr>
        <w:t>Sariat</w:t>
      </w:r>
      <w:proofErr w:type="spellEnd"/>
      <w:r w:rsidRPr="005055DD">
        <w:rPr>
          <w:rFonts w:ascii="Times New Roman" w:hAnsi="Times New Roman" w:cs="Times New Roman"/>
          <w:color w:val="000000" w:themeColor="text1"/>
          <w:sz w:val="24"/>
          <w:szCs w:val="24"/>
          <w:lang w:val="en-AU"/>
        </w:rPr>
        <w:t xml:space="preserve"> et al., 2025)</w:t>
      </w:r>
    </w:p>
    <w:p w14:paraId="3C1089CF" w14:textId="77777777" w:rsidR="0090146F" w:rsidRPr="005055DD" w:rsidRDefault="0090146F" w:rsidP="0090146F">
      <w:pPr>
        <w:spacing w:line="360" w:lineRule="auto"/>
        <w:jc w:val="both"/>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Alternatively, the findings of the past research studies also differ from one another. </w:t>
      </w:r>
      <w:r w:rsidRPr="005055DD">
        <w:rPr>
          <w:rFonts w:ascii="Times New Roman" w:eastAsia="SimSun" w:hAnsi="Times New Roman" w:cs="Times New Roman"/>
          <w:color w:val="000000" w:themeColor="text1"/>
          <w:sz w:val="24"/>
          <w:szCs w:val="24"/>
          <w:shd w:val="clear" w:color="auto" w:fill="FFFFFF"/>
        </w:rPr>
        <w:t>Hajek, Abedin and Sivarajah</w:t>
      </w:r>
      <w:r w:rsidRPr="005055DD">
        <w:rPr>
          <w:rFonts w:ascii="Times New Roman" w:hAnsi="Times New Roman" w:cs="Times New Roman"/>
          <w:color w:val="000000" w:themeColor="text1"/>
          <w:sz w:val="24"/>
          <w:szCs w:val="24"/>
          <w:lang w:val="en-AU"/>
        </w:rPr>
        <w:t xml:space="preserve"> (2023) has performed a comparative analysis between several ML-based supervised classifiers. The findings indicate that both </w:t>
      </w:r>
      <w:proofErr w:type="spellStart"/>
      <w:r w:rsidRPr="005055DD">
        <w:rPr>
          <w:rFonts w:ascii="Times New Roman" w:hAnsi="Times New Roman" w:cs="Times New Roman"/>
          <w:color w:val="000000" w:themeColor="text1"/>
          <w:sz w:val="24"/>
          <w:szCs w:val="24"/>
          <w:lang w:val="en-AU"/>
        </w:rPr>
        <w:t>XGBoost</w:t>
      </w:r>
      <w:proofErr w:type="spellEnd"/>
      <w:r w:rsidRPr="005055DD">
        <w:rPr>
          <w:rFonts w:ascii="Times New Roman" w:hAnsi="Times New Roman" w:cs="Times New Roman"/>
          <w:color w:val="000000" w:themeColor="text1"/>
          <w:sz w:val="24"/>
          <w:szCs w:val="24"/>
          <w:lang w:val="en-AU"/>
        </w:rPr>
        <w:t xml:space="preserve"> and XGBOD have demonstrated the best performance. While XGBOD has higher accuracy, </w:t>
      </w:r>
      <w:proofErr w:type="spellStart"/>
      <w:r w:rsidRPr="005055DD">
        <w:rPr>
          <w:rFonts w:ascii="Times New Roman" w:hAnsi="Times New Roman" w:cs="Times New Roman"/>
          <w:color w:val="000000" w:themeColor="text1"/>
          <w:sz w:val="24"/>
          <w:szCs w:val="24"/>
          <w:lang w:val="en-AU"/>
        </w:rPr>
        <w:t>XGBoost</w:t>
      </w:r>
      <w:proofErr w:type="spellEnd"/>
      <w:r w:rsidRPr="005055DD">
        <w:rPr>
          <w:rFonts w:ascii="Times New Roman" w:hAnsi="Times New Roman" w:cs="Times New Roman"/>
          <w:color w:val="000000" w:themeColor="text1"/>
          <w:sz w:val="24"/>
          <w:szCs w:val="24"/>
          <w:lang w:val="en-AU"/>
        </w:rPr>
        <w:t xml:space="preserve"> is detected with a better F1-score and precision. This indicates that </w:t>
      </w:r>
      <w:proofErr w:type="spellStart"/>
      <w:r w:rsidRPr="005055DD">
        <w:rPr>
          <w:rFonts w:ascii="Times New Roman" w:hAnsi="Times New Roman" w:cs="Times New Roman"/>
          <w:color w:val="000000" w:themeColor="text1"/>
          <w:sz w:val="24"/>
          <w:szCs w:val="24"/>
          <w:lang w:val="en-AU"/>
        </w:rPr>
        <w:t>XGBoost</w:t>
      </w:r>
      <w:proofErr w:type="spellEnd"/>
      <w:r w:rsidRPr="005055DD">
        <w:rPr>
          <w:rFonts w:ascii="Times New Roman" w:hAnsi="Times New Roman" w:cs="Times New Roman"/>
          <w:color w:val="000000" w:themeColor="text1"/>
          <w:sz w:val="24"/>
          <w:szCs w:val="24"/>
          <w:lang w:val="en-AU"/>
        </w:rPr>
        <w:t xml:space="preserve"> is better at classifying the minority classes but struggles with predicting the majority class instances. Alternatively, </w:t>
      </w:r>
      <w:proofErr w:type="spellStart"/>
      <w:r w:rsidRPr="005055DD">
        <w:rPr>
          <w:rFonts w:ascii="Times New Roman" w:eastAsia="SimSun" w:hAnsi="Times New Roman" w:cs="Times New Roman"/>
          <w:color w:val="000000" w:themeColor="text1"/>
          <w:sz w:val="24"/>
          <w:szCs w:val="24"/>
          <w:shd w:val="clear" w:color="auto" w:fill="FFFFFF"/>
          <w:lang w:val="en-AU"/>
        </w:rPr>
        <w:t>Sariat</w:t>
      </w:r>
      <w:proofErr w:type="spellEnd"/>
      <w:r w:rsidRPr="005055DD">
        <w:rPr>
          <w:rFonts w:ascii="Times New Roman" w:hAnsi="Times New Roman" w:cs="Times New Roman"/>
          <w:color w:val="000000" w:themeColor="text1"/>
          <w:sz w:val="24"/>
          <w:szCs w:val="24"/>
          <w:lang w:val="en-AU"/>
        </w:rPr>
        <w:t xml:space="preserve"> et al., (2025) has found that Random Forest (RF) has better precision than </w:t>
      </w:r>
      <w:proofErr w:type="spellStart"/>
      <w:r w:rsidRPr="005055DD">
        <w:rPr>
          <w:rFonts w:ascii="Times New Roman" w:hAnsi="Times New Roman" w:cs="Times New Roman"/>
          <w:color w:val="000000" w:themeColor="text1"/>
          <w:sz w:val="24"/>
          <w:szCs w:val="24"/>
          <w:lang w:val="en-AU"/>
        </w:rPr>
        <w:t>XGBoost</w:t>
      </w:r>
      <w:proofErr w:type="spellEnd"/>
      <w:r w:rsidRPr="005055DD">
        <w:rPr>
          <w:rFonts w:ascii="Times New Roman" w:hAnsi="Times New Roman" w:cs="Times New Roman"/>
          <w:color w:val="000000" w:themeColor="text1"/>
          <w:sz w:val="24"/>
          <w:szCs w:val="24"/>
          <w:lang w:val="en-AU"/>
        </w:rPr>
        <w:t xml:space="preserve"> in fraud detection systems while maintaining a significantly higher rate of accuracy. Therefore, a contradiction regarding the fraud detection model's performance exists, which affects the understanding of the best-performing model. </w:t>
      </w:r>
    </w:p>
    <w:p w14:paraId="61838C36" w14:textId="2B96ADAD" w:rsidR="0090146F" w:rsidRPr="005055DD" w:rsidRDefault="0090146F" w:rsidP="0090146F">
      <w:pPr>
        <w:spacing w:line="360" w:lineRule="auto"/>
        <w:jc w:val="both"/>
        <w:rPr>
          <w:rFonts w:ascii="Times New Roman" w:hAnsi="Times New Roman" w:cs="Times New Roman"/>
          <w:color w:val="000000" w:themeColor="text1"/>
          <w:sz w:val="24"/>
          <w:szCs w:val="24"/>
          <w:lang w:val="en-AU"/>
        </w:rPr>
      </w:pPr>
      <w:r w:rsidRPr="005055DD">
        <w:rPr>
          <w:rFonts w:ascii="Times New Roman" w:eastAsia="SimSun" w:hAnsi="Times New Roman" w:cs="Times New Roman"/>
          <w:color w:val="000000" w:themeColor="text1"/>
          <w:sz w:val="24"/>
          <w:szCs w:val="24"/>
          <w:shd w:val="clear" w:color="auto" w:fill="FFFFFF"/>
        </w:rPr>
        <w:t>Hussain and Asif</w:t>
      </w:r>
      <w:r w:rsidRPr="005055DD">
        <w:rPr>
          <w:rFonts w:ascii="Times New Roman" w:hAnsi="Times New Roman" w:cs="Times New Roman"/>
          <w:color w:val="000000" w:themeColor="text1"/>
          <w:sz w:val="24"/>
          <w:szCs w:val="24"/>
          <w:lang w:val="en-AU"/>
        </w:rPr>
        <w:t xml:space="preserve"> (2020) have further compared several other supervised ML-classifiers including Decision Table, </w:t>
      </w:r>
      <w:proofErr w:type="spellStart"/>
      <w:r w:rsidRPr="005055DD">
        <w:rPr>
          <w:rFonts w:ascii="Times New Roman" w:hAnsi="Times New Roman" w:cs="Times New Roman"/>
          <w:color w:val="000000" w:themeColor="text1"/>
          <w:sz w:val="24"/>
          <w:szCs w:val="24"/>
          <w:lang w:val="en-AU"/>
        </w:rPr>
        <w:t>JRip</w:t>
      </w:r>
      <w:proofErr w:type="spellEnd"/>
      <w:r w:rsidRPr="005055DD">
        <w:rPr>
          <w:rFonts w:ascii="Times New Roman" w:hAnsi="Times New Roman" w:cs="Times New Roman"/>
          <w:color w:val="000000" w:themeColor="text1"/>
          <w:sz w:val="24"/>
          <w:szCs w:val="24"/>
          <w:lang w:val="en-AU"/>
        </w:rPr>
        <w:t xml:space="preserve">, PART, </w:t>
      </w:r>
      <w:proofErr w:type="spellStart"/>
      <w:r w:rsidRPr="005055DD">
        <w:rPr>
          <w:rFonts w:ascii="Times New Roman" w:hAnsi="Times New Roman" w:cs="Times New Roman"/>
          <w:color w:val="000000" w:themeColor="text1"/>
          <w:sz w:val="24"/>
          <w:szCs w:val="24"/>
          <w:lang w:val="en-AU"/>
        </w:rPr>
        <w:t>DecisionStump</w:t>
      </w:r>
      <w:proofErr w:type="spellEnd"/>
      <w:r w:rsidRPr="005055DD">
        <w:rPr>
          <w:rFonts w:ascii="Times New Roman" w:hAnsi="Times New Roman" w:cs="Times New Roman"/>
          <w:color w:val="000000" w:themeColor="text1"/>
          <w:sz w:val="24"/>
          <w:szCs w:val="24"/>
          <w:lang w:val="en-AU"/>
        </w:rPr>
        <w:t xml:space="preserve">, J48, Naïve Bayes, IBK and LWL. The findings indicate that J48 is the best performing model in terms of accuracy, precision, F1-score and recall, while Naïve Bayes has the worst result in accurately classifying fraudulent and non-fraudulent models. On the other hand, the experimental findings by </w:t>
      </w:r>
      <w:r w:rsidRPr="005055DD">
        <w:rPr>
          <w:rFonts w:ascii="Times New Roman" w:eastAsia="SimSun" w:hAnsi="Times New Roman" w:cs="Times New Roman"/>
          <w:color w:val="000000" w:themeColor="text1"/>
          <w:sz w:val="24"/>
          <w:szCs w:val="24"/>
          <w:shd w:val="clear" w:color="auto" w:fill="FFFFFF"/>
        </w:rPr>
        <w:t>Thar and Wai</w:t>
      </w:r>
      <w:r w:rsidRPr="005055DD">
        <w:rPr>
          <w:rFonts w:ascii="Times New Roman" w:hAnsi="Times New Roman" w:cs="Times New Roman"/>
          <w:color w:val="000000" w:themeColor="text1"/>
          <w:sz w:val="24"/>
          <w:szCs w:val="24"/>
          <w:lang w:val="en-AU"/>
        </w:rPr>
        <w:t xml:space="preserve"> (2025) inform that the hybrid model combining </w:t>
      </w:r>
      <w:proofErr w:type="spellStart"/>
      <w:r w:rsidRPr="005055DD">
        <w:rPr>
          <w:rFonts w:ascii="Times New Roman" w:hAnsi="Times New Roman" w:cs="Times New Roman"/>
          <w:color w:val="000000" w:themeColor="text1"/>
          <w:sz w:val="24"/>
          <w:szCs w:val="24"/>
          <w:lang w:val="en-AU"/>
        </w:rPr>
        <w:t>XGBoost</w:t>
      </w:r>
      <w:proofErr w:type="spellEnd"/>
      <w:r w:rsidRPr="005055DD">
        <w:rPr>
          <w:rFonts w:ascii="Times New Roman" w:hAnsi="Times New Roman" w:cs="Times New Roman"/>
          <w:color w:val="000000" w:themeColor="text1"/>
          <w:sz w:val="24"/>
          <w:szCs w:val="24"/>
          <w:lang w:val="en-AU"/>
        </w:rPr>
        <w:t xml:space="preserve"> and HMM has better performance than any traditional ML-model for classifying fraudulent and non-fraudulent transactions accurately. </w:t>
      </w:r>
    </w:p>
    <w:p w14:paraId="0EA6CE6F" w14:textId="77777777" w:rsidR="0090146F" w:rsidRPr="005055DD" w:rsidRDefault="0090146F" w:rsidP="0090146F">
      <w:pPr>
        <w:spacing w:line="360" w:lineRule="auto"/>
        <w:jc w:val="both"/>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lastRenderedPageBreak/>
        <w:t xml:space="preserve">Hence, at the end of this review, it could not be clarified which </w:t>
      </w:r>
      <w:proofErr w:type="gramStart"/>
      <w:r w:rsidRPr="005055DD">
        <w:rPr>
          <w:rFonts w:ascii="Times New Roman" w:hAnsi="Times New Roman" w:cs="Times New Roman"/>
          <w:color w:val="000000" w:themeColor="text1"/>
          <w:sz w:val="24"/>
          <w:szCs w:val="24"/>
          <w:lang w:val="en-AU"/>
        </w:rPr>
        <w:t>model</w:t>
      </w:r>
      <w:proofErr w:type="gramEnd"/>
      <w:r w:rsidRPr="005055DD">
        <w:rPr>
          <w:rFonts w:ascii="Times New Roman" w:hAnsi="Times New Roman" w:cs="Times New Roman"/>
          <w:color w:val="000000" w:themeColor="text1"/>
          <w:sz w:val="24"/>
          <w:szCs w:val="24"/>
          <w:lang w:val="en-AU"/>
        </w:rPr>
        <w:t xml:space="preserve"> and method should be applied because of differences among the past study results and applied methods. </w:t>
      </w:r>
    </w:p>
    <w:p w14:paraId="304A317F" w14:textId="77777777" w:rsidR="0090146F" w:rsidRPr="0090146F" w:rsidRDefault="0090146F" w:rsidP="0090146F">
      <w:pPr>
        <w:pStyle w:val="Heading2"/>
        <w:rPr>
          <w:rFonts w:ascii="Times New Roman" w:hAnsi="Times New Roman" w:cs="Times New Roman"/>
          <w:b/>
          <w:bCs/>
          <w:color w:val="000000" w:themeColor="text1"/>
          <w:sz w:val="26"/>
          <w:szCs w:val="26"/>
        </w:rPr>
      </w:pPr>
      <w:bookmarkStart w:id="18" w:name="_Toc239935749"/>
      <w:r w:rsidRPr="0090146F">
        <w:rPr>
          <w:rFonts w:ascii="Times New Roman" w:hAnsi="Times New Roman" w:cs="Times New Roman"/>
          <w:b/>
          <w:bCs/>
          <w:color w:val="000000" w:themeColor="text1"/>
          <w:sz w:val="26"/>
          <w:szCs w:val="26"/>
          <w:lang w:val="en-AU"/>
        </w:rPr>
        <w:t>2.8 Research Gap</w:t>
      </w:r>
      <w:bookmarkEnd w:id="18"/>
      <w:r w:rsidRPr="0090146F">
        <w:rPr>
          <w:rFonts w:ascii="Times New Roman" w:hAnsi="Times New Roman" w:cs="Times New Roman"/>
          <w:b/>
          <w:bCs/>
          <w:color w:val="000000" w:themeColor="text1"/>
          <w:sz w:val="26"/>
          <w:szCs w:val="26"/>
          <w:lang w:val="en-AU"/>
        </w:rPr>
        <w:t xml:space="preserve"> </w:t>
      </w:r>
    </w:p>
    <w:p w14:paraId="29599F51" w14:textId="77777777" w:rsidR="0090146F" w:rsidRPr="005055DD" w:rsidRDefault="0090146F" w:rsidP="0090146F">
      <w:pPr>
        <w:spacing w:line="360" w:lineRule="auto"/>
        <w:jc w:val="both"/>
        <w:rPr>
          <w:rFonts w:ascii="Times New Roman" w:hAnsi="Times New Roman" w:cs="Times New Roman"/>
          <w:color w:val="000000" w:themeColor="text1"/>
          <w:sz w:val="24"/>
          <w:szCs w:val="24"/>
        </w:rPr>
      </w:pPr>
      <w:r w:rsidRPr="005055DD">
        <w:rPr>
          <w:rFonts w:ascii="Times New Roman" w:hAnsi="Times New Roman" w:cs="Times New Roman"/>
          <w:color w:val="000000" w:themeColor="text1"/>
          <w:sz w:val="24"/>
          <w:szCs w:val="24"/>
        </w:rPr>
        <w:t xml:space="preserve">In terms of causes and impacts of mobile payment frauds, the drawbacks of ML-based approaches, the role and challenges of explainable AI framework, different types of payment fraud and a detailed comprehension of the past studies in terms of the findings and methodologies. However, the main pattern obtained is that past studies have contradictions regarding the methods, strategies and performance of the ML-models. While </w:t>
      </w:r>
      <w:r w:rsidRPr="005055DD">
        <w:rPr>
          <w:rFonts w:ascii="Times New Roman" w:eastAsia="SimSun" w:hAnsi="Times New Roman" w:cs="Times New Roman"/>
          <w:color w:val="000000" w:themeColor="text1"/>
          <w:sz w:val="24"/>
          <w:szCs w:val="24"/>
          <w:shd w:val="clear" w:color="auto" w:fill="FFFFFF"/>
          <w:lang w:val="en-AU"/>
        </w:rPr>
        <w:t>Hajek, Abedin and Sivarajah</w:t>
      </w:r>
      <w:r w:rsidRPr="005055DD">
        <w:rPr>
          <w:rFonts w:ascii="Times New Roman" w:hAnsi="Times New Roman" w:cs="Times New Roman"/>
          <w:color w:val="000000" w:themeColor="text1"/>
          <w:sz w:val="24"/>
          <w:szCs w:val="24"/>
        </w:rPr>
        <w:t xml:space="preserve"> (2023) has found that </w:t>
      </w:r>
      <w:proofErr w:type="spellStart"/>
      <w:r w:rsidRPr="005055DD">
        <w:rPr>
          <w:rFonts w:ascii="Times New Roman" w:hAnsi="Times New Roman" w:cs="Times New Roman"/>
          <w:color w:val="000000" w:themeColor="text1"/>
          <w:sz w:val="24"/>
          <w:szCs w:val="24"/>
          <w:lang w:val="en-AU"/>
        </w:rPr>
        <w:t>XGBoost</w:t>
      </w:r>
      <w:proofErr w:type="spellEnd"/>
      <w:r w:rsidRPr="005055DD">
        <w:rPr>
          <w:rFonts w:ascii="Times New Roman" w:hAnsi="Times New Roman" w:cs="Times New Roman"/>
          <w:color w:val="000000" w:themeColor="text1"/>
          <w:sz w:val="24"/>
          <w:szCs w:val="24"/>
          <w:lang w:val="en-AU"/>
        </w:rPr>
        <w:t xml:space="preserve"> and XGBOD</w:t>
      </w:r>
      <w:r w:rsidRPr="005055DD">
        <w:rPr>
          <w:rFonts w:ascii="Times New Roman" w:hAnsi="Times New Roman" w:cs="Times New Roman"/>
          <w:color w:val="000000" w:themeColor="text1"/>
          <w:sz w:val="24"/>
          <w:szCs w:val="24"/>
        </w:rPr>
        <w:t xml:space="preserve"> have better accuracy and precision for fraud detection, </w:t>
      </w:r>
      <w:proofErr w:type="spellStart"/>
      <w:r w:rsidRPr="005055DD">
        <w:rPr>
          <w:rFonts w:ascii="Times New Roman" w:eastAsia="SimSun" w:hAnsi="Times New Roman" w:cs="Times New Roman"/>
          <w:color w:val="000000" w:themeColor="text1"/>
          <w:sz w:val="24"/>
          <w:szCs w:val="24"/>
          <w:shd w:val="clear" w:color="auto" w:fill="FFFFFF"/>
          <w:lang w:val="en-AU"/>
        </w:rPr>
        <w:t>Sariat</w:t>
      </w:r>
      <w:proofErr w:type="spellEnd"/>
      <w:r w:rsidRPr="005055DD">
        <w:rPr>
          <w:rFonts w:ascii="Times New Roman" w:hAnsi="Times New Roman" w:cs="Times New Roman"/>
          <w:color w:val="000000" w:themeColor="text1"/>
          <w:sz w:val="24"/>
          <w:szCs w:val="24"/>
        </w:rPr>
        <w:t xml:space="preserve"> et al., (2025) informs that </w:t>
      </w:r>
      <w:r w:rsidRPr="005055DD">
        <w:rPr>
          <w:rFonts w:ascii="Times New Roman" w:hAnsi="Times New Roman" w:cs="Times New Roman"/>
          <w:color w:val="000000" w:themeColor="text1"/>
          <w:sz w:val="24"/>
          <w:szCs w:val="24"/>
          <w:lang w:val="en-AU"/>
        </w:rPr>
        <w:t xml:space="preserve">Random Forest (RF) has better precision than </w:t>
      </w:r>
      <w:proofErr w:type="spellStart"/>
      <w:r w:rsidRPr="005055DD">
        <w:rPr>
          <w:rFonts w:ascii="Times New Roman" w:hAnsi="Times New Roman" w:cs="Times New Roman"/>
          <w:color w:val="000000" w:themeColor="text1"/>
          <w:sz w:val="24"/>
          <w:szCs w:val="24"/>
          <w:lang w:val="en-AU"/>
        </w:rPr>
        <w:t>XGBoost</w:t>
      </w:r>
      <w:proofErr w:type="spellEnd"/>
      <w:r w:rsidRPr="005055DD">
        <w:rPr>
          <w:rFonts w:ascii="Times New Roman" w:hAnsi="Times New Roman" w:cs="Times New Roman"/>
          <w:color w:val="000000" w:themeColor="text1"/>
          <w:sz w:val="24"/>
          <w:szCs w:val="24"/>
        </w:rPr>
        <w:t xml:space="preserve">. Alternatively, Zhdanova et al., (2014) inform that FCD-based techniques have better performance for fraud detection than ML-based techniques. Hence, the primary knowledge gap exhibited is that there is confusion regarding the best-performing models for financial fraud detection due to differences in method and operational context. On the other hand, the studied literature could not clarify the specific XAI techniques to be applied for the fraud detection model. Hence, first-hand experiments are required to overcome this confusion and knowledge gap. </w:t>
      </w:r>
    </w:p>
    <w:p w14:paraId="6E41B985" w14:textId="77777777" w:rsidR="0090146F" w:rsidRPr="0090146F" w:rsidRDefault="0090146F" w:rsidP="0090146F">
      <w:pPr>
        <w:pStyle w:val="Heading2"/>
        <w:rPr>
          <w:rFonts w:ascii="Times New Roman" w:hAnsi="Times New Roman" w:cs="Times New Roman"/>
          <w:b/>
          <w:bCs/>
          <w:color w:val="000000" w:themeColor="text1"/>
          <w:sz w:val="26"/>
          <w:szCs w:val="26"/>
        </w:rPr>
      </w:pPr>
      <w:bookmarkStart w:id="19" w:name="_Toc239935750"/>
      <w:r w:rsidRPr="0090146F">
        <w:rPr>
          <w:rFonts w:ascii="Times New Roman" w:hAnsi="Times New Roman" w:cs="Times New Roman"/>
          <w:b/>
          <w:bCs/>
          <w:color w:val="000000" w:themeColor="text1"/>
          <w:sz w:val="26"/>
          <w:szCs w:val="26"/>
          <w:lang w:val="en-AU"/>
        </w:rPr>
        <w:t>2.9 Chapter Summary</w:t>
      </w:r>
      <w:bookmarkEnd w:id="19"/>
      <w:r w:rsidRPr="0090146F">
        <w:rPr>
          <w:rFonts w:ascii="Times New Roman" w:hAnsi="Times New Roman" w:cs="Times New Roman"/>
          <w:b/>
          <w:bCs/>
          <w:color w:val="000000" w:themeColor="text1"/>
          <w:sz w:val="26"/>
          <w:szCs w:val="26"/>
          <w:lang w:val="en-AU"/>
        </w:rPr>
        <w:t xml:space="preserve"> </w:t>
      </w:r>
    </w:p>
    <w:p w14:paraId="6A770E03" w14:textId="77777777" w:rsidR="0090146F" w:rsidRPr="005055DD" w:rsidRDefault="0090146F" w:rsidP="0090146F">
      <w:pPr>
        <w:spacing w:line="360" w:lineRule="auto"/>
        <w:jc w:val="both"/>
        <w:rPr>
          <w:rFonts w:ascii="Times New Roman" w:hAnsi="Times New Roman" w:cs="Times New Roman"/>
          <w:color w:val="000000" w:themeColor="text1"/>
          <w:sz w:val="24"/>
          <w:szCs w:val="24"/>
        </w:rPr>
      </w:pPr>
      <w:r w:rsidRPr="005055DD">
        <w:rPr>
          <w:rFonts w:ascii="Times New Roman" w:hAnsi="Times New Roman" w:cs="Times New Roman"/>
          <w:color w:val="000000" w:themeColor="text1"/>
          <w:sz w:val="24"/>
          <w:szCs w:val="24"/>
        </w:rPr>
        <w:t xml:space="preserve">In summary, the prevalence of mobile payment fraud is increasing. 70% of the mobile payment frauds are driven by SMS/text-message scams. The frauds not only hamper the financial perspective of the </w:t>
      </w:r>
      <w:proofErr w:type="spellStart"/>
      <w:proofErr w:type="gramStart"/>
      <w:r w:rsidRPr="005055DD">
        <w:rPr>
          <w:rFonts w:ascii="Times New Roman" w:hAnsi="Times New Roman" w:cs="Times New Roman"/>
          <w:color w:val="000000" w:themeColor="text1"/>
          <w:sz w:val="24"/>
          <w:szCs w:val="24"/>
        </w:rPr>
        <w:t>organisations</w:t>
      </w:r>
      <w:proofErr w:type="spellEnd"/>
      <w:r w:rsidRPr="005055DD">
        <w:rPr>
          <w:rFonts w:ascii="Times New Roman" w:hAnsi="Times New Roman" w:cs="Times New Roman"/>
          <w:color w:val="000000" w:themeColor="text1"/>
          <w:sz w:val="24"/>
          <w:szCs w:val="24"/>
        </w:rPr>
        <w:t>, but</w:t>
      </w:r>
      <w:proofErr w:type="gramEnd"/>
      <w:r w:rsidRPr="005055DD">
        <w:rPr>
          <w:rFonts w:ascii="Times New Roman" w:hAnsi="Times New Roman" w:cs="Times New Roman"/>
          <w:color w:val="000000" w:themeColor="text1"/>
          <w:sz w:val="24"/>
          <w:szCs w:val="24"/>
        </w:rPr>
        <w:t xml:space="preserve"> also create a risk of privacy losses because of compromised sensitive data during the fraud attacks. There are various types of mobile payment frauds present, such as relay attacks, </w:t>
      </w:r>
      <w:r w:rsidRPr="005055DD">
        <w:rPr>
          <w:rFonts w:ascii="Times New Roman" w:hAnsi="Times New Roman" w:cs="Times New Roman"/>
          <w:color w:val="000000" w:themeColor="text1"/>
          <w:sz w:val="24"/>
          <w:szCs w:val="24"/>
          <w:lang w:val="en-AU"/>
        </w:rPr>
        <w:t>SMS-based attacks, malware-based attacks</w:t>
      </w:r>
      <w:r w:rsidRPr="005055DD">
        <w:rPr>
          <w:rFonts w:ascii="Times New Roman" w:hAnsi="Times New Roman" w:cs="Times New Roman"/>
          <w:color w:val="000000" w:themeColor="text1"/>
          <w:sz w:val="24"/>
          <w:szCs w:val="24"/>
        </w:rPr>
        <w:t xml:space="preserve">, APP frauds and others. Although ML-models have efficiency in detecting fraud, there is a risk of the black-box nature of some models that affects the transparency of the decisions. XAI techniques have proven effective in managing the transparency issue. But the performance of the XAI techniques depends on the model architecture and operational context. With reference to the past studies, it was learnt that class imbalance, dimensionality management and others are essential methodological considerations for building an efficient fraud detection model. However, the primary gap of this review is that there is a contradiction between authors </w:t>
      </w:r>
      <w:r w:rsidRPr="005055DD">
        <w:rPr>
          <w:rFonts w:ascii="Times New Roman" w:hAnsi="Times New Roman" w:cs="Times New Roman"/>
          <w:color w:val="000000" w:themeColor="text1"/>
          <w:sz w:val="24"/>
          <w:szCs w:val="24"/>
        </w:rPr>
        <w:lastRenderedPageBreak/>
        <w:t xml:space="preserve">regarding the performance of the ML-models. Hence, further experiments are required to overcome this issue. </w:t>
      </w:r>
    </w:p>
    <w:p w14:paraId="74617C1A" w14:textId="77777777" w:rsidR="0090146F" w:rsidRPr="005055DD" w:rsidRDefault="0090146F" w:rsidP="0090146F">
      <w:pPr>
        <w:spacing w:line="360" w:lineRule="auto"/>
        <w:jc w:val="both"/>
        <w:rPr>
          <w:rFonts w:ascii="Times New Roman" w:hAnsi="Times New Roman" w:cs="Times New Roman"/>
          <w:color w:val="000000" w:themeColor="text1"/>
          <w:sz w:val="24"/>
          <w:szCs w:val="24"/>
          <w:lang w:val="en-AU"/>
        </w:rPr>
      </w:pPr>
    </w:p>
    <w:p w14:paraId="5AE2EAAE" w14:textId="77777777" w:rsidR="0090146F" w:rsidRPr="005055DD" w:rsidRDefault="0090146F" w:rsidP="0090146F">
      <w:pPr>
        <w:spacing w:line="360" w:lineRule="auto"/>
        <w:jc w:val="both"/>
        <w:rPr>
          <w:rFonts w:ascii="Times New Roman" w:hAnsi="Times New Roman" w:cs="Times New Roman"/>
          <w:b/>
          <w:bCs/>
          <w:color w:val="000000" w:themeColor="text1"/>
          <w:sz w:val="24"/>
          <w:szCs w:val="24"/>
          <w:lang w:val="en-AU"/>
        </w:rPr>
      </w:pPr>
    </w:p>
    <w:p w14:paraId="4E51EB01" w14:textId="77777777" w:rsidR="0090146F" w:rsidRPr="005055DD" w:rsidRDefault="0090146F" w:rsidP="0090146F">
      <w:pPr>
        <w:spacing w:line="360" w:lineRule="auto"/>
        <w:jc w:val="both"/>
        <w:rPr>
          <w:rFonts w:ascii="Times New Roman" w:hAnsi="Times New Roman" w:cs="Times New Roman"/>
          <w:b/>
          <w:bCs/>
          <w:color w:val="000000" w:themeColor="text1"/>
          <w:sz w:val="24"/>
          <w:szCs w:val="24"/>
          <w:lang w:val="en-AU"/>
        </w:rPr>
      </w:pPr>
      <w:r w:rsidRPr="005055DD">
        <w:rPr>
          <w:rFonts w:ascii="Times New Roman" w:hAnsi="Times New Roman" w:cs="Times New Roman"/>
          <w:b/>
          <w:bCs/>
          <w:color w:val="000000" w:themeColor="text1"/>
          <w:sz w:val="24"/>
          <w:szCs w:val="24"/>
          <w:lang w:val="en-AU"/>
        </w:rPr>
        <w:br w:type="page"/>
      </w:r>
    </w:p>
    <w:p w14:paraId="37B15E61" w14:textId="77777777" w:rsidR="0090146F" w:rsidRPr="0090146F" w:rsidRDefault="0090146F" w:rsidP="0090146F">
      <w:pPr>
        <w:pStyle w:val="Heading1"/>
        <w:rPr>
          <w:rFonts w:ascii="Times New Roman" w:hAnsi="Times New Roman" w:cs="Times New Roman"/>
          <w:b/>
          <w:bCs/>
          <w:color w:val="000000" w:themeColor="text1"/>
          <w:sz w:val="28"/>
          <w:szCs w:val="28"/>
          <w:lang w:val="en-AU"/>
        </w:rPr>
      </w:pPr>
      <w:bookmarkStart w:id="20" w:name="_Toc239935751"/>
      <w:r w:rsidRPr="0090146F">
        <w:rPr>
          <w:rFonts w:ascii="Times New Roman" w:hAnsi="Times New Roman" w:cs="Times New Roman"/>
          <w:b/>
          <w:bCs/>
          <w:color w:val="000000" w:themeColor="text1"/>
          <w:sz w:val="28"/>
          <w:szCs w:val="28"/>
          <w:lang w:val="en-AU"/>
        </w:rPr>
        <w:lastRenderedPageBreak/>
        <w:t>Chapter 3: Research Methodology</w:t>
      </w:r>
      <w:bookmarkEnd w:id="20"/>
      <w:r w:rsidRPr="0090146F">
        <w:rPr>
          <w:rFonts w:ascii="Times New Roman" w:hAnsi="Times New Roman" w:cs="Times New Roman"/>
          <w:b/>
          <w:bCs/>
          <w:color w:val="000000" w:themeColor="text1"/>
          <w:sz w:val="28"/>
          <w:szCs w:val="28"/>
          <w:lang w:val="en-AU"/>
        </w:rPr>
        <w:t xml:space="preserve"> </w:t>
      </w:r>
    </w:p>
    <w:p w14:paraId="2A7E80FD" w14:textId="77777777" w:rsidR="0090146F" w:rsidRPr="005055DD" w:rsidRDefault="0090146F" w:rsidP="0090146F">
      <w:pPr>
        <w:spacing w:line="360" w:lineRule="auto"/>
        <w:jc w:val="both"/>
        <w:outlineLvl w:val="1"/>
        <w:rPr>
          <w:rFonts w:ascii="Times New Roman" w:eastAsia="Times New Roman" w:hAnsi="Times New Roman" w:cs="Times New Roman"/>
          <w:b/>
          <w:bCs/>
          <w:color w:val="000000" w:themeColor="text1"/>
          <w:sz w:val="36"/>
          <w:szCs w:val="36"/>
          <w:lang w:val="en-IN" w:eastAsia="en-IN"/>
        </w:rPr>
      </w:pPr>
      <w:bookmarkStart w:id="21" w:name="_Toc239935752"/>
      <w:r w:rsidRPr="005055DD">
        <w:rPr>
          <w:rFonts w:ascii="Times New Roman" w:eastAsia="Times New Roman" w:hAnsi="Times New Roman" w:cs="Times New Roman"/>
          <w:b/>
          <w:bCs/>
          <w:color w:val="000000" w:themeColor="text1"/>
          <w:sz w:val="26"/>
          <w:szCs w:val="26"/>
          <w:lang w:val="en-IN" w:eastAsia="en-IN"/>
        </w:rPr>
        <w:t>3.1 Introduction and Overview of Methodology</w:t>
      </w:r>
      <w:bookmarkEnd w:id="21"/>
      <w:r w:rsidRPr="005055DD">
        <w:rPr>
          <w:rFonts w:ascii="Times New Roman" w:eastAsia="Times New Roman" w:hAnsi="Times New Roman" w:cs="Times New Roman"/>
          <w:b/>
          <w:bCs/>
          <w:color w:val="000000" w:themeColor="text1"/>
          <w:sz w:val="26"/>
          <w:szCs w:val="26"/>
          <w:lang w:val="en-IN" w:eastAsia="en-IN"/>
        </w:rPr>
        <w:t> </w:t>
      </w:r>
    </w:p>
    <w:p w14:paraId="522723E7"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The project has used a multi–method approach by following both qualitative and quantitative techniques. Qualitative techniques are mainly applied for understanding human experience or behaviour, while quantitative methods are applied to analyse cause-and-effect relations between the variables (Xiong, 2022). Therefore, by following the qualitative methods, a secondary dataset has been collected to evaluate the root causes and drivers of mobile payment fraud. The quantitative method will be applied to perform the comparative analysis of the Machine Learning algorithms for determining the best model for fraud detection and prevention. In this quantitative approach, a dataset will be used for model training and testing purposes. Then, based on performance metrics like precision, accuracy and others, the comparative analysis of the models will be performed. </w:t>
      </w:r>
    </w:p>
    <w:p w14:paraId="42994563" w14:textId="77777777" w:rsidR="0090146F" w:rsidRPr="0090146F" w:rsidRDefault="0090146F" w:rsidP="0090146F">
      <w:pPr>
        <w:pStyle w:val="Heading2"/>
        <w:rPr>
          <w:rFonts w:ascii="Times New Roman" w:hAnsi="Times New Roman" w:cs="Times New Roman"/>
          <w:b/>
          <w:bCs/>
          <w:color w:val="000000" w:themeColor="text1"/>
          <w:sz w:val="26"/>
          <w:szCs w:val="26"/>
          <w:lang w:val="en-IN" w:eastAsia="en-IN"/>
        </w:rPr>
      </w:pPr>
      <w:bookmarkStart w:id="22" w:name="_Toc239935753"/>
      <w:r w:rsidRPr="0090146F">
        <w:rPr>
          <w:rFonts w:ascii="Times New Roman" w:hAnsi="Times New Roman" w:cs="Times New Roman"/>
          <w:b/>
          <w:bCs/>
          <w:color w:val="000000" w:themeColor="text1"/>
          <w:sz w:val="26"/>
          <w:szCs w:val="26"/>
          <w:lang w:val="en-IN" w:eastAsia="en-IN"/>
        </w:rPr>
        <w:t>3.2 Practical Component</w:t>
      </w:r>
      <w:bookmarkEnd w:id="22"/>
      <w:r w:rsidRPr="0090146F">
        <w:rPr>
          <w:rFonts w:ascii="Times New Roman" w:hAnsi="Times New Roman" w:cs="Times New Roman"/>
          <w:b/>
          <w:bCs/>
          <w:color w:val="000000" w:themeColor="text1"/>
          <w:sz w:val="26"/>
          <w:szCs w:val="26"/>
          <w:lang w:val="en-IN" w:eastAsia="en-IN"/>
        </w:rPr>
        <w:t xml:space="preserve"> </w:t>
      </w:r>
    </w:p>
    <w:p w14:paraId="0D07B318" w14:textId="77777777" w:rsidR="0090146F" w:rsidRPr="0090146F" w:rsidRDefault="0090146F" w:rsidP="0090146F">
      <w:pPr>
        <w:pStyle w:val="Heading3"/>
        <w:rPr>
          <w:rFonts w:ascii="Times New Roman" w:eastAsia="Times New Roman" w:hAnsi="Times New Roman" w:cs="Times New Roman"/>
          <w:b/>
          <w:bCs/>
          <w:color w:val="000000" w:themeColor="text1"/>
          <w:sz w:val="24"/>
          <w:szCs w:val="24"/>
          <w:lang w:val="en-IN" w:eastAsia="en-IN"/>
        </w:rPr>
      </w:pPr>
      <w:bookmarkStart w:id="23" w:name="_Toc239935754"/>
      <w:r w:rsidRPr="0090146F">
        <w:rPr>
          <w:rFonts w:ascii="Times New Roman" w:eastAsia="Times New Roman" w:hAnsi="Times New Roman" w:cs="Times New Roman"/>
          <w:b/>
          <w:bCs/>
          <w:color w:val="000000" w:themeColor="text1"/>
          <w:sz w:val="24"/>
          <w:szCs w:val="24"/>
          <w:lang w:val="en-IN" w:eastAsia="en-IN"/>
        </w:rPr>
        <w:t>3.2.1 Data Collection</w:t>
      </w:r>
      <w:bookmarkEnd w:id="23"/>
    </w:p>
    <w:p w14:paraId="7B6E682C"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This research requires the collection of both qualitative and quantitative data to answer the research questions. In order to collect quantitative data, the Kaggle data source has been used, which is an open-source platform. The “Synthetic Financial Datasets For Fraud Detection” dataset has been collected from Kaggle to perform quantitative data analysis using machine learning models (Lopez-Rojas, 2017). </w:t>
      </w:r>
    </w:p>
    <w:p w14:paraId="559F52A0" w14:textId="77777777" w:rsidR="0090146F" w:rsidRPr="0090146F" w:rsidRDefault="0090146F" w:rsidP="0090146F">
      <w:pPr>
        <w:pStyle w:val="Heading3"/>
        <w:rPr>
          <w:rFonts w:ascii="Times New Roman" w:hAnsi="Times New Roman" w:cs="Times New Roman"/>
          <w:b/>
          <w:bCs/>
          <w:color w:val="000000" w:themeColor="text1"/>
          <w:sz w:val="24"/>
          <w:szCs w:val="24"/>
          <w:lang w:val="en-IN" w:eastAsia="en-IN"/>
        </w:rPr>
      </w:pPr>
      <w:bookmarkStart w:id="24" w:name="_Toc239935755"/>
      <w:r w:rsidRPr="0090146F">
        <w:rPr>
          <w:rFonts w:ascii="Times New Roman" w:hAnsi="Times New Roman" w:cs="Times New Roman"/>
          <w:b/>
          <w:bCs/>
          <w:color w:val="000000" w:themeColor="text1"/>
          <w:sz w:val="24"/>
          <w:szCs w:val="24"/>
          <w:lang w:val="en-IN" w:eastAsia="en-IN"/>
        </w:rPr>
        <w:t>3.2.2 Dataset Description</w:t>
      </w:r>
      <w:bookmarkEnd w:id="24"/>
      <w:r w:rsidRPr="0090146F">
        <w:rPr>
          <w:rFonts w:ascii="Times New Roman" w:hAnsi="Times New Roman" w:cs="Times New Roman"/>
          <w:b/>
          <w:bCs/>
          <w:color w:val="000000" w:themeColor="text1"/>
          <w:sz w:val="24"/>
          <w:szCs w:val="24"/>
          <w:lang w:val="en-IN" w:eastAsia="en-IN"/>
        </w:rPr>
        <w:t> </w:t>
      </w:r>
    </w:p>
    <w:p w14:paraId="5C319A84"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The Synthetic Financial Datasets for Fraud Detection dataset includes 11 variables, which are appropriate for detecting fraud in mobile payments using machine learning algorithms. The names of the variables are:</w:t>
      </w:r>
    </w:p>
    <w:p w14:paraId="7601A459" w14:textId="77777777" w:rsidR="0090146F" w:rsidRPr="005055DD" w:rsidRDefault="0090146F" w:rsidP="0090146F">
      <w:pPr>
        <w:numPr>
          <w:ilvl w:val="0"/>
          <w:numId w:val="12"/>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Step: This variable measures a unit of real-world time, where </w:t>
      </w:r>
      <w:proofErr w:type="spellStart"/>
      <w:r w:rsidRPr="005055DD">
        <w:rPr>
          <w:rFonts w:ascii="Times New Roman" w:eastAsia="Times New Roman" w:hAnsi="Times New Roman" w:cs="Times New Roman"/>
          <w:color w:val="000000" w:themeColor="text1"/>
          <w:sz w:val="24"/>
          <w:szCs w:val="24"/>
          <w:lang w:val="en-IN" w:eastAsia="en-IN"/>
        </w:rPr>
        <w:t>i</w:t>
      </w:r>
      <w:proofErr w:type="spellEnd"/>
      <w:r w:rsidRPr="005055DD">
        <w:rPr>
          <w:rFonts w:ascii="Times New Roman" w:eastAsia="Times New Roman" w:hAnsi="Times New Roman" w:cs="Times New Roman"/>
          <w:color w:val="000000" w:themeColor="text1"/>
          <w:sz w:val="24"/>
          <w:szCs w:val="24"/>
          <w:lang w:val="en-IN" w:eastAsia="en-IN"/>
        </w:rPr>
        <w:t xml:space="preserve"> step refers to 1 hour. </w:t>
      </w:r>
    </w:p>
    <w:p w14:paraId="380AE7D6" w14:textId="77777777" w:rsidR="0090146F" w:rsidRPr="005055DD" w:rsidRDefault="0090146F" w:rsidP="0090146F">
      <w:pPr>
        <w:numPr>
          <w:ilvl w:val="0"/>
          <w:numId w:val="12"/>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Type: It denotes the type of transaction method used, such as cash-in, cash-out, debit, payment and transfer. </w:t>
      </w:r>
    </w:p>
    <w:p w14:paraId="156CE02D" w14:textId="77777777" w:rsidR="0090146F" w:rsidRPr="005055DD" w:rsidRDefault="0090146F" w:rsidP="0090146F">
      <w:pPr>
        <w:numPr>
          <w:ilvl w:val="0"/>
          <w:numId w:val="12"/>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Amount: This variable indicates the total transactional amount. </w:t>
      </w:r>
    </w:p>
    <w:p w14:paraId="0CE0D340" w14:textId="77777777" w:rsidR="0090146F" w:rsidRPr="005055DD" w:rsidRDefault="0090146F" w:rsidP="0090146F">
      <w:pPr>
        <w:numPr>
          <w:ilvl w:val="0"/>
          <w:numId w:val="12"/>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proofErr w:type="spellStart"/>
      <w:r w:rsidRPr="005055DD">
        <w:rPr>
          <w:rFonts w:ascii="Times New Roman" w:eastAsia="Times New Roman" w:hAnsi="Times New Roman" w:cs="Times New Roman"/>
          <w:color w:val="000000" w:themeColor="text1"/>
          <w:sz w:val="24"/>
          <w:szCs w:val="24"/>
          <w:lang w:val="en-IN" w:eastAsia="en-IN"/>
        </w:rPr>
        <w:t>nameOrig</w:t>
      </w:r>
      <w:proofErr w:type="spellEnd"/>
      <w:r w:rsidRPr="005055DD">
        <w:rPr>
          <w:rFonts w:ascii="Times New Roman" w:eastAsia="Times New Roman" w:hAnsi="Times New Roman" w:cs="Times New Roman"/>
          <w:color w:val="000000" w:themeColor="text1"/>
          <w:sz w:val="24"/>
          <w:szCs w:val="24"/>
          <w:lang w:val="en-IN" w:eastAsia="en-IN"/>
        </w:rPr>
        <w:t>: It defines the name of the customer who started the transaction. </w:t>
      </w:r>
    </w:p>
    <w:p w14:paraId="2814FADE" w14:textId="77777777" w:rsidR="0090146F" w:rsidRPr="005055DD" w:rsidRDefault="0090146F" w:rsidP="0090146F">
      <w:pPr>
        <w:numPr>
          <w:ilvl w:val="0"/>
          <w:numId w:val="12"/>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proofErr w:type="spellStart"/>
      <w:r w:rsidRPr="005055DD">
        <w:rPr>
          <w:rFonts w:ascii="Times New Roman" w:eastAsia="Times New Roman" w:hAnsi="Times New Roman" w:cs="Times New Roman"/>
          <w:color w:val="000000" w:themeColor="text1"/>
          <w:sz w:val="24"/>
          <w:szCs w:val="24"/>
          <w:lang w:val="en-IN" w:eastAsia="en-IN"/>
        </w:rPr>
        <w:t>oldbalanceOrg</w:t>
      </w:r>
      <w:proofErr w:type="spellEnd"/>
      <w:r w:rsidRPr="005055DD">
        <w:rPr>
          <w:rFonts w:ascii="Times New Roman" w:eastAsia="Times New Roman" w:hAnsi="Times New Roman" w:cs="Times New Roman"/>
          <w:color w:val="000000" w:themeColor="text1"/>
          <w:sz w:val="24"/>
          <w:szCs w:val="24"/>
          <w:lang w:val="en-IN" w:eastAsia="en-IN"/>
        </w:rPr>
        <w:t>: This variable indicates the initial balance of the customer before the transaction. </w:t>
      </w:r>
    </w:p>
    <w:p w14:paraId="47E8EE77" w14:textId="77777777" w:rsidR="0090146F" w:rsidRPr="005055DD" w:rsidRDefault="0090146F" w:rsidP="0090146F">
      <w:pPr>
        <w:numPr>
          <w:ilvl w:val="0"/>
          <w:numId w:val="12"/>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proofErr w:type="spellStart"/>
      <w:r w:rsidRPr="005055DD">
        <w:rPr>
          <w:rFonts w:ascii="Times New Roman" w:eastAsia="Times New Roman" w:hAnsi="Times New Roman" w:cs="Times New Roman"/>
          <w:color w:val="000000" w:themeColor="text1"/>
          <w:sz w:val="24"/>
          <w:szCs w:val="24"/>
          <w:lang w:val="en-IN" w:eastAsia="en-IN"/>
        </w:rPr>
        <w:lastRenderedPageBreak/>
        <w:t>newbalanceOrg</w:t>
      </w:r>
      <w:proofErr w:type="spellEnd"/>
      <w:r w:rsidRPr="005055DD">
        <w:rPr>
          <w:rFonts w:ascii="Times New Roman" w:eastAsia="Times New Roman" w:hAnsi="Times New Roman" w:cs="Times New Roman"/>
          <w:color w:val="000000" w:themeColor="text1"/>
          <w:sz w:val="24"/>
          <w:szCs w:val="24"/>
          <w:lang w:val="en-IN" w:eastAsia="en-IN"/>
        </w:rPr>
        <w:t>: This variable defines the new balance of the customer after the transaction. </w:t>
      </w:r>
    </w:p>
    <w:p w14:paraId="4E112093" w14:textId="77777777" w:rsidR="0090146F" w:rsidRPr="005055DD" w:rsidRDefault="0090146F" w:rsidP="0090146F">
      <w:pPr>
        <w:numPr>
          <w:ilvl w:val="0"/>
          <w:numId w:val="12"/>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proofErr w:type="spellStart"/>
      <w:r w:rsidRPr="005055DD">
        <w:rPr>
          <w:rFonts w:ascii="Times New Roman" w:eastAsia="Times New Roman" w:hAnsi="Times New Roman" w:cs="Times New Roman"/>
          <w:color w:val="000000" w:themeColor="text1"/>
          <w:sz w:val="24"/>
          <w:szCs w:val="24"/>
          <w:lang w:val="en-IN" w:eastAsia="en-IN"/>
        </w:rPr>
        <w:t>nameDest</w:t>
      </w:r>
      <w:proofErr w:type="spellEnd"/>
      <w:r w:rsidRPr="005055DD">
        <w:rPr>
          <w:rFonts w:ascii="Times New Roman" w:eastAsia="Times New Roman" w:hAnsi="Times New Roman" w:cs="Times New Roman"/>
          <w:color w:val="000000" w:themeColor="text1"/>
          <w:sz w:val="24"/>
          <w:szCs w:val="24"/>
          <w:lang w:val="en-IN" w:eastAsia="en-IN"/>
        </w:rPr>
        <w:t>: It denotes the name of the customer who received money from the transaction. </w:t>
      </w:r>
    </w:p>
    <w:p w14:paraId="021B7CF9" w14:textId="77777777" w:rsidR="0090146F" w:rsidRPr="005055DD" w:rsidRDefault="0090146F" w:rsidP="0090146F">
      <w:pPr>
        <w:numPr>
          <w:ilvl w:val="0"/>
          <w:numId w:val="12"/>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proofErr w:type="spellStart"/>
      <w:r w:rsidRPr="005055DD">
        <w:rPr>
          <w:rFonts w:ascii="Times New Roman" w:eastAsia="Times New Roman" w:hAnsi="Times New Roman" w:cs="Times New Roman"/>
          <w:color w:val="000000" w:themeColor="text1"/>
          <w:sz w:val="24"/>
          <w:szCs w:val="24"/>
          <w:lang w:val="en-IN" w:eastAsia="en-IN"/>
        </w:rPr>
        <w:t>oldbalanceDest</w:t>
      </w:r>
      <w:proofErr w:type="spellEnd"/>
      <w:r w:rsidRPr="005055DD">
        <w:rPr>
          <w:rFonts w:ascii="Times New Roman" w:eastAsia="Times New Roman" w:hAnsi="Times New Roman" w:cs="Times New Roman"/>
          <w:color w:val="000000" w:themeColor="text1"/>
          <w:sz w:val="24"/>
          <w:szCs w:val="24"/>
          <w:lang w:val="en-IN" w:eastAsia="en-IN"/>
        </w:rPr>
        <w:t>: It defines the initial balance of the recipient before the transaction. </w:t>
      </w:r>
    </w:p>
    <w:p w14:paraId="73962090" w14:textId="77777777" w:rsidR="0090146F" w:rsidRPr="005055DD" w:rsidRDefault="0090146F" w:rsidP="0090146F">
      <w:pPr>
        <w:numPr>
          <w:ilvl w:val="0"/>
          <w:numId w:val="12"/>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proofErr w:type="spellStart"/>
      <w:r w:rsidRPr="005055DD">
        <w:rPr>
          <w:rFonts w:ascii="Times New Roman" w:eastAsia="Times New Roman" w:hAnsi="Times New Roman" w:cs="Times New Roman"/>
          <w:color w:val="000000" w:themeColor="text1"/>
          <w:sz w:val="24"/>
          <w:szCs w:val="24"/>
          <w:lang w:val="en-IN" w:eastAsia="en-IN"/>
        </w:rPr>
        <w:t>newbalanceDest</w:t>
      </w:r>
      <w:proofErr w:type="spellEnd"/>
      <w:r w:rsidRPr="005055DD">
        <w:rPr>
          <w:rFonts w:ascii="Times New Roman" w:eastAsia="Times New Roman" w:hAnsi="Times New Roman" w:cs="Times New Roman"/>
          <w:color w:val="000000" w:themeColor="text1"/>
          <w:sz w:val="24"/>
          <w:szCs w:val="24"/>
          <w:lang w:val="en-IN" w:eastAsia="en-IN"/>
        </w:rPr>
        <w:t>: This variable indicates the final balance of the recipient after the transaction. </w:t>
      </w:r>
    </w:p>
    <w:p w14:paraId="616C38C9" w14:textId="77777777" w:rsidR="0090146F" w:rsidRPr="005055DD" w:rsidRDefault="0090146F" w:rsidP="0090146F">
      <w:pPr>
        <w:numPr>
          <w:ilvl w:val="0"/>
          <w:numId w:val="12"/>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proofErr w:type="spellStart"/>
      <w:r w:rsidRPr="005055DD">
        <w:rPr>
          <w:rFonts w:ascii="Times New Roman" w:eastAsia="Times New Roman" w:hAnsi="Times New Roman" w:cs="Times New Roman"/>
          <w:color w:val="000000" w:themeColor="text1"/>
          <w:sz w:val="24"/>
          <w:szCs w:val="24"/>
          <w:lang w:val="en-IN" w:eastAsia="en-IN"/>
        </w:rPr>
        <w:t>isFraud</w:t>
      </w:r>
      <w:proofErr w:type="spellEnd"/>
      <w:r w:rsidRPr="005055DD">
        <w:rPr>
          <w:rFonts w:ascii="Times New Roman" w:eastAsia="Times New Roman" w:hAnsi="Times New Roman" w:cs="Times New Roman"/>
          <w:color w:val="000000" w:themeColor="text1"/>
          <w:sz w:val="24"/>
          <w:szCs w:val="24"/>
          <w:lang w:val="en-IN" w:eastAsia="en-IN"/>
        </w:rPr>
        <w:t>: This variable identifies whether the transaction is fraudulent activity. It provides binary output in terms of 0 and 1. </w:t>
      </w:r>
    </w:p>
    <w:p w14:paraId="0FCB6D2F" w14:textId="77777777" w:rsidR="0090146F" w:rsidRPr="005055DD" w:rsidRDefault="0090146F" w:rsidP="0090146F">
      <w:pPr>
        <w:numPr>
          <w:ilvl w:val="0"/>
          <w:numId w:val="12"/>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proofErr w:type="spellStart"/>
      <w:r w:rsidRPr="005055DD">
        <w:rPr>
          <w:rFonts w:ascii="Times New Roman" w:eastAsia="Times New Roman" w:hAnsi="Times New Roman" w:cs="Times New Roman"/>
          <w:color w:val="000000" w:themeColor="text1"/>
          <w:sz w:val="24"/>
          <w:szCs w:val="24"/>
          <w:lang w:val="en-IN" w:eastAsia="en-IN"/>
        </w:rPr>
        <w:t>isFlaggedFraud</w:t>
      </w:r>
      <w:proofErr w:type="spellEnd"/>
      <w:r w:rsidRPr="005055DD">
        <w:rPr>
          <w:rFonts w:ascii="Times New Roman" w:eastAsia="Times New Roman" w:hAnsi="Times New Roman" w:cs="Times New Roman"/>
          <w:color w:val="000000" w:themeColor="text1"/>
          <w:sz w:val="24"/>
          <w:szCs w:val="24"/>
          <w:lang w:val="en-IN" w:eastAsia="en-IN"/>
        </w:rPr>
        <w:t>: It defines the illegal attempt to transfer more than 200.000 in a single transaction. </w:t>
      </w:r>
    </w:p>
    <w:p w14:paraId="0A2868B6" w14:textId="77777777" w:rsidR="0090146F" w:rsidRPr="0090146F" w:rsidRDefault="0090146F" w:rsidP="0090146F">
      <w:pPr>
        <w:pStyle w:val="Heading3"/>
        <w:rPr>
          <w:rFonts w:ascii="Times New Roman" w:hAnsi="Times New Roman" w:cs="Times New Roman"/>
          <w:b/>
          <w:bCs/>
          <w:color w:val="000000" w:themeColor="text1"/>
          <w:sz w:val="24"/>
          <w:szCs w:val="24"/>
          <w:lang w:val="en-IN" w:eastAsia="en-IN"/>
        </w:rPr>
      </w:pPr>
      <w:bookmarkStart w:id="25" w:name="_Toc239935756"/>
      <w:r w:rsidRPr="0090146F">
        <w:rPr>
          <w:rFonts w:ascii="Times New Roman" w:hAnsi="Times New Roman" w:cs="Times New Roman"/>
          <w:b/>
          <w:bCs/>
          <w:color w:val="000000" w:themeColor="text1"/>
          <w:sz w:val="24"/>
          <w:szCs w:val="24"/>
          <w:lang w:val="en-IN" w:eastAsia="en-IN"/>
        </w:rPr>
        <w:t>3.2.3 Stages of Exploratory Data Analysis</w:t>
      </w:r>
      <w:bookmarkEnd w:id="25"/>
      <w:r w:rsidRPr="0090146F">
        <w:rPr>
          <w:rFonts w:ascii="Times New Roman" w:hAnsi="Times New Roman" w:cs="Times New Roman"/>
          <w:b/>
          <w:bCs/>
          <w:color w:val="000000" w:themeColor="text1"/>
          <w:sz w:val="24"/>
          <w:szCs w:val="24"/>
          <w:lang w:val="en-IN" w:eastAsia="en-IN"/>
        </w:rPr>
        <w:t> </w:t>
      </w:r>
    </w:p>
    <w:p w14:paraId="4B45D047"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Exploratory Data Analysis (EDA) refers to the initial step of data analysis to develop charts and graphs and perform different statistical operations on the selected dataset. EDA helps in identifying hidden patterns within the variables and understanding the relationship among variables (Ekbote, </w:t>
      </w:r>
      <w:proofErr w:type="spellStart"/>
      <w:r w:rsidRPr="005055DD">
        <w:rPr>
          <w:rFonts w:ascii="Times New Roman" w:eastAsia="Times New Roman" w:hAnsi="Times New Roman" w:cs="Times New Roman"/>
          <w:color w:val="000000" w:themeColor="text1"/>
          <w:sz w:val="24"/>
          <w:szCs w:val="24"/>
          <w:lang w:val="en-IN" w:eastAsia="en-IN"/>
        </w:rPr>
        <w:t>Dhanshetti</w:t>
      </w:r>
      <w:proofErr w:type="spellEnd"/>
      <w:r w:rsidRPr="005055DD">
        <w:rPr>
          <w:rFonts w:ascii="Times New Roman" w:eastAsia="Times New Roman" w:hAnsi="Times New Roman" w:cs="Times New Roman"/>
          <w:color w:val="000000" w:themeColor="text1"/>
          <w:sz w:val="24"/>
          <w:szCs w:val="24"/>
          <w:lang w:val="en-IN" w:eastAsia="en-IN"/>
        </w:rPr>
        <w:t xml:space="preserve"> and </w:t>
      </w:r>
      <w:proofErr w:type="spellStart"/>
      <w:r w:rsidRPr="005055DD">
        <w:rPr>
          <w:rFonts w:ascii="Times New Roman" w:eastAsia="Times New Roman" w:hAnsi="Times New Roman" w:cs="Times New Roman"/>
          <w:color w:val="000000" w:themeColor="text1"/>
          <w:sz w:val="24"/>
          <w:szCs w:val="24"/>
          <w:lang w:val="en-IN" w:eastAsia="en-IN"/>
        </w:rPr>
        <w:t>Sakhrekar</w:t>
      </w:r>
      <w:proofErr w:type="spellEnd"/>
      <w:r w:rsidRPr="005055DD">
        <w:rPr>
          <w:rFonts w:ascii="Times New Roman" w:eastAsia="Times New Roman" w:hAnsi="Times New Roman" w:cs="Times New Roman"/>
          <w:color w:val="000000" w:themeColor="text1"/>
          <w:sz w:val="24"/>
          <w:szCs w:val="24"/>
          <w:lang w:val="en-IN" w:eastAsia="en-IN"/>
        </w:rPr>
        <w:t>, 2023). EDA performed in this research includes:</w:t>
      </w:r>
    </w:p>
    <w:p w14:paraId="50541C8B" w14:textId="77777777" w:rsidR="0090146F" w:rsidRPr="005055DD" w:rsidRDefault="0090146F" w:rsidP="0090146F">
      <w:pPr>
        <w:numPr>
          <w:ilvl w:val="0"/>
          <w:numId w:val="13"/>
        </w:numPr>
        <w:spacing w:line="360" w:lineRule="auto"/>
        <w:jc w:val="both"/>
        <w:textAlignment w:val="baseline"/>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Pie chart:</w:t>
      </w:r>
      <w:r w:rsidRPr="005055DD">
        <w:rPr>
          <w:rFonts w:ascii="Times New Roman" w:eastAsia="Times New Roman" w:hAnsi="Times New Roman" w:cs="Times New Roman"/>
          <w:color w:val="000000" w:themeColor="text1"/>
          <w:sz w:val="24"/>
          <w:szCs w:val="24"/>
          <w:lang w:val="en-IN" w:eastAsia="en-IN"/>
        </w:rPr>
        <w:t xml:space="preserve"> A pie chart has been developed to identify fraudulent transactions and genuine transactions. </w:t>
      </w:r>
    </w:p>
    <w:p w14:paraId="45D7D7CA" w14:textId="77777777" w:rsidR="0090146F" w:rsidRPr="005055DD" w:rsidRDefault="0090146F" w:rsidP="0090146F">
      <w:pPr>
        <w:numPr>
          <w:ilvl w:val="0"/>
          <w:numId w:val="13"/>
        </w:numPr>
        <w:spacing w:line="360" w:lineRule="auto"/>
        <w:jc w:val="both"/>
        <w:textAlignment w:val="baseline"/>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Bar plot: </w:t>
      </w:r>
      <w:r w:rsidRPr="005055DD">
        <w:rPr>
          <w:rFonts w:ascii="Times New Roman" w:eastAsia="Times New Roman" w:hAnsi="Times New Roman" w:cs="Times New Roman"/>
          <w:color w:val="000000" w:themeColor="text1"/>
          <w:sz w:val="24"/>
          <w:szCs w:val="24"/>
          <w:lang w:val="en-IN" w:eastAsia="en-IN"/>
        </w:rPr>
        <w:t>The clustered bar plot has helped in identifying the fraud occurrence based on transaction type. </w:t>
      </w:r>
    </w:p>
    <w:p w14:paraId="047E2B51" w14:textId="77777777" w:rsidR="0090146F" w:rsidRPr="005055DD" w:rsidRDefault="0090146F" w:rsidP="0090146F">
      <w:pPr>
        <w:numPr>
          <w:ilvl w:val="0"/>
          <w:numId w:val="13"/>
        </w:numPr>
        <w:spacing w:line="360" w:lineRule="auto"/>
        <w:jc w:val="both"/>
        <w:textAlignment w:val="baseline"/>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Histogram plot: </w:t>
      </w:r>
      <w:r w:rsidRPr="005055DD">
        <w:rPr>
          <w:rFonts w:ascii="Times New Roman" w:eastAsia="Times New Roman" w:hAnsi="Times New Roman" w:cs="Times New Roman"/>
          <w:color w:val="000000" w:themeColor="text1"/>
          <w:sz w:val="24"/>
          <w:szCs w:val="24"/>
          <w:lang w:val="en-IN" w:eastAsia="en-IN"/>
        </w:rPr>
        <w:t>A histogram plot has been developed to visualise transaction volume over time according to fraud status. </w:t>
      </w:r>
    </w:p>
    <w:p w14:paraId="7750681D" w14:textId="77777777" w:rsidR="0090146F" w:rsidRPr="005055DD" w:rsidRDefault="0090146F" w:rsidP="0090146F">
      <w:pPr>
        <w:numPr>
          <w:ilvl w:val="0"/>
          <w:numId w:val="13"/>
        </w:numPr>
        <w:spacing w:line="360" w:lineRule="auto"/>
        <w:jc w:val="both"/>
        <w:textAlignment w:val="baseline"/>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Box plot: </w:t>
      </w:r>
      <w:r w:rsidRPr="005055DD">
        <w:rPr>
          <w:rFonts w:ascii="Times New Roman" w:eastAsia="Times New Roman" w:hAnsi="Times New Roman" w:cs="Times New Roman"/>
          <w:color w:val="000000" w:themeColor="text1"/>
          <w:sz w:val="24"/>
          <w:szCs w:val="24"/>
          <w:lang w:val="en-IN" w:eastAsia="en-IN"/>
        </w:rPr>
        <w:t>A total of 5 box plots have been created to visualise transaction amount comparison between fraud and genuine transactions, and sender’s balance before the transaction based on fraud status. In addition, these also include the sender’s remaining balance after the transaction based on fraud status and the recipient’s balance before and after the transaction based on fraud status. </w:t>
      </w:r>
    </w:p>
    <w:p w14:paraId="62B70862" w14:textId="77777777" w:rsidR="0090146F" w:rsidRPr="005055DD" w:rsidRDefault="0090146F" w:rsidP="0090146F">
      <w:pPr>
        <w:numPr>
          <w:ilvl w:val="0"/>
          <w:numId w:val="13"/>
        </w:numPr>
        <w:spacing w:line="360" w:lineRule="auto"/>
        <w:jc w:val="both"/>
        <w:textAlignment w:val="baseline"/>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Crosstabulation: </w:t>
      </w:r>
      <w:r w:rsidRPr="005055DD">
        <w:rPr>
          <w:rFonts w:ascii="Times New Roman" w:eastAsia="Times New Roman" w:hAnsi="Times New Roman" w:cs="Times New Roman"/>
          <w:color w:val="000000" w:themeColor="text1"/>
          <w:sz w:val="24"/>
          <w:szCs w:val="24"/>
          <w:lang w:val="en-IN" w:eastAsia="en-IN"/>
        </w:rPr>
        <w:t xml:space="preserve">The crosstabulation has been performed to identify the relationship between the </w:t>
      </w:r>
      <w:proofErr w:type="spellStart"/>
      <w:r w:rsidRPr="005055DD">
        <w:rPr>
          <w:rFonts w:ascii="Times New Roman" w:eastAsia="Times New Roman" w:hAnsi="Times New Roman" w:cs="Times New Roman"/>
          <w:color w:val="000000" w:themeColor="text1"/>
          <w:sz w:val="24"/>
          <w:szCs w:val="24"/>
          <w:lang w:val="en-IN" w:eastAsia="en-IN"/>
        </w:rPr>
        <w:t>isFraud</w:t>
      </w:r>
      <w:proofErr w:type="spellEnd"/>
      <w:r w:rsidRPr="005055DD">
        <w:rPr>
          <w:rFonts w:ascii="Times New Roman" w:eastAsia="Times New Roman" w:hAnsi="Times New Roman" w:cs="Times New Roman"/>
          <w:color w:val="000000" w:themeColor="text1"/>
          <w:sz w:val="24"/>
          <w:szCs w:val="24"/>
          <w:lang w:val="en-IN" w:eastAsia="en-IN"/>
        </w:rPr>
        <w:t xml:space="preserve"> and </w:t>
      </w:r>
      <w:proofErr w:type="spellStart"/>
      <w:r w:rsidRPr="005055DD">
        <w:rPr>
          <w:rFonts w:ascii="Times New Roman" w:eastAsia="Times New Roman" w:hAnsi="Times New Roman" w:cs="Times New Roman"/>
          <w:color w:val="000000" w:themeColor="text1"/>
          <w:sz w:val="24"/>
          <w:szCs w:val="24"/>
          <w:lang w:val="en-IN" w:eastAsia="en-IN"/>
        </w:rPr>
        <w:t>isFlaggedFraud</w:t>
      </w:r>
      <w:proofErr w:type="spellEnd"/>
      <w:r w:rsidRPr="005055DD">
        <w:rPr>
          <w:rFonts w:ascii="Times New Roman" w:eastAsia="Times New Roman" w:hAnsi="Times New Roman" w:cs="Times New Roman"/>
          <w:color w:val="000000" w:themeColor="text1"/>
          <w:sz w:val="24"/>
          <w:szCs w:val="24"/>
          <w:lang w:val="en-IN" w:eastAsia="en-IN"/>
        </w:rPr>
        <w:t xml:space="preserve"> variables. </w:t>
      </w:r>
    </w:p>
    <w:p w14:paraId="22C98E5D" w14:textId="77777777" w:rsidR="0090146F" w:rsidRPr="005055DD" w:rsidRDefault="0090146F" w:rsidP="0090146F">
      <w:pPr>
        <w:numPr>
          <w:ilvl w:val="0"/>
          <w:numId w:val="13"/>
        </w:numPr>
        <w:spacing w:line="360" w:lineRule="auto"/>
        <w:jc w:val="both"/>
        <w:textAlignment w:val="baseline"/>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lastRenderedPageBreak/>
        <w:t xml:space="preserve">Correlation heatmap: </w:t>
      </w:r>
      <w:r w:rsidRPr="005055DD">
        <w:rPr>
          <w:rFonts w:ascii="Times New Roman" w:eastAsia="Times New Roman" w:hAnsi="Times New Roman" w:cs="Times New Roman"/>
          <w:color w:val="000000" w:themeColor="text1"/>
          <w:sz w:val="24"/>
          <w:szCs w:val="24"/>
          <w:lang w:val="en-IN" w:eastAsia="en-IN"/>
        </w:rPr>
        <w:t>The correlation heatmap has been developed to identify the interrelationships among each quantitative variable. </w:t>
      </w:r>
    </w:p>
    <w:p w14:paraId="29675BCE" w14:textId="77777777" w:rsidR="0090146F" w:rsidRPr="005055DD" w:rsidRDefault="0090146F" w:rsidP="0090146F">
      <w:pPr>
        <w:numPr>
          <w:ilvl w:val="0"/>
          <w:numId w:val="13"/>
        </w:numPr>
        <w:spacing w:line="360" w:lineRule="auto"/>
        <w:jc w:val="both"/>
        <w:textAlignment w:val="baseline"/>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Outlier detection and handling: </w:t>
      </w:r>
      <w:r w:rsidRPr="005055DD">
        <w:rPr>
          <w:rFonts w:ascii="Times New Roman" w:eastAsia="Times New Roman" w:hAnsi="Times New Roman" w:cs="Times New Roman"/>
          <w:color w:val="000000" w:themeColor="text1"/>
          <w:sz w:val="24"/>
          <w:szCs w:val="24"/>
          <w:lang w:val="en-IN" w:eastAsia="en-IN"/>
        </w:rPr>
        <w:t xml:space="preserve">In order to remove outliers and balance the dataset, the </w:t>
      </w:r>
      <w:proofErr w:type="spellStart"/>
      <w:r w:rsidRPr="005055DD">
        <w:rPr>
          <w:rFonts w:ascii="Times New Roman" w:eastAsia="Times New Roman" w:hAnsi="Times New Roman" w:cs="Times New Roman"/>
          <w:color w:val="000000" w:themeColor="text1"/>
          <w:sz w:val="24"/>
          <w:szCs w:val="24"/>
          <w:lang w:val="en-IN" w:eastAsia="en-IN"/>
        </w:rPr>
        <w:t>winsorization</w:t>
      </w:r>
      <w:proofErr w:type="spellEnd"/>
      <w:r w:rsidRPr="005055DD">
        <w:rPr>
          <w:rFonts w:ascii="Times New Roman" w:eastAsia="Times New Roman" w:hAnsi="Times New Roman" w:cs="Times New Roman"/>
          <w:color w:val="000000" w:themeColor="text1"/>
          <w:sz w:val="24"/>
          <w:szCs w:val="24"/>
          <w:lang w:val="en-IN" w:eastAsia="en-IN"/>
        </w:rPr>
        <w:t xml:space="preserve"> method has been used. </w:t>
      </w:r>
    </w:p>
    <w:p w14:paraId="7D39B564" w14:textId="77777777" w:rsidR="0090146F" w:rsidRPr="0090146F" w:rsidRDefault="0090146F" w:rsidP="0090146F">
      <w:pPr>
        <w:pStyle w:val="Heading3"/>
        <w:rPr>
          <w:rFonts w:ascii="Times New Roman" w:hAnsi="Times New Roman" w:cs="Times New Roman"/>
          <w:b/>
          <w:bCs/>
          <w:color w:val="000000" w:themeColor="text1"/>
          <w:sz w:val="24"/>
          <w:szCs w:val="24"/>
          <w:lang w:val="en-IN" w:eastAsia="en-IN"/>
        </w:rPr>
      </w:pPr>
      <w:bookmarkStart w:id="26" w:name="_Toc239935757"/>
      <w:r w:rsidRPr="0090146F">
        <w:rPr>
          <w:rFonts w:ascii="Times New Roman" w:hAnsi="Times New Roman" w:cs="Times New Roman"/>
          <w:b/>
          <w:bCs/>
          <w:color w:val="000000" w:themeColor="text1"/>
          <w:sz w:val="24"/>
          <w:szCs w:val="24"/>
          <w:lang w:val="en-IN" w:eastAsia="en-IN"/>
        </w:rPr>
        <w:t>3.2.4 Data Preprocessing</w:t>
      </w:r>
      <w:bookmarkEnd w:id="26"/>
      <w:r w:rsidRPr="0090146F">
        <w:rPr>
          <w:rFonts w:ascii="Times New Roman" w:hAnsi="Times New Roman" w:cs="Times New Roman"/>
          <w:b/>
          <w:bCs/>
          <w:color w:val="000000" w:themeColor="text1"/>
          <w:sz w:val="24"/>
          <w:szCs w:val="24"/>
          <w:lang w:val="en-IN" w:eastAsia="en-IN"/>
        </w:rPr>
        <w:t> </w:t>
      </w:r>
    </w:p>
    <w:p w14:paraId="29F0A914"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Data preprocessing is a crucial stage in data analysis to develop machine learning models. The preprocessing stage in the development of an AI-based model for mobile money fraud detection using machine learning algorithms includes:</w:t>
      </w:r>
    </w:p>
    <w:p w14:paraId="10931F63" w14:textId="77777777" w:rsidR="0090146F" w:rsidRPr="005055DD" w:rsidRDefault="0090146F" w:rsidP="0090146F">
      <w:pPr>
        <w:numPr>
          <w:ilvl w:val="0"/>
          <w:numId w:val="14"/>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Dropping unnecessary columns </w:t>
      </w:r>
    </w:p>
    <w:p w14:paraId="7727D880" w14:textId="77777777" w:rsidR="0090146F" w:rsidRPr="005055DD" w:rsidRDefault="0090146F" w:rsidP="0090146F">
      <w:p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The </w:t>
      </w:r>
      <w:proofErr w:type="spellStart"/>
      <w:r w:rsidRPr="005055DD">
        <w:rPr>
          <w:rFonts w:ascii="Times New Roman" w:eastAsia="Times New Roman" w:hAnsi="Times New Roman" w:cs="Times New Roman"/>
          <w:color w:val="000000" w:themeColor="text1"/>
          <w:sz w:val="24"/>
          <w:szCs w:val="24"/>
          <w:lang w:val="en-IN" w:eastAsia="en-IN"/>
        </w:rPr>
        <w:t>nameOrig</w:t>
      </w:r>
      <w:proofErr w:type="spellEnd"/>
      <w:r w:rsidRPr="005055DD">
        <w:rPr>
          <w:rFonts w:ascii="Times New Roman" w:eastAsia="Times New Roman" w:hAnsi="Times New Roman" w:cs="Times New Roman"/>
          <w:color w:val="000000" w:themeColor="text1"/>
          <w:sz w:val="24"/>
          <w:szCs w:val="24"/>
          <w:lang w:val="en-IN" w:eastAsia="en-IN"/>
        </w:rPr>
        <w:t xml:space="preserve"> and </w:t>
      </w:r>
      <w:proofErr w:type="spellStart"/>
      <w:r w:rsidRPr="005055DD">
        <w:rPr>
          <w:rFonts w:ascii="Times New Roman" w:eastAsia="Times New Roman" w:hAnsi="Times New Roman" w:cs="Times New Roman"/>
          <w:color w:val="000000" w:themeColor="text1"/>
          <w:sz w:val="24"/>
          <w:szCs w:val="24"/>
          <w:lang w:val="en-IN" w:eastAsia="en-IN"/>
        </w:rPr>
        <w:t>nameDest</w:t>
      </w:r>
      <w:proofErr w:type="spellEnd"/>
      <w:r w:rsidRPr="005055DD">
        <w:rPr>
          <w:rFonts w:ascii="Times New Roman" w:eastAsia="Times New Roman" w:hAnsi="Times New Roman" w:cs="Times New Roman"/>
          <w:color w:val="000000" w:themeColor="text1"/>
          <w:sz w:val="24"/>
          <w:szCs w:val="24"/>
          <w:lang w:val="en-IN" w:eastAsia="en-IN"/>
        </w:rPr>
        <w:t xml:space="preserve"> columns include object type variables with the names of the senders and receivers. Therefore, these two columns have been dropped to reduce complexity in machine learning model performance. </w:t>
      </w:r>
    </w:p>
    <w:p w14:paraId="4EA9A7E7" w14:textId="77777777" w:rsidR="0090146F" w:rsidRPr="005055DD" w:rsidRDefault="0090146F" w:rsidP="0090146F">
      <w:pPr>
        <w:numPr>
          <w:ilvl w:val="0"/>
          <w:numId w:val="14"/>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Checking errors in sender’s balance </w:t>
      </w:r>
    </w:p>
    <w:p w14:paraId="5D9B1711" w14:textId="77777777" w:rsidR="0090146F" w:rsidRPr="005055DD" w:rsidRDefault="0090146F" w:rsidP="0090146F">
      <w:p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In order to check the reduced amount from the sender’s account is exactly same as the transaction amount in a genuine transaction, the errors are calculated. The function used to calculate the error is: </w:t>
      </w:r>
      <w:proofErr w:type="spellStart"/>
      <w:r w:rsidRPr="005055DD">
        <w:rPr>
          <w:rFonts w:ascii="Times New Roman" w:eastAsia="Times New Roman" w:hAnsi="Times New Roman" w:cs="Times New Roman"/>
          <w:color w:val="000000" w:themeColor="text1"/>
          <w:sz w:val="24"/>
          <w:szCs w:val="24"/>
          <w:lang w:val="en-IN" w:eastAsia="en-IN"/>
        </w:rPr>
        <w:t>errorBalanceOrig</w:t>
      </w:r>
      <w:proofErr w:type="spellEnd"/>
      <w:r w:rsidRPr="005055DD">
        <w:rPr>
          <w:rFonts w:ascii="Times New Roman" w:eastAsia="Times New Roman" w:hAnsi="Times New Roman" w:cs="Times New Roman"/>
          <w:color w:val="000000" w:themeColor="text1"/>
          <w:sz w:val="24"/>
          <w:szCs w:val="24"/>
          <w:lang w:val="en-IN" w:eastAsia="en-IN"/>
        </w:rPr>
        <w:t xml:space="preserve"> = </w:t>
      </w:r>
      <w:proofErr w:type="spellStart"/>
      <w:r w:rsidRPr="005055DD">
        <w:rPr>
          <w:rFonts w:ascii="Times New Roman" w:eastAsia="Times New Roman" w:hAnsi="Times New Roman" w:cs="Times New Roman"/>
          <w:color w:val="000000" w:themeColor="text1"/>
          <w:sz w:val="24"/>
          <w:szCs w:val="24"/>
          <w:lang w:val="en-IN" w:eastAsia="en-IN"/>
        </w:rPr>
        <w:t>oldbalanceOrg</w:t>
      </w:r>
      <w:proofErr w:type="spellEnd"/>
      <w:r w:rsidRPr="005055DD">
        <w:rPr>
          <w:rFonts w:ascii="Times New Roman" w:eastAsia="Times New Roman" w:hAnsi="Times New Roman" w:cs="Times New Roman"/>
          <w:color w:val="000000" w:themeColor="text1"/>
          <w:sz w:val="24"/>
          <w:szCs w:val="24"/>
          <w:lang w:val="en-IN" w:eastAsia="en-IN"/>
        </w:rPr>
        <w:t xml:space="preserve"> - amount – </w:t>
      </w:r>
      <w:proofErr w:type="spellStart"/>
      <w:r w:rsidRPr="005055DD">
        <w:rPr>
          <w:rFonts w:ascii="Times New Roman" w:eastAsia="Times New Roman" w:hAnsi="Times New Roman" w:cs="Times New Roman"/>
          <w:color w:val="000000" w:themeColor="text1"/>
          <w:sz w:val="24"/>
          <w:szCs w:val="24"/>
          <w:lang w:val="en-IN" w:eastAsia="en-IN"/>
        </w:rPr>
        <w:t>newbalanceOrig</w:t>
      </w:r>
      <w:proofErr w:type="spellEnd"/>
      <w:r w:rsidRPr="005055DD">
        <w:rPr>
          <w:rFonts w:ascii="Times New Roman" w:eastAsia="Times New Roman" w:hAnsi="Times New Roman" w:cs="Times New Roman"/>
          <w:color w:val="000000" w:themeColor="text1"/>
          <w:sz w:val="24"/>
          <w:szCs w:val="24"/>
          <w:lang w:val="en-IN" w:eastAsia="en-IN"/>
        </w:rPr>
        <w:t xml:space="preserve">. </w:t>
      </w:r>
    </w:p>
    <w:p w14:paraId="21D0D253" w14:textId="77777777" w:rsidR="0090146F" w:rsidRPr="005055DD" w:rsidRDefault="0090146F" w:rsidP="0090146F">
      <w:pPr>
        <w:numPr>
          <w:ilvl w:val="0"/>
          <w:numId w:val="14"/>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Checking errors in the recipient’s balance </w:t>
      </w:r>
    </w:p>
    <w:p w14:paraId="63218A40" w14:textId="77777777" w:rsidR="0090146F" w:rsidRPr="005055DD" w:rsidRDefault="0090146F" w:rsidP="0090146F">
      <w:p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In order to check the increase in the recipient’s balance by exactly the same transaction amount in a genuine transaction, the errors are calculated. The function used to calculate the error is: </w:t>
      </w:r>
      <w:proofErr w:type="spellStart"/>
      <w:r w:rsidRPr="005055DD">
        <w:rPr>
          <w:rFonts w:ascii="Times New Roman" w:eastAsia="Times New Roman" w:hAnsi="Times New Roman" w:cs="Times New Roman"/>
          <w:color w:val="000000" w:themeColor="text1"/>
          <w:sz w:val="24"/>
          <w:szCs w:val="24"/>
          <w:lang w:val="en-IN" w:eastAsia="en-IN"/>
        </w:rPr>
        <w:t>errorBalanceDest</w:t>
      </w:r>
      <w:proofErr w:type="spellEnd"/>
      <w:r w:rsidRPr="005055DD">
        <w:rPr>
          <w:rFonts w:ascii="Times New Roman" w:eastAsia="Times New Roman" w:hAnsi="Times New Roman" w:cs="Times New Roman"/>
          <w:color w:val="000000" w:themeColor="text1"/>
          <w:sz w:val="24"/>
          <w:szCs w:val="24"/>
          <w:lang w:val="en-IN" w:eastAsia="en-IN"/>
        </w:rPr>
        <w:t xml:space="preserve"> = </w:t>
      </w:r>
      <w:proofErr w:type="spellStart"/>
      <w:r w:rsidRPr="005055DD">
        <w:rPr>
          <w:rFonts w:ascii="Times New Roman" w:eastAsia="Times New Roman" w:hAnsi="Times New Roman" w:cs="Times New Roman"/>
          <w:color w:val="000000" w:themeColor="text1"/>
          <w:sz w:val="24"/>
          <w:szCs w:val="24"/>
          <w:lang w:val="en-IN" w:eastAsia="en-IN"/>
        </w:rPr>
        <w:t>newbalanceDest</w:t>
      </w:r>
      <w:proofErr w:type="spellEnd"/>
      <w:r w:rsidRPr="005055DD">
        <w:rPr>
          <w:rFonts w:ascii="Times New Roman" w:eastAsia="Times New Roman" w:hAnsi="Times New Roman" w:cs="Times New Roman"/>
          <w:color w:val="000000" w:themeColor="text1"/>
          <w:sz w:val="24"/>
          <w:szCs w:val="24"/>
          <w:lang w:val="en-IN" w:eastAsia="en-IN"/>
        </w:rPr>
        <w:t xml:space="preserve"> - </w:t>
      </w:r>
      <w:proofErr w:type="spellStart"/>
      <w:r w:rsidRPr="005055DD">
        <w:rPr>
          <w:rFonts w:ascii="Times New Roman" w:eastAsia="Times New Roman" w:hAnsi="Times New Roman" w:cs="Times New Roman"/>
          <w:color w:val="000000" w:themeColor="text1"/>
          <w:sz w:val="24"/>
          <w:szCs w:val="24"/>
          <w:lang w:val="en-IN" w:eastAsia="en-IN"/>
        </w:rPr>
        <w:t>oldbalanceDest</w:t>
      </w:r>
      <w:proofErr w:type="spellEnd"/>
      <w:r w:rsidRPr="005055DD">
        <w:rPr>
          <w:rFonts w:ascii="Times New Roman" w:eastAsia="Times New Roman" w:hAnsi="Times New Roman" w:cs="Times New Roman"/>
          <w:color w:val="000000" w:themeColor="text1"/>
          <w:sz w:val="24"/>
          <w:szCs w:val="24"/>
          <w:lang w:val="en-IN" w:eastAsia="en-IN"/>
        </w:rPr>
        <w:t xml:space="preserve"> – amount. </w:t>
      </w:r>
    </w:p>
    <w:p w14:paraId="18C199C3" w14:textId="77777777" w:rsidR="0090146F" w:rsidRPr="005055DD" w:rsidRDefault="0090146F" w:rsidP="0090146F">
      <w:pPr>
        <w:numPr>
          <w:ilvl w:val="0"/>
          <w:numId w:val="14"/>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Calculating the transaction time in terms of the hour of the day </w:t>
      </w:r>
    </w:p>
    <w:p w14:paraId="56347F84" w14:textId="77777777" w:rsidR="0090146F" w:rsidRPr="005055DD" w:rsidRDefault="0090146F" w:rsidP="0090146F">
      <w:p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Since the step column provides the hour not the actual time of transaction, the value is divided by 24 and considered the remainder to identify the repeating daily patterns. </w:t>
      </w:r>
    </w:p>
    <w:p w14:paraId="370CD534" w14:textId="77777777" w:rsidR="0090146F" w:rsidRPr="005055DD" w:rsidRDefault="0090146F" w:rsidP="0090146F">
      <w:pPr>
        <w:numPr>
          <w:ilvl w:val="0"/>
          <w:numId w:val="14"/>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Checking the balance in the sender’s account after the transaction </w:t>
      </w:r>
    </w:p>
    <w:p w14:paraId="025BF51A" w14:textId="77777777" w:rsidR="0090146F" w:rsidRPr="005055DD" w:rsidRDefault="0090146F" w:rsidP="0090146F">
      <w:p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It is checked to identify whether the sender’s account is fully emptied. If the value provides 1, the sender’s account is emptied entirely and if 0, there has some balance. </w:t>
      </w:r>
    </w:p>
    <w:p w14:paraId="1CD68551" w14:textId="77777777" w:rsidR="0090146F" w:rsidRPr="005055DD" w:rsidRDefault="0090146F" w:rsidP="0090146F">
      <w:pPr>
        <w:numPr>
          <w:ilvl w:val="0"/>
          <w:numId w:val="14"/>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Correlation among newly calculated variables with </w:t>
      </w:r>
      <w:proofErr w:type="spellStart"/>
      <w:r w:rsidRPr="005055DD">
        <w:rPr>
          <w:rFonts w:ascii="Times New Roman" w:eastAsia="Times New Roman" w:hAnsi="Times New Roman" w:cs="Times New Roman"/>
          <w:color w:val="000000" w:themeColor="text1"/>
          <w:sz w:val="24"/>
          <w:szCs w:val="24"/>
          <w:lang w:val="en-IN" w:eastAsia="en-IN"/>
        </w:rPr>
        <w:t>isFraud</w:t>
      </w:r>
      <w:proofErr w:type="spellEnd"/>
      <w:r w:rsidRPr="005055DD">
        <w:rPr>
          <w:rFonts w:ascii="Times New Roman" w:eastAsia="Times New Roman" w:hAnsi="Times New Roman" w:cs="Times New Roman"/>
          <w:color w:val="000000" w:themeColor="text1"/>
          <w:sz w:val="24"/>
          <w:szCs w:val="24"/>
          <w:lang w:val="en-IN" w:eastAsia="en-IN"/>
        </w:rPr>
        <w:t> </w:t>
      </w:r>
    </w:p>
    <w:p w14:paraId="6CC547F9" w14:textId="77777777" w:rsidR="0090146F" w:rsidRPr="005055DD" w:rsidRDefault="0090146F" w:rsidP="0090146F">
      <w:p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In order to check the relationship among the newly calculated features, the correlation function has been used.  </w:t>
      </w:r>
    </w:p>
    <w:p w14:paraId="6766FA3D" w14:textId="77777777" w:rsidR="0090146F" w:rsidRPr="005055DD" w:rsidRDefault="0090146F" w:rsidP="0090146F">
      <w:pPr>
        <w:numPr>
          <w:ilvl w:val="0"/>
          <w:numId w:val="14"/>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Checking data leakage </w:t>
      </w:r>
    </w:p>
    <w:p w14:paraId="749AEDD1" w14:textId="77777777" w:rsidR="0090146F" w:rsidRPr="005055DD" w:rsidRDefault="0090146F" w:rsidP="0090146F">
      <w:p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This step has been performed to check whether a simple transaction rule, such as transaction type CASH_OUT or TRANSFER, where </w:t>
      </w:r>
      <w:proofErr w:type="spellStart"/>
      <w:r w:rsidRPr="005055DD">
        <w:rPr>
          <w:rFonts w:ascii="Times New Roman" w:eastAsia="Times New Roman" w:hAnsi="Times New Roman" w:cs="Times New Roman"/>
          <w:color w:val="000000" w:themeColor="text1"/>
          <w:sz w:val="24"/>
          <w:szCs w:val="24"/>
          <w:lang w:val="en-IN" w:eastAsia="en-IN"/>
        </w:rPr>
        <w:t>newbalanceOrig</w:t>
      </w:r>
      <w:proofErr w:type="spellEnd"/>
      <w:r w:rsidRPr="005055DD">
        <w:rPr>
          <w:rFonts w:ascii="Times New Roman" w:eastAsia="Times New Roman" w:hAnsi="Times New Roman" w:cs="Times New Roman"/>
          <w:color w:val="000000" w:themeColor="text1"/>
          <w:sz w:val="24"/>
          <w:szCs w:val="24"/>
          <w:lang w:val="en-IN" w:eastAsia="en-IN"/>
        </w:rPr>
        <w:t xml:space="preserve"> = 0 and amount </w:t>
      </w:r>
      <w:r w:rsidRPr="005055DD">
        <w:rPr>
          <w:rFonts w:ascii="Times New Roman" w:eastAsia="Times New Roman" w:hAnsi="Times New Roman" w:cs="Times New Roman"/>
          <w:color w:val="000000" w:themeColor="text1"/>
          <w:sz w:val="24"/>
          <w:szCs w:val="24"/>
          <w:lang w:val="en-IN" w:eastAsia="en-IN"/>
        </w:rPr>
        <w:lastRenderedPageBreak/>
        <w:t xml:space="preserve">= </w:t>
      </w:r>
      <w:proofErr w:type="spellStart"/>
      <w:r w:rsidRPr="005055DD">
        <w:rPr>
          <w:rFonts w:ascii="Times New Roman" w:eastAsia="Times New Roman" w:hAnsi="Times New Roman" w:cs="Times New Roman"/>
          <w:color w:val="000000" w:themeColor="text1"/>
          <w:sz w:val="24"/>
          <w:szCs w:val="24"/>
          <w:lang w:val="en-IN" w:eastAsia="en-IN"/>
        </w:rPr>
        <w:t>oldbalanceOrgcan</w:t>
      </w:r>
      <w:proofErr w:type="spellEnd"/>
      <w:r w:rsidRPr="005055DD">
        <w:rPr>
          <w:rFonts w:ascii="Times New Roman" w:eastAsia="Times New Roman" w:hAnsi="Times New Roman" w:cs="Times New Roman"/>
          <w:color w:val="000000" w:themeColor="text1"/>
          <w:sz w:val="24"/>
          <w:szCs w:val="24"/>
          <w:lang w:val="en-IN" w:eastAsia="en-IN"/>
        </w:rPr>
        <w:t xml:space="preserve">, identifies fraudulent transactions. It compares this rule with the actual </w:t>
      </w:r>
      <w:proofErr w:type="spellStart"/>
      <w:r w:rsidRPr="005055DD">
        <w:rPr>
          <w:rFonts w:ascii="Times New Roman" w:eastAsia="Times New Roman" w:hAnsi="Times New Roman" w:cs="Times New Roman"/>
          <w:color w:val="000000" w:themeColor="text1"/>
          <w:sz w:val="24"/>
          <w:szCs w:val="24"/>
          <w:lang w:val="en-IN" w:eastAsia="en-IN"/>
        </w:rPr>
        <w:t>isFraud</w:t>
      </w:r>
      <w:proofErr w:type="spellEnd"/>
      <w:r w:rsidRPr="005055DD">
        <w:rPr>
          <w:rFonts w:ascii="Times New Roman" w:eastAsia="Times New Roman" w:hAnsi="Times New Roman" w:cs="Times New Roman"/>
          <w:color w:val="000000" w:themeColor="text1"/>
          <w:sz w:val="24"/>
          <w:szCs w:val="24"/>
          <w:lang w:val="en-IN" w:eastAsia="en-IN"/>
        </w:rPr>
        <w:t xml:space="preserve"> labels using a cross-tabulation.</w:t>
      </w:r>
    </w:p>
    <w:p w14:paraId="76A26E32" w14:textId="77777777" w:rsidR="0090146F" w:rsidRPr="005055DD" w:rsidRDefault="0090146F" w:rsidP="0090146F">
      <w:pPr>
        <w:numPr>
          <w:ilvl w:val="0"/>
          <w:numId w:val="14"/>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Removing columns causing data leakage </w:t>
      </w:r>
    </w:p>
    <w:p w14:paraId="506A7D5B" w14:textId="77777777" w:rsidR="0090146F" w:rsidRPr="005055DD" w:rsidRDefault="0090146F" w:rsidP="0090146F">
      <w:p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The result of the data </w:t>
      </w:r>
      <w:proofErr w:type="spellStart"/>
      <w:r w:rsidRPr="005055DD">
        <w:rPr>
          <w:rFonts w:ascii="Times New Roman" w:eastAsia="Times New Roman" w:hAnsi="Times New Roman" w:cs="Times New Roman"/>
          <w:color w:val="000000" w:themeColor="text1"/>
          <w:sz w:val="24"/>
          <w:szCs w:val="24"/>
          <w:lang w:val="en-IN" w:eastAsia="en-IN"/>
        </w:rPr>
        <w:t>leakague</w:t>
      </w:r>
      <w:proofErr w:type="spellEnd"/>
      <w:r w:rsidRPr="005055DD">
        <w:rPr>
          <w:rFonts w:ascii="Times New Roman" w:eastAsia="Times New Roman" w:hAnsi="Times New Roman" w:cs="Times New Roman"/>
          <w:color w:val="000000" w:themeColor="text1"/>
          <w:sz w:val="24"/>
          <w:szCs w:val="24"/>
          <w:lang w:val="en-IN" w:eastAsia="en-IN"/>
        </w:rPr>
        <w:t xml:space="preserve"> showed that </w:t>
      </w:r>
      <w:proofErr w:type="spellStart"/>
      <w:r w:rsidRPr="005055DD">
        <w:rPr>
          <w:rFonts w:ascii="Times New Roman" w:eastAsia="Times New Roman" w:hAnsi="Times New Roman" w:cs="Times New Roman"/>
          <w:color w:val="000000" w:themeColor="text1"/>
          <w:sz w:val="24"/>
          <w:szCs w:val="24"/>
          <w:lang w:val="en-IN" w:eastAsia="en-IN"/>
        </w:rPr>
        <w:t>errorBalanceOrig</w:t>
      </w:r>
      <w:proofErr w:type="spellEnd"/>
      <w:r w:rsidRPr="005055DD">
        <w:rPr>
          <w:rFonts w:ascii="Times New Roman" w:eastAsia="Times New Roman" w:hAnsi="Times New Roman" w:cs="Times New Roman"/>
          <w:color w:val="000000" w:themeColor="text1"/>
          <w:sz w:val="24"/>
          <w:szCs w:val="24"/>
          <w:lang w:val="en-IN" w:eastAsia="en-IN"/>
        </w:rPr>
        <w:t xml:space="preserve"> and </w:t>
      </w:r>
      <w:proofErr w:type="spellStart"/>
      <w:r w:rsidRPr="005055DD">
        <w:rPr>
          <w:rFonts w:ascii="Times New Roman" w:eastAsia="Times New Roman" w:hAnsi="Times New Roman" w:cs="Times New Roman"/>
          <w:color w:val="000000" w:themeColor="text1"/>
          <w:sz w:val="24"/>
          <w:szCs w:val="24"/>
          <w:lang w:val="en-IN" w:eastAsia="en-IN"/>
        </w:rPr>
        <w:t>origBalanceDepleted</w:t>
      </w:r>
      <w:proofErr w:type="spellEnd"/>
      <w:r w:rsidRPr="005055DD">
        <w:rPr>
          <w:rFonts w:ascii="Times New Roman" w:eastAsia="Times New Roman" w:hAnsi="Times New Roman" w:cs="Times New Roman"/>
          <w:color w:val="000000" w:themeColor="text1"/>
          <w:sz w:val="24"/>
          <w:szCs w:val="24"/>
          <w:lang w:val="en-IN" w:eastAsia="en-IN"/>
        </w:rPr>
        <w:t xml:space="preserve"> captured this rule instead of helping the model learn real fraud patterns. Therefore, these two features were removed to avoid data leakage.</w:t>
      </w:r>
    </w:p>
    <w:p w14:paraId="2057FC61" w14:textId="77777777" w:rsidR="0090146F" w:rsidRPr="005055DD" w:rsidRDefault="0090146F" w:rsidP="0090146F">
      <w:pPr>
        <w:numPr>
          <w:ilvl w:val="0"/>
          <w:numId w:val="14"/>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Converting categorical columns into numerical columns </w:t>
      </w:r>
    </w:p>
    <w:p w14:paraId="6A79D36D" w14:textId="77777777" w:rsidR="0090146F" w:rsidRPr="005055DD" w:rsidRDefault="0090146F" w:rsidP="0090146F">
      <w:p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In order to convert the categorical data into numerical format, the one-hot encoding technique has been applied. </w:t>
      </w:r>
    </w:p>
    <w:p w14:paraId="5EB0F3A8" w14:textId="77777777" w:rsidR="0090146F" w:rsidRPr="005055DD" w:rsidRDefault="0090146F" w:rsidP="0090146F">
      <w:pPr>
        <w:numPr>
          <w:ilvl w:val="0"/>
          <w:numId w:val="14"/>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Applying the standard scaler method </w:t>
      </w:r>
    </w:p>
    <w:p w14:paraId="458065EC" w14:textId="77777777" w:rsidR="0090146F" w:rsidRPr="005055DD" w:rsidRDefault="0090146F" w:rsidP="0090146F">
      <w:p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The standard scaler method has been applied to all continuous numerical features, such as original transaction, amount, new balance and error balance, so that these can be bring into a common scale. </w:t>
      </w:r>
    </w:p>
    <w:p w14:paraId="69D2EC2B" w14:textId="77777777" w:rsidR="0090146F" w:rsidRPr="005055DD" w:rsidRDefault="0090146F" w:rsidP="0090146F">
      <w:pPr>
        <w:numPr>
          <w:ilvl w:val="0"/>
          <w:numId w:val="14"/>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Selecting the features and target variable</w:t>
      </w:r>
    </w:p>
    <w:p w14:paraId="5BBB1ADD" w14:textId="77777777" w:rsidR="0090146F" w:rsidRPr="005055DD" w:rsidRDefault="0090146F" w:rsidP="0090146F">
      <w:p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The </w:t>
      </w:r>
      <w:proofErr w:type="spellStart"/>
      <w:r w:rsidRPr="005055DD">
        <w:rPr>
          <w:rFonts w:ascii="Times New Roman" w:eastAsia="Times New Roman" w:hAnsi="Times New Roman" w:cs="Times New Roman"/>
          <w:color w:val="000000" w:themeColor="text1"/>
          <w:sz w:val="24"/>
          <w:szCs w:val="24"/>
          <w:lang w:val="en-IN" w:eastAsia="en-IN"/>
        </w:rPr>
        <w:t>isFraud</w:t>
      </w:r>
      <w:proofErr w:type="spellEnd"/>
      <w:r w:rsidRPr="005055DD">
        <w:rPr>
          <w:rFonts w:ascii="Times New Roman" w:eastAsia="Times New Roman" w:hAnsi="Times New Roman" w:cs="Times New Roman"/>
          <w:color w:val="000000" w:themeColor="text1"/>
          <w:sz w:val="24"/>
          <w:szCs w:val="24"/>
          <w:lang w:val="en-IN" w:eastAsia="en-IN"/>
        </w:rPr>
        <w:t xml:space="preserve"> column has been selected as the target variable from the entire dataset and other variables have been selected as features. </w:t>
      </w:r>
    </w:p>
    <w:p w14:paraId="34028A0B" w14:textId="77777777" w:rsidR="0090146F" w:rsidRPr="005055DD" w:rsidRDefault="0090146F" w:rsidP="0090146F">
      <w:pPr>
        <w:numPr>
          <w:ilvl w:val="0"/>
          <w:numId w:val="14"/>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Splitting the dataset into the training and testing sets </w:t>
      </w:r>
    </w:p>
    <w:p w14:paraId="6076A834" w14:textId="77777777" w:rsidR="0090146F" w:rsidRPr="005055DD" w:rsidRDefault="0090146F" w:rsidP="0090146F">
      <w:p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The entire dataset has been split into an 80:20 ratio for getting training and testing datasets. The training dataset would be used to fit the machine leaning model and the testing dataset would be used to predict the model performance based on the unseen data. </w:t>
      </w:r>
    </w:p>
    <w:p w14:paraId="431FB56C" w14:textId="77777777" w:rsidR="0090146F" w:rsidRPr="0090146F" w:rsidRDefault="0090146F" w:rsidP="0090146F">
      <w:pPr>
        <w:pStyle w:val="Heading3"/>
        <w:rPr>
          <w:rFonts w:ascii="Times New Roman" w:hAnsi="Times New Roman" w:cs="Times New Roman"/>
          <w:b/>
          <w:bCs/>
          <w:color w:val="000000" w:themeColor="text1"/>
          <w:sz w:val="24"/>
          <w:szCs w:val="24"/>
          <w:lang w:val="en-IN" w:eastAsia="en-IN"/>
        </w:rPr>
      </w:pPr>
      <w:bookmarkStart w:id="27" w:name="_Toc239935758"/>
      <w:r w:rsidRPr="0090146F">
        <w:rPr>
          <w:rFonts w:ascii="Times New Roman" w:hAnsi="Times New Roman" w:cs="Times New Roman"/>
          <w:b/>
          <w:bCs/>
          <w:color w:val="000000" w:themeColor="text1"/>
          <w:sz w:val="24"/>
          <w:szCs w:val="24"/>
          <w:lang w:val="en-IN" w:eastAsia="en-IN"/>
        </w:rPr>
        <w:t>3.2.5 Machine Learning Model Selection</w:t>
      </w:r>
      <w:bookmarkEnd w:id="27"/>
    </w:p>
    <w:p w14:paraId="327FC49B"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The target variable in the mobile fraud money transaction dataset includes binary outputs. As a result, supervised machine learning algorithms have been selected to </w:t>
      </w:r>
      <w:proofErr w:type="spellStart"/>
      <w:r w:rsidRPr="005055DD">
        <w:rPr>
          <w:rFonts w:ascii="Times New Roman" w:eastAsia="Times New Roman" w:hAnsi="Times New Roman" w:cs="Times New Roman"/>
          <w:color w:val="000000" w:themeColor="text1"/>
          <w:sz w:val="24"/>
          <w:szCs w:val="24"/>
          <w:lang w:val="en-IN" w:eastAsia="en-IN"/>
        </w:rPr>
        <w:t>fulfill</w:t>
      </w:r>
      <w:proofErr w:type="spellEnd"/>
      <w:r w:rsidRPr="005055DD">
        <w:rPr>
          <w:rFonts w:ascii="Times New Roman" w:eastAsia="Times New Roman" w:hAnsi="Times New Roman" w:cs="Times New Roman"/>
          <w:color w:val="000000" w:themeColor="text1"/>
          <w:sz w:val="24"/>
          <w:szCs w:val="24"/>
          <w:lang w:val="en-IN" w:eastAsia="en-IN"/>
        </w:rPr>
        <w:t xml:space="preserve"> the research goals.  </w:t>
      </w:r>
    </w:p>
    <w:p w14:paraId="6AA63603"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b/>
          <w:bCs/>
          <w:i/>
          <w:iCs/>
          <w:color w:val="000000" w:themeColor="text1"/>
          <w:sz w:val="24"/>
          <w:szCs w:val="24"/>
          <w:lang w:val="en-IN" w:eastAsia="en-IN"/>
        </w:rPr>
        <w:t>Logistic Regression Model </w:t>
      </w:r>
    </w:p>
    <w:p w14:paraId="05730AC7"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Logistic Regression is a simple machine learning algorithm which is used for performing classification tasks. Logistic Regression predicts the output of fraudulent transactions in mobile money payments in terms of a “yes” or “no” choice (</w:t>
      </w:r>
      <w:proofErr w:type="spellStart"/>
      <w:r w:rsidRPr="005055DD">
        <w:rPr>
          <w:rFonts w:ascii="Times New Roman" w:eastAsia="Times New Roman" w:hAnsi="Times New Roman" w:cs="Times New Roman"/>
          <w:color w:val="000000" w:themeColor="text1"/>
          <w:sz w:val="24"/>
          <w:szCs w:val="24"/>
          <w:lang w:val="en-IN" w:eastAsia="en-IN"/>
        </w:rPr>
        <w:t>Sayibu</w:t>
      </w:r>
      <w:proofErr w:type="spellEnd"/>
      <w:r w:rsidRPr="005055DD">
        <w:rPr>
          <w:rFonts w:ascii="Times New Roman" w:eastAsia="Times New Roman" w:hAnsi="Times New Roman" w:cs="Times New Roman"/>
          <w:color w:val="000000" w:themeColor="text1"/>
          <w:sz w:val="24"/>
          <w:szCs w:val="24"/>
          <w:lang w:val="en-IN" w:eastAsia="en-IN"/>
        </w:rPr>
        <w:t xml:space="preserve"> </w:t>
      </w:r>
      <w:r w:rsidRPr="005055DD">
        <w:rPr>
          <w:rFonts w:ascii="Times New Roman" w:eastAsia="Times New Roman" w:hAnsi="Times New Roman" w:cs="Times New Roman"/>
          <w:i/>
          <w:color w:val="000000" w:themeColor="text1"/>
          <w:sz w:val="24"/>
          <w:szCs w:val="24"/>
          <w:lang w:val="en-IN" w:eastAsia="en-IN"/>
        </w:rPr>
        <w:t>et al.</w:t>
      </w:r>
      <w:r w:rsidRPr="005055DD">
        <w:rPr>
          <w:rFonts w:ascii="Times New Roman" w:eastAsia="Times New Roman" w:hAnsi="Times New Roman" w:cs="Times New Roman"/>
          <w:color w:val="000000" w:themeColor="text1"/>
          <w:sz w:val="24"/>
          <w:szCs w:val="24"/>
          <w:lang w:val="en-IN" w:eastAsia="en-IN"/>
        </w:rPr>
        <w:t xml:space="preserve"> 2025). Therefore, the selection of this supervised model is appropriate for this research for predicting mobile money fraud detection.  </w:t>
      </w:r>
    </w:p>
    <w:p w14:paraId="66EC4019" w14:textId="77777777" w:rsidR="0090146F" w:rsidRDefault="0090146F" w:rsidP="0090146F">
      <w:pPr>
        <w:spacing w:line="360" w:lineRule="auto"/>
        <w:jc w:val="both"/>
        <w:rPr>
          <w:rFonts w:ascii="Times New Roman" w:eastAsia="Times New Roman" w:hAnsi="Times New Roman" w:cs="Times New Roman"/>
          <w:b/>
          <w:bCs/>
          <w:i/>
          <w:iCs/>
          <w:color w:val="000000" w:themeColor="text1"/>
          <w:sz w:val="24"/>
          <w:szCs w:val="24"/>
          <w:lang w:val="en-IN" w:eastAsia="en-IN"/>
        </w:rPr>
      </w:pPr>
    </w:p>
    <w:p w14:paraId="62A7FA58" w14:textId="77777777" w:rsidR="0090146F" w:rsidRDefault="0090146F" w:rsidP="0090146F">
      <w:pPr>
        <w:spacing w:line="360" w:lineRule="auto"/>
        <w:jc w:val="both"/>
        <w:rPr>
          <w:rFonts w:ascii="Times New Roman" w:eastAsia="Times New Roman" w:hAnsi="Times New Roman" w:cs="Times New Roman"/>
          <w:b/>
          <w:bCs/>
          <w:i/>
          <w:iCs/>
          <w:color w:val="000000" w:themeColor="text1"/>
          <w:sz w:val="24"/>
          <w:szCs w:val="24"/>
          <w:lang w:val="en-IN" w:eastAsia="en-IN"/>
        </w:rPr>
      </w:pPr>
    </w:p>
    <w:p w14:paraId="2971272C" w14:textId="1063E07E"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b/>
          <w:bCs/>
          <w:i/>
          <w:iCs/>
          <w:color w:val="000000" w:themeColor="text1"/>
          <w:sz w:val="24"/>
          <w:szCs w:val="24"/>
          <w:lang w:val="en-IN" w:eastAsia="en-IN"/>
        </w:rPr>
        <w:lastRenderedPageBreak/>
        <w:t>Decision Tree Classification Model </w:t>
      </w:r>
    </w:p>
    <w:p w14:paraId="74F88345"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Decision Tree Classification is a popular supervised machine learning algorithm that predicts categorical labels by dividing into smaller subsets based on different feature values. Decision Tree model focuses on building a flowchart-like structure to make the final decision from the root node (</w:t>
      </w:r>
      <w:proofErr w:type="spellStart"/>
      <w:r w:rsidRPr="005055DD">
        <w:rPr>
          <w:rFonts w:ascii="Times New Roman" w:eastAsia="Times New Roman" w:hAnsi="Times New Roman" w:cs="Times New Roman"/>
          <w:color w:val="000000" w:themeColor="text1"/>
          <w:sz w:val="24"/>
          <w:szCs w:val="24"/>
          <w:lang w:val="en-IN" w:eastAsia="en-IN"/>
        </w:rPr>
        <w:t>Klimonová</w:t>
      </w:r>
      <w:proofErr w:type="spellEnd"/>
      <w:r w:rsidRPr="005055DD">
        <w:rPr>
          <w:rFonts w:ascii="Times New Roman" w:eastAsia="Times New Roman" w:hAnsi="Times New Roman" w:cs="Times New Roman"/>
          <w:color w:val="000000" w:themeColor="text1"/>
          <w:sz w:val="24"/>
          <w:szCs w:val="24"/>
          <w:lang w:val="en-IN" w:eastAsia="en-IN"/>
        </w:rPr>
        <w:t xml:space="preserve"> </w:t>
      </w:r>
      <w:r w:rsidRPr="005055DD">
        <w:rPr>
          <w:rFonts w:ascii="Times New Roman" w:eastAsia="Times New Roman" w:hAnsi="Times New Roman" w:cs="Times New Roman"/>
          <w:i/>
          <w:color w:val="000000" w:themeColor="text1"/>
          <w:sz w:val="24"/>
          <w:szCs w:val="24"/>
          <w:lang w:val="en-IN" w:eastAsia="en-IN"/>
        </w:rPr>
        <w:t>et al.</w:t>
      </w:r>
      <w:r w:rsidRPr="005055DD">
        <w:rPr>
          <w:rFonts w:ascii="Times New Roman" w:eastAsia="Times New Roman" w:hAnsi="Times New Roman" w:cs="Times New Roman"/>
          <w:color w:val="000000" w:themeColor="text1"/>
          <w:sz w:val="24"/>
          <w:szCs w:val="24"/>
          <w:lang w:val="en-IN" w:eastAsia="en-IN"/>
        </w:rPr>
        <w:t xml:space="preserve"> 2022). As a result, this model is suitable for mobile money fraud detection using machine learning algorithms.  </w:t>
      </w:r>
    </w:p>
    <w:p w14:paraId="7CD0E86C"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b/>
          <w:bCs/>
          <w:i/>
          <w:iCs/>
          <w:color w:val="000000" w:themeColor="text1"/>
          <w:sz w:val="24"/>
          <w:szCs w:val="24"/>
          <w:lang w:val="en-IN" w:eastAsia="en-IN"/>
        </w:rPr>
        <w:t>Random Forest Classification Model </w:t>
      </w:r>
    </w:p>
    <w:p w14:paraId="757168E6"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Random Forest Classification is one of the suitable models for this research to predict fraudulent mobile payment transactions. Random Forest model combines the predictions of different decision trees to develop a single and highly accurate predictive model (Salman, </w:t>
      </w:r>
      <w:proofErr w:type="spellStart"/>
      <w:r w:rsidRPr="005055DD">
        <w:rPr>
          <w:rFonts w:ascii="Times New Roman" w:eastAsia="Times New Roman" w:hAnsi="Times New Roman" w:cs="Times New Roman"/>
          <w:color w:val="000000" w:themeColor="text1"/>
          <w:sz w:val="24"/>
          <w:szCs w:val="24"/>
          <w:lang w:val="en-IN" w:eastAsia="en-IN"/>
        </w:rPr>
        <w:t>Kalakech</w:t>
      </w:r>
      <w:proofErr w:type="spellEnd"/>
      <w:r w:rsidRPr="005055DD">
        <w:rPr>
          <w:rFonts w:ascii="Times New Roman" w:eastAsia="Times New Roman" w:hAnsi="Times New Roman" w:cs="Times New Roman"/>
          <w:color w:val="000000" w:themeColor="text1"/>
          <w:sz w:val="24"/>
          <w:szCs w:val="24"/>
          <w:lang w:val="en-IN" w:eastAsia="en-IN"/>
        </w:rPr>
        <w:t xml:space="preserve"> and </w:t>
      </w:r>
      <w:proofErr w:type="spellStart"/>
      <w:r w:rsidRPr="005055DD">
        <w:rPr>
          <w:rFonts w:ascii="Times New Roman" w:eastAsia="Times New Roman" w:hAnsi="Times New Roman" w:cs="Times New Roman"/>
          <w:color w:val="000000" w:themeColor="text1"/>
          <w:sz w:val="24"/>
          <w:szCs w:val="24"/>
          <w:lang w:val="en-IN" w:eastAsia="en-IN"/>
        </w:rPr>
        <w:t>Steiti</w:t>
      </w:r>
      <w:proofErr w:type="spellEnd"/>
      <w:r w:rsidRPr="005055DD">
        <w:rPr>
          <w:rFonts w:ascii="Times New Roman" w:eastAsia="Times New Roman" w:hAnsi="Times New Roman" w:cs="Times New Roman"/>
          <w:color w:val="000000" w:themeColor="text1"/>
          <w:sz w:val="24"/>
          <w:szCs w:val="24"/>
          <w:lang w:val="en-IN" w:eastAsia="en-IN"/>
        </w:rPr>
        <w:t>, 2024). Therefore, this model is effective in accurately predicting mobile money fraud detection rate using machine learning algorithms.  </w:t>
      </w:r>
    </w:p>
    <w:p w14:paraId="1AD22E87"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b/>
          <w:bCs/>
          <w:i/>
          <w:iCs/>
          <w:color w:val="000000" w:themeColor="text1"/>
          <w:sz w:val="24"/>
          <w:szCs w:val="24"/>
          <w:lang w:val="en-IN" w:eastAsia="en-IN"/>
        </w:rPr>
        <w:t>Synthetic Minority Over-sampling Technique (SMOTE) </w:t>
      </w:r>
    </w:p>
    <w:p w14:paraId="0C4FA4F9"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SMOTE method has been selected to manage data imbalance in the training dataset. SMOTE creates new artificial data points for the minority class instead of copying old data to fix data imbalance (</w:t>
      </w:r>
      <w:proofErr w:type="spellStart"/>
      <w:r w:rsidRPr="005055DD">
        <w:rPr>
          <w:rFonts w:ascii="Times New Roman" w:eastAsia="Times New Roman" w:hAnsi="Times New Roman" w:cs="Times New Roman"/>
          <w:color w:val="000000" w:themeColor="text1"/>
          <w:sz w:val="24"/>
          <w:szCs w:val="24"/>
          <w:lang w:val="en-IN" w:eastAsia="en-IN"/>
        </w:rPr>
        <w:t>Hairani</w:t>
      </w:r>
      <w:proofErr w:type="spellEnd"/>
      <w:r w:rsidRPr="005055DD">
        <w:rPr>
          <w:rFonts w:ascii="Times New Roman" w:eastAsia="Times New Roman" w:hAnsi="Times New Roman" w:cs="Times New Roman"/>
          <w:color w:val="000000" w:themeColor="text1"/>
          <w:sz w:val="24"/>
          <w:szCs w:val="24"/>
          <w:lang w:val="en-IN" w:eastAsia="en-IN"/>
        </w:rPr>
        <w:t xml:space="preserve">, </w:t>
      </w:r>
      <w:proofErr w:type="spellStart"/>
      <w:r w:rsidRPr="005055DD">
        <w:rPr>
          <w:rFonts w:ascii="Times New Roman" w:eastAsia="Times New Roman" w:hAnsi="Times New Roman" w:cs="Times New Roman"/>
          <w:color w:val="000000" w:themeColor="text1"/>
          <w:sz w:val="24"/>
          <w:szCs w:val="24"/>
          <w:lang w:val="en-IN" w:eastAsia="en-IN"/>
        </w:rPr>
        <w:t>Widiyaningtyas</w:t>
      </w:r>
      <w:proofErr w:type="spellEnd"/>
      <w:r w:rsidRPr="005055DD">
        <w:rPr>
          <w:rFonts w:ascii="Times New Roman" w:eastAsia="Times New Roman" w:hAnsi="Times New Roman" w:cs="Times New Roman"/>
          <w:color w:val="000000" w:themeColor="text1"/>
          <w:sz w:val="24"/>
          <w:szCs w:val="24"/>
          <w:lang w:val="en-IN" w:eastAsia="en-IN"/>
        </w:rPr>
        <w:t xml:space="preserve"> and </w:t>
      </w:r>
      <w:proofErr w:type="spellStart"/>
      <w:r w:rsidRPr="005055DD">
        <w:rPr>
          <w:rFonts w:ascii="Times New Roman" w:eastAsia="Times New Roman" w:hAnsi="Times New Roman" w:cs="Times New Roman"/>
          <w:color w:val="000000" w:themeColor="text1"/>
          <w:sz w:val="24"/>
          <w:szCs w:val="24"/>
          <w:lang w:val="en-IN" w:eastAsia="en-IN"/>
        </w:rPr>
        <w:t>Prasetya</w:t>
      </w:r>
      <w:proofErr w:type="spellEnd"/>
      <w:r w:rsidRPr="005055DD">
        <w:rPr>
          <w:rFonts w:ascii="Times New Roman" w:eastAsia="Times New Roman" w:hAnsi="Times New Roman" w:cs="Times New Roman"/>
          <w:color w:val="000000" w:themeColor="text1"/>
          <w:sz w:val="24"/>
          <w:szCs w:val="24"/>
          <w:lang w:val="en-IN" w:eastAsia="en-IN"/>
        </w:rPr>
        <w:t>, 2024). Therefore, this technique is appropriate to handle class imbalance for getting accurate results in mobile money fraud detection.   </w:t>
      </w:r>
    </w:p>
    <w:p w14:paraId="66789336"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The selection of machine learning modes also supported by the literature of </w:t>
      </w:r>
      <w:proofErr w:type="spellStart"/>
      <w:r w:rsidRPr="005055DD">
        <w:rPr>
          <w:rFonts w:ascii="Times New Roman" w:eastAsia="SimSun" w:hAnsi="Times New Roman" w:cs="Times New Roman"/>
          <w:color w:val="000000" w:themeColor="text1"/>
          <w:sz w:val="24"/>
          <w:szCs w:val="24"/>
          <w:shd w:val="clear" w:color="auto" w:fill="FFFFFF"/>
        </w:rPr>
        <w:t>Lokanan</w:t>
      </w:r>
      <w:proofErr w:type="spellEnd"/>
      <w:r w:rsidRPr="005055DD">
        <w:rPr>
          <w:rFonts w:ascii="Times New Roman" w:eastAsia="SimSun" w:hAnsi="Times New Roman" w:cs="Times New Roman"/>
          <w:color w:val="000000" w:themeColor="text1"/>
          <w:sz w:val="24"/>
          <w:szCs w:val="24"/>
          <w:shd w:val="clear" w:color="auto" w:fill="FFFFFF"/>
          <w:lang w:val="en-AU"/>
        </w:rPr>
        <w:t xml:space="preserve"> </w:t>
      </w:r>
      <w:r w:rsidRPr="005055DD">
        <w:rPr>
          <w:rFonts w:ascii="Times New Roman" w:hAnsi="Times New Roman" w:cs="Times New Roman"/>
          <w:color w:val="000000" w:themeColor="text1"/>
          <w:sz w:val="24"/>
          <w:szCs w:val="24"/>
          <w:lang w:val="en-AU"/>
        </w:rPr>
        <w:t xml:space="preserve">(2023); </w:t>
      </w:r>
      <w:r w:rsidRPr="005055DD">
        <w:rPr>
          <w:rFonts w:ascii="Times New Roman" w:eastAsia="SimSun" w:hAnsi="Times New Roman" w:cs="Times New Roman"/>
          <w:color w:val="000000" w:themeColor="text1"/>
          <w:sz w:val="24"/>
          <w:szCs w:val="24"/>
          <w:shd w:val="clear" w:color="auto" w:fill="FFFFFF"/>
          <w:lang w:val="en-AU"/>
        </w:rPr>
        <w:t>Vijayanand and Smrithy</w:t>
      </w:r>
      <w:r w:rsidRPr="005055DD">
        <w:rPr>
          <w:rFonts w:ascii="Times New Roman" w:hAnsi="Times New Roman" w:cs="Times New Roman"/>
          <w:color w:val="000000" w:themeColor="text1"/>
          <w:sz w:val="24"/>
          <w:szCs w:val="24"/>
          <w:lang w:val="en-AU"/>
        </w:rPr>
        <w:t xml:space="preserve"> (2025). These authors have described the importance of supervised machine learning algorithms in mobile money fraud detection. In addition, the selection of SHAP method to explain the impact of features on target variable has also been described in their studies. </w:t>
      </w:r>
    </w:p>
    <w:p w14:paraId="3AB465A5" w14:textId="77777777" w:rsidR="0090146F" w:rsidRPr="0090146F" w:rsidRDefault="0090146F" w:rsidP="0090146F">
      <w:pPr>
        <w:pStyle w:val="Heading3"/>
        <w:rPr>
          <w:rFonts w:ascii="Times New Roman" w:hAnsi="Times New Roman" w:cs="Times New Roman"/>
          <w:b/>
          <w:bCs/>
          <w:color w:val="000000" w:themeColor="text1"/>
          <w:sz w:val="24"/>
          <w:szCs w:val="24"/>
          <w:lang w:val="en-IN" w:eastAsia="en-IN"/>
        </w:rPr>
      </w:pPr>
      <w:bookmarkStart w:id="28" w:name="_Toc239935759"/>
      <w:r w:rsidRPr="0090146F">
        <w:rPr>
          <w:rFonts w:ascii="Times New Roman" w:hAnsi="Times New Roman" w:cs="Times New Roman"/>
          <w:b/>
          <w:bCs/>
          <w:color w:val="000000" w:themeColor="text1"/>
          <w:sz w:val="24"/>
          <w:szCs w:val="24"/>
          <w:lang w:val="en-IN" w:eastAsia="en-IN"/>
        </w:rPr>
        <w:t>3.2.6 Model Evaluation</w:t>
      </w:r>
      <w:bookmarkEnd w:id="28"/>
      <w:r w:rsidRPr="0090146F">
        <w:rPr>
          <w:rFonts w:ascii="Times New Roman" w:hAnsi="Times New Roman" w:cs="Times New Roman"/>
          <w:b/>
          <w:bCs/>
          <w:color w:val="000000" w:themeColor="text1"/>
          <w:sz w:val="24"/>
          <w:szCs w:val="24"/>
          <w:lang w:val="en-IN" w:eastAsia="en-IN"/>
        </w:rPr>
        <w:t>  </w:t>
      </w:r>
    </w:p>
    <w:p w14:paraId="35AC3B6A"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b/>
          <w:bCs/>
          <w:i/>
          <w:iCs/>
          <w:color w:val="000000" w:themeColor="text1"/>
          <w:sz w:val="24"/>
          <w:szCs w:val="24"/>
          <w:lang w:val="en-IN" w:eastAsia="en-IN"/>
        </w:rPr>
        <w:t>Classification Report:</w:t>
      </w:r>
    </w:p>
    <w:p w14:paraId="2B702E7F"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The classification report has been used to evaluate the model performance of the selected machine learning models for this research. This report includes:</w:t>
      </w:r>
    </w:p>
    <w:p w14:paraId="09B48193" w14:textId="77777777" w:rsidR="0090146F" w:rsidRPr="005055DD" w:rsidRDefault="0090146F" w:rsidP="0090146F">
      <w:pPr>
        <w:numPr>
          <w:ilvl w:val="0"/>
          <w:numId w:val="15"/>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Precision:  Precision can be defined as the proportion of actual positive correct predictions made by a model against positive predictions (Cabot and Ross, 2023). The formula for precision is:</w:t>
      </w:r>
    </w:p>
    <w:p w14:paraId="6CDBAA28" w14:textId="77777777" w:rsidR="0090146F" w:rsidRPr="005055DD" w:rsidRDefault="0090146F" w:rsidP="0090146F">
      <w:pPr>
        <w:spacing w:line="360" w:lineRule="auto"/>
        <w:ind w:left="720"/>
        <w:jc w:val="center"/>
        <w:textAlignment w:val="baseline"/>
        <w:rPr>
          <w:rFonts w:ascii="Times New Roman" w:eastAsia="Times New Roman" w:hAnsi="Times New Roman" w:cs="Times New Roman"/>
          <w:b/>
          <w:i/>
          <w:color w:val="000000" w:themeColor="text1"/>
          <w:sz w:val="24"/>
          <w:szCs w:val="24"/>
          <w:lang w:val="en-IN" w:eastAsia="en-IN"/>
        </w:rPr>
      </w:pPr>
      <w:r w:rsidRPr="005055DD">
        <w:rPr>
          <w:rFonts w:ascii="Times New Roman" w:eastAsia="Times New Roman" w:hAnsi="Times New Roman" w:cs="Times New Roman"/>
          <w:b/>
          <w:i/>
          <w:color w:val="000000" w:themeColor="text1"/>
          <w:sz w:val="24"/>
          <w:szCs w:val="24"/>
          <w:lang w:val="en-IN" w:eastAsia="en-IN"/>
        </w:rPr>
        <w:t>Precision = True Positive (TP) / [True Positive (TP) + False Positive (FP)]</w:t>
      </w:r>
    </w:p>
    <w:p w14:paraId="421BC4DB" w14:textId="77777777" w:rsidR="0090146F" w:rsidRPr="005055DD" w:rsidRDefault="0090146F" w:rsidP="0090146F">
      <w:pPr>
        <w:numPr>
          <w:ilvl w:val="0"/>
          <w:numId w:val="15"/>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lastRenderedPageBreak/>
        <w:t xml:space="preserve">Accuracy:  Accuracy refers to the correct predictions against the total predictions by a model (Hollmann </w:t>
      </w:r>
      <w:r w:rsidRPr="005055DD">
        <w:rPr>
          <w:rFonts w:ascii="Times New Roman" w:eastAsia="Times New Roman" w:hAnsi="Times New Roman" w:cs="Times New Roman"/>
          <w:i/>
          <w:color w:val="000000" w:themeColor="text1"/>
          <w:sz w:val="24"/>
          <w:szCs w:val="24"/>
          <w:lang w:val="en-IN" w:eastAsia="en-IN"/>
        </w:rPr>
        <w:t>et al.</w:t>
      </w:r>
      <w:r w:rsidRPr="005055DD">
        <w:rPr>
          <w:rFonts w:ascii="Times New Roman" w:eastAsia="Times New Roman" w:hAnsi="Times New Roman" w:cs="Times New Roman"/>
          <w:color w:val="000000" w:themeColor="text1"/>
          <w:sz w:val="24"/>
          <w:szCs w:val="24"/>
          <w:lang w:val="en-IN" w:eastAsia="en-IN"/>
        </w:rPr>
        <w:t xml:space="preserve"> 2025). The formula used for accuracy is:</w:t>
      </w:r>
    </w:p>
    <w:p w14:paraId="3E5BD6DB" w14:textId="77777777" w:rsidR="0090146F" w:rsidRPr="005055DD" w:rsidRDefault="0090146F" w:rsidP="0090146F">
      <w:pPr>
        <w:spacing w:line="360" w:lineRule="auto"/>
        <w:ind w:left="720"/>
        <w:jc w:val="center"/>
        <w:textAlignment w:val="baseline"/>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b/>
          <w:i/>
          <w:color w:val="000000" w:themeColor="text1"/>
          <w:sz w:val="24"/>
          <w:szCs w:val="24"/>
          <w:lang w:val="en-IN" w:eastAsia="en-IN"/>
        </w:rPr>
        <w:t>Accuracy = [True Positive (TP) + True Negative (TN)] / [True Positive (TP) + True Negative (TN) + False Positive (FP) + False Negative (FN)]</w:t>
      </w:r>
    </w:p>
    <w:p w14:paraId="644E6C78" w14:textId="77777777" w:rsidR="0090146F" w:rsidRPr="005055DD" w:rsidRDefault="0090146F" w:rsidP="0090146F">
      <w:pPr>
        <w:numPr>
          <w:ilvl w:val="0"/>
          <w:numId w:val="15"/>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Recall: Recall performance metric measures the proportion of actual positive cases correctly identified by a machine learning model (Cabot and Ross, 2023). The recall formula is:</w:t>
      </w:r>
    </w:p>
    <w:p w14:paraId="2FA41A6D" w14:textId="77777777" w:rsidR="0090146F" w:rsidRPr="005055DD" w:rsidRDefault="0090146F" w:rsidP="0090146F">
      <w:pPr>
        <w:spacing w:line="360" w:lineRule="auto"/>
        <w:ind w:left="720"/>
        <w:jc w:val="center"/>
        <w:textAlignment w:val="baseline"/>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b/>
          <w:i/>
          <w:color w:val="000000" w:themeColor="text1"/>
          <w:sz w:val="24"/>
          <w:szCs w:val="24"/>
          <w:lang w:val="en-IN" w:eastAsia="en-IN"/>
        </w:rPr>
        <w:t>Recall = True Positives (TP) / [True Positive (TP) + False Negative (FN)]</w:t>
      </w:r>
    </w:p>
    <w:p w14:paraId="4596917A" w14:textId="77777777" w:rsidR="0090146F" w:rsidRPr="005055DD" w:rsidRDefault="0090146F" w:rsidP="0090146F">
      <w:pPr>
        <w:numPr>
          <w:ilvl w:val="0"/>
          <w:numId w:val="15"/>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F1-Score:  F1-score combines the precision and recall value of a model to get a single value using the harmonic mean (Cabot and Ross, 2023). The formula used to calculate F1-score is:</w:t>
      </w:r>
    </w:p>
    <w:p w14:paraId="3C57D2E8" w14:textId="77777777" w:rsidR="0090146F" w:rsidRPr="005055DD" w:rsidRDefault="0090146F" w:rsidP="0090146F">
      <w:pPr>
        <w:spacing w:line="360" w:lineRule="auto"/>
        <w:ind w:left="720"/>
        <w:jc w:val="center"/>
        <w:textAlignment w:val="baseline"/>
        <w:rPr>
          <w:rFonts w:ascii="Times New Roman" w:eastAsia="Times New Roman" w:hAnsi="Times New Roman" w:cs="Times New Roman"/>
          <w:b/>
          <w:i/>
          <w:color w:val="000000" w:themeColor="text1"/>
          <w:sz w:val="24"/>
          <w:szCs w:val="24"/>
          <w:lang w:val="en-IN" w:eastAsia="en-IN"/>
        </w:rPr>
      </w:pPr>
      <w:r w:rsidRPr="005055DD">
        <w:rPr>
          <w:rFonts w:ascii="Times New Roman" w:eastAsia="Times New Roman" w:hAnsi="Times New Roman" w:cs="Times New Roman"/>
          <w:b/>
          <w:i/>
          <w:color w:val="000000" w:themeColor="text1"/>
          <w:sz w:val="24"/>
          <w:szCs w:val="24"/>
          <w:lang w:val="en-IN" w:eastAsia="en-IN"/>
        </w:rPr>
        <w:t>F1-Score = (Precision x Recall) / (Precision + Recall)</w:t>
      </w:r>
    </w:p>
    <w:p w14:paraId="1042E31A"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b/>
          <w:bCs/>
          <w:i/>
          <w:iCs/>
          <w:color w:val="000000" w:themeColor="text1"/>
          <w:sz w:val="24"/>
          <w:szCs w:val="24"/>
          <w:lang w:val="en-IN" w:eastAsia="en-IN"/>
        </w:rPr>
        <w:t>Confusion Matrix:</w:t>
      </w:r>
    </w:p>
    <w:p w14:paraId="710F2799"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The confusion matrix is beneficial for evaluating the performance of machine learning models with predicted values and actual values. This matrix includes four factors, namely, True Positive (TP), True Negative (TN), False Positive (FP) and False Negative (FN). </w:t>
      </w:r>
    </w:p>
    <w:p w14:paraId="6D6EF989"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b/>
          <w:bCs/>
          <w:i/>
          <w:iCs/>
          <w:color w:val="000000" w:themeColor="text1"/>
          <w:sz w:val="24"/>
          <w:szCs w:val="24"/>
          <w:lang w:val="en-IN" w:eastAsia="en-IN"/>
        </w:rPr>
        <w:t>ROC Curve: </w:t>
      </w:r>
    </w:p>
    <w:p w14:paraId="5567FE9F"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ROC curve provides a </w:t>
      </w:r>
      <w:proofErr w:type="spellStart"/>
      <w:r w:rsidRPr="005055DD">
        <w:rPr>
          <w:rFonts w:ascii="Times New Roman" w:eastAsia="Times New Roman" w:hAnsi="Times New Roman" w:cs="Times New Roman"/>
          <w:color w:val="000000" w:themeColor="text1"/>
          <w:sz w:val="24"/>
          <w:szCs w:val="24"/>
          <w:lang w:val="en-IN" w:eastAsia="en-IN"/>
        </w:rPr>
        <w:t>visualiation</w:t>
      </w:r>
      <w:proofErr w:type="spellEnd"/>
      <w:r w:rsidRPr="005055DD">
        <w:rPr>
          <w:rFonts w:ascii="Times New Roman" w:eastAsia="Times New Roman" w:hAnsi="Times New Roman" w:cs="Times New Roman"/>
          <w:color w:val="000000" w:themeColor="text1"/>
          <w:sz w:val="24"/>
          <w:szCs w:val="24"/>
          <w:lang w:val="en-IN" w:eastAsia="en-IN"/>
        </w:rPr>
        <w:t xml:space="preserve"> for </w:t>
      </w:r>
      <w:proofErr w:type="spellStart"/>
      <w:r w:rsidRPr="005055DD">
        <w:rPr>
          <w:rFonts w:ascii="Times New Roman" w:eastAsia="Times New Roman" w:hAnsi="Times New Roman" w:cs="Times New Roman"/>
          <w:color w:val="000000" w:themeColor="text1"/>
          <w:sz w:val="24"/>
          <w:szCs w:val="24"/>
          <w:lang w:val="en-IN" w:eastAsia="en-IN"/>
        </w:rPr>
        <w:t>flase</w:t>
      </w:r>
      <w:proofErr w:type="spellEnd"/>
      <w:r w:rsidRPr="005055DD">
        <w:rPr>
          <w:rFonts w:ascii="Times New Roman" w:eastAsia="Times New Roman" w:hAnsi="Times New Roman" w:cs="Times New Roman"/>
          <w:color w:val="000000" w:themeColor="text1"/>
          <w:sz w:val="24"/>
          <w:szCs w:val="24"/>
          <w:lang w:val="en-IN" w:eastAsia="en-IN"/>
        </w:rPr>
        <w:t xml:space="preserve"> positive rate against the true positive rate to showcase the accuracy of any machine learning model. </w:t>
      </w:r>
    </w:p>
    <w:p w14:paraId="119FEB5D" w14:textId="77777777" w:rsidR="0090146F" w:rsidRPr="0090146F" w:rsidRDefault="0090146F" w:rsidP="0090146F">
      <w:pPr>
        <w:pStyle w:val="Heading3"/>
        <w:rPr>
          <w:rFonts w:ascii="Times New Roman" w:hAnsi="Times New Roman" w:cs="Times New Roman"/>
          <w:b/>
          <w:bCs/>
          <w:color w:val="000000" w:themeColor="text1"/>
          <w:sz w:val="24"/>
          <w:szCs w:val="24"/>
          <w:lang w:val="en-IN" w:eastAsia="en-IN"/>
        </w:rPr>
      </w:pPr>
      <w:bookmarkStart w:id="29" w:name="_Toc239935760"/>
      <w:r w:rsidRPr="0090146F">
        <w:rPr>
          <w:rFonts w:ascii="Times New Roman" w:hAnsi="Times New Roman" w:cs="Times New Roman"/>
          <w:b/>
          <w:bCs/>
          <w:color w:val="000000" w:themeColor="text1"/>
          <w:sz w:val="24"/>
          <w:szCs w:val="24"/>
          <w:lang w:val="en-IN" w:eastAsia="en-IN"/>
        </w:rPr>
        <w:t>3.2.7 Explainability Analysis</w:t>
      </w:r>
      <w:bookmarkEnd w:id="29"/>
      <w:r w:rsidRPr="0090146F">
        <w:rPr>
          <w:rFonts w:ascii="Times New Roman" w:hAnsi="Times New Roman" w:cs="Times New Roman"/>
          <w:b/>
          <w:bCs/>
          <w:color w:val="000000" w:themeColor="text1"/>
          <w:sz w:val="24"/>
          <w:szCs w:val="24"/>
          <w:lang w:val="en-IN" w:eastAsia="en-IN"/>
        </w:rPr>
        <w:t> </w:t>
      </w:r>
    </w:p>
    <w:p w14:paraId="3F14FAD8"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proofErr w:type="spellStart"/>
      <w:r w:rsidRPr="005055DD">
        <w:rPr>
          <w:rFonts w:ascii="Times New Roman" w:eastAsia="Times New Roman" w:hAnsi="Times New Roman" w:cs="Times New Roman"/>
          <w:color w:val="000000" w:themeColor="text1"/>
          <w:sz w:val="24"/>
          <w:szCs w:val="24"/>
          <w:lang w:val="en-IN" w:eastAsia="en-IN"/>
        </w:rPr>
        <w:t>SHapley</w:t>
      </w:r>
      <w:proofErr w:type="spellEnd"/>
      <w:r w:rsidRPr="005055DD">
        <w:rPr>
          <w:rFonts w:ascii="Times New Roman" w:eastAsia="Times New Roman" w:hAnsi="Times New Roman" w:cs="Times New Roman"/>
          <w:color w:val="000000" w:themeColor="text1"/>
          <w:sz w:val="24"/>
          <w:szCs w:val="24"/>
          <w:lang w:val="en-IN" w:eastAsia="en-IN"/>
        </w:rPr>
        <w:t xml:space="preserve"> Additive </w:t>
      </w:r>
      <w:proofErr w:type="spellStart"/>
      <w:r w:rsidRPr="005055DD">
        <w:rPr>
          <w:rFonts w:ascii="Times New Roman" w:eastAsia="Times New Roman" w:hAnsi="Times New Roman" w:cs="Times New Roman"/>
          <w:color w:val="000000" w:themeColor="text1"/>
          <w:sz w:val="24"/>
          <w:szCs w:val="24"/>
          <w:lang w:val="en-IN" w:eastAsia="en-IN"/>
        </w:rPr>
        <w:t>exPlanations</w:t>
      </w:r>
      <w:proofErr w:type="spellEnd"/>
      <w:r w:rsidRPr="005055DD">
        <w:rPr>
          <w:rFonts w:ascii="Times New Roman" w:eastAsia="Times New Roman" w:hAnsi="Times New Roman" w:cs="Times New Roman"/>
          <w:color w:val="000000" w:themeColor="text1"/>
          <w:sz w:val="24"/>
          <w:szCs w:val="24"/>
          <w:lang w:val="en-IN" w:eastAsia="en-IN"/>
        </w:rPr>
        <w:t xml:space="preserve"> (SHAP) is a method, which is used to explain the impact of features in making machine learning model predictions. SHAP is effective in explaining how the decision of the model influences from its features (Wang </w:t>
      </w:r>
      <w:r w:rsidRPr="005055DD">
        <w:rPr>
          <w:rFonts w:ascii="Times New Roman" w:eastAsia="Times New Roman" w:hAnsi="Times New Roman" w:cs="Times New Roman"/>
          <w:i/>
          <w:iCs/>
          <w:color w:val="000000" w:themeColor="text1"/>
          <w:sz w:val="24"/>
          <w:szCs w:val="24"/>
          <w:lang w:val="en-IN" w:eastAsia="en-IN"/>
        </w:rPr>
        <w:t>et al.</w:t>
      </w:r>
      <w:r w:rsidRPr="005055DD">
        <w:rPr>
          <w:rFonts w:ascii="Times New Roman" w:eastAsia="Times New Roman" w:hAnsi="Times New Roman" w:cs="Times New Roman"/>
          <w:color w:val="000000" w:themeColor="text1"/>
          <w:sz w:val="24"/>
          <w:szCs w:val="24"/>
          <w:lang w:val="en-IN" w:eastAsia="en-IN"/>
        </w:rPr>
        <w:t xml:space="preserve"> 2024). The SHAP tree explainer and SHAP summary plot functions have been used in this research to visualise the impact of the features on the target variable based on the final decision of mobile money fraud detection. </w:t>
      </w:r>
    </w:p>
    <w:p w14:paraId="22E802D1" w14:textId="77777777" w:rsidR="0090146F" w:rsidRPr="0090146F" w:rsidRDefault="0090146F" w:rsidP="0090146F">
      <w:pPr>
        <w:pStyle w:val="Heading2"/>
        <w:rPr>
          <w:rFonts w:ascii="Times New Roman" w:hAnsi="Times New Roman" w:cs="Times New Roman"/>
          <w:b/>
          <w:bCs/>
          <w:color w:val="000000" w:themeColor="text1"/>
          <w:sz w:val="26"/>
          <w:szCs w:val="26"/>
          <w:lang w:val="en-IN" w:eastAsia="en-IN"/>
        </w:rPr>
      </w:pPr>
      <w:bookmarkStart w:id="30" w:name="_Toc239935761"/>
      <w:r w:rsidRPr="0090146F">
        <w:rPr>
          <w:rFonts w:ascii="Times New Roman" w:hAnsi="Times New Roman" w:cs="Times New Roman"/>
          <w:b/>
          <w:bCs/>
          <w:color w:val="000000" w:themeColor="text1"/>
          <w:sz w:val="26"/>
          <w:szCs w:val="26"/>
          <w:lang w:val="en-IN" w:eastAsia="en-IN"/>
        </w:rPr>
        <w:t>3.3 Research Component</w:t>
      </w:r>
      <w:bookmarkEnd w:id="30"/>
    </w:p>
    <w:p w14:paraId="39C0D74E" w14:textId="77777777" w:rsidR="0090146F" w:rsidRPr="0090146F" w:rsidRDefault="0090146F" w:rsidP="0090146F">
      <w:pPr>
        <w:pStyle w:val="Heading3"/>
        <w:rPr>
          <w:rFonts w:ascii="Times New Roman" w:hAnsi="Times New Roman" w:cs="Times New Roman"/>
          <w:b/>
          <w:bCs/>
          <w:color w:val="000000" w:themeColor="text1"/>
          <w:sz w:val="24"/>
          <w:szCs w:val="24"/>
          <w:lang w:val="en-IN" w:eastAsia="en-IN"/>
        </w:rPr>
      </w:pPr>
      <w:bookmarkStart w:id="31" w:name="_Toc239935762"/>
      <w:r w:rsidRPr="0090146F">
        <w:rPr>
          <w:rFonts w:ascii="Times New Roman" w:hAnsi="Times New Roman" w:cs="Times New Roman"/>
          <w:b/>
          <w:bCs/>
          <w:color w:val="000000" w:themeColor="text1"/>
          <w:sz w:val="24"/>
          <w:szCs w:val="24"/>
          <w:lang w:val="en-IN" w:eastAsia="en-IN"/>
        </w:rPr>
        <w:t>3.3.1 Research Philosophy</w:t>
      </w:r>
      <w:bookmarkEnd w:id="31"/>
      <w:r w:rsidRPr="0090146F">
        <w:rPr>
          <w:rFonts w:ascii="Times New Roman" w:hAnsi="Times New Roman" w:cs="Times New Roman"/>
          <w:b/>
          <w:bCs/>
          <w:color w:val="000000" w:themeColor="text1"/>
          <w:sz w:val="24"/>
          <w:szCs w:val="24"/>
          <w:lang w:val="en-IN" w:eastAsia="en-IN"/>
        </w:rPr>
        <w:t xml:space="preserve"> </w:t>
      </w:r>
    </w:p>
    <w:p w14:paraId="36109AD6" w14:textId="77777777" w:rsidR="0090146F" w:rsidRPr="005055DD" w:rsidRDefault="0090146F" w:rsidP="0090146F">
      <w:pPr>
        <w:spacing w:line="360" w:lineRule="auto"/>
        <w:jc w:val="both"/>
        <w:rPr>
          <w:rFonts w:ascii="Times New Roman" w:hAnsi="Times New Roman" w:cs="Times New Roman"/>
          <w:color w:val="000000" w:themeColor="text1"/>
          <w:sz w:val="24"/>
          <w:lang w:val="en-IN" w:eastAsia="en-IN"/>
        </w:rPr>
      </w:pPr>
      <w:r w:rsidRPr="005055DD">
        <w:rPr>
          <w:rFonts w:ascii="Times New Roman" w:hAnsi="Times New Roman" w:cs="Times New Roman"/>
          <w:color w:val="000000" w:themeColor="text1"/>
          <w:sz w:val="24"/>
          <w:lang w:val="en-IN" w:eastAsia="en-IN"/>
        </w:rPr>
        <w:t xml:space="preserve">The interpretivism research philosophy has been selected because the purpose of this research is to identify the root causes for mobile money fraud transactions. The interpretivism philosophy focuses on understanding social phenomena by subjective </w:t>
      </w:r>
      <w:r w:rsidRPr="005055DD">
        <w:rPr>
          <w:rFonts w:ascii="Times New Roman" w:hAnsi="Times New Roman" w:cs="Times New Roman"/>
          <w:color w:val="000000" w:themeColor="text1"/>
          <w:sz w:val="24"/>
          <w:lang w:val="en-IN" w:eastAsia="en-IN"/>
        </w:rPr>
        <w:lastRenderedPageBreak/>
        <w:t xml:space="preserve">experiences and meanings rather than measurable numerical data (Acharya, 2025). Therefore, this philosophy helps in identifying the root causes for fraud transactions through mobile payments. </w:t>
      </w:r>
    </w:p>
    <w:p w14:paraId="3610D2DE" w14:textId="77777777" w:rsidR="0090146F" w:rsidRPr="0090146F" w:rsidRDefault="0090146F" w:rsidP="0090146F">
      <w:pPr>
        <w:pStyle w:val="Heading3"/>
        <w:rPr>
          <w:rFonts w:ascii="Times New Roman" w:hAnsi="Times New Roman" w:cs="Times New Roman"/>
          <w:b/>
          <w:bCs/>
          <w:color w:val="000000" w:themeColor="text1"/>
          <w:sz w:val="24"/>
          <w:szCs w:val="24"/>
          <w:lang w:val="en-IN" w:eastAsia="en-IN"/>
        </w:rPr>
      </w:pPr>
      <w:bookmarkStart w:id="32" w:name="_Toc239935763"/>
      <w:r w:rsidRPr="0090146F">
        <w:rPr>
          <w:rFonts w:ascii="Times New Roman" w:hAnsi="Times New Roman" w:cs="Times New Roman"/>
          <w:b/>
          <w:bCs/>
          <w:color w:val="000000" w:themeColor="text1"/>
          <w:sz w:val="24"/>
          <w:szCs w:val="24"/>
          <w:lang w:val="en-IN" w:eastAsia="en-IN"/>
        </w:rPr>
        <w:t>3.3.2 Research Approach</w:t>
      </w:r>
      <w:bookmarkEnd w:id="32"/>
      <w:r w:rsidRPr="0090146F">
        <w:rPr>
          <w:rFonts w:ascii="Times New Roman" w:hAnsi="Times New Roman" w:cs="Times New Roman"/>
          <w:b/>
          <w:bCs/>
          <w:color w:val="000000" w:themeColor="text1"/>
          <w:sz w:val="24"/>
          <w:szCs w:val="24"/>
          <w:lang w:val="en-IN" w:eastAsia="en-IN"/>
        </w:rPr>
        <w:t xml:space="preserve"> </w:t>
      </w:r>
    </w:p>
    <w:p w14:paraId="3E76614B" w14:textId="77777777" w:rsidR="0090146F" w:rsidRPr="005055DD" w:rsidRDefault="0090146F" w:rsidP="0090146F">
      <w:pPr>
        <w:spacing w:line="360" w:lineRule="auto"/>
        <w:jc w:val="both"/>
        <w:rPr>
          <w:rFonts w:ascii="Times New Roman" w:hAnsi="Times New Roman" w:cs="Times New Roman"/>
          <w:color w:val="000000" w:themeColor="text1"/>
          <w:sz w:val="24"/>
          <w:lang w:val="en-IN" w:eastAsia="en-IN"/>
        </w:rPr>
      </w:pPr>
      <w:r w:rsidRPr="005055DD">
        <w:rPr>
          <w:rFonts w:ascii="Times New Roman" w:hAnsi="Times New Roman" w:cs="Times New Roman"/>
          <w:color w:val="000000" w:themeColor="text1"/>
          <w:sz w:val="24"/>
          <w:lang w:val="en-IN" w:eastAsia="en-IN"/>
        </w:rPr>
        <w:t xml:space="preserve">The inductive research approach is suitable, as this research aims to identify the root causes for mobile money fraud transactions. The inductive approach follows a bottom-up method to analyse specific observations for identifying patterns to develop insights from the results (Ding, 2023). As a result, this approach is appropriate for performing an in-depth analyse to identify the root causes for fraud transactions through mobile payments. </w:t>
      </w:r>
    </w:p>
    <w:p w14:paraId="5E7F617F" w14:textId="77777777" w:rsidR="0090146F" w:rsidRPr="0090146F" w:rsidRDefault="0090146F" w:rsidP="0090146F">
      <w:pPr>
        <w:pStyle w:val="Heading3"/>
        <w:rPr>
          <w:rFonts w:ascii="Times New Roman" w:hAnsi="Times New Roman" w:cs="Times New Roman"/>
          <w:b/>
          <w:bCs/>
          <w:color w:val="000000" w:themeColor="text1"/>
          <w:sz w:val="24"/>
          <w:szCs w:val="24"/>
          <w:lang w:val="en-IN" w:eastAsia="en-IN"/>
        </w:rPr>
      </w:pPr>
      <w:bookmarkStart w:id="33" w:name="_Toc239935764"/>
      <w:r w:rsidRPr="0090146F">
        <w:rPr>
          <w:rFonts w:ascii="Times New Roman" w:hAnsi="Times New Roman" w:cs="Times New Roman"/>
          <w:b/>
          <w:bCs/>
          <w:color w:val="000000" w:themeColor="text1"/>
          <w:sz w:val="24"/>
          <w:szCs w:val="24"/>
          <w:lang w:val="en-IN" w:eastAsia="en-IN"/>
        </w:rPr>
        <w:t>3.3.3 Research Design</w:t>
      </w:r>
      <w:bookmarkEnd w:id="33"/>
      <w:r w:rsidRPr="0090146F">
        <w:rPr>
          <w:rFonts w:ascii="Times New Roman" w:hAnsi="Times New Roman" w:cs="Times New Roman"/>
          <w:b/>
          <w:bCs/>
          <w:color w:val="000000" w:themeColor="text1"/>
          <w:sz w:val="24"/>
          <w:szCs w:val="24"/>
          <w:lang w:val="en-IN" w:eastAsia="en-IN"/>
        </w:rPr>
        <w:t xml:space="preserve"> </w:t>
      </w:r>
    </w:p>
    <w:p w14:paraId="57CC2A83" w14:textId="77777777" w:rsidR="0090146F" w:rsidRPr="005055DD" w:rsidRDefault="0090146F" w:rsidP="0090146F">
      <w:pPr>
        <w:spacing w:line="360" w:lineRule="auto"/>
        <w:jc w:val="both"/>
        <w:rPr>
          <w:rFonts w:ascii="Times New Roman" w:hAnsi="Times New Roman" w:cs="Times New Roman"/>
          <w:color w:val="000000" w:themeColor="text1"/>
          <w:sz w:val="24"/>
          <w:lang w:val="en-IN" w:eastAsia="en-IN"/>
        </w:rPr>
      </w:pPr>
      <w:r w:rsidRPr="005055DD">
        <w:rPr>
          <w:rFonts w:ascii="Times New Roman" w:hAnsi="Times New Roman" w:cs="Times New Roman"/>
          <w:color w:val="000000" w:themeColor="text1"/>
          <w:sz w:val="24"/>
          <w:lang w:val="en-IN" w:eastAsia="en-IN"/>
        </w:rPr>
        <w:t xml:space="preserve">The explanatory research design has been selected for this research to perform in-depth analysis in identifying the root causes for mobile money fraud transactions. The explanatory design focuses on cause-and-effect relationships to identify the actual reasons for any phenomenon (Benites </w:t>
      </w:r>
      <w:r w:rsidRPr="005055DD">
        <w:rPr>
          <w:rFonts w:ascii="Times New Roman" w:hAnsi="Times New Roman" w:cs="Times New Roman"/>
          <w:i/>
          <w:color w:val="000000" w:themeColor="text1"/>
          <w:sz w:val="24"/>
          <w:lang w:val="en-IN" w:eastAsia="en-IN"/>
        </w:rPr>
        <w:t>et al.</w:t>
      </w:r>
      <w:r w:rsidRPr="005055DD">
        <w:rPr>
          <w:rFonts w:ascii="Times New Roman" w:hAnsi="Times New Roman" w:cs="Times New Roman"/>
          <w:color w:val="000000" w:themeColor="text1"/>
          <w:sz w:val="24"/>
          <w:lang w:val="en-IN" w:eastAsia="en-IN"/>
        </w:rPr>
        <w:t xml:space="preserve"> 2025). As a result, this design is suitable for assessing the reasons for which fraud transactions occur through mobile payments.  </w:t>
      </w:r>
    </w:p>
    <w:p w14:paraId="4E87DA93" w14:textId="77777777" w:rsidR="0090146F" w:rsidRPr="0090146F" w:rsidRDefault="0090146F" w:rsidP="0090146F">
      <w:pPr>
        <w:pStyle w:val="Heading3"/>
        <w:rPr>
          <w:rFonts w:ascii="Times New Roman" w:hAnsi="Times New Roman" w:cs="Times New Roman"/>
          <w:b/>
          <w:bCs/>
          <w:color w:val="000000" w:themeColor="text1"/>
          <w:sz w:val="24"/>
          <w:szCs w:val="24"/>
          <w:lang w:val="en-IN" w:eastAsia="en-IN"/>
        </w:rPr>
      </w:pPr>
      <w:bookmarkStart w:id="34" w:name="_Toc239935765"/>
      <w:r w:rsidRPr="0090146F">
        <w:rPr>
          <w:rFonts w:ascii="Times New Roman" w:hAnsi="Times New Roman" w:cs="Times New Roman"/>
          <w:b/>
          <w:bCs/>
          <w:color w:val="000000" w:themeColor="text1"/>
          <w:sz w:val="24"/>
          <w:szCs w:val="24"/>
          <w:lang w:val="en-IN" w:eastAsia="en-IN"/>
        </w:rPr>
        <w:t>3.3.4 Data Collection</w:t>
      </w:r>
      <w:bookmarkEnd w:id="34"/>
    </w:p>
    <w:p w14:paraId="4CD92453" w14:textId="77777777" w:rsidR="0090146F" w:rsidRPr="005055DD" w:rsidRDefault="0090146F" w:rsidP="0090146F">
      <w:pPr>
        <w:spacing w:line="360" w:lineRule="auto"/>
        <w:jc w:val="both"/>
        <w:rPr>
          <w:rFonts w:ascii="Times New Roman" w:hAnsi="Times New Roman" w:cs="Times New Roman"/>
          <w:color w:val="000000" w:themeColor="text1"/>
          <w:sz w:val="24"/>
          <w:lang w:val="en-IN" w:eastAsia="en-IN"/>
        </w:rPr>
      </w:pPr>
      <w:r w:rsidRPr="005055DD">
        <w:rPr>
          <w:rFonts w:ascii="Times New Roman" w:hAnsi="Times New Roman" w:cs="Times New Roman"/>
          <w:color w:val="000000" w:themeColor="text1"/>
          <w:sz w:val="24"/>
          <w:lang w:val="en-IN" w:eastAsia="en-IN"/>
        </w:rPr>
        <w:t xml:space="preserve">The secondary qualitative information has been collected from reputed websites such as Reuters, </w:t>
      </w:r>
      <w:r w:rsidRPr="005055DD">
        <w:rPr>
          <w:rFonts w:ascii="Times New Roman" w:eastAsia="Times New Roman" w:hAnsi="Times New Roman" w:cs="Times New Roman"/>
          <w:color w:val="000000" w:themeColor="text1"/>
          <w:sz w:val="24"/>
          <w:szCs w:val="24"/>
          <w:lang w:val="en-IN" w:eastAsia="en-IN"/>
        </w:rPr>
        <w:t>Banque de France</w:t>
      </w:r>
      <w:r w:rsidRPr="005055DD">
        <w:rPr>
          <w:rFonts w:ascii="Times New Roman" w:hAnsi="Times New Roman" w:cs="Times New Roman"/>
          <w:color w:val="000000" w:themeColor="text1"/>
          <w:sz w:val="24"/>
          <w:lang w:val="en-IN" w:eastAsia="en-IN"/>
        </w:rPr>
        <w:t xml:space="preserve"> and </w:t>
      </w:r>
      <w:proofErr w:type="spellStart"/>
      <w:r w:rsidRPr="005055DD">
        <w:rPr>
          <w:rFonts w:ascii="Times New Roman" w:hAnsi="Times New Roman" w:cs="Times New Roman"/>
          <w:color w:val="000000" w:themeColor="text1"/>
          <w:sz w:val="24"/>
          <w:lang w:val="en-IN" w:eastAsia="en-IN"/>
        </w:rPr>
        <w:t>Outseer</w:t>
      </w:r>
      <w:proofErr w:type="spellEnd"/>
      <w:r w:rsidRPr="005055DD">
        <w:rPr>
          <w:rFonts w:ascii="Times New Roman" w:hAnsi="Times New Roman" w:cs="Times New Roman"/>
          <w:color w:val="000000" w:themeColor="text1"/>
          <w:sz w:val="24"/>
          <w:lang w:val="en-IN" w:eastAsia="en-IN"/>
        </w:rPr>
        <w:t xml:space="preserve">. Newspaper articles and industry reports play a significant role in collecting secondary qualitative information (Cheong </w:t>
      </w:r>
      <w:r w:rsidRPr="005055DD">
        <w:rPr>
          <w:rFonts w:ascii="Times New Roman" w:hAnsi="Times New Roman" w:cs="Times New Roman"/>
          <w:i/>
          <w:color w:val="000000" w:themeColor="text1"/>
          <w:sz w:val="24"/>
          <w:lang w:val="en-IN" w:eastAsia="en-IN"/>
        </w:rPr>
        <w:t>et al.</w:t>
      </w:r>
      <w:r w:rsidRPr="005055DD">
        <w:rPr>
          <w:rFonts w:ascii="Times New Roman" w:hAnsi="Times New Roman" w:cs="Times New Roman"/>
          <w:color w:val="000000" w:themeColor="text1"/>
          <w:sz w:val="24"/>
          <w:lang w:val="en-IN" w:eastAsia="en-IN"/>
        </w:rPr>
        <w:t xml:space="preserve"> 2023). These websites provide the accurate information regarding the research topics on the causes of the mobile money fraudulent transactions. </w:t>
      </w:r>
    </w:p>
    <w:p w14:paraId="415365B6" w14:textId="77777777" w:rsidR="0090146F" w:rsidRPr="0090146F" w:rsidRDefault="0090146F" w:rsidP="0090146F">
      <w:pPr>
        <w:pStyle w:val="Heading3"/>
        <w:rPr>
          <w:rFonts w:ascii="Times New Roman" w:hAnsi="Times New Roman" w:cs="Times New Roman"/>
          <w:b/>
          <w:bCs/>
          <w:color w:val="000000" w:themeColor="text1"/>
          <w:sz w:val="24"/>
          <w:szCs w:val="24"/>
          <w:lang w:val="en-IN" w:eastAsia="en-IN"/>
        </w:rPr>
      </w:pPr>
      <w:bookmarkStart w:id="35" w:name="_Toc239935766"/>
      <w:r w:rsidRPr="0090146F">
        <w:rPr>
          <w:rFonts w:ascii="Times New Roman" w:hAnsi="Times New Roman" w:cs="Times New Roman"/>
          <w:b/>
          <w:bCs/>
          <w:color w:val="000000" w:themeColor="text1"/>
          <w:sz w:val="24"/>
          <w:szCs w:val="24"/>
          <w:lang w:val="en-IN" w:eastAsia="en-IN"/>
        </w:rPr>
        <w:t>3.3.5 Searching Strategy</w:t>
      </w:r>
      <w:bookmarkEnd w:id="35"/>
    </w:p>
    <w:tbl>
      <w:tblPr>
        <w:tblStyle w:val="TableGrid"/>
        <w:tblW w:w="0" w:type="auto"/>
        <w:tblLook w:val="04A0" w:firstRow="1" w:lastRow="0" w:firstColumn="1" w:lastColumn="0" w:noHBand="0" w:noVBand="1"/>
      </w:tblPr>
      <w:tblGrid>
        <w:gridCol w:w="1665"/>
        <w:gridCol w:w="6631"/>
      </w:tblGrid>
      <w:tr w:rsidR="0090146F" w:rsidRPr="005055DD" w14:paraId="724AC671" w14:textId="77777777" w:rsidTr="00163D23">
        <w:tc>
          <w:tcPr>
            <w:tcW w:w="0" w:type="auto"/>
            <w:hideMark/>
          </w:tcPr>
          <w:p w14:paraId="3771BDA0" w14:textId="77777777" w:rsidR="0090146F" w:rsidRPr="005055DD" w:rsidRDefault="0090146F" w:rsidP="00163D23">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Search element</w:t>
            </w:r>
          </w:p>
        </w:tc>
        <w:tc>
          <w:tcPr>
            <w:tcW w:w="0" w:type="auto"/>
            <w:hideMark/>
          </w:tcPr>
          <w:p w14:paraId="21847A0B" w14:textId="77777777" w:rsidR="0090146F" w:rsidRPr="005055DD" w:rsidRDefault="0090146F" w:rsidP="00163D23">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Boolean operators and keywords</w:t>
            </w:r>
          </w:p>
        </w:tc>
      </w:tr>
      <w:tr w:rsidR="0090146F" w:rsidRPr="005055DD" w14:paraId="0BA4E5F6" w14:textId="77777777" w:rsidTr="00163D23">
        <w:tc>
          <w:tcPr>
            <w:tcW w:w="0" w:type="auto"/>
            <w:hideMark/>
          </w:tcPr>
          <w:p w14:paraId="39ABE413"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Core concept</w:t>
            </w:r>
          </w:p>
        </w:tc>
        <w:tc>
          <w:tcPr>
            <w:tcW w:w="0" w:type="auto"/>
            <w:hideMark/>
          </w:tcPr>
          <w:p w14:paraId="12596C85"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“mobile payment fraud” AND “root causes”</w:t>
            </w:r>
          </w:p>
        </w:tc>
      </w:tr>
      <w:tr w:rsidR="0090146F" w:rsidRPr="005055DD" w14:paraId="177B4EAB" w14:textId="77777777" w:rsidTr="00163D23">
        <w:tc>
          <w:tcPr>
            <w:tcW w:w="0" w:type="auto"/>
            <w:hideMark/>
          </w:tcPr>
          <w:p w14:paraId="5016D852"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Human factors</w:t>
            </w:r>
          </w:p>
        </w:tc>
        <w:tc>
          <w:tcPr>
            <w:tcW w:w="0" w:type="auto"/>
            <w:hideMark/>
          </w:tcPr>
          <w:p w14:paraId="1775A658"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“mobile payment fraud” AND (“human behaviour” OR “social engineering”)</w:t>
            </w:r>
          </w:p>
        </w:tc>
      </w:tr>
      <w:tr w:rsidR="0090146F" w:rsidRPr="005055DD" w14:paraId="296E71FB" w14:textId="77777777" w:rsidTr="00163D23">
        <w:tc>
          <w:tcPr>
            <w:tcW w:w="0" w:type="auto"/>
            <w:hideMark/>
          </w:tcPr>
          <w:p w14:paraId="7085C1A5"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Technology</w:t>
            </w:r>
          </w:p>
        </w:tc>
        <w:tc>
          <w:tcPr>
            <w:tcW w:w="0" w:type="auto"/>
            <w:hideMark/>
          </w:tcPr>
          <w:p w14:paraId="5662DABD"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“mobile payment fraud” AND (“authentication weakness” OR “security vulnerability”)</w:t>
            </w:r>
          </w:p>
        </w:tc>
      </w:tr>
      <w:tr w:rsidR="0090146F" w:rsidRPr="005055DD" w14:paraId="1C2A88D2" w14:textId="77777777" w:rsidTr="00163D23">
        <w:tc>
          <w:tcPr>
            <w:tcW w:w="0" w:type="auto"/>
            <w:hideMark/>
          </w:tcPr>
          <w:p w14:paraId="0D17848D"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Governance</w:t>
            </w:r>
          </w:p>
        </w:tc>
        <w:tc>
          <w:tcPr>
            <w:tcW w:w="0" w:type="auto"/>
            <w:hideMark/>
          </w:tcPr>
          <w:p w14:paraId="5A44CAF2"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“mobile payment fraud” AND (“fraud detection” OR “governance gaps”)</w:t>
            </w:r>
          </w:p>
        </w:tc>
      </w:tr>
      <w:tr w:rsidR="0090146F" w:rsidRPr="005055DD" w14:paraId="7DF56AE7" w14:textId="77777777" w:rsidTr="00163D23">
        <w:tc>
          <w:tcPr>
            <w:tcW w:w="0" w:type="auto"/>
            <w:hideMark/>
          </w:tcPr>
          <w:p w14:paraId="26CFB123"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lastRenderedPageBreak/>
              <w:t>Ecosystem</w:t>
            </w:r>
          </w:p>
        </w:tc>
        <w:tc>
          <w:tcPr>
            <w:tcW w:w="0" w:type="auto"/>
            <w:hideMark/>
          </w:tcPr>
          <w:p w14:paraId="08CB652F"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“mobile payment fraud” AND (“third-party risk” OR “payment ecosystem”)</w:t>
            </w:r>
          </w:p>
        </w:tc>
      </w:tr>
    </w:tbl>
    <w:p w14:paraId="4B130DEA" w14:textId="77777777" w:rsidR="0090146F" w:rsidRPr="005055DD" w:rsidRDefault="0090146F" w:rsidP="0090146F">
      <w:pPr>
        <w:jc w:val="center"/>
        <w:rPr>
          <w:rFonts w:ascii="Times New Roman" w:hAnsi="Times New Roman" w:cs="Times New Roman"/>
          <w:b/>
          <w:color w:val="000000" w:themeColor="text1"/>
          <w:sz w:val="24"/>
          <w:lang w:val="en-IN" w:eastAsia="en-IN"/>
        </w:rPr>
      </w:pPr>
      <w:r w:rsidRPr="005055DD">
        <w:rPr>
          <w:rFonts w:ascii="Times New Roman" w:hAnsi="Times New Roman" w:cs="Times New Roman"/>
          <w:b/>
          <w:color w:val="000000" w:themeColor="text1"/>
          <w:sz w:val="24"/>
          <w:lang w:val="en-IN" w:eastAsia="en-IN"/>
        </w:rPr>
        <w:t xml:space="preserve">Table 3.1: Searching strategy using Boolean operators </w:t>
      </w:r>
    </w:p>
    <w:p w14:paraId="3509965C" w14:textId="77777777" w:rsidR="0090146F" w:rsidRPr="00C36F52" w:rsidRDefault="0090146F" w:rsidP="0090146F">
      <w:pPr>
        <w:pStyle w:val="Heading3"/>
        <w:rPr>
          <w:rFonts w:ascii="Times New Roman" w:hAnsi="Times New Roman" w:cs="Times New Roman"/>
          <w:b/>
          <w:bCs/>
          <w:color w:val="000000" w:themeColor="text1"/>
          <w:sz w:val="24"/>
          <w:szCs w:val="24"/>
          <w:lang w:val="en-IN" w:eastAsia="en-IN"/>
        </w:rPr>
      </w:pPr>
      <w:bookmarkStart w:id="36" w:name="_Toc239935767"/>
      <w:r w:rsidRPr="00C36F52">
        <w:rPr>
          <w:rFonts w:ascii="Times New Roman" w:hAnsi="Times New Roman" w:cs="Times New Roman"/>
          <w:b/>
          <w:bCs/>
          <w:color w:val="000000" w:themeColor="text1"/>
          <w:sz w:val="24"/>
          <w:szCs w:val="24"/>
          <w:lang w:val="en-IN" w:eastAsia="en-IN"/>
        </w:rPr>
        <w:t>3.3.6 Data Analysis</w:t>
      </w:r>
      <w:bookmarkEnd w:id="36"/>
      <w:r w:rsidRPr="00C36F52">
        <w:rPr>
          <w:rFonts w:ascii="Times New Roman" w:hAnsi="Times New Roman" w:cs="Times New Roman"/>
          <w:b/>
          <w:bCs/>
          <w:color w:val="000000" w:themeColor="text1"/>
          <w:sz w:val="24"/>
          <w:szCs w:val="24"/>
          <w:lang w:val="en-IN" w:eastAsia="en-IN"/>
        </w:rPr>
        <w:t xml:space="preserve"> </w:t>
      </w:r>
    </w:p>
    <w:p w14:paraId="4BDA24C8" w14:textId="77777777" w:rsidR="0090146F" w:rsidRPr="005055DD" w:rsidRDefault="0090146F" w:rsidP="0090146F">
      <w:pPr>
        <w:spacing w:line="360" w:lineRule="auto"/>
        <w:jc w:val="both"/>
        <w:rPr>
          <w:rFonts w:ascii="Times New Roman" w:hAnsi="Times New Roman" w:cs="Times New Roman"/>
          <w:color w:val="000000" w:themeColor="text1"/>
          <w:sz w:val="24"/>
          <w:lang w:val="en-IN" w:eastAsia="en-IN"/>
        </w:rPr>
      </w:pPr>
      <w:r w:rsidRPr="005055DD">
        <w:rPr>
          <w:rFonts w:ascii="Times New Roman" w:hAnsi="Times New Roman" w:cs="Times New Roman"/>
          <w:color w:val="000000" w:themeColor="text1"/>
          <w:sz w:val="24"/>
          <w:lang w:val="en-IN" w:eastAsia="en-IN"/>
        </w:rPr>
        <w:t xml:space="preserve">The collected qualitative data from industry sources, such as Reuters and </w:t>
      </w:r>
      <w:proofErr w:type="spellStart"/>
      <w:r w:rsidRPr="005055DD">
        <w:rPr>
          <w:rFonts w:ascii="Times New Roman" w:hAnsi="Times New Roman" w:cs="Times New Roman"/>
          <w:color w:val="000000" w:themeColor="text1"/>
          <w:sz w:val="24"/>
          <w:lang w:val="en-IN" w:eastAsia="en-IN"/>
        </w:rPr>
        <w:t>Outseer</w:t>
      </w:r>
      <w:proofErr w:type="spellEnd"/>
      <w:r w:rsidRPr="005055DD">
        <w:rPr>
          <w:rFonts w:ascii="Times New Roman" w:hAnsi="Times New Roman" w:cs="Times New Roman"/>
          <w:color w:val="000000" w:themeColor="text1"/>
          <w:sz w:val="24"/>
          <w:lang w:val="en-IN" w:eastAsia="en-IN"/>
        </w:rPr>
        <w:t xml:space="preserve">, has been analysed through the thematic analysis to identify the root causes for mobile money fraud detection. Thematic analysis helps in identifying patterns by performing a detailed analysis with the industry reports (Ahmed </w:t>
      </w:r>
      <w:r w:rsidRPr="005055DD">
        <w:rPr>
          <w:rFonts w:ascii="Times New Roman" w:hAnsi="Times New Roman" w:cs="Times New Roman"/>
          <w:i/>
          <w:color w:val="000000" w:themeColor="text1"/>
          <w:sz w:val="24"/>
          <w:lang w:val="en-IN" w:eastAsia="en-IN"/>
        </w:rPr>
        <w:t>et al.</w:t>
      </w:r>
      <w:r w:rsidRPr="005055DD">
        <w:rPr>
          <w:rFonts w:ascii="Times New Roman" w:hAnsi="Times New Roman" w:cs="Times New Roman"/>
          <w:color w:val="000000" w:themeColor="text1"/>
          <w:sz w:val="24"/>
          <w:lang w:val="en-IN" w:eastAsia="en-IN"/>
        </w:rPr>
        <w:t xml:space="preserve"> 2025). In the case of the identifying reasons for mobile money fraud detection, different factors can be identified using this analytical method. This thematic data analysis method also helps in analysing different reasons including human behaviours and technical weaknesses to occurring mobile money fraud payments. Therefore, it can be stated that the selection of this analytical method would be the appropriate for identifying root causes of mobile money fraud transactions. </w:t>
      </w:r>
    </w:p>
    <w:p w14:paraId="0AC1F2F0" w14:textId="77777777" w:rsidR="0090146F" w:rsidRPr="005055DD" w:rsidRDefault="0090146F" w:rsidP="0090146F">
      <w:pPr>
        <w:spacing w:line="360" w:lineRule="auto"/>
        <w:jc w:val="both"/>
        <w:outlineLvl w:val="1"/>
        <w:rPr>
          <w:rFonts w:ascii="Times New Roman" w:eastAsia="Times New Roman" w:hAnsi="Times New Roman" w:cs="Times New Roman"/>
          <w:b/>
          <w:bCs/>
          <w:color w:val="000000" w:themeColor="text1"/>
          <w:sz w:val="36"/>
          <w:szCs w:val="36"/>
          <w:lang w:val="en-IN" w:eastAsia="en-IN"/>
        </w:rPr>
      </w:pPr>
      <w:bookmarkStart w:id="37" w:name="_Toc239935768"/>
      <w:r w:rsidRPr="005055DD">
        <w:rPr>
          <w:rFonts w:ascii="Times New Roman" w:eastAsia="Times New Roman" w:hAnsi="Times New Roman" w:cs="Times New Roman"/>
          <w:b/>
          <w:bCs/>
          <w:color w:val="000000" w:themeColor="text1"/>
          <w:sz w:val="26"/>
          <w:szCs w:val="26"/>
          <w:lang w:val="en-IN" w:eastAsia="en-IN"/>
        </w:rPr>
        <w:t>3.4 Ethical Considerations</w:t>
      </w:r>
      <w:bookmarkEnd w:id="37"/>
      <w:r w:rsidRPr="005055DD">
        <w:rPr>
          <w:rFonts w:ascii="Times New Roman" w:eastAsia="Times New Roman" w:hAnsi="Times New Roman" w:cs="Times New Roman"/>
          <w:b/>
          <w:bCs/>
          <w:color w:val="000000" w:themeColor="text1"/>
          <w:sz w:val="26"/>
          <w:szCs w:val="26"/>
          <w:lang w:val="en-IN" w:eastAsia="en-IN"/>
        </w:rPr>
        <w:t> </w:t>
      </w:r>
    </w:p>
    <w:p w14:paraId="4D919257"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Ethical considerations play a significant role in mixed method of research because it includes both quantitative and qualitative data. It is ensured throughout the research that the collected quantitative data does not include any sensitive information of the customer. In addition, it is also ensured that the collected information would not be used for any purpose except this research. The qualitative information, such as industry reports, journals and articles, would not be collected from any unauthorised sources. Ethical guidelines also include giving credit to the original authors and database creators by ensuring proper citation (Kambhampati, Menon and Maini, 2023). The researcher ensures that the results do not include any bias in both qualitative and quantitative analysis. Moreover, the findings would be stored in a password-protected system, which cannot be accessed by any unauthorised person. Therefore, these ethical considerations have been followed throughout this research to ensure honesty and accuracy in the output.   </w:t>
      </w:r>
    </w:p>
    <w:p w14:paraId="64A7F370" w14:textId="77777777" w:rsidR="0090146F" w:rsidRPr="005055DD" w:rsidRDefault="0090146F" w:rsidP="0090146F">
      <w:pPr>
        <w:spacing w:line="360" w:lineRule="auto"/>
        <w:jc w:val="both"/>
        <w:outlineLvl w:val="1"/>
        <w:rPr>
          <w:rFonts w:ascii="Times New Roman" w:eastAsia="Times New Roman" w:hAnsi="Times New Roman" w:cs="Times New Roman"/>
          <w:b/>
          <w:bCs/>
          <w:color w:val="000000" w:themeColor="text1"/>
          <w:sz w:val="36"/>
          <w:szCs w:val="36"/>
          <w:lang w:val="en-IN" w:eastAsia="en-IN"/>
        </w:rPr>
      </w:pPr>
      <w:bookmarkStart w:id="38" w:name="_Toc239935769"/>
      <w:r w:rsidRPr="005055DD">
        <w:rPr>
          <w:rFonts w:ascii="Times New Roman" w:eastAsia="Times New Roman" w:hAnsi="Times New Roman" w:cs="Times New Roman"/>
          <w:b/>
          <w:bCs/>
          <w:color w:val="000000" w:themeColor="text1"/>
          <w:sz w:val="26"/>
          <w:szCs w:val="26"/>
          <w:lang w:val="en-IN" w:eastAsia="en-IN"/>
        </w:rPr>
        <w:t>3.5 Limitations</w:t>
      </w:r>
      <w:bookmarkEnd w:id="38"/>
      <w:r w:rsidRPr="005055DD">
        <w:rPr>
          <w:rFonts w:ascii="Times New Roman" w:eastAsia="Times New Roman" w:hAnsi="Times New Roman" w:cs="Times New Roman"/>
          <w:b/>
          <w:bCs/>
          <w:color w:val="000000" w:themeColor="text1"/>
          <w:sz w:val="26"/>
          <w:szCs w:val="26"/>
          <w:lang w:val="en-IN" w:eastAsia="en-IN"/>
        </w:rPr>
        <w:t> </w:t>
      </w:r>
    </w:p>
    <w:p w14:paraId="1A32F5BE"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The limitations in the mixed-method research are:</w:t>
      </w:r>
    </w:p>
    <w:p w14:paraId="300A3CA3" w14:textId="77777777" w:rsidR="0090146F" w:rsidRPr="005055DD" w:rsidRDefault="0090146F" w:rsidP="0090146F">
      <w:pPr>
        <w:numPr>
          <w:ilvl w:val="0"/>
          <w:numId w:val="16"/>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It is a time-consuming process to collect both quantitative and qualitative data. In order to overcome the identified problem, data needs to be collected in a paralleled way to gather both quantitative dataset and qualitative information. </w:t>
      </w:r>
    </w:p>
    <w:p w14:paraId="13C4FF0D" w14:textId="77777777" w:rsidR="0090146F" w:rsidRPr="005055DD" w:rsidRDefault="0090146F" w:rsidP="0090146F">
      <w:pPr>
        <w:numPr>
          <w:ilvl w:val="0"/>
          <w:numId w:val="16"/>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lastRenderedPageBreak/>
        <w:t xml:space="preserve">Data integration becomes more complex in mixed-methods research. Since data integration in a mixed-method research creates complexity, the achieved result of the quantitative models needs to be analysed based on the evaluation of qualitative information (Hall and Mansfield, 2025). </w:t>
      </w:r>
    </w:p>
    <w:p w14:paraId="0779544B" w14:textId="77777777" w:rsidR="0090146F" w:rsidRPr="005055DD" w:rsidRDefault="0090146F" w:rsidP="0090146F">
      <w:pPr>
        <w:numPr>
          <w:ilvl w:val="0"/>
          <w:numId w:val="16"/>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Outputs may be contradictory from both qualitative and quantitative analysis. If outputs contradict results from quantitative and qualitative analyses, further statistical analysis using neural network should be implemented to get accurate results for aligning with qualitative results (</w:t>
      </w:r>
      <w:proofErr w:type="spellStart"/>
      <w:r w:rsidRPr="005055DD">
        <w:rPr>
          <w:rFonts w:ascii="Times New Roman" w:eastAsia="Times New Roman" w:hAnsi="Times New Roman" w:cs="Times New Roman"/>
          <w:color w:val="000000" w:themeColor="text1"/>
          <w:sz w:val="24"/>
          <w:szCs w:val="24"/>
          <w:lang w:val="en-IN" w:eastAsia="en-IN"/>
        </w:rPr>
        <w:t>Esna</w:t>
      </w:r>
      <w:proofErr w:type="spellEnd"/>
      <w:r w:rsidRPr="005055DD">
        <w:rPr>
          <w:rFonts w:ascii="Times New Roman" w:eastAsia="Times New Roman" w:hAnsi="Times New Roman" w:cs="Times New Roman"/>
          <w:color w:val="000000" w:themeColor="text1"/>
          <w:sz w:val="24"/>
          <w:szCs w:val="24"/>
          <w:lang w:val="en-IN" w:eastAsia="en-IN"/>
        </w:rPr>
        <w:t xml:space="preserve">-Ashari, 2025).  </w:t>
      </w:r>
    </w:p>
    <w:p w14:paraId="54A3680F" w14:textId="77777777" w:rsidR="0090146F" w:rsidRPr="005055DD" w:rsidRDefault="0090146F" w:rsidP="0090146F">
      <w:pPr>
        <w:spacing w:line="360" w:lineRule="auto"/>
        <w:jc w:val="both"/>
        <w:outlineLvl w:val="1"/>
        <w:rPr>
          <w:rFonts w:ascii="Times New Roman" w:eastAsia="Times New Roman" w:hAnsi="Times New Roman" w:cs="Times New Roman"/>
          <w:b/>
          <w:bCs/>
          <w:color w:val="000000" w:themeColor="text1"/>
          <w:sz w:val="36"/>
          <w:szCs w:val="36"/>
          <w:lang w:val="en-IN" w:eastAsia="en-IN"/>
        </w:rPr>
      </w:pPr>
      <w:bookmarkStart w:id="39" w:name="_Toc239935770"/>
      <w:r w:rsidRPr="005055DD">
        <w:rPr>
          <w:rFonts w:ascii="Times New Roman" w:eastAsia="Times New Roman" w:hAnsi="Times New Roman" w:cs="Times New Roman"/>
          <w:b/>
          <w:bCs/>
          <w:color w:val="000000" w:themeColor="text1"/>
          <w:sz w:val="26"/>
          <w:szCs w:val="26"/>
          <w:lang w:val="en-IN" w:eastAsia="en-IN"/>
        </w:rPr>
        <w:t>3.6 Chapter Summary</w:t>
      </w:r>
      <w:bookmarkEnd w:id="39"/>
      <w:r w:rsidRPr="005055DD">
        <w:rPr>
          <w:rFonts w:ascii="Times New Roman" w:eastAsia="Times New Roman" w:hAnsi="Times New Roman" w:cs="Times New Roman"/>
          <w:b/>
          <w:bCs/>
          <w:color w:val="000000" w:themeColor="text1"/>
          <w:sz w:val="26"/>
          <w:szCs w:val="26"/>
          <w:lang w:val="en-IN" w:eastAsia="en-IN"/>
        </w:rPr>
        <w:t> </w:t>
      </w:r>
    </w:p>
    <w:p w14:paraId="1BDBE4BD" w14:textId="77777777" w:rsidR="0090146F" w:rsidRPr="005055DD" w:rsidRDefault="0090146F" w:rsidP="0090146F">
      <w:pPr>
        <w:spacing w:line="360" w:lineRule="auto"/>
        <w:jc w:val="both"/>
        <w:rPr>
          <w:rFonts w:cs="Times New Roman"/>
          <w:color w:val="000000" w:themeColor="text1"/>
          <w:sz w:val="24"/>
          <w:szCs w:val="24"/>
          <w:lang w:val="en-AU"/>
        </w:rPr>
      </w:pPr>
      <w:r w:rsidRPr="005055DD">
        <w:rPr>
          <w:rFonts w:ascii="Times New Roman" w:eastAsia="Times New Roman" w:hAnsi="Times New Roman" w:cs="Times New Roman"/>
          <w:color w:val="000000" w:themeColor="text1"/>
          <w:sz w:val="24"/>
          <w:szCs w:val="24"/>
          <w:lang w:val="en-IN" w:eastAsia="en-IN"/>
        </w:rPr>
        <w:t xml:space="preserve">This chapter described the research methods used in this study on predicting mobile money fraud transactions using machine learning models. Pragmatism philosophy, abductive approach, explanatory design and mixed-methods research strategy were used in this project. In addition, both qualitative and quantitative data were collected from proper sources. This chapter also discussed data preprocessing, exploratory data analysis, machine learning model selection, evaluation metrics, ethical guidelines and limitations of this research method. </w:t>
      </w:r>
      <w:r w:rsidRPr="005055DD">
        <w:rPr>
          <w:rFonts w:cs="Times New Roman"/>
          <w:color w:val="000000" w:themeColor="text1"/>
          <w:sz w:val="24"/>
          <w:szCs w:val="24"/>
          <w:lang w:val="en-AU"/>
        </w:rPr>
        <w:t xml:space="preserve"> </w:t>
      </w:r>
    </w:p>
    <w:p w14:paraId="5DE2DF9B"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cs="Times New Roman"/>
          <w:color w:val="000000" w:themeColor="text1"/>
          <w:sz w:val="24"/>
          <w:szCs w:val="24"/>
          <w:lang w:val="en-AU"/>
        </w:rPr>
        <w:br w:type="page"/>
      </w:r>
    </w:p>
    <w:p w14:paraId="63A918F2" w14:textId="77777777" w:rsidR="0090146F" w:rsidRPr="005055DD" w:rsidRDefault="0090146F" w:rsidP="0090146F">
      <w:pPr>
        <w:keepNext/>
        <w:keepLines/>
        <w:spacing w:line="360" w:lineRule="auto"/>
        <w:jc w:val="both"/>
        <w:outlineLvl w:val="0"/>
        <w:rPr>
          <w:rFonts w:ascii="Times New Roman" w:eastAsia="Times New Roman" w:hAnsi="Times New Roman" w:cs="Times New Roman"/>
          <w:b/>
          <w:bCs/>
          <w:color w:val="000000" w:themeColor="text1"/>
          <w:sz w:val="28"/>
          <w:szCs w:val="28"/>
          <w:lang w:val="en-IN" w:eastAsia="en-IN"/>
        </w:rPr>
      </w:pPr>
      <w:bookmarkStart w:id="40" w:name="_Toc239935771"/>
      <w:r w:rsidRPr="005055DD">
        <w:rPr>
          <w:rFonts w:ascii="Times New Roman" w:eastAsia="Times New Roman" w:hAnsi="Times New Roman" w:cs="Times New Roman"/>
          <w:b/>
          <w:bCs/>
          <w:color w:val="000000" w:themeColor="text1"/>
          <w:sz w:val="28"/>
          <w:szCs w:val="28"/>
          <w:lang w:val="en-IN" w:eastAsia="en-IN"/>
        </w:rPr>
        <w:lastRenderedPageBreak/>
        <w:t>Chapter 4: Data Analysis</w:t>
      </w:r>
      <w:bookmarkEnd w:id="40"/>
      <w:r w:rsidRPr="005055DD">
        <w:rPr>
          <w:rFonts w:ascii="Times New Roman" w:eastAsia="Times New Roman" w:hAnsi="Times New Roman" w:cs="Times New Roman"/>
          <w:b/>
          <w:bCs/>
          <w:color w:val="000000" w:themeColor="text1"/>
          <w:sz w:val="28"/>
          <w:szCs w:val="28"/>
          <w:lang w:val="en-IN" w:eastAsia="en-IN"/>
        </w:rPr>
        <w:t xml:space="preserve"> </w:t>
      </w:r>
    </w:p>
    <w:p w14:paraId="692EDB5F" w14:textId="77777777" w:rsidR="0090146F" w:rsidRPr="005055DD" w:rsidRDefault="0090146F" w:rsidP="0090146F">
      <w:pPr>
        <w:keepNext/>
        <w:keepLines/>
        <w:spacing w:line="360" w:lineRule="auto"/>
        <w:jc w:val="both"/>
        <w:outlineLvl w:val="1"/>
        <w:rPr>
          <w:rFonts w:ascii="Times New Roman" w:eastAsia="Times New Roman" w:hAnsi="Times New Roman" w:cs="Times New Roman"/>
          <w:b/>
          <w:bCs/>
          <w:color w:val="000000" w:themeColor="text1"/>
          <w:sz w:val="26"/>
          <w:szCs w:val="26"/>
          <w:lang w:val="en-IN" w:eastAsia="en-IN"/>
        </w:rPr>
      </w:pPr>
      <w:bookmarkStart w:id="41" w:name="_uawngg3tamac" w:colFirst="0" w:colLast="0"/>
      <w:bookmarkStart w:id="42" w:name="_Toc239935772"/>
      <w:bookmarkEnd w:id="41"/>
      <w:r w:rsidRPr="005055DD">
        <w:rPr>
          <w:rFonts w:ascii="Times New Roman" w:eastAsia="Times New Roman" w:hAnsi="Times New Roman" w:cs="Times New Roman"/>
          <w:b/>
          <w:bCs/>
          <w:color w:val="000000" w:themeColor="text1"/>
          <w:sz w:val="26"/>
          <w:szCs w:val="26"/>
          <w:lang w:val="en-IN" w:eastAsia="en-IN"/>
        </w:rPr>
        <w:t>4.1 Introduction</w:t>
      </w:r>
      <w:bookmarkEnd w:id="42"/>
      <w:r w:rsidRPr="005055DD">
        <w:rPr>
          <w:rFonts w:ascii="Times New Roman" w:eastAsia="Times New Roman" w:hAnsi="Times New Roman" w:cs="Times New Roman"/>
          <w:b/>
          <w:bCs/>
          <w:color w:val="000000" w:themeColor="text1"/>
          <w:sz w:val="26"/>
          <w:szCs w:val="26"/>
          <w:lang w:val="en-IN" w:eastAsia="en-IN"/>
        </w:rPr>
        <w:t xml:space="preserve"> </w:t>
      </w:r>
    </w:p>
    <w:p w14:paraId="45A2B516"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This chapter is based on interpreting the collected quantitative and qualitative data to answer the research questions for this research on the development of AI-based mobile money fraud detection using machine learning. The collected quantitative data has been analysed using the Jupyter Notebook platform, and the qualitative information has been interpreted through the thematic data analysis method. The results of exploratory data analysis, data visualisation and machine learning algorithms with SHAP explanations have been provided in this chapter. </w:t>
      </w:r>
    </w:p>
    <w:p w14:paraId="0E09E436" w14:textId="77777777" w:rsidR="0090146F" w:rsidRPr="005055DD" w:rsidRDefault="0090146F" w:rsidP="0090146F">
      <w:pPr>
        <w:keepNext/>
        <w:keepLines/>
        <w:spacing w:line="360" w:lineRule="auto"/>
        <w:jc w:val="both"/>
        <w:outlineLvl w:val="1"/>
        <w:rPr>
          <w:rFonts w:ascii="Times New Roman" w:eastAsia="Times New Roman" w:hAnsi="Times New Roman" w:cs="Times New Roman"/>
          <w:b/>
          <w:bCs/>
          <w:color w:val="000000" w:themeColor="text1"/>
          <w:sz w:val="26"/>
          <w:szCs w:val="26"/>
          <w:lang w:val="en-IN" w:eastAsia="en-IN"/>
        </w:rPr>
      </w:pPr>
      <w:bookmarkStart w:id="43" w:name="_5f81jewejxlo" w:colFirst="0" w:colLast="0"/>
      <w:bookmarkStart w:id="44" w:name="_Toc239935773"/>
      <w:bookmarkEnd w:id="43"/>
      <w:r w:rsidRPr="005055DD">
        <w:rPr>
          <w:rFonts w:ascii="Times New Roman" w:eastAsia="Times New Roman" w:hAnsi="Times New Roman" w:cs="Times New Roman"/>
          <w:b/>
          <w:bCs/>
          <w:color w:val="000000" w:themeColor="text1"/>
          <w:sz w:val="26"/>
          <w:szCs w:val="26"/>
          <w:lang w:val="en-IN" w:eastAsia="en-IN"/>
        </w:rPr>
        <w:t>4.2 Exploratory Data Analysis</w:t>
      </w:r>
      <w:bookmarkEnd w:id="44"/>
    </w:p>
    <w:p w14:paraId="2C84AF94" w14:textId="77777777" w:rsidR="0090146F" w:rsidRPr="005055DD" w:rsidRDefault="0090146F" w:rsidP="0090146F">
      <w:pPr>
        <w:keepNext/>
        <w:keepLines/>
        <w:spacing w:line="360" w:lineRule="auto"/>
        <w:jc w:val="both"/>
        <w:outlineLvl w:val="2"/>
        <w:rPr>
          <w:rFonts w:ascii="Times New Roman" w:eastAsia="Times New Roman" w:hAnsi="Times New Roman" w:cs="Times New Roman"/>
          <w:b/>
          <w:bCs/>
          <w:color w:val="000000" w:themeColor="text1"/>
          <w:sz w:val="24"/>
          <w:szCs w:val="24"/>
          <w:lang w:val="en-IN" w:eastAsia="en-IN"/>
        </w:rPr>
      </w:pPr>
      <w:bookmarkStart w:id="45" w:name="_b79e6tkjnng" w:colFirst="0" w:colLast="0"/>
      <w:bookmarkStart w:id="46" w:name="_Toc239935774"/>
      <w:bookmarkEnd w:id="45"/>
      <w:r w:rsidRPr="005055DD">
        <w:rPr>
          <w:rFonts w:ascii="Times New Roman" w:eastAsia="Times New Roman" w:hAnsi="Times New Roman" w:cs="Times New Roman"/>
          <w:b/>
          <w:bCs/>
          <w:color w:val="000000" w:themeColor="text1"/>
          <w:sz w:val="24"/>
          <w:szCs w:val="24"/>
          <w:lang w:val="en-IN" w:eastAsia="en-IN"/>
        </w:rPr>
        <w:t>4.2.1 Dataset Overview</w:t>
      </w:r>
      <w:bookmarkEnd w:id="46"/>
      <w:r w:rsidRPr="005055DD">
        <w:rPr>
          <w:rFonts w:ascii="Times New Roman" w:eastAsia="Times New Roman" w:hAnsi="Times New Roman" w:cs="Times New Roman"/>
          <w:b/>
          <w:bCs/>
          <w:color w:val="000000" w:themeColor="text1"/>
          <w:sz w:val="24"/>
          <w:szCs w:val="24"/>
          <w:lang w:val="en-IN" w:eastAsia="en-IN"/>
        </w:rPr>
        <w:t xml:space="preserve"> </w:t>
      </w:r>
    </w:p>
    <w:p w14:paraId="795090F0"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1433515B" wp14:editId="0FC4DB4A">
            <wp:extent cx="5731200" cy="2286000"/>
            <wp:effectExtent l="12700" t="12700" r="12700" b="12700"/>
            <wp:docPr id="4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1"/>
                    <a:srcRect/>
                    <a:stretch>
                      <a:fillRect/>
                    </a:stretch>
                  </pic:blipFill>
                  <pic:spPr>
                    <a:xfrm>
                      <a:off x="0" y="0"/>
                      <a:ext cx="5731200" cy="2286000"/>
                    </a:xfrm>
                    <a:prstGeom prst="rect">
                      <a:avLst/>
                    </a:prstGeom>
                    <a:ln w="12700">
                      <a:solidFill>
                        <a:srgbClr val="000000"/>
                      </a:solidFill>
                      <a:prstDash val="solid"/>
                    </a:ln>
                  </pic:spPr>
                </pic:pic>
              </a:graphicData>
            </a:graphic>
          </wp:inline>
        </w:drawing>
      </w:r>
    </w:p>
    <w:p w14:paraId="22D52EAA"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4.1: Loading the dataset </w:t>
      </w:r>
    </w:p>
    <w:p w14:paraId="676C03C0"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The original dataset has huge records, which can cause complexity during data analysis. In order to overcome this situation, a new dataset, </w:t>
      </w:r>
      <w:proofErr w:type="spellStart"/>
      <w:r w:rsidRPr="005055DD">
        <w:rPr>
          <w:rFonts w:ascii="Times New Roman" w:eastAsia="Times New Roman" w:hAnsi="Times New Roman" w:cs="Times New Roman"/>
          <w:color w:val="000000" w:themeColor="text1"/>
          <w:sz w:val="24"/>
          <w:szCs w:val="24"/>
          <w:lang w:val="en-IN" w:eastAsia="en-IN"/>
        </w:rPr>
        <w:t>credit_card_balanced</w:t>
      </w:r>
      <w:proofErr w:type="spellEnd"/>
      <w:r w:rsidRPr="005055DD">
        <w:rPr>
          <w:rFonts w:ascii="Times New Roman" w:eastAsia="Times New Roman" w:hAnsi="Times New Roman" w:cs="Times New Roman"/>
          <w:color w:val="000000" w:themeColor="text1"/>
          <w:sz w:val="24"/>
          <w:szCs w:val="24"/>
          <w:lang w:val="en-IN" w:eastAsia="en-IN"/>
        </w:rPr>
        <w:t xml:space="preserve">, has been created using the original dataset, where all fraud columns and 50,000 random non-fraud records were included. </w:t>
      </w:r>
    </w:p>
    <w:p w14:paraId="35D8CE58"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0E1D6773" wp14:editId="191657C8">
            <wp:extent cx="5731200" cy="1435100"/>
            <wp:effectExtent l="12700" t="12700" r="12700" b="12700"/>
            <wp:docPr id="4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2"/>
                    <a:srcRect/>
                    <a:stretch>
                      <a:fillRect/>
                    </a:stretch>
                  </pic:blipFill>
                  <pic:spPr>
                    <a:xfrm>
                      <a:off x="0" y="0"/>
                      <a:ext cx="5731200" cy="1435100"/>
                    </a:xfrm>
                    <a:prstGeom prst="rect">
                      <a:avLst/>
                    </a:prstGeom>
                    <a:ln w="12700">
                      <a:solidFill>
                        <a:srgbClr val="000000"/>
                      </a:solidFill>
                      <a:prstDash val="solid"/>
                    </a:ln>
                  </pic:spPr>
                </pic:pic>
              </a:graphicData>
            </a:graphic>
          </wp:inline>
        </w:drawing>
      </w:r>
    </w:p>
    <w:p w14:paraId="5970C788"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4.2: Overview of the dataset </w:t>
      </w:r>
    </w:p>
    <w:p w14:paraId="56A383C6"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lastRenderedPageBreak/>
        <w:t xml:space="preserve">The output indicates the first five rows of the </w:t>
      </w:r>
      <w:proofErr w:type="spellStart"/>
      <w:r w:rsidRPr="005055DD">
        <w:rPr>
          <w:rFonts w:ascii="Times New Roman" w:eastAsia="Times New Roman" w:hAnsi="Times New Roman" w:cs="Times New Roman"/>
          <w:color w:val="000000" w:themeColor="text1"/>
          <w:sz w:val="24"/>
          <w:szCs w:val="24"/>
          <w:lang w:val="en-IN" w:eastAsia="en-IN"/>
        </w:rPr>
        <w:t>credit_card_balanced</w:t>
      </w:r>
      <w:proofErr w:type="spellEnd"/>
      <w:r w:rsidRPr="005055DD">
        <w:rPr>
          <w:rFonts w:ascii="Times New Roman" w:eastAsia="Times New Roman" w:hAnsi="Times New Roman" w:cs="Times New Roman"/>
          <w:color w:val="000000" w:themeColor="text1"/>
          <w:sz w:val="24"/>
          <w:szCs w:val="24"/>
          <w:lang w:val="en-IN" w:eastAsia="en-IN"/>
        </w:rPr>
        <w:t xml:space="preserve"> dataset with all 11 variables. </w:t>
      </w:r>
    </w:p>
    <w:p w14:paraId="5A0314D3" w14:textId="77777777" w:rsidR="0090146F" w:rsidRPr="005055DD" w:rsidRDefault="0090146F" w:rsidP="0090146F">
      <w:pPr>
        <w:keepNext/>
        <w:keepLines/>
        <w:spacing w:line="360" w:lineRule="auto"/>
        <w:jc w:val="both"/>
        <w:outlineLvl w:val="2"/>
        <w:rPr>
          <w:rFonts w:ascii="Times New Roman" w:eastAsia="Times New Roman" w:hAnsi="Times New Roman" w:cs="Times New Roman"/>
          <w:b/>
          <w:bCs/>
          <w:color w:val="000000" w:themeColor="text1"/>
          <w:sz w:val="24"/>
          <w:szCs w:val="24"/>
          <w:lang w:val="en-IN" w:eastAsia="en-IN"/>
        </w:rPr>
      </w:pPr>
      <w:bookmarkStart w:id="47" w:name="_cimdz9eozbct" w:colFirst="0" w:colLast="0"/>
      <w:bookmarkStart w:id="48" w:name="_Toc239935775"/>
      <w:bookmarkEnd w:id="47"/>
      <w:r w:rsidRPr="005055DD">
        <w:rPr>
          <w:rFonts w:ascii="Times New Roman" w:eastAsia="Times New Roman" w:hAnsi="Times New Roman" w:cs="Times New Roman"/>
          <w:b/>
          <w:bCs/>
          <w:color w:val="000000" w:themeColor="text1"/>
          <w:sz w:val="24"/>
          <w:szCs w:val="24"/>
          <w:lang w:val="en-IN" w:eastAsia="en-IN"/>
        </w:rPr>
        <w:t>4.2.2 Dataset Features</w:t>
      </w:r>
      <w:bookmarkEnd w:id="48"/>
      <w:r w:rsidRPr="005055DD">
        <w:rPr>
          <w:rFonts w:ascii="Times New Roman" w:eastAsia="Times New Roman" w:hAnsi="Times New Roman" w:cs="Times New Roman"/>
          <w:b/>
          <w:bCs/>
          <w:color w:val="000000" w:themeColor="text1"/>
          <w:sz w:val="24"/>
          <w:szCs w:val="24"/>
          <w:lang w:val="en-IN" w:eastAsia="en-IN"/>
        </w:rPr>
        <w:t xml:space="preserve"> </w:t>
      </w:r>
    </w:p>
    <w:p w14:paraId="4342D0F2"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0932658E" wp14:editId="6D6EC084">
            <wp:extent cx="3238500" cy="3219450"/>
            <wp:effectExtent l="12700" t="12700" r="12700" b="12700"/>
            <wp:docPr id="4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a:srcRect/>
                    <a:stretch>
                      <a:fillRect/>
                    </a:stretch>
                  </pic:blipFill>
                  <pic:spPr>
                    <a:xfrm>
                      <a:off x="0" y="0"/>
                      <a:ext cx="3238500" cy="3219450"/>
                    </a:xfrm>
                    <a:prstGeom prst="rect">
                      <a:avLst/>
                    </a:prstGeom>
                    <a:ln w="12700">
                      <a:solidFill>
                        <a:srgbClr val="000000"/>
                      </a:solidFill>
                      <a:prstDash val="solid"/>
                    </a:ln>
                  </pic:spPr>
                </pic:pic>
              </a:graphicData>
            </a:graphic>
          </wp:inline>
        </w:drawing>
      </w:r>
    </w:p>
    <w:p w14:paraId="7556BC23"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4.3: Checking missing values </w:t>
      </w:r>
    </w:p>
    <w:p w14:paraId="1B7C7DF5"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In order to check the null values present in the dataset, the </w:t>
      </w:r>
      <w:proofErr w:type="spellStart"/>
      <w:r w:rsidRPr="005055DD">
        <w:rPr>
          <w:rFonts w:ascii="Times New Roman" w:eastAsia="Times New Roman" w:hAnsi="Times New Roman" w:cs="Times New Roman"/>
          <w:color w:val="000000" w:themeColor="text1"/>
          <w:sz w:val="24"/>
          <w:szCs w:val="24"/>
          <w:lang w:val="en-IN" w:eastAsia="en-IN"/>
        </w:rPr>
        <w:t>isnull</w:t>
      </w:r>
      <w:proofErr w:type="spellEnd"/>
      <w:r w:rsidRPr="005055DD">
        <w:rPr>
          <w:rFonts w:ascii="Times New Roman" w:eastAsia="Times New Roman" w:hAnsi="Times New Roman" w:cs="Times New Roman"/>
          <w:color w:val="000000" w:themeColor="text1"/>
          <w:sz w:val="24"/>
          <w:szCs w:val="24"/>
          <w:lang w:val="en-IN" w:eastAsia="en-IN"/>
        </w:rPr>
        <w:t xml:space="preserve">().sum() function has been used. The output indicates that the dataset does not contain any missing values. </w:t>
      </w:r>
    </w:p>
    <w:p w14:paraId="11F8E16B"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4CDC702E" wp14:editId="3FC861AA">
            <wp:extent cx="3448050" cy="981075"/>
            <wp:effectExtent l="12700" t="12700" r="12700" b="12700"/>
            <wp:docPr id="4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3448050" cy="981075"/>
                    </a:xfrm>
                    <a:prstGeom prst="rect">
                      <a:avLst/>
                    </a:prstGeom>
                    <a:ln w="12700">
                      <a:solidFill>
                        <a:srgbClr val="000000"/>
                      </a:solidFill>
                      <a:prstDash val="solid"/>
                    </a:ln>
                  </pic:spPr>
                </pic:pic>
              </a:graphicData>
            </a:graphic>
          </wp:inline>
        </w:drawing>
      </w:r>
    </w:p>
    <w:p w14:paraId="13EC8F4E"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4.4: Checking duplicate values </w:t>
      </w:r>
    </w:p>
    <w:p w14:paraId="7542571C"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The duplicated().sum() function has been used to check the presence of duplicate values in the dataset. The result denotes that it does not include any duplicate values. </w:t>
      </w:r>
    </w:p>
    <w:p w14:paraId="0D14BAB8"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lastRenderedPageBreak/>
        <w:drawing>
          <wp:inline distT="114300" distB="114300" distL="114300" distR="114300" wp14:anchorId="05577F24" wp14:editId="08B54D64">
            <wp:extent cx="4219575" cy="4352925"/>
            <wp:effectExtent l="12700" t="12700" r="12700" b="12700"/>
            <wp:docPr id="4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5"/>
                    <a:srcRect/>
                    <a:stretch>
                      <a:fillRect/>
                    </a:stretch>
                  </pic:blipFill>
                  <pic:spPr>
                    <a:xfrm>
                      <a:off x="0" y="0"/>
                      <a:ext cx="4219575" cy="4352925"/>
                    </a:xfrm>
                    <a:prstGeom prst="rect">
                      <a:avLst/>
                    </a:prstGeom>
                    <a:ln w="12700">
                      <a:solidFill>
                        <a:srgbClr val="000000"/>
                      </a:solidFill>
                      <a:prstDash val="solid"/>
                    </a:ln>
                  </pic:spPr>
                </pic:pic>
              </a:graphicData>
            </a:graphic>
          </wp:inline>
        </w:drawing>
      </w:r>
    </w:p>
    <w:p w14:paraId="6F4BEDBF"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4.5: Information about the dataset </w:t>
      </w:r>
    </w:p>
    <w:p w14:paraId="4EECAE79"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The info() function was used to check the data types, overall structure and total number of records. The result indicates that the dataset has 5 float-type variables, 3 integer-type variables and 3 object-type variables. </w:t>
      </w:r>
    </w:p>
    <w:p w14:paraId="68EE3BFC" w14:textId="77777777" w:rsidR="0090146F" w:rsidRPr="005055DD" w:rsidRDefault="0090146F" w:rsidP="0090146F">
      <w:pPr>
        <w:keepNext/>
        <w:keepLines/>
        <w:spacing w:line="360" w:lineRule="auto"/>
        <w:jc w:val="both"/>
        <w:outlineLvl w:val="2"/>
        <w:rPr>
          <w:rFonts w:ascii="Times New Roman" w:eastAsia="Times New Roman" w:hAnsi="Times New Roman" w:cs="Times New Roman"/>
          <w:b/>
          <w:bCs/>
          <w:color w:val="000000" w:themeColor="text1"/>
          <w:sz w:val="24"/>
          <w:szCs w:val="24"/>
          <w:lang w:val="en-IN" w:eastAsia="en-IN"/>
        </w:rPr>
      </w:pPr>
      <w:bookmarkStart w:id="49" w:name="_o77z5b69x72u" w:colFirst="0" w:colLast="0"/>
      <w:bookmarkStart w:id="50" w:name="_Toc239935776"/>
      <w:bookmarkEnd w:id="49"/>
      <w:r w:rsidRPr="005055DD">
        <w:rPr>
          <w:rFonts w:ascii="Times New Roman" w:eastAsia="Times New Roman" w:hAnsi="Times New Roman" w:cs="Times New Roman"/>
          <w:b/>
          <w:bCs/>
          <w:color w:val="000000" w:themeColor="text1"/>
          <w:sz w:val="24"/>
          <w:szCs w:val="24"/>
          <w:lang w:val="en-IN" w:eastAsia="en-IN"/>
        </w:rPr>
        <w:t>4.2.3 Data Distribution</w:t>
      </w:r>
      <w:bookmarkEnd w:id="50"/>
      <w:r w:rsidRPr="005055DD">
        <w:rPr>
          <w:rFonts w:ascii="Times New Roman" w:eastAsia="Times New Roman" w:hAnsi="Times New Roman" w:cs="Times New Roman"/>
          <w:b/>
          <w:bCs/>
          <w:color w:val="000000" w:themeColor="text1"/>
          <w:sz w:val="24"/>
          <w:szCs w:val="24"/>
          <w:lang w:val="en-IN" w:eastAsia="en-IN"/>
        </w:rPr>
        <w:t xml:space="preserve"> </w:t>
      </w:r>
    </w:p>
    <w:p w14:paraId="16801F32"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2E66A97B" wp14:editId="33809758">
            <wp:extent cx="5731200" cy="2184400"/>
            <wp:effectExtent l="12700" t="12700" r="12700" b="12700"/>
            <wp:docPr id="5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731200" cy="2184400"/>
                    </a:xfrm>
                    <a:prstGeom prst="rect">
                      <a:avLst/>
                    </a:prstGeom>
                    <a:ln w="12700">
                      <a:solidFill>
                        <a:srgbClr val="000000"/>
                      </a:solidFill>
                      <a:prstDash val="solid"/>
                    </a:ln>
                  </pic:spPr>
                </pic:pic>
              </a:graphicData>
            </a:graphic>
          </wp:inline>
        </w:drawing>
      </w:r>
    </w:p>
    <w:p w14:paraId="4C39832D"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4.6: Descriptive statistics </w:t>
      </w:r>
    </w:p>
    <w:p w14:paraId="556A3029"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In order to understand the distribution, central tendency and variation in transaction amounts and balances, descriptive statistics have been performed. The output highlights </w:t>
      </w:r>
      <w:r w:rsidRPr="005055DD">
        <w:rPr>
          <w:rFonts w:ascii="Times New Roman" w:eastAsia="Times New Roman" w:hAnsi="Times New Roman" w:cs="Times New Roman"/>
          <w:color w:val="000000" w:themeColor="text1"/>
          <w:sz w:val="24"/>
          <w:szCs w:val="24"/>
          <w:lang w:val="en-IN" w:eastAsia="en-IN"/>
        </w:rPr>
        <w:lastRenderedPageBreak/>
        <w:t xml:space="preserve">that there is a large gap between the 75th percentile and the maximum values on the amount variable. In addition, the balance columns have outliers, which need to be handled before proceeding with further data analysis. </w:t>
      </w:r>
    </w:p>
    <w:p w14:paraId="65C6746D" w14:textId="77777777" w:rsidR="0090146F" w:rsidRPr="005055DD" w:rsidRDefault="0090146F" w:rsidP="0090146F">
      <w:pPr>
        <w:keepNext/>
        <w:keepLines/>
        <w:spacing w:line="360" w:lineRule="auto"/>
        <w:jc w:val="both"/>
        <w:outlineLvl w:val="2"/>
        <w:rPr>
          <w:rFonts w:ascii="Times New Roman" w:eastAsia="Times New Roman" w:hAnsi="Times New Roman" w:cs="Times New Roman"/>
          <w:b/>
          <w:bCs/>
          <w:color w:val="000000" w:themeColor="text1"/>
          <w:sz w:val="24"/>
          <w:szCs w:val="24"/>
          <w:lang w:val="en-IN" w:eastAsia="en-IN"/>
        </w:rPr>
      </w:pPr>
      <w:bookmarkStart w:id="51" w:name="_plt5q8doqb31" w:colFirst="0" w:colLast="0"/>
      <w:bookmarkStart w:id="52" w:name="_Toc239935777"/>
      <w:bookmarkEnd w:id="51"/>
      <w:r w:rsidRPr="005055DD">
        <w:rPr>
          <w:rFonts w:ascii="Times New Roman" w:eastAsia="Times New Roman" w:hAnsi="Times New Roman" w:cs="Times New Roman"/>
          <w:b/>
          <w:bCs/>
          <w:color w:val="000000" w:themeColor="text1"/>
          <w:sz w:val="24"/>
          <w:szCs w:val="24"/>
          <w:lang w:val="en-IN" w:eastAsia="en-IN"/>
        </w:rPr>
        <w:t>4.2.4 Data Visualisation</w:t>
      </w:r>
      <w:bookmarkEnd w:id="52"/>
    </w:p>
    <w:p w14:paraId="096D6A25"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673AE5A1" wp14:editId="59884972">
            <wp:extent cx="5731200" cy="3441700"/>
            <wp:effectExtent l="12700" t="12700" r="12700" b="12700"/>
            <wp:docPr id="5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731200" cy="3441700"/>
                    </a:xfrm>
                    <a:prstGeom prst="rect">
                      <a:avLst/>
                    </a:prstGeom>
                    <a:ln w="12700">
                      <a:solidFill>
                        <a:srgbClr val="000000"/>
                      </a:solidFill>
                      <a:prstDash val="solid"/>
                    </a:ln>
                  </pic:spPr>
                </pic:pic>
              </a:graphicData>
            </a:graphic>
          </wp:inline>
        </w:drawing>
      </w:r>
    </w:p>
    <w:p w14:paraId="458DBA2C"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4.7: Fraud distribution in mobile money transactions </w:t>
      </w:r>
    </w:p>
    <w:p w14:paraId="692C14AE"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The output of the pie chart indicates that the dataset is highly imbalanced, as only 14.1% of transactions are fraudulent and 85.9% are genuine. Therefore, the data is highly imbalanced for predicting mobile money fraud detection. </w:t>
      </w:r>
    </w:p>
    <w:p w14:paraId="5B224A39"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5C769332" wp14:editId="4BF9DDE0">
            <wp:extent cx="5731200" cy="2717800"/>
            <wp:effectExtent l="12700" t="12700" r="12700" b="12700"/>
            <wp:docPr id="5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8"/>
                    <a:srcRect/>
                    <a:stretch>
                      <a:fillRect/>
                    </a:stretch>
                  </pic:blipFill>
                  <pic:spPr>
                    <a:xfrm>
                      <a:off x="0" y="0"/>
                      <a:ext cx="5731200" cy="2717800"/>
                    </a:xfrm>
                    <a:prstGeom prst="rect">
                      <a:avLst/>
                    </a:prstGeom>
                    <a:ln w="12700">
                      <a:solidFill>
                        <a:srgbClr val="000000"/>
                      </a:solidFill>
                      <a:prstDash val="solid"/>
                    </a:ln>
                  </pic:spPr>
                </pic:pic>
              </a:graphicData>
            </a:graphic>
          </wp:inline>
        </w:drawing>
      </w:r>
    </w:p>
    <w:p w14:paraId="4D8665F1"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Figure 4.8: Fraud occurrence by transaction type</w:t>
      </w:r>
    </w:p>
    <w:p w14:paraId="3801A458"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lastRenderedPageBreak/>
        <w:t xml:space="preserve"> The output of the bar graph demonstrates that fraudulent activities occur only in CASH_OUT and TRANSFER transaction types. Other transaction types do not contain any type of fraudulent transactions. Therefore, CASH_OUT and TRANSFER transaction types need to be monitored properly to identify the fraud transactions.  </w:t>
      </w:r>
    </w:p>
    <w:p w14:paraId="320A9CFC"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4BC1A5C1" wp14:editId="5F00AC9C">
            <wp:extent cx="5731200" cy="2641600"/>
            <wp:effectExtent l="12700" t="12700" r="12700" b="12700"/>
            <wp:docPr id="5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5731200" cy="2641600"/>
                    </a:xfrm>
                    <a:prstGeom prst="rect">
                      <a:avLst/>
                    </a:prstGeom>
                    <a:ln w="12700">
                      <a:solidFill>
                        <a:srgbClr val="000000"/>
                      </a:solidFill>
                      <a:prstDash val="solid"/>
                    </a:ln>
                  </pic:spPr>
                </pic:pic>
              </a:graphicData>
            </a:graphic>
          </wp:inline>
        </w:drawing>
      </w:r>
    </w:p>
    <w:p w14:paraId="5C35414B"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4.9: Transaction volume over time </w:t>
      </w:r>
    </w:p>
    <w:p w14:paraId="0216BA9C"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The above graph indicates that almost equal transaction amounts were fraud across different times of the day. However, the non-fraudulent transactions varied across different times in day. Therefore, it is complex to identify a particular time when fraudulent transactions can occur. </w:t>
      </w:r>
    </w:p>
    <w:p w14:paraId="3D01966A"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drawing>
          <wp:inline distT="0" distB="0" distL="0" distR="0" wp14:anchorId="37EAD229" wp14:editId="468D418A">
            <wp:extent cx="5274310" cy="2435860"/>
            <wp:effectExtent l="19050" t="19050" r="21590" b="215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435860"/>
                    </a:xfrm>
                    <a:prstGeom prst="rect">
                      <a:avLst/>
                    </a:prstGeom>
                    <a:ln w="12700">
                      <a:solidFill>
                        <a:schemeClr val="tx1"/>
                      </a:solidFill>
                    </a:ln>
                  </pic:spPr>
                </pic:pic>
              </a:graphicData>
            </a:graphic>
          </wp:inline>
        </w:drawing>
      </w:r>
    </w:p>
    <w:p w14:paraId="00F42CA4"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4.10: Transaction amount comparison between fraud and genuine transactions </w:t>
      </w:r>
    </w:p>
    <w:p w14:paraId="326148AD"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The box plot indicates that fraudulent transactions have a higher transaction amount compared to genuine transactions, with a long tail of very large amounts. Since </w:t>
      </w:r>
      <w:r w:rsidRPr="005055DD">
        <w:rPr>
          <w:rFonts w:ascii="Times New Roman" w:eastAsia="Times New Roman" w:hAnsi="Times New Roman" w:cs="Times New Roman"/>
          <w:color w:val="000000" w:themeColor="text1"/>
          <w:sz w:val="24"/>
          <w:szCs w:val="24"/>
          <w:lang w:val="en-IN" w:eastAsia="en-IN"/>
        </w:rPr>
        <w:lastRenderedPageBreak/>
        <w:t xml:space="preserve">fraudulent transactions include higher amount, this graph is appropriate for depicting the actual scenario. </w:t>
      </w:r>
    </w:p>
    <w:p w14:paraId="592DD80F"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drawing>
          <wp:inline distT="0" distB="0" distL="0" distR="0" wp14:anchorId="34183263" wp14:editId="1F51BEFB">
            <wp:extent cx="5274310" cy="2650490"/>
            <wp:effectExtent l="19050" t="19050" r="2159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650490"/>
                    </a:xfrm>
                    <a:prstGeom prst="rect">
                      <a:avLst/>
                    </a:prstGeom>
                    <a:ln w="12700">
                      <a:solidFill>
                        <a:schemeClr val="tx1"/>
                      </a:solidFill>
                    </a:ln>
                  </pic:spPr>
                </pic:pic>
              </a:graphicData>
            </a:graphic>
          </wp:inline>
        </w:drawing>
      </w:r>
    </w:p>
    <w:p w14:paraId="4EC69A2B"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drawing>
          <wp:inline distT="0" distB="0" distL="0" distR="0" wp14:anchorId="1E1873CF" wp14:editId="2B1F90C3">
            <wp:extent cx="5274310" cy="2518410"/>
            <wp:effectExtent l="19050" t="19050" r="21590" b="152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518410"/>
                    </a:xfrm>
                    <a:prstGeom prst="rect">
                      <a:avLst/>
                    </a:prstGeom>
                    <a:ln w="12700">
                      <a:solidFill>
                        <a:schemeClr val="tx1"/>
                      </a:solidFill>
                    </a:ln>
                  </pic:spPr>
                </pic:pic>
              </a:graphicData>
            </a:graphic>
          </wp:inline>
        </w:drawing>
      </w:r>
    </w:p>
    <w:p w14:paraId="34153645"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4.11: Sender’s balance before transaction and after transaction </w:t>
      </w:r>
    </w:p>
    <w:p w14:paraId="2CCFB5F5"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The sender’s balance was high before fraudulent transactions because hackers tend to target accounts with higher balances. After the fraudulent transaction, the sender’s account balance tended to be almost 0, as hackers emptied the entire account balance. </w:t>
      </w:r>
    </w:p>
    <w:p w14:paraId="37843705"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lastRenderedPageBreak/>
        <w:drawing>
          <wp:inline distT="0" distB="0" distL="0" distR="0" wp14:anchorId="75014408" wp14:editId="4C9BD3C7">
            <wp:extent cx="5274310" cy="2583180"/>
            <wp:effectExtent l="19050" t="19050" r="21590" b="266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583180"/>
                    </a:xfrm>
                    <a:prstGeom prst="rect">
                      <a:avLst/>
                    </a:prstGeom>
                    <a:ln w="12700">
                      <a:solidFill>
                        <a:schemeClr val="tx1"/>
                      </a:solidFill>
                    </a:ln>
                  </pic:spPr>
                </pic:pic>
              </a:graphicData>
            </a:graphic>
          </wp:inline>
        </w:drawing>
      </w:r>
    </w:p>
    <w:p w14:paraId="663F8B70"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drawing>
          <wp:inline distT="0" distB="0" distL="0" distR="0" wp14:anchorId="1118504A" wp14:editId="6CCCD5EF">
            <wp:extent cx="5274310" cy="2664460"/>
            <wp:effectExtent l="19050" t="19050" r="21590" b="215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664460"/>
                    </a:xfrm>
                    <a:prstGeom prst="rect">
                      <a:avLst/>
                    </a:prstGeom>
                    <a:ln w="12700">
                      <a:solidFill>
                        <a:schemeClr val="tx1"/>
                      </a:solidFill>
                    </a:ln>
                  </pic:spPr>
                </pic:pic>
              </a:graphicData>
            </a:graphic>
          </wp:inline>
        </w:drawing>
      </w:r>
    </w:p>
    <w:p w14:paraId="2ED5329D"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4.12: Recipient’s balance before transaction and after transaction </w:t>
      </w:r>
    </w:p>
    <w:p w14:paraId="44036C3B"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The recipient’s balance before the transaction indicates a wide spread for fraudulent and genuine transactions. Similarly, the recipient’s balance increased after transactions from the sender’s account for both fraud and genuine cases. </w:t>
      </w:r>
    </w:p>
    <w:p w14:paraId="525BD9F1" w14:textId="77777777" w:rsidR="0090146F" w:rsidRPr="005055DD" w:rsidRDefault="0090146F" w:rsidP="0090146F">
      <w:pPr>
        <w:keepNext/>
        <w:keepLines/>
        <w:spacing w:line="360" w:lineRule="auto"/>
        <w:jc w:val="both"/>
        <w:outlineLvl w:val="2"/>
        <w:rPr>
          <w:rFonts w:ascii="Times New Roman" w:eastAsia="Times New Roman" w:hAnsi="Times New Roman" w:cs="Times New Roman"/>
          <w:b/>
          <w:bCs/>
          <w:color w:val="000000" w:themeColor="text1"/>
          <w:sz w:val="24"/>
          <w:szCs w:val="24"/>
          <w:lang w:val="en-IN" w:eastAsia="en-IN"/>
        </w:rPr>
      </w:pPr>
      <w:bookmarkStart w:id="53" w:name="_gorx5k2eugn2" w:colFirst="0" w:colLast="0"/>
      <w:bookmarkStart w:id="54" w:name="_Toc239935778"/>
      <w:bookmarkEnd w:id="53"/>
      <w:r w:rsidRPr="005055DD">
        <w:rPr>
          <w:rFonts w:ascii="Times New Roman" w:eastAsia="Times New Roman" w:hAnsi="Times New Roman" w:cs="Times New Roman"/>
          <w:b/>
          <w:bCs/>
          <w:color w:val="000000" w:themeColor="text1"/>
          <w:sz w:val="24"/>
          <w:szCs w:val="24"/>
          <w:lang w:val="en-IN" w:eastAsia="en-IN"/>
        </w:rPr>
        <w:lastRenderedPageBreak/>
        <w:t>4.2.5 Correlation Analysis</w:t>
      </w:r>
      <w:bookmarkEnd w:id="54"/>
    </w:p>
    <w:p w14:paraId="28C4C978"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093834BA" wp14:editId="4C4B83A2">
            <wp:extent cx="5731200" cy="4229100"/>
            <wp:effectExtent l="12700" t="12700" r="12700" b="12700"/>
            <wp:docPr id="5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5"/>
                    <a:srcRect/>
                    <a:stretch>
                      <a:fillRect/>
                    </a:stretch>
                  </pic:blipFill>
                  <pic:spPr>
                    <a:xfrm>
                      <a:off x="0" y="0"/>
                      <a:ext cx="5731200" cy="4229100"/>
                    </a:xfrm>
                    <a:prstGeom prst="rect">
                      <a:avLst/>
                    </a:prstGeom>
                    <a:ln w="12700">
                      <a:solidFill>
                        <a:srgbClr val="000000"/>
                      </a:solidFill>
                      <a:prstDash val="solid"/>
                    </a:ln>
                  </pic:spPr>
                </pic:pic>
              </a:graphicData>
            </a:graphic>
          </wp:inline>
        </w:drawing>
      </w:r>
    </w:p>
    <w:p w14:paraId="2071CF0C"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4.13: Correlation heatmap </w:t>
      </w:r>
    </w:p>
    <w:p w14:paraId="4920B9A7"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The correlation heatmap shows the interrelationship among each variable present in the dataset. The heatmap indicates that the balance-related features have strong relationships with each other. However, the </w:t>
      </w:r>
      <w:proofErr w:type="spellStart"/>
      <w:r w:rsidRPr="005055DD">
        <w:rPr>
          <w:rFonts w:ascii="Times New Roman" w:eastAsia="Times New Roman" w:hAnsi="Times New Roman" w:cs="Times New Roman"/>
          <w:color w:val="000000" w:themeColor="text1"/>
          <w:sz w:val="24"/>
          <w:szCs w:val="24"/>
          <w:lang w:val="en-IN" w:eastAsia="en-IN"/>
        </w:rPr>
        <w:t>isFraud</w:t>
      </w:r>
      <w:proofErr w:type="spellEnd"/>
      <w:r w:rsidRPr="005055DD">
        <w:rPr>
          <w:rFonts w:ascii="Times New Roman" w:eastAsia="Times New Roman" w:hAnsi="Times New Roman" w:cs="Times New Roman"/>
          <w:color w:val="000000" w:themeColor="text1"/>
          <w:sz w:val="24"/>
          <w:szCs w:val="24"/>
          <w:lang w:val="en-IN" w:eastAsia="en-IN"/>
        </w:rPr>
        <w:t xml:space="preserve"> variable has low-to-moderate and negative relationships with other variables. </w:t>
      </w:r>
    </w:p>
    <w:p w14:paraId="077F21A6" w14:textId="77777777" w:rsidR="0090146F" w:rsidRPr="005055DD" w:rsidRDefault="0090146F" w:rsidP="0090146F">
      <w:pPr>
        <w:keepNext/>
        <w:keepLines/>
        <w:spacing w:line="360" w:lineRule="auto"/>
        <w:jc w:val="both"/>
        <w:outlineLvl w:val="2"/>
        <w:rPr>
          <w:rFonts w:ascii="Times New Roman" w:eastAsia="Times New Roman" w:hAnsi="Times New Roman" w:cs="Times New Roman"/>
          <w:b/>
          <w:bCs/>
          <w:color w:val="000000" w:themeColor="text1"/>
          <w:sz w:val="24"/>
          <w:szCs w:val="24"/>
          <w:lang w:val="en-IN" w:eastAsia="en-IN"/>
        </w:rPr>
      </w:pPr>
      <w:bookmarkStart w:id="55" w:name="_s1z13ix1f8m4" w:colFirst="0" w:colLast="0"/>
      <w:bookmarkStart w:id="56" w:name="_Toc239935779"/>
      <w:bookmarkEnd w:id="55"/>
      <w:r w:rsidRPr="005055DD">
        <w:rPr>
          <w:rFonts w:ascii="Times New Roman" w:eastAsia="Times New Roman" w:hAnsi="Times New Roman" w:cs="Times New Roman"/>
          <w:b/>
          <w:bCs/>
          <w:color w:val="000000" w:themeColor="text1"/>
          <w:sz w:val="24"/>
          <w:szCs w:val="24"/>
          <w:lang w:val="en-IN" w:eastAsia="en-IN"/>
        </w:rPr>
        <w:t>4.2.6 Data Preprocessing</w:t>
      </w:r>
      <w:bookmarkEnd w:id="56"/>
      <w:r w:rsidRPr="005055DD">
        <w:rPr>
          <w:rFonts w:ascii="Times New Roman" w:eastAsia="Times New Roman" w:hAnsi="Times New Roman" w:cs="Times New Roman"/>
          <w:b/>
          <w:bCs/>
          <w:color w:val="000000" w:themeColor="text1"/>
          <w:sz w:val="24"/>
          <w:szCs w:val="24"/>
          <w:lang w:val="en-IN" w:eastAsia="en-IN"/>
        </w:rPr>
        <w:t xml:space="preserve"> </w:t>
      </w:r>
    </w:p>
    <w:p w14:paraId="333A98F3"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0805C34F" wp14:editId="60225EED">
            <wp:extent cx="2990850" cy="1962150"/>
            <wp:effectExtent l="12700" t="12700" r="12700" b="12700"/>
            <wp:docPr id="6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6"/>
                    <a:srcRect/>
                    <a:stretch>
                      <a:fillRect/>
                    </a:stretch>
                  </pic:blipFill>
                  <pic:spPr>
                    <a:xfrm>
                      <a:off x="0" y="0"/>
                      <a:ext cx="2990850" cy="1962150"/>
                    </a:xfrm>
                    <a:prstGeom prst="rect">
                      <a:avLst/>
                    </a:prstGeom>
                    <a:ln w="12700">
                      <a:solidFill>
                        <a:srgbClr val="000000"/>
                      </a:solidFill>
                      <a:prstDash val="solid"/>
                    </a:ln>
                  </pic:spPr>
                </pic:pic>
              </a:graphicData>
            </a:graphic>
          </wp:inline>
        </w:drawing>
      </w:r>
    </w:p>
    <w:p w14:paraId="6A0A6C3B"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4.14: Crosstabulation </w:t>
      </w:r>
    </w:p>
    <w:p w14:paraId="2CE6F7FD"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lastRenderedPageBreak/>
        <w:t xml:space="preserve">The crosstabulation has been performed to check the fraud transitions based on large transfers. The output indicates that only a few transactions are fraudulent based on the large transfer amount.  </w:t>
      </w:r>
    </w:p>
    <w:p w14:paraId="33C4759C"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21A090E7" wp14:editId="27E3A97D">
            <wp:extent cx="5731200" cy="1854200"/>
            <wp:effectExtent l="12700" t="12700" r="12700" b="12700"/>
            <wp:docPr id="6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7"/>
                    <a:srcRect/>
                    <a:stretch>
                      <a:fillRect/>
                    </a:stretch>
                  </pic:blipFill>
                  <pic:spPr>
                    <a:xfrm>
                      <a:off x="0" y="0"/>
                      <a:ext cx="5731200" cy="1854200"/>
                    </a:xfrm>
                    <a:prstGeom prst="rect">
                      <a:avLst/>
                    </a:prstGeom>
                    <a:ln w="12700">
                      <a:solidFill>
                        <a:srgbClr val="000000"/>
                      </a:solidFill>
                      <a:prstDash val="solid"/>
                    </a:ln>
                  </pic:spPr>
                </pic:pic>
              </a:graphicData>
            </a:graphic>
          </wp:inline>
        </w:drawing>
      </w:r>
    </w:p>
    <w:p w14:paraId="12E0AD34"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4.15: Removing </w:t>
      </w:r>
      <w:proofErr w:type="spellStart"/>
      <w:r w:rsidRPr="005055DD">
        <w:rPr>
          <w:rFonts w:ascii="Times New Roman" w:eastAsia="Times New Roman" w:hAnsi="Times New Roman" w:cs="Times New Roman"/>
          <w:b/>
          <w:bCs/>
          <w:color w:val="000000" w:themeColor="text1"/>
          <w:sz w:val="24"/>
          <w:szCs w:val="24"/>
          <w:lang w:val="en-IN" w:eastAsia="en-IN"/>
        </w:rPr>
        <w:t>nameOrig</w:t>
      </w:r>
      <w:proofErr w:type="spellEnd"/>
      <w:r w:rsidRPr="005055DD">
        <w:rPr>
          <w:rFonts w:ascii="Times New Roman" w:eastAsia="Times New Roman" w:hAnsi="Times New Roman" w:cs="Times New Roman"/>
          <w:b/>
          <w:bCs/>
          <w:color w:val="000000" w:themeColor="text1"/>
          <w:sz w:val="24"/>
          <w:szCs w:val="24"/>
          <w:lang w:val="en-IN" w:eastAsia="en-IN"/>
        </w:rPr>
        <w:t xml:space="preserve"> and </w:t>
      </w:r>
      <w:proofErr w:type="spellStart"/>
      <w:r w:rsidRPr="005055DD">
        <w:rPr>
          <w:rFonts w:ascii="Times New Roman" w:eastAsia="Times New Roman" w:hAnsi="Times New Roman" w:cs="Times New Roman"/>
          <w:b/>
          <w:bCs/>
          <w:color w:val="000000" w:themeColor="text1"/>
          <w:sz w:val="24"/>
          <w:szCs w:val="24"/>
          <w:lang w:val="en-IN" w:eastAsia="en-IN"/>
        </w:rPr>
        <w:t>nameDest</w:t>
      </w:r>
      <w:proofErr w:type="spellEnd"/>
      <w:r w:rsidRPr="005055DD">
        <w:rPr>
          <w:rFonts w:ascii="Times New Roman" w:eastAsia="Times New Roman" w:hAnsi="Times New Roman" w:cs="Times New Roman"/>
          <w:b/>
          <w:bCs/>
          <w:color w:val="000000" w:themeColor="text1"/>
          <w:sz w:val="24"/>
          <w:szCs w:val="24"/>
          <w:lang w:val="en-IN" w:eastAsia="en-IN"/>
        </w:rPr>
        <w:t xml:space="preserve"> columns </w:t>
      </w:r>
    </w:p>
    <w:p w14:paraId="50615AF6"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Since the </w:t>
      </w:r>
      <w:proofErr w:type="spellStart"/>
      <w:r w:rsidRPr="005055DD">
        <w:rPr>
          <w:rFonts w:ascii="Times New Roman" w:eastAsia="Times New Roman" w:hAnsi="Times New Roman" w:cs="Times New Roman"/>
          <w:color w:val="000000" w:themeColor="text1"/>
          <w:sz w:val="24"/>
          <w:szCs w:val="24"/>
          <w:lang w:val="en-IN" w:eastAsia="en-IN"/>
        </w:rPr>
        <w:t>nameOrig</w:t>
      </w:r>
      <w:proofErr w:type="spellEnd"/>
      <w:r w:rsidRPr="005055DD">
        <w:rPr>
          <w:rFonts w:ascii="Times New Roman" w:eastAsia="Times New Roman" w:hAnsi="Times New Roman" w:cs="Times New Roman"/>
          <w:color w:val="000000" w:themeColor="text1"/>
          <w:sz w:val="24"/>
          <w:szCs w:val="24"/>
          <w:lang w:val="en-IN" w:eastAsia="en-IN"/>
        </w:rPr>
        <w:t xml:space="preserve"> and </w:t>
      </w:r>
      <w:proofErr w:type="spellStart"/>
      <w:r w:rsidRPr="005055DD">
        <w:rPr>
          <w:rFonts w:ascii="Times New Roman" w:eastAsia="Times New Roman" w:hAnsi="Times New Roman" w:cs="Times New Roman"/>
          <w:color w:val="000000" w:themeColor="text1"/>
          <w:sz w:val="24"/>
          <w:szCs w:val="24"/>
          <w:lang w:val="en-IN" w:eastAsia="en-IN"/>
        </w:rPr>
        <w:t>nameDest</w:t>
      </w:r>
      <w:proofErr w:type="spellEnd"/>
      <w:r w:rsidRPr="005055DD">
        <w:rPr>
          <w:rFonts w:ascii="Times New Roman" w:eastAsia="Times New Roman" w:hAnsi="Times New Roman" w:cs="Times New Roman"/>
          <w:color w:val="000000" w:themeColor="text1"/>
          <w:sz w:val="24"/>
          <w:szCs w:val="24"/>
          <w:lang w:val="en-IN" w:eastAsia="en-IN"/>
        </w:rPr>
        <w:t xml:space="preserve"> variables are object type and unique account identifiers, these variables are not useful in predicting mobile money fraud activities. As a result, these variables are removed from the dataset to proceed with further analysis. </w:t>
      </w:r>
    </w:p>
    <w:p w14:paraId="41EB7C9D"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63E9E365" wp14:editId="1EC5825E">
            <wp:extent cx="5731200" cy="2451100"/>
            <wp:effectExtent l="12700" t="12700" r="12700" b="12700"/>
            <wp:docPr id="6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5731200" cy="2451100"/>
                    </a:xfrm>
                    <a:prstGeom prst="rect">
                      <a:avLst/>
                    </a:prstGeom>
                    <a:ln w="12700">
                      <a:solidFill>
                        <a:srgbClr val="000000"/>
                      </a:solidFill>
                      <a:prstDash val="solid"/>
                    </a:ln>
                  </pic:spPr>
                </pic:pic>
              </a:graphicData>
            </a:graphic>
          </wp:inline>
        </w:drawing>
      </w:r>
    </w:p>
    <w:p w14:paraId="0218666F"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4.16: Outlier detection </w:t>
      </w:r>
    </w:p>
    <w:p w14:paraId="7D1E6A2A"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Interquartile Range (IQR) method has been used to count outliers in each skewed numeric column. The output indicates that the amount variable has approximately 9% outliers, whereas the </w:t>
      </w:r>
      <w:proofErr w:type="spellStart"/>
      <w:r w:rsidRPr="005055DD">
        <w:rPr>
          <w:rFonts w:ascii="Times New Roman" w:eastAsia="Times New Roman" w:hAnsi="Times New Roman" w:cs="Times New Roman"/>
          <w:color w:val="000000" w:themeColor="text1"/>
          <w:sz w:val="24"/>
          <w:szCs w:val="24"/>
          <w:lang w:val="en-IN" w:eastAsia="en-IN"/>
        </w:rPr>
        <w:t>newbalanceOrig</w:t>
      </w:r>
      <w:proofErr w:type="spellEnd"/>
      <w:r w:rsidRPr="005055DD">
        <w:rPr>
          <w:rFonts w:ascii="Times New Roman" w:eastAsia="Times New Roman" w:hAnsi="Times New Roman" w:cs="Times New Roman"/>
          <w:color w:val="000000" w:themeColor="text1"/>
          <w:sz w:val="24"/>
          <w:szCs w:val="24"/>
          <w:lang w:val="en-IN" w:eastAsia="en-IN"/>
        </w:rPr>
        <w:t xml:space="preserve"> variable has 18% outliers. This step is beneficial for identifying the imbalance data so that these can be easily handled through proper methods. </w:t>
      </w:r>
    </w:p>
    <w:p w14:paraId="12DBD628"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noProof/>
          <w:color w:val="000000" w:themeColor="text1"/>
          <w:sz w:val="24"/>
          <w:szCs w:val="24"/>
          <w:lang w:val="en-IN" w:eastAsia="en-IN"/>
        </w:rPr>
        <w:lastRenderedPageBreak/>
        <w:drawing>
          <wp:inline distT="114300" distB="114300" distL="114300" distR="114300" wp14:anchorId="1A272079" wp14:editId="6A159101">
            <wp:extent cx="5731200" cy="3505200"/>
            <wp:effectExtent l="12700" t="12700" r="12700" b="12700"/>
            <wp:docPr id="6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a:off x="0" y="0"/>
                      <a:ext cx="5731200" cy="3505200"/>
                    </a:xfrm>
                    <a:prstGeom prst="rect">
                      <a:avLst/>
                    </a:prstGeom>
                    <a:ln w="12700">
                      <a:solidFill>
                        <a:srgbClr val="000000"/>
                      </a:solidFill>
                      <a:prstDash val="solid"/>
                    </a:ln>
                  </pic:spPr>
                </pic:pic>
              </a:graphicData>
            </a:graphic>
          </wp:inline>
        </w:drawing>
      </w:r>
    </w:p>
    <w:p w14:paraId="16B3818B"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4.16: Handling outliers </w:t>
      </w:r>
    </w:p>
    <w:p w14:paraId="7F7D7022"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proofErr w:type="spellStart"/>
      <w:r w:rsidRPr="005055DD">
        <w:rPr>
          <w:rFonts w:ascii="Times New Roman" w:eastAsia="Times New Roman" w:hAnsi="Times New Roman" w:cs="Times New Roman"/>
          <w:color w:val="000000" w:themeColor="text1"/>
          <w:sz w:val="24"/>
          <w:szCs w:val="24"/>
          <w:lang w:val="en-IN" w:eastAsia="en-IN"/>
        </w:rPr>
        <w:t>Winsorization</w:t>
      </w:r>
      <w:proofErr w:type="spellEnd"/>
      <w:r w:rsidRPr="005055DD">
        <w:rPr>
          <w:rFonts w:ascii="Times New Roman" w:eastAsia="Times New Roman" w:hAnsi="Times New Roman" w:cs="Times New Roman"/>
          <w:color w:val="000000" w:themeColor="text1"/>
          <w:sz w:val="24"/>
          <w:szCs w:val="24"/>
          <w:lang w:val="en-IN" w:eastAsia="en-IN"/>
        </w:rPr>
        <w:t xml:space="preserve"> method has been applied by capping values at the 1st and 99th percentiles instead of removing rows. This is beneficial for keeping all transactions in the dataset by reducing the impact of extreme values. </w:t>
      </w:r>
    </w:p>
    <w:p w14:paraId="0A43C2DD"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noProof/>
          <w:color w:val="000000" w:themeColor="text1"/>
          <w:sz w:val="24"/>
          <w:szCs w:val="24"/>
          <w:lang w:val="en-IN" w:eastAsia="en-IN"/>
        </w:rPr>
        <w:drawing>
          <wp:inline distT="0" distB="0" distL="0" distR="0" wp14:anchorId="5868C567" wp14:editId="4669EBCA">
            <wp:extent cx="5274310" cy="2511425"/>
            <wp:effectExtent l="19050" t="19050" r="21590" b="222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2511425"/>
                    </a:xfrm>
                    <a:prstGeom prst="rect">
                      <a:avLst/>
                    </a:prstGeom>
                    <a:ln w="12700">
                      <a:solidFill>
                        <a:schemeClr val="tx1"/>
                      </a:solidFill>
                    </a:ln>
                  </pic:spPr>
                </pic:pic>
              </a:graphicData>
            </a:graphic>
          </wp:inline>
        </w:drawing>
      </w:r>
      <w:r w:rsidRPr="005055DD">
        <w:rPr>
          <w:rFonts w:ascii="Times New Roman" w:eastAsia="Times New Roman" w:hAnsi="Times New Roman" w:cs="Times New Roman"/>
          <w:b/>
          <w:bCs/>
          <w:noProof/>
          <w:color w:val="000000" w:themeColor="text1"/>
          <w:sz w:val="24"/>
          <w:szCs w:val="24"/>
          <w:lang w:val="en-IN" w:eastAsia="en-IN"/>
        </w:rPr>
        <w:t xml:space="preserve"> </w:t>
      </w:r>
      <w:r w:rsidRPr="005055DD">
        <w:rPr>
          <w:rFonts w:ascii="Times New Roman" w:eastAsia="Times New Roman" w:hAnsi="Times New Roman" w:cs="Times New Roman"/>
          <w:b/>
          <w:bCs/>
          <w:color w:val="000000" w:themeColor="text1"/>
          <w:sz w:val="24"/>
          <w:szCs w:val="24"/>
          <w:lang w:val="en-IN" w:eastAsia="en-IN"/>
        </w:rPr>
        <w:t xml:space="preserve"> </w:t>
      </w:r>
    </w:p>
    <w:p w14:paraId="64974B29"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4.17: Transaction amount comparison after outlier handling </w:t>
      </w:r>
    </w:p>
    <w:p w14:paraId="1B2B4A8D"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The re-plot of the box graph after outlier capping highlights that the extreme tail has been controlled. As a result, the dataset becomes balanced to predict mobile money fraud detection using machine learning algorithms. </w:t>
      </w:r>
    </w:p>
    <w:p w14:paraId="66D7B0DA"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lastRenderedPageBreak/>
        <w:drawing>
          <wp:inline distT="114300" distB="114300" distL="114300" distR="114300" wp14:anchorId="68878962" wp14:editId="32AE6F1C">
            <wp:extent cx="5731200" cy="2413000"/>
            <wp:effectExtent l="12700" t="12700" r="12700" b="12700"/>
            <wp:docPr id="196351948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1"/>
                    <a:srcRect/>
                    <a:stretch>
                      <a:fillRect/>
                    </a:stretch>
                  </pic:blipFill>
                  <pic:spPr>
                    <a:xfrm>
                      <a:off x="0" y="0"/>
                      <a:ext cx="5731200" cy="2413000"/>
                    </a:xfrm>
                    <a:prstGeom prst="rect">
                      <a:avLst/>
                    </a:prstGeom>
                    <a:ln w="12700">
                      <a:solidFill>
                        <a:srgbClr val="000000"/>
                      </a:solidFill>
                      <a:prstDash val="solid"/>
                    </a:ln>
                  </pic:spPr>
                </pic:pic>
              </a:graphicData>
            </a:graphic>
          </wp:inline>
        </w:drawing>
      </w:r>
    </w:p>
    <w:p w14:paraId="7BA88CC9"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4.18: Creating </w:t>
      </w:r>
      <w:proofErr w:type="spellStart"/>
      <w:r w:rsidRPr="005055DD">
        <w:rPr>
          <w:rFonts w:ascii="Times New Roman" w:eastAsia="Times New Roman" w:hAnsi="Times New Roman" w:cs="Times New Roman"/>
          <w:b/>
          <w:bCs/>
          <w:color w:val="000000" w:themeColor="text1"/>
          <w:sz w:val="24"/>
          <w:szCs w:val="24"/>
          <w:lang w:val="en-IN" w:eastAsia="en-IN"/>
        </w:rPr>
        <w:t>errorBalanceOrig</w:t>
      </w:r>
      <w:proofErr w:type="spellEnd"/>
      <w:r w:rsidRPr="005055DD">
        <w:rPr>
          <w:rFonts w:ascii="Times New Roman" w:eastAsia="Times New Roman" w:hAnsi="Times New Roman" w:cs="Times New Roman"/>
          <w:b/>
          <w:bCs/>
          <w:color w:val="000000" w:themeColor="text1"/>
          <w:sz w:val="24"/>
          <w:szCs w:val="24"/>
          <w:lang w:val="en-IN" w:eastAsia="en-IN"/>
        </w:rPr>
        <w:t xml:space="preserve"> variable </w:t>
      </w:r>
    </w:p>
    <w:p w14:paraId="0C2DE2F3"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A new variable, </w:t>
      </w:r>
      <w:proofErr w:type="spellStart"/>
      <w:r w:rsidRPr="005055DD">
        <w:rPr>
          <w:rFonts w:ascii="Times New Roman" w:eastAsia="Times New Roman" w:hAnsi="Times New Roman" w:cs="Times New Roman"/>
          <w:color w:val="000000" w:themeColor="text1"/>
          <w:sz w:val="24"/>
          <w:szCs w:val="24"/>
          <w:lang w:val="en-IN" w:eastAsia="en-IN"/>
        </w:rPr>
        <w:t>errorBalanceOrig</w:t>
      </w:r>
      <w:proofErr w:type="spellEnd"/>
      <w:r w:rsidRPr="005055DD">
        <w:rPr>
          <w:rFonts w:ascii="Times New Roman" w:eastAsia="Times New Roman" w:hAnsi="Times New Roman" w:cs="Times New Roman"/>
          <w:color w:val="000000" w:themeColor="text1"/>
          <w:sz w:val="24"/>
          <w:szCs w:val="24"/>
          <w:lang w:val="en-IN" w:eastAsia="en-IN"/>
        </w:rPr>
        <w:t xml:space="preserve">, has been developed in this stage to ensure that </w:t>
      </w:r>
      <w:proofErr w:type="spellStart"/>
      <w:r w:rsidRPr="005055DD">
        <w:rPr>
          <w:rFonts w:ascii="Times New Roman" w:eastAsia="Times New Roman" w:hAnsi="Times New Roman" w:cs="Times New Roman"/>
          <w:color w:val="000000" w:themeColor="text1"/>
          <w:sz w:val="24"/>
          <w:szCs w:val="24"/>
          <w:lang w:val="en-IN" w:eastAsia="en-IN"/>
        </w:rPr>
        <w:t>oldbalanceOrg</w:t>
      </w:r>
      <w:proofErr w:type="spellEnd"/>
      <w:r w:rsidRPr="005055DD">
        <w:rPr>
          <w:rFonts w:ascii="Times New Roman" w:eastAsia="Times New Roman" w:hAnsi="Times New Roman" w:cs="Times New Roman"/>
          <w:color w:val="000000" w:themeColor="text1"/>
          <w:sz w:val="24"/>
          <w:szCs w:val="24"/>
          <w:lang w:val="en-IN" w:eastAsia="en-IN"/>
        </w:rPr>
        <w:t xml:space="preserve"> has an equal balance with (amount - </w:t>
      </w:r>
      <w:proofErr w:type="spellStart"/>
      <w:r w:rsidRPr="005055DD">
        <w:rPr>
          <w:rFonts w:ascii="Times New Roman" w:eastAsia="Times New Roman" w:hAnsi="Times New Roman" w:cs="Times New Roman"/>
          <w:color w:val="000000" w:themeColor="text1"/>
          <w:sz w:val="24"/>
          <w:szCs w:val="24"/>
          <w:lang w:val="en-IN" w:eastAsia="en-IN"/>
        </w:rPr>
        <w:t>newbalanceOrig</w:t>
      </w:r>
      <w:proofErr w:type="spellEnd"/>
      <w:r w:rsidRPr="005055DD">
        <w:rPr>
          <w:rFonts w:ascii="Times New Roman" w:eastAsia="Times New Roman" w:hAnsi="Times New Roman" w:cs="Times New Roman"/>
          <w:color w:val="000000" w:themeColor="text1"/>
          <w:sz w:val="24"/>
          <w:szCs w:val="24"/>
          <w:lang w:val="en-IN" w:eastAsia="en-IN"/>
        </w:rPr>
        <w:t xml:space="preserve">). A non-zero value indicates a balance inconsistency and indicates a fraudulent transaction. </w:t>
      </w:r>
    </w:p>
    <w:p w14:paraId="5768355B"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68E95E56" wp14:editId="5BD4E8ED">
            <wp:extent cx="5731200" cy="2413000"/>
            <wp:effectExtent l="12700" t="12700" r="12700" b="12700"/>
            <wp:docPr id="1963519490"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2"/>
                    <a:srcRect/>
                    <a:stretch>
                      <a:fillRect/>
                    </a:stretch>
                  </pic:blipFill>
                  <pic:spPr>
                    <a:xfrm>
                      <a:off x="0" y="0"/>
                      <a:ext cx="5731200" cy="2413000"/>
                    </a:xfrm>
                    <a:prstGeom prst="rect">
                      <a:avLst/>
                    </a:prstGeom>
                    <a:ln w="12700">
                      <a:solidFill>
                        <a:srgbClr val="000000"/>
                      </a:solidFill>
                      <a:prstDash val="solid"/>
                    </a:ln>
                  </pic:spPr>
                </pic:pic>
              </a:graphicData>
            </a:graphic>
          </wp:inline>
        </w:drawing>
      </w:r>
    </w:p>
    <w:p w14:paraId="53D3BCEC"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4.19: Creating </w:t>
      </w:r>
      <w:proofErr w:type="spellStart"/>
      <w:r w:rsidRPr="005055DD">
        <w:rPr>
          <w:rFonts w:ascii="Times New Roman" w:eastAsia="Times New Roman" w:hAnsi="Times New Roman" w:cs="Times New Roman"/>
          <w:b/>
          <w:bCs/>
          <w:color w:val="000000" w:themeColor="text1"/>
          <w:sz w:val="24"/>
          <w:szCs w:val="24"/>
          <w:lang w:val="en-IN" w:eastAsia="en-IN"/>
        </w:rPr>
        <w:t>errorBalanceDest</w:t>
      </w:r>
      <w:proofErr w:type="spellEnd"/>
      <w:r w:rsidRPr="005055DD">
        <w:rPr>
          <w:rFonts w:ascii="Times New Roman" w:eastAsia="Times New Roman" w:hAnsi="Times New Roman" w:cs="Times New Roman"/>
          <w:b/>
          <w:bCs/>
          <w:color w:val="000000" w:themeColor="text1"/>
          <w:sz w:val="24"/>
          <w:szCs w:val="24"/>
          <w:lang w:val="en-IN" w:eastAsia="en-IN"/>
        </w:rPr>
        <w:t xml:space="preserve"> variable </w:t>
      </w:r>
    </w:p>
    <w:p w14:paraId="7D0393E8"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Another new variable, </w:t>
      </w:r>
      <w:proofErr w:type="spellStart"/>
      <w:r w:rsidRPr="005055DD">
        <w:rPr>
          <w:rFonts w:ascii="Times New Roman" w:eastAsia="Times New Roman" w:hAnsi="Times New Roman" w:cs="Times New Roman"/>
          <w:color w:val="000000" w:themeColor="text1"/>
          <w:sz w:val="24"/>
          <w:szCs w:val="24"/>
          <w:lang w:val="en-IN" w:eastAsia="en-IN"/>
        </w:rPr>
        <w:t>errorBalanceDest</w:t>
      </w:r>
      <w:proofErr w:type="spellEnd"/>
      <w:r w:rsidRPr="005055DD">
        <w:rPr>
          <w:rFonts w:ascii="Times New Roman" w:eastAsia="Times New Roman" w:hAnsi="Times New Roman" w:cs="Times New Roman"/>
          <w:color w:val="000000" w:themeColor="text1"/>
          <w:sz w:val="24"/>
          <w:szCs w:val="24"/>
          <w:lang w:val="en-IN" w:eastAsia="en-IN"/>
        </w:rPr>
        <w:t xml:space="preserve">, has been created to ensure whether the recipient’s account increased as the same amount of money deducted from the sender’s account. </w:t>
      </w:r>
    </w:p>
    <w:p w14:paraId="0D4E13E2"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lastRenderedPageBreak/>
        <w:drawing>
          <wp:inline distT="114300" distB="114300" distL="114300" distR="114300" wp14:anchorId="11F8A437" wp14:editId="0AC09CD6">
            <wp:extent cx="3143250" cy="2924175"/>
            <wp:effectExtent l="12700" t="12700" r="12700" b="12700"/>
            <wp:docPr id="196351949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3"/>
                    <a:srcRect/>
                    <a:stretch>
                      <a:fillRect/>
                    </a:stretch>
                  </pic:blipFill>
                  <pic:spPr>
                    <a:xfrm>
                      <a:off x="0" y="0"/>
                      <a:ext cx="3143250" cy="2924175"/>
                    </a:xfrm>
                    <a:prstGeom prst="rect">
                      <a:avLst/>
                    </a:prstGeom>
                    <a:ln w="12700">
                      <a:solidFill>
                        <a:srgbClr val="000000"/>
                      </a:solidFill>
                      <a:prstDash val="solid"/>
                    </a:ln>
                  </pic:spPr>
                </pic:pic>
              </a:graphicData>
            </a:graphic>
          </wp:inline>
        </w:drawing>
      </w:r>
    </w:p>
    <w:p w14:paraId="075D8E76"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4.20: Calculating the hour of the day </w:t>
      </w:r>
    </w:p>
    <w:p w14:paraId="2B2EF1AD"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In order to identify patterns of fraudulent and genuine transactions on a daily basis, the hour of the day has been calculated. </w:t>
      </w:r>
    </w:p>
    <w:p w14:paraId="42FA4527"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1A4D82D4" wp14:editId="2AA0C4A0">
            <wp:extent cx="5731200" cy="2019300"/>
            <wp:effectExtent l="12700" t="12700" r="12700" b="12700"/>
            <wp:docPr id="196351949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4"/>
                    <a:srcRect/>
                    <a:stretch>
                      <a:fillRect/>
                    </a:stretch>
                  </pic:blipFill>
                  <pic:spPr>
                    <a:xfrm>
                      <a:off x="0" y="0"/>
                      <a:ext cx="5731200" cy="2019300"/>
                    </a:xfrm>
                    <a:prstGeom prst="rect">
                      <a:avLst/>
                    </a:prstGeom>
                    <a:ln w="12700">
                      <a:solidFill>
                        <a:srgbClr val="000000"/>
                      </a:solidFill>
                      <a:prstDash val="solid"/>
                    </a:ln>
                  </pic:spPr>
                </pic:pic>
              </a:graphicData>
            </a:graphic>
          </wp:inline>
        </w:drawing>
      </w:r>
    </w:p>
    <w:p w14:paraId="163BB1B4"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4.21: Creating </w:t>
      </w:r>
      <w:proofErr w:type="spellStart"/>
      <w:r w:rsidRPr="005055DD">
        <w:rPr>
          <w:rFonts w:ascii="Times New Roman" w:eastAsia="Times New Roman" w:hAnsi="Times New Roman" w:cs="Times New Roman"/>
          <w:b/>
          <w:bCs/>
          <w:color w:val="000000" w:themeColor="text1"/>
          <w:sz w:val="24"/>
          <w:szCs w:val="24"/>
          <w:lang w:val="en-IN" w:eastAsia="en-IN"/>
        </w:rPr>
        <w:t>origBalanceDepleted</w:t>
      </w:r>
      <w:proofErr w:type="spellEnd"/>
      <w:r w:rsidRPr="005055DD">
        <w:rPr>
          <w:rFonts w:ascii="Times New Roman" w:eastAsia="Times New Roman" w:hAnsi="Times New Roman" w:cs="Times New Roman"/>
          <w:b/>
          <w:bCs/>
          <w:color w:val="000000" w:themeColor="text1"/>
          <w:sz w:val="24"/>
          <w:szCs w:val="24"/>
          <w:lang w:val="en-IN" w:eastAsia="en-IN"/>
        </w:rPr>
        <w:t xml:space="preserve"> feature </w:t>
      </w:r>
    </w:p>
    <w:p w14:paraId="0B1CF347"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The </w:t>
      </w:r>
      <w:proofErr w:type="spellStart"/>
      <w:r w:rsidRPr="005055DD">
        <w:rPr>
          <w:rFonts w:ascii="Times New Roman" w:eastAsia="Times New Roman" w:hAnsi="Times New Roman" w:cs="Times New Roman"/>
          <w:color w:val="000000" w:themeColor="text1"/>
          <w:sz w:val="24"/>
          <w:szCs w:val="24"/>
          <w:lang w:val="en-IN" w:eastAsia="en-IN"/>
        </w:rPr>
        <w:t>origBalanceDepleted</w:t>
      </w:r>
      <w:proofErr w:type="spellEnd"/>
      <w:r w:rsidRPr="005055DD">
        <w:rPr>
          <w:rFonts w:ascii="Times New Roman" w:eastAsia="Times New Roman" w:hAnsi="Times New Roman" w:cs="Times New Roman"/>
          <w:color w:val="000000" w:themeColor="text1"/>
          <w:sz w:val="24"/>
          <w:szCs w:val="24"/>
          <w:lang w:val="en-IN" w:eastAsia="en-IN"/>
        </w:rPr>
        <w:t xml:space="preserve"> variable has been created to check whether the sender’s account was fully emptied after the transaction in a binary format. </w:t>
      </w:r>
    </w:p>
    <w:p w14:paraId="70AD96B3"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74A3FE25" wp14:editId="5259D158">
            <wp:extent cx="5731200" cy="1257300"/>
            <wp:effectExtent l="12700" t="12700" r="12700" b="12700"/>
            <wp:docPr id="196351949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5"/>
                    <a:srcRect/>
                    <a:stretch>
                      <a:fillRect/>
                    </a:stretch>
                  </pic:blipFill>
                  <pic:spPr>
                    <a:xfrm>
                      <a:off x="0" y="0"/>
                      <a:ext cx="5731200" cy="1257300"/>
                    </a:xfrm>
                    <a:prstGeom prst="rect">
                      <a:avLst/>
                    </a:prstGeom>
                    <a:ln w="12700">
                      <a:solidFill>
                        <a:srgbClr val="000000"/>
                      </a:solidFill>
                      <a:prstDash val="solid"/>
                    </a:ln>
                  </pic:spPr>
                </pic:pic>
              </a:graphicData>
            </a:graphic>
          </wp:inline>
        </w:drawing>
      </w:r>
    </w:p>
    <w:p w14:paraId="4E7B3BCD"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4.22: Correlation of the new features </w:t>
      </w:r>
    </w:p>
    <w:p w14:paraId="68B1FB2A"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The above result indicates the correlation among newly engineered feature variables, where </w:t>
      </w:r>
      <w:proofErr w:type="spellStart"/>
      <w:r w:rsidRPr="005055DD">
        <w:rPr>
          <w:rFonts w:ascii="Times New Roman" w:eastAsia="Times New Roman" w:hAnsi="Times New Roman" w:cs="Times New Roman"/>
          <w:color w:val="000000" w:themeColor="text1"/>
          <w:sz w:val="24"/>
          <w:szCs w:val="24"/>
          <w:lang w:val="en-IN" w:eastAsia="en-IN"/>
        </w:rPr>
        <w:t>isFraud</w:t>
      </w:r>
      <w:proofErr w:type="spellEnd"/>
      <w:r w:rsidRPr="005055DD">
        <w:rPr>
          <w:rFonts w:ascii="Times New Roman" w:eastAsia="Times New Roman" w:hAnsi="Times New Roman" w:cs="Times New Roman"/>
          <w:color w:val="000000" w:themeColor="text1"/>
          <w:sz w:val="24"/>
          <w:szCs w:val="24"/>
          <w:lang w:val="en-IN" w:eastAsia="en-IN"/>
        </w:rPr>
        <w:t xml:space="preserve"> is moderately correlated only with the </w:t>
      </w:r>
      <w:proofErr w:type="spellStart"/>
      <w:r w:rsidRPr="005055DD">
        <w:rPr>
          <w:rFonts w:ascii="Times New Roman" w:eastAsia="Times New Roman" w:hAnsi="Times New Roman" w:cs="Times New Roman"/>
          <w:color w:val="000000" w:themeColor="text1"/>
          <w:sz w:val="24"/>
          <w:szCs w:val="24"/>
          <w:lang w:val="en-IN" w:eastAsia="en-IN"/>
        </w:rPr>
        <w:t>origBalanceDepleted</w:t>
      </w:r>
      <w:proofErr w:type="spellEnd"/>
      <w:r w:rsidRPr="005055DD">
        <w:rPr>
          <w:rFonts w:ascii="Times New Roman" w:eastAsia="Times New Roman" w:hAnsi="Times New Roman" w:cs="Times New Roman"/>
          <w:color w:val="000000" w:themeColor="text1"/>
          <w:sz w:val="24"/>
          <w:szCs w:val="24"/>
          <w:lang w:val="en-IN" w:eastAsia="en-IN"/>
        </w:rPr>
        <w:t xml:space="preserve"> variable. </w:t>
      </w:r>
    </w:p>
    <w:p w14:paraId="0EFD7658"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lastRenderedPageBreak/>
        <w:drawing>
          <wp:inline distT="114300" distB="114300" distL="114300" distR="114300" wp14:anchorId="5AC0F934" wp14:editId="382530BC">
            <wp:extent cx="5731200" cy="2882900"/>
            <wp:effectExtent l="12700" t="12700" r="12700" b="12700"/>
            <wp:docPr id="196351949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6"/>
                    <a:srcRect/>
                    <a:stretch>
                      <a:fillRect/>
                    </a:stretch>
                  </pic:blipFill>
                  <pic:spPr>
                    <a:xfrm>
                      <a:off x="0" y="0"/>
                      <a:ext cx="5731200" cy="2882900"/>
                    </a:xfrm>
                    <a:prstGeom prst="rect">
                      <a:avLst/>
                    </a:prstGeom>
                    <a:ln w="12700">
                      <a:solidFill>
                        <a:srgbClr val="000000"/>
                      </a:solidFill>
                      <a:prstDash val="solid"/>
                    </a:ln>
                  </pic:spPr>
                </pic:pic>
              </a:graphicData>
            </a:graphic>
          </wp:inline>
        </w:drawing>
      </w:r>
    </w:p>
    <w:p w14:paraId="2CB1B9A7"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4.23: Checking data leakage </w:t>
      </w:r>
    </w:p>
    <w:p w14:paraId="392C1189"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A rule has been applied to check for any data leakage in the final dataset by including conditions of transaction type CASH_OUT or TRANSFER, and </w:t>
      </w:r>
      <w:proofErr w:type="spellStart"/>
      <w:r w:rsidRPr="005055DD">
        <w:rPr>
          <w:rFonts w:ascii="Times New Roman" w:eastAsia="Times New Roman" w:hAnsi="Times New Roman" w:cs="Times New Roman"/>
          <w:color w:val="000000" w:themeColor="text1"/>
          <w:sz w:val="24"/>
          <w:szCs w:val="24"/>
          <w:lang w:val="en-IN" w:eastAsia="en-IN"/>
        </w:rPr>
        <w:t>newbalanceOrig</w:t>
      </w:r>
      <w:proofErr w:type="spellEnd"/>
      <w:r w:rsidRPr="005055DD">
        <w:rPr>
          <w:rFonts w:ascii="Times New Roman" w:eastAsia="Times New Roman" w:hAnsi="Times New Roman" w:cs="Times New Roman"/>
          <w:color w:val="000000" w:themeColor="text1"/>
          <w:sz w:val="24"/>
          <w:szCs w:val="24"/>
          <w:lang w:val="en-IN" w:eastAsia="en-IN"/>
        </w:rPr>
        <w:t xml:space="preserve"> = 0 and amount = </w:t>
      </w:r>
      <w:proofErr w:type="spellStart"/>
      <w:r w:rsidRPr="005055DD">
        <w:rPr>
          <w:rFonts w:ascii="Times New Roman" w:eastAsia="Times New Roman" w:hAnsi="Times New Roman" w:cs="Times New Roman"/>
          <w:color w:val="000000" w:themeColor="text1"/>
          <w:sz w:val="24"/>
          <w:szCs w:val="24"/>
          <w:lang w:val="en-IN" w:eastAsia="en-IN"/>
        </w:rPr>
        <w:t>oldbalanceOrg</w:t>
      </w:r>
      <w:proofErr w:type="spellEnd"/>
      <w:r w:rsidRPr="005055DD">
        <w:rPr>
          <w:rFonts w:ascii="Times New Roman" w:eastAsia="Times New Roman" w:hAnsi="Times New Roman" w:cs="Times New Roman"/>
          <w:color w:val="000000" w:themeColor="text1"/>
          <w:sz w:val="24"/>
          <w:szCs w:val="24"/>
          <w:lang w:val="en-IN" w:eastAsia="en-IN"/>
        </w:rPr>
        <w:t xml:space="preserve">. The output shows that the rule effectively identified 7,610 fraud cases, which ensures a strong relationship with transaction patterns and fraudulent activity. </w:t>
      </w:r>
    </w:p>
    <w:p w14:paraId="6AA994C0"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05CB64E8" wp14:editId="66EACC21">
            <wp:extent cx="5731200" cy="1485900"/>
            <wp:effectExtent l="12700" t="12700" r="12700" b="12700"/>
            <wp:docPr id="196351949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7"/>
                    <a:srcRect/>
                    <a:stretch>
                      <a:fillRect/>
                    </a:stretch>
                  </pic:blipFill>
                  <pic:spPr>
                    <a:xfrm>
                      <a:off x="0" y="0"/>
                      <a:ext cx="5731200" cy="1485900"/>
                    </a:xfrm>
                    <a:prstGeom prst="rect">
                      <a:avLst/>
                    </a:prstGeom>
                    <a:ln w="12700">
                      <a:solidFill>
                        <a:srgbClr val="000000"/>
                      </a:solidFill>
                      <a:prstDash val="solid"/>
                    </a:ln>
                  </pic:spPr>
                </pic:pic>
              </a:graphicData>
            </a:graphic>
          </wp:inline>
        </w:drawing>
      </w:r>
    </w:p>
    <w:p w14:paraId="06BC7DBE"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4.24: Dropping unnecessary columns </w:t>
      </w:r>
    </w:p>
    <w:p w14:paraId="08309C65"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The data leakage rule identified that the </w:t>
      </w:r>
      <w:proofErr w:type="spellStart"/>
      <w:r w:rsidRPr="005055DD">
        <w:rPr>
          <w:rFonts w:ascii="Times New Roman" w:eastAsia="Times New Roman" w:hAnsi="Times New Roman" w:cs="Times New Roman"/>
          <w:color w:val="000000" w:themeColor="text1"/>
          <w:sz w:val="24"/>
          <w:szCs w:val="24"/>
          <w:lang w:val="en-IN" w:eastAsia="en-IN"/>
        </w:rPr>
        <w:t>errorBalanceOrig</w:t>
      </w:r>
      <w:proofErr w:type="spellEnd"/>
      <w:r w:rsidRPr="005055DD">
        <w:rPr>
          <w:rFonts w:ascii="Times New Roman" w:eastAsia="Times New Roman" w:hAnsi="Times New Roman" w:cs="Times New Roman"/>
          <w:color w:val="000000" w:themeColor="text1"/>
          <w:sz w:val="24"/>
          <w:szCs w:val="24"/>
          <w:lang w:val="en-IN" w:eastAsia="en-IN"/>
        </w:rPr>
        <w:t xml:space="preserve"> and </w:t>
      </w:r>
      <w:proofErr w:type="spellStart"/>
      <w:r w:rsidRPr="005055DD">
        <w:rPr>
          <w:rFonts w:ascii="Times New Roman" w:eastAsia="Times New Roman" w:hAnsi="Times New Roman" w:cs="Times New Roman"/>
          <w:color w:val="000000" w:themeColor="text1"/>
          <w:sz w:val="24"/>
          <w:szCs w:val="24"/>
          <w:lang w:val="en-IN" w:eastAsia="en-IN"/>
        </w:rPr>
        <w:t>origBalanceDepleted</w:t>
      </w:r>
      <w:proofErr w:type="spellEnd"/>
      <w:r w:rsidRPr="005055DD">
        <w:rPr>
          <w:rFonts w:ascii="Times New Roman" w:eastAsia="Times New Roman" w:hAnsi="Times New Roman" w:cs="Times New Roman"/>
          <w:color w:val="000000" w:themeColor="text1"/>
          <w:sz w:val="24"/>
          <w:szCs w:val="24"/>
          <w:lang w:val="en-IN" w:eastAsia="en-IN"/>
        </w:rPr>
        <w:t xml:space="preserve"> variables were directly capturing the rule instead of helping the model to learn real fraud patterns. Therefore, these two variables have been removed from the dataset to avoid data leakage. </w:t>
      </w:r>
    </w:p>
    <w:p w14:paraId="4BEC9546"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lastRenderedPageBreak/>
        <w:drawing>
          <wp:inline distT="114300" distB="114300" distL="114300" distR="114300" wp14:anchorId="58A60280" wp14:editId="73BAD3A5">
            <wp:extent cx="5731200" cy="1727200"/>
            <wp:effectExtent l="12700" t="12700" r="12700" b="12700"/>
            <wp:docPr id="1963519497"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8"/>
                    <a:srcRect/>
                    <a:stretch>
                      <a:fillRect/>
                    </a:stretch>
                  </pic:blipFill>
                  <pic:spPr>
                    <a:xfrm>
                      <a:off x="0" y="0"/>
                      <a:ext cx="5731200" cy="1727200"/>
                    </a:xfrm>
                    <a:prstGeom prst="rect">
                      <a:avLst/>
                    </a:prstGeom>
                    <a:ln w="12700">
                      <a:solidFill>
                        <a:srgbClr val="000000"/>
                      </a:solidFill>
                      <a:prstDash val="solid"/>
                    </a:ln>
                  </pic:spPr>
                </pic:pic>
              </a:graphicData>
            </a:graphic>
          </wp:inline>
        </w:drawing>
      </w:r>
    </w:p>
    <w:p w14:paraId="4E277C50"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4.25: Applying one-hot encoding </w:t>
      </w:r>
    </w:p>
    <w:p w14:paraId="5BD8F9C1"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The one-hot encoding method has been applied to transform the categorical variables into numerical formats. </w:t>
      </w:r>
    </w:p>
    <w:p w14:paraId="2DF24226"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61565767" wp14:editId="4863EB00">
            <wp:extent cx="5731200" cy="2171700"/>
            <wp:effectExtent l="12700" t="12700" r="12700" b="12700"/>
            <wp:docPr id="196351949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9"/>
                    <a:srcRect/>
                    <a:stretch>
                      <a:fillRect/>
                    </a:stretch>
                  </pic:blipFill>
                  <pic:spPr>
                    <a:xfrm>
                      <a:off x="0" y="0"/>
                      <a:ext cx="5731200" cy="2171700"/>
                    </a:xfrm>
                    <a:prstGeom prst="rect">
                      <a:avLst/>
                    </a:prstGeom>
                    <a:ln w="12700">
                      <a:solidFill>
                        <a:srgbClr val="000000"/>
                      </a:solidFill>
                      <a:prstDash val="solid"/>
                    </a:ln>
                  </pic:spPr>
                </pic:pic>
              </a:graphicData>
            </a:graphic>
          </wp:inline>
        </w:drawing>
      </w:r>
    </w:p>
    <w:p w14:paraId="41E067E6"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4.26: Applying standard scaler </w:t>
      </w:r>
    </w:p>
    <w:p w14:paraId="58FEAFF4"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The </w:t>
      </w:r>
      <w:proofErr w:type="spellStart"/>
      <w:r w:rsidRPr="005055DD">
        <w:rPr>
          <w:rFonts w:ascii="Times New Roman" w:eastAsia="Times New Roman" w:hAnsi="Times New Roman" w:cs="Times New Roman"/>
          <w:color w:val="000000" w:themeColor="text1"/>
          <w:sz w:val="24"/>
          <w:szCs w:val="24"/>
          <w:lang w:val="en-IN" w:eastAsia="en-IN"/>
        </w:rPr>
        <w:t>StandardScaler</w:t>
      </w:r>
      <w:proofErr w:type="spellEnd"/>
      <w:r w:rsidRPr="005055DD">
        <w:rPr>
          <w:rFonts w:ascii="Times New Roman" w:eastAsia="Times New Roman" w:hAnsi="Times New Roman" w:cs="Times New Roman"/>
          <w:color w:val="000000" w:themeColor="text1"/>
          <w:sz w:val="24"/>
          <w:szCs w:val="24"/>
          <w:lang w:val="en-IN" w:eastAsia="en-IN"/>
        </w:rPr>
        <w:t xml:space="preserve"> function has been applied to ensure a common scale for all the variables. This would help to improve convergence speed and model performance to get accurate results. </w:t>
      </w:r>
    </w:p>
    <w:p w14:paraId="3DB115D5"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lastRenderedPageBreak/>
        <w:drawing>
          <wp:inline distT="114300" distB="114300" distL="114300" distR="114300" wp14:anchorId="3C3B3E02" wp14:editId="47C6B8DB">
            <wp:extent cx="4895850" cy="4038600"/>
            <wp:effectExtent l="12700" t="12700" r="12700" b="12700"/>
            <wp:docPr id="196351949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0"/>
                    <a:srcRect/>
                    <a:stretch>
                      <a:fillRect/>
                    </a:stretch>
                  </pic:blipFill>
                  <pic:spPr>
                    <a:xfrm>
                      <a:off x="0" y="0"/>
                      <a:ext cx="4895850" cy="4038600"/>
                    </a:xfrm>
                    <a:prstGeom prst="rect">
                      <a:avLst/>
                    </a:prstGeom>
                    <a:ln w="12700">
                      <a:solidFill>
                        <a:srgbClr val="000000"/>
                      </a:solidFill>
                      <a:prstDash val="solid"/>
                    </a:ln>
                  </pic:spPr>
                </pic:pic>
              </a:graphicData>
            </a:graphic>
          </wp:inline>
        </w:drawing>
      </w:r>
    </w:p>
    <w:p w14:paraId="4D9F5F53"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4.27: Selecting target variable and features and dataset splitting </w:t>
      </w:r>
    </w:p>
    <w:p w14:paraId="7618CFE9"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The </w:t>
      </w:r>
      <w:proofErr w:type="spellStart"/>
      <w:r w:rsidRPr="005055DD">
        <w:rPr>
          <w:rFonts w:ascii="Times New Roman" w:eastAsia="Times New Roman" w:hAnsi="Times New Roman" w:cs="Times New Roman"/>
          <w:color w:val="000000" w:themeColor="text1"/>
          <w:sz w:val="24"/>
          <w:szCs w:val="24"/>
          <w:lang w:val="en-IN" w:eastAsia="en-IN"/>
        </w:rPr>
        <w:t>isFraud</w:t>
      </w:r>
      <w:proofErr w:type="spellEnd"/>
      <w:r w:rsidRPr="005055DD">
        <w:rPr>
          <w:rFonts w:ascii="Times New Roman" w:eastAsia="Times New Roman" w:hAnsi="Times New Roman" w:cs="Times New Roman"/>
          <w:color w:val="000000" w:themeColor="text1"/>
          <w:sz w:val="24"/>
          <w:szCs w:val="24"/>
          <w:lang w:val="en-IN" w:eastAsia="en-IN"/>
        </w:rPr>
        <w:t xml:space="preserve"> variable has been selected as the target variable, and the others as features to perform mobile money fraud detection. After that, the entire dataset was split into an 80:20 ratio, where 80% of the data would be used for training the model, and 20% would be for testing the model performance. </w:t>
      </w:r>
    </w:p>
    <w:p w14:paraId="30ED18E7" w14:textId="77777777" w:rsidR="0090146F" w:rsidRPr="005055DD" w:rsidRDefault="0090146F" w:rsidP="0090146F">
      <w:pPr>
        <w:keepNext/>
        <w:keepLines/>
        <w:spacing w:line="360" w:lineRule="auto"/>
        <w:jc w:val="both"/>
        <w:outlineLvl w:val="1"/>
        <w:rPr>
          <w:rFonts w:ascii="Times New Roman" w:eastAsia="Times New Roman" w:hAnsi="Times New Roman" w:cs="Times New Roman"/>
          <w:b/>
          <w:bCs/>
          <w:color w:val="000000" w:themeColor="text1"/>
          <w:sz w:val="26"/>
          <w:szCs w:val="26"/>
          <w:lang w:val="en-IN" w:eastAsia="en-IN"/>
        </w:rPr>
      </w:pPr>
      <w:bookmarkStart w:id="57" w:name="_b6y5rbqna15s" w:colFirst="0" w:colLast="0"/>
      <w:bookmarkStart w:id="58" w:name="_Toc239935780"/>
      <w:bookmarkEnd w:id="57"/>
      <w:r w:rsidRPr="005055DD">
        <w:rPr>
          <w:rFonts w:ascii="Times New Roman" w:eastAsia="Times New Roman" w:hAnsi="Times New Roman" w:cs="Times New Roman"/>
          <w:b/>
          <w:bCs/>
          <w:color w:val="000000" w:themeColor="text1"/>
          <w:sz w:val="26"/>
          <w:szCs w:val="26"/>
          <w:lang w:val="en-IN" w:eastAsia="en-IN"/>
        </w:rPr>
        <w:t>4.3 Comparative Analysis of ML Models</w:t>
      </w:r>
      <w:bookmarkEnd w:id="58"/>
      <w:r w:rsidRPr="005055DD">
        <w:rPr>
          <w:rFonts w:ascii="Times New Roman" w:eastAsia="Times New Roman" w:hAnsi="Times New Roman" w:cs="Times New Roman"/>
          <w:b/>
          <w:bCs/>
          <w:color w:val="000000" w:themeColor="text1"/>
          <w:sz w:val="26"/>
          <w:szCs w:val="26"/>
          <w:lang w:val="en-IN" w:eastAsia="en-IN"/>
        </w:rPr>
        <w:t xml:space="preserve"> </w:t>
      </w:r>
    </w:p>
    <w:p w14:paraId="12E1281E"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2DAE7324" wp14:editId="1883EDCB">
            <wp:extent cx="4867275" cy="2400300"/>
            <wp:effectExtent l="12700" t="12700" r="12700" b="12700"/>
            <wp:docPr id="196351950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1"/>
                    <a:srcRect/>
                    <a:stretch>
                      <a:fillRect/>
                    </a:stretch>
                  </pic:blipFill>
                  <pic:spPr>
                    <a:xfrm>
                      <a:off x="0" y="0"/>
                      <a:ext cx="4867275" cy="2400300"/>
                    </a:xfrm>
                    <a:prstGeom prst="rect">
                      <a:avLst/>
                    </a:prstGeom>
                    <a:ln w="12700">
                      <a:solidFill>
                        <a:srgbClr val="000000"/>
                      </a:solidFill>
                      <a:prstDash val="solid"/>
                    </a:ln>
                  </pic:spPr>
                </pic:pic>
              </a:graphicData>
            </a:graphic>
          </wp:inline>
        </w:drawing>
      </w:r>
    </w:p>
    <w:p w14:paraId="62CCC456"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4.28: Classification report for Logistic Regression  </w:t>
      </w:r>
    </w:p>
    <w:p w14:paraId="64951558"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lastRenderedPageBreak/>
        <w:t xml:space="preserve">The result indicates that the Logistic Regression model achieved an accuracy of almost 97%, with 88% of F1-score for fraud transactions. </w:t>
      </w:r>
    </w:p>
    <w:p w14:paraId="4660C5B5"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184643B0" wp14:editId="5A9F8097">
            <wp:extent cx="4943475" cy="3724275"/>
            <wp:effectExtent l="12700" t="12700" r="12700" b="12700"/>
            <wp:docPr id="196351950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2"/>
                    <a:srcRect/>
                    <a:stretch>
                      <a:fillRect/>
                    </a:stretch>
                  </pic:blipFill>
                  <pic:spPr>
                    <a:xfrm>
                      <a:off x="0" y="0"/>
                      <a:ext cx="4943475" cy="3724275"/>
                    </a:xfrm>
                    <a:prstGeom prst="rect">
                      <a:avLst/>
                    </a:prstGeom>
                    <a:ln w="12700">
                      <a:solidFill>
                        <a:srgbClr val="000000"/>
                      </a:solidFill>
                      <a:prstDash val="solid"/>
                    </a:ln>
                  </pic:spPr>
                </pic:pic>
              </a:graphicData>
            </a:graphic>
          </wp:inline>
        </w:drawing>
      </w:r>
    </w:p>
    <w:p w14:paraId="098D8A72"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4.29: Confusion matrix for Logistic Regression </w:t>
      </w:r>
    </w:p>
    <w:p w14:paraId="1604FB27"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The confusion matrix highlights that the Logistic Regression model classifies 9952 true negatives, 1318 true positives, 48 false positives and 325 false negatives. </w:t>
      </w:r>
    </w:p>
    <w:p w14:paraId="5823C26F"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lastRenderedPageBreak/>
        <w:drawing>
          <wp:inline distT="114300" distB="114300" distL="114300" distR="114300" wp14:anchorId="34150FE6" wp14:editId="270FCBBD">
            <wp:extent cx="5731200" cy="4381500"/>
            <wp:effectExtent l="12700" t="12700" r="12700" b="12700"/>
            <wp:docPr id="196351950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3"/>
                    <a:srcRect/>
                    <a:stretch>
                      <a:fillRect/>
                    </a:stretch>
                  </pic:blipFill>
                  <pic:spPr>
                    <a:xfrm>
                      <a:off x="0" y="0"/>
                      <a:ext cx="5731200" cy="4381500"/>
                    </a:xfrm>
                    <a:prstGeom prst="rect">
                      <a:avLst/>
                    </a:prstGeom>
                    <a:ln w="12700">
                      <a:solidFill>
                        <a:srgbClr val="000000"/>
                      </a:solidFill>
                      <a:prstDash val="solid"/>
                    </a:ln>
                  </pic:spPr>
                </pic:pic>
              </a:graphicData>
            </a:graphic>
          </wp:inline>
        </w:drawing>
      </w:r>
    </w:p>
    <w:p w14:paraId="6EE71029"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4.30: ROC curve for Logistic Regression </w:t>
      </w:r>
    </w:p>
    <w:p w14:paraId="3163EE0E"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The ROC curve ensures an excellent classification performance of the Logistic Regression model with an AUC of 0.987, which indicates high sensitivity and low false-positive rates. </w:t>
      </w:r>
    </w:p>
    <w:p w14:paraId="61B05DFC"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2407DBB1" wp14:editId="5C83DA75">
            <wp:extent cx="4914900" cy="2362200"/>
            <wp:effectExtent l="12700" t="12700" r="12700" b="12700"/>
            <wp:docPr id="196351950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4"/>
                    <a:srcRect/>
                    <a:stretch>
                      <a:fillRect/>
                    </a:stretch>
                  </pic:blipFill>
                  <pic:spPr>
                    <a:xfrm>
                      <a:off x="0" y="0"/>
                      <a:ext cx="4914900" cy="2362200"/>
                    </a:xfrm>
                    <a:prstGeom prst="rect">
                      <a:avLst/>
                    </a:prstGeom>
                    <a:ln w="12700">
                      <a:solidFill>
                        <a:srgbClr val="000000"/>
                      </a:solidFill>
                      <a:prstDash val="solid"/>
                    </a:ln>
                  </pic:spPr>
                </pic:pic>
              </a:graphicData>
            </a:graphic>
          </wp:inline>
        </w:drawing>
      </w:r>
    </w:p>
    <w:p w14:paraId="461270A7"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4.31: Classification report for Decision Tree Classification  </w:t>
      </w:r>
    </w:p>
    <w:p w14:paraId="4C7883EB"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The above result indicates that the Decision Tree Classification model achieved an accuracy of almost 99%, with 98% of F1-score for fraud transactions. </w:t>
      </w:r>
    </w:p>
    <w:p w14:paraId="4669B2A0"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lastRenderedPageBreak/>
        <w:drawing>
          <wp:inline distT="114300" distB="114300" distL="114300" distR="114300" wp14:anchorId="4960AD72" wp14:editId="1CEABA52">
            <wp:extent cx="4943475" cy="3724275"/>
            <wp:effectExtent l="12700" t="12700" r="12700" b="12700"/>
            <wp:docPr id="196351950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5"/>
                    <a:srcRect/>
                    <a:stretch>
                      <a:fillRect/>
                    </a:stretch>
                  </pic:blipFill>
                  <pic:spPr>
                    <a:xfrm>
                      <a:off x="0" y="0"/>
                      <a:ext cx="4943475" cy="3724275"/>
                    </a:xfrm>
                    <a:prstGeom prst="rect">
                      <a:avLst/>
                    </a:prstGeom>
                    <a:ln w="12700">
                      <a:solidFill>
                        <a:srgbClr val="000000"/>
                      </a:solidFill>
                      <a:prstDash val="solid"/>
                    </a:ln>
                  </pic:spPr>
                </pic:pic>
              </a:graphicData>
            </a:graphic>
          </wp:inline>
        </w:drawing>
      </w:r>
    </w:p>
    <w:p w14:paraId="5FF67F50"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4.32: Confusion matrix for Decision Tree Classification </w:t>
      </w:r>
    </w:p>
    <w:p w14:paraId="0E7EFC14"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The output of the confusion matrix indicates that the Decision Tree Classification model correctly classifies 9957 true negatives, 1609 true positives, 43 false positives and 34 false negatives. </w:t>
      </w:r>
    </w:p>
    <w:p w14:paraId="389940D7"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lastRenderedPageBreak/>
        <w:drawing>
          <wp:inline distT="114300" distB="114300" distL="114300" distR="114300" wp14:anchorId="73FA8F56" wp14:editId="6E59D53E">
            <wp:extent cx="5731200" cy="4381500"/>
            <wp:effectExtent l="12700" t="12700" r="12700" b="12700"/>
            <wp:docPr id="196351950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6"/>
                    <a:srcRect/>
                    <a:stretch>
                      <a:fillRect/>
                    </a:stretch>
                  </pic:blipFill>
                  <pic:spPr>
                    <a:xfrm>
                      <a:off x="0" y="0"/>
                      <a:ext cx="5731200" cy="4381500"/>
                    </a:xfrm>
                    <a:prstGeom prst="rect">
                      <a:avLst/>
                    </a:prstGeom>
                    <a:ln w="12700">
                      <a:solidFill>
                        <a:srgbClr val="000000"/>
                      </a:solidFill>
                      <a:prstDash val="solid"/>
                    </a:ln>
                  </pic:spPr>
                </pic:pic>
              </a:graphicData>
            </a:graphic>
          </wp:inline>
        </w:drawing>
      </w:r>
    </w:p>
    <w:p w14:paraId="6A594D12"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4.33: ROC curve for Decision Tree Classification </w:t>
      </w:r>
    </w:p>
    <w:p w14:paraId="7EEEAAFD"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The ROC curve of the Decision Tree Classification model indicates a high AUC score of 0.988, which ensures high accuracy in predicting mobile money fraud detection. </w:t>
      </w:r>
    </w:p>
    <w:p w14:paraId="2522AAFE"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0756A73C" wp14:editId="225A5814">
            <wp:extent cx="4724400" cy="2390775"/>
            <wp:effectExtent l="12700" t="12700" r="12700" b="12700"/>
            <wp:docPr id="196351950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7"/>
                    <a:srcRect/>
                    <a:stretch>
                      <a:fillRect/>
                    </a:stretch>
                  </pic:blipFill>
                  <pic:spPr>
                    <a:xfrm>
                      <a:off x="0" y="0"/>
                      <a:ext cx="4724400" cy="2390775"/>
                    </a:xfrm>
                    <a:prstGeom prst="rect">
                      <a:avLst/>
                    </a:prstGeom>
                    <a:ln w="12700">
                      <a:solidFill>
                        <a:srgbClr val="000000"/>
                      </a:solidFill>
                      <a:prstDash val="solid"/>
                    </a:ln>
                  </pic:spPr>
                </pic:pic>
              </a:graphicData>
            </a:graphic>
          </wp:inline>
        </w:drawing>
      </w:r>
    </w:p>
    <w:p w14:paraId="3E068826"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4.34: Classification report for Random Forest Classification  </w:t>
      </w:r>
    </w:p>
    <w:p w14:paraId="1BA1E449"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It is clear from the above results that the Random Forest Classification model achieved an accuracy of almost 99%, with 98% of F1-score for fraud transactions. </w:t>
      </w:r>
    </w:p>
    <w:p w14:paraId="2CBF8D20"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lastRenderedPageBreak/>
        <w:drawing>
          <wp:inline distT="114300" distB="114300" distL="114300" distR="114300" wp14:anchorId="7EF1C257" wp14:editId="1BB983F6">
            <wp:extent cx="4943475" cy="3724275"/>
            <wp:effectExtent l="12700" t="12700" r="12700" b="12700"/>
            <wp:docPr id="196351950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8"/>
                    <a:srcRect/>
                    <a:stretch>
                      <a:fillRect/>
                    </a:stretch>
                  </pic:blipFill>
                  <pic:spPr>
                    <a:xfrm>
                      <a:off x="0" y="0"/>
                      <a:ext cx="4943475" cy="3724275"/>
                    </a:xfrm>
                    <a:prstGeom prst="rect">
                      <a:avLst/>
                    </a:prstGeom>
                    <a:ln w="12700">
                      <a:solidFill>
                        <a:srgbClr val="000000"/>
                      </a:solidFill>
                      <a:prstDash val="solid"/>
                    </a:ln>
                  </pic:spPr>
                </pic:pic>
              </a:graphicData>
            </a:graphic>
          </wp:inline>
        </w:drawing>
      </w:r>
    </w:p>
    <w:p w14:paraId="4B95DED7"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4.35: Confusion matrix for Random Forest Classification </w:t>
      </w:r>
    </w:p>
    <w:p w14:paraId="4F92AC41"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It is clear from the above output of the confusion matrix that the Random Forest Classification model correctly classifies 9973 true negatives, 1594 true positives, 27 false positives and 49 false negatives. </w:t>
      </w:r>
    </w:p>
    <w:p w14:paraId="48E724C3"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lastRenderedPageBreak/>
        <w:drawing>
          <wp:inline distT="114300" distB="114300" distL="114300" distR="114300" wp14:anchorId="37082DB0" wp14:editId="4FCD910D">
            <wp:extent cx="5731200" cy="4381500"/>
            <wp:effectExtent l="12700" t="12700" r="12700" b="12700"/>
            <wp:docPr id="1963519508"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49"/>
                    <a:srcRect/>
                    <a:stretch>
                      <a:fillRect/>
                    </a:stretch>
                  </pic:blipFill>
                  <pic:spPr>
                    <a:xfrm>
                      <a:off x="0" y="0"/>
                      <a:ext cx="5731200" cy="4381500"/>
                    </a:xfrm>
                    <a:prstGeom prst="rect">
                      <a:avLst/>
                    </a:prstGeom>
                    <a:ln w="12700">
                      <a:solidFill>
                        <a:srgbClr val="000000"/>
                      </a:solidFill>
                      <a:prstDash val="solid"/>
                    </a:ln>
                  </pic:spPr>
                </pic:pic>
              </a:graphicData>
            </a:graphic>
          </wp:inline>
        </w:drawing>
      </w:r>
    </w:p>
    <w:p w14:paraId="667A1CF0"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Figure 4.36: ROC curve for Random Forest with SMOTE</w:t>
      </w:r>
    </w:p>
    <w:p w14:paraId="75B503B1"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The ROC curve of the Random Forest Classification model shows the highest AUC score of 0.999, which indicates the model can predict the most accurate results by lowering false-positive rates. </w:t>
      </w:r>
    </w:p>
    <w:p w14:paraId="3C5B9BB5"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1C4290F1" wp14:editId="40BF32A3">
            <wp:extent cx="4810125" cy="2352675"/>
            <wp:effectExtent l="12700" t="12700" r="12700" b="12700"/>
            <wp:docPr id="196351950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0"/>
                    <a:srcRect/>
                    <a:stretch>
                      <a:fillRect/>
                    </a:stretch>
                  </pic:blipFill>
                  <pic:spPr>
                    <a:xfrm>
                      <a:off x="0" y="0"/>
                      <a:ext cx="4810125" cy="2352675"/>
                    </a:xfrm>
                    <a:prstGeom prst="rect">
                      <a:avLst/>
                    </a:prstGeom>
                    <a:ln w="12700">
                      <a:solidFill>
                        <a:srgbClr val="000000"/>
                      </a:solidFill>
                      <a:prstDash val="solid"/>
                    </a:ln>
                  </pic:spPr>
                </pic:pic>
              </a:graphicData>
            </a:graphic>
          </wp:inline>
        </w:drawing>
      </w:r>
    </w:p>
    <w:p w14:paraId="217132B7"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4.37: Classification report for Random Forest Classification  </w:t>
      </w:r>
    </w:p>
    <w:p w14:paraId="0EB366A8"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lastRenderedPageBreak/>
        <w:t xml:space="preserve">After applying the SMOTE method to the Random Forest Classification model to balance the classes, the precision score was reduced, and recall was improved for fraud cases. </w:t>
      </w:r>
    </w:p>
    <w:p w14:paraId="1375FC26"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02065CD4" wp14:editId="4923DAAD">
            <wp:extent cx="4943475" cy="3724275"/>
            <wp:effectExtent l="12700" t="12700" r="12700" b="12700"/>
            <wp:docPr id="19635195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1"/>
                    <a:srcRect/>
                    <a:stretch>
                      <a:fillRect/>
                    </a:stretch>
                  </pic:blipFill>
                  <pic:spPr>
                    <a:xfrm>
                      <a:off x="0" y="0"/>
                      <a:ext cx="4943475" cy="3724275"/>
                    </a:xfrm>
                    <a:prstGeom prst="rect">
                      <a:avLst/>
                    </a:prstGeom>
                    <a:ln w="12700">
                      <a:solidFill>
                        <a:srgbClr val="000000"/>
                      </a:solidFill>
                      <a:prstDash val="solid"/>
                    </a:ln>
                  </pic:spPr>
                </pic:pic>
              </a:graphicData>
            </a:graphic>
          </wp:inline>
        </w:drawing>
      </w:r>
    </w:p>
    <w:p w14:paraId="3056EB5D"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4.38: Confusion matrix for Random Forest with SMOTE </w:t>
      </w:r>
    </w:p>
    <w:p w14:paraId="1190130C"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The Random Forest Classification model with SMOTE method classifies the highest true positives (1634) and the lowest false negatives (9). </w:t>
      </w:r>
    </w:p>
    <w:p w14:paraId="5F37790B"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lastRenderedPageBreak/>
        <w:drawing>
          <wp:inline distT="114300" distB="114300" distL="114300" distR="114300" wp14:anchorId="7F88F863" wp14:editId="44ADE121">
            <wp:extent cx="5731200" cy="4381500"/>
            <wp:effectExtent l="12700" t="12700" r="12700" b="12700"/>
            <wp:docPr id="19635195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2"/>
                    <a:srcRect/>
                    <a:stretch>
                      <a:fillRect/>
                    </a:stretch>
                  </pic:blipFill>
                  <pic:spPr>
                    <a:xfrm>
                      <a:off x="0" y="0"/>
                      <a:ext cx="5731200" cy="4381500"/>
                    </a:xfrm>
                    <a:prstGeom prst="rect">
                      <a:avLst/>
                    </a:prstGeom>
                    <a:ln w="12700">
                      <a:solidFill>
                        <a:srgbClr val="000000"/>
                      </a:solidFill>
                      <a:prstDash val="solid"/>
                    </a:ln>
                  </pic:spPr>
                </pic:pic>
              </a:graphicData>
            </a:graphic>
          </wp:inline>
        </w:drawing>
      </w:r>
    </w:p>
    <w:p w14:paraId="6E2B71FC"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4.39: ROC curve for Random Forest with SMOTE </w:t>
      </w:r>
    </w:p>
    <w:p w14:paraId="13C0CC55"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The AUC score in the ROC curve of this model was the same as the simple Random Forest Classification model. </w:t>
      </w:r>
    </w:p>
    <w:p w14:paraId="666B8F0D"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After the comparative analysis of all machine learning models, it can be stated that the Random Forest model with SMOTE has achieved the highest accuracy for mobile money fraud detection. This model also achieved highest true positives and lowest false negatives. The precision, recall and F1-score are also highest in this model compared to other machine learning models. </w:t>
      </w:r>
    </w:p>
    <w:p w14:paraId="475BCC13"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lastRenderedPageBreak/>
        <w:drawing>
          <wp:inline distT="114300" distB="114300" distL="114300" distR="114300" wp14:anchorId="5DA28FDE" wp14:editId="40763288">
            <wp:extent cx="5731200" cy="4483100"/>
            <wp:effectExtent l="12700" t="12700" r="12700" b="12700"/>
            <wp:docPr id="196351951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3"/>
                    <a:srcRect/>
                    <a:stretch>
                      <a:fillRect/>
                    </a:stretch>
                  </pic:blipFill>
                  <pic:spPr>
                    <a:xfrm>
                      <a:off x="0" y="0"/>
                      <a:ext cx="5731200" cy="4483100"/>
                    </a:xfrm>
                    <a:prstGeom prst="rect">
                      <a:avLst/>
                    </a:prstGeom>
                    <a:ln w="12700">
                      <a:solidFill>
                        <a:srgbClr val="000000"/>
                      </a:solidFill>
                      <a:prstDash val="solid"/>
                    </a:ln>
                  </pic:spPr>
                </pic:pic>
              </a:graphicData>
            </a:graphic>
          </wp:inline>
        </w:drawing>
      </w:r>
    </w:p>
    <w:p w14:paraId="27B0D364"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4.40: SHAP summary plot </w:t>
      </w:r>
    </w:p>
    <w:p w14:paraId="45AA58AD"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The </w:t>
      </w:r>
      <w:proofErr w:type="spellStart"/>
      <w:r w:rsidRPr="005055DD">
        <w:rPr>
          <w:rFonts w:ascii="Times New Roman" w:eastAsia="Times New Roman" w:hAnsi="Times New Roman" w:cs="Times New Roman"/>
          <w:color w:val="000000" w:themeColor="text1"/>
          <w:sz w:val="24"/>
          <w:szCs w:val="24"/>
          <w:lang w:val="en-IN" w:eastAsia="en-IN"/>
        </w:rPr>
        <w:t>TreeExplainer</w:t>
      </w:r>
      <w:proofErr w:type="spellEnd"/>
      <w:r w:rsidRPr="005055DD">
        <w:rPr>
          <w:rFonts w:ascii="Times New Roman" w:eastAsia="Times New Roman" w:hAnsi="Times New Roman" w:cs="Times New Roman"/>
          <w:color w:val="000000" w:themeColor="text1"/>
          <w:sz w:val="24"/>
          <w:szCs w:val="24"/>
          <w:lang w:val="en-IN" w:eastAsia="en-IN"/>
        </w:rPr>
        <w:t xml:space="preserve"> method in SHAP was applied to explain which features drive fraud predictions using the Random Forest Classification model with SMOTE. It is clear from the above figure that </w:t>
      </w:r>
      <w:proofErr w:type="spellStart"/>
      <w:r w:rsidRPr="005055DD">
        <w:rPr>
          <w:rFonts w:ascii="Times New Roman" w:eastAsia="Times New Roman" w:hAnsi="Times New Roman" w:cs="Times New Roman"/>
          <w:color w:val="000000" w:themeColor="text1"/>
          <w:sz w:val="24"/>
          <w:szCs w:val="24"/>
          <w:lang w:val="en-IN" w:eastAsia="en-IN"/>
        </w:rPr>
        <w:t>oldbalanceOrg</w:t>
      </w:r>
      <w:proofErr w:type="spellEnd"/>
      <w:r w:rsidRPr="005055DD">
        <w:rPr>
          <w:rFonts w:ascii="Times New Roman" w:eastAsia="Times New Roman" w:hAnsi="Times New Roman" w:cs="Times New Roman"/>
          <w:color w:val="000000" w:themeColor="text1"/>
          <w:sz w:val="24"/>
          <w:szCs w:val="24"/>
          <w:lang w:val="en-IN" w:eastAsia="en-IN"/>
        </w:rPr>
        <w:t xml:space="preserve"> has the highest impact on predicting fraudulent transactions, followed by </w:t>
      </w:r>
      <w:proofErr w:type="spellStart"/>
      <w:r w:rsidRPr="005055DD">
        <w:rPr>
          <w:rFonts w:ascii="Times New Roman" w:eastAsia="Times New Roman" w:hAnsi="Times New Roman" w:cs="Times New Roman"/>
          <w:color w:val="000000" w:themeColor="text1"/>
          <w:sz w:val="24"/>
          <w:szCs w:val="24"/>
          <w:lang w:val="en-IN" w:eastAsia="en-IN"/>
        </w:rPr>
        <w:t>newbalanceOrig</w:t>
      </w:r>
      <w:proofErr w:type="spellEnd"/>
      <w:r w:rsidRPr="005055DD">
        <w:rPr>
          <w:rFonts w:ascii="Times New Roman" w:eastAsia="Times New Roman" w:hAnsi="Times New Roman" w:cs="Times New Roman"/>
          <w:color w:val="000000" w:themeColor="text1"/>
          <w:sz w:val="24"/>
          <w:szCs w:val="24"/>
          <w:lang w:val="en-IN" w:eastAsia="en-IN"/>
        </w:rPr>
        <w:t xml:space="preserve"> and </w:t>
      </w:r>
      <w:proofErr w:type="spellStart"/>
      <w:r w:rsidRPr="005055DD">
        <w:rPr>
          <w:rFonts w:ascii="Times New Roman" w:eastAsia="Times New Roman" w:hAnsi="Times New Roman" w:cs="Times New Roman"/>
          <w:color w:val="000000" w:themeColor="text1"/>
          <w:sz w:val="24"/>
          <w:szCs w:val="24"/>
          <w:lang w:val="en-IN" w:eastAsia="en-IN"/>
        </w:rPr>
        <w:t>type_Transfer</w:t>
      </w:r>
      <w:proofErr w:type="spellEnd"/>
      <w:r w:rsidRPr="005055DD">
        <w:rPr>
          <w:rFonts w:ascii="Times New Roman" w:eastAsia="Times New Roman" w:hAnsi="Times New Roman" w:cs="Times New Roman"/>
          <w:color w:val="000000" w:themeColor="text1"/>
          <w:sz w:val="24"/>
          <w:szCs w:val="24"/>
          <w:lang w:val="en-IN" w:eastAsia="en-IN"/>
        </w:rPr>
        <w:t xml:space="preserve">. However, </w:t>
      </w:r>
      <w:proofErr w:type="spellStart"/>
      <w:r w:rsidRPr="005055DD">
        <w:rPr>
          <w:rFonts w:ascii="Times New Roman" w:eastAsia="Times New Roman" w:hAnsi="Times New Roman" w:cs="Times New Roman"/>
          <w:color w:val="000000" w:themeColor="text1"/>
          <w:sz w:val="24"/>
          <w:szCs w:val="24"/>
          <w:lang w:val="en-IN" w:eastAsia="en-IN"/>
        </w:rPr>
        <w:t>type_DEBIT</w:t>
      </w:r>
      <w:proofErr w:type="spellEnd"/>
      <w:r w:rsidRPr="005055DD">
        <w:rPr>
          <w:rFonts w:ascii="Times New Roman" w:eastAsia="Times New Roman" w:hAnsi="Times New Roman" w:cs="Times New Roman"/>
          <w:color w:val="000000" w:themeColor="text1"/>
          <w:sz w:val="24"/>
          <w:szCs w:val="24"/>
          <w:lang w:val="en-IN" w:eastAsia="en-IN"/>
        </w:rPr>
        <w:t xml:space="preserve"> and </w:t>
      </w:r>
      <w:proofErr w:type="spellStart"/>
      <w:r w:rsidRPr="005055DD">
        <w:rPr>
          <w:rFonts w:ascii="Times New Roman" w:eastAsia="Times New Roman" w:hAnsi="Times New Roman" w:cs="Times New Roman"/>
          <w:color w:val="000000" w:themeColor="text1"/>
          <w:sz w:val="24"/>
          <w:szCs w:val="24"/>
          <w:lang w:val="en-IN" w:eastAsia="en-IN"/>
        </w:rPr>
        <w:t>isFlaggedFraud</w:t>
      </w:r>
      <w:proofErr w:type="spellEnd"/>
      <w:r w:rsidRPr="005055DD">
        <w:rPr>
          <w:rFonts w:ascii="Times New Roman" w:eastAsia="Times New Roman" w:hAnsi="Times New Roman" w:cs="Times New Roman"/>
          <w:color w:val="000000" w:themeColor="text1"/>
          <w:sz w:val="24"/>
          <w:szCs w:val="24"/>
          <w:lang w:val="en-IN" w:eastAsia="en-IN"/>
        </w:rPr>
        <w:t xml:space="preserve"> have the minimum influence in predicting mobile money fraud detection.  </w:t>
      </w:r>
    </w:p>
    <w:p w14:paraId="3318CB47" w14:textId="77777777" w:rsidR="0090146F" w:rsidRPr="005055DD" w:rsidRDefault="0090146F" w:rsidP="0090146F">
      <w:pPr>
        <w:spacing w:line="360" w:lineRule="auto"/>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noProof/>
          <w:color w:val="000000" w:themeColor="text1"/>
          <w:sz w:val="24"/>
          <w:szCs w:val="24"/>
          <w:lang w:val="en-IN" w:eastAsia="en-IN"/>
        </w:rPr>
        <w:lastRenderedPageBreak/>
        <w:drawing>
          <wp:inline distT="114300" distB="114300" distL="114300" distR="114300" wp14:anchorId="117D610D" wp14:editId="1200FACE">
            <wp:extent cx="5731200" cy="3416300"/>
            <wp:effectExtent l="12700" t="12700" r="12700" b="12700"/>
            <wp:docPr id="196351951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4"/>
                    <a:srcRect/>
                    <a:stretch>
                      <a:fillRect/>
                    </a:stretch>
                  </pic:blipFill>
                  <pic:spPr>
                    <a:xfrm>
                      <a:off x="0" y="0"/>
                      <a:ext cx="5731200" cy="3416300"/>
                    </a:xfrm>
                    <a:prstGeom prst="rect">
                      <a:avLst/>
                    </a:prstGeom>
                    <a:ln w="12700">
                      <a:solidFill>
                        <a:srgbClr val="000000"/>
                      </a:solidFill>
                      <a:prstDash val="solid"/>
                    </a:ln>
                  </pic:spPr>
                </pic:pic>
              </a:graphicData>
            </a:graphic>
          </wp:inline>
        </w:drawing>
      </w:r>
    </w:p>
    <w:p w14:paraId="593B21E2" w14:textId="77777777" w:rsidR="0090146F" w:rsidRPr="005055DD" w:rsidRDefault="0090146F" w:rsidP="0090146F">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 xml:space="preserve">Figure 4.41: SHAP waterfall plot </w:t>
      </w:r>
    </w:p>
    <w:p w14:paraId="4C8FB2B1"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The waterfall model in SHAP was also applied to identify the contribution of individual features in a single fraud transaction. The output indicates that </w:t>
      </w:r>
      <w:proofErr w:type="spellStart"/>
      <w:r w:rsidRPr="005055DD">
        <w:rPr>
          <w:rFonts w:ascii="Times New Roman" w:eastAsia="Times New Roman" w:hAnsi="Times New Roman" w:cs="Times New Roman"/>
          <w:color w:val="000000" w:themeColor="text1"/>
          <w:sz w:val="24"/>
          <w:szCs w:val="24"/>
          <w:lang w:val="en-IN" w:eastAsia="en-IN"/>
        </w:rPr>
        <w:t>oldbalanceOrg</w:t>
      </w:r>
      <w:proofErr w:type="spellEnd"/>
      <w:r w:rsidRPr="005055DD">
        <w:rPr>
          <w:rFonts w:ascii="Times New Roman" w:eastAsia="Times New Roman" w:hAnsi="Times New Roman" w:cs="Times New Roman"/>
          <w:color w:val="000000" w:themeColor="text1"/>
          <w:sz w:val="24"/>
          <w:szCs w:val="24"/>
          <w:lang w:val="en-IN" w:eastAsia="en-IN"/>
        </w:rPr>
        <w:t xml:space="preserve"> has the highest positive contribution, followed by amount, </w:t>
      </w:r>
      <w:proofErr w:type="spellStart"/>
      <w:r w:rsidRPr="005055DD">
        <w:rPr>
          <w:rFonts w:ascii="Times New Roman" w:eastAsia="Times New Roman" w:hAnsi="Times New Roman" w:cs="Times New Roman"/>
          <w:color w:val="000000" w:themeColor="text1"/>
          <w:sz w:val="24"/>
          <w:szCs w:val="24"/>
          <w:lang w:val="en-IN" w:eastAsia="en-IN"/>
        </w:rPr>
        <w:t>hourOfDay</w:t>
      </w:r>
      <w:proofErr w:type="spellEnd"/>
      <w:r w:rsidRPr="005055DD">
        <w:rPr>
          <w:rFonts w:ascii="Times New Roman" w:eastAsia="Times New Roman" w:hAnsi="Times New Roman" w:cs="Times New Roman"/>
          <w:color w:val="000000" w:themeColor="text1"/>
          <w:sz w:val="24"/>
          <w:szCs w:val="24"/>
          <w:lang w:val="en-IN" w:eastAsia="en-IN"/>
        </w:rPr>
        <w:t xml:space="preserve"> and </w:t>
      </w:r>
      <w:proofErr w:type="spellStart"/>
      <w:r w:rsidRPr="005055DD">
        <w:rPr>
          <w:rFonts w:ascii="Times New Roman" w:eastAsia="Times New Roman" w:hAnsi="Times New Roman" w:cs="Times New Roman"/>
          <w:color w:val="000000" w:themeColor="text1"/>
          <w:sz w:val="24"/>
          <w:szCs w:val="24"/>
          <w:lang w:val="en-IN" w:eastAsia="en-IN"/>
        </w:rPr>
        <w:t>newbalanceOrig</w:t>
      </w:r>
      <w:proofErr w:type="spellEnd"/>
      <w:r w:rsidRPr="005055DD">
        <w:rPr>
          <w:rFonts w:ascii="Times New Roman" w:eastAsia="Times New Roman" w:hAnsi="Times New Roman" w:cs="Times New Roman"/>
          <w:color w:val="000000" w:themeColor="text1"/>
          <w:sz w:val="24"/>
          <w:szCs w:val="24"/>
          <w:lang w:val="en-IN" w:eastAsia="en-IN"/>
        </w:rPr>
        <w:t xml:space="preserve">. However, step and </w:t>
      </w:r>
      <w:proofErr w:type="spellStart"/>
      <w:r w:rsidRPr="005055DD">
        <w:rPr>
          <w:rFonts w:ascii="Times New Roman" w:eastAsia="Times New Roman" w:hAnsi="Times New Roman" w:cs="Times New Roman"/>
          <w:color w:val="000000" w:themeColor="text1"/>
          <w:sz w:val="24"/>
          <w:szCs w:val="24"/>
          <w:lang w:val="en-IN" w:eastAsia="en-IN"/>
        </w:rPr>
        <w:t>newbalanceDest</w:t>
      </w:r>
      <w:proofErr w:type="spellEnd"/>
      <w:r w:rsidRPr="005055DD">
        <w:rPr>
          <w:rFonts w:ascii="Times New Roman" w:eastAsia="Times New Roman" w:hAnsi="Times New Roman" w:cs="Times New Roman"/>
          <w:color w:val="000000" w:themeColor="text1"/>
          <w:sz w:val="24"/>
          <w:szCs w:val="24"/>
          <w:lang w:val="en-IN" w:eastAsia="en-IN"/>
        </w:rPr>
        <w:t xml:space="preserve"> have a negative influence on reducing the accuracy of the model prediction. </w:t>
      </w:r>
    </w:p>
    <w:p w14:paraId="3FC7171A" w14:textId="77777777" w:rsidR="0090146F" w:rsidRPr="005055DD" w:rsidRDefault="0090146F" w:rsidP="0090146F">
      <w:pPr>
        <w:keepNext/>
        <w:keepLines/>
        <w:spacing w:line="360" w:lineRule="auto"/>
        <w:jc w:val="both"/>
        <w:outlineLvl w:val="1"/>
        <w:rPr>
          <w:rFonts w:ascii="Times New Roman" w:eastAsia="Times New Roman" w:hAnsi="Times New Roman" w:cs="Times New Roman"/>
          <w:b/>
          <w:bCs/>
          <w:color w:val="000000" w:themeColor="text1"/>
          <w:sz w:val="26"/>
          <w:szCs w:val="26"/>
          <w:lang w:val="en-IN" w:eastAsia="en-IN"/>
        </w:rPr>
      </w:pPr>
      <w:bookmarkStart w:id="59" w:name="_fq3it1u03ku9" w:colFirst="0" w:colLast="0"/>
      <w:bookmarkStart w:id="60" w:name="_Toc239935781"/>
      <w:bookmarkEnd w:id="59"/>
      <w:r w:rsidRPr="005055DD">
        <w:rPr>
          <w:rFonts w:ascii="Times New Roman" w:eastAsia="Times New Roman" w:hAnsi="Times New Roman" w:cs="Times New Roman"/>
          <w:b/>
          <w:bCs/>
          <w:color w:val="000000" w:themeColor="text1"/>
          <w:sz w:val="26"/>
          <w:szCs w:val="26"/>
          <w:lang w:val="en-IN" w:eastAsia="en-IN"/>
        </w:rPr>
        <w:t>4.4 Secondary Thematic Analysis</w:t>
      </w:r>
      <w:bookmarkEnd w:id="60"/>
      <w:r w:rsidRPr="005055DD">
        <w:rPr>
          <w:rFonts w:ascii="Times New Roman" w:eastAsia="Times New Roman" w:hAnsi="Times New Roman" w:cs="Times New Roman"/>
          <w:b/>
          <w:bCs/>
          <w:color w:val="000000" w:themeColor="text1"/>
          <w:sz w:val="26"/>
          <w:szCs w:val="26"/>
          <w:lang w:val="en-IN" w:eastAsia="en-IN"/>
        </w:rPr>
        <w:t xml:space="preserve"> </w:t>
      </w:r>
    </w:p>
    <w:p w14:paraId="53CE2260" w14:textId="77777777" w:rsidR="0090146F" w:rsidRPr="00C36F52" w:rsidRDefault="0090146F" w:rsidP="0090146F">
      <w:pPr>
        <w:pStyle w:val="Heading3"/>
        <w:rPr>
          <w:rFonts w:ascii="Times New Roman" w:eastAsia="Times New Roman" w:hAnsi="Times New Roman" w:cs="Times New Roman"/>
          <w:b/>
          <w:bCs/>
          <w:color w:val="000000" w:themeColor="text1"/>
          <w:sz w:val="24"/>
          <w:szCs w:val="24"/>
          <w:lang w:val="en-IN" w:eastAsia="en-IN"/>
        </w:rPr>
      </w:pPr>
      <w:bookmarkStart w:id="61" w:name="_Toc239935782"/>
      <w:r w:rsidRPr="00C36F52">
        <w:rPr>
          <w:rFonts w:ascii="Times New Roman" w:eastAsia="Times New Roman" w:hAnsi="Times New Roman" w:cs="Times New Roman"/>
          <w:b/>
          <w:bCs/>
          <w:color w:val="000000" w:themeColor="text1"/>
          <w:sz w:val="24"/>
          <w:szCs w:val="24"/>
          <w:lang w:val="en-IN" w:eastAsia="en-IN"/>
        </w:rPr>
        <w:t>4.4.1 Sources Listing</w:t>
      </w:r>
      <w:bookmarkEnd w:id="61"/>
      <w:r w:rsidRPr="00C36F52">
        <w:rPr>
          <w:rFonts w:ascii="Times New Roman" w:eastAsia="Times New Roman" w:hAnsi="Times New Roman" w:cs="Times New Roman"/>
          <w:b/>
          <w:bCs/>
          <w:color w:val="000000" w:themeColor="text1"/>
          <w:sz w:val="24"/>
          <w:szCs w:val="24"/>
          <w:lang w:val="en-IN" w:eastAsia="en-IN"/>
        </w:rPr>
        <w:t xml:space="preserve"> </w:t>
      </w:r>
    </w:p>
    <w:p w14:paraId="2609A63A" w14:textId="77777777" w:rsidR="0090146F" w:rsidRPr="005055DD" w:rsidRDefault="0090146F" w:rsidP="0090146F">
      <w:pPr>
        <w:spacing w:line="360" w:lineRule="auto"/>
        <w:jc w:val="both"/>
        <w:rPr>
          <w:rFonts w:ascii="Times New Roman" w:hAnsi="Times New Roman" w:cs="Times New Roman"/>
          <w:color w:val="000000" w:themeColor="text1"/>
          <w:sz w:val="24"/>
          <w:lang w:val="en-IN" w:eastAsia="en-IN"/>
        </w:rPr>
      </w:pPr>
      <w:r w:rsidRPr="005055DD">
        <w:rPr>
          <w:rFonts w:ascii="Times New Roman" w:hAnsi="Times New Roman" w:cs="Times New Roman"/>
          <w:color w:val="000000" w:themeColor="text1"/>
          <w:sz w:val="24"/>
          <w:lang w:val="en-IN" w:eastAsia="en-IN"/>
        </w:rPr>
        <w:t xml:space="preserve">The source listing is the first stage of thematic analysis where different relevant industrial sources are collected and present their data (Ahmed </w:t>
      </w:r>
      <w:r w:rsidRPr="005055DD">
        <w:rPr>
          <w:rFonts w:ascii="Times New Roman" w:hAnsi="Times New Roman" w:cs="Times New Roman"/>
          <w:i/>
          <w:color w:val="000000" w:themeColor="text1"/>
          <w:sz w:val="24"/>
          <w:lang w:val="en-IN" w:eastAsia="en-IN"/>
        </w:rPr>
        <w:t>et al.</w:t>
      </w:r>
      <w:r w:rsidRPr="005055DD">
        <w:rPr>
          <w:rFonts w:ascii="Times New Roman" w:hAnsi="Times New Roman" w:cs="Times New Roman"/>
          <w:color w:val="000000" w:themeColor="text1"/>
          <w:sz w:val="24"/>
          <w:lang w:val="en-IN" w:eastAsia="en-IN"/>
        </w:rPr>
        <w:t xml:space="preserve"> 2025). The below table provides the information collected from different news and industry reports based on different reasons of mobile money fraud prediction. </w:t>
      </w:r>
    </w:p>
    <w:tbl>
      <w:tblPr>
        <w:tblStyle w:val="TableGrid"/>
        <w:tblW w:w="0" w:type="auto"/>
        <w:tblLook w:val="04A0" w:firstRow="1" w:lastRow="0" w:firstColumn="1" w:lastColumn="0" w:noHBand="0" w:noVBand="1"/>
      </w:tblPr>
      <w:tblGrid>
        <w:gridCol w:w="2112"/>
        <w:gridCol w:w="723"/>
        <w:gridCol w:w="1410"/>
        <w:gridCol w:w="4051"/>
      </w:tblGrid>
      <w:tr w:rsidR="0090146F" w:rsidRPr="005055DD" w14:paraId="10FFD9EE" w14:textId="77777777" w:rsidTr="00163D23">
        <w:tc>
          <w:tcPr>
            <w:tcW w:w="0" w:type="auto"/>
            <w:hideMark/>
          </w:tcPr>
          <w:p w14:paraId="5B3AC161" w14:textId="77777777" w:rsidR="0090146F" w:rsidRPr="005055DD" w:rsidRDefault="0090146F" w:rsidP="00163D23">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Source</w:t>
            </w:r>
          </w:p>
        </w:tc>
        <w:tc>
          <w:tcPr>
            <w:tcW w:w="0" w:type="auto"/>
            <w:hideMark/>
          </w:tcPr>
          <w:p w14:paraId="78199CEC" w14:textId="77777777" w:rsidR="0090146F" w:rsidRPr="005055DD" w:rsidRDefault="0090146F" w:rsidP="00163D23">
            <w:pPr>
              <w:spacing w:line="360" w:lineRule="auto"/>
              <w:jc w:val="right"/>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Year</w:t>
            </w:r>
          </w:p>
        </w:tc>
        <w:tc>
          <w:tcPr>
            <w:tcW w:w="0" w:type="auto"/>
            <w:hideMark/>
          </w:tcPr>
          <w:p w14:paraId="09A5FF27" w14:textId="77777777" w:rsidR="0090146F" w:rsidRPr="005055DD" w:rsidRDefault="0090146F" w:rsidP="00163D23">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Source Type</w:t>
            </w:r>
          </w:p>
        </w:tc>
        <w:tc>
          <w:tcPr>
            <w:tcW w:w="0" w:type="auto"/>
            <w:hideMark/>
          </w:tcPr>
          <w:p w14:paraId="403A208F" w14:textId="77777777" w:rsidR="0090146F" w:rsidRPr="005055DD" w:rsidRDefault="0090146F" w:rsidP="00163D23">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Key Focus</w:t>
            </w:r>
          </w:p>
        </w:tc>
      </w:tr>
      <w:tr w:rsidR="0090146F" w:rsidRPr="005055DD" w14:paraId="0BE38953" w14:textId="77777777" w:rsidTr="00163D23">
        <w:tc>
          <w:tcPr>
            <w:tcW w:w="0" w:type="auto"/>
            <w:hideMark/>
          </w:tcPr>
          <w:p w14:paraId="425839FB"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Reuters; Associated Press</w:t>
            </w:r>
          </w:p>
        </w:tc>
        <w:tc>
          <w:tcPr>
            <w:tcW w:w="0" w:type="auto"/>
            <w:hideMark/>
          </w:tcPr>
          <w:p w14:paraId="4DB526B4" w14:textId="77777777" w:rsidR="0090146F" w:rsidRPr="005055DD" w:rsidRDefault="0090146F" w:rsidP="00163D23">
            <w:pPr>
              <w:spacing w:line="360" w:lineRule="auto"/>
              <w:jc w:val="right"/>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2024</w:t>
            </w:r>
          </w:p>
        </w:tc>
        <w:tc>
          <w:tcPr>
            <w:tcW w:w="0" w:type="auto"/>
            <w:hideMark/>
          </w:tcPr>
          <w:p w14:paraId="399A9D09"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News reports</w:t>
            </w:r>
          </w:p>
        </w:tc>
        <w:tc>
          <w:tcPr>
            <w:tcW w:w="0" w:type="auto"/>
            <w:hideMark/>
          </w:tcPr>
          <w:p w14:paraId="7B872D58"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Social engineering, user manipulation and fraud awareness</w:t>
            </w:r>
          </w:p>
        </w:tc>
      </w:tr>
      <w:tr w:rsidR="0090146F" w:rsidRPr="005055DD" w14:paraId="77139FEB" w14:textId="77777777" w:rsidTr="00163D23">
        <w:tc>
          <w:tcPr>
            <w:tcW w:w="0" w:type="auto"/>
            <w:hideMark/>
          </w:tcPr>
          <w:p w14:paraId="3317EE79"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Banque de France; </w:t>
            </w:r>
            <w:proofErr w:type="spellStart"/>
            <w:r w:rsidRPr="005055DD">
              <w:rPr>
                <w:rFonts w:ascii="Times New Roman" w:eastAsia="Times New Roman" w:hAnsi="Times New Roman" w:cs="Times New Roman"/>
                <w:color w:val="000000" w:themeColor="text1"/>
                <w:sz w:val="24"/>
                <w:szCs w:val="24"/>
                <w:lang w:val="en-IN" w:eastAsia="en-IN"/>
              </w:rPr>
              <w:t>Outseer</w:t>
            </w:r>
            <w:proofErr w:type="spellEnd"/>
          </w:p>
        </w:tc>
        <w:tc>
          <w:tcPr>
            <w:tcW w:w="0" w:type="auto"/>
            <w:hideMark/>
          </w:tcPr>
          <w:p w14:paraId="38247013" w14:textId="77777777" w:rsidR="0090146F" w:rsidRPr="005055DD" w:rsidRDefault="0090146F" w:rsidP="00163D23">
            <w:pPr>
              <w:spacing w:line="360" w:lineRule="auto"/>
              <w:jc w:val="right"/>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2022</w:t>
            </w:r>
          </w:p>
        </w:tc>
        <w:tc>
          <w:tcPr>
            <w:tcW w:w="0" w:type="auto"/>
            <w:hideMark/>
          </w:tcPr>
          <w:p w14:paraId="68EC53C1"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Industry reports</w:t>
            </w:r>
          </w:p>
        </w:tc>
        <w:tc>
          <w:tcPr>
            <w:tcW w:w="0" w:type="auto"/>
            <w:hideMark/>
          </w:tcPr>
          <w:p w14:paraId="4D55FE8F"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Authentication weaknesses and trusted-device vulnerabilities</w:t>
            </w:r>
          </w:p>
        </w:tc>
      </w:tr>
      <w:tr w:rsidR="0090146F" w:rsidRPr="005055DD" w14:paraId="108DD060" w14:textId="77777777" w:rsidTr="00163D23">
        <w:tc>
          <w:tcPr>
            <w:tcW w:w="0" w:type="auto"/>
            <w:hideMark/>
          </w:tcPr>
          <w:p w14:paraId="46EAF0C2"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The Verge; The </w:t>
            </w:r>
            <w:r w:rsidRPr="005055DD">
              <w:rPr>
                <w:rFonts w:ascii="Times New Roman" w:eastAsia="Times New Roman" w:hAnsi="Times New Roman" w:cs="Times New Roman"/>
                <w:color w:val="000000" w:themeColor="text1"/>
                <w:sz w:val="24"/>
                <w:szCs w:val="24"/>
                <w:lang w:val="en-IN" w:eastAsia="en-IN"/>
              </w:rPr>
              <w:lastRenderedPageBreak/>
              <w:t>Guardian</w:t>
            </w:r>
          </w:p>
        </w:tc>
        <w:tc>
          <w:tcPr>
            <w:tcW w:w="0" w:type="auto"/>
            <w:hideMark/>
          </w:tcPr>
          <w:p w14:paraId="3E231C04" w14:textId="77777777" w:rsidR="0090146F" w:rsidRPr="005055DD" w:rsidRDefault="0090146F" w:rsidP="00163D23">
            <w:pPr>
              <w:spacing w:line="360" w:lineRule="auto"/>
              <w:jc w:val="right"/>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lastRenderedPageBreak/>
              <w:t>2024</w:t>
            </w:r>
          </w:p>
        </w:tc>
        <w:tc>
          <w:tcPr>
            <w:tcW w:w="0" w:type="auto"/>
            <w:hideMark/>
          </w:tcPr>
          <w:p w14:paraId="63F6A19D"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News </w:t>
            </w:r>
            <w:r w:rsidRPr="005055DD">
              <w:rPr>
                <w:rFonts w:ascii="Times New Roman" w:eastAsia="Times New Roman" w:hAnsi="Times New Roman" w:cs="Times New Roman"/>
                <w:color w:val="000000" w:themeColor="text1"/>
                <w:sz w:val="24"/>
                <w:szCs w:val="24"/>
                <w:lang w:val="en-IN" w:eastAsia="en-IN"/>
              </w:rPr>
              <w:lastRenderedPageBreak/>
              <w:t>reports</w:t>
            </w:r>
          </w:p>
        </w:tc>
        <w:tc>
          <w:tcPr>
            <w:tcW w:w="0" w:type="auto"/>
            <w:hideMark/>
          </w:tcPr>
          <w:p w14:paraId="07A2EDEA"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lastRenderedPageBreak/>
              <w:t xml:space="preserve">Fraud governance, monitoring and </w:t>
            </w:r>
            <w:r w:rsidRPr="005055DD">
              <w:rPr>
                <w:rFonts w:ascii="Times New Roman" w:eastAsia="Times New Roman" w:hAnsi="Times New Roman" w:cs="Times New Roman"/>
                <w:color w:val="000000" w:themeColor="text1"/>
                <w:sz w:val="24"/>
                <w:szCs w:val="24"/>
                <w:lang w:val="en-IN" w:eastAsia="en-IN"/>
              </w:rPr>
              <w:lastRenderedPageBreak/>
              <w:t>delayed intervention</w:t>
            </w:r>
          </w:p>
        </w:tc>
      </w:tr>
      <w:tr w:rsidR="0090146F" w:rsidRPr="005055DD" w14:paraId="67B9542C" w14:textId="77777777" w:rsidTr="00163D23">
        <w:tc>
          <w:tcPr>
            <w:tcW w:w="0" w:type="auto"/>
            <w:hideMark/>
          </w:tcPr>
          <w:p w14:paraId="2B7FA65A"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lastRenderedPageBreak/>
              <w:t>Sift; NICE Actimize</w:t>
            </w:r>
          </w:p>
        </w:tc>
        <w:tc>
          <w:tcPr>
            <w:tcW w:w="0" w:type="auto"/>
            <w:hideMark/>
          </w:tcPr>
          <w:p w14:paraId="5B1D9C5E" w14:textId="77777777" w:rsidR="0090146F" w:rsidRPr="005055DD" w:rsidRDefault="0090146F" w:rsidP="00163D23">
            <w:pPr>
              <w:spacing w:line="360" w:lineRule="auto"/>
              <w:jc w:val="right"/>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2022</w:t>
            </w:r>
          </w:p>
        </w:tc>
        <w:tc>
          <w:tcPr>
            <w:tcW w:w="0" w:type="auto"/>
            <w:hideMark/>
          </w:tcPr>
          <w:p w14:paraId="1A049B8A"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Industry reports</w:t>
            </w:r>
          </w:p>
        </w:tc>
        <w:tc>
          <w:tcPr>
            <w:tcW w:w="0" w:type="auto"/>
            <w:hideMark/>
          </w:tcPr>
          <w:p w14:paraId="3DCFCB5C"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Third-party risks and interconnected payment ecosystems</w:t>
            </w:r>
          </w:p>
        </w:tc>
      </w:tr>
    </w:tbl>
    <w:p w14:paraId="4BDF0E53" w14:textId="77777777" w:rsidR="0090146F" w:rsidRPr="005055DD" w:rsidRDefault="0090146F" w:rsidP="0090146F">
      <w:pPr>
        <w:jc w:val="center"/>
        <w:rPr>
          <w:rFonts w:ascii="Times New Roman" w:hAnsi="Times New Roman" w:cs="Times New Roman"/>
          <w:b/>
          <w:color w:val="000000" w:themeColor="text1"/>
          <w:sz w:val="24"/>
          <w:lang w:val="en-IN" w:eastAsia="en-IN"/>
        </w:rPr>
      </w:pPr>
      <w:r w:rsidRPr="005055DD">
        <w:rPr>
          <w:rFonts w:ascii="Times New Roman" w:hAnsi="Times New Roman" w:cs="Times New Roman"/>
          <w:b/>
          <w:color w:val="000000" w:themeColor="text1"/>
          <w:sz w:val="24"/>
          <w:lang w:val="en-IN" w:eastAsia="en-IN"/>
        </w:rPr>
        <w:t>Table 4.1: Listing qualitative sources</w:t>
      </w:r>
    </w:p>
    <w:p w14:paraId="47356709" w14:textId="77777777" w:rsidR="0090146F" w:rsidRPr="00C36F52" w:rsidRDefault="0090146F" w:rsidP="0090146F">
      <w:pPr>
        <w:pStyle w:val="Heading3"/>
        <w:rPr>
          <w:rFonts w:ascii="Times New Roman" w:hAnsi="Times New Roman" w:cs="Times New Roman"/>
          <w:b/>
          <w:bCs/>
          <w:color w:val="000000" w:themeColor="text1"/>
          <w:sz w:val="24"/>
          <w:szCs w:val="24"/>
          <w:lang w:val="en-IN" w:eastAsia="en-IN"/>
        </w:rPr>
      </w:pPr>
      <w:bookmarkStart w:id="62" w:name="_Toc239935783"/>
      <w:r w:rsidRPr="00C36F52">
        <w:rPr>
          <w:rFonts w:ascii="Times New Roman" w:hAnsi="Times New Roman" w:cs="Times New Roman"/>
          <w:b/>
          <w:bCs/>
          <w:color w:val="000000" w:themeColor="text1"/>
          <w:sz w:val="24"/>
          <w:szCs w:val="24"/>
          <w:lang w:val="en-IN" w:eastAsia="en-IN"/>
        </w:rPr>
        <w:t>4.4.2 Theme Coding</w:t>
      </w:r>
      <w:bookmarkEnd w:id="62"/>
      <w:r w:rsidRPr="00C36F52">
        <w:rPr>
          <w:rFonts w:ascii="Times New Roman" w:hAnsi="Times New Roman" w:cs="Times New Roman"/>
          <w:b/>
          <w:bCs/>
          <w:color w:val="000000" w:themeColor="text1"/>
          <w:sz w:val="24"/>
          <w:szCs w:val="24"/>
          <w:lang w:val="en-IN" w:eastAsia="en-IN"/>
        </w:rPr>
        <w:t xml:space="preserve"> </w:t>
      </w:r>
    </w:p>
    <w:p w14:paraId="66BE98C9" w14:textId="77777777" w:rsidR="0090146F" w:rsidRPr="005055DD" w:rsidRDefault="0090146F" w:rsidP="0090146F">
      <w:pPr>
        <w:spacing w:line="360" w:lineRule="auto"/>
        <w:jc w:val="both"/>
        <w:rPr>
          <w:rFonts w:ascii="Times New Roman" w:hAnsi="Times New Roman" w:cs="Times New Roman"/>
          <w:color w:val="000000" w:themeColor="text1"/>
          <w:sz w:val="24"/>
          <w:lang w:val="en-IN" w:eastAsia="en-IN"/>
        </w:rPr>
      </w:pPr>
      <w:r w:rsidRPr="005055DD">
        <w:rPr>
          <w:rFonts w:ascii="Times New Roman" w:hAnsi="Times New Roman" w:cs="Times New Roman"/>
          <w:color w:val="000000" w:themeColor="text1"/>
          <w:sz w:val="24"/>
          <w:lang w:val="en-IN" w:eastAsia="en-IN"/>
        </w:rPr>
        <w:t xml:space="preserve">Theme coding is the second stage of thematic analysis where different themes are developed based on keywords collected from sources listing (Christou, 2022). The below table shows that a total of four themes were developed for this research based on the collected keywords from different sources. </w:t>
      </w:r>
    </w:p>
    <w:tbl>
      <w:tblPr>
        <w:tblStyle w:val="TableGrid"/>
        <w:tblW w:w="0" w:type="auto"/>
        <w:tblLook w:val="04A0" w:firstRow="1" w:lastRow="0" w:firstColumn="1" w:lastColumn="0" w:noHBand="0" w:noVBand="1"/>
      </w:tblPr>
      <w:tblGrid>
        <w:gridCol w:w="4845"/>
        <w:gridCol w:w="3451"/>
      </w:tblGrid>
      <w:tr w:rsidR="0090146F" w:rsidRPr="005055DD" w14:paraId="7A55F3BF" w14:textId="77777777" w:rsidTr="00163D23">
        <w:tc>
          <w:tcPr>
            <w:tcW w:w="0" w:type="auto"/>
            <w:hideMark/>
          </w:tcPr>
          <w:p w14:paraId="38F85307" w14:textId="77777777" w:rsidR="0090146F" w:rsidRPr="005055DD" w:rsidRDefault="0090146F" w:rsidP="00163D23">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Main Theme</w:t>
            </w:r>
          </w:p>
        </w:tc>
        <w:tc>
          <w:tcPr>
            <w:tcW w:w="0" w:type="auto"/>
            <w:hideMark/>
          </w:tcPr>
          <w:p w14:paraId="2995FE9F" w14:textId="77777777" w:rsidR="0090146F" w:rsidRPr="005055DD" w:rsidRDefault="0090146F" w:rsidP="00163D23">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Supporting Sources</w:t>
            </w:r>
          </w:p>
        </w:tc>
      </w:tr>
      <w:tr w:rsidR="0090146F" w:rsidRPr="005055DD" w14:paraId="66B1EE03" w14:textId="77777777" w:rsidTr="00163D23">
        <w:tc>
          <w:tcPr>
            <w:tcW w:w="0" w:type="auto"/>
            <w:hideMark/>
          </w:tcPr>
          <w:p w14:paraId="4E74EC5C"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Theme 1: Human and Behavioural Vulnerabilities</w:t>
            </w:r>
          </w:p>
        </w:tc>
        <w:tc>
          <w:tcPr>
            <w:tcW w:w="0" w:type="auto"/>
            <w:hideMark/>
          </w:tcPr>
          <w:p w14:paraId="769C5691"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Reuters (2024); Associated Press (2024)</w:t>
            </w:r>
          </w:p>
        </w:tc>
      </w:tr>
      <w:tr w:rsidR="0090146F" w:rsidRPr="005055DD" w14:paraId="31507298" w14:textId="77777777" w:rsidTr="00163D23">
        <w:tc>
          <w:tcPr>
            <w:tcW w:w="0" w:type="auto"/>
            <w:hideMark/>
          </w:tcPr>
          <w:p w14:paraId="5304D429"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Theme 2: Technological and Authentication Weaknesses</w:t>
            </w:r>
          </w:p>
        </w:tc>
        <w:tc>
          <w:tcPr>
            <w:tcW w:w="0" w:type="auto"/>
            <w:hideMark/>
          </w:tcPr>
          <w:p w14:paraId="7B4C1862"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Banque de France (2022); </w:t>
            </w:r>
            <w:proofErr w:type="spellStart"/>
            <w:r w:rsidRPr="005055DD">
              <w:rPr>
                <w:rFonts w:ascii="Times New Roman" w:eastAsia="Times New Roman" w:hAnsi="Times New Roman" w:cs="Times New Roman"/>
                <w:color w:val="000000" w:themeColor="text1"/>
                <w:sz w:val="24"/>
                <w:szCs w:val="24"/>
                <w:lang w:val="en-IN" w:eastAsia="en-IN"/>
              </w:rPr>
              <w:t>Outseer</w:t>
            </w:r>
            <w:proofErr w:type="spellEnd"/>
            <w:r w:rsidRPr="005055DD">
              <w:rPr>
                <w:rFonts w:ascii="Times New Roman" w:eastAsia="Times New Roman" w:hAnsi="Times New Roman" w:cs="Times New Roman"/>
                <w:color w:val="000000" w:themeColor="text1"/>
                <w:sz w:val="24"/>
                <w:szCs w:val="24"/>
                <w:lang w:val="en-IN" w:eastAsia="en-IN"/>
              </w:rPr>
              <w:t xml:space="preserve"> (2022)</w:t>
            </w:r>
          </w:p>
        </w:tc>
      </w:tr>
      <w:tr w:rsidR="0090146F" w:rsidRPr="005055DD" w14:paraId="1DD5B9B7" w14:textId="77777777" w:rsidTr="00163D23">
        <w:tc>
          <w:tcPr>
            <w:tcW w:w="0" w:type="auto"/>
            <w:hideMark/>
          </w:tcPr>
          <w:p w14:paraId="764908F5"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Theme 3: Fraud Governance and Detection Gaps</w:t>
            </w:r>
          </w:p>
        </w:tc>
        <w:tc>
          <w:tcPr>
            <w:tcW w:w="0" w:type="auto"/>
            <w:hideMark/>
          </w:tcPr>
          <w:p w14:paraId="6AE993BD"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The Verge (2024); The Guardian (2024)</w:t>
            </w:r>
          </w:p>
        </w:tc>
      </w:tr>
      <w:tr w:rsidR="0090146F" w:rsidRPr="005055DD" w14:paraId="59634E67" w14:textId="77777777" w:rsidTr="00163D23">
        <w:tc>
          <w:tcPr>
            <w:tcW w:w="0" w:type="auto"/>
            <w:hideMark/>
          </w:tcPr>
          <w:p w14:paraId="2B42654B"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Theme 4: Payment Ecosystem and Third-Party Risks</w:t>
            </w:r>
          </w:p>
        </w:tc>
        <w:tc>
          <w:tcPr>
            <w:tcW w:w="0" w:type="auto"/>
            <w:hideMark/>
          </w:tcPr>
          <w:p w14:paraId="2D34B07C"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Sift (2022); NICE Actimize (2022)</w:t>
            </w:r>
          </w:p>
        </w:tc>
      </w:tr>
    </w:tbl>
    <w:p w14:paraId="51C39896" w14:textId="77777777" w:rsidR="0090146F" w:rsidRPr="005055DD" w:rsidRDefault="0090146F" w:rsidP="0090146F">
      <w:pPr>
        <w:jc w:val="center"/>
        <w:rPr>
          <w:rFonts w:ascii="Times New Roman" w:hAnsi="Times New Roman" w:cs="Times New Roman"/>
          <w:b/>
          <w:color w:val="000000" w:themeColor="text1"/>
          <w:sz w:val="24"/>
          <w:lang w:val="en-IN" w:eastAsia="en-IN"/>
        </w:rPr>
      </w:pPr>
      <w:r w:rsidRPr="005055DD">
        <w:rPr>
          <w:rFonts w:ascii="Times New Roman" w:hAnsi="Times New Roman" w:cs="Times New Roman"/>
          <w:b/>
          <w:color w:val="000000" w:themeColor="text1"/>
          <w:sz w:val="24"/>
          <w:lang w:val="en-IN" w:eastAsia="en-IN"/>
        </w:rPr>
        <w:t>Table 4.2: Initial coding of themes</w:t>
      </w:r>
    </w:p>
    <w:p w14:paraId="57C1A428" w14:textId="77777777" w:rsidR="0090146F" w:rsidRPr="00C36F52" w:rsidRDefault="0090146F" w:rsidP="0090146F">
      <w:pPr>
        <w:pStyle w:val="Heading3"/>
        <w:rPr>
          <w:rFonts w:ascii="Times New Roman" w:hAnsi="Times New Roman" w:cs="Times New Roman"/>
          <w:b/>
          <w:bCs/>
          <w:color w:val="000000" w:themeColor="text1"/>
          <w:sz w:val="24"/>
          <w:szCs w:val="24"/>
          <w:lang w:val="en-IN" w:eastAsia="en-IN"/>
        </w:rPr>
      </w:pPr>
      <w:bookmarkStart w:id="63" w:name="_Toc239935784"/>
      <w:r w:rsidRPr="00C36F52">
        <w:rPr>
          <w:rFonts w:ascii="Times New Roman" w:hAnsi="Times New Roman" w:cs="Times New Roman"/>
          <w:b/>
          <w:bCs/>
          <w:color w:val="000000" w:themeColor="text1"/>
          <w:sz w:val="24"/>
          <w:szCs w:val="24"/>
          <w:lang w:val="en-IN" w:eastAsia="en-IN"/>
        </w:rPr>
        <w:t>4.4.3 Summary Table</w:t>
      </w:r>
      <w:bookmarkEnd w:id="63"/>
      <w:r w:rsidRPr="00C36F52">
        <w:rPr>
          <w:rFonts w:ascii="Times New Roman" w:hAnsi="Times New Roman" w:cs="Times New Roman"/>
          <w:b/>
          <w:bCs/>
          <w:color w:val="000000" w:themeColor="text1"/>
          <w:sz w:val="24"/>
          <w:szCs w:val="24"/>
          <w:lang w:val="en-IN" w:eastAsia="en-IN"/>
        </w:rPr>
        <w:t xml:space="preserve"> </w:t>
      </w:r>
    </w:p>
    <w:tbl>
      <w:tblPr>
        <w:tblStyle w:val="TableGrid"/>
        <w:tblW w:w="0" w:type="auto"/>
        <w:tblLook w:val="04A0" w:firstRow="1" w:lastRow="0" w:firstColumn="1" w:lastColumn="0" w:noHBand="0" w:noVBand="1"/>
      </w:tblPr>
      <w:tblGrid>
        <w:gridCol w:w="2661"/>
        <w:gridCol w:w="3640"/>
        <w:gridCol w:w="1995"/>
      </w:tblGrid>
      <w:tr w:rsidR="0090146F" w:rsidRPr="005055DD" w14:paraId="0DB99A70" w14:textId="77777777" w:rsidTr="00163D23">
        <w:tc>
          <w:tcPr>
            <w:tcW w:w="0" w:type="auto"/>
            <w:hideMark/>
          </w:tcPr>
          <w:p w14:paraId="3AC3816D" w14:textId="77777777" w:rsidR="0090146F" w:rsidRPr="005055DD" w:rsidRDefault="0090146F" w:rsidP="00163D23">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Theme</w:t>
            </w:r>
          </w:p>
        </w:tc>
        <w:tc>
          <w:tcPr>
            <w:tcW w:w="0" w:type="auto"/>
            <w:hideMark/>
          </w:tcPr>
          <w:p w14:paraId="794905D7" w14:textId="77777777" w:rsidR="0090146F" w:rsidRPr="005055DD" w:rsidRDefault="0090146F" w:rsidP="00163D23">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Key Finding</w:t>
            </w:r>
          </w:p>
        </w:tc>
        <w:tc>
          <w:tcPr>
            <w:tcW w:w="0" w:type="auto"/>
            <w:hideMark/>
          </w:tcPr>
          <w:p w14:paraId="017201BF" w14:textId="77777777" w:rsidR="0090146F" w:rsidRPr="005055DD" w:rsidRDefault="0090146F" w:rsidP="00163D23">
            <w:pPr>
              <w:spacing w:line="360" w:lineRule="auto"/>
              <w:jc w:val="center"/>
              <w:rPr>
                <w:rFonts w:ascii="Times New Roman" w:eastAsia="Times New Roman" w:hAnsi="Times New Roman" w:cs="Times New Roman"/>
                <w:b/>
                <w:bCs/>
                <w:color w:val="000000" w:themeColor="text1"/>
                <w:sz w:val="24"/>
                <w:szCs w:val="24"/>
                <w:lang w:val="en-IN" w:eastAsia="en-IN"/>
              </w:rPr>
            </w:pPr>
            <w:r w:rsidRPr="005055DD">
              <w:rPr>
                <w:rFonts w:ascii="Times New Roman" w:eastAsia="Times New Roman" w:hAnsi="Times New Roman" w:cs="Times New Roman"/>
                <w:b/>
                <w:bCs/>
                <w:color w:val="000000" w:themeColor="text1"/>
                <w:sz w:val="24"/>
                <w:szCs w:val="24"/>
                <w:lang w:val="en-IN" w:eastAsia="en-IN"/>
              </w:rPr>
              <w:t>Root Cause</w:t>
            </w:r>
          </w:p>
        </w:tc>
      </w:tr>
      <w:tr w:rsidR="0090146F" w:rsidRPr="005055DD" w14:paraId="6456AFCE" w14:textId="77777777" w:rsidTr="00163D23">
        <w:tc>
          <w:tcPr>
            <w:tcW w:w="0" w:type="auto"/>
            <w:hideMark/>
          </w:tcPr>
          <w:p w14:paraId="246667F3"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Human and Behavioural</w:t>
            </w:r>
          </w:p>
        </w:tc>
        <w:tc>
          <w:tcPr>
            <w:tcW w:w="0" w:type="auto"/>
            <w:hideMark/>
          </w:tcPr>
          <w:p w14:paraId="07AE892B"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Fraudsters exploit trust and awareness gaps.</w:t>
            </w:r>
          </w:p>
        </w:tc>
        <w:tc>
          <w:tcPr>
            <w:tcW w:w="0" w:type="auto"/>
            <w:hideMark/>
          </w:tcPr>
          <w:p w14:paraId="4DD0F513"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User vulnerability</w:t>
            </w:r>
          </w:p>
        </w:tc>
      </w:tr>
      <w:tr w:rsidR="0090146F" w:rsidRPr="005055DD" w14:paraId="79DB5BE9" w14:textId="77777777" w:rsidTr="00163D23">
        <w:tc>
          <w:tcPr>
            <w:tcW w:w="0" w:type="auto"/>
            <w:hideMark/>
          </w:tcPr>
          <w:p w14:paraId="6CA36885"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Technological and Authentication</w:t>
            </w:r>
          </w:p>
        </w:tc>
        <w:tc>
          <w:tcPr>
            <w:tcW w:w="0" w:type="auto"/>
            <w:hideMark/>
          </w:tcPr>
          <w:p w14:paraId="53EDABBA"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Weak authentication enables security bypasses.</w:t>
            </w:r>
          </w:p>
        </w:tc>
        <w:tc>
          <w:tcPr>
            <w:tcW w:w="0" w:type="auto"/>
            <w:hideMark/>
          </w:tcPr>
          <w:p w14:paraId="5FE1F0AF"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Technology weaknesses</w:t>
            </w:r>
          </w:p>
        </w:tc>
      </w:tr>
      <w:tr w:rsidR="0090146F" w:rsidRPr="005055DD" w14:paraId="4C7261A9" w14:textId="77777777" w:rsidTr="00163D23">
        <w:tc>
          <w:tcPr>
            <w:tcW w:w="0" w:type="auto"/>
            <w:hideMark/>
          </w:tcPr>
          <w:p w14:paraId="6F6200E3"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Fraud Governance and Detection</w:t>
            </w:r>
          </w:p>
        </w:tc>
        <w:tc>
          <w:tcPr>
            <w:tcW w:w="0" w:type="auto"/>
            <w:hideMark/>
          </w:tcPr>
          <w:p w14:paraId="1DC8FF6D"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Poor monitoring delays fraud identification.</w:t>
            </w:r>
          </w:p>
        </w:tc>
        <w:tc>
          <w:tcPr>
            <w:tcW w:w="0" w:type="auto"/>
            <w:hideMark/>
          </w:tcPr>
          <w:p w14:paraId="42FBAEEC"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Governance deficiencies</w:t>
            </w:r>
          </w:p>
        </w:tc>
      </w:tr>
      <w:tr w:rsidR="0090146F" w:rsidRPr="005055DD" w14:paraId="39D0251D" w14:textId="77777777" w:rsidTr="00163D23">
        <w:tc>
          <w:tcPr>
            <w:tcW w:w="0" w:type="auto"/>
            <w:hideMark/>
          </w:tcPr>
          <w:p w14:paraId="5B1966A3"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Payment Ecosystem and Third-Party</w:t>
            </w:r>
          </w:p>
        </w:tc>
        <w:tc>
          <w:tcPr>
            <w:tcW w:w="0" w:type="auto"/>
            <w:hideMark/>
          </w:tcPr>
          <w:p w14:paraId="788357AC"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Interconnected providers create additional vulnerabilities.</w:t>
            </w:r>
          </w:p>
        </w:tc>
        <w:tc>
          <w:tcPr>
            <w:tcW w:w="0" w:type="auto"/>
            <w:hideMark/>
          </w:tcPr>
          <w:p w14:paraId="61C7673B"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Ecosystem complexity</w:t>
            </w:r>
          </w:p>
        </w:tc>
      </w:tr>
    </w:tbl>
    <w:p w14:paraId="012CABD8" w14:textId="77777777" w:rsidR="0090146F" w:rsidRPr="005055DD" w:rsidRDefault="0090146F" w:rsidP="0090146F">
      <w:pPr>
        <w:spacing w:line="360" w:lineRule="auto"/>
        <w:jc w:val="center"/>
        <w:rPr>
          <w:rFonts w:ascii="Times New Roman" w:hAnsi="Times New Roman" w:cs="Times New Roman"/>
          <w:b/>
          <w:color w:val="000000" w:themeColor="text1"/>
          <w:sz w:val="24"/>
          <w:lang w:val="en-IN" w:eastAsia="en-IN"/>
        </w:rPr>
      </w:pPr>
      <w:r w:rsidRPr="005055DD">
        <w:rPr>
          <w:rFonts w:ascii="Times New Roman" w:hAnsi="Times New Roman" w:cs="Times New Roman"/>
          <w:b/>
          <w:color w:val="000000" w:themeColor="text1"/>
          <w:sz w:val="24"/>
          <w:lang w:val="en-IN" w:eastAsia="en-IN"/>
        </w:rPr>
        <w:t>Table 4.3: Summary table of themes</w:t>
      </w:r>
    </w:p>
    <w:p w14:paraId="29C93CEF" w14:textId="77777777" w:rsidR="0090146F" w:rsidRPr="005055DD" w:rsidRDefault="0090146F" w:rsidP="0090146F">
      <w:pPr>
        <w:keepNext/>
        <w:keepLines/>
        <w:spacing w:line="360" w:lineRule="auto"/>
        <w:jc w:val="both"/>
        <w:outlineLvl w:val="2"/>
        <w:rPr>
          <w:rFonts w:ascii="Times New Roman" w:eastAsia="Times New Roman" w:hAnsi="Times New Roman" w:cs="Times New Roman"/>
          <w:b/>
          <w:bCs/>
          <w:color w:val="000000" w:themeColor="text1"/>
          <w:sz w:val="24"/>
          <w:szCs w:val="24"/>
          <w:lang w:val="en-IN" w:eastAsia="en-IN"/>
        </w:rPr>
      </w:pPr>
      <w:bookmarkStart w:id="64" w:name="_4hfcgipqzm22" w:colFirst="0" w:colLast="0"/>
      <w:bookmarkStart w:id="65" w:name="_Toc239935785"/>
      <w:bookmarkEnd w:id="64"/>
      <w:r w:rsidRPr="005055DD">
        <w:rPr>
          <w:rFonts w:ascii="Times New Roman" w:eastAsia="Times New Roman" w:hAnsi="Times New Roman" w:cs="Times New Roman"/>
          <w:b/>
          <w:bCs/>
          <w:color w:val="000000" w:themeColor="text1"/>
          <w:sz w:val="24"/>
          <w:szCs w:val="24"/>
          <w:lang w:val="en-IN" w:eastAsia="en-IN"/>
        </w:rPr>
        <w:t>4.4.4 Theme 1: Human and Behavioural Vulnerabilities</w:t>
      </w:r>
      <w:bookmarkEnd w:id="65"/>
      <w:r w:rsidRPr="005055DD">
        <w:rPr>
          <w:rFonts w:ascii="Times New Roman" w:eastAsia="Times New Roman" w:hAnsi="Times New Roman" w:cs="Times New Roman"/>
          <w:b/>
          <w:bCs/>
          <w:color w:val="000000" w:themeColor="text1"/>
          <w:sz w:val="24"/>
          <w:szCs w:val="24"/>
          <w:lang w:val="en-IN" w:eastAsia="en-IN"/>
        </w:rPr>
        <w:t xml:space="preserve"> </w:t>
      </w:r>
    </w:p>
    <w:p w14:paraId="283370E6"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Human and behavioural vulnerabilities are crucial in mobile and digital payment fraudulent activities. According to the report of Reuters (2024), more than 252,000 </w:t>
      </w:r>
      <w:r w:rsidRPr="005055DD">
        <w:rPr>
          <w:rFonts w:ascii="Times New Roman" w:eastAsia="Times New Roman" w:hAnsi="Times New Roman" w:cs="Times New Roman"/>
          <w:color w:val="000000" w:themeColor="text1"/>
          <w:sz w:val="24"/>
          <w:szCs w:val="24"/>
          <w:lang w:val="en-IN" w:eastAsia="en-IN"/>
        </w:rPr>
        <w:lastRenderedPageBreak/>
        <w:t xml:space="preserve">authorised push-payment scams occurred in the UK in 2023. As a result of these scams, a financial loss was experienced with a value of approximately £341 million. These scams occurred as fraudsters manipulated victims into authorising payments, which indicates the importance of trust and limited fraud awareness. On the other hand, another report by the Associated Press indicated that Zelle users faced widespread fraud in 2024 (Veiga, 2024). According to the report of CFPB, consumers lost more than $870 million because of this fraud, which indicates that inadequate safeguards failed to protect users. However, this case cannot be entirely attributed to consumer behaviour, as platform design and safeguards can also influence behavioural vulnerabilities. From these reports, it can be stated that mobile payment fraud cannot be entirely discussed through technological weaknesses. Human and behavioural factors can create opportunities for fraudsters to manipulate for fraudulent transactions. </w:t>
      </w:r>
    </w:p>
    <w:p w14:paraId="587EDEE3" w14:textId="77777777" w:rsidR="0090146F" w:rsidRPr="005055DD" w:rsidRDefault="0090146F" w:rsidP="0090146F">
      <w:pPr>
        <w:keepNext/>
        <w:keepLines/>
        <w:spacing w:line="360" w:lineRule="auto"/>
        <w:jc w:val="both"/>
        <w:outlineLvl w:val="2"/>
        <w:rPr>
          <w:rFonts w:ascii="Times New Roman" w:eastAsia="Times New Roman" w:hAnsi="Times New Roman" w:cs="Times New Roman"/>
          <w:b/>
          <w:bCs/>
          <w:color w:val="000000" w:themeColor="text1"/>
          <w:sz w:val="24"/>
          <w:szCs w:val="24"/>
          <w:lang w:val="en-IN" w:eastAsia="en-IN"/>
        </w:rPr>
      </w:pPr>
      <w:bookmarkStart w:id="66" w:name="_78u71evo4drv" w:colFirst="0" w:colLast="0"/>
      <w:bookmarkStart w:id="67" w:name="_Toc239935786"/>
      <w:bookmarkEnd w:id="66"/>
      <w:r w:rsidRPr="005055DD">
        <w:rPr>
          <w:rFonts w:ascii="Times New Roman" w:eastAsia="Times New Roman" w:hAnsi="Times New Roman" w:cs="Times New Roman"/>
          <w:b/>
          <w:bCs/>
          <w:color w:val="000000" w:themeColor="text1"/>
          <w:sz w:val="24"/>
          <w:szCs w:val="24"/>
          <w:lang w:val="en-IN" w:eastAsia="en-IN"/>
        </w:rPr>
        <w:t>4.4.5 Theme 2: Technological and Authentication Weaknesses</w:t>
      </w:r>
      <w:bookmarkEnd w:id="67"/>
    </w:p>
    <w:p w14:paraId="16399CEC"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Technological and authentication weaknesses are significant factors in the occurrence of mobile payment fraud. According to the report of Banque de France (2022), mobile card payments increased by 137% in 2022, whereas mobile payments remained at a high fraud rate of 0.061% at point-of-sale. This report discussed the e-wallet </w:t>
      </w:r>
      <w:proofErr w:type="spellStart"/>
      <w:r w:rsidRPr="005055DD">
        <w:rPr>
          <w:rFonts w:ascii="Times New Roman" w:eastAsia="Times New Roman" w:hAnsi="Times New Roman" w:cs="Times New Roman"/>
          <w:color w:val="000000" w:themeColor="text1"/>
          <w:sz w:val="24"/>
          <w:szCs w:val="24"/>
          <w:lang w:val="en-IN" w:eastAsia="en-IN"/>
        </w:rPr>
        <w:t>enrollment</w:t>
      </w:r>
      <w:proofErr w:type="spellEnd"/>
      <w:r w:rsidRPr="005055DD">
        <w:rPr>
          <w:rFonts w:ascii="Times New Roman" w:eastAsia="Times New Roman" w:hAnsi="Times New Roman" w:cs="Times New Roman"/>
          <w:color w:val="000000" w:themeColor="text1"/>
          <w:sz w:val="24"/>
          <w:szCs w:val="24"/>
          <w:lang w:val="en-IN" w:eastAsia="en-IN"/>
        </w:rPr>
        <w:t xml:space="preserve"> processes, which do not always require strong authentication. As a result, it indicates that weakness in the authentication stage can raise the chance of fraud occurring. Similarly, the </w:t>
      </w:r>
      <w:proofErr w:type="spellStart"/>
      <w:r w:rsidRPr="005055DD">
        <w:rPr>
          <w:rFonts w:ascii="Times New Roman" w:eastAsia="Times New Roman" w:hAnsi="Times New Roman" w:cs="Times New Roman"/>
          <w:color w:val="000000" w:themeColor="text1"/>
          <w:sz w:val="24"/>
          <w:szCs w:val="24"/>
          <w:lang w:val="en-IN" w:eastAsia="en-IN"/>
        </w:rPr>
        <w:t>Outseer</w:t>
      </w:r>
      <w:proofErr w:type="spellEnd"/>
      <w:r w:rsidRPr="005055DD">
        <w:rPr>
          <w:rFonts w:ascii="Times New Roman" w:eastAsia="Times New Roman" w:hAnsi="Times New Roman" w:cs="Times New Roman"/>
          <w:color w:val="000000" w:themeColor="text1"/>
          <w:sz w:val="24"/>
          <w:szCs w:val="24"/>
          <w:lang w:val="en-IN" w:eastAsia="en-IN"/>
        </w:rPr>
        <w:t xml:space="preserve"> Fraud &amp; Payments Report 1H showed that 75% of fraudulent transactions were done in online-banking payment activities from trusted accounts and trusted devices (</w:t>
      </w:r>
      <w:proofErr w:type="spellStart"/>
      <w:r w:rsidRPr="005055DD">
        <w:rPr>
          <w:rFonts w:ascii="Times New Roman" w:eastAsia="Times New Roman" w:hAnsi="Times New Roman" w:cs="Times New Roman"/>
          <w:color w:val="000000" w:themeColor="text1"/>
          <w:sz w:val="24"/>
          <w:szCs w:val="24"/>
          <w:lang w:val="en-IN" w:eastAsia="en-IN"/>
        </w:rPr>
        <w:t>Outseer</w:t>
      </w:r>
      <w:proofErr w:type="spellEnd"/>
      <w:r w:rsidRPr="005055DD">
        <w:rPr>
          <w:rFonts w:ascii="Times New Roman" w:eastAsia="Times New Roman" w:hAnsi="Times New Roman" w:cs="Times New Roman"/>
          <w:color w:val="000000" w:themeColor="text1"/>
          <w:sz w:val="24"/>
          <w:szCs w:val="24"/>
          <w:lang w:val="en-IN" w:eastAsia="en-IN"/>
        </w:rPr>
        <w:t xml:space="preserve">, 2022). On the other hand, 70% of fraudulent transactions occurred through mobile channels. These reports criticised the assumption that trusted devices and appropriate authentication can always secure mobile transactions. However, device trust and inadequate authentication can help </w:t>
      </w:r>
      <w:proofErr w:type="spellStart"/>
      <w:r w:rsidRPr="005055DD">
        <w:rPr>
          <w:rFonts w:ascii="Times New Roman" w:eastAsia="Times New Roman" w:hAnsi="Times New Roman" w:cs="Times New Roman"/>
          <w:color w:val="000000" w:themeColor="text1"/>
          <w:sz w:val="24"/>
          <w:szCs w:val="24"/>
          <w:lang w:val="en-IN" w:eastAsia="en-IN"/>
        </w:rPr>
        <w:t>fradusters</w:t>
      </w:r>
      <w:proofErr w:type="spellEnd"/>
      <w:r w:rsidRPr="005055DD">
        <w:rPr>
          <w:rFonts w:ascii="Times New Roman" w:eastAsia="Times New Roman" w:hAnsi="Times New Roman" w:cs="Times New Roman"/>
          <w:color w:val="000000" w:themeColor="text1"/>
          <w:sz w:val="24"/>
          <w:szCs w:val="24"/>
          <w:lang w:val="en-IN" w:eastAsia="en-IN"/>
        </w:rPr>
        <w:t xml:space="preserve"> to bypass the secure controls for fraudulent activities. Therefore, technological and authentication weaknesses need to be considered alongside human and behavioural factors in occurring mobile payment fraud transactions. </w:t>
      </w:r>
    </w:p>
    <w:p w14:paraId="3B45BB90" w14:textId="77777777" w:rsidR="0090146F" w:rsidRPr="005055DD" w:rsidRDefault="0090146F" w:rsidP="0090146F">
      <w:pPr>
        <w:keepNext/>
        <w:keepLines/>
        <w:spacing w:line="360" w:lineRule="auto"/>
        <w:jc w:val="both"/>
        <w:outlineLvl w:val="2"/>
        <w:rPr>
          <w:rFonts w:ascii="Times New Roman" w:eastAsia="Times New Roman" w:hAnsi="Times New Roman" w:cs="Times New Roman"/>
          <w:b/>
          <w:bCs/>
          <w:color w:val="000000" w:themeColor="text1"/>
          <w:sz w:val="24"/>
          <w:szCs w:val="24"/>
          <w:lang w:val="en-IN" w:eastAsia="en-IN"/>
        </w:rPr>
      </w:pPr>
      <w:bookmarkStart w:id="68" w:name="_hxgl7a8oybl1" w:colFirst="0" w:colLast="0"/>
      <w:bookmarkStart w:id="69" w:name="_Toc239935787"/>
      <w:bookmarkEnd w:id="68"/>
      <w:r w:rsidRPr="005055DD">
        <w:rPr>
          <w:rFonts w:ascii="Times New Roman" w:eastAsia="Times New Roman" w:hAnsi="Times New Roman" w:cs="Times New Roman"/>
          <w:b/>
          <w:bCs/>
          <w:color w:val="000000" w:themeColor="text1"/>
          <w:sz w:val="24"/>
          <w:szCs w:val="24"/>
          <w:lang w:val="en-IN" w:eastAsia="en-IN"/>
        </w:rPr>
        <w:t>4.4.6 Theme 3: Fraud Governance and Detection Gaps</w:t>
      </w:r>
      <w:bookmarkEnd w:id="69"/>
    </w:p>
    <w:p w14:paraId="7D395521"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The weaknesses in fraud governance and detection can increase the possibilities of </w:t>
      </w:r>
      <w:proofErr w:type="spellStart"/>
      <w:r w:rsidRPr="005055DD">
        <w:rPr>
          <w:rFonts w:ascii="Times New Roman" w:eastAsia="Times New Roman" w:hAnsi="Times New Roman" w:cs="Times New Roman"/>
          <w:color w:val="000000" w:themeColor="text1"/>
          <w:sz w:val="24"/>
          <w:szCs w:val="24"/>
          <w:lang w:val="en-IN" w:eastAsia="en-IN"/>
        </w:rPr>
        <w:t>occuring</w:t>
      </w:r>
      <w:proofErr w:type="spellEnd"/>
      <w:r w:rsidRPr="005055DD">
        <w:rPr>
          <w:rFonts w:ascii="Times New Roman" w:eastAsia="Times New Roman" w:hAnsi="Times New Roman" w:cs="Times New Roman"/>
          <w:color w:val="000000" w:themeColor="text1"/>
          <w:sz w:val="24"/>
          <w:szCs w:val="24"/>
          <w:lang w:val="en-IN" w:eastAsia="en-IN"/>
        </w:rPr>
        <w:t xml:space="preserve"> mobile payment fraud. According to a report by The Verge, the CFPB alleged that Zelle, along with its partner banks, failed to give adequate protection to customers, which caused more than $870 million in financial losses (Roth, 2024). It has been identified that limited identity verification, inadequate fraud controls and insufficient </w:t>
      </w:r>
      <w:r w:rsidRPr="005055DD">
        <w:rPr>
          <w:rFonts w:ascii="Times New Roman" w:eastAsia="Times New Roman" w:hAnsi="Times New Roman" w:cs="Times New Roman"/>
          <w:color w:val="000000" w:themeColor="text1"/>
          <w:sz w:val="24"/>
          <w:szCs w:val="24"/>
          <w:lang w:val="en-IN" w:eastAsia="en-IN"/>
        </w:rPr>
        <w:lastRenderedPageBreak/>
        <w:t xml:space="preserve">communication increase fraudulent activities in mobile payments. On the other hand, another report by The Guardian indicated that UK banks implemented new rules to delay suspicious payments up to four working days (Partington, 2024). It indicated that existing systems failed to provide sufficient time to investigate suspicious fraud. These reports indicate that human </w:t>
      </w:r>
      <w:proofErr w:type="spellStart"/>
      <w:r w:rsidRPr="005055DD">
        <w:rPr>
          <w:rFonts w:ascii="Times New Roman" w:eastAsia="Times New Roman" w:hAnsi="Times New Roman" w:cs="Times New Roman"/>
          <w:color w:val="000000" w:themeColor="text1"/>
          <w:sz w:val="24"/>
          <w:szCs w:val="24"/>
          <w:lang w:val="en-IN" w:eastAsia="en-IN"/>
        </w:rPr>
        <w:t>behavours</w:t>
      </w:r>
      <w:proofErr w:type="spellEnd"/>
      <w:r w:rsidRPr="005055DD">
        <w:rPr>
          <w:rFonts w:ascii="Times New Roman" w:eastAsia="Times New Roman" w:hAnsi="Times New Roman" w:cs="Times New Roman"/>
          <w:color w:val="000000" w:themeColor="text1"/>
          <w:sz w:val="24"/>
          <w:szCs w:val="24"/>
          <w:lang w:val="en-IN" w:eastAsia="en-IN"/>
        </w:rPr>
        <w:t xml:space="preserve"> and technological </w:t>
      </w:r>
      <w:proofErr w:type="spellStart"/>
      <w:r w:rsidRPr="005055DD">
        <w:rPr>
          <w:rFonts w:ascii="Times New Roman" w:eastAsia="Times New Roman" w:hAnsi="Times New Roman" w:cs="Times New Roman"/>
          <w:color w:val="000000" w:themeColor="text1"/>
          <w:sz w:val="24"/>
          <w:szCs w:val="24"/>
          <w:lang w:val="en-IN" w:eastAsia="en-IN"/>
        </w:rPr>
        <w:t>weakneeses</w:t>
      </w:r>
      <w:proofErr w:type="spellEnd"/>
      <w:r w:rsidRPr="005055DD">
        <w:rPr>
          <w:rFonts w:ascii="Times New Roman" w:eastAsia="Times New Roman" w:hAnsi="Times New Roman" w:cs="Times New Roman"/>
          <w:color w:val="000000" w:themeColor="text1"/>
          <w:sz w:val="24"/>
          <w:szCs w:val="24"/>
          <w:lang w:val="en-IN" w:eastAsia="en-IN"/>
        </w:rPr>
        <w:t xml:space="preserve"> are not solely </w:t>
      </w:r>
      <w:proofErr w:type="spellStart"/>
      <w:r w:rsidRPr="005055DD">
        <w:rPr>
          <w:rFonts w:ascii="Times New Roman" w:eastAsia="Times New Roman" w:hAnsi="Times New Roman" w:cs="Times New Roman"/>
          <w:color w:val="000000" w:themeColor="text1"/>
          <w:sz w:val="24"/>
          <w:szCs w:val="24"/>
          <w:lang w:val="en-IN" w:eastAsia="en-IN"/>
        </w:rPr>
        <w:t>reponsible</w:t>
      </w:r>
      <w:proofErr w:type="spellEnd"/>
      <w:r w:rsidRPr="005055DD">
        <w:rPr>
          <w:rFonts w:ascii="Times New Roman" w:eastAsia="Times New Roman" w:hAnsi="Times New Roman" w:cs="Times New Roman"/>
          <w:color w:val="000000" w:themeColor="text1"/>
          <w:sz w:val="24"/>
          <w:szCs w:val="24"/>
          <w:lang w:val="en-IN" w:eastAsia="en-IN"/>
        </w:rPr>
        <w:t xml:space="preserve"> for mobile payment fraud transactions. Inadequate monitoring, delayed intervention, and insufficient information sharing can also motivate fraudsters to perform fraudulent transactions. However, it has also been identified that strong governance mechanisms can strengthen fraud detection capabilities. Therefore, effective fraud prevention requires strong governance mechanisms and strong systems to detect unusual activities. </w:t>
      </w:r>
    </w:p>
    <w:p w14:paraId="1B83E0AE" w14:textId="77777777" w:rsidR="0090146F" w:rsidRPr="005055DD" w:rsidRDefault="0090146F" w:rsidP="0090146F">
      <w:pPr>
        <w:keepNext/>
        <w:keepLines/>
        <w:spacing w:line="360" w:lineRule="auto"/>
        <w:jc w:val="both"/>
        <w:outlineLvl w:val="2"/>
        <w:rPr>
          <w:rFonts w:ascii="Times New Roman" w:eastAsia="Times New Roman" w:hAnsi="Times New Roman" w:cs="Times New Roman"/>
          <w:b/>
          <w:bCs/>
          <w:color w:val="000000" w:themeColor="text1"/>
          <w:sz w:val="24"/>
          <w:szCs w:val="24"/>
          <w:lang w:val="en-IN" w:eastAsia="en-IN"/>
        </w:rPr>
      </w:pPr>
      <w:bookmarkStart w:id="70" w:name="_2rbzhfmjozqy" w:colFirst="0" w:colLast="0"/>
      <w:bookmarkStart w:id="71" w:name="_Toc239935788"/>
      <w:bookmarkEnd w:id="70"/>
      <w:r w:rsidRPr="005055DD">
        <w:rPr>
          <w:rFonts w:ascii="Times New Roman" w:eastAsia="Times New Roman" w:hAnsi="Times New Roman" w:cs="Times New Roman"/>
          <w:b/>
          <w:bCs/>
          <w:color w:val="000000" w:themeColor="text1"/>
          <w:sz w:val="24"/>
          <w:szCs w:val="24"/>
          <w:lang w:val="en-IN" w:eastAsia="en-IN"/>
        </w:rPr>
        <w:t>4.4.7 Theme 4: Payment Ecosystem and Third-Party Risks</w:t>
      </w:r>
      <w:bookmarkEnd w:id="71"/>
    </w:p>
    <w:p w14:paraId="2D4F3945" w14:textId="77777777" w:rsidR="0090146F" w:rsidRPr="005055DD" w:rsidRDefault="0090146F" w:rsidP="0090146F">
      <w:pPr>
        <w:spacing w:line="360" w:lineRule="auto"/>
        <w:jc w:val="both"/>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 xml:space="preserve">Payment ecosystem and third-party risks also play crucial roles in fraudulent transactions occurring through mobile payments. According to a report by </w:t>
      </w:r>
      <w:proofErr w:type="spellStart"/>
      <w:r w:rsidRPr="005055DD">
        <w:rPr>
          <w:rFonts w:ascii="Times New Roman" w:eastAsia="Times New Roman" w:hAnsi="Times New Roman" w:cs="Times New Roman"/>
          <w:color w:val="000000" w:themeColor="text1"/>
          <w:sz w:val="24"/>
          <w:szCs w:val="24"/>
          <w:lang w:val="en-IN" w:eastAsia="en-IN"/>
        </w:rPr>
        <w:t>Sift’s</w:t>
      </w:r>
      <w:proofErr w:type="spellEnd"/>
      <w:r w:rsidRPr="005055DD">
        <w:rPr>
          <w:rFonts w:ascii="Times New Roman" w:eastAsia="Times New Roman" w:hAnsi="Times New Roman" w:cs="Times New Roman"/>
          <w:color w:val="000000" w:themeColor="text1"/>
          <w:sz w:val="24"/>
          <w:szCs w:val="24"/>
          <w:lang w:val="en-IN" w:eastAsia="en-IN"/>
        </w:rPr>
        <w:t xml:space="preserve"> Q1 2022 Digital Trust &amp; Safety Index, payment fraud attack rates increased by 70% across fintech, with a 121% growth in fintech transaction volumes in 2021 (SIFT, 2022). This report focuses on the exploitation of vulnerabilities by fraudsters in different merchants and digital services. As a result, it demonstrates that interconnected ecosystems can increase the opportunities for organising mobile payment fraud. Similarly, the report presented by NICE Actimize indicated that fraud transactions exceeded $110 trillion, which increased 41% fraud rate (NICE Actimize, 2022). It has been observed that these frauds </w:t>
      </w:r>
      <w:proofErr w:type="spellStart"/>
      <w:r w:rsidRPr="005055DD">
        <w:rPr>
          <w:rFonts w:ascii="Times New Roman" w:eastAsia="Times New Roman" w:hAnsi="Times New Roman" w:cs="Times New Roman"/>
          <w:color w:val="000000" w:themeColor="text1"/>
          <w:sz w:val="24"/>
          <w:szCs w:val="24"/>
          <w:lang w:val="en-IN" w:eastAsia="en-IN"/>
        </w:rPr>
        <w:t>occured</w:t>
      </w:r>
      <w:proofErr w:type="spellEnd"/>
      <w:r w:rsidRPr="005055DD">
        <w:rPr>
          <w:rFonts w:ascii="Times New Roman" w:eastAsia="Times New Roman" w:hAnsi="Times New Roman" w:cs="Times New Roman"/>
          <w:color w:val="000000" w:themeColor="text1"/>
          <w:sz w:val="24"/>
          <w:szCs w:val="24"/>
          <w:lang w:val="en-IN" w:eastAsia="en-IN"/>
        </w:rPr>
        <w:t xml:space="preserve"> maximum in third-party billion services through identity theft. Third-party providers and interconnected payment channels can increase vulnerabilities for fraudsters to make fraudulent transactions. Therefore, effective prevention techniques are required to detect mobile money fraud transactions.  </w:t>
      </w:r>
    </w:p>
    <w:p w14:paraId="5354DF89" w14:textId="77777777" w:rsidR="0090146F" w:rsidRPr="005055DD" w:rsidRDefault="0090146F" w:rsidP="0090146F">
      <w:pPr>
        <w:keepNext/>
        <w:keepLines/>
        <w:spacing w:line="360" w:lineRule="auto"/>
        <w:jc w:val="both"/>
        <w:outlineLvl w:val="1"/>
        <w:rPr>
          <w:rFonts w:ascii="Times New Roman" w:eastAsia="Times New Roman" w:hAnsi="Times New Roman" w:cs="Times New Roman"/>
          <w:b/>
          <w:bCs/>
          <w:color w:val="000000" w:themeColor="text1"/>
          <w:sz w:val="26"/>
          <w:szCs w:val="26"/>
          <w:lang w:val="en-IN" w:eastAsia="en-IN"/>
        </w:rPr>
      </w:pPr>
      <w:bookmarkStart w:id="72" w:name="_38ivrgc5zctc" w:colFirst="0" w:colLast="0"/>
      <w:bookmarkStart w:id="73" w:name="_Toc239935789"/>
      <w:bookmarkEnd w:id="72"/>
      <w:r w:rsidRPr="005055DD">
        <w:rPr>
          <w:rFonts w:ascii="Times New Roman" w:eastAsia="Times New Roman" w:hAnsi="Times New Roman" w:cs="Times New Roman"/>
          <w:b/>
          <w:bCs/>
          <w:color w:val="000000" w:themeColor="text1"/>
          <w:sz w:val="26"/>
          <w:szCs w:val="26"/>
          <w:lang w:val="en-IN" w:eastAsia="en-IN"/>
        </w:rPr>
        <w:t>4.5 Chapter Summary</w:t>
      </w:r>
      <w:bookmarkEnd w:id="73"/>
      <w:r w:rsidRPr="005055DD">
        <w:rPr>
          <w:rFonts w:ascii="Times New Roman" w:eastAsia="Times New Roman" w:hAnsi="Times New Roman" w:cs="Times New Roman"/>
          <w:b/>
          <w:bCs/>
          <w:color w:val="000000" w:themeColor="text1"/>
          <w:sz w:val="26"/>
          <w:szCs w:val="26"/>
          <w:lang w:val="en-IN" w:eastAsia="en-IN"/>
        </w:rPr>
        <w:t xml:space="preserve"> </w:t>
      </w:r>
    </w:p>
    <w:p w14:paraId="7A1071F1" w14:textId="77777777" w:rsidR="0090146F" w:rsidRPr="005055DD" w:rsidRDefault="0090146F" w:rsidP="0090146F">
      <w:pPr>
        <w:spacing w:line="360" w:lineRule="auto"/>
        <w:jc w:val="both"/>
        <w:rPr>
          <w:rFonts w:ascii="Times New Roman" w:hAnsi="Times New Roman" w:cs="Times New Roman"/>
          <w:color w:val="000000" w:themeColor="text1"/>
        </w:rPr>
      </w:pPr>
      <w:r w:rsidRPr="005055DD">
        <w:rPr>
          <w:rFonts w:ascii="Times New Roman" w:hAnsi="Times New Roman" w:cs="Times New Roman"/>
          <w:color w:val="000000" w:themeColor="text1"/>
          <w:sz w:val="24"/>
          <w:lang w:val="en-IN" w:eastAsia="en-IN"/>
        </w:rPr>
        <w:t xml:space="preserve">This chapter discussed the results of both quantitative analysis and qualitative analysis. From the results of the quantitative analysis, it has been identified that the Random Forest Classification model with SMOTE gives the highest accuracy for mobile money fraud detection. In addition, the results of the thematic analysis indicate that human behaviour, technological weaknesses, weak governance mechanisms, interconnected payment ecosystems and third-party providers are significant factors for occurring mobile money fraud transactions. </w:t>
      </w:r>
      <w:r w:rsidRPr="005055DD">
        <w:rPr>
          <w:rFonts w:ascii="Times New Roman" w:hAnsi="Times New Roman" w:cs="Times New Roman"/>
          <w:color w:val="000000" w:themeColor="text1"/>
        </w:rPr>
        <w:br w:type="page"/>
      </w:r>
    </w:p>
    <w:p w14:paraId="63F02F52" w14:textId="77777777" w:rsidR="0090146F" w:rsidRPr="00C36F52" w:rsidRDefault="0090146F" w:rsidP="0090146F">
      <w:pPr>
        <w:pStyle w:val="Heading1"/>
        <w:rPr>
          <w:rFonts w:ascii="Times New Roman" w:hAnsi="Times New Roman" w:cs="Times New Roman"/>
          <w:b/>
          <w:bCs/>
          <w:color w:val="000000" w:themeColor="text1"/>
          <w:sz w:val="28"/>
          <w:szCs w:val="28"/>
        </w:rPr>
      </w:pPr>
      <w:bookmarkStart w:id="74" w:name="_Toc239935790"/>
      <w:r w:rsidRPr="00C36F52">
        <w:rPr>
          <w:rFonts w:ascii="Times New Roman" w:hAnsi="Times New Roman" w:cs="Times New Roman"/>
          <w:b/>
          <w:bCs/>
          <w:color w:val="000000" w:themeColor="text1"/>
          <w:sz w:val="28"/>
          <w:szCs w:val="28"/>
          <w:lang w:val="en-AU"/>
        </w:rPr>
        <w:lastRenderedPageBreak/>
        <w:t xml:space="preserve">Chapter 5: </w:t>
      </w:r>
      <w:r w:rsidRPr="00C36F52">
        <w:rPr>
          <w:rFonts w:ascii="Times New Roman" w:hAnsi="Times New Roman" w:cs="Times New Roman"/>
          <w:b/>
          <w:bCs/>
          <w:color w:val="000000" w:themeColor="text1"/>
          <w:sz w:val="28"/>
          <w:szCs w:val="28"/>
        </w:rPr>
        <w:t>Discussion</w:t>
      </w:r>
      <w:bookmarkEnd w:id="74"/>
      <w:r w:rsidRPr="00C36F52">
        <w:rPr>
          <w:rFonts w:ascii="Times New Roman" w:hAnsi="Times New Roman" w:cs="Times New Roman"/>
          <w:b/>
          <w:bCs/>
          <w:color w:val="000000" w:themeColor="text1"/>
          <w:sz w:val="28"/>
          <w:szCs w:val="28"/>
        </w:rPr>
        <w:t xml:space="preserve"> </w:t>
      </w:r>
    </w:p>
    <w:p w14:paraId="105457E6" w14:textId="77777777" w:rsidR="0090146F" w:rsidRPr="00C36F52" w:rsidRDefault="0090146F" w:rsidP="0090146F">
      <w:pPr>
        <w:pStyle w:val="Heading2"/>
        <w:spacing w:before="0"/>
        <w:rPr>
          <w:rFonts w:ascii="Times New Roman" w:hAnsi="Times New Roman" w:cs="Times New Roman"/>
          <w:b/>
          <w:bCs/>
          <w:color w:val="000000" w:themeColor="text1"/>
          <w:sz w:val="26"/>
          <w:szCs w:val="26"/>
        </w:rPr>
      </w:pPr>
      <w:bookmarkStart w:id="75" w:name="_Toc239935791"/>
      <w:r w:rsidRPr="00C36F52">
        <w:rPr>
          <w:rFonts w:ascii="Times New Roman" w:hAnsi="Times New Roman" w:cs="Times New Roman"/>
          <w:b/>
          <w:bCs/>
          <w:color w:val="000000" w:themeColor="text1"/>
          <w:sz w:val="26"/>
          <w:szCs w:val="26"/>
        </w:rPr>
        <w:t>5.1 Introduction</w:t>
      </w:r>
      <w:bookmarkEnd w:id="75"/>
      <w:r w:rsidRPr="00C36F52">
        <w:rPr>
          <w:rFonts w:ascii="Times New Roman" w:hAnsi="Times New Roman" w:cs="Times New Roman"/>
          <w:b/>
          <w:bCs/>
          <w:color w:val="000000" w:themeColor="text1"/>
          <w:sz w:val="26"/>
          <w:szCs w:val="26"/>
        </w:rPr>
        <w:t> </w:t>
      </w:r>
    </w:p>
    <w:p w14:paraId="0EBCD6BE" w14:textId="77777777" w:rsidR="0090146F" w:rsidRPr="005055DD" w:rsidRDefault="0090146F" w:rsidP="0090146F">
      <w:pPr>
        <w:pStyle w:val="NormalWeb"/>
        <w:spacing w:before="0" w:beforeAutospacing="0" w:after="0" w:afterAutospacing="0" w:line="360" w:lineRule="auto"/>
        <w:jc w:val="both"/>
        <w:rPr>
          <w:color w:val="000000" w:themeColor="text1"/>
        </w:rPr>
      </w:pPr>
      <w:r w:rsidRPr="005055DD">
        <w:rPr>
          <w:color w:val="000000" w:themeColor="text1"/>
        </w:rPr>
        <w:t>The results and discussion chapter focuses on critically discussing the findings obtained from both qualitative and quantitative analyses. The results of quantitative analysis evaluate the patterns of mobile payment fraud transactions through relevant statistical and machine-learning techniques. In addition, the findings from qualitative analysis apply thematic analysis to secondary information to identify the actual root causes of mobile payment fraud. These findings are critically discussed in this chapter with the help of aligning them with the existing literature. This chapter focuses on the integration of both qualitative and quantitative findings to provide an understanding of mobile fraud transaction patterns and the actual reasons for mobile payment fraud. </w:t>
      </w:r>
    </w:p>
    <w:p w14:paraId="7D86F5BC" w14:textId="77777777" w:rsidR="0090146F" w:rsidRPr="00C36F52" w:rsidRDefault="0090146F" w:rsidP="0090146F">
      <w:pPr>
        <w:pStyle w:val="Heading2"/>
        <w:spacing w:before="0"/>
        <w:rPr>
          <w:rFonts w:ascii="Times New Roman" w:hAnsi="Times New Roman" w:cs="Times New Roman"/>
          <w:b/>
          <w:bCs/>
          <w:color w:val="000000" w:themeColor="text1"/>
          <w:sz w:val="26"/>
          <w:szCs w:val="26"/>
        </w:rPr>
      </w:pPr>
      <w:bookmarkStart w:id="76" w:name="_Toc239935792"/>
      <w:r w:rsidRPr="00C36F52">
        <w:rPr>
          <w:rFonts w:ascii="Times New Roman" w:hAnsi="Times New Roman" w:cs="Times New Roman"/>
          <w:b/>
          <w:bCs/>
          <w:color w:val="000000" w:themeColor="text1"/>
          <w:sz w:val="26"/>
          <w:szCs w:val="26"/>
        </w:rPr>
        <w:t>5.2 Discussion and Interpretation of Results</w:t>
      </w:r>
      <w:bookmarkEnd w:id="76"/>
      <w:r w:rsidRPr="00C36F52">
        <w:rPr>
          <w:rFonts w:ascii="Times New Roman" w:hAnsi="Times New Roman" w:cs="Times New Roman"/>
          <w:b/>
          <w:bCs/>
          <w:color w:val="000000" w:themeColor="text1"/>
          <w:sz w:val="26"/>
          <w:szCs w:val="26"/>
        </w:rPr>
        <w:t> </w:t>
      </w:r>
    </w:p>
    <w:p w14:paraId="3D8E2EC6" w14:textId="77777777" w:rsidR="0090146F" w:rsidRPr="00C36F52" w:rsidRDefault="0090146F" w:rsidP="0090146F">
      <w:pPr>
        <w:pStyle w:val="Heading3"/>
        <w:spacing w:before="0"/>
        <w:rPr>
          <w:rFonts w:ascii="Times New Roman" w:hAnsi="Times New Roman" w:cs="Times New Roman"/>
          <w:b/>
          <w:bCs/>
          <w:color w:val="000000" w:themeColor="text1"/>
          <w:sz w:val="24"/>
          <w:szCs w:val="24"/>
        </w:rPr>
      </w:pPr>
      <w:bookmarkStart w:id="77" w:name="_Toc239935793"/>
      <w:r w:rsidRPr="00C36F52">
        <w:rPr>
          <w:rFonts w:ascii="Times New Roman" w:hAnsi="Times New Roman" w:cs="Times New Roman"/>
          <w:b/>
          <w:bCs/>
          <w:color w:val="000000" w:themeColor="text1"/>
          <w:sz w:val="24"/>
          <w:szCs w:val="24"/>
        </w:rPr>
        <w:t>5.2.1 Interpretation of Results from Machine Learning Algorithms</w:t>
      </w:r>
      <w:bookmarkEnd w:id="77"/>
      <w:r w:rsidRPr="00C36F52">
        <w:rPr>
          <w:rFonts w:ascii="Times New Roman" w:hAnsi="Times New Roman" w:cs="Times New Roman"/>
          <w:b/>
          <w:bCs/>
          <w:color w:val="000000" w:themeColor="text1"/>
          <w:sz w:val="24"/>
          <w:szCs w:val="24"/>
        </w:rPr>
        <w:t> </w:t>
      </w:r>
    </w:p>
    <w:p w14:paraId="12A536FA" w14:textId="77777777" w:rsidR="0090146F" w:rsidRPr="005055DD" w:rsidRDefault="0090146F" w:rsidP="0090146F">
      <w:pPr>
        <w:pStyle w:val="NormalWeb"/>
        <w:spacing w:before="0" w:beforeAutospacing="0" w:after="0" w:afterAutospacing="0" w:line="360" w:lineRule="auto"/>
        <w:jc w:val="both"/>
        <w:rPr>
          <w:color w:val="000000" w:themeColor="text1"/>
        </w:rPr>
      </w:pPr>
      <w:r w:rsidRPr="005055DD">
        <w:rPr>
          <w:color w:val="000000" w:themeColor="text1"/>
        </w:rPr>
        <w:t>The quantitative findings identified important patterns in mobile payment fraud detection, which strongly align with the existing literature. For example, the dataset included high class imbalance because fraudulent activities represented only 14.1% of transactions. Hajek</w:t>
      </w:r>
      <w:r w:rsidRPr="005055DD">
        <w:rPr>
          <w:i/>
          <w:iCs/>
          <w:color w:val="000000" w:themeColor="text1"/>
        </w:rPr>
        <w:t xml:space="preserve"> et al</w:t>
      </w:r>
      <w:r w:rsidRPr="005055DD">
        <w:rPr>
          <w:color w:val="000000" w:themeColor="text1"/>
        </w:rPr>
        <w:t>. (2023) emphasised that imbalanced datasets need appropriate balancing techniques to perform reliable classification. Therefore, it can be stated that the selection of the SMOTE method to handle class imbalance is highly justified for this research. </w:t>
      </w:r>
    </w:p>
    <w:p w14:paraId="673ACE83" w14:textId="77777777" w:rsidR="0090146F" w:rsidRPr="005055DD" w:rsidRDefault="0090146F" w:rsidP="0090146F">
      <w:pPr>
        <w:pStyle w:val="NormalWeb"/>
        <w:spacing w:before="0" w:beforeAutospacing="0" w:after="0" w:afterAutospacing="0" w:line="360" w:lineRule="auto"/>
        <w:jc w:val="both"/>
        <w:rPr>
          <w:color w:val="000000" w:themeColor="text1"/>
        </w:rPr>
      </w:pPr>
      <w:r w:rsidRPr="005055DD">
        <w:rPr>
          <w:color w:val="000000" w:themeColor="text1"/>
        </w:rPr>
        <w:t xml:space="preserve">In addition, the exploratory data analysis identified that fraudulent transactions occurred only through CASH_OUT and TRANSFER transaction types. These findings align with the literature that transaction-type information is beneficial for supporting fraud detection classification. According to Razaq </w:t>
      </w:r>
      <w:r w:rsidRPr="005055DD">
        <w:rPr>
          <w:i/>
          <w:iCs/>
          <w:color w:val="000000" w:themeColor="text1"/>
        </w:rPr>
        <w:t>et al</w:t>
      </w:r>
      <w:r w:rsidRPr="005055DD">
        <w:rPr>
          <w:color w:val="000000" w:themeColor="text1"/>
        </w:rPr>
        <w:t>. (2021), account takeover is an important account fraud mechanism in mobile payments. Fraudulent transactions also had larger transaction amounts and significant decreases in sender balances. These patterns suggest that the financial transaction characteristics can be used to classify the frauds. </w:t>
      </w:r>
    </w:p>
    <w:p w14:paraId="5611728C" w14:textId="77777777" w:rsidR="0090146F" w:rsidRPr="005055DD" w:rsidRDefault="0090146F" w:rsidP="0090146F">
      <w:pPr>
        <w:pStyle w:val="NormalWeb"/>
        <w:spacing w:before="0" w:beforeAutospacing="0" w:after="0" w:afterAutospacing="0" w:line="360" w:lineRule="auto"/>
        <w:jc w:val="both"/>
        <w:rPr>
          <w:color w:val="000000" w:themeColor="text1"/>
        </w:rPr>
      </w:pPr>
      <w:r w:rsidRPr="005055DD">
        <w:rPr>
          <w:color w:val="000000" w:themeColor="text1"/>
        </w:rPr>
        <w:t xml:space="preserve">Strong relationships between balance-related variables were identified in the correlation analysis. However, it has also been identified that individual relationships with other variables were low for the </w:t>
      </w:r>
      <w:proofErr w:type="spellStart"/>
      <w:r w:rsidRPr="005055DD">
        <w:rPr>
          <w:color w:val="000000" w:themeColor="text1"/>
        </w:rPr>
        <w:t>isFraud</w:t>
      </w:r>
      <w:proofErr w:type="spellEnd"/>
      <w:r w:rsidRPr="005055DD">
        <w:rPr>
          <w:color w:val="000000" w:themeColor="text1"/>
        </w:rPr>
        <w:t xml:space="preserve"> variable. Silva </w:t>
      </w:r>
      <w:r w:rsidRPr="005055DD">
        <w:rPr>
          <w:i/>
          <w:iCs/>
          <w:color w:val="000000" w:themeColor="text1"/>
        </w:rPr>
        <w:t>et al</w:t>
      </w:r>
      <w:r w:rsidRPr="005055DD">
        <w:rPr>
          <w:color w:val="000000" w:themeColor="text1"/>
        </w:rPr>
        <w:t xml:space="preserve">. (2021) showed that the representation of features can play a significant role in impacting the performance of a machine learning model. Thus, a correlation cannot be sufficient to describe </w:t>
      </w:r>
      <w:r w:rsidRPr="005055DD">
        <w:rPr>
          <w:color w:val="000000" w:themeColor="text1"/>
        </w:rPr>
        <w:lastRenderedPageBreak/>
        <w:t>nonlinear relationships in fraud information. As a result, feature engineering provided additional behaviour and transactional data that can be used for classification.</w:t>
      </w:r>
    </w:p>
    <w:p w14:paraId="76644178" w14:textId="77777777" w:rsidR="0090146F" w:rsidRPr="005055DD" w:rsidRDefault="0090146F" w:rsidP="0090146F">
      <w:pPr>
        <w:pStyle w:val="NormalWeb"/>
        <w:spacing w:before="0" w:beforeAutospacing="0" w:after="0" w:afterAutospacing="0" w:line="360" w:lineRule="auto"/>
        <w:jc w:val="both"/>
        <w:rPr>
          <w:color w:val="000000" w:themeColor="text1"/>
        </w:rPr>
      </w:pPr>
      <w:r w:rsidRPr="005055DD">
        <w:rPr>
          <w:color w:val="000000" w:themeColor="text1"/>
        </w:rPr>
        <w:t xml:space="preserve">Comparative results indicate that Decision Tree and Random Forest achieved around 99% accuracy. These findings are supported by the research of </w:t>
      </w:r>
      <w:proofErr w:type="spellStart"/>
      <w:r w:rsidRPr="005055DD">
        <w:rPr>
          <w:color w:val="000000" w:themeColor="text1"/>
        </w:rPr>
        <w:t>Lokanan</w:t>
      </w:r>
      <w:proofErr w:type="spellEnd"/>
      <w:r w:rsidRPr="005055DD">
        <w:rPr>
          <w:color w:val="000000" w:themeColor="text1"/>
        </w:rPr>
        <w:t xml:space="preserve"> (2023), which revealed that the Random Forest algorithm performs consistently in fraud detection. However, Sengupta and Das (2023) found that </w:t>
      </w:r>
      <w:proofErr w:type="spellStart"/>
      <w:r w:rsidRPr="005055DD">
        <w:rPr>
          <w:color w:val="000000" w:themeColor="text1"/>
        </w:rPr>
        <w:t>CatBoost</w:t>
      </w:r>
      <w:proofErr w:type="spellEnd"/>
      <w:r w:rsidRPr="005055DD">
        <w:rPr>
          <w:color w:val="000000" w:themeColor="text1"/>
        </w:rPr>
        <w:t xml:space="preserve"> performed better in their experiments. It demonstrated variations in performance outcomes depending on the specific dataset and modelling context. </w:t>
      </w:r>
    </w:p>
    <w:p w14:paraId="7F3085E9" w14:textId="77777777" w:rsidR="0090146F" w:rsidRPr="005055DD" w:rsidRDefault="0090146F" w:rsidP="0090146F">
      <w:pPr>
        <w:pStyle w:val="NormalWeb"/>
        <w:spacing w:before="0" w:beforeAutospacing="0" w:after="0" w:afterAutospacing="0" w:line="360" w:lineRule="auto"/>
        <w:jc w:val="both"/>
        <w:rPr>
          <w:color w:val="000000" w:themeColor="text1"/>
        </w:rPr>
      </w:pPr>
      <w:r w:rsidRPr="005055DD">
        <w:rPr>
          <w:color w:val="000000" w:themeColor="text1"/>
        </w:rPr>
        <w:t xml:space="preserve">From the comparative results, it has been identified that the Random Forest with SMOTE model provided the best result for Fraud detection. It generated a total of 1,634 correct positive results and only 9 false negatives. The improvement in the result highlights the need to emphasise not only overall accuracy but also the overall classification report, including recall. This aligns with Modell </w:t>
      </w:r>
      <w:r w:rsidRPr="005055DD">
        <w:rPr>
          <w:i/>
          <w:iCs/>
          <w:color w:val="000000" w:themeColor="text1"/>
        </w:rPr>
        <w:t>et al.</w:t>
      </w:r>
      <w:r w:rsidRPr="005055DD">
        <w:rPr>
          <w:color w:val="000000" w:themeColor="text1"/>
        </w:rPr>
        <w:t xml:space="preserve"> (2025), who have illustrated that the balancing approach can significantly influence the performance of the model. However, an increase in precision suggests a difference between false-positive and fraud detection rates. </w:t>
      </w:r>
    </w:p>
    <w:p w14:paraId="038E3C73" w14:textId="77777777" w:rsidR="0090146F" w:rsidRPr="005055DD" w:rsidRDefault="0090146F" w:rsidP="0090146F">
      <w:pPr>
        <w:pStyle w:val="NormalWeb"/>
        <w:spacing w:before="0" w:beforeAutospacing="0" w:after="0" w:afterAutospacing="0" w:line="360" w:lineRule="auto"/>
        <w:jc w:val="both"/>
        <w:rPr>
          <w:color w:val="000000" w:themeColor="text1"/>
        </w:rPr>
      </w:pPr>
      <w:r w:rsidRPr="005055DD">
        <w:rPr>
          <w:color w:val="000000" w:themeColor="text1"/>
        </w:rPr>
        <w:t xml:space="preserve">Finally, the SHAP analysis identified </w:t>
      </w:r>
      <w:proofErr w:type="spellStart"/>
      <w:r w:rsidRPr="005055DD">
        <w:rPr>
          <w:color w:val="000000" w:themeColor="text1"/>
        </w:rPr>
        <w:t>oldbalanceOrg</w:t>
      </w:r>
      <w:proofErr w:type="spellEnd"/>
      <w:r w:rsidRPr="005055DD">
        <w:rPr>
          <w:color w:val="000000" w:themeColor="text1"/>
        </w:rPr>
        <w:t xml:space="preserve">, </w:t>
      </w:r>
      <w:proofErr w:type="spellStart"/>
      <w:r w:rsidRPr="005055DD">
        <w:rPr>
          <w:color w:val="000000" w:themeColor="text1"/>
        </w:rPr>
        <w:t>newbalanceOrig</w:t>
      </w:r>
      <w:proofErr w:type="spellEnd"/>
      <w:r w:rsidRPr="005055DD">
        <w:rPr>
          <w:color w:val="000000" w:themeColor="text1"/>
        </w:rPr>
        <w:t xml:space="preserve"> and </w:t>
      </w:r>
      <w:proofErr w:type="spellStart"/>
      <w:r w:rsidRPr="005055DD">
        <w:rPr>
          <w:color w:val="000000" w:themeColor="text1"/>
        </w:rPr>
        <w:t>type_Transfer</w:t>
      </w:r>
      <w:proofErr w:type="spellEnd"/>
      <w:r w:rsidRPr="005055DD">
        <w:rPr>
          <w:color w:val="000000" w:themeColor="text1"/>
        </w:rPr>
        <w:t xml:space="preserve"> as significant predictors. This aligns with Vijayanand and Smrithy (2025), who highlighted the significance of XAI in enhancing the transparency of models. Therefore, the results show that getting accurate results in detecting mobile money fraud requires a compromise between prediction accuracy, minority class detection, interpretability, and data leakage prevention.</w:t>
      </w:r>
    </w:p>
    <w:p w14:paraId="02B1C48C" w14:textId="77777777" w:rsidR="0090146F" w:rsidRPr="00C36F52" w:rsidRDefault="0090146F" w:rsidP="0090146F">
      <w:pPr>
        <w:pStyle w:val="Heading3"/>
        <w:spacing w:before="0"/>
        <w:rPr>
          <w:rFonts w:ascii="Times New Roman" w:hAnsi="Times New Roman" w:cs="Times New Roman"/>
          <w:b/>
          <w:bCs/>
          <w:color w:val="000000" w:themeColor="text1"/>
          <w:sz w:val="24"/>
          <w:szCs w:val="24"/>
        </w:rPr>
      </w:pPr>
      <w:bookmarkStart w:id="78" w:name="_Toc239935794"/>
      <w:r w:rsidRPr="00C36F52">
        <w:rPr>
          <w:rFonts w:ascii="Times New Roman" w:hAnsi="Times New Roman" w:cs="Times New Roman"/>
          <w:b/>
          <w:bCs/>
          <w:color w:val="000000" w:themeColor="text1"/>
          <w:sz w:val="24"/>
          <w:szCs w:val="24"/>
        </w:rPr>
        <w:t>5.2.2 Discussion of Theme Analysis</w:t>
      </w:r>
      <w:bookmarkEnd w:id="78"/>
      <w:r w:rsidRPr="00C36F52">
        <w:rPr>
          <w:rFonts w:ascii="Times New Roman" w:hAnsi="Times New Roman" w:cs="Times New Roman"/>
          <w:b/>
          <w:bCs/>
          <w:color w:val="000000" w:themeColor="text1"/>
          <w:sz w:val="24"/>
          <w:szCs w:val="24"/>
        </w:rPr>
        <w:t> </w:t>
      </w:r>
    </w:p>
    <w:p w14:paraId="78CDEE3F" w14:textId="77777777" w:rsidR="0090146F" w:rsidRPr="005055DD" w:rsidRDefault="0090146F" w:rsidP="0090146F">
      <w:pPr>
        <w:pStyle w:val="NormalWeb"/>
        <w:spacing w:before="0" w:beforeAutospacing="0" w:after="0" w:afterAutospacing="0" w:line="360" w:lineRule="auto"/>
        <w:jc w:val="both"/>
        <w:rPr>
          <w:color w:val="000000" w:themeColor="text1"/>
        </w:rPr>
      </w:pPr>
      <w:r w:rsidRPr="005055DD">
        <w:rPr>
          <w:color w:val="000000" w:themeColor="text1"/>
        </w:rPr>
        <w:t xml:space="preserve">It has been identified from the thematic analysis that there are several reasons for mobile payment fraud occurring. Four themes have been generated by collecting information from newspaper articles and industry reports to identify the root causes of mobile payment fraud. These themes include human vulnerabilities, technological weaknesses, governance gaps and ecosystem risk. These findings from the thematic analysis strongly align with the literature review by identifying multiple causes of fraudulent activities in mobile transactions. For example, </w:t>
      </w:r>
      <w:proofErr w:type="spellStart"/>
      <w:r w:rsidRPr="005055DD">
        <w:rPr>
          <w:color w:val="000000" w:themeColor="text1"/>
        </w:rPr>
        <w:t>Sayibu</w:t>
      </w:r>
      <w:proofErr w:type="spellEnd"/>
      <w:r w:rsidRPr="005055DD">
        <w:rPr>
          <w:color w:val="000000" w:themeColor="text1"/>
        </w:rPr>
        <w:t xml:space="preserve"> </w:t>
      </w:r>
      <w:r w:rsidRPr="005055DD">
        <w:rPr>
          <w:i/>
          <w:iCs/>
          <w:color w:val="000000" w:themeColor="text1"/>
        </w:rPr>
        <w:t xml:space="preserve">et al. </w:t>
      </w:r>
      <w:r w:rsidRPr="005055DD">
        <w:rPr>
          <w:color w:val="000000" w:themeColor="text1"/>
        </w:rPr>
        <w:t xml:space="preserve">(2025) identified that fake SMS is one of the primary reasons for mobile payment fraud. Similarly, Razaq </w:t>
      </w:r>
      <w:r w:rsidRPr="005055DD">
        <w:rPr>
          <w:i/>
          <w:iCs/>
          <w:color w:val="000000" w:themeColor="text1"/>
        </w:rPr>
        <w:t xml:space="preserve">et al. </w:t>
      </w:r>
      <w:r w:rsidRPr="005055DD">
        <w:rPr>
          <w:color w:val="000000" w:themeColor="text1"/>
        </w:rPr>
        <w:t xml:space="preserve">(2021) found that account takeover, phishing, fake applications and malware are other crucial factors misguiding people to send money to fraudsters. Therefore, fraud </w:t>
      </w:r>
      <w:r w:rsidRPr="005055DD">
        <w:rPr>
          <w:color w:val="000000" w:themeColor="text1"/>
        </w:rPr>
        <w:lastRenderedPageBreak/>
        <w:t>vulnerabilities are not only limited to individual or technical weaknesses but also governance gaps and ecological risks. </w:t>
      </w:r>
    </w:p>
    <w:p w14:paraId="0F39DA5B" w14:textId="77777777" w:rsidR="0090146F" w:rsidRPr="005055DD" w:rsidRDefault="0090146F" w:rsidP="0090146F">
      <w:pPr>
        <w:pStyle w:val="NormalWeb"/>
        <w:spacing w:before="0" w:beforeAutospacing="0" w:after="0" w:afterAutospacing="0" w:line="360" w:lineRule="auto"/>
        <w:jc w:val="both"/>
        <w:rPr>
          <w:color w:val="000000" w:themeColor="text1"/>
        </w:rPr>
      </w:pPr>
      <w:r w:rsidRPr="005055DD">
        <w:rPr>
          <w:color w:val="000000" w:themeColor="text1"/>
        </w:rPr>
        <w:t xml:space="preserve">The first theme illustrated that human behaviour gives significant opportunities for fraudulent payment operations. Reuters (2024) reported that significant authorised push-payment losses occur due to manipulated payment authorisation. This finding strongly supports the literature of Akesson, </w:t>
      </w:r>
      <w:proofErr w:type="spellStart"/>
      <w:r w:rsidRPr="005055DD">
        <w:rPr>
          <w:color w:val="000000" w:themeColor="text1"/>
        </w:rPr>
        <w:t>Gathergood</w:t>
      </w:r>
      <w:proofErr w:type="spellEnd"/>
      <w:r w:rsidRPr="005055DD">
        <w:rPr>
          <w:color w:val="000000" w:themeColor="text1"/>
        </w:rPr>
        <w:t xml:space="preserve"> and Quispe-Torreblanca (2026) on emotional pressure affecting victim payment decisions. However, user behaviour is not the only reason for providing opportunities to fraudsters. As per Behera, Bala and Rana (2023),  weak authentication can lead to the disclosure of sensitive information. Therefore, the vulnerability of behaviour and the vulnerabilities of technology and organisation are interdependent in occurring fraudulent transactions through mobile payment.</w:t>
      </w:r>
    </w:p>
    <w:p w14:paraId="397A9C04" w14:textId="77777777" w:rsidR="0090146F" w:rsidRPr="005055DD" w:rsidRDefault="0090146F" w:rsidP="0090146F">
      <w:pPr>
        <w:pStyle w:val="NormalWeb"/>
        <w:spacing w:before="0" w:beforeAutospacing="0" w:after="0" w:afterAutospacing="0" w:line="360" w:lineRule="auto"/>
        <w:jc w:val="both"/>
        <w:rPr>
          <w:color w:val="000000" w:themeColor="text1"/>
        </w:rPr>
      </w:pPr>
      <w:r w:rsidRPr="005055DD">
        <w:rPr>
          <w:color w:val="000000" w:themeColor="text1"/>
        </w:rPr>
        <w:t xml:space="preserve">The second theme identified the importance of technological vulnerabilities and authentication failures for fraudulent transactions. Banque de France (2022) stated that there are high rates of mobile payment adoption and significant exposure to fraud. These findings also identified that there is weak authentication for e-wallet enrolment. In addition, </w:t>
      </w:r>
      <w:proofErr w:type="spellStart"/>
      <w:r w:rsidRPr="005055DD">
        <w:rPr>
          <w:color w:val="000000" w:themeColor="text1"/>
        </w:rPr>
        <w:t>Outseer</w:t>
      </w:r>
      <w:proofErr w:type="spellEnd"/>
      <w:r w:rsidRPr="005055DD">
        <w:rPr>
          <w:color w:val="000000" w:themeColor="text1"/>
        </w:rPr>
        <w:t xml:space="preserve"> (2022) also highlighted that trustworthy accounts and devices were used to make fraudulent transactions of large amounts. The results contradict the statement that transaction validity can be guaranteed by device recognition. These findings align with </w:t>
      </w:r>
      <w:proofErr w:type="spellStart"/>
      <w:r w:rsidRPr="005055DD">
        <w:rPr>
          <w:color w:val="000000" w:themeColor="text1"/>
        </w:rPr>
        <w:t>Compagnino</w:t>
      </w:r>
      <w:proofErr w:type="spellEnd"/>
      <w:r w:rsidRPr="005055DD">
        <w:rPr>
          <w:color w:val="000000" w:themeColor="text1"/>
        </w:rPr>
        <w:t xml:space="preserve"> </w:t>
      </w:r>
      <w:r w:rsidRPr="005055DD">
        <w:rPr>
          <w:i/>
          <w:iCs/>
          <w:color w:val="000000" w:themeColor="text1"/>
        </w:rPr>
        <w:t>et al.</w:t>
      </w:r>
      <w:r w:rsidRPr="005055DD">
        <w:rPr>
          <w:color w:val="000000" w:themeColor="text1"/>
        </w:rPr>
        <w:t xml:space="preserve"> (2025), who highlighted interpretability as a key challenge for complex fraud-detection models. Therefore, complementary behavioural and analytical controls are necessary for stronger authentication in mobile payments.</w:t>
      </w:r>
    </w:p>
    <w:p w14:paraId="2FC01FD1" w14:textId="77777777" w:rsidR="0090146F" w:rsidRPr="005055DD" w:rsidRDefault="0090146F" w:rsidP="0090146F">
      <w:pPr>
        <w:pStyle w:val="NormalWeb"/>
        <w:spacing w:before="0" w:beforeAutospacing="0" w:after="0" w:afterAutospacing="0" w:line="360" w:lineRule="auto"/>
        <w:jc w:val="both"/>
        <w:rPr>
          <w:color w:val="000000" w:themeColor="text1"/>
        </w:rPr>
      </w:pPr>
      <w:r w:rsidRPr="005055DD">
        <w:rPr>
          <w:color w:val="000000" w:themeColor="text1"/>
        </w:rPr>
        <w:t xml:space="preserve">The third theme emphasises the failures in governance, monitoring and intervention on fraud. For example, it has been identified from the case of Zelle that there is a lack of identity verification and fraud protection. These findings strongly align with the literature of Hajek </w:t>
      </w:r>
      <w:r w:rsidRPr="005055DD">
        <w:rPr>
          <w:i/>
          <w:iCs/>
          <w:color w:val="000000" w:themeColor="text1"/>
        </w:rPr>
        <w:t>et al.</w:t>
      </w:r>
      <w:r w:rsidRPr="005055DD">
        <w:rPr>
          <w:color w:val="000000" w:themeColor="text1"/>
        </w:rPr>
        <w:t xml:space="preserve"> (2023) that illustrated how crucial it is to use the right analytical tools to identify minority fraud instances. However, machine learning is not enough to overcome weaknesses in investigation and response at the organisational level. The evidence from the Guardian (2024) on delayed payments focused on how governance structures provide opportunities for intervention. Therefore, fraud prevention must involve collaboration among detection, investigation, and accountability.</w:t>
      </w:r>
    </w:p>
    <w:p w14:paraId="78917102" w14:textId="77777777" w:rsidR="0090146F" w:rsidRPr="005055DD" w:rsidRDefault="0090146F" w:rsidP="0090146F">
      <w:pPr>
        <w:pStyle w:val="NormalWeb"/>
        <w:spacing w:before="0" w:beforeAutospacing="0" w:after="0" w:afterAutospacing="0" w:line="360" w:lineRule="auto"/>
        <w:jc w:val="both"/>
        <w:rPr>
          <w:color w:val="000000" w:themeColor="text1"/>
        </w:rPr>
      </w:pPr>
      <w:r w:rsidRPr="005055DD">
        <w:rPr>
          <w:color w:val="000000" w:themeColor="text1"/>
        </w:rPr>
        <w:t xml:space="preserve">The fourth theme illustrated that integrated payment marketplaces create new vulnerabilities for fraudulent transactions. According to Sift (2022), fintech fraud is also rising, and transaction volumes are growing significantly. In addition, NICE </w:t>
      </w:r>
      <w:r w:rsidRPr="005055DD">
        <w:rPr>
          <w:color w:val="000000" w:themeColor="text1"/>
        </w:rPr>
        <w:lastRenderedPageBreak/>
        <w:t>Actimize (2022) highlighted risks involving third-party billing services and identity-related fraud. The results are consistent with the literature reviews that fraud can occur within the connected channel. Thus, mobile payment security should not only be about a particular application or a particular user. Therefore, thematic findings revealed how mobile payment fraud occurs through inter-relating vulnerabilities through behavioural, technological, governance and ecosystem measures.</w:t>
      </w:r>
    </w:p>
    <w:p w14:paraId="7EA962FE" w14:textId="77777777" w:rsidR="0090146F" w:rsidRPr="00C36F52" w:rsidRDefault="0090146F" w:rsidP="0090146F">
      <w:pPr>
        <w:pStyle w:val="Heading2"/>
        <w:spacing w:before="0"/>
        <w:rPr>
          <w:rFonts w:ascii="Times New Roman" w:hAnsi="Times New Roman" w:cs="Times New Roman"/>
          <w:b/>
          <w:bCs/>
          <w:color w:val="000000" w:themeColor="text1"/>
          <w:sz w:val="26"/>
          <w:szCs w:val="26"/>
        </w:rPr>
      </w:pPr>
      <w:bookmarkStart w:id="79" w:name="_Toc239935795"/>
      <w:r w:rsidRPr="00C36F52">
        <w:rPr>
          <w:rFonts w:ascii="Times New Roman" w:hAnsi="Times New Roman" w:cs="Times New Roman"/>
          <w:b/>
          <w:bCs/>
          <w:color w:val="000000" w:themeColor="text1"/>
          <w:sz w:val="26"/>
          <w:szCs w:val="26"/>
        </w:rPr>
        <w:t>5.3 Chapter Summary</w:t>
      </w:r>
      <w:bookmarkEnd w:id="79"/>
      <w:r w:rsidRPr="00C36F52">
        <w:rPr>
          <w:rFonts w:ascii="Times New Roman" w:hAnsi="Times New Roman" w:cs="Times New Roman"/>
          <w:b/>
          <w:bCs/>
          <w:color w:val="000000" w:themeColor="text1"/>
          <w:sz w:val="26"/>
          <w:szCs w:val="26"/>
        </w:rPr>
        <w:t>  </w:t>
      </w:r>
    </w:p>
    <w:p w14:paraId="4347A17C" w14:textId="77777777" w:rsidR="0090146F" w:rsidRPr="005055DD" w:rsidRDefault="0090146F" w:rsidP="0090146F">
      <w:pPr>
        <w:pStyle w:val="NormalWeb"/>
        <w:spacing w:before="0" w:beforeAutospacing="0" w:after="0" w:afterAutospacing="0" w:line="360" w:lineRule="auto"/>
        <w:jc w:val="both"/>
        <w:rPr>
          <w:color w:val="000000" w:themeColor="text1"/>
        </w:rPr>
      </w:pPr>
      <w:r w:rsidRPr="005055DD">
        <w:rPr>
          <w:color w:val="000000" w:themeColor="text1"/>
        </w:rPr>
        <w:t>This chapter focused on presenting a critical discussion of both quantitative and qualitative findings related to mobile payment fraud. These findings were supported by existing literature to ensure the acceptability of these research outcomes. Therefore, it can be stated from the above discussion that effective fraud prevention requires not only technical but also organisational controls. </w:t>
      </w:r>
    </w:p>
    <w:p w14:paraId="2E0AEB96" w14:textId="77777777" w:rsidR="0090146F" w:rsidRPr="005055DD" w:rsidRDefault="0090146F" w:rsidP="0090146F">
      <w:pPr>
        <w:spacing w:after="160" w:line="259" w:lineRule="auto"/>
        <w:rPr>
          <w:rFonts w:ascii="Times New Roman" w:eastAsiaTheme="majorEastAsia" w:hAnsi="Times New Roman" w:cstheme="majorBidi"/>
          <w:b/>
          <w:color w:val="000000" w:themeColor="text1"/>
          <w:sz w:val="28"/>
          <w:szCs w:val="28"/>
        </w:rPr>
      </w:pPr>
      <w:r w:rsidRPr="005055DD">
        <w:rPr>
          <w:color w:val="000000" w:themeColor="text1"/>
          <w:szCs w:val="28"/>
        </w:rPr>
        <w:br w:type="page"/>
      </w:r>
    </w:p>
    <w:p w14:paraId="73FCB5A7" w14:textId="77777777" w:rsidR="0090146F" w:rsidRPr="00C36F52" w:rsidRDefault="0090146F" w:rsidP="0090146F">
      <w:pPr>
        <w:pStyle w:val="Heading1"/>
        <w:spacing w:before="0"/>
        <w:rPr>
          <w:rFonts w:ascii="Times New Roman" w:hAnsi="Times New Roman" w:cs="Times New Roman"/>
          <w:b/>
          <w:bCs/>
          <w:color w:val="000000" w:themeColor="text1"/>
          <w:sz w:val="28"/>
          <w:szCs w:val="28"/>
        </w:rPr>
      </w:pPr>
      <w:bookmarkStart w:id="80" w:name="_Toc239935796"/>
      <w:r w:rsidRPr="00C36F52">
        <w:rPr>
          <w:rFonts w:ascii="Times New Roman" w:hAnsi="Times New Roman" w:cs="Times New Roman"/>
          <w:b/>
          <w:bCs/>
          <w:color w:val="000000" w:themeColor="text1"/>
          <w:sz w:val="28"/>
          <w:szCs w:val="28"/>
        </w:rPr>
        <w:lastRenderedPageBreak/>
        <w:t>Chapter 6: Conclusion and Recommendation</w:t>
      </w:r>
      <w:bookmarkEnd w:id="80"/>
      <w:r w:rsidRPr="00C36F52">
        <w:rPr>
          <w:rFonts w:ascii="Times New Roman" w:hAnsi="Times New Roman" w:cs="Times New Roman"/>
          <w:b/>
          <w:bCs/>
          <w:color w:val="000000" w:themeColor="text1"/>
          <w:sz w:val="28"/>
          <w:szCs w:val="28"/>
        </w:rPr>
        <w:t> </w:t>
      </w:r>
    </w:p>
    <w:p w14:paraId="40D1B18B" w14:textId="77777777" w:rsidR="0090146F" w:rsidRPr="00C36F52" w:rsidRDefault="0090146F" w:rsidP="0090146F">
      <w:pPr>
        <w:pStyle w:val="Heading2"/>
        <w:spacing w:before="0"/>
        <w:rPr>
          <w:rFonts w:ascii="Times New Roman" w:hAnsi="Times New Roman" w:cs="Times New Roman"/>
          <w:b/>
          <w:bCs/>
          <w:color w:val="000000" w:themeColor="text1"/>
          <w:sz w:val="26"/>
          <w:szCs w:val="26"/>
        </w:rPr>
      </w:pPr>
      <w:bookmarkStart w:id="81" w:name="_Toc239935797"/>
      <w:r w:rsidRPr="00C36F52">
        <w:rPr>
          <w:rFonts w:ascii="Times New Roman" w:hAnsi="Times New Roman" w:cs="Times New Roman"/>
          <w:b/>
          <w:bCs/>
          <w:color w:val="000000" w:themeColor="text1"/>
          <w:sz w:val="26"/>
          <w:szCs w:val="26"/>
        </w:rPr>
        <w:t>6.1 Conclusion</w:t>
      </w:r>
      <w:bookmarkEnd w:id="81"/>
    </w:p>
    <w:p w14:paraId="4794EE4C" w14:textId="77777777" w:rsidR="0090146F" w:rsidRPr="005055DD" w:rsidRDefault="0090146F" w:rsidP="0090146F">
      <w:pPr>
        <w:pStyle w:val="NormalWeb"/>
        <w:spacing w:before="0" w:beforeAutospacing="0" w:after="0" w:afterAutospacing="0" w:line="360" w:lineRule="auto"/>
        <w:jc w:val="both"/>
        <w:rPr>
          <w:color w:val="000000" w:themeColor="text1"/>
        </w:rPr>
      </w:pPr>
      <w:r w:rsidRPr="005055DD">
        <w:rPr>
          <w:color w:val="000000" w:themeColor="text1"/>
        </w:rPr>
        <w:t>The research examined the techniques to prevent mobile payment fraud transactions through machine learning algorithms and identified root causes of fraudulent activities. The findings revealed that mobile payment fraud is a multidimensional problem, which occurs due to human behaviour, technological weaknesses, governance gaps and third-party ecosystem risks. In addition, inadequate authentication, weak monitoring and interconnected payment channels include significant vulnerabilities for fraudulent transactions through mobile payment. </w:t>
      </w:r>
    </w:p>
    <w:p w14:paraId="3786BA6B" w14:textId="77777777" w:rsidR="0090146F" w:rsidRPr="005055DD" w:rsidRDefault="0090146F" w:rsidP="0090146F">
      <w:pPr>
        <w:pStyle w:val="NormalWeb"/>
        <w:spacing w:before="0" w:beforeAutospacing="0" w:after="0" w:afterAutospacing="0" w:line="360" w:lineRule="auto"/>
        <w:jc w:val="both"/>
        <w:rPr>
          <w:color w:val="000000" w:themeColor="text1"/>
        </w:rPr>
      </w:pPr>
      <w:r w:rsidRPr="005055DD">
        <w:rPr>
          <w:color w:val="000000" w:themeColor="text1"/>
        </w:rPr>
        <w:t>On the other hand, the results from the quantitative analysis demonstrated that machine learning models are effective in identifying fraudulent transactions. Random Forest with SMOTE model is the most significant model, which provides the highest accuracy and recall of 99% and the lowest false negatives in money payment fraud detection. In addition, the SHAP technique also helps in identifying the important predictors such as balance-related and transaction-type features for fraud detection. Therefore, it can be concluded that effective mobile payment fraud prevention requires the integration of accurate machine learning models with explainable AI, stronger authentication, effective governance and continuous monitoring. </w:t>
      </w:r>
    </w:p>
    <w:p w14:paraId="46AA686C" w14:textId="77777777" w:rsidR="0090146F" w:rsidRPr="00C36F52" w:rsidRDefault="0090146F" w:rsidP="0090146F">
      <w:pPr>
        <w:pStyle w:val="Heading2"/>
        <w:spacing w:before="0"/>
        <w:rPr>
          <w:rFonts w:ascii="Times New Roman" w:hAnsi="Times New Roman" w:cs="Times New Roman"/>
          <w:b/>
          <w:bCs/>
          <w:color w:val="000000" w:themeColor="text1"/>
          <w:sz w:val="26"/>
          <w:szCs w:val="26"/>
        </w:rPr>
      </w:pPr>
      <w:bookmarkStart w:id="82" w:name="_Toc239935798"/>
      <w:r w:rsidRPr="00C36F52">
        <w:rPr>
          <w:rFonts w:ascii="Times New Roman" w:hAnsi="Times New Roman" w:cs="Times New Roman"/>
          <w:b/>
          <w:bCs/>
          <w:color w:val="000000" w:themeColor="text1"/>
          <w:sz w:val="26"/>
          <w:szCs w:val="26"/>
        </w:rPr>
        <w:t>6.2 Linking with Aim and Research Questions</w:t>
      </w:r>
      <w:bookmarkEnd w:id="82"/>
    </w:p>
    <w:p w14:paraId="1274D100" w14:textId="77777777" w:rsidR="0090146F" w:rsidRPr="005055DD" w:rsidRDefault="0090146F" w:rsidP="0090146F">
      <w:pPr>
        <w:pStyle w:val="NormalWeb"/>
        <w:spacing w:before="0" w:beforeAutospacing="0" w:after="0" w:afterAutospacing="0" w:line="360" w:lineRule="auto"/>
        <w:jc w:val="both"/>
        <w:rPr>
          <w:color w:val="000000" w:themeColor="text1"/>
        </w:rPr>
      </w:pPr>
      <w:r w:rsidRPr="005055DD">
        <w:rPr>
          <w:b/>
          <w:bCs/>
          <w:i/>
          <w:iCs/>
          <w:color w:val="000000" w:themeColor="text1"/>
        </w:rPr>
        <w:t>Aim </w:t>
      </w:r>
    </w:p>
    <w:p w14:paraId="2682B7B5" w14:textId="77777777" w:rsidR="0090146F" w:rsidRPr="005055DD" w:rsidRDefault="0090146F" w:rsidP="0090146F">
      <w:pPr>
        <w:pStyle w:val="NormalWeb"/>
        <w:spacing w:before="0" w:beforeAutospacing="0" w:after="0" w:afterAutospacing="0" w:line="360" w:lineRule="auto"/>
        <w:jc w:val="both"/>
        <w:rPr>
          <w:color w:val="000000" w:themeColor="text1"/>
        </w:rPr>
      </w:pPr>
      <w:r w:rsidRPr="005055DD">
        <w:rPr>
          <w:color w:val="000000" w:themeColor="text1"/>
        </w:rPr>
        <w:t>The research aim was fulfilled by the results of machine learning algorithms for mobile payment fraud detection. Four machine learning models, Logistic Regression, Decision Tree, Random Forest and Random Forest with SMOTE, were assessed through accuracy, recall, precision, F1-score, confusion matrices, and ROC-AUC curve. The findings revealed that Random Forest with SMOTE is the best model, with the highest accuracy and recall of 99% and the lowest false negatives. In addition, SHAP analysis fulfilled the explainable model by identifying the most influential features and their contributions in fraud predictions. </w:t>
      </w:r>
    </w:p>
    <w:p w14:paraId="7FCE51E6" w14:textId="77777777" w:rsidR="0090146F" w:rsidRPr="005055DD" w:rsidRDefault="0090146F" w:rsidP="0090146F">
      <w:pPr>
        <w:pStyle w:val="NormalWeb"/>
        <w:spacing w:before="0" w:beforeAutospacing="0" w:after="0" w:afterAutospacing="0" w:line="360" w:lineRule="auto"/>
        <w:jc w:val="both"/>
        <w:rPr>
          <w:b/>
          <w:bCs/>
          <w:i/>
          <w:iCs/>
          <w:color w:val="000000" w:themeColor="text1"/>
        </w:rPr>
      </w:pPr>
      <w:r w:rsidRPr="005055DD">
        <w:rPr>
          <w:b/>
          <w:bCs/>
          <w:i/>
          <w:iCs/>
          <w:color w:val="000000" w:themeColor="text1"/>
        </w:rPr>
        <w:t>Research Question 1: How efficiently can a Machine Learning-based fraud detection model contribute to improving fraud detection and enhancing the mobile payment service?</w:t>
      </w:r>
    </w:p>
    <w:p w14:paraId="2928D8C5" w14:textId="77777777" w:rsidR="0090146F" w:rsidRPr="005055DD" w:rsidRDefault="0090146F" w:rsidP="0090146F">
      <w:pPr>
        <w:pStyle w:val="NormalWeb"/>
        <w:spacing w:before="0" w:beforeAutospacing="0" w:after="0" w:afterAutospacing="0" w:line="360" w:lineRule="auto"/>
        <w:jc w:val="both"/>
        <w:rPr>
          <w:color w:val="000000" w:themeColor="text1"/>
        </w:rPr>
      </w:pPr>
      <w:r w:rsidRPr="005055DD">
        <w:rPr>
          <w:color w:val="000000" w:themeColor="text1"/>
        </w:rPr>
        <w:t xml:space="preserve">The first research question was addressed by the results of quantitative analysis that machine learning models effectively classify fraudulent and genuine transactions. The classification reports help to perform a comparative analysis of four models to select </w:t>
      </w:r>
      <w:r w:rsidRPr="005055DD">
        <w:rPr>
          <w:color w:val="000000" w:themeColor="text1"/>
        </w:rPr>
        <w:lastRenderedPageBreak/>
        <w:t>the best machine learning model without depending only on accuracy. The results also highlighted that SMOTE helps in improving the identification of fraudulent transactions by addressing class imbalance. Therefore, the research is successful in providing results through an explainable AI model to strengthen mobile payment fraud detection. </w:t>
      </w:r>
    </w:p>
    <w:p w14:paraId="1F10CCEB" w14:textId="77777777" w:rsidR="0090146F" w:rsidRPr="005055DD" w:rsidRDefault="0090146F" w:rsidP="0090146F">
      <w:pPr>
        <w:pStyle w:val="NormalWeb"/>
        <w:spacing w:before="0" w:beforeAutospacing="0" w:after="0" w:afterAutospacing="0" w:line="360" w:lineRule="auto"/>
        <w:jc w:val="both"/>
        <w:rPr>
          <w:b/>
          <w:bCs/>
          <w:i/>
          <w:iCs/>
          <w:color w:val="000000" w:themeColor="text1"/>
        </w:rPr>
      </w:pPr>
      <w:r w:rsidRPr="005055DD">
        <w:rPr>
          <w:b/>
          <w:bCs/>
          <w:i/>
          <w:iCs/>
          <w:color w:val="000000" w:themeColor="text1"/>
        </w:rPr>
        <w:t>Research Questions 2: What are the ultimate root causes of mobile payment fraud?</w:t>
      </w:r>
    </w:p>
    <w:p w14:paraId="6292148F" w14:textId="77777777" w:rsidR="0090146F" w:rsidRPr="005055DD" w:rsidRDefault="0090146F" w:rsidP="0090146F">
      <w:pPr>
        <w:pStyle w:val="NormalWeb"/>
        <w:spacing w:before="0" w:beforeAutospacing="0" w:after="0" w:afterAutospacing="0" w:line="360" w:lineRule="auto"/>
        <w:jc w:val="both"/>
        <w:rPr>
          <w:color w:val="000000" w:themeColor="text1"/>
        </w:rPr>
      </w:pPr>
      <w:r w:rsidRPr="005055DD">
        <w:rPr>
          <w:color w:val="000000" w:themeColor="text1"/>
        </w:rPr>
        <w:t>The second research question was fulfilled by the results of thematic analysis through industry reports and news articles. It has been identified from the thematic analysis that the four root causes of fraudulent transactions are human and behavioural vulnerabilities, technological and authentication weaknesses, fraud governance and detection gaps, and payment ecosystem and third-party risks. These findings are beneficial for establishing a strong theoretical foundation with the help of demonstrating that mobile payment fraud occurs due to organisational, technological, behavioural, and ecosystem-level vulnerabilities. </w:t>
      </w:r>
    </w:p>
    <w:p w14:paraId="192B8CD7" w14:textId="77777777" w:rsidR="0090146F" w:rsidRPr="00C36F52" w:rsidRDefault="0090146F" w:rsidP="0090146F">
      <w:pPr>
        <w:pStyle w:val="Heading2"/>
        <w:spacing w:before="0"/>
        <w:rPr>
          <w:rFonts w:ascii="Times New Roman" w:hAnsi="Times New Roman" w:cs="Times New Roman"/>
          <w:b/>
          <w:bCs/>
          <w:color w:val="000000" w:themeColor="text1"/>
          <w:sz w:val="26"/>
          <w:szCs w:val="26"/>
        </w:rPr>
      </w:pPr>
      <w:bookmarkStart w:id="83" w:name="_Toc239935799"/>
      <w:r w:rsidRPr="00C36F52">
        <w:rPr>
          <w:rFonts w:ascii="Times New Roman" w:hAnsi="Times New Roman" w:cs="Times New Roman"/>
          <w:b/>
          <w:bCs/>
          <w:color w:val="000000" w:themeColor="text1"/>
          <w:sz w:val="26"/>
          <w:szCs w:val="26"/>
        </w:rPr>
        <w:t>6.3 Research Limitation</w:t>
      </w:r>
      <w:bookmarkEnd w:id="83"/>
    </w:p>
    <w:tbl>
      <w:tblPr>
        <w:tblW w:w="0" w:type="auto"/>
        <w:tblCellMar>
          <w:top w:w="15" w:type="dxa"/>
          <w:left w:w="15" w:type="dxa"/>
          <w:bottom w:w="15" w:type="dxa"/>
          <w:right w:w="15" w:type="dxa"/>
        </w:tblCellMar>
        <w:tblLook w:val="04A0" w:firstRow="1" w:lastRow="0" w:firstColumn="1" w:lastColumn="0" w:noHBand="0" w:noVBand="1"/>
      </w:tblPr>
      <w:tblGrid>
        <w:gridCol w:w="2012"/>
        <w:gridCol w:w="6274"/>
      </w:tblGrid>
      <w:tr w:rsidR="0090146F" w:rsidRPr="005055DD" w14:paraId="36E72963" w14:textId="77777777" w:rsidTr="00163D23">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6D43F" w14:textId="77777777" w:rsidR="0090146F" w:rsidRPr="005055DD" w:rsidRDefault="0090146F" w:rsidP="00163D23">
            <w:pPr>
              <w:pStyle w:val="NormalWeb"/>
              <w:spacing w:before="0" w:beforeAutospacing="0" w:after="0" w:afterAutospacing="0" w:line="360" w:lineRule="auto"/>
              <w:jc w:val="center"/>
              <w:rPr>
                <w:color w:val="000000" w:themeColor="text1"/>
              </w:rPr>
            </w:pPr>
            <w:r w:rsidRPr="005055DD">
              <w:rPr>
                <w:b/>
                <w:bCs/>
                <w:color w:val="000000" w:themeColor="text1"/>
              </w:rPr>
              <w:t>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C93AF3" w14:textId="77777777" w:rsidR="0090146F" w:rsidRPr="005055DD" w:rsidRDefault="0090146F" w:rsidP="00163D23">
            <w:pPr>
              <w:pStyle w:val="NormalWeb"/>
              <w:spacing w:before="0" w:beforeAutospacing="0" w:after="0" w:afterAutospacing="0" w:line="360" w:lineRule="auto"/>
              <w:jc w:val="center"/>
              <w:rPr>
                <w:color w:val="000000" w:themeColor="text1"/>
              </w:rPr>
            </w:pPr>
            <w:r w:rsidRPr="005055DD">
              <w:rPr>
                <w:b/>
                <w:bCs/>
                <w:color w:val="000000" w:themeColor="text1"/>
              </w:rPr>
              <w:t>Limitations Identified</w:t>
            </w:r>
          </w:p>
        </w:tc>
      </w:tr>
      <w:tr w:rsidR="0090146F" w:rsidRPr="005055DD" w14:paraId="55BC5122" w14:textId="77777777" w:rsidTr="00163D23">
        <w:trPr>
          <w:trHeight w:val="11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B7BC7" w14:textId="77777777" w:rsidR="0090146F" w:rsidRPr="005055DD" w:rsidRDefault="0090146F" w:rsidP="00163D23">
            <w:pPr>
              <w:pStyle w:val="NormalWeb"/>
              <w:spacing w:before="0" w:beforeAutospacing="0" w:after="0" w:afterAutospacing="0" w:line="360" w:lineRule="auto"/>
              <w:jc w:val="both"/>
              <w:rPr>
                <w:color w:val="000000" w:themeColor="text1"/>
              </w:rPr>
            </w:pPr>
            <w:r w:rsidRPr="005055DD">
              <w:rPr>
                <w:b/>
                <w:bCs/>
                <w:color w:val="000000" w:themeColor="text1"/>
              </w:rPr>
              <w:t>Dataset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385FB3" w14:textId="77777777" w:rsidR="0090146F" w:rsidRPr="005055DD" w:rsidRDefault="0090146F" w:rsidP="00163D23">
            <w:pPr>
              <w:pStyle w:val="NormalWeb"/>
              <w:spacing w:before="0" w:beforeAutospacing="0" w:after="0" w:afterAutospacing="0" w:line="360" w:lineRule="auto"/>
              <w:jc w:val="both"/>
              <w:rPr>
                <w:color w:val="000000" w:themeColor="text1"/>
              </w:rPr>
            </w:pPr>
            <w:r w:rsidRPr="005055DD">
              <w:rPr>
                <w:color w:val="000000" w:themeColor="text1"/>
              </w:rPr>
              <w:t>A balanced subset of 50,000 randomly selected non-fraud records with all fraud records was used for the analysis. This may reduce the representativeness of real-world transaction patterns.</w:t>
            </w:r>
          </w:p>
        </w:tc>
      </w:tr>
      <w:tr w:rsidR="0090146F" w:rsidRPr="005055DD" w14:paraId="1C94B4F8" w14:textId="77777777" w:rsidTr="00163D23">
        <w:trPr>
          <w:trHeight w:val="11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16FE7" w14:textId="77777777" w:rsidR="0090146F" w:rsidRPr="005055DD" w:rsidRDefault="0090146F" w:rsidP="00163D23">
            <w:pPr>
              <w:pStyle w:val="NormalWeb"/>
              <w:spacing w:before="0" w:beforeAutospacing="0" w:after="0" w:afterAutospacing="0" w:line="360" w:lineRule="auto"/>
              <w:jc w:val="both"/>
              <w:rPr>
                <w:color w:val="000000" w:themeColor="text1"/>
              </w:rPr>
            </w:pPr>
            <w:r w:rsidRPr="005055DD">
              <w:rPr>
                <w:b/>
                <w:bCs/>
                <w:color w:val="000000" w:themeColor="text1"/>
              </w:rPr>
              <w:t>Class Imbalance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AEAFA2" w14:textId="77777777" w:rsidR="0090146F" w:rsidRPr="005055DD" w:rsidRDefault="0090146F" w:rsidP="00163D23">
            <w:pPr>
              <w:pStyle w:val="NormalWeb"/>
              <w:spacing w:before="0" w:beforeAutospacing="0" w:after="0" w:afterAutospacing="0" w:line="360" w:lineRule="auto"/>
              <w:jc w:val="both"/>
              <w:rPr>
                <w:color w:val="000000" w:themeColor="text1"/>
              </w:rPr>
            </w:pPr>
            <w:r w:rsidRPr="005055DD">
              <w:rPr>
                <w:color w:val="000000" w:themeColor="text1"/>
              </w:rPr>
              <w:t>SMOTE enhanced fraud recall and lowered the false negative rate, and resulted in a precision compromise. Thus, model performance does not guarantee to be consistent across different fraud distributions.</w:t>
            </w:r>
          </w:p>
        </w:tc>
      </w:tr>
      <w:tr w:rsidR="0090146F" w:rsidRPr="005055DD" w14:paraId="306B5981" w14:textId="77777777" w:rsidTr="00163D23">
        <w:trPr>
          <w:trHeight w:val="11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F3CC7" w14:textId="77777777" w:rsidR="0090146F" w:rsidRPr="005055DD" w:rsidRDefault="0090146F" w:rsidP="00163D23">
            <w:pPr>
              <w:pStyle w:val="NormalWeb"/>
              <w:spacing w:before="0" w:beforeAutospacing="0" w:after="0" w:afterAutospacing="0" w:line="360" w:lineRule="auto"/>
              <w:jc w:val="both"/>
              <w:rPr>
                <w:color w:val="000000" w:themeColor="text1"/>
              </w:rPr>
            </w:pPr>
            <w:r w:rsidRPr="005055DD">
              <w:rPr>
                <w:b/>
                <w:bCs/>
                <w:color w:val="000000" w:themeColor="text1"/>
              </w:rPr>
              <w:t>Feature Scope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B57FC" w14:textId="77777777" w:rsidR="0090146F" w:rsidRPr="005055DD" w:rsidRDefault="0090146F" w:rsidP="00163D23">
            <w:pPr>
              <w:pStyle w:val="NormalWeb"/>
              <w:spacing w:before="0" w:beforeAutospacing="0" w:after="0" w:afterAutospacing="0" w:line="360" w:lineRule="auto"/>
              <w:jc w:val="both"/>
              <w:rPr>
                <w:color w:val="000000" w:themeColor="text1"/>
              </w:rPr>
            </w:pPr>
            <w:r w:rsidRPr="005055DD">
              <w:rPr>
                <w:color w:val="000000" w:themeColor="text1"/>
              </w:rPr>
              <w:t>Account identifiers were removed due to their unrepeatability, which may have resulted in the removal of behavioural patterns that were connected to a specific account or to transaction relationships.</w:t>
            </w:r>
          </w:p>
        </w:tc>
      </w:tr>
      <w:tr w:rsidR="0090146F" w:rsidRPr="005055DD" w14:paraId="5BAE2728" w14:textId="77777777" w:rsidTr="00163D23">
        <w:trPr>
          <w:trHeight w:val="11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5867A" w14:textId="77777777" w:rsidR="0090146F" w:rsidRPr="005055DD" w:rsidRDefault="0090146F" w:rsidP="00163D23">
            <w:pPr>
              <w:pStyle w:val="NormalWeb"/>
              <w:spacing w:before="0" w:beforeAutospacing="0" w:after="0" w:afterAutospacing="0" w:line="360" w:lineRule="auto"/>
              <w:jc w:val="both"/>
              <w:rPr>
                <w:color w:val="000000" w:themeColor="text1"/>
              </w:rPr>
            </w:pPr>
            <w:r w:rsidRPr="005055DD">
              <w:rPr>
                <w:b/>
                <w:bCs/>
                <w:color w:val="000000" w:themeColor="text1"/>
              </w:rPr>
              <w:lastRenderedPageBreak/>
              <w:t>Model Generalisability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4BD46" w14:textId="77777777" w:rsidR="0090146F" w:rsidRPr="005055DD" w:rsidRDefault="0090146F" w:rsidP="00163D23">
            <w:pPr>
              <w:pStyle w:val="NormalWeb"/>
              <w:spacing w:before="0" w:beforeAutospacing="0" w:after="0" w:afterAutospacing="0" w:line="360" w:lineRule="auto"/>
              <w:jc w:val="both"/>
              <w:rPr>
                <w:color w:val="000000" w:themeColor="text1"/>
              </w:rPr>
            </w:pPr>
            <w:r w:rsidRPr="005055DD">
              <w:rPr>
                <w:color w:val="000000" w:themeColor="text1"/>
              </w:rPr>
              <w:t>Direct experience feedback was not collected from consumers, banks, merchants, or fraud investigators. The root causes were identified by examining secondary information and sources.</w:t>
            </w:r>
          </w:p>
        </w:tc>
      </w:tr>
      <w:tr w:rsidR="0090146F" w:rsidRPr="005055DD" w14:paraId="355EBE2F" w14:textId="77777777" w:rsidTr="00163D23">
        <w:trPr>
          <w:trHeight w:val="11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1059E" w14:textId="77777777" w:rsidR="0090146F" w:rsidRPr="005055DD" w:rsidRDefault="0090146F" w:rsidP="00163D23">
            <w:pPr>
              <w:pStyle w:val="NormalWeb"/>
              <w:spacing w:before="0" w:beforeAutospacing="0" w:after="0" w:afterAutospacing="0" w:line="360" w:lineRule="auto"/>
              <w:jc w:val="both"/>
              <w:rPr>
                <w:color w:val="000000" w:themeColor="text1"/>
              </w:rPr>
            </w:pPr>
            <w:r w:rsidRPr="005055DD">
              <w:rPr>
                <w:b/>
                <w:bCs/>
                <w:color w:val="000000" w:themeColor="text1"/>
              </w:rPr>
              <w:t>Secondary Sources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1614D" w14:textId="77777777" w:rsidR="0090146F" w:rsidRPr="005055DD" w:rsidRDefault="0090146F" w:rsidP="00163D23">
            <w:pPr>
              <w:pStyle w:val="NormalWeb"/>
              <w:spacing w:before="0" w:beforeAutospacing="0" w:after="0" w:afterAutospacing="0" w:line="360" w:lineRule="auto"/>
              <w:jc w:val="both"/>
              <w:rPr>
                <w:color w:val="000000" w:themeColor="text1"/>
              </w:rPr>
            </w:pPr>
            <w:r w:rsidRPr="005055DD">
              <w:rPr>
                <w:color w:val="000000" w:themeColor="text1"/>
              </w:rPr>
              <w:t>Root causes were identified from secondary sources, limiting direct understanding of experiences from consumers, banks, merchants, and fraud investigators.</w:t>
            </w:r>
          </w:p>
        </w:tc>
      </w:tr>
      <w:tr w:rsidR="0090146F" w:rsidRPr="005055DD" w14:paraId="26F3AF26" w14:textId="77777777" w:rsidTr="00163D23">
        <w:trPr>
          <w:trHeight w:val="11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2EA8B" w14:textId="77777777" w:rsidR="0090146F" w:rsidRPr="005055DD" w:rsidRDefault="0090146F" w:rsidP="00163D23">
            <w:pPr>
              <w:pStyle w:val="NormalWeb"/>
              <w:spacing w:before="0" w:beforeAutospacing="0" w:after="0" w:afterAutospacing="0" w:line="360" w:lineRule="auto"/>
              <w:jc w:val="both"/>
              <w:rPr>
                <w:color w:val="000000" w:themeColor="text1"/>
              </w:rPr>
            </w:pPr>
            <w:r w:rsidRPr="005055DD">
              <w:rPr>
                <w:b/>
                <w:bCs/>
                <w:color w:val="000000" w:themeColor="text1"/>
              </w:rPr>
              <w:t>Contextual Variation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DC8555" w14:textId="77777777" w:rsidR="0090146F" w:rsidRPr="005055DD" w:rsidRDefault="0090146F" w:rsidP="00163D23">
            <w:pPr>
              <w:pStyle w:val="NormalWeb"/>
              <w:spacing w:before="0" w:beforeAutospacing="0" w:after="0" w:afterAutospacing="0" w:line="360" w:lineRule="auto"/>
              <w:jc w:val="both"/>
              <w:rPr>
                <w:color w:val="000000" w:themeColor="text1"/>
              </w:rPr>
            </w:pPr>
            <w:r w:rsidRPr="005055DD">
              <w:rPr>
                <w:color w:val="000000" w:themeColor="text1"/>
              </w:rPr>
              <w:t>Findings are based on the context of the organisation and regulation, and therefore some identified causes of the findings may not be applicable to payment ecosystems in all countries.</w:t>
            </w:r>
          </w:p>
        </w:tc>
      </w:tr>
    </w:tbl>
    <w:p w14:paraId="6D931128" w14:textId="77777777" w:rsidR="0090146F" w:rsidRPr="005055DD" w:rsidRDefault="0090146F" w:rsidP="0090146F">
      <w:pPr>
        <w:pStyle w:val="NormalWeb"/>
        <w:spacing w:before="0" w:beforeAutospacing="0" w:after="0" w:afterAutospacing="0" w:line="360" w:lineRule="auto"/>
        <w:jc w:val="center"/>
        <w:rPr>
          <w:color w:val="000000" w:themeColor="text1"/>
        </w:rPr>
      </w:pPr>
      <w:r w:rsidRPr="005055DD">
        <w:rPr>
          <w:b/>
          <w:bCs/>
          <w:color w:val="000000" w:themeColor="text1"/>
        </w:rPr>
        <w:t>Table 6.1: Research limitations </w:t>
      </w:r>
    </w:p>
    <w:p w14:paraId="3E061465" w14:textId="77777777" w:rsidR="0090146F" w:rsidRPr="005055DD" w:rsidRDefault="0090146F" w:rsidP="0090146F">
      <w:pPr>
        <w:pStyle w:val="NormalWeb"/>
        <w:spacing w:before="0" w:beforeAutospacing="0" w:after="0" w:afterAutospacing="0" w:line="360" w:lineRule="auto"/>
        <w:jc w:val="center"/>
        <w:rPr>
          <w:color w:val="000000" w:themeColor="text1"/>
        </w:rPr>
      </w:pPr>
      <w:r w:rsidRPr="005055DD">
        <w:rPr>
          <w:color w:val="000000" w:themeColor="text1"/>
        </w:rPr>
        <w:t>(Source: Self-developed)</w:t>
      </w:r>
    </w:p>
    <w:p w14:paraId="0A49354B" w14:textId="77777777" w:rsidR="0090146F" w:rsidRPr="00C36F52" w:rsidRDefault="0090146F" w:rsidP="0090146F">
      <w:pPr>
        <w:pStyle w:val="Heading2"/>
        <w:spacing w:before="0"/>
        <w:rPr>
          <w:rFonts w:ascii="Times New Roman" w:hAnsi="Times New Roman" w:cs="Times New Roman"/>
          <w:b/>
          <w:bCs/>
          <w:color w:val="000000" w:themeColor="text1"/>
          <w:sz w:val="26"/>
          <w:szCs w:val="26"/>
        </w:rPr>
      </w:pPr>
      <w:bookmarkStart w:id="84" w:name="_Toc239935800"/>
      <w:r w:rsidRPr="00C36F52">
        <w:rPr>
          <w:rFonts w:ascii="Times New Roman" w:hAnsi="Times New Roman" w:cs="Times New Roman"/>
          <w:b/>
          <w:bCs/>
          <w:color w:val="000000" w:themeColor="text1"/>
          <w:sz w:val="26"/>
          <w:szCs w:val="26"/>
        </w:rPr>
        <w:t>6.4 Future Scope of Work</w:t>
      </w:r>
      <w:bookmarkEnd w:id="84"/>
    </w:p>
    <w:p w14:paraId="358E467A" w14:textId="77777777" w:rsidR="0090146F" w:rsidRPr="005055DD" w:rsidRDefault="0090146F" w:rsidP="0090146F">
      <w:pPr>
        <w:pStyle w:val="NormalWeb"/>
        <w:spacing w:before="0" w:beforeAutospacing="0" w:after="0" w:afterAutospacing="0" w:line="360" w:lineRule="auto"/>
        <w:jc w:val="both"/>
        <w:rPr>
          <w:color w:val="000000" w:themeColor="text1"/>
        </w:rPr>
      </w:pPr>
      <w:r w:rsidRPr="005055DD">
        <w:rPr>
          <w:b/>
          <w:bCs/>
          <w:i/>
          <w:iCs/>
          <w:color w:val="000000" w:themeColor="text1"/>
        </w:rPr>
        <w:t>Recommendation 1: Implement Explainable Machine-Learning Fraud Detection</w:t>
      </w:r>
    </w:p>
    <w:p w14:paraId="2E32940F" w14:textId="77777777" w:rsidR="0090146F" w:rsidRPr="005055DD" w:rsidRDefault="0090146F" w:rsidP="0090146F">
      <w:pPr>
        <w:pStyle w:val="NormalWeb"/>
        <w:spacing w:before="0" w:beforeAutospacing="0" w:after="0" w:afterAutospacing="0" w:line="360" w:lineRule="auto"/>
        <w:jc w:val="both"/>
        <w:rPr>
          <w:color w:val="000000" w:themeColor="text1"/>
        </w:rPr>
      </w:pPr>
      <w:r w:rsidRPr="005055DD">
        <w:rPr>
          <w:color w:val="000000" w:themeColor="text1"/>
        </w:rPr>
        <w:t xml:space="preserve">Payment providers should use Random Forest combined with some suitable class-imbalance techniques, supported by SHAP-based explainability. The results showed that using Random Forest with SMOTE enhanced fraud recall and minimised false negatives. In addition, SHAP highlighted important features like transaction value and balance-related metrics. For example, </w:t>
      </w:r>
      <w:r w:rsidRPr="005055DD">
        <w:rPr>
          <w:b/>
          <w:bCs/>
          <w:color w:val="000000" w:themeColor="text1"/>
        </w:rPr>
        <w:t>Mastercard's Decision Intelligence</w:t>
      </w:r>
      <w:r w:rsidRPr="005055DD">
        <w:rPr>
          <w:color w:val="000000" w:themeColor="text1"/>
        </w:rPr>
        <w:t xml:space="preserve"> is an application of AI to decision-making at a transaction-level, which shows how AI can help with payment fraud prevention (Rahmani, 2025). Therefore, organisations should integrate predictive performance with explanations that enable fraud analysts to interpret suspicious transactions. </w:t>
      </w:r>
    </w:p>
    <w:p w14:paraId="6566BFD7" w14:textId="77777777" w:rsidR="0090146F" w:rsidRPr="005055DD" w:rsidRDefault="0090146F" w:rsidP="0090146F">
      <w:pPr>
        <w:pStyle w:val="NormalWeb"/>
        <w:spacing w:before="0" w:beforeAutospacing="0" w:after="0" w:afterAutospacing="0" w:line="360" w:lineRule="auto"/>
        <w:jc w:val="both"/>
        <w:rPr>
          <w:color w:val="000000" w:themeColor="text1"/>
        </w:rPr>
      </w:pPr>
      <w:r w:rsidRPr="005055DD">
        <w:rPr>
          <w:b/>
          <w:bCs/>
          <w:i/>
          <w:iCs/>
          <w:color w:val="000000" w:themeColor="text1"/>
        </w:rPr>
        <w:t>Recommendation 2: Strengthen Authentication and Real-Time Intervention</w:t>
      </w:r>
    </w:p>
    <w:p w14:paraId="31DA8462" w14:textId="77777777" w:rsidR="0090146F" w:rsidRPr="005055DD" w:rsidRDefault="0090146F" w:rsidP="0090146F">
      <w:pPr>
        <w:pStyle w:val="NormalWeb"/>
        <w:spacing w:before="0" w:beforeAutospacing="0" w:after="0" w:afterAutospacing="0" w:line="360" w:lineRule="auto"/>
        <w:jc w:val="both"/>
        <w:rPr>
          <w:color w:val="000000" w:themeColor="text1"/>
        </w:rPr>
      </w:pPr>
      <w:r w:rsidRPr="005055DD">
        <w:rPr>
          <w:color w:val="000000" w:themeColor="text1"/>
        </w:rPr>
        <w:t>Payment providers need to expand their authentication controls as well as real-time transaction monitoring. The recognised vulnerabilities were weak authentication, exploitation of trusted devices, social engineering, and account compromise. For high-risk transactions, multi-factor authentication, behavioural verification, and temporary payment holds should be introduced. The UK banking sector is one example, as banks were allowed to hold suspicious payments for up to 72 hours to provide more time to investigate (Treasury and Siddiq MP, 2024). This shows an example in which technological detection is complemented by operational intervention.</w:t>
      </w:r>
    </w:p>
    <w:p w14:paraId="27155EF2" w14:textId="77777777" w:rsidR="0090146F" w:rsidRPr="005055DD" w:rsidRDefault="0090146F" w:rsidP="0090146F">
      <w:pPr>
        <w:pStyle w:val="NormalWeb"/>
        <w:spacing w:before="0" w:beforeAutospacing="0" w:after="0" w:afterAutospacing="0" w:line="360" w:lineRule="auto"/>
        <w:jc w:val="both"/>
        <w:rPr>
          <w:color w:val="000000" w:themeColor="text1"/>
        </w:rPr>
      </w:pPr>
      <w:r w:rsidRPr="005055DD">
        <w:rPr>
          <w:b/>
          <w:bCs/>
          <w:i/>
          <w:iCs/>
          <w:color w:val="000000" w:themeColor="text1"/>
        </w:rPr>
        <w:t>Recommendation 3: Establish Ecosystem-Wide Fraud Governance</w:t>
      </w:r>
    </w:p>
    <w:p w14:paraId="79E83E5B" w14:textId="77777777" w:rsidR="0090146F" w:rsidRPr="005055DD" w:rsidRDefault="0090146F" w:rsidP="0090146F">
      <w:pPr>
        <w:pStyle w:val="NormalWeb"/>
        <w:spacing w:before="0" w:beforeAutospacing="0" w:after="0" w:afterAutospacing="0" w:line="360" w:lineRule="auto"/>
        <w:jc w:val="both"/>
        <w:rPr>
          <w:color w:val="000000" w:themeColor="text1"/>
        </w:rPr>
      </w:pPr>
      <w:r w:rsidRPr="005055DD">
        <w:rPr>
          <w:color w:val="000000" w:themeColor="text1"/>
        </w:rPr>
        <w:lastRenderedPageBreak/>
        <w:t xml:space="preserve">There is a need to strengthen cooperation among banks, payment platforms, merchants, regulators and third parties. Qualitative results indicated that fraud may occur through interrelated payment pathways, which leads to a requirement for multiple and continuous approaches to control. Therefore, sharing of intelligence, standardised reporting, coordinated identity verification and third-party risk assessments should become part of effective governance. For example, the </w:t>
      </w:r>
      <w:r w:rsidRPr="005055DD">
        <w:rPr>
          <w:b/>
          <w:bCs/>
          <w:color w:val="000000" w:themeColor="text1"/>
        </w:rPr>
        <w:t>Confirmation of Payee</w:t>
      </w:r>
      <w:r w:rsidRPr="005055DD">
        <w:rPr>
          <w:color w:val="000000" w:themeColor="text1"/>
        </w:rPr>
        <w:t xml:space="preserve"> initiative allows British payment providers to verify the contents of an account name and stop transactions from being made if they do not match the payment details (Van Praag, 2024). The result of these coordinated controls could limit the risk of fraudulent activities through mobile payments and enhance fraud prevention throughout the payment ecosystem.</w:t>
      </w:r>
    </w:p>
    <w:p w14:paraId="5DAD1E18" w14:textId="77777777" w:rsidR="0090146F" w:rsidRPr="00C36F52" w:rsidRDefault="0090146F" w:rsidP="0090146F">
      <w:pPr>
        <w:pStyle w:val="Heading2"/>
        <w:rPr>
          <w:rFonts w:ascii="Times New Roman" w:hAnsi="Times New Roman" w:cs="Times New Roman"/>
          <w:b/>
          <w:bCs/>
          <w:color w:val="000000" w:themeColor="text1"/>
          <w:sz w:val="26"/>
          <w:szCs w:val="26"/>
        </w:rPr>
      </w:pPr>
      <w:bookmarkStart w:id="85" w:name="_Toc239935801"/>
      <w:r w:rsidRPr="00C36F52">
        <w:rPr>
          <w:rFonts w:ascii="Times New Roman" w:hAnsi="Times New Roman" w:cs="Times New Roman"/>
          <w:b/>
          <w:bCs/>
          <w:color w:val="000000" w:themeColor="text1"/>
          <w:sz w:val="26"/>
          <w:szCs w:val="26"/>
        </w:rPr>
        <w:t>6.5 Critical Review and Reflection</w:t>
      </w:r>
      <w:bookmarkEnd w:id="85"/>
      <w:r w:rsidRPr="00C36F52">
        <w:rPr>
          <w:rFonts w:ascii="Times New Roman" w:hAnsi="Times New Roman" w:cs="Times New Roman"/>
          <w:b/>
          <w:bCs/>
          <w:color w:val="000000" w:themeColor="text1"/>
          <w:sz w:val="26"/>
          <w:szCs w:val="26"/>
        </w:rPr>
        <w:t xml:space="preserve"> </w:t>
      </w:r>
    </w:p>
    <w:p w14:paraId="55687448" w14:textId="77777777" w:rsidR="0090146F" w:rsidRPr="005055DD" w:rsidRDefault="0090146F" w:rsidP="0090146F">
      <w:pPr>
        <w:spacing w:line="360" w:lineRule="auto"/>
        <w:jc w:val="both"/>
        <w:rPr>
          <w:rFonts w:ascii="Times New Roman" w:hAnsi="Times New Roman" w:cs="Times New Roman"/>
          <w:color w:val="000000" w:themeColor="text1"/>
          <w:sz w:val="24"/>
          <w:lang w:val="en-AU"/>
        </w:rPr>
      </w:pPr>
      <w:r w:rsidRPr="005055DD">
        <w:rPr>
          <w:rFonts w:ascii="Times New Roman" w:hAnsi="Times New Roman" w:cs="Times New Roman"/>
          <w:color w:val="000000" w:themeColor="text1"/>
          <w:sz w:val="24"/>
          <w:lang w:val="en-AU"/>
        </w:rPr>
        <w:t>My research time was divided between planning the research, reviewing existing literature, methodology, analysis, and writing. Initially, I spent some time gaining insight into the underlying fraud involved in mobile payments and what research gaps may exist in this area. After that, I formulated research questions that were related to machine learning and qualitative research objectives. The literature review took a long time because the report was different from past studies. Next, I processed the data, perform some exploratory analysis, trained models and evaluated performance. Lastly, I did thematic analysis and combined the results with the methodological findings. The below timeline indicates the distribution of all the activities throughout the thesis period.</w:t>
      </w:r>
    </w:p>
    <w:tbl>
      <w:tblPr>
        <w:tblStyle w:val="PlainTable1"/>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881"/>
        <w:gridCol w:w="889"/>
        <w:gridCol w:w="889"/>
        <w:gridCol w:w="889"/>
        <w:gridCol w:w="889"/>
        <w:gridCol w:w="916"/>
        <w:gridCol w:w="943"/>
      </w:tblGrid>
      <w:tr w:rsidR="0090146F" w:rsidRPr="005055DD" w14:paraId="03AA8FC3" w14:textId="77777777" w:rsidTr="00163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41C7C6" w14:textId="77777777" w:rsidR="0090146F" w:rsidRPr="005055DD" w:rsidRDefault="0090146F" w:rsidP="00163D23">
            <w:pPr>
              <w:jc w:val="center"/>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Research Activity</w:t>
            </w:r>
          </w:p>
        </w:tc>
        <w:tc>
          <w:tcPr>
            <w:tcW w:w="0" w:type="auto"/>
            <w:hideMark/>
          </w:tcPr>
          <w:p w14:paraId="2D99B3B3" w14:textId="77777777" w:rsidR="0090146F" w:rsidRPr="005055DD" w:rsidRDefault="0090146F" w:rsidP="00163D2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Week 1-2</w:t>
            </w:r>
          </w:p>
        </w:tc>
        <w:tc>
          <w:tcPr>
            <w:tcW w:w="0" w:type="auto"/>
            <w:hideMark/>
          </w:tcPr>
          <w:p w14:paraId="7C8F996A" w14:textId="77777777" w:rsidR="0090146F" w:rsidRPr="005055DD" w:rsidRDefault="0090146F" w:rsidP="00163D2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Week 3-4</w:t>
            </w:r>
          </w:p>
        </w:tc>
        <w:tc>
          <w:tcPr>
            <w:tcW w:w="0" w:type="auto"/>
            <w:hideMark/>
          </w:tcPr>
          <w:p w14:paraId="2BFD6AF9" w14:textId="77777777" w:rsidR="0090146F" w:rsidRPr="005055DD" w:rsidRDefault="0090146F" w:rsidP="00163D2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Week 5-6</w:t>
            </w:r>
          </w:p>
        </w:tc>
        <w:tc>
          <w:tcPr>
            <w:tcW w:w="0" w:type="auto"/>
            <w:hideMark/>
          </w:tcPr>
          <w:p w14:paraId="33FDA8DA" w14:textId="77777777" w:rsidR="0090146F" w:rsidRPr="005055DD" w:rsidRDefault="0090146F" w:rsidP="00163D2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Week 7-8</w:t>
            </w:r>
          </w:p>
        </w:tc>
        <w:tc>
          <w:tcPr>
            <w:tcW w:w="0" w:type="auto"/>
            <w:hideMark/>
          </w:tcPr>
          <w:p w14:paraId="2543773B" w14:textId="77777777" w:rsidR="0090146F" w:rsidRPr="005055DD" w:rsidRDefault="0090146F" w:rsidP="00163D2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Week 9-10</w:t>
            </w:r>
          </w:p>
        </w:tc>
        <w:tc>
          <w:tcPr>
            <w:tcW w:w="0" w:type="auto"/>
            <w:hideMark/>
          </w:tcPr>
          <w:p w14:paraId="2841E994" w14:textId="77777777" w:rsidR="0090146F" w:rsidRPr="005055DD" w:rsidRDefault="0090146F" w:rsidP="00163D2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Week 11-12</w:t>
            </w:r>
          </w:p>
        </w:tc>
      </w:tr>
      <w:tr w:rsidR="0090146F" w:rsidRPr="005055DD" w14:paraId="613181BD" w14:textId="77777777" w:rsidTr="00163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59D9C5"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Background context</w:t>
            </w:r>
          </w:p>
        </w:tc>
        <w:tc>
          <w:tcPr>
            <w:tcW w:w="0" w:type="auto"/>
            <w:shd w:val="clear" w:color="auto" w:fill="0B769F" w:themeFill="accent4" w:themeFillShade="BF"/>
          </w:tcPr>
          <w:p w14:paraId="2F0441AB"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tcPr>
          <w:p w14:paraId="51581490"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tcPr>
          <w:p w14:paraId="3B19B12E"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c>
          <w:tcPr>
            <w:tcW w:w="0" w:type="auto"/>
          </w:tcPr>
          <w:p w14:paraId="63AEF585"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c>
          <w:tcPr>
            <w:tcW w:w="0" w:type="auto"/>
          </w:tcPr>
          <w:p w14:paraId="4A0DD7EA"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c>
          <w:tcPr>
            <w:tcW w:w="0" w:type="auto"/>
          </w:tcPr>
          <w:p w14:paraId="10211BBB"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r>
      <w:tr w:rsidR="0090146F" w:rsidRPr="005055DD" w14:paraId="047F4275" w14:textId="77777777" w:rsidTr="00163D23">
        <w:tc>
          <w:tcPr>
            <w:cnfStyle w:val="001000000000" w:firstRow="0" w:lastRow="0" w:firstColumn="1" w:lastColumn="0" w:oddVBand="0" w:evenVBand="0" w:oddHBand="0" w:evenHBand="0" w:firstRowFirstColumn="0" w:firstRowLastColumn="0" w:lastRowFirstColumn="0" w:lastRowLastColumn="0"/>
            <w:tcW w:w="0" w:type="auto"/>
            <w:hideMark/>
          </w:tcPr>
          <w:p w14:paraId="434B2154"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Research questions development</w:t>
            </w:r>
          </w:p>
        </w:tc>
        <w:tc>
          <w:tcPr>
            <w:tcW w:w="0" w:type="auto"/>
            <w:shd w:val="clear" w:color="auto" w:fill="0B769F" w:themeFill="accent4" w:themeFillShade="BF"/>
          </w:tcPr>
          <w:p w14:paraId="344A5C0C" w14:textId="77777777" w:rsidR="0090146F" w:rsidRPr="005055DD" w:rsidRDefault="0090146F" w:rsidP="00163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tcPr>
          <w:p w14:paraId="23BA0B9B" w14:textId="77777777" w:rsidR="0090146F" w:rsidRPr="005055DD" w:rsidRDefault="0090146F" w:rsidP="00163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tcPr>
          <w:p w14:paraId="335C0B95" w14:textId="77777777" w:rsidR="0090146F" w:rsidRPr="005055DD" w:rsidRDefault="0090146F" w:rsidP="00163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c>
          <w:tcPr>
            <w:tcW w:w="0" w:type="auto"/>
          </w:tcPr>
          <w:p w14:paraId="6D351789" w14:textId="77777777" w:rsidR="0090146F" w:rsidRPr="005055DD" w:rsidRDefault="0090146F" w:rsidP="00163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c>
          <w:tcPr>
            <w:tcW w:w="0" w:type="auto"/>
          </w:tcPr>
          <w:p w14:paraId="28D4DCC1" w14:textId="77777777" w:rsidR="0090146F" w:rsidRPr="005055DD" w:rsidRDefault="0090146F" w:rsidP="00163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c>
          <w:tcPr>
            <w:tcW w:w="0" w:type="auto"/>
          </w:tcPr>
          <w:p w14:paraId="0925A6DE" w14:textId="77777777" w:rsidR="0090146F" w:rsidRPr="005055DD" w:rsidRDefault="0090146F" w:rsidP="00163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r>
      <w:tr w:rsidR="0090146F" w:rsidRPr="005055DD" w14:paraId="3C98E275" w14:textId="77777777" w:rsidTr="00163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2531A3"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Literature search and review</w:t>
            </w:r>
          </w:p>
        </w:tc>
        <w:tc>
          <w:tcPr>
            <w:tcW w:w="0" w:type="auto"/>
          </w:tcPr>
          <w:p w14:paraId="2AEDF75C"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shd w:val="clear" w:color="auto" w:fill="0B769F" w:themeFill="accent4" w:themeFillShade="BF"/>
          </w:tcPr>
          <w:p w14:paraId="0637404B"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shd w:val="clear" w:color="auto" w:fill="0B769F" w:themeFill="accent4" w:themeFillShade="BF"/>
          </w:tcPr>
          <w:p w14:paraId="10AA35BF"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tcPr>
          <w:p w14:paraId="6CDC9236"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c>
          <w:tcPr>
            <w:tcW w:w="0" w:type="auto"/>
          </w:tcPr>
          <w:p w14:paraId="64E219CD"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c>
          <w:tcPr>
            <w:tcW w:w="0" w:type="auto"/>
          </w:tcPr>
          <w:p w14:paraId="5104B4CC"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r>
      <w:tr w:rsidR="0090146F" w:rsidRPr="005055DD" w14:paraId="33B74C50" w14:textId="77777777" w:rsidTr="00163D23">
        <w:tc>
          <w:tcPr>
            <w:cnfStyle w:val="001000000000" w:firstRow="0" w:lastRow="0" w:firstColumn="1" w:lastColumn="0" w:oddVBand="0" w:evenVBand="0" w:oddHBand="0" w:evenHBand="0" w:firstRowFirstColumn="0" w:firstRowLastColumn="0" w:lastRowFirstColumn="0" w:lastRowLastColumn="0"/>
            <w:tcW w:w="0" w:type="auto"/>
            <w:hideMark/>
          </w:tcPr>
          <w:p w14:paraId="50346F01"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Research methodology development</w:t>
            </w:r>
          </w:p>
        </w:tc>
        <w:tc>
          <w:tcPr>
            <w:tcW w:w="0" w:type="auto"/>
          </w:tcPr>
          <w:p w14:paraId="069364AA" w14:textId="77777777" w:rsidR="0090146F" w:rsidRPr="005055DD" w:rsidRDefault="0090146F" w:rsidP="00163D2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tcPr>
          <w:p w14:paraId="5F89856E" w14:textId="77777777" w:rsidR="0090146F" w:rsidRPr="005055DD" w:rsidRDefault="0090146F" w:rsidP="00163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shd w:val="clear" w:color="auto" w:fill="0B769F" w:themeFill="accent4" w:themeFillShade="BF"/>
          </w:tcPr>
          <w:p w14:paraId="39D0A53A" w14:textId="77777777" w:rsidR="0090146F" w:rsidRPr="005055DD" w:rsidRDefault="0090146F" w:rsidP="00163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tcPr>
          <w:p w14:paraId="145F7ADD" w14:textId="77777777" w:rsidR="0090146F" w:rsidRPr="005055DD" w:rsidRDefault="0090146F" w:rsidP="00163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c>
          <w:tcPr>
            <w:tcW w:w="0" w:type="auto"/>
          </w:tcPr>
          <w:p w14:paraId="2DF92D21" w14:textId="77777777" w:rsidR="0090146F" w:rsidRPr="005055DD" w:rsidRDefault="0090146F" w:rsidP="00163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c>
          <w:tcPr>
            <w:tcW w:w="0" w:type="auto"/>
          </w:tcPr>
          <w:p w14:paraId="4B451158" w14:textId="77777777" w:rsidR="0090146F" w:rsidRPr="005055DD" w:rsidRDefault="0090146F" w:rsidP="00163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r>
      <w:tr w:rsidR="0090146F" w:rsidRPr="005055DD" w14:paraId="799F84A8" w14:textId="77777777" w:rsidTr="00163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F76FC2"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lastRenderedPageBreak/>
              <w:t>Secondary qualitative and quantitative data collection</w:t>
            </w:r>
          </w:p>
        </w:tc>
        <w:tc>
          <w:tcPr>
            <w:tcW w:w="0" w:type="auto"/>
          </w:tcPr>
          <w:p w14:paraId="44871F06" w14:textId="77777777" w:rsidR="0090146F" w:rsidRPr="005055DD" w:rsidRDefault="0090146F" w:rsidP="00163D2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tcPr>
          <w:p w14:paraId="0EBDEFD7"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tcPr>
          <w:p w14:paraId="27A6C999"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shd w:val="clear" w:color="auto" w:fill="0B769F" w:themeFill="accent4" w:themeFillShade="BF"/>
          </w:tcPr>
          <w:p w14:paraId="4490B8CA"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tcPr>
          <w:p w14:paraId="7F0DFEC9"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c>
          <w:tcPr>
            <w:tcW w:w="0" w:type="auto"/>
          </w:tcPr>
          <w:p w14:paraId="56F46A51"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r>
      <w:tr w:rsidR="0090146F" w:rsidRPr="005055DD" w14:paraId="1BE6128B" w14:textId="77777777" w:rsidTr="00163D23">
        <w:tc>
          <w:tcPr>
            <w:cnfStyle w:val="001000000000" w:firstRow="0" w:lastRow="0" w:firstColumn="1" w:lastColumn="0" w:oddVBand="0" w:evenVBand="0" w:oddHBand="0" w:evenHBand="0" w:firstRowFirstColumn="0" w:firstRowLastColumn="0" w:lastRowFirstColumn="0" w:lastRowLastColumn="0"/>
            <w:tcW w:w="0" w:type="auto"/>
            <w:hideMark/>
          </w:tcPr>
          <w:p w14:paraId="77B11C0F"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Dataset preparation and cleaning</w:t>
            </w:r>
          </w:p>
        </w:tc>
        <w:tc>
          <w:tcPr>
            <w:tcW w:w="0" w:type="auto"/>
          </w:tcPr>
          <w:p w14:paraId="608E7564" w14:textId="77777777" w:rsidR="0090146F" w:rsidRPr="005055DD" w:rsidRDefault="0090146F" w:rsidP="00163D2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tcPr>
          <w:p w14:paraId="543A669A" w14:textId="77777777" w:rsidR="0090146F" w:rsidRPr="005055DD" w:rsidRDefault="0090146F" w:rsidP="00163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c>
          <w:tcPr>
            <w:tcW w:w="0" w:type="auto"/>
          </w:tcPr>
          <w:p w14:paraId="5F7F03A6" w14:textId="77777777" w:rsidR="0090146F" w:rsidRPr="005055DD" w:rsidRDefault="0090146F" w:rsidP="00163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shd w:val="clear" w:color="auto" w:fill="0B769F" w:themeFill="accent4" w:themeFillShade="BF"/>
          </w:tcPr>
          <w:p w14:paraId="26BBF21D" w14:textId="77777777" w:rsidR="0090146F" w:rsidRPr="005055DD" w:rsidRDefault="0090146F" w:rsidP="00163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tcPr>
          <w:p w14:paraId="13441137" w14:textId="77777777" w:rsidR="0090146F" w:rsidRPr="005055DD" w:rsidRDefault="0090146F" w:rsidP="00163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c>
          <w:tcPr>
            <w:tcW w:w="0" w:type="auto"/>
          </w:tcPr>
          <w:p w14:paraId="355513D1" w14:textId="77777777" w:rsidR="0090146F" w:rsidRPr="005055DD" w:rsidRDefault="0090146F" w:rsidP="00163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r>
      <w:tr w:rsidR="0090146F" w:rsidRPr="005055DD" w14:paraId="00E5AA31" w14:textId="77777777" w:rsidTr="00163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621B43"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Exploratory data analysis</w:t>
            </w:r>
          </w:p>
        </w:tc>
        <w:tc>
          <w:tcPr>
            <w:tcW w:w="0" w:type="auto"/>
          </w:tcPr>
          <w:p w14:paraId="22BCBF18" w14:textId="77777777" w:rsidR="0090146F" w:rsidRPr="005055DD" w:rsidRDefault="0090146F" w:rsidP="00163D2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tcPr>
          <w:p w14:paraId="3DFBC8D2"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c>
          <w:tcPr>
            <w:tcW w:w="0" w:type="auto"/>
          </w:tcPr>
          <w:p w14:paraId="7F53F69A"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shd w:val="clear" w:color="auto" w:fill="0B769F" w:themeFill="accent4" w:themeFillShade="BF"/>
          </w:tcPr>
          <w:p w14:paraId="53287BBD"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tcPr>
          <w:p w14:paraId="531FDCFF"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c>
          <w:tcPr>
            <w:tcW w:w="0" w:type="auto"/>
          </w:tcPr>
          <w:p w14:paraId="086E0C97"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r>
      <w:tr w:rsidR="0090146F" w:rsidRPr="005055DD" w14:paraId="2B0A47CB" w14:textId="77777777" w:rsidTr="00163D23">
        <w:tc>
          <w:tcPr>
            <w:cnfStyle w:val="001000000000" w:firstRow="0" w:lastRow="0" w:firstColumn="1" w:lastColumn="0" w:oddVBand="0" w:evenVBand="0" w:oddHBand="0" w:evenHBand="0" w:firstRowFirstColumn="0" w:firstRowLastColumn="0" w:lastRowFirstColumn="0" w:lastRowLastColumn="0"/>
            <w:tcW w:w="0" w:type="auto"/>
            <w:hideMark/>
          </w:tcPr>
          <w:p w14:paraId="05BEC929"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Machine-learning model development</w:t>
            </w:r>
          </w:p>
        </w:tc>
        <w:tc>
          <w:tcPr>
            <w:tcW w:w="0" w:type="auto"/>
          </w:tcPr>
          <w:p w14:paraId="0337D595" w14:textId="77777777" w:rsidR="0090146F" w:rsidRPr="005055DD" w:rsidRDefault="0090146F" w:rsidP="00163D2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tcPr>
          <w:p w14:paraId="10097023" w14:textId="77777777" w:rsidR="0090146F" w:rsidRPr="005055DD" w:rsidRDefault="0090146F" w:rsidP="00163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c>
          <w:tcPr>
            <w:tcW w:w="0" w:type="auto"/>
          </w:tcPr>
          <w:p w14:paraId="551FB6FC" w14:textId="77777777" w:rsidR="0090146F" w:rsidRPr="005055DD" w:rsidRDefault="0090146F" w:rsidP="00163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tcPr>
          <w:p w14:paraId="3CBBC697" w14:textId="77777777" w:rsidR="0090146F" w:rsidRPr="005055DD" w:rsidRDefault="0090146F" w:rsidP="00163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shd w:val="clear" w:color="auto" w:fill="0B769F" w:themeFill="accent4" w:themeFillShade="BF"/>
          </w:tcPr>
          <w:p w14:paraId="0ABE5358" w14:textId="77777777" w:rsidR="0090146F" w:rsidRPr="005055DD" w:rsidRDefault="0090146F" w:rsidP="00163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tcPr>
          <w:p w14:paraId="42900B32" w14:textId="77777777" w:rsidR="0090146F" w:rsidRPr="005055DD" w:rsidRDefault="0090146F" w:rsidP="00163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r>
      <w:tr w:rsidR="0090146F" w:rsidRPr="005055DD" w14:paraId="45A31B18" w14:textId="77777777" w:rsidTr="00163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710D4A"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Model evaluation and comparison</w:t>
            </w:r>
          </w:p>
        </w:tc>
        <w:tc>
          <w:tcPr>
            <w:tcW w:w="0" w:type="auto"/>
          </w:tcPr>
          <w:p w14:paraId="4017A1DB" w14:textId="77777777" w:rsidR="0090146F" w:rsidRPr="005055DD" w:rsidRDefault="0090146F" w:rsidP="00163D2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tcPr>
          <w:p w14:paraId="65A91D75"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c>
          <w:tcPr>
            <w:tcW w:w="0" w:type="auto"/>
          </w:tcPr>
          <w:p w14:paraId="23DBF59C"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c>
          <w:tcPr>
            <w:tcW w:w="0" w:type="auto"/>
          </w:tcPr>
          <w:p w14:paraId="486A2EEC"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shd w:val="clear" w:color="auto" w:fill="0B769F" w:themeFill="accent4" w:themeFillShade="BF"/>
          </w:tcPr>
          <w:p w14:paraId="2C96F7FD"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tcPr>
          <w:p w14:paraId="36B48019"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r>
      <w:tr w:rsidR="0090146F" w:rsidRPr="005055DD" w14:paraId="5736990F" w14:textId="77777777" w:rsidTr="00163D23">
        <w:tc>
          <w:tcPr>
            <w:cnfStyle w:val="001000000000" w:firstRow="0" w:lastRow="0" w:firstColumn="1" w:lastColumn="0" w:oddVBand="0" w:evenVBand="0" w:oddHBand="0" w:evenHBand="0" w:firstRowFirstColumn="0" w:firstRowLastColumn="0" w:lastRowFirstColumn="0" w:lastRowLastColumn="0"/>
            <w:tcW w:w="0" w:type="auto"/>
            <w:hideMark/>
          </w:tcPr>
          <w:p w14:paraId="1D5343A9"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SMOTE and model optimisation</w:t>
            </w:r>
          </w:p>
        </w:tc>
        <w:tc>
          <w:tcPr>
            <w:tcW w:w="0" w:type="auto"/>
          </w:tcPr>
          <w:p w14:paraId="1E575901" w14:textId="77777777" w:rsidR="0090146F" w:rsidRPr="005055DD" w:rsidRDefault="0090146F" w:rsidP="00163D2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tcPr>
          <w:p w14:paraId="17FE2E18" w14:textId="77777777" w:rsidR="0090146F" w:rsidRPr="005055DD" w:rsidRDefault="0090146F" w:rsidP="00163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c>
          <w:tcPr>
            <w:tcW w:w="0" w:type="auto"/>
          </w:tcPr>
          <w:p w14:paraId="0D3B0113" w14:textId="77777777" w:rsidR="0090146F" w:rsidRPr="005055DD" w:rsidRDefault="0090146F" w:rsidP="00163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c>
          <w:tcPr>
            <w:tcW w:w="0" w:type="auto"/>
          </w:tcPr>
          <w:p w14:paraId="2BA4EBC7" w14:textId="77777777" w:rsidR="0090146F" w:rsidRPr="005055DD" w:rsidRDefault="0090146F" w:rsidP="00163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shd w:val="clear" w:color="auto" w:fill="0B769F" w:themeFill="accent4" w:themeFillShade="BF"/>
          </w:tcPr>
          <w:p w14:paraId="70F5FBC5" w14:textId="77777777" w:rsidR="0090146F" w:rsidRPr="005055DD" w:rsidRDefault="0090146F" w:rsidP="00163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tcPr>
          <w:p w14:paraId="27C8A389" w14:textId="77777777" w:rsidR="0090146F" w:rsidRPr="005055DD" w:rsidRDefault="0090146F" w:rsidP="00163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r>
      <w:tr w:rsidR="0090146F" w:rsidRPr="005055DD" w14:paraId="5C8DC152" w14:textId="77777777" w:rsidTr="00163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9AA991"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SHAP explainability analysis</w:t>
            </w:r>
          </w:p>
        </w:tc>
        <w:tc>
          <w:tcPr>
            <w:tcW w:w="0" w:type="auto"/>
          </w:tcPr>
          <w:p w14:paraId="1C6806B4" w14:textId="77777777" w:rsidR="0090146F" w:rsidRPr="005055DD" w:rsidRDefault="0090146F" w:rsidP="00163D2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tcPr>
          <w:p w14:paraId="5DD5F7DD"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c>
          <w:tcPr>
            <w:tcW w:w="0" w:type="auto"/>
          </w:tcPr>
          <w:p w14:paraId="7492B645"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c>
          <w:tcPr>
            <w:tcW w:w="0" w:type="auto"/>
          </w:tcPr>
          <w:p w14:paraId="3B675EDE"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shd w:val="clear" w:color="auto" w:fill="0B769F" w:themeFill="accent4" w:themeFillShade="BF"/>
          </w:tcPr>
          <w:p w14:paraId="07AF3069"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tcPr>
          <w:p w14:paraId="66E0E3BD"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r>
      <w:tr w:rsidR="0090146F" w:rsidRPr="005055DD" w14:paraId="17436286" w14:textId="77777777" w:rsidTr="00163D23">
        <w:tc>
          <w:tcPr>
            <w:cnfStyle w:val="001000000000" w:firstRow="0" w:lastRow="0" w:firstColumn="1" w:lastColumn="0" w:oddVBand="0" w:evenVBand="0" w:oddHBand="0" w:evenHBand="0" w:firstRowFirstColumn="0" w:firstRowLastColumn="0" w:lastRowFirstColumn="0" w:lastRowLastColumn="0"/>
            <w:tcW w:w="0" w:type="auto"/>
            <w:hideMark/>
          </w:tcPr>
          <w:p w14:paraId="453E43B3"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Qualitative thematic analysis</w:t>
            </w:r>
          </w:p>
        </w:tc>
        <w:tc>
          <w:tcPr>
            <w:tcW w:w="0" w:type="auto"/>
          </w:tcPr>
          <w:p w14:paraId="00B80CDD" w14:textId="77777777" w:rsidR="0090146F" w:rsidRPr="005055DD" w:rsidRDefault="0090146F" w:rsidP="00163D2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tcPr>
          <w:p w14:paraId="2FD21DCD" w14:textId="77777777" w:rsidR="0090146F" w:rsidRPr="005055DD" w:rsidRDefault="0090146F" w:rsidP="00163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c>
          <w:tcPr>
            <w:tcW w:w="0" w:type="auto"/>
          </w:tcPr>
          <w:p w14:paraId="2ACE1F10" w14:textId="77777777" w:rsidR="0090146F" w:rsidRPr="005055DD" w:rsidRDefault="0090146F" w:rsidP="00163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c>
          <w:tcPr>
            <w:tcW w:w="0" w:type="auto"/>
          </w:tcPr>
          <w:p w14:paraId="408A62C5" w14:textId="77777777" w:rsidR="0090146F" w:rsidRPr="005055DD" w:rsidRDefault="0090146F" w:rsidP="00163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tcPr>
          <w:p w14:paraId="17FBF95F" w14:textId="77777777" w:rsidR="0090146F" w:rsidRPr="005055DD" w:rsidRDefault="0090146F" w:rsidP="00163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shd w:val="clear" w:color="auto" w:fill="0B769F" w:themeFill="accent4" w:themeFillShade="BF"/>
          </w:tcPr>
          <w:p w14:paraId="389A6C8E" w14:textId="77777777" w:rsidR="0090146F" w:rsidRPr="005055DD" w:rsidRDefault="0090146F" w:rsidP="00163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r>
      <w:tr w:rsidR="0090146F" w:rsidRPr="005055DD" w14:paraId="0CCE883B" w14:textId="77777777" w:rsidTr="00163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7677B"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Integration of quantitative and qualitative findings</w:t>
            </w:r>
          </w:p>
        </w:tc>
        <w:tc>
          <w:tcPr>
            <w:tcW w:w="0" w:type="auto"/>
          </w:tcPr>
          <w:p w14:paraId="75B98105" w14:textId="77777777" w:rsidR="0090146F" w:rsidRPr="005055DD" w:rsidRDefault="0090146F" w:rsidP="00163D2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tcPr>
          <w:p w14:paraId="68978484"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c>
          <w:tcPr>
            <w:tcW w:w="0" w:type="auto"/>
          </w:tcPr>
          <w:p w14:paraId="17C3A4C8"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c>
          <w:tcPr>
            <w:tcW w:w="0" w:type="auto"/>
          </w:tcPr>
          <w:p w14:paraId="4795448D"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c>
          <w:tcPr>
            <w:tcW w:w="0" w:type="auto"/>
          </w:tcPr>
          <w:p w14:paraId="4473C265"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shd w:val="clear" w:color="auto" w:fill="0B769F" w:themeFill="accent4" w:themeFillShade="BF"/>
          </w:tcPr>
          <w:p w14:paraId="27F5691F"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r>
      <w:tr w:rsidR="0090146F" w:rsidRPr="005055DD" w14:paraId="2281FBFC" w14:textId="77777777" w:rsidTr="00163D23">
        <w:tc>
          <w:tcPr>
            <w:cnfStyle w:val="001000000000" w:firstRow="0" w:lastRow="0" w:firstColumn="1" w:lastColumn="0" w:oddVBand="0" w:evenVBand="0" w:oddHBand="0" w:evenHBand="0" w:firstRowFirstColumn="0" w:firstRowLastColumn="0" w:lastRowFirstColumn="0" w:lastRowLastColumn="0"/>
            <w:tcW w:w="0" w:type="auto"/>
            <w:hideMark/>
          </w:tcPr>
          <w:p w14:paraId="6A4CFB39"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Discussion and recommendations</w:t>
            </w:r>
          </w:p>
        </w:tc>
        <w:tc>
          <w:tcPr>
            <w:tcW w:w="0" w:type="auto"/>
          </w:tcPr>
          <w:p w14:paraId="264EB7F7" w14:textId="77777777" w:rsidR="0090146F" w:rsidRPr="005055DD" w:rsidRDefault="0090146F" w:rsidP="00163D2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tcPr>
          <w:p w14:paraId="34F434AE" w14:textId="77777777" w:rsidR="0090146F" w:rsidRPr="005055DD" w:rsidRDefault="0090146F" w:rsidP="00163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c>
          <w:tcPr>
            <w:tcW w:w="0" w:type="auto"/>
          </w:tcPr>
          <w:p w14:paraId="1795C8A9" w14:textId="77777777" w:rsidR="0090146F" w:rsidRPr="005055DD" w:rsidRDefault="0090146F" w:rsidP="00163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c>
          <w:tcPr>
            <w:tcW w:w="0" w:type="auto"/>
          </w:tcPr>
          <w:p w14:paraId="683FBFE0" w14:textId="77777777" w:rsidR="0090146F" w:rsidRPr="005055DD" w:rsidRDefault="0090146F" w:rsidP="00163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c>
          <w:tcPr>
            <w:tcW w:w="0" w:type="auto"/>
          </w:tcPr>
          <w:p w14:paraId="70B0F553" w14:textId="77777777" w:rsidR="0090146F" w:rsidRPr="005055DD" w:rsidRDefault="0090146F" w:rsidP="00163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shd w:val="clear" w:color="auto" w:fill="0B769F" w:themeFill="accent4" w:themeFillShade="BF"/>
          </w:tcPr>
          <w:p w14:paraId="4FC06225" w14:textId="77777777" w:rsidR="0090146F" w:rsidRPr="005055DD" w:rsidRDefault="0090146F" w:rsidP="00163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r>
      <w:tr w:rsidR="0090146F" w:rsidRPr="005055DD" w14:paraId="61A7D481" w14:textId="77777777" w:rsidTr="00163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ACC484" w14:textId="77777777" w:rsidR="0090146F" w:rsidRPr="005055DD" w:rsidRDefault="0090146F" w:rsidP="00163D23">
            <w:pPr>
              <w:spacing w:line="360" w:lineRule="auto"/>
              <w:rPr>
                <w:rFonts w:ascii="Times New Roman" w:eastAsia="Times New Roman" w:hAnsi="Times New Roman" w:cs="Times New Roman"/>
                <w:color w:val="000000" w:themeColor="text1"/>
                <w:sz w:val="24"/>
                <w:szCs w:val="24"/>
                <w:lang w:val="en-IN" w:eastAsia="en-IN"/>
              </w:rPr>
            </w:pPr>
            <w:r w:rsidRPr="005055DD">
              <w:rPr>
                <w:rFonts w:ascii="Times New Roman" w:eastAsia="Times New Roman" w:hAnsi="Times New Roman" w:cs="Times New Roman"/>
                <w:color w:val="000000" w:themeColor="text1"/>
                <w:sz w:val="24"/>
                <w:szCs w:val="24"/>
                <w:lang w:val="en-IN" w:eastAsia="en-IN"/>
              </w:rPr>
              <w:t>Final submission</w:t>
            </w:r>
          </w:p>
        </w:tc>
        <w:tc>
          <w:tcPr>
            <w:tcW w:w="0" w:type="auto"/>
          </w:tcPr>
          <w:p w14:paraId="51FBF137" w14:textId="77777777" w:rsidR="0090146F" w:rsidRPr="005055DD" w:rsidRDefault="0090146F" w:rsidP="00163D2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c>
          <w:tcPr>
            <w:tcW w:w="0" w:type="auto"/>
          </w:tcPr>
          <w:p w14:paraId="4961AF29"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c>
          <w:tcPr>
            <w:tcW w:w="0" w:type="auto"/>
          </w:tcPr>
          <w:p w14:paraId="43898C1D"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c>
          <w:tcPr>
            <w:tcW w:w="0" w:type="auto"/>
          </w:tcPr>
          <w:p w14:paraId="0ED114AC"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c>
          <w:tcPr>
            <w:tcW w:w="0" w:type="auto"/>
          </w:tcPr>
          <w:p w14:paraId="0612BFB0"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val="en-IN" w:eastAsia="en-IN"/>
              </w:rPr>
            </w:pPr>
          </w:p>
        </w:tc>
        <w:tc>
          <w:tcPr>
            <w:tcW w:w="0" w:type="auto"/>
            <w:shd w:val="clear" w:color="auto" w:fill="0B769F" w:themeFill="accent4" w:themeFillShade="BF"/>
          </w:tcPr>
          <w:p w14:paraId="18507511" w14:textId="77777777" w:rsidR="0090146F" w:rsidRPr="005055DD" w:rsidRDefault="0090146F" w:rsidP="00163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val="en-IN" w:eastAsia="en-IN"/>
              </w:rPr>
            </w:pPr>
          </w:p>
        </w:tc>
      </w:tr>
    </w:tbl>
    <w:p w14:paraId="7E905611" w14:textId="77777777" w:rsidR="0090146F" w:rsidRPr="005055DD" w:rsidRDefault="0090146F" w:rsidP="0090146F">
      <w:pPr>
        <w:spacing w:line="360" w:lineRule="auto"/>
        <w:jc w:val="center"/>
        <w:rPr>
          <w:rFonts w:ascii="Times New Roman" w:hAnsi="Times New Roman" w:cs="Times New Roman"/>
          <w:b/>
          <w:color w:val="000000" w:themeColor="text1"/>
          <w:sz w:val="24"/>
          <w:lang w:val="en-AU"/>
        </w:rPr>
      </w:pPr>
      <w:r w:rsidRPr="005055DD">
        <w:rPr>
          <w:rFonts w:ascii="Times New Roman" w:hAnsi="Times New Roman" w:cs="Times New Roman"/>
          <w:b/>
          <w:color w:val="000000" w:themeColor="text1"/>
          <w:sz w:val="24"/>
          <w:lang w:val="en-AU"/>
        </w:rPr>
        <w:t xml:space="preserve">Table 6.1: Timeline </w:t>
      </w:r>
    </w:p>
    <w:p w14:paraId="0242B806" w14:textId="77777777" w:rsidR="0090146F" w:rsidRPr="005055DD" w:rsidRDefault="0090146F" w:rsidP="0090146F">
      <w:pPr>
        <w:spacing w:line="360" w:lineRule="auto"/>
        <w:jc w:val="both"/>
        <w:rPr>
          <w:rFonts w:ascii="Times New Roman" w:hAnsi="Times New Roman" w:cs="Times New Roman"/>
          <w:color w:val="000000" w:themeColor="text1"/>
          <w:sz w:val="24"/>
          <w:lang w:val="en-AU"/>
        </w:rPr>
      </w:pPr>
      <w:r w:rsidRPr="005055DD">
        <w:rPr>
          <w:rFonts w:ascii="Times New Roman" w:hAnsi="Times New Roman" w:cs="Times New Roman"/>
          <w:color w:val="000000" w:themeColor="text1"/>
          <w:sz w:val="24"/>
          <w:lang w:val="en-AU"/>
        </w:rPr>
        <w:t>Throughout the research process, there were several challenges I faced, especially in the preparation of the research data and the evaluation of models. Class imbalance included a challenge that needed additional experimentation to enhance fraud detection performance. I also had to recognise and eliminate potentially problematic features that could lead to data leakage. The literature reviews also faced difficulty when trying to interpret the findings that were contradictory across various machine-learning studies. In addition, the methodological challenges of interpreting quantitative results with qualitative themes required additional attention to combine different findings.</w:t>
      </w:r>
    </w:p>
    <w:p w14:paraId="549A7C98" w14:textId="77777777" w:rsidR="0090146F" w:rsidRPr="005055DD" w:rsidRDefault="0090146F" w:rsidP="0090146F">
      <w:pPr>
        <w:spacing w:line="360" w:lineRule="auto"/>
        <w:jc w:val="both"/>
        <w:rPr>
          <w:rFonts w:ascii="Times New Roman" w:hAnsi="Times New Roman" w:cs="Times New Roman"/>
          <w:color w:val="000000" w:themeColor="text1"/>
          <w:sz w:val="24"/>
          <w:lang w:val="en-AU"/>
        </w:rPr>
      </w:pPr>
      <w:r w:rsidRPr="005055DD">
        <w:rPr>
          <w:rFonts w:ascii="Times New Roman" w:hAnsi="Times New Roman" w:cs="Times New Roman"/>
          <w:color w:val="000000" w:themeColor="text1"/>
          <w:sz w:val="24"/>
          <w:lang w:val="en-AU"/>
        </w:rPr>
        <w:t xml:space="preserve">I employed a different methodology, using predictive analysis along with qualitative thematic analysis in this research. Instead of focusing solely on the best algorithm, I </w:t>
      </w:r>
      <w:proofErr w:type="gramStart"/>
      <w:r w:rsidRPr="005055DD">
        <w:rPr>
          <w:rFonts w:ascii="Times New Roman" w:hAnsi="Times New Roman" w:cs="Times New Roman"/>
          <w:color w:val="000000" w:themeColor="text1"/>
          <w:sz w:val="24"/>
          <w:lang w:val="en-AU"/>
        </w:rPr>
        <w:lastRenderedPageBreak/>
        <w:t>looked into</w:t>
      </w:r>
      <w:proofErr w:type="gramEnd"/>
      <w:r w:rsidRPr="005055DD">
        <w:rPr>
          <w:rFonts w:ascii="Times New Roman" w:hAnsi="Times New Roman" w:cs="Times New Roman"/>
          <w:color w:val="000000" w:themeColor="text1"/>
          <w:sz w:val="24"/>
          <w:lang w:val="en-AU"/>
        </w:rPr>
        <w:t xml:space="preserve"> why fraud is happening at different levels in an organisation. Furthermore, I applied the SHAP analysis to make machine-learning predictions easier to understand. In the analysis, I reflected on the decisions of pre-processing rather than taking the preliminary results as given. It helped me recognise that strong predictive performance does not necessarily ensure practical fraud prevention. The overall impact that I got from the research project helped me to improve my analytical, methodological and critical thinking skills. </w:t>
      </w:r>
      <w:r w:rsidRPr="005055DD">
        <w:rPr>
          <w:rFonts w:ascii="Times New Roman" w:hAnsi="Times New Roman" w:cs="Times New Roman"/>
          <w:color w:val="000000" w:themeColor="text1"/>
          <w:sz w:val="24"/>
          <w:lang w:val="en-AU"/>
        </w:rPr>
        <w:br w:type="page"/>
      </w:r>
    </w:p>
    <w:p w14:paraId="45AAB8D3" w14:textId="77777777" w:rsidR="0090146F" w:rsidRPr="00B501B6" w:rsidRDefault="0090146F" w:rsidP="0090146F">
      <w:pPr>
        <w:pStyle w:val="Heading1"/>
        <w:rPr>
          <w:rFonts w:ascii="Times New Roman" w:hAnsi="Times New Roman" w:cs="Times New Roman"/>
          <w:b/>
          <w:bCs/>
          <w:color w:val="000000" w:themeColor="text1"/>
          <w:sz w:val="28"/>
          <w:szCs w:val="28"/>
          <w:lang w:val="en-AU"/>
        </w:rPr>
      </w:pPr>
      <w:bookmarkStart w:id="86" w:name="_Toc239935802"/>
      <w:r w:rsidRPr="00B501B6">
        <w:rPr>
          <w:rFonts w:ascii="Times New Roman" w:hAnsi="Times New Roman" w:cs="Times New Roman"/>
          <w:b/>
          <w:bCs/>
          <w:color w:val="000000" w:themeColor="text1"/>
          <w:sz w:val="28"/>
          <w:szCs w:val="28"/>
          <w:lang w:val="en-AU"/>
        </w:rPr>
        <w:lastRenderedPageBreak/>
        <w:t>References</w:t>
      </w:r>
      <w:bookmarkEnd w:id="86"/>
    </w:p>
    <w:p w14:paraId="41814CD2" w14:textId="77777777" w:rsidR="0090146F" w:rsidRPr="005055DD" w:rsidRDefault="0090146F" w:rsidP="0090146F">
      <w:pPr>
        <w:pStyle w:val="CommentText"/>
        <w:spacing w:after="240" w:line="360" w:lineRule="auto"/>
        <w:jc w:val="both"/>
        <w:rPr>
          <w:rFonts w:ascii="Times New Roman" w:eastAsia="SimSun" w:hAnsi="Times New Roman" w:cs="Times New Roman"/>
          <w:color w:val="000000" w:themeColor="text1"/>
          <w:sz w:val="24"/>
          <w:szCs w:val="24"/>
          <w:shd w:val="clear" w:color="auto" w:fill="FFFFFF"/>
          <w:lang w:val="en-AU"/>
        </w:rPr>
      </w:pPr>
      <w:r w:rsidRPr="005055DD">
        <w:rPr>
          <w:rFonts w:ascii="Times New Roman" w:eastAsia="SimSun" w:hAnsi="Times New Roman" w:cs="Times New Roman"/>
          <w:color w:val="000000" w:themeColor="text1"/>
          <w:sz w:val="24"/>
          <w:szCs w:val="24"/>
          <w:shd w:val="clear" w:color="auto" w:fill="FFFFFF"/>
          <w:lang w:val="en-AU"/>
        </w:rPr>
        <w:t>Abdirahman, A.A., Hashi, A.O., Dahir, U.M., Elmi, M.A. and Rodriguez, O.E.R., 2024. Enhancing security in mobile wallet payments: machine learning-based fraud detection across prominent wallet platforms. </w:t>
      </w:r>
      <w:r w:rsidRPr="005055DD">
        <w:rPr>
          <w:rFonts w:ascii="Times New Roman" w:eastAsia="SimSun" w:hAnsi="Times New Roman" w:cs="Times New Roman"/>
          <w:i/>
          <w:iCs/>
          <w:color w:val="000000" w:themeColor="text1"/>
          <w:sz w:val="24"/>
          <w:szCs w:val="24"/>
          <w:shd w:val="clear" w:color="auto" w:fill="FFFFFF"/>
          <w:lang w:val="en-AU"/>
        </w:rPr>
        <w:t>International Journal of Electronics and Communication Engineering</w:t>
      </w:r>
      <w:r w:rsidRPr="005055DD">
        <w:rPr>
          <w:rFonts w:ascii="Times New Roman" w:eastAsia="SimSun" w:hAnsi="Times New Roman" w:cs="Times New Roman"/>
          <w:color w:val="000000" w:themeColor="text1"/>
          <w:sz w:val="24"/>
          <w:szCs w:val="24"/>
          <w:shd w:val="clear" w:color="auto" w:fill="FFFFFF"/>
          <w:lang w:val="en-AU"/>
        </w:rPr>
        <w:t>, </w:t>
      </w:r>
      <w:r w:rsidRPr="005055DD">
        <w:rPr>
          <w:rFonts w:ascii="Times New Roman" w:eastAsia="SimSun" w:hAnsi="Times New Roman" w:cs="Times New Roman"/>
          <w:i/>
          <w:iCs/>
          <w:color w:val="000000" w:themeColor="text1"/>
          <w:sz w:val="24"/>
          <w:szCs w:val="24"/>
          <w:shd w:val="clear" w:color="auto" w:fill="FFFFFF"/>
          <w:lang w:val="en-AU"/>
        </w:rPr>
        <w:t>11</w:t>
      </w:r>
      <w:r w:rsidRPr="005055DD">
        <w:rPr>
          <w:rFonts w:ascii="Times New Roman" w:eastAsia="SimSun" w:hAnsi="Times New Roman" w:cs="Times New Roman"/>
          <w:color w:val="000000" w:themeColor="text1"/>
          <w:sz w:val="24"/>
          <w:szCs w:val="24"/>
          <w:shd w:val="clear" w:color="auto" w:fill="FFFFFF"/>
          <w:lang w:val="en-AU"/>
        </w:rPr>
        <w:t xml:space="preserve">(3), pp.96-105.  </w:t>
      </w:r>
      <w:hyperlink r:id="rId55" w:history="1">
        <w:r w:rsidRPr="005055DD">
          <w:rPr>
            <w:rStyle w:val="Hyperlink"/>
            <w:rFonts w:ascii="Times New Roman" w:eastAsia="SimSun" w:hAnsi="Times New Roman" w:cs="Times New Roman"/>
            <w:color w:val="000000" w:themeColor="text1"/>
            <w:sz w:val="24"/>
            <w:szCs w:val="24"/>
            <w:shd w:val="clear" w:color="auto" w:fill="FFFFFF"/>
            <w:lang w:val="en-AU"/>
          </w:rPr>
          <w:t>https://www.academia.edu/download/117477072/IJECE-V11I3P110.pdf</w:t>
        </w:r>
      </w:hyperlink>
    </w:p>
    <w:p w14:paraId="186CE9C9" w14:textId="77777777" w:rsidR="0090146F" w:rsidRPr="005055DD" w:rsidRDefault="0090146F" w:rsidP="0090146F">
      <w:pPr>
        <w:pStyle w:val="NormalWeb"/>
        <w:spacing w:before="0" w:beforeAutospacing="0" w:after="240" w:afterAutospacing="0" w:line="360" w:lineRule="auto"/>
        <w:jc w:val="both"/>
        <w:rPr>
          <w:color w:val="000000" w:themeColor="text1"/>
        </w:rPr>
      </w:pPr>
      <w:r w:rsidRPr="005055DD">
        <w:rPr>
          <w:color w:val="000000" w:themeColor="text1"/>
          <w:shd w:val="clear" w:color="auto" w:fill="FFFFFF"/>
        </w:rPr>
        <w:t>Acharya, R., (2025). Examining interpretivism in social science research: Exploring subjectivity, context, and meaning in social inquiry. </w:t>
      </w:r>
      <w:r w:rsidRPr="005055DD">
        <w:rPr>
          <w:i/>
          <w:iCs/>
          <w:color w:val="000000" w:themeColor="text1"/>
          <w:shd w:val="clear" w:color="auto" w:fill="FFFFFF"/>
        </w:rPr>
        <w:t>Education Science &amp; Technology</w:t>
      </w:r>
      <w:r w:rsidRPr="005055DD">
        <w:rPr>
          <w:color w:val="000000" w:themeColor="text1"/>
          <w:shd w:val="clear" w:color="auto" w:fill="FFFFFF"/>
        </w:rPr>
        <w:t xml:space="preserve">. </w:t>
      </w:r>
      <w:hyperlink r:id="rId56" w:history="1">
        <w:r w:rsidRPr="005055DD">
          <w:rPr>
            <w:rStyle w:val="Hyperlink"/>
            <w:rFonts w:eastAsiaTheme="minorEastAsia"/>
            <w:color w:val="000000" w:themeColor="text1"/>
            <w:shd w:val="clear" w:color="auto" w:fill="FFFFFF"/>
          </w:rPr>
          <w:t>https://journal.skultech.com/index.php/est/article/view/8/11</w:t>
        </w:r>
      </w:hyperlink>
      <w:r w:rsidRPr="005055DD">
        <w:rPr>
          <w:color w:val="000000" w:themeColor="text1"/>
          <w:shd w:val="clear" w:color="auto" w:fill="FFFFFF"/>
        </w:rPr>
        <w:t xml:space="preserve"> </w:t>
      </w:r>
    </w:p>
    <w:p w14:paraId="2551812A" w14:textId="77777777" w:rsidR="0090146F" w:rsidRPr="005055DD" w:rsidRDefault="0090146F" w:rsidP="0090146F">
      <w:pPr>
        <w:pStyle w:val="NormalWeb"/>
        <w:spacing w:before="0" w:beforeAutospacing="0" w:after="240" w:afterAutospacing="0" w:line="360" w:lineRule="auto"/>
        <w:jc w:val="both"/>
        <w:rPr>
          <w:color w:val="000000" w:themeColor="text1"/>
          <w:shd w:val="clear" w:color="auto" w:fill="FFFFFF"/>
        </w:rPr>
      </w:pPr>
      <w:r w:rsidRPr="005055DD">
        <w:rPr>
          <w:color w:val="000000" w:themeColor="text1"/>
          <w:shd w:val="clear" w:color="auto" w:fill="FFFFFF"/>
        </w:rPr>
        <w:t xml:space="preserve">Ahmed, S.K., Mohammed, R.A., Nashwan, A.J., Ibrahim, R.H., Abdalla, A.Q., Ameen, B.M.M. and </w:t>
      </w:r>
      <w:proofErr w:type="spellStart"/>
      <w:r w:rsidRPr="005055DD">
        <w:rPr>
          <w:color w:val="000000" w:themeColor="text1"/>
          <w:shd w:val="clear" w:color="auto" w:fill="FFFFFF"/>
        </w:rPr>
        <w:t>Khdhir</w:t>
      </w:r>
      <w:proofErr w:type="spellEnd"/>
      <w:r w:rsidRPr="005055DD">
        <w:rPr>
          <w:color w:val="000000" w:themeColor="text1"/>
          <w:shd w:val="clear" w:color="auto" w:fill="FFFFFF"/>
        </w:rPr>
        <w:t>, R.M., (2025). Using thematic analysis in qualitative research. </w:t>
      </w:r>
      <w:r w:rsidRPr="005055DD">
        <w:rPr>
          <w:i/>
          <w:iCs/>
          <w:color w:val="000000" w:themeColor="text1"/>
          <w:shd w:val="clear" w:color="auto" w:fill="FFFFFF"/>
        </w:rPr>
        <w:t>Journal of medicine, surgery, and public health</w:t>
      </w:r>
      <w:r w:rsidRPr="005055DD">
        <w:rPr>
          <w:color w:val="000000" w:themeColor="text1"/>
          <w:shd w:val="clear" w:color="auto" w:fill="FFFFFF"/>
        </w:rPr>
        <w:t>, </w:t>
      </w:r>
      <w:r w:rsidRPr="005055DD">
        <w:rPr>
          <w:i/>
          <w:iCs/>
          <w:color w:val="000000" w:themeColor="text1"/>
          <w:shd w:val="clear" w:color="auto" w:fill="FFFFFF"/>
        </w:rPr>
        <w:t>6</w:t>
      </w:r>
      <w:r w:rsidRPr="005055DD">
        <w:rPr>
          <w:color w:val="000000" w:themeColor="text1"/>
          <w:shd w:val="clear" w:color="auto" w:fill="FFFFFF"/>
        </w:rPr>
        <w:t>, p.100198.</w:t>
      </w:r>
      <w:r w:rsidRPr="005055DD">
        <w:rPr>
          <w:color w:val="000000" w:themeColor="text1"/>
        </w:rPr>
        <w:t xml:space="preserve"> </w:t>
      </w:r>
      <w:hyperlink r:id="rId57" w:history="1">
        <w:r w:rsidRPr="005055DD">
          <w:rPr>
            <w:rStyle w:val="Hyperlink"/>
            <w:rFonts w:eastAsiaTheme="minorEastAsia"/>
            <w:color w:val="000000" w:themeColor="text1"/>
            <w:shd w:val="clear" w:color="auto" w:fill="FFFFFF"/>
          </w:rPr>
          <w:t>https://www.sciencedirect.com/science/article/pii/S2949916X25000222</w:t>
        </w:r>
      </w:hyperlink>
    </w:p>
    <w:p w14:paraId="42D4E420" w14:textId="77777777" w:rsidR="0090146F" w:rsidRPr="005055DD" w:rsidRDefault="0090146F" w:rsidP="0090146F">
      <w:pPr>
        <w:pStyle w:val="CommentText"/>
        <w:spacing w:after="240" w:line="360" w:lineRule="auto"/>
        <w:jc w:val="both"/>
        <w:rPr>
          <w:rFonts w:ascii="Times New Roman" w:eastAsia="SimSun" w:hAnsi="Times New Roman" w:cs="Times New Roman"/>
          <w:color w:val="000000" w:themeColor="text1"/>
          <w:sz w:val="24"/>
          <w:szCs w:val="24"/>
          <w:shd w:val="clear" w:color="auto" w:fill="FFFFFF"/>
          <w:lang w:val="en-AU"/>
        </w:rPr>
      </w:pPr>
      <w:r w:rsidRPr="005055DD">
        <w:rPr>
          <w:rFonts w:ascii="Times New Roman" w:eastAsia="SimSun" w:hAnsi="Times New Roman" w:cs="Times New Roman"/>
          <w:color w:val="000000" w:themeColor="text1"/>
          <w:sz w:val="24"/>
          <w:szCs w:val="24"/>
          <w:shd w:val="clear" w:color="auto" w:fill="FFFFFF"/>
          <w:lang w:val="en-AU"/>
        </w:rPr>
        <w:t xml:space="preserve">Akesson, J., </w:t>
      </w:r>
      <w:proofErr w:type="spellStart"/>
      <w:r w:rsidRPr="005055DD">
        <w:rPr>
          <w:rFonts w:ascii="Times New Roman" w:eastAsia="SimSun" w:hAnsi="Times New Roman" w:cs="Times New Roman"/>
          <w:color w:val="000000" w:themeColor="text1"/>
          <w:sz w:val="24"/>
          <w:szCs w:val="24"/>
          <w:shd w:val="clear" w:color="auto" w:fill="FFFFFF"/>
          <w:lang w:val="en-AU"/>
        </w:rPr>
        <w:t>Gathergood</w:t>
      </w:r>
      <w:proofErr w:type="spellEnd"/>
      <w:r w:rsidRPr="005055DD">
        <w:rPr>
          <w:rFonts w:ascii="Times New Roman" w:eastAsia="SimSun" w:hAnsi="Times New Roman" w:cs="Times New Roman"/>
          <w:color w:val="000000" w:themeColor="text1"/>
          <w:sz w:val="24"/>
          <w:szCs w:val="24"/>
          <w:shd w:val="clear" w:color="auto" w:fill="FFFFFF"/>
          <w:lang w:val="en-AU"/>
        </w:rPr>
        <w:t>, J. and Quispe-Torreblanca, E., 2026. Preventing payments fraud in the fintech era: new evidence from a behavioural experiment. </w:t>
      </w:r>
      <w:r w:rsidRPr="005055DD">
        <w:rPr>
          <w:rFonts w:ascii="Times New Roman" w:eastAsia="SimSun" w:hAnsi="Times New Roman" w:cs="Times New Roman"/>
          <w:i/>
          <w:iCs/>
          <w:color w:val="000000" w:themeColor="text1"/>
          <w:sz w:val="24"/>
          <w:szCs w:val="24"/>
          <w:shd w:val="clear" w:color="auto" w:fill="FFFFFF"/>
          <w:lang w:val="en-AU"/>
        </w:rPr>
        <w:t>Available at SSRN 4532757</w:t>
      </w:r>
      <w:r w:rsidRPr="005055DD">
        <w:rPr>
          <w:rFonts w:ascii="Times New Roman" w:eastAsia="SimSun" w:hAnsi="Times New Roman" w:cs="Times New Roman"/>
          <w:color w:val="000000" w:themeColor="text1"/>
          <w:sz w:val="24"/>
          <w:szCs w:val="24"/>
          <w:shd w:val="clear" w:color="auto" w:fill="FFFFFF"/>
          <w:lang w:val="en-AU"/>
        </w:rPr>
        <w:t xml:space="preserve">.  </w:t>
      </w:r>
      <w:hyperlink r:id="rId58" w:history="1">
        <w:r w:rsidRPr="005055DD">
          <w:rPr>
            <w:rStyle w:val="Hyperlink"/>
            <w:rFonts w:ascii="Times New Roman" w:eastAsia="SimSun" w:hAnsi="Times New Roman" w:cs="Times New Roman"/>
            <w:color w:val="000000" w:themeColor="text1"/>
            <w:sz w:val="24"/>
            <w:szCs w:val="24"/>
            <w:shd w:val="clear" w:color="auto" w:fill="FFFFFF"/>
            <w:lang w:val="en-AU"/>
          </w:rPr>
          <w:t>https://papers.ssrn.com/sol3/Delivery.cfm?abstractid=4532757</w:t>
        </w:r>
      </w:hyperlink>
    </w:p>
    <w:p w14:paraId="7C407E7B" w14:textId="77777777" w:rsidR="0090146F" w:rsidRPr="005055DD" w:rsidRDefault="0090146F" w:rsidP="0090146F">
      <w:pPr>
        <w:pStyle w:val="CommentText"/>
        <w:spacing w:after="240" w:line="360" w:lineRule="auto"/>
        <w:jc w:val="both"/>
        <w:rPr>
          <w:rFonts w:ascii="Times New Roman" w:eastAsia="SimSun" w:hAnsi="Times New Roman" w:cs="Times New Roman"/>
          <w:color w:val="000000" w:themeColor="text1"/>
          <w:sz w:val="24"/>
          <w:szCs w:val="24"/>
          <w:shd w:val="clear" w:color="auto" w:fill="FFFFFF"/>
          <w:lang w:val="en-AU"/>
        </w:rPr>
      </w:pPr>
      <w:proofErr w:type="spellStart"/>
      <w:r w:rsidRPr="005055DD">
        <w:rPr>
          <w:rFonts w:ascii="Times New Roman" w:eastAsia="SimSun" w:hAnsi="Times New Roman" w:cs="Times New Roman"/>
          <w:color w:val="000000" w:themeColor="text1"/>
          <w:sz w:val="24"/>
          <w:szCs w:val="24"/>
          <w:shd w:val="clear" w:color="auto" w:fill="FFFFFF"/>
          <w:lang w:val="en-AU"/>
        </w:rPr>
        <w:t>Appani</w:t>
      </w:r>
      <w:proofErr w:type="spellEnd"/>
      <w:r w:rsidRPr="005055DD">
        <w:rPr>
          <w:rFonts w:ascii="Times New Roman" w:eastAsia="SimSun" w:hAnsi="Times New Roman" w:cs="Times New Roman"/>
          <w:color w:val="000000" w:themeColor="text1"/>
          <w:sz w:val="24"/>
          <w:szCs w:val="24"/>
          <w:shd w:val="clear" w:color="auto" w:fill="FFFFFF"/>
          <w:lang w:val="en-AU"/>
        </w:rPr>
        <w:t>, C., 2025. AI-powered threat detection in real-time payment systems. </w:t>
      </w:r>
      <w:r w:rsidRPr="005055DD">
        <w:rPr>
          <w:rFonts w:ascii="Times New Roman" w:eastAsia="SimSun" w:hAnsi="Times New Roman" w:cs="Times New Roman"/>
          <w:i/>
          <w:iCs/>
          <w:color w:val="000000" w:themeColor="text1"/>
          <w:sz w:val="24"/>
          <w:szCs w:val="24"/>
          <w:shd w:val="clear" w:color="auto" w:fill="FFFFFF"/>
          <w:lang w:val="en-AU"/>
        </w:rPr>
        <w:t>International Journal of Environmental Sciences</w:t>
      </w:r>
      <w:r w:rsidRPr="005055DD">
        <w:rPr>
          <w:rFonts w:ascii="Times New Roman" w:eastAsia="SimSun" w:hAnsi="Times New Roman" w:cs="Times New Roman"/>
          <w:color w:val="000000" w:themeColor="text1"/>
          <w:sz w:val="24"/>
          <w:szCs w:val="24"/>
          <w:shd w:val="clear" w:color="auto" w:fill="FFFFFF"/>
          <w:lang w:val="en-AU"/>
        </w:rPr>
        <w:t>, </w:t>
      </w:r>
      <w:r w:rsidRPr="005055DD">
        <w:rPr>
          <w:rFonts w:ascii="Times New Roman" w:eastAsia="SimSun" w:hAnsi="Times New Roman" w:cs="Times New Roman"/>
          <w:i/>
          <w:iCs/>
          <w:color w:val="000000" w:themeColor="text1"/>
          <w:sz w:val="24"/>
          <w:szCs w:val="24"/>
          <w:shd w:val="clear" w:color="auto" w:fill="FFFFFF"/>
          <w:lang w:val="en-AU"/>
        </w:rPr>
        <w:t>11</w:t>
      </w:r>
      <w:r w:rsidRPr="005055DD">
        <w:rPr>
          <w:rFonts w:ascii="Times New Roman" w:eastAsia="SimSun" w:hAnsi="Times New Roman" w:cs="Times New Roman"/>
          <w:color w:val="000000" w:themeColor="text1"/>
          <w:sz w:val="24"/>
          <w:szCs w:val="24"/>
          <w:shd w:val="clear" w:color="auto" w:fill="FFFFFF"/>
          <w:lang w:val="en-AU"/>
        </w:rPr>
        <w:t xml:space="preserve">(19s), p.2025.  </w:t>
      </w:r>
      <w:hyperlink r:id="rId59" w:history="1">
        <w:r w:rsidRPr="005055DD">
          <w:rPr>
            <w:rStyle w:val="Hyperlink"/>
            <w:rFonts w:ascii="Times New Roman" w:eastAsia="SimSun" w:hAnsi="Times New Roman" w:cs="Times New Roman"/>
            <w:color w:val="000000" w:themeColor="text1"/>
            <w:sz w:val="24"/>
            <w:szCs w:val="24"/>
            <w:shd w:val="clear" w:color="auto" w:fill="FFFFFF"/>
            <w:lang w:val="en-AU"/>
          </w:rPr>
          <w:t>https://www.academia.edu/download/132155183/IJES_V11_19s_2025_4.pdf</w:t>
        </w:r>
      </w:hyperlink>
    </w:p>
    <w:p w14:paraId="5141333D" w14:textId="77777777" w:rsidR="0090146F" w:rsidRPr="005055DD" w:rsidRDefault="0090146F" w:rsidP="0090146F">
      <w:pPr>
        <w:pStyle w:val="NormalWeb"/>
        <w:spacing w:before="0" w:beforeAutospacing="0" w:after="240" w:afterAutospacing="0" w:line="360" w:lineRule="auto"/>
        <w:jc w:val="both"/>
        <w:rPr>
          <w:color w:val="000000" w:themeColor="text1"/>
        </w:rPr>
      </w:pPr>
      <w:r w:rsidRPr="005055DD">
        <w:rPr>
          <w:color w:val="000000" w:themeColor="text1"/>
        </w:rPr>
        <w:t xml:space="preserve">Banque de France. (2022). </w:t>
      </w:r>
      <w:r w:rsidRPr="005055DD">
        <w:rPr>
          <w:i/>
          <w:iCs/>
          <w:color w:val="000000" w:themeColor="text1"/>
        </w:rPr>
        <w:t xml:space="preserve">Observatory of the security of payment means: Annual report 2022 | </w:t>
      </w:r>
      <w:proofErr w:type="spellStart"/>
      <w:r w:rsidRPr="005055DD">
        <w:rPr>
          <w:i/>
          <w:iCs/>
          <w:color w:val="000000" w:themeColor="text1"/>
        </w:rPr>
        <w:t>banque</w:t>
      </w:r>
      <w:proofErr w:type="spellEnd"/>
      <w:r w:rsidRPr="005055DD">
        <w:rPr>
          <w:i/>
          <w:iCs/>
          <w:color w:val="000000" w:themeColor="text1"/>
        </w:rPr>
        <w:t xml:space="preserve"> de France</w:t>
      </w:r>
      <w:r w:rsidRPr="005055DD">
        <w:rPr>
          <w:color w:val="000000" w:themeColor="text1"/>
        </w:rPr>
        <w:t>. [online] Banque de France. Available at: https://www.banque-france.fr/en/publications-and-statistics/publications/observatory-security-payment-means-annual-report-2022 [Accessed 25 Aug. 2026].</w:t>
      </w:r>
    </w:p>
    <w:p w14:paraId="4D577D0E" w14:textId="77777777" w:rsidR="0090146F" w:rsidRPr="005055DD" w:rsidRDefault="0090146F" w:rsidP="0090146F">
      <w:pPr>
        <w:pStyle w:val="CommentText"/>
        <w:spacing w:after="240" w:line="360" w:lineRule="auto"/>
        <w:jc w:val="both"/>
        <w:rPr>
          <w:rFonts w:ascii="Times New Roman" w:eastAsia="SimSun" w:hAnsi="Times New Roman" w:cs="Times New Roman"/>
          <w:color w:val="000000" w:themeColor="text1"/>
          <w:sz w:val="24"/>
          <w:szCs w:val="24"/>
          <w:shd w:val="clear" w:color="auto" w:fill="FFFFFF"/>
          <w:lang w:val="en-AU"/>
        </w:rPr>
      </w:pPr>
      <w:r w:rsidRPr="005055DD">
        <w:rPr>
          <w:rFonts w:ascii="Times New Roman" w:eastAsia="SimSun" w:hAnsi="Times New Roman" w:cs="Times New Roman"/>
          <w:color w:val="000000" w:themeColor="text1"/>
          <w:sz w:val="24"/>
          <w:szCs w:val="24"/>
          <w:shd w:val="clear" w:color="auto" w:fill="FFFFFF"/>
          <w:lang w:val="en-AU"/>
        </w:rPr>
        <w:t>Behera, R.K., Bala, P.K. and Rana, N.P., 2023. Assessing factors influencing consumers' non-adoption intention: exploring the dark sides of mobile payment. </w:t>
      </w:r>
      <w:r w:rsidRPr="005055DD">
        <w:rPr>
          <w:rFonts w:ascii="Times New Roman" w:eastAsia="SimSun" w:hAnsi="Times New Roman" w:cs="Times New Roman"/>
          <w:i/>
          <w:iCs/>
          <w:color w:val="000000" w:themeColor="text1"/>
          <w:sz w:val="24"/>
          <w:szCs w:val="24"/>
          <w:shd w:val="clear" w:color="auto" w:fill="FFFFFF"/>
          <w:lang w:val="en-AU"/>
        </w:rPr>
        <w:t>Information Technology &amp; People</w:t>
      </w:r>
      <w:r w:rsidRPr="005055DD">
        <w:rPr>
          <w:rFonts w:ascii="Times New Roman" w:eastAsia="SimSun" w:hAnsi="Times New Roman" w:cs="Times New Roman"/>
          <w:color w:val="000000" w:themeColor="text1"/>
          <w:sz w:val="24"/>
          <w:szCs w:val="24"/>
          <w:shd w:val="clear" w:color="auto" w:fill="FFFFFF"/>
          <w:lang w:val="en-AU"/>
        </w:rPr>
        <w:t>, </w:t>
      </w:r>
      <w:r w:rsidRPr="005055DD">
        <w:rPr>
          <w:rFonts w:ascii="Times New Roman" w:eastAsia="SimSun" w:hAnsi="Times New Roman" w:cs="Times New Roman"/>
          <w:i/>
          <w:iCs/>
          <w:color w:val="000000" w:themeColor="text1"/>
          <w:sz w:val="24"/>
          <w:szCs w:val="24"/>
          <w:shd w:val="clear" w:color="auto" w:fill="FFFFFF"/>
          <w:lang w:val="en-AU"/>
        </w:rPr>
        <w:t>36</w:t>
      </w:r>
      <w:r w:rsidRPr="005055DD">
        <w:rPr>
          <w:rFonts w:ascii="Times New Roman" w:eastAsia="SimSun" w:hAnsi="Times New Roman" w:cs="Times New Roman"/>
          <w:color w:val="000000" w:themeColor="text1"/>
          <w:sz w:val="24"/>
          <w:szCs w:val="24"/>
          <w:shd w:val="clear" w:color="auto" w:fill="FFFFFF"/>
          <w:lang w:val="en-AU"/>
        </w:rPr>
        <w:t xml:space="preserve">(7), pp.2941-2976.  </w:t>
      </w:r>
      <w:hyperlink r:id="rId60" w:history="1">
        <w:r w:rsidRPr="005055DD">
          <w:rPr>
            <w:rStyle w:val="Hyperlink"/>
            <w:rFonts w:ascii="Times New Roman" w:eastAsia="SimSun" w:hAnsi="Times New Roman" w:cs="Times New Roman"/>
            <w:color w:val="000000" w:themeColor="text1"/>
            <w:sz w:val="24"/>
            <w:szCs w:val="24"/>
            <w:shd w:val="clear" w:color="auto" w:fill="FFFFFF"/>
            <w:lang w:val="en-AU"/>
          </w:rPr>
          <w:t>https://www.researchgate.net/profile/Rajat-Behera/publication/365839652_Assessing_factors_influencing_consumers'_non-adoption_intention_exploring_the_dark_sides_of_mobile_payment/links/638d8e75ca</w:t>
        </w:r>
        <w:r w:rsidRPr="005055DD">
          <w:rPr>
            <w:rStyle w:val="Hyperlink"/>
            <w:rFonts w:ascii="Times New Roman" w:eastAsia="SimSun" w:hAnsi="Times New Roman" w:cs="Times New Roman"/>
            <w:color w:val="000000" w:themeColor="text1"/>
            <w:sz w:val="24"/>
            <w:szCs w:val="24"/>
            <w:shd w:val="clear" w:color="auto" w:fill="FFFFFF"/>
            <w:lang w:val="en-AU"/>
          </w:rPr>
          <w:lastRenderedPageBreak/>
          <w:t>2e4b239c8d389c/Assessing-factors-influencing-consumers-non-adoption-intention-exploring-the-dark-sides-of-mobile-payment.pdf</w:t>
        </w:r>
      </w:hyperlink>
    </w:p>
    <w:p w14:paraId="30657062" w14:textId="77777777" w:rsidR="0090146F" w:rsidRPr="005055DD" w:rsidRDefault="0090146F" w:rsidP="0090146F">
      <w:pPr>
        <w:pStyle w:val="NormalWeb"/>
        <w:spacing w:before="0" w:beforeAutospacing="0" w:after="240" w:afterAutospacing="0" w:line="360" w:lineRule="auto"/>
        <w:jc w:val="both"/>
        <w:rPr>
          <w:color w:val="000000" w:themeColor="text1"/>
          <w:shd w:val="clear" w:color="auto" w:fill="FFFFFF"/>
        </w:rPr>
      </w:pPr>
      <w:r w:rsidRPr="005055DD">
        <w:rPr>
          <w:color w:val="000000" w:themeColor="text1"/>
          <w:shd w:val="clear" w:color="auto" w:fill="FFFFFF"/>
        </w:rPr>
        <w:t xml:space="preserve">Benites, H.F.B., Rosales, J.L.M., Montalvan, D., </w:t>
      </w:r>
      <w:proofErr w:type="spellStart"/>
      <w:r w:rsidRPr="005055DD">
        <w:rPr>
          <w:color w:val="000000" w:themeColor="text1"/>
          <w:shd w:val="clear" w:color="auto" w:fill="FFFFFF"/>
        </w:rPr>
        <w:t>Alburqueque</w:t>
      </w:r>
      <w:proofErr w:type="spellEnd"/>
      <w:r w:rsidRPr="005055DD">
        <w:rPr>
          <w:color w:val="000000" w:themeColor="text1"/>
          <w:shd w:val="clear" w:color="auto" w:fill="FFFFFF"/>
        </w:rPr>
        <w:t xml:space="preserve">, M.P.M.L., Linares, V.L.A., Luz, M., Peña, M., Muro, E.S.P., Flores, A.G., Colonia, C.U. and Cáceres, Y.S., (2025). Research Methodology Applied to the Exact Sciences: Cause and </w:t>
      </w:r>
      <w:proofErr w:type="spellStart"/>
      <w:r w:rsidRPr="005055DD">
        <w:rPr>
          <w:color w:val="000000" w:themeColor="text1"/>
          <w:shd w:val="clear" w:color="auto" w:fill="FFFFFF"/>
        </w:rPr>
        <w:t>Effec</w:t>
      </w:r>
      <w:proofErr w:type="spellEnd"/>
      <w:r w:rsidRPr="005055DD">
        <w:rPr>
          <w:color w:val="000000" w:themeColor="text1"/>
          <w:shd w:val="clear" w:color="auto" w:fill="FFFFFF"/>
        </w:rPr>
        <w:t>. </w:t>
      </w:r>
      <w:r w:rsidRPr="005055DD">
        <w:rPr>
          <w:i/>
          <w:iCs/>
          <w:color w:val="000000" w:themeColor="text1"/>
          <w:shd w:val="clear" w:color="auto" w:fill="FFFFFF"/>
        </w:rPr>
        <w:t>Editorial Mar Caribe—EMC, Colonia del Sacramento, Uruguay</w:t>
      </w:r>
      <w:r w:rsidRPr="005055DD">
        <w:rPr>
          <w:color w:val="000000" w:themeColor="text1"/>
          <w:shd w:val="clear" w:color="auto" w:fill="FFFFFF"/>
        </w:rPr>
        <w:t xml:space="preserve">. </w:t>
      </w:r>
      <w:hyperlink r:id="rId61" w:history="1">
        <w:r w:rsidRPr="005055DD">
          <w:rPr>
            <w:rStyle w:val="Hyperlink"/>
            <w:rFonts w:eastAsiaTheme="minorEastAsia"/>
            <w:color w:val="000000" w:themeColor="text1"/>
            <w:shd w:val="clear" w:color="auto" w:fill="FFFFFF"/>
          </w:rPr>
          <w:t>https://editorialmarcaribe.es/ark:/10951/isbn.9789915698069/ebook.pdf</w:t>
        </w:r>
      </w:hyperlink>
      <w:r w:rsidRPr="005055DD">
        <w:rPr>
          <w:color w:val="000000" w:themeColor="text1"/>
          <w:shd w:val="clear" w:color="auto" w:fill="FFFFFF"/>
        </w:rPr>
        <w:t xml:space="preserve"> </w:t>
      </w:r>
    </w:p>
    <w:p w14:paraId="3E952177" w14:textId="77777777" w:rsidR="0090146F" w:rsidRPr="005055DD" w:rsidRDefault="0090146F" w:rsidP="0090146F">
      <w:pPr>
        <w:pStyle w:val="CommentText"/>
        <w:spacing w:after="240" w:line="360" w:lineRule="auto"/>
        <w:jc w:val="both"/>
        <w:rPr>
          <w:rFonts w:ascii="Times New Roman" w:hAnsi="Times New Roman" w:cs="Times New Roman"/>
          <w:color w:val="000000" w:themeColor="text1"/>
          <w:sz w:val="24"/>
          <w:szCs w:val="24"/>
          <w:lang w:val="en-AU"/>
        </w:rPr>
      </w:pPr>
      <w:proofErr w:type="spellStart"/>
      <w:r w:rsidRPr="005055DD">
        <w:rPr>
          <w:rFonts w:ascii="Times New Roman" w:hAnsi="Times New Roman" w:cs="Times New Roman"/>
          <w:color w:val="000000" w:themeColor="text1"/>
          <w:sz w:val="24"/>
          <w:szCs w:val="24"/>
        </w:rPr>
        <w:t>BioCatch</w:t>
      </w:r>
      <w:proofErr w:type="spellEnd"/>
      <w:r w:rsidRPr="005055DD">
        <w:rPr>
          <w:rFonts w:ascii="Times New Roman" w:hAnsi="Times New Roman" w:cs="Times New Roman"/>
          <w:color w:val="000000" w:themeColor="text1"/>
          <w:sz w:val="24"/>
          <w:szCs w:val="24"/>
          <w:lang w:val="en-AU"/>
        </w:rPr>
        <w:t xml:space="preserve">, 2026. </w:t>
      </w:r>
      <w:r w:rsidRPr="005055DD">
        <w:rPr>
          <w:rFonts w:ascii="Times New Roman" w:hAnsi="Times New Roman" w:cs="Times New Roman"/>
          <w:i/>
          <w:iCs/>
          <w:color w:val="000000" w:themeColor="text1"/>
          <w:sz w:val="24"/>
          <w:szCs w:val="24"/>
        </w:rPr>
        <w:t>Banking scams up 65% globally in last year</w:t>
      </w:r>
      <w:r w:rsidRPr="005055DD">
        <w:rPr>
          <w:rFonts w:ascii="Times New Roman" w:hAnsi="Times New Roman" w:cs="Times New Roman"/>
          <w:i/>
          <w:iCs/>
          <w:color w:val="000000" w:themeColor="text1"/>
          <w:sz w:val="24"/>
          <w:szCs w:val="24"/>
          <w:lang w:val="en-AU"/>
        </w:rPr>
        <w:t xml:space="preserve">. </w:t>
      </w:r>
      <w:r w:rsidRPr="005055DD">
        <w:rPr>
          <w:rFonts w:ascii="Times New Roman" w:hAnsi="Times New Roman" w:cs="Times New Roman"/>
          <w:color w:val="000000" w:themeColor="text1"/>
          <w:sz w:val="24"/>
          <w:szCs w:val="24"/>
          <w:lang w:val="en-AU"/>
        </w:rPr>
        <w:t>Available at:</w:t>
      </w:r>
      <w:r w:rsidRPr="005055DD">
        <w:rPr>
          <w:rFonts w:ascii="Times New Roman" w:hAnsi="Times New Roman" w:cs="Times New Roman"/>
          <w:i/>
          <w:iCs/>
          <w:color w:val="000000" w:themeColor="text1"/>
          <w:sz w:val="24"/>
          <w:szCs w:val="24"/>
          <w:lang w:val="en-AU"/>
        </w:rPr>
        <w:t xml:space="preserve"> </w:t>
      </w:r>
      <w:hyperlink r:id="rId62" w:history="1">
        <w:r w:rsidRPr="005055DD">
          <w:rPr>
            <w:rStyle w:val="Hyperlink"/>
            <w:rFonts w:ascii="Times New Roman" w:hAnsi="Times New Roman" w:cs="Times New Roman"/>
            <w:color w:val="000000" w:themeColor="text1"/>
            <w:sz w:val="24"/>
            <w:szCs w:val="24"/>
          </w:rPr>
          <w:t>https://www.biocatch.com/press-release/banking-scams-up-65-globally-in-last-year</w:t>
        </w:r>
      </w:hyperlink>
      <w:r w:rsidRPr="005055DD">
        <w:rPr>
          <w:rFonts w:ascii="Times New Roman" w:hAnsi="Times New Roman" w:cs="Times New Roman"/>
          <w:color w:val="000000" w:themeColor="text1"/>
          <w:sz w:val="24"/>
          <w:szCs w:val="24"/>
          <w:lang w:val="en-AU"/>
        </w:rPr>
        <w:t xml:space="preserve"> (Accessed on: 27/06/2026).</w:t>
      </w:r>
    </w:p>
    <w:p w14:paraId="7A319F1B" w14:textId="77777777" w:rsidR="0090146F" w:rsidRPr="005055DD" w:rsidRDefault="0090146F" w:rsidP="0090146F">
      <w:pPr>
        <w:spacing w:after="240" w:line="360" w:lineRule="auto"/>
        <w:jc w:val="both"/>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shd w:val="clear" w:color="auto" w:fill="FFFFFF"/>
        </w:rPr>
        <w:t>Cabot, J.H. and Ross, E.G., (2023). Evaluating prediction model performance. </w:t>
      </w:r>
      <w:r w:rsidRPr="005055DD">
        <w:rPr>
          <w:rFonts w:ascii="Times New Roman" w:hAnsi="Times New Roman" w:cs="Times New Roman"/>
          <w:i/>
          <w:iCs/>
          <w:color w:val="000000" w:themeColor="text1"/>
          <w:sz w:val="24"/>
          <w:szCs w:val="24"/>
          <w:shd w:val="clear" w:color="auto" w:fill="FFFFFF"/>
        </w:rPr>
        <w:t>Surgery</w:t>
      </w:r>
      <w:r w:rsidRPr="005055DD">
        <w:rPr>
          <w:rFonts w:ascii="Times New Roman" w:hAnsi="Times New Roman" w:cs="Times New Roman"/>
          <w:color w:val="000000" w:themeColor="text1"/>
          <w:sz w:val="24"/>
          <w:szCs w:val="24"/>
          <w:shd w:val="clear" w:color="auto" w:fill="FFFFFF"/>
        </w:rPr>
        <w:t>, </w:t>
      </w:r>
      <w:r w:rsidRPr="005055DD">
        <w:rPr>
          <w:rFonts w:ascii="Times New Roman" w:hAnsi="Times New Roman" w:cs="Times New Roman"/>
          <w:i/>
          <w:iCs/>
          <w:color w:val="000000" w:themeColor="text1"/>
          <w:sz w:val="24"/>
          <w:szCs w:val="24"/>
          <w:shd w:val="clear" w:color="auto" w:fill="FFFFFF"/>
        </w:rPr>
        <w:t>174</w:t>
      </w:r>
      <w:r w:rsidRPr="005055DD">
        <w:rPr>
          <w:rFonts w:ascii="Times New Roman" w:hAnsi="Times New Roman" w:cs="Times New Roman"/>
          <w:color w:val="000000" w:themeColor="text1"/>
          <w:sz w:val="24"/>
          <w:szCs w:val="24"/>
          <w:shd w:val="clear" w:color="auto" w:fill="FFFFFF"/>
        </w:rPr>
        <w:t>(3), pp.723-726.</w:t>
      </w:r>
      <w:r w:rsidRPr="005055DD">
        <w:rPr>
          <w:rFonts w:ascii="Times New Roman" w:hAnsi="Times New Roman" w:cs="Times New Roman"/>
          <w:color w:val="000000" w:themeColor="text1"/>
          <w:sz w:val="24"/>
          <w:szCs w:val="24"/>
          <w:lang w:val="en-AU"/>
        </w:rPr>
        <w:t xml:space="preserve"> https://www.sciencedirect.com/science/article/am/pii/S0039606023003185 </w:t>
      </w:r>
    </w:p>
    <w:p w14:paraId="5CB1B695" w14:textId="77777777" w:rsidR="0090146F" w:rsidRPr="005055DD" w:rsidRDefault="0090146F" w:rsidP="0090146F">
      <w:pPr>
        <w:pStyle w:val="CommentText"/>
        <w:spacing w:after="240" w:line="360" w:lineRule="auto"/>
        <w:jc w:val="both"/>
        <w:rPr>
          <w:rFonts w:ascii="Times New Roman" w:eastAsia="SimSun" w:hAnsi="Times New Roman" w:cs="Times New Roman"/>
          <w:color w:val="000000" w:themeColor="text1"/>
          <w:sz w:val="24"/>
          <w:szCs w:val="24"/>
          <w:shd w:val="clear" w:color="auto" w:fill="FFFFFF"/>
          <w:lang w:val="en-AU"/>
        </w:rPr>
      </w:pPr>
      <w:r w:rsidRPr="005055DD">
        <w:rPr>
          <w:rFonts w:ascii="Times New Roman" w:eastAsia="SimSun" w:hAnsi="Times New Roman" w:cs="Times New Roman"/>
          <w:color w:val="000000" w:themeColor="text1"/>
          <w:sz w:val="24"/>
          <w:szCs w:val="24"/>
          <w:shd w:val="clear" w:color="auto" w:fill="FFFFFF"/>
          <w:lang w:val="en-AU"/>
        </w:rPr>
        <w:t xml:space="preserve">Carter, J.M., Thompson, E.R., Hughes, M.A., Bennett, S.L. and James, C., 2024. Comparative Study of XAI Techniques in Financial Fraud Detection Systems. </w:t>
      </w:r>
      <w:hyperlink r:id="rId63" w:history="1">
        <w:r w:rsidRPr="005055DD">
          <w:rPr>
            <w:rStyle w:val="Hyperlink"/>
            <w:rFonts w:ascii="Times New Roman" w:eastAsia="SimSun" w:hAnsi="Times New Roman" w:cs="Times New Roman"/>
            <w:color w:val="000000" w:themeColor="text1"/>
            <w:sz w:val="24"/>
            <w:szCs w:val="24"/>
            <w:shd w:val="clear" w:color="auto" w:fill="FFFFFF"/>
            <w:lang w:val="en-AU"/>
          </w:rPr>
          <w:t>https://www.researchgate.net/profile/Charles-James-16/publication/394890811_Comparative_Study_of_XAI_Techniques_in_Financial_Fraud_Detection_Systems/links/68ab7f1fca495d76982fbca7/Comparative-Study-of-XAI-Techniques-in-Financial-Fraud-Detection-Systems.pdf</w:t>
        </w:r>
      </w:hyperlink>
    </w:p>
    <w:p w14:paraId="28B66200" w14:textId="77777777" w:rsidR="0090146F" w:rsidRPr="005055DD" w:rsidRDefault="0090146F" w:rsidP="0090146F">
      <w:pPr>
        <w:pStyle w:val="NormalWeb"/>
        <w:spacing w:before="0" w:beforeAutospacing="0" w:after="240" w:afterAutospacing="0" w:line="360" w:lineRule="auto"/>
        <w:jc w:val="both"/>
        <w:rPr>
          <w:color w:val="000000" w:themeColor="text1"/>
          <w:shd w:val="clear" w:color="auto" w:fill="FFFFFF"/>
        </w:rPr>
      </w:pPr>
      <w:r w:rsidRPr="005055DD">
        <w:rPr>
          <w:color w:val="000000" w:themeColor="text1"/>
          <w:shd w:val="clear" w:color="auto" w:fill="FFFFFF"/>
        </w:rPr>
        <w:t>Cheong, H.I., Lyons, A., Houghton, R. and Majumdar, A., (2023). Secondary qualitative research methodology using online data within the context of social sciences. </w:t>
      </w:r>
      <w:r w:rsidRPr="005055DD">
        <w:rPr>
          <w:i/>
          <w:iCs/>
          <w:color w:val="000000" w:themeColor="text1"/>
          <w:shd w:val="clear" w:color="auto" w:fill="FFFFFF"/>
        </w:rPr>
        <w:t>International Journal of Qualitative Methods</w:t>
      </w:r>
      <w:r w:rsidRPr="005055DD">
        <w:rPr>
          <w:color w:val="000000" w:themeColor="text1"/>
          <w:shd w:val="clear" w:color="auto" w:fill="FFFFFF"/>
        </w:rPr>
        <w:t>, </w:t>
      </w:r>
      <w:r w:rsidRPr="005055DD">
        <w:rPr>
          <w:i/>
          <w:iCs/>
          <w:color w:val="000000" w:themeColor="text1"/>
          <w:shd w:val="clear" w:color="auto" w:fill="FFFFFF"/>
        </w:rPr>
        <w:t>22</w:t>
      </w:r>
      <w:r w:rsidRPr="005055DD">
        <w:rPr>
          <w:color w:val="000000" w:themeColor="text1"/>
          <w:shd w:val="clear" w:color="auto" w:fill="FFFFFF"/>
        </w:rPr>
        <w:t xml:space="preserve">, p.16094069231180160. </w:t>
      </w:r>
      <w:hyperlink r:id="rId64" w:history="1">
        <w:r w:rsidRPr="005055DD">
          <w:rPr>
            <w:rStyle w:val="Hyperlink"/>
            <w:rFonts w:eastAsiaTheme="minorEastAsia"/>
            <w:color w:val="000000" w:themeColor="text1"/>
            <w:shd w:val="clear" w:color="auto" w:fill="FFFFFF"/>
          </w:rPr>
          <w:t>https://journals.sagepub.com/doi/pdf/10.1177/16094069231180160</w:t>
        </w:r>
      </w:hyperlink>
      <w:r w:rsidRPr="005055DD">
        <w:rPr>
          <w:color w:val="000000" w:themeColor="text1"/>
          <w:shd w:val="clear" w:color="auto" w:fill="FFFFFF"/>
        </w:rPr>
        <w:t xml:space="preserve"> </w:t>
      </w:r>
    </w:p>
    <w:p w14:paraId="77DA54BE" w14:textId="77777777" w:rsidR="0090146F" w:rsidRPr="005055DD" w:rsidRDefault="0090146F" w:rsidP="0090146F">
      <w:pPr>
        <w:pStyle w:val="CommentText"/>
        <w:spacing w:after="240" w:line="360" w:lineRule="auto"/>
        <w:jc w:val="both"/>
        <w:rPr>
          <w:rFonts w:ascii="Times New Roman" w:eastAsia="SimSun" w:hAnsi="Times New Roman" w:cs="Times New Roman"/>
          <w:color w:val="000000" w:themeColor="text1"/>
          <w:sz w:val="32"/>
          <w:szCs w:val="24"/>
          <w:shd w:val="clear" w:color="auto" w:fill="FFFFFF"/>
        </w:rPr>
      </w:pPr>
      <w:r w:rsidRPr="005055DD">
        <w:rPr>
          <w:rFonts w:ascii="Times New Roman" w:hAnsi="Times New Roman" w:cs="Times New Roman"/>
          <w:color w:val="000000" w:themeColor="text1"/>
          <w:sz w:val="24"/>
          <w:shd w:val="clear" w:color="auto" w:fill="FFFFFF"/>
        </w:rPr>
        <w:t>Christou, P.A., (2022). How to use thematic analysis in qualitative research. </w:t>
      </w:r>
      <w:r w:rsidRPr="005055DD">
        <w:rPr>
          <w:rFonts w:ascii="Times New Roman" w:hAnsi="Times New Roman" w:cs="Times New Roman"/>
          <w:i/>
          <w:iCs/>
          <w:color w:val="000000" w:themeColor="text1"/>
          <w:sz w:val="24"/>
          <w:shd w:val="clear" w:color="auto" w:fill="FFFFFF"/>
        </w:rPr>
        <w:t>Journal of Qualitative Research in Tourism</w:t>
      </w:r>
      <w:r w:rsidRPr="005055DD">
        <w:rPr>
          <w:rFonts w:ascii="Times New Roman" w:hAnsi="Times New Roman" w:cs="Times New Roman"/>
          <w:color w:val="000000" w:themeColor="text1"/>
          <w:sz w:val="24"/>
          <w:shd w:val="clear" w:color="auto" w:fill="FFFFFF"/>
        </w:rPr>
        <w:t>, </w:t>
      </w:r>
      <w:r w:rsidRPr="005055DD">
        <w:rPr>
          <w:rFonts w:ascii="Times New Roman" w:hAnsi="Times New Roman" w:cs="Times New Roman"/>
          <w:i/>
          <w:iCs/>
          <w:color w:val="000000" w:themeColor="text1"/>
          <w:sz w:val="24"/>
          <w:shd w:val="clear" w:color="auto" w:fill="FFFFFF"/>
        </w:rPr>
        <w:t>3</w:t>
      </w:r>
      <w:r w:rsidRPr="005055DD">
        <w:rPr>
          <w:rFonts w:ascii="Times New Roman" w:hAnsi="Times New Roman" w:cs="Times New Roman"/>
          <w:color w:val="000000" w:themeColor="text1"/>
          <w:sz w:val="24"/>
          <w:shd w:val="clear" w:color="auto" w:fill="FFFFFF"/>
        </w:rPr>
        <w:t xml:space="preserve">(2), pp.79-95. https://www.researchgate.net/profile/Prokopis-A-Christou/publication/369146265_How_to_use_thematic_analysis_in_qualitative_research/links/646cb5aad0ad0d1094d58c0a/How-to-use-thematic-analysis-in-qualitative-research.pdf </w:t>
      </w:r>
    </w:p>
    <w:p w14:paraId="0DF1E673" w14:textId="77777777" w:rsidR="0090146F" w:rsidRPr="005055DD" w:rsidRDefault="0090146F" w:rsidP="0090146F">
      <w:pPr>
        <w:pStyle w:val="CommentText"/>
        <w:spacing w:after="240" w:line="360" w:lineRule="auto"/>
        <w:jc w:val="both"/>
        <w:rPr>
          <w:rFonts w:ascii="Times New Roman" w:eastAsia="SimSun" w:hAnsi="Times New Roman" w:cs="Times New Roman"/>
          <w:color w:val="000000" w:themeColor="text1"/>
          <w:sz w:val="24"/>
          <w:szCs w:val="24"/>
          <w:shd w:val="clear" w:color="auto" w:fill="FFFFFF"/>
          <w:lang w:val="en-AU"/>
        </w:rPr>
      </w:pPr>
      <w:proofErr w:type="spellStart"/>
      <w:r w:rsidRPr="005055DD">
        <w:rPr>
          <w:rFonts w:ascii="Times New Roman" w:eastAsia="SimSun" w:hAnsi="Times New Roman" w:cs="Times New Roman"/>
          <w:color w:val="000000" w:themeColor="text1"/>
          <w:sz w:val="24"/>
          <w:szCs w:val="24"/>
          <w:shd w:val="clear" w:color="auto" w:fill="FFFFFF"/>
        </w:rPr>
        <w:lastRenderedPageBreak/>
        <w:t>Compagnino</w:t>
      </w:r>
      <w:proofErr w:type="spellEnd"/>
      <w:r w:rsidRPr="005055DD">
        <w:rPr>
          <w:rFonts w:ascii="Times New Roman" w:eastAsia="SimSun" w:hAnsi="Times New Roman" w:cs="Times New Roman"/>
          <w:color w:val="000000" w:themeColor="text1"/>
          <w:sz w:val="24"/>
          <w:szCs w:val="24"/>
          <w:shd w:val="clear" w:color="auto" w:fill="FFFFFF"/>
        </w:rPr>
        <w:t xml:space="preserve">, A.A., </w:t>
      </w:r>
      <w:proofErr w:type="spellStart"/>
      <w:r w:rsidRPr="005055DD">
        <w:rPr>
          <w:rFonts w:ascii="Times New Roman" w:eastAsia="SimSun" w:hAnsi="Times New Roman" w:cs="Times New Roman"/>
          <w:color w:val="000000" w:themeColor="text1"/>
          <w:sz w:val="24"/>
          <w:szCs w:val="24"/>
          <w:shd w:val="clear" w:color="auto" w:fill="FFFFFF"/>
        </w:rPr>
        <w:t>Maruccia</w:t>
      </w:r>
      <w:proofErr w:type="spellEnd"/>
      <w:r w:rsidRPr="005055DD">
        <w:rPr>
          <w:rFonts w:ascii="Times New Roman" w:eastAsia="SimSun" w:hAnsi="Times New Roman" w:cs="Times New Roman"/>
          <w:color w:val="000000" w:themeColor="text1"/>
          <w:sz w:val="24"/>
          <w:szCs w:val="24"/>
          <w:shd w:val="clear" w:color="auto" w:fill="FFFFFF"/>
        </w:rPr>
        <w:t xml:space="preserve">, Y., </w:t>
      </w:r>
      <w:proofErr w:type="spellStart"/>
      <w:r w:rsidRPr="005055DD">
        <w:rPr>
          <w:rFonts w:ascii="Times New Roman" w:eastAsia="SimSun" w:hAnsi="Times New Roman" w:cs="Times New Roman"/>
          <w:color w:val="000000" w:themeColor="text1"/>
          <w:sz w:val="24"/>
          <w:szCs w:val="24"/>
          <w:shd w:val="clear" w:color="auto" w:fill="FFFFFF"/>
        </w:rPr>
        <w:t>Cavuoti</w:t>
      </w:r>
      <w:proofErr w:type="spellEnd"/>
      <w:r w:rsidRPr="005055DD">
        <w:rPr>
          <w:rFonts w:ascii="Times New Roman" w:eastAsia="SimSun" w:hAnsi="Times New Roman" w:cs="Times New Roman"/>
          <w:color w:val="000000" w:themeColor="text1"/>
          <w:sz w:val="24"/>
          <w:szCs w:val="24"/>
          <w:shd w:val="clear" w:color="auto" w:fill="FFFFFF"/>
        </w:rPr>
        <w:t>, S., Riccio, G., Tutone, A., Crupi, R. and Pagliaro, A., 2025. An introduction to machine learning methods for fraud detection. </w:t>
      </w:r>
      <w:r w:rsidRPr="005055DD">
        <w:rPr>
          <w:rFonts w:ascii="Times New Roman" w:eastAsia="SimSun" w:hAnsi="Times New Roman" w:cs="Times New Roman"/>
          <w:i/>
          <w:iCs/>
          <w:color w:val="000000" w:themeColor="text1"/>
          <w:sz w:val="24"/>
          <w:szCs w:val="24"/>
          <w:shd w:val="clear" w:color="auto" w:fill="FFFFFF"/>
        </w:rPr>
        <w:t>Applied Sciences</w:t>
      </w:r>
      <w:r w:rsidRPr="005055DD">
        <w:rPr>
          <w:rFonts w:ascii="Times New Roman" w:eastAsia="SimSun" w:hAnsi="Times New Roman" w:cs="Times New Roman"/>
          <w:color w:val="000000" w:themeColor="text1"/>
          <w:sz w:val="24"/>
          <w:szCs w:val="24"/>
          <w:shd w:val="clear" w:color="auto" w:fill="FFFFFF"/>
        </w:rPr>
        <w:t>, </w:t>
      </w:r>
      <w:r w:rsidRPr="005055DD">
        <w:rPr>
          <w:rFonts w:ascii="Times New Roman" w:eastAsia="SimSun" w:hAnsi="Times New Roman" w:cs="Times New Roman"/>
          <w:i/>
          <w:iCs/>
          <w:color w:val="000000" w:themeColor="text1"/>
          <w:sz w:val="24"/>
          <w:szCs w:val="24"/>
          <w:shd w:val="clear" w:color="auto" w:fill="FFFFFF"/>
        </w:rPr>
        <w:t>15</w:t>
      </w:r>
      <w:r w:rsidRPr="005055DD">
        <w:rPr>
          <w:rFonts w:ascii="Times New Roman" w:eastAsia="SimSun" w:hAnsi="Times New Roman" w:cs="Times New Roman"/>
          <w:color w:val="000000" w:themeColor="text1"/>
          <w:sz w:val="24"/>
          <w:szCs w:val="24"/>
          <w:shd w:val="clear" w:color="auto" w:fill="FFFFFF"/>
        </w:rPr>
        <w:t>(21), p.11787.</w:t>
      </w:r>
      <w:r w:rsidRPr="005055DD">
        <w:rPr>
          <w:rFonts w:ascii="Times New Roman" w:eastAsia="SimSun" w:hAnsi="Times New Roman" w:cs="Times New Roman"/>
          <w:color w:val="000000" w:themeColor="text1"/>
          <w:sz w:val="24"/>
          <w:szCs w:val="24"/>
          <w:shd w:val="clear" w:color="auto" w:fill="FFFFFF"/>
          <w:lang w:val="en-AU"/>
        </w:rPr>
        <w:t xml:space="preserve">  </w:t>
      </w:r>
      <w:hyperlink r:id="rId65" w:history="1">
        <w:r w:rsidRPr="005055DD">
          <w:rPr>
            <w:rStyle w:val="Hyperlink"/>
            <w:rFonts w:ascii="Times New Roman" w:eastAsia="SimSun" w:hAnsi="Times New Roman" w:cs="Times New Roman"/>
            <w:color w:val="000000" w:themeColor="text1"/>
            <w:sz w:val="24"/>
            <w:szCs w:val="24"/>
            <w:shd w:val="clear" w:color="auto" w:fill="FFFFFF"/>
            <w:lang w:val="en-AU"/>
          </w:rPr>
          <w:t>https://www.mdpi.com/2076-3417/15/21/11787</w:t>
        </w:r>
      </w:hyperlink>
    </w:p>
    <w:p w14:paraId="14229323" w14:textId="77777777" w:rsidR="0090146F" w:rsidRPr="005055DD" w:rsidRDefault="0090146F" w:rsidP="0090146F">
      <w:pPr>
        <w:pStyle w:val="NormalWeb"/>
        <w:spacing w:before="0" w:beforeAutospacing="0" w:after="240" w:afterAutospacing="0" w:line="360" w:lineRule="auto"/>
        <w:jc w:val="both"/>
        <w:rPr>
          <w:color w:val="000000" w:themeColor="text1"/>
          <w:shd w:val="clear" w:color="auto" w:fill="FFFFFF"/>
        </w:rPr>
      </w:pPr>
      <w:r w:rsidRPr="005055DD">
        <w:rPr>
          <w:color w:val="000000" w:themeColor="text1"/>
          <w:shd w:val="clear" w:color="auto" w:fill="FFFFFF"/>
        </w:rPr>
        <w:t>Ding, H., (2023). Qualitative comparative analysis: search target, reflection on the top-down approach, and introduction of the bottom-up approach. </w:t>
      </w:r>
      <w:r w:rsidRPr="005055DD">
        <w:rPr>
          <w:i/>
          <w:iCs/>
          <w:color w:val="000000" w:themeColor="text1"/>
          <w:shd w:val="clear" w:color="auto" w:fill="FFFFFF"/>
        </w:rPr>
        <w:t>International Journal of Qualitative Methods</w:t>
      </w:r>
      <w:r w:rsidRPr="005055DD">
        <w:rPr>
          <w:color w:val="000000" w:themeColor="text1"/>
          <w:shd w:val="clear" w:color="auto" w:fill="FFFFFF"/>
        </w:rPr>
        <w:t>, </w:t>
      </w:r>
      <w:r w:rsidRPr="005055DD">
        <w:rPr>
          <w:i/>
          <w:iCs/>
          <w:color w:val="000000" w:themeColor="text1"/>
          <w:shd w:val="clear" w:color="auto" w:fill="FFFFFF"/>
        </w:rPr>
        <w:t>22</w:t>
      </w:r>
      <w:r w:rsidRPr="005055DD">
        <w:rPr>
          <w:color w:val="000000" w:themeColor="text1"/>
          <w:shd w:val="clear" w:color="auto" w:fill="FFFFFF"/>
        </w:rPr>
        <w:t xml:space="preserve">, p.16094069231182634. </w:t>
      </w:r>
      <w:hyperlink r:id="rId66" w:history="1">
        <w:r w:rsidRPr="005055DD">
          <w:rPr>
            <w:rStyle w:val="Hyperlink"/>
            <w:rFonts w:eastAsiaTheme="minorEastAsia"/>
            <w:color w:val="000000" w:themeColor="text1"/>
            <w:shd w:val="clear" w:color="auto" w:fill="FFFFFF"/>
          </w:rPr>
          <w:t>https://journals.sagepub.com/doi/pdf/10.1177/16094069231182634</w:t>
        </w:r>
      </w:hyperlink>
      <w:r w:rsidRPr="005055DD">
        <w:rPr>
          <w:color w:val="000000" w:themeColor="text1"/>
          <w:shd w:val="clear" w:color="auto" w:fill="FFFFFF"/>
        </w:rPr>
        <w:t xml:space="preserve"> </w:t>
      </w:r>
    </w:p>
    <w:p w14:paraId="0D735286" w14:textId="77777777" w:rsidR="0090146F" w:rsidRPr="005055DD" w:rsidRDefault="0090146F" w:rsidP="0090146F">
      <w:pPr>
        <w:pStyle w:val="NormalWeb"/>
        <w:spacing w:before="0" w:beforeAutospacing="0" w:after="240" w:afterAutospacing="0" w:line="360" w:lineRule="auto"/>
        <w:jc w:val="both"/>
        <w:rPr>
          <w:color w:val="000000" w:themeColor="text1"/>
        </w:rPr>
      </w:pPr>
      <w:r w:rsidRPr="005055DD">
        <w:rPr>
          <w:color w:val="000000" w:themeColor="text1"/>
        </w:rPr>
        <w:t xml:space="preserve">Ekbote, N., </w:t>
      </w:r>
      <w:proofErr w:type="spellStart"/>
      <w:r w:rsidRPr="005055DD">
        <w:rPr>
          <w:color w:val="000000" w:themeColor="text1"/>
        </w:rPr>
        <w:t>Dhanshetti</w:t>
      </w:r>
      <w:proofErr w:type="spellEnd"/>
      <w:r w:rsidRPr="005055DD">
        <w:rPr>
          <w:color w:val="000000" w:themeColor="text1"/>
        </w:rPr>
        <w:t xml:space="preserve">, P. and </w:t>
      </w:r>
      <w:proofErr w:type="spellStart"/>
      <w:r w:rsidRPr="005055DD">
        <w:rPr>
          <w:color w:val="000000" w:themeColor="text1"/>
        </w:rPr>
        <w:t>Sakhrekar</w:t>
      </w:r>
      <w:proofErr w:type="spellEnd"/>
      <w:r w:rsidRPr="005055DD">
        <w:rPr>
          <w:color w:val="000000" w:themeColor="text1"/>
        </w:rPr>
        <w:t xml:space="preserve">, S., 2023. Techniques of exploratory data analysis. </w:t>
      </w:r>
      <w:r w:rsidRPr="005055DD">
        <w:rPr>
          <w:i/>
          <w:iCs/>
          <w:color w:val="000000" w:themeColor="text1"/>
        </w:rPr>
        <w:t>Madhya Pradesh Journal of Social Sciences</w:t>
      </w:r>
      <w:r w:rsidRPr="005055DD">
        <w:rPr>
          <w:color w:val="000000" w:themeColor="text1"/>
        </w:rPr>
        <w:t xml:space="preserve">, </w:t>
      </w:r>
      <w:r w:rsidRPr="005055DD">
        <w:rPr>
          <w:i/>
          <w:iCs/>
          <w:color w:val="000000" w:themeColor="text1"/>
        </w:rPr>
        <w:t>28</w:t>
      </w:r>
      <w:r w:rsidRPr="005055DD">
        <w:rPr>
          <w:color w:val="000000" w:themeColor="text1"/>
        </w:rPr>
        <w:t xml:space="preserve">(2), pp.5-12. </w:t>
      </w:r>
      <w:hyperlink r:id="rId67" w:history="1">
        <w:r w:rsidRPr="005055DD">
          <w:rPr>
            <w:rStyle w:val="Hyperlink"/>
            <w:rFonts w:eastAsiaTheme="minorEastAsia"/>
            <w:color w:val="000000" w:themeColor="text1"/>
          </w:rPr>
          <w:t>https://www.researchgate.net/profile/Prapti-Dhanshetti/publication/374674185_Techniques_of_Exploratory_Data_Analysis/links/6528e3141a05311a23fbb80c/Techniques-of-Exploratory-Data-Analysis.pdf</w:t>
        </w:r>
      </w:hyperlink>
      <w:r w:rsidRPr="005055DD">
        <w:rPr>
          <w:color w:val="000000" w:themeColor="text1"/>
        </w:rPr>
        <w:t> </w:t>
      </w:r>
    </w:p>
    <w:p w14:paraId="1C31A9FC" w14:textId="77777777" w:rsidR="0090146F" w:rsidRPr="005055DD" w:rsidRDefault="0090146F" w:rsidP="0090146F">
      <w:pPr>
        <w:pStyle w:val="CommentText"/>
        <w:spacing w:after="240" w:line="360" w:lineRule="auto"/>
        <w:jc w:val="both"/>
        <w:rPr>
          <w:rFonts w:ascii="Times New Roman" w:eastAsia="SimSun" w:hAnsi="Times New Roman" w:cs="Times New Roman"/>
          <w:color w:val="000000" w:themeColor="text1"/>
          <w:sz w:val="24"/>
          <w:szCs w:val="24"/>
          <w:shd w:val="clear" w:color="auto" w:fill="FFFFFF"/>
        </w:rPr>
      </w:pPr>
      <w:r w:rsidRPr="005055DD">
        <w:rPr>
          <w:rFonts w:ascii="Times New Roman" w:eastAsia="SimSun" w:hAnsi="Times New Roman" w:cs="Times New Roman"/>
          <w:color w:val="000000" w:themeColor="text1"/>
          <w:sz w:val="24"/>
          <w:szCs w:val="24"/>
          <w:shd w:val="clear" w:color="auto" w:fill="FFFFFF"/>
        </w:rPr>
        <w:t xml:space="preserve">Elad, B. and Burnett, S. 2026. </w:t>
      </w:r>
      <w:r w:rsidRPr="005055DD">
        <w:rPr>
          <w:rFonts w:ascii="Times New Roman" w:eastAsia="SimSun" w:hAnsi="Times New Roman" w:cs="Times New Roman"/>
          <w:i/>
          <w:iCs/>
          <w:color w:val="000000" w:themeColor="text1"/>
          <w:sz w:val="24"/>
          <w:szCs w:val="24"/>
          <w:shd w:val="clear" w:color="auto" w:fill="FFFFFF"/>
        </w:rPr>
        <w:t xml:space="preserve">Digital Payment Fraud Statistics 2026: Alarming Trends Now. </w:t>
      </w:r>
      <w:r w:rsidRPr="005055DD">
        <w:rPr>
          <w:rFonts w:ascii="Times New Roman" w:eastAsia="SimSun" w:hAnsi="Times New Roman" w:cs="Times New Roman"/>
          <w:color w:val="000000" w:themeColor="text1"/>
          <w:sz w:val="24"/>
          <w:szCs w:val="24"/>
          <w:shd w:val="clear" w:color="auto" w:fill="FFFFFF"/>
        </w:rPr>
        <w:t xml:space="preserve">Available at: </w:t>
      </w:r>
      <w:hyperlink r:id="rId68" w:history="1">
        <w:r w:rsidRPr="005055DD">
          <w:rPr>
            <w:rStyle w:val="Hyperlink"/>
            <w:rFonts w:ascii="Times New Roman" w:eastAsia="SimSun" w:hAnsi="Times New Roman" w:cs="Times New Roman"/>
            <w:color w:val="000000" w:themeColor="text1"/>
            <w:sz w:val="24"/>
            <w:szCs w:val="24"/>
            <w:shd w:val="clear" w:color="auto" w:fill="FFFFFF"/>
          </w:rPr>
          <w:t>https://coinlaw.io/digital-payment-fraud-statistics/</w:t>
        </w:r>
      </w:hyperlink>
      <w:r w:rsidRPr="005055DD">
        <w:rPr>
          <w:rFonts w:ascii="Times New Roman" w:eastAsia="SimSun" w:hAnsi="Times New Roman" w:cs="Times New Roman"/>
          <w:color w:val="000000" w:themeColor="text1"/>
          <w:sz w:val="24"/>
          <w:szCs w:val="24"/>
          <w:shd w:val="clear" w:color="auto" w:fill="FFFFFF"/>
        </w:rPr>
        <w:t xml:space="preserve"> </w:t>
      </w:r>
      <w:r w:rsidRPr="005055DD">
        <w:rPr>
          <w:rFonts w:ascii="Times New Roman" w:hAnsi="Times New Roman" w:cs="Times New Roman"/>
          <w:color w:val="000000" w:themeColor="text1"/>
          <w:sz w:val="24"/>
          <w:szCs w:val="24"/>
          <w:lang w:val="en-AU"/>
        </w:rPr>
        <w:t>(Accessed on: 15/07/2026).</w:t>
      </w:r>
    </w:p>
    <w:p w14:paraId="3852F114" w14:textId="77777777" w:rsidR="0090146F" w:rsidRPr="005055DD" w:rsidRDefault="0090146F" w:rsidP="0090146F">
      <w:pPr>
        <w:pStyle w:val="NormalWeb"/>
        <w:spacing w:before="0" w:beforeAutospacing="0" w:after="240" w:afterAutospacing="0" w:line="360" w:lineRule="auto"/>
        <w:jc w:val="both"/>
        <w:rPr>
          <w:color w:val="000000" w:themeColor="text1"/>
          <w:sz w:val="32"/>
          <w:shd w:val="clear" w:color="auto" w:fill="FFFFFF"/>
        </w:rPr>
      </w:pPr>
      <w:proofErr w:type="spellStart"/>
      <w:r w:rsidRPr="005055DD">
        <w:rPr>
          <w:color w:val="000000" w:themeColor="text1"/>
          <w:szCs w:val="20"/>
          <w:shd w:val="clear" w:color="auto" w:fill="FFFFFF"/>
        </w:rPr>
        <w:t>Esna</w:t>
      </w:r>
      <w:proofErr w:type="spellEnd"/>
      <w:r w:rsidRPr="005055DD">
        <w:rPr>
          <w:color w:val="000000" w:themeColor="text1"/>
          <w:szCs w:val="20"/>
          <w:shd w:val="clear" w:color="auto" w:fill="FFFFFF"/>
        </w:rPr>
        <w:t>-Ashari, M., (2025). Beyond the black box: A review of quantitative metrics for neural network interpretability and their practical implications. </w:t>
      </w:r>
      <w:r w:rsidRPr="005055DD">
        <w:rPr>
          <w:i/>
          <w:iCs/>
          <w:color w:val="000000" w:themeColor="text1"/>
          <w:szCs w:val="20"/>
          <w:shd w:val="clear" w:color="auto" w:fill="FFFFFF"/>
        </w:rPr>
        <w:t>International journal of sustainable applied science and engineering</w:t>
      </w:r>
      <w:r w:rsidRPr="005055DD">
        <w:rPr>
          <w:color w:val="000000" w:themeColor="text1"/>
          <w:szCs w:val="20"/>
          <w:shd w:val="clear" w:color="auto" w:fill="FFFFFF"/>
        </w:rPr>
        <w:t>, </w:t>
      </w:r>
      <w:r w:rsidRPr="005055DD">
        <w:rPr>
          <w:i/>
          <w:iCs/>
          <w:color w:val="000000" w:themeColor="text1"/>
          <w:szCs w:val="20"/>
          <w:shd w:val="clear" w:color="auto" w:fill="FFFFFF"/>
        </w:rPr>
        <w:t>2</w:t>
      </w:r>
      <w:r w:rsidRPr="005055DD">
        <w:rPr>
          <w:color w:val="000000" w:themeColor="text1"/>
          <w:szCs w:val="20"/>
          <w:shd w:val="clear" w:color="auto" w:fill="FFFFFF"/>
        </w:rPr>
        <w:t xml:space="preserve">(1), pp.1-24. https://bgsiran.ir/journal/ojs-3.1.1-4/index.php/IJSASE/article/download/133/116 </w:t>
      </w:r>
    </w:p>
    <w:p w14:paraId="60F75F82" w14:textId="77777777" w:rsidR="0090146F" w:rsidRPr="005055DD" w:rsidRDefault="0090146F" w:rsidP="0090146F">
      <w:pPr>
        <w:pStyle w:val="NormalWeb"/>
        <w:spacing w:before="0" w:beforeAutospacing="0" w:after="240" w:afterAutospacing="0" w:line="360" w:lineRule="auto"/>
        <w:jc w:val="both"/>
        <w:rPr>
          <w:color w:val="000000" w:themeColor="text1"/>
          <w:shd w:val="clear" w:color="auto" w:fill="FFFFFF"/>
        </w:rPr>
      </w:pPr>
      <w:proofErr w:type="spellStart"/>
      <w:r w:rsidRPr="005055DD">
        <w:rPr>
          <w:color w:val="000000" w:themeColor="text1"/>
          <w:shd w:val="clear" w:color="auto" w:fill="FFFFFF"/>
        </w:rPr>
        <w:t>Hairani</w:t>
      </w:r>
      <w:proofErr w:type="spellEnd"/>
      <w:r w:rsidRPr="005055DD">
        <w:rPr>
          <w:color w:val="000000" w:themeColor="text1"/>
          <w:shd w:val="clear" w:color="auto" w:fill="FFFFFF"/>
        </w:rPr>
        <w:t xml:space="preserve">, H., </w:t>
      </w:r>
      <w:proofErr w:type="spellStart"/>
      <w:r w:rsidRPr="005055DD">
        <w:rPr>
          <w:color w:val="000000" w:themeColor="text1"/>
          <w:shd w:val="clear" w:color="auto" w:fill="FFFFFF"/>
        </w:rPr>
        <w:t>Widiyaningtyas</w:t>
      </w:r>
      <w:proofErr w:type="spellEnd"/>
      <w:r w:rsidRPr="005055DD">
        <w:rPr>
          <w:color w:val="000000" w:themeColor="text1"/>
          <w:shd w:val="clear" w:color="auto" w:fill="FFFFFF"/>
        </w:rPr>
        <w:t xml:space="preserve">, T. and </w:t>
      </w:r>
      <w:proofErr w:type="spellStart"/>
      <w:r w:rsidRPr="005055DD">
        <w:rPr>
          <w:color w:val="000000" w:themeColor="text1"/>
          <w:shd w:val="clear" w:color="auto" w:fill="FFFFFF"/>
        </w:rPr>
        <w:t>Prasetya</w:t>
      </w:r>
      <w:proofErr w:type="spellEnd"/>
      <w:r w:rsidRPr="005055DD">
        <w:rPr>
          <w:color w:val="000000" w:themeColor="text1"/>
          <w:shd w:val="clear" w:color="auto" w:fill="FFFFFF"/>
        </w:rPr>
        <w:t>, D.D., (2024). Addressing class imbalance of health data: a systematic literature review on modified synthetic minority oversampling technique (SMOTE) strategies. </w:t>
      </w:r>
      <w:r w:rsidRPr="005055DD">
        <w:rPr>
          <w:i/>
          <w:iCs/>
          <w:color w:val="000000" w:themeColor="text1"/>
          <w:shd w:val="clear" w:color="auto" w:fill="FFFFFF"/>
        </w:rPr>
        <w:t>JOIV: International Journal on Informatics Visualization</w:t>
      </w:r>
      <w:r w:rsidRPr="005055DD">
        <w:rPr>
          <w:color w:val="000000" w:themeColor="text1"/>
          <w:shd w:val="clear" w:color="auto" w:fill="FFFFFF"/>
        </w:rPr>
        <w:t>, </w:t>
      </w:r>
      <w:r w:rsidRPr="005055DD">
        <w:rPr>
          <w:i/>
          <w:iCs/>
          <w:color w:val="000000" w:themeColor="text1"/>
          <w:shd w:val="clear" w:color="auto" w:fill="FFFFFF"/>
        </w:rPr>
        <w:t>8</w:t>
      </w:r>
      <w:r w:rsidRPr="005055DD">
        <w:rPr>
          <w:color w:val="000000" w:themeColor="text1"/>
          <w:shd w:val="clear" w:color="auto" w:fill="FFFFFF"/>
        </w:rPr>
        <w:t xml:space="preserve">(3), pp.1310-1318. </w:t>
      </w:r>
      <w:hyperlink r:id="rId69" w:history="1">
        <w:r w:rsidRPr="005055DD">
          <w:rPr>
            <w:rStyle w:val="Hyperlink"/>
            <w:rFonts w:eastAsiaTheme="minorEastAsia"/>
            <w:color w:val="000000" w:themeColor="text1"/>
            <w:shd w:val="clear" w:color="auto" w:fill="FFFFFF"/>
          </w:rPr>
          <w:t>https://joiv.org/index.php/joiv/article/download/2283/1037</w:t>
        </w:r>
      </w:hyperlink>
      <w:r w:rsidRPr="005055DD">
        <w:rPr>
          <w:color w:val="000000" w:themeColor="text1"/>
          <w:shd w:val="clear" w:color="auto" w:fill="FFFFFF"/>
        </w:rPr>
        <w:t xml:space="preserve"> </w:t>
      </w:r>
    </w:p>
    <w:p w14:paraId="0D17F6DD" w14:textId="77777777" w:rsidR="0090146F" w:rsidRPr="005055DD" w:rsidRDefault="0090146F" w:rsidP="0090146F">
      <w:pPr>
        <w:pStyle w:val="CommentText"/>
        <w:spacing w:after="240" w:line="360" w:lineRule="auto"/>
        <w:jc w:val="both"/>
        <w:rPr>
          <w:rFonts w:ascii="Times New Roman" w:eastAsia="SimSun" w:hAnsi="Times New Roman" w:cs="Times New Roman"/>
          <w:color w:val="000000" w:themeColor="text1"/>
          <w:sz w:val="24"/>
          <w:szCs w:val="24"/>
          <w:shd w:val="clear" w:color="auto" w:fill="FFFFFF"/>
          <w:lang w:val="en-AU"/>
        </w:rPr>
      </w:pPr>
      <w:r w:rsidRPr="005055DD">
        <w:rPr>
          <w:rFonts w:ascii="Times New Roman" w:eastAsia="SimSun" w:hAnsi="Times New Roman" w:cs="Times New Roman"/>
          <w:color w:val="000000" w:themeColor="text1"/>
          <w:sz w:val="24"/>
          <w:szCs w:val="24"/>
          <w:shd w:val="clear" w:color="auto" w:fill="FFFFFF"/>
        </w:rPr>
        <w:t xml:space="preserve">Hajek, P., Abedin, M.Z. and Sivarajah, U., 2023. Fraud detection in mobile payment systems using an </w:t>
      </w:r>
      <w:proofErr w:type="spellStart"/>
      <w:r w:rsidRPr="005055DD">
        <w:rPr>
          <w:rFonts w:ascii="Times New Roman" w:eastAsia="SimSun" w:hAnsi="Times New Roman" w:cs="Times New Roman"/>
          <w:color w:val="000000" w:themeColor="text1"/>
          <w:sz w:val="24"/>
          <w:szCs w:val="24"/>
          <w:shd w:val="clear" w:color="auto" w:fill="FFFFFF"/>
        </w:rPr>
        <w:t>XGBoost</w:t>
      </w:r>
      <w:proofErr w:type="spellEnd"/>
      <w:r w:rsidRPr="005055DD">
        <w:rPr>
          <w:rFonts w:ascii="Times New Roman" w:eastAsia="SimSun" w:hAnsi="Times New Roman" w:cs="Times New Roman"/>
          <w:color w:val="000000" w:themeColor="text1"/>
          <w:sz w:val="24"/>
          <w:szCs w:val="24"/>
          <w:shd w:val="clear" w:color="auto" w:fill="FFFFFF"/>
        </w:rPr>
        <w:t>-based framework. </w:t>
      </w:r>
      <w:r w:rsidRPr="005055DD">
        <w:rPr>
          <w:rFonts w:ascii="Times New Roman" w:eastAsia="SimSun" w:hAnsi="Times New Roman" w:cs="Times New Roman"/>
          <w:i/>
          <w:iCs/>
          <w:color w:val="000000" w:themeColor="text1"/>
          <w:sz w:val="24"/>
          <w:szCs w:val="24"/>
          <w:shd w:val="clear" w:color="auto" w:fill="FFFFFF"/>
        </w:rPr>
        <w:t>Information Systems Frontiers</w:t>
      </w:r>
      <w:r w:rsidRPr="005055DD">
        <w:rPr>
          <w:rFonts w:ascii="Times New Roman" w:eastAsia="SimSun" w:hAnsi="Times New Roman" w:cs="Times New Roman"/>
          <w:color w:val="000000" w:themeColor="text1"/>
          <w:sz w:val="24"/>
          <w:szCs w:val="24"/>
          <w:shd w:val="clear" w:color="auto" w:fill="FFFFFF"/>
        </w:rPr>
        <w:t>, </w:t>
      </w:r>
      <w:r w:rsidRPr="005055DD">
        <w:rPr>
          <w:rFonts w:ascii="Times New Roman" w:eastAsia="SimSun" w:hAnsi="Times New Roman" w:cs="Times New Roman"/>
          <w:i/>
          <w:iCs/>
          <w:color w:val="000000" w:themeColor="text1"/>
          <w:sz w:val="24"/>
          <w:szCs w:val="24"/>
          <w:shd w:val="clear" w:color="auto" w:fill="FFFFFF"/>
        </w:rPr>
        <w:t>25</w:t>
      </w:r>
      <w:r w:rsidRPr="005055DD">
        <w:rPr>
          <w:rFonts w:ascii="Times New Roman" w:eastAsia="SimSun" w:hAnsi="Times New Roman" w:cs="Times New Roman"/>
          <w:color w:val="000000" w:themeColor="text1"/>
          <w:sz w:val="24"/>
          <w:szCs w:val="24"/>
          <w:shd w:val="clear" w:color="auto" w:fill="FFFFFF"/>
        </w:rPr>
        <w:t>(5), pp.1985-2003.</w:t>
      </w:r>
      <w:r w:rsidRPr="005055DD">
        <w:rPr>
          <w:rFonts w:ascii="Times New Roman" w:eastAsia="SimSun" w:hAnsi="Times New Roman" w:cs="Times New Roman"/>
          <w:color w:val="000000" w:themeColor="text1"/>
          <w:sz w:val="24"/>
          <w:szCs w:val="24"/>
          <w:shd w:val="clear" w:color="auto" w:fill="FFFFFF"/>
          <w:lang w:val="en-AU"/>
        </w:rPr>
        <w:t xml:space="preserve">  </w:t>
      </w:r>
      <w:hyperlink r:id="rId70" w:history="1">
        <w:r w:rsidRPr="005055DD">
          <w:rPr>
            <w:rStyle w:val="Hyperlink"/>
            <w:rFonts w:ascii="Times New Roman" w:eastAsia="SimSun" w:hAnsi="Times New Roman" w:cs="Times New Roman"/>
            <w:color w:val="000000" w:themeColor="text1"/>
            <w:sz w:val="24"/>
            <w:szCs w:val="24"/>
            <w:shd w:val="clear" w:color="auto" w:fill="FFFFFF"/>
            <w:lang w:val="en-AU"/>
          </w:rPr>
          <w:t>https://pmc.ncbi.nlm.nih.gov/articles/PMC9560719/pdf/10796_2022_Article_10346.pdf</w:t>
        </w:r>
      </w:hyperlink>
    </w:p>
    <w:p w14:paraId="6B6640B1" w14:textId="77777777" w:rsidR="0090146F" w:rsidRPr="005055DD" w:rsidRDefault="0090146F" w:rsidP="0090146F">
      <w:pPr>
        <w:pStyle w:val="CommentText"/>
        <w:spacing w:after="240" w:line="360" w:lineRule="auto"/>
        <w:jc w:val="both"/>
        <w:rPr>
          <w:rFonts w:ascii="Times New Roman" w:eastAsia="SimSun" w:hAnsi="Times New Roman" w:cs="Times New Roman"/>
          <w:color w:val="000000" w:themeColor="text1"/>
          <w:sz w:val="32"/>
          <w:szCs w:val="24"/>
          <w:shd w:val="clear" w:color="auto" w:fill="FFFFFF"/>
        </w:rPr>
      </w:pPr>
      <w:r w:rsidRPr="005055DD">
        <w:rPr>
          <w:rFonts w:ascii="Times New Roman" w:hAnsi="Times New Roman" w:cs="Times New Roman"/>
          <w:color w:val="000000" w:themeColor="text1"/>
          <w:sz w:val="24"/>
          <w:shd w:val="clear" w:color="auto" w:fill="FFFFFF"/>
        </w:rPr>
        <w:lastRenderedPageBreak/>
        <w:t>Hall, J. and Mansfield, L., (2025). The benefits and complexities of integrating mixed method findings using the Pillar Integration Process: A workplace health intervention case study. </w:t>
      </w:r>
      <w:r w:rsidRPr="005055DD">
        <w:rPr>
          <w:rFonts w:ascii="Times New Roman" w:hAnsi="Times New Roman" w:cs="Times New Roman"/>
          <w:i/>
          <w:iCs/>
          <w:color w:val="000000" w:themeColor="text1"/>
          <w:sz w:val="24"/>
          <w:shd w:val="clear" w:color="auto" w:fill="FFFFFF"/>
        </w:rPr>
        <w:t>Journal of Mixed Methods Research</w:t>
      </w:r>
      <w:r w:rsidRPr="005055DD">
        <w:rPr>
          <w:rFonts w:ascii="Times New Roman" w:hAnsi="Times New Roman" w:cs="Times New Roman"/>
          <w:color w:val="000000" w:themeColor="text1"/>
          <w:sz w:val="24"/>
          <w:shd w:val="clear" w:color="auto" w:fill="FFFFFF"/>
        </w:rPr>
        <w:t>, </w:t>
      </w:r>
      <w:r w:rsidRPr="005055DD">
        <w:rPr>
          <w:rFonts w:ascii="Times New Roman" w:hAnsi="Times New Roman" w:cs="Times New Roman"/>
          <w:i/>
          <w:iCs/>
          <w:color w:val="000000" w:themeColor="text1"/>
          <w:sz w:val="24"/>
          <w:shd w:val="clear" w:color="auto" w:fill="FFFFFF"/>
        </w:rPr>
        <w:t>19</w:t>
      </w:r>
      <w:r w:rsidRPr="005055DD">
        <w:rPr>
          <w:rFonts w:ascii="Times New Roman" w:hAnsi="Times New Roman" w:cs="Times New Roman"/>
          <w:color w:val="000000" w:themeColor="text1"/>
          <w:sz w:val="24"/>
          <w:shd w:val="clear" w:color="auto" w:fill="FFFFFF"/>
        </w:rPr>
        <w:t xml:space="preserve">(1), pp.20-40. https://journals.sagepub.com/doi/pdf/10.1177/15586898231196287 </w:t>
      </w:r>
    </w:p>
    <w:p w14:paraId="4CCCC049" w14:textId="77777777" w:rsidR="0090146F" w:rsidRPr="005055DD" w:rsidRDefault="0090146F" w:rsidP="0090146F">
      <w:pPr>
        <w:pStyle w:val="CommentText"/>
        <w:spacing w:after="240" w:line="360" w:lineRule="auto"/>
        <w:jc w:val="both"/>
        <w:rPr>
          <w:rFonts w:ascii="Times New Roman" w:eastAsia="SimSun" w:hAnsi="Times New Roman" w:cs="Times New Roman"/>
          <w:color w:val="000000" w:themeColor="text1"/>
          <w:sz w:val="24"/>
          <w:szCs w:val="24"/>
          <w:shd w:val="clear" w:color="auto" w:fill="FFFFFF"/>
          <w:lang w:val="en-AU"/>
        </w:rPr>
      </w:pPr>
      <w:proofErr w:type="spellStart"/>
      <w:r w:rsidRPr="005055DD">
        <w:rPr>
          <w:rFonts w:ascii="Times New Roman" w:eastAsia="SimSun" w:hAnsi="Times New Roman" w:cs="Times New Roman"/>
          <w:color w:val="000000" w:themeColor="text1"/>
          <w:sz w:val="24"/>
          <w:szCs w:val="24"/>
          <w:shd w:val="clear" w:color="auto" w:fill="FFFFFF"/>
        </w:rPr>
        <w:t>Hapase</w:t>
      </w:r>
      <w:proofErr w:type="spellEnd"/>
      <w:r w:rsidRPr="005055DD">
        <w:rPr>
          <w:rFonts w:ascii="Times New Roman" w:eastAsia="SimSun" w:hAnsi="Times New Roman" w:cs="Times New Roman"/>
          <w:color w:val="000000" w:themeColor="text1"/>
          <w:sz w:val="24"/>
          <w:szCs w:val="24"/>
          <w:shd w:val="clear" w:color="auto" w:fill="FFFFFF"/>
        </w:rPr>
        <w:t>, D.S. and Patil, L.V., 2024. Telecommunication fraud resilient framework for efficient and accurate detection of SMS phishing using artificial intelligence techniques. </w:t>
      </w:r>
      <w:r w:rsidRPr="005055DD">
        <w:rPr>
          <w:rFonts w:ascii="Times New Roman" w:eastAsia="SimSun" w:hAnsi="Times New Roman" w:cs="Times New Roman"/>
          <w:i/>
          <w:iCs/>
          <w:color w:val="000000" w:themeColor="text1"/>
          <w:sz w:val="24"/>
          <w:szCs w:val="24"/>
          <w:shd w:val="clear" w:color="auto" w:fill="FFFFFF"/>
        </w:rPr>
        <w:t>Multimedia Tools and Applications</w:t>
      </w:r>
      <w:r w:rsidRPr="005055DD">
        <w:rPr>
          <w:rFonts w:ascii="Times New Roman" w:eastAsia="SimSun" w:hAnsi="Times New Roman" w:cs="Times New Roman"/>
          <w:color w:val="000000" w:themeColor="text1"/>
          <w:sz w:val="24"/>
          <w:szCs w:val="24"/>
          <w:shd w:val="clear" w:color="auto" w:fill="FFFFFF"/>
        </w:rPr>
        <w:t>, </w:t>
      </w:r>
      <w:r w:rsidRPr="005055DD">
        <w:rPr>
          <w:rFonts w:ascii="Times New Roman" w:eastAsia="SimSun" w:hAnsi="Times New Roman" w:cs="Times New Roman"/>
          <w:i/>
          <w:iCs/>
          <w:color w:val="000000" w:themeColor="text1"/>
          <w:sz w:val="24"/>
          <w:szCs w:val="24"/>
          <w:shd w:val="clear" w:color="auto" w:fill="FFFFFF"/>
        </w:rPr>
        <w:t>83</w:t>
      </w:r>
      <w:r w:rsidRPr="005055DD">
        <w:rPr>
          <w:rFonts w:ascii="Times New Roman" w:eastAsia="SimSun" w:hAnsi="Times New Roman" w:cs="Times New Roman"/>
          <w:color w:val="000000" w:themeColor="text1"/>
          <w:sz w:val="24"/>
          <w:szCs w:val="24"/>
          <w:shd w:val="clear" w:color="auto" w:fill="FFFFFF"/>
        </w:rPr>
        <w:t>(41), pp.89111-89133.</w:t>
      </w:r>
      <w:r w:rsidRPr="005055DD">
        <w:rPr>
          <w:rFonts w:ascii="Times New Roman" w:eastAsia="SimSun" w:hAnsi="Times New Roman" w:cs="Times New Roman"/>
          <w:color w:val="000000" w:themeColor="text1"/>
          <w:sz w:val="24"/>
          <w:szCs w:val="24"/>
          <w:shd w:val="clear" w:color="auto" w:fill="FFFFFF"/>
          <w:lang w:val="en-AU"/>
        </w:rPr>
        <w:t xml:space="preserve"> </w:t>
      </w:r>
    </w:p>
    <w:p w14:paraId="65F97F44" w14:textId="77777777" w:rsidR="0090146F" w:rsidRPr="005055DD" w:rsidRDefault="0090146F" w:rsidP="0090146F">
      <w:pPr>
        <w:spacing w:after="240" w:line="360" w:lineRule="auto"/>
        <w:jc w:val="both"/>
        <w:rPr>
          <w:rFonts w:cs="Times New Roman"/>
          <w:color w:val="000000" w:themeColor="text1"/>
          <w:sz w:val="24"/>
          <w:szCs w:val="24"/>
          <w:lang w:val="en-AU"/>
        </w:rPr>
      </w:pPr>
      <w:r w:rsidRPr="005055DD">
        <w:rPr>
          <w:rFonts w:ascii="Times New Roman" w:hAnsi="Times New Roman" w:cs="Times New Roman"/>
          <w:color w:val="000000" w:themeColor="text1"/>
          <w:sz w:val="24"/>
          <w:szCs w:val="24"/>
          <w:shd w:val="clear" w:color="auto" w:fill="FFFFFF"/>
        </w:rPr>
        <w:t xml:space="preserve">Hollmann, N., Müller, S., Purucker, L., Krishnakumar, A., </w:t>
      </w:r>
      <w:proofErr w:type="spellStart"/>
      <w:r w:rsidRPr="005055DD">
        <w:rPr>
          <w:rFonts w:ascii="Times New Roman" w:hAnsi="Times New Roman" w:cs="Times New Roman"/>
          <w:color w:val="000000" w:themeColor="text1"/>
          <w:sz w:val="24"/>
          <w:szCs w:val="24"/>
          <w:shd w:val="clear" w:color="auto" w:fill="FFFFFF"/>
        </w:rPr>
        <w:t>Körfer</w:t>
      </w:r>
      <w:proofErr w:type="spellEnd"/>
      <w:r w:rsidRPr="005055DD">
        <w:rPr>
          <w:rFonts w:ascii="Times New Roman" w:hAnsi="Times New Roman" w:cs="Times New Roman"/>
          <w:color w:val="000000" w:themeColor="text1"/>
          <w:sz w:val="24"/>
          <w:szCs w:val="24"/>
          <w:shd w:val="clear" w:color="auto" w:fill="FFFFFF"/>
        </w:rPr>
        <w:t xml:space="preserve">, M., Hoo, S.B., </w:t>
      </w:r>
      <w:proofErr w:type="spellStart"/>
      <w:r w:rsidRPr="005055DD">
        <w:rPr>
          <w:rFonts w:ascii="Times New Roman" w:hAnsi="Times New Roman" w:cs="Times New Roman"/>
          <w:color w:val="000000" w:themeColor="text1"/>
          <w:sz w:val="24"/>
          <w:szCs w:val="24"/>
          <w:shd w:val="clear" w:color="auto" w:fill="FFFFFF"/>
        </w:rPr>
        <w:t>Schirrmeister</w:t>
      </w:r>
      <w:proofErr w:type="spellEnd"/>
      <w:r w:rsidRPr="005055DD">
        <w:rPr>
          <w:rFonts w:ascii="Times New Roman" w:hAnsi="Times New Roman" w:cs="Times New Roman"/>
          <w:color w:val="000000" w:themeColor="text1"/>
          <w:sz w:val="24"/>
          <w:szCs w:val="24"/>
          <w:shd w:val="clear" w:color="auto" w:fill="FFFFFF"/>
        </w:rPr>
        <w:t>, R.T. and Hutter, F., (2025). Accurate predictions on small data with a tabular foundation model. </w:t>
      </w:r>
      <w:r w:rsidRPr="005055DD">
        <w:rPr>
          <w:rFonts w:ascii="Times New Roman" w:hAnsi="Times New Roman" w:cs="Times New Roman"/>
          <w:i/>
          <w:iCs/>
          <w:color w:val="000000" w:themeColor="text1"/>
          <w:sz w:val="24"/>
          <w:szCs w:val="24"/>
          <w:shd w:val="clear" w:color="auto" w:fill="FFFFFF"/>
        </w:rPr>
        <w:t>Nature</w:t>
      </w:r>
      <w:r w:rsidRPr="005055DD">
        <w:rPr>
          <w:rFonts w:ascii="Times New Roman" w:hAnsi="Times New Roman" w:cs="Times New Roman"/>
          <w:color w:val="000000" w:themeColor="text1"/>
          <w:sz w:val="24"/>
          <w:szCs w:val="24"/>
          <w:shd w:val="clear" w:color="auto" w:fill="FFFFFF"/>
        </w:rPr>
        <w:t>, </w:t>
      </w:r>
      <w:r w:rsidRPr="005055DD">
        <w:rPr>
          <w:rFonts w:ascii="Times New Roman" w:hAnsi="Times New Roman" w:cs="Times New Roman"/>
          <w:i/>
          <w:iCs/>
          <w:color w:val="000000" w:themeColor="text1"/>
          <w:sz w:val="24"/>
          <w:szCs w:val="24"/>
          <w:shd w:val="clear" w:color="auto" w:fill="FFFFFF"/>
        </w:rPr>
        <w:t>637</w:t>
      </w:r>
      <w:r w:rsidRPr="005055DD">
        <w:rPr>
          <w:rFonts w:ascii="Times New Roman" w:hAnsi="Times New Roman" w:cs="Times New Roman"/>
          <w:color w:val="000000" w:themeColor="text1"/>
          <w:sz w:val="24"/>
          <w:szCs w:val="24"/>
          <w:shd w:val="clear" w:color="auto" w:fill="FFFFFF"/>
        </w:rPr>
        <w:t>(8045), pp.319-326.</w:t>
      </w:r>
      <w:r w:rsidRPr="005055DD">
        <w:rPr>
          <w:rFonts w:ascii="Times New Roman" w:hAnsi="Times New Roman" w:cs="Times New Roman"/>
          <w:color w:val="000000" w:themeColor="text1"/>
          <w:sz w:val="24"/>
          <w:szCs w:val="24"/>
        </w:rPr>
        <w:t xml:space="preserve"> </w:t>
      </w:r>
      <w:r w:rsidRPr="005055DD">
        <w:rPr>
          <w:rFonts w:ascii="Times New Roman" w:hAnsi="Times New Roman" w:cs="Times New Roman"/>
          <w:color w:val="000000" w:themeColor="text1"/>
          <w:sz w:val="24"/>
          <w:szCs w:val="24"/>
          <w:shd w:val="clear" w:color="auto" w:fill="FFFFFF"/>
        </w:rPr>
        <w:t>https://www.nature.com/articles/s41586-024-08328-6.pdf</w:t>
      </w:r>
      <w:r w:rsidRPr="005055DD">
        <w:rPr>
          <w:rFonts w:ascii="Arial" w:hAnsi="Arial" w:cs="Arial"/>
          <w:color w:val="000000" w:themeColor="text1"/>
          <w:shd w:val="clear" w:color="auto" w:fill="FFFFFF"/>
        </w:rPr>
        <w:t xml:space="preserve"> </w:t>
      </w:r>
      <w:r w:rsidRPr="005055DD">
        <w:rPr>
          <w:rFonts w:cs="Times New Roman"/>
          <w:color w:val="000000" w:themeColor="text1"/>
          <w:sz w:val="24"/>
          <w:szCs w:val="24"/>
          <w:lang w:val="en-AU"/>
        </w:rPr>
        <w:t xml:space="preserve"> </w:t>
      </w:r>
    </w:p>
    <w:p w14:paraId="2F94503C" w14:textId="77777777" w:rsidR="0090146F" w:rsidRPr="005055DD" w:rsidRDefault="0090146F" w:rsidP="0090146F">
      <w:pPr>
        <w:spacing w:after="240" w:line="360" w:lineRule="auto"/>
        <w:jc w:val="both"/>
        <w:rPr>
          <w:rFonts w:ascii="Times New Roman" w:eastAsiaTheme="majorEastAsia" w:hAnsi="Times New Roman" w:cs="Times New Roman"/>
          <w:b/>
          <w:color w:val="000000" w:themeColor="text1"/>
          <w:sz w:val="24"/>
          <w:szCs w:val="24"/>
          <w:lang w:val="en-AU"/>
        </w:rPr>
      </w:pPr>
      <w:r w:rsidRPr="005055DD">
        <w:rPr>
          <w:rFonts w:ascii="Times New Roman" w:eastAsia="SimSun" w:hAnsi="Times New Roman" w:cs="Times New Roman"/>
          <w:color w:val="000000" w:themeColor="text1"/>
          <w:sz w:val="24"/>
          <w:szCs w:val="24"/>
          <w:shd w:val="clear" w:color="auto" w:fill="FFFFFF"/>
        </w:rPr>
        <w:t>Hussain, I. and Asif, M., 2020. Detection of Anomalous Transactions in Mobile Payment Systems. </w:t>
      </w:r>
      <w:r w:rsidRPr="005055DD">
        <w:rPr>
          <w:rFonts w:ascii="Times New Roman" w:eastAsia="SimSun" w:hAnsi="Times New Roman" w:cs="Times New Roman"/>
          <w:i/>
          <w:iCs/>
          <w:color w:val="000000" w:themeColor="text1"/>
          <w:sz w:val="24"/>
          <w:szCs w:val="24"/>
          <w:shd w:val="clear" w:color="auto" w:fill="FFFFFF"/>
        </w:rPr>
        <w:t>International Journal of Data Analytics (IJDA)</w:t>
      </w:r>
      <w:r w:rsidRPr="005055DD">
        <w:rPr>
          <w:rFonts w:ascii="Times New Roman" w:eastAsia="SimSun" w:hAnsi="Times New Roman" w:cs="Times New Roman"/>
          <w:color w:val="000000" w:themeColor="text1"/>
          <w:sz w:val="24"/>
          <w:szCs w:val="24"/>
          <w:shd w:val="clear" w:color="auto" w:fill="FFFFFF"/>
        </w:rPr>
        <w:t>, </w:t>
      </w:r>
      <w:r w:rsidRPr="005055DD">
        <w:rPr>
          <w:rFonts w:ascii="Times New Roman" w:eastAsia="SimSun" w:hAnsi="Times New Roman" w:cs="Times New Roman"/>
          <w:i/>
          <w:iCs/>
          <w:color w:val="000000" w:themeColor="text1"/>
          <w:sz w:val="24"/>
          <w:szCs w:val="24"/>
          <w:shd w:val="clear" w:color="auto" w:fill="FFFFFF"/>
        </w:rPr>
        <w:t>1</w:t>
      </w:r>
      <w:r w:rsidRPr="005055DD">
        <w:rPr>
          <w:rFonts w:ascii="Times New Roman" w:eastAsia="SimSun" w:hAnsi="Times New Roman" w:cs="Times New Roman"/>
          <w:color w:val="000000" w:themeColor="text1"/>
          <w:sz w:val="24"/>
          <w:szCs w:val="24"/>
          <w:shd w:val="clear" w:color="auto" w:fill="FFFFFF"/>
        </w:rPr>
        <w:t>(2), pp.58-66.</w:t>
      </w:r>
      <w:r w:rsidRPr="005055DD">
        <w:rPr>
          <w:rFonts w:ascii="Times New Roman" w:eastAsia="SimSun" w:hAnsi="Times New Roman" w:cs="Times New Roman"/>
          <w:color w:val="000000" w:themeColor="text1"/>
          <w:sz w:val="24"/>
          <w:szCs w:val="24"/>
          <w:shd w:val="clear" w:color="auto" w:fill="FFFFFF"/>
          <w:lang w:val="en-AU"/>
        </w:rPr>
        <w:t xml:space="preserve">  </w:t>
      </w:r>
      <w:hyperlink r:id="rId71" w:history="1">
        <w:r w:rsidRPr="005055DD">
          <w:rPr>
            <w:rStyle w:val="Hyperlink"/>
            <w:rFonts w:ascii="Times New Roman" w:eastAsia="SimSun" w:hAnsi="Times New Roman" w:cs="Times New Roman"/>
            <w:color w:val="000000" w:themeColor="text1"/>
            <w:sz w:val="24"/>
            <w:szCs w:val="24"/>
            <w:shd w:val="clear" w:color="auto" w:fill="FFFFFF"/>
            <w:lang w:val="en-AU"/>
          </w:rPr>
          <w:t>https://www.researchgate.net/profile/Muhammad-Asif-66/publication/343146762_Detection_of_Anomalous_Transactions_in_Mobile_Payment_Systems/links/5f1c7dd0a6fdcc9626b37aad/Detection-of-Anomalous-Transactions-in-Mobile-Payment-Systems.pdf</w:t>
        </w:r>
      </w:hyperlink>
    </w:p>
    <w:p w14:paraId="67D6E34A" w14:textId="77777777" w:rsidR="0090146F" w:rsidRPr="005055DD" w:rsidRDefault="0090146F" w:rsidP="0090146F">
      <w:pPr>
        <w:pStyle w:val="NormalWeb"/>
        <w:spacing w:before="0" w:beforeAutospacing="0" w:after="240" w:afterAutospacing="0" w:line="360" w:lineRule="auto"/>
        <w:jc w:val="both"/>
        <w:rPr>
          <w:color w:val="000000" w:themeColor="text1"/>
        </w:rPr>
      </w:pPr>
      <w:r w:rsidRPr="005055DD">
        <w:rPr>
          <w:color w:val="000000" w:themeColor="text1"/>
        </w:rPr>
        <w:t xml:space="preserve">Kambhampati, S.B., Menon, J. and Maini, L., 2023. Ethics in research and publications. </w:t>
      </w:r>
      <w:r w:rsidRPr="005055DD">
        <w:rPr>
          <w:i/>
          <w:iCs/>
          <w:color w:val="000000" w:themeColor="text1"/>
        </w:rPr>
        <w:t>Indian Journal of Orthopaedics</w:t>
      </w:r>
      <w:r w:rsidRPr="005055DD">
        <w:rPr>
          <w:color w:val="000000" w:themeColor="text1"/>
        </w:rPr>
        <w:t xml:space="preserve">, </w:t>
      </w:r>
      <w:r w:rsidRPr="005055DD">
        <w:rPr>
          <w:i/>
          <w:iCs/>
          <w:color w:val="000000" w:themeColor="text1"/>
        </w:rPr>
        <w:t>57</w:t>
      </w:r>
      <w:r w:rsidRPr="005055DD">
        <w:rPr>
          <w:color w:val="000000" w:themeColor="text1"/>
        </w:rPr>
        <w:t xml:space="preserve">(11), pp.1722-1734. </w:t>
      </w:r>
      <w:hyperlink r:id="rId72" w:history="1">
        <w:r w:rsidRPr="005055DD">
          <w:rPr>
            <w:rStyle w:val="Hyperlink"/>
            <w:rFonts w:eastAsiaTheme="minorEastAsia"/>
            <w:color w:val="000000" w:themeColor="text1"/>
          </w:rPr>
          <w:t>https://pmc.ncbi.nlm.nih.gov/articles/PMC10593663/pdf/43465_2023_Article_971.pdf</w:t>
        </w:r>
      </w:hyperlink>
      <w:r w:rsidRPr="005055DD">
        <w:rPr>
          <w:color w:val="000000" w:themeColor="text1"/>
        </w:rPr>
        <w:t> </w:t>
      </w:r>
    </w:p>
    <w:p w14:paraId="39DA7163" w14:textId="77777777" w:rsidR="0090146F" w:rsidRPr="005055DD" w:rsidRDefault="0090146F" w:rsidP="0090146F">
      <w:pPr>
        <w:pStyle w:val="NormalWeb"/>
        <w:spacing w:before="0" w:beforeAutospacing="0" w:after="240" w:afterAutospacing="0" w:line="360" w:lineRule="auto"/>
        <w:jc w:val="both"/>
        <w:rPr>
          <w:color w:val="000000" w:themeColor="text1"/>
          <w:shd w:val="clear" w:color="auto" w:fill="FFFFFF"/>
        </w:rPr>
      </w:pPr>
      <w:r w:rsidRPr="005055DD">
        <w:rPr>
          <w:color w:val="000000" w:themeColor="text1"/>
          <w:shd w:val="clear" w:color="auto" w:fill="FFFFFF"/>
        </w:rPr>
        <w:t xml:space="preserve">Klimonová, D., </w:t>
      </w:r>
      <w:proofErr w:type="spellStart"/>
      <w:r w:rsidRPr="005055DD">
        <w:rPr>
          <w:color w:val="000000" w:themeColor="text1"/>
          <w:shd w:val="clear" w:color="auto" w:fill="FFFFFF"/>
        </w:rPr>
        <w:t>Anderková</w:t>
      </w:r>
      <w:proofErr w:type="spellEnd"/>
      <w:r w:rsidRPr="005055DD">
        <w:rPr>
          <w:color w:val="000000" w:themeColor="text1"/>
          <w:shd w:val="clear" w:color="auto" w:fill="FFFFFF"/>
        </w:rPr>
        <w:t xml:space="preserve">, V., Babič, F. and </w:t>
      </w:r>
      <w:proofErr w:type="spellStart"/>
      <w:r w:rsidRPr="005055DD">
        <w:rPr>
          <w:color w:val="000000" w:themeColor="text1"/>
          <w:shd w:val="clear" w:color="auto" w:fill="FFFFFF"/>
        </w:rPr>
        <w:t>Majnaric</w:t>
      </w:r>
      <w:proofErr w:type="spellEnd"/>
      <w:r w:rsidRPr="005055DD">
        <w:rPr>
          <w:color w:val="000000" w:themeColor="text1"/>
          <w:shd w:val="clear" w:color="auto" w:fill="FFFFFF"/>
        </w:rPr>
        <w:t>, L.T., (2022). Decision support system improving the interpretability of generated tree-based models. </w:t>
      </w:r>
      <w:r w:rsidRPr="005055DD">
        <w:rPr>
          <w:i/>
          <w:iCs/>
          <w:color w:val="000000" w:themeColor="text1"/>
          <w:shd w:val="clear" w:color="auto" w:fill="FFFFFF"/>
        </w:rPr>
        <w:t xml:space="preserve">Acta </w:t>
      </w:r>
      <w:proofErr w:type="spellStart"/>
      <w:r w:rsidRPr="005055DD">
        <w:rPr>
          <w:i/>
          <w:iCs/>
          <w:color w:val="000000" w:themeColor="text1"/>
          <w:shd w:val="clear" w:color="auto" w:fill="FFFFFF"/>
        </w:rPr>
        <w:t>Electrotechnica</w:t>
      </w:r>
      <w:proofErr w:type="spellEnd"/>
      <w:r w:rsidRPr="005055DD">
        <w:rPr>
          <w:i/>
          <w:iCs/>
          <w:color w:val="000000" w:themeColor="text1"/>
          <w:shd w:val="clear" w:color="auto" w:fill="FFFFFF"/>
        </w:rPr>
        <w:t xml:space="preserve"> et Informatica</w:t>
      </w:r>
      <w:r w:rsidRPr="005055DD">
        <w:rPr>
          <w:color w:val="000000" w:themeColor="text1"/>
          <w:shd w:val="clear" w:color="auto" w:fill="FFFFFF"/>
        </w:rPr>
        <w:t>, </w:t>
      </w:r>
      <w:r w:rsidRPr="005055DD">
        <w:rPr>
          <w:i/>
          <w:iCs/>
          <w:color w:val="000000" w:themeColor="text1"/>
          <w:shd w:val="clear" w:color="auto" w:fill="FFFFFF"/>
        </w:rPr>
        <w:t>22</w:t>
      </w:r>
      <w:r w:rsidRPr="005055DD">
        <w:rPr>
          <w:color w:val="000000" w:themeColor="text1"/>
          <w:shd w:val="clear" w:color="auto" w:fill="FFFFFF"/>
        </w:rPr>
        <w:t xml:space="preserve">(2), pp.27-33. </w:t>
      </w:r>
      <w:hyperlink r:id="rId73" w:history="1">
        <w:r w:rsidRPr="005055DD">
          <w:rPr>
            <w:rStyle w:val="Hyperlink"/>
            <w:rFonts w:eastAsiaTheme="minorEastAsia"/>
            <w:color w:val="000000" w:themeColor="text1"/>
            <w:shd w:val="clear" w:color="auto" w:fill="FFFFFF"/>
          </w:rPr>
          <w:t>https://reference-global.com/download/article/10.2478/aei-2022-0009.pdf</w:t>
        </w:r>
      </w:hyperlink>
      <w:r w:rsidRPr="005055DD">
        <w:rPr>
          <w:color w:val="000000" w:themeColor="text1"/>
          <w:shd w:val="clear" w:color="auto" w:fill="FFFFFF"/>
        </w:rPr>
        <w:t xml:space="preserve"> </w:t>
      </w:r>
    </w:p>
    <w:p w14:paraId="0C3CC533" w14:textId="77777777" w:rsidR="0090146F" w:rsidRPr="005055DD" w:rsidRDefault="0090146F" w:rsidP="0090146F">
      <w:pPr>
        <w:pStyle w:val="CommentText"/>
        <w:spacing w:after="240" w:line="360" w:lineRule="auto"/>
        <w:jc w:val="both"/>
        <w:rPr>
          <w:rFonts w:ascii="Times New Roman" w:eastAsia="SimSun" w:hAnsi="Times New Roman" w:cs="Times New Roman"/>
          <w:color w:val="000000" w:themeColor="text1"/>
          <w:sz w:val="24"/>
          <w:szCs w:val="24"/>
          <w:shd w:val="clear" w:color="auto" w:fill="FFFFFF"/>
          <w:lang w:val="en-AU"/>
        </w:rPr>
      </w:pPr>
      <w:proofErr w:type="spellStart"/>
      <w:r w:rsidRPr="005055DD">
        <w:rPr>
          <w:rFonts w:ascii="Times New Roman" w:eastAsia="SimSun" w:hAnsi="Times New Roman" w:cs="Times New Roman"/>
          <w:color w:val="000000" w:themeColor="text1"/>
          <w:sz w:val="24"/>
          <w:szCs w:val="24"/>
          <w:shd w:val="clear" w:color="auto" w:fill="FFFFFF"/>
        </w:rPr>
        <w:t>Lokanan</w:t>
      </w:r>
      <w:proofErr w:type="spellEnd"/>
      <w:r w:rsidRPr="005055DD">
        <w:rPr>
          <w:rFonts w:ascii="Times New Roman" w:eastAsia="SimSun" w:hAnsi="Times New Roman" w:cs="Times New Roman"/>
          <w:color w:val="000000" w:themeColor="text1"/>
          <w:sz w:val="24"/>
          <w:szCs w:val="24"/>
          <w:shd w:val="clear" w:color="auto" w:fill="FFFFFF"/>
        </w:rPr>
        <w:t>, M.E., 2023. Predicting mobile money transaction fraud using machine learning algorithms. </w:t>
      </w:r>
      <w:r w:rsidRPr="005055DD">
        <w:rPr>
          <w:rFonts w:ascii="Times New Roman" w:eastAsia="SimSun" w:hAnsi="Times New Roman" w:cs="Times New Roman"/>
          <w:i/>
          <w:iCs/>
          <w:color w:val="000000" w:themeColor="text1"/>
          <w:sz w:val="24"/>
          <w:szCs w:val="24"/>
          <w:shd w:val="clear" w:color="auto" w:fill="FFFFFF"/>
        </w:rPr>
        <w:t>Applied AI Letters</w:t>
      </w:r>
      <w:r w:rsidRPr="005055DD">
        <w:rPr>
          <w:rFonts w:ascii="Times New Roman" w:eastAsia="SimSun" w:hAnsi="Times New Roman" w:cs="Times New Roman"/>
          <w:color w:val="000000" w:themeColor="text1"/>
          <w:sz w:val="24"/>
          <w:szCs w:val="24"/>
          <w:shd w:val="clear" w:color="auto" w:fill="FFFFFF"/>
        </w:rPr>
        <w:t>, </w:t>
      </w:r>
      <w:r w:rsidRPr="005055DD">
        <w:rPr>
          <w:rFonts w:ascii="Times New Roman" w:eastAsia="SimSun" w:hAnsi="Times New Roman" w:cs="Times New Roman"/>
          <w:i/>
          <w:iCs/>
          <w:color w:val="000000" w:themeColor="text1"/>
          <w:sz w:val="24"/>
          <w:szCs w:val="24"/>
          <w:shd w:val="clear" w:color="auto" w:fill="FFFFFF"/>
        </w:rPr>
        <w:t>4</w:t>
      </w:r>
      <w:r w:rsidRPr="005055DD">
        <w:rPr>
          <w:rFonts w:ascii="Times New Roman" w:eastAsia="SimSun" w:hAnsi="Times New Roman" w:cs="Times New Roman"/>
          <w:color w:val="000000" w:themeColor="text1"/>
          <w:sz w:val="24"/>
          <w:szCs w:val="24"/>
          <w:shd w:val="clear" w:color="auto" w:fill="FFFFFF"/>
        </w:rPr>
        <w:t>(2), p.e85.</w:t>
      </w:r>
      <w:r w:rsidRPr="005055DD">
        <w:rPr>
          <w:rFonts w:ascii="Times New Roman" w:eastAsia="SimSun" w:hAnsi="Times New Roman" w:cs="Times New Roman"/>
          <w:color w:val="000000" w:themeColor="text1"/>
          <w:sz w:val="24"/>
          <w:szCs w:val="24"/>
          <w:shd w:val="clear" w:color="auto" w:fill="FFFFFF"/>
          <w:lang w:val="en-AU"/>
        </w:rPr>
        <w:t xml:space="preserve">  </w:t>
      </w:r>
      <w:hyperlink r:id="rId74" w:history="1">
        <w:r w:rsidRPr="005055DD">
          <w:rPr>
            <w:rStyle w:val="Hyperlink"/>
            <w:rFonts w:ascii="Times New Roman" w:eastAsia="SimSun" w:hAnsi="Times New Roman" w:cs="Times New Roman"/>
            <w:color w:val="000000" w:themeColor="text1"/>
            <w:sz w:val="24"/>
            <w:szCs w:val="24"/>
            <w:shd w:val="clear" w:color="auto" w:fill="FFFFFF"/>
            <w:lang w:val="en-AU"/>
          </w:rPr>
          <w:t>https://onlinelibrary.wiley.com/doi/pdf/10.1002/ail2.85</w:t>
        </w:r>
      </w:hyperlink>
    </w:p>
    <w:p w14:paraId="1265EE07" w14:textId="77777777" w:rsidR="0090146F" w:rsidRPr="005055DD" w:rsidRDefault="0090146F" w:rsidP="0090146F">
      <w:pPr>
        <w:pStyle w:val="NormalWeb"/>
        <w:spacing w:before="0" w:beforeAutospacing="0" w:after="240" w:afterAutospacing="0" w:line="360" w:lineRule="auto"/>
        <w:jc w:val="both"/>
        <w:rPr>
          <w:color w:val="000000" w:themeColor="text1"/>
        </w:rPr>
      </w:pPr>
      <w:r w:rsidRPr="005055DD">
        <w:rPr>
          <w:color w:val="000000" w:themeColor="text1"/>
        </w:rPr>
        <w:lastRenderedPageBreak/>
        <w:t xml:space="preserve">Lopez-Rojas, E. 2017. </w:t>
      </w:r>
      <w:r w:rsidRPr="005055DD">
        <w:rPr>
          <w:i/>
          <w:iCs/>
          <w:color w:val="000000" w:themeColor="text1"/>
        </w:rPr>
        <w:t>Synthetic financial datasets for fraud detection</w:t>
      </w:r>
      <w:r w:rsidRPr="005055DD">
        <w:rPr>
          <w:color w:val="000000" w:themeColor="text1"/>
        </w:rPr>
        <w:t>. [online] www.kaggle.com. Available at: https://www.kaggle.com/datasets/ealaxi/paysim1/data [Accessed 23 Aug. 2026]. </w:t>
      </w:r>
    </w:p>
    <w:p w14:paraId="6B69345E" w14:textId="77777777" w:rsidR="0090146F" w:rsidRPr="005055DD" w:rsidRDefault="0090146F" w:rsidP="0090146F">
      <w:pPr>
        <w:pStyle w:val="CommentText"/>
        <w:spacing w:after="240" w:line="360" w:lineRule="auto"/>
        <w:jc w:val="both"/>
        <w:rPr>
          <w:rFonts w:ascii="Times New Roman" w:eastAsia="SimSun" w:hAnsi="Times New Roman" w:cs="Times New Roman"/>
          <w:color w:val="000000" w:themeColor="text1"/>
          <w:sz w:val="24"/>
          <w:szCs w:val="24"/>
          <w:shd w:val="clear" w:color="auto" w:fill="FFFFFF"/>
          <w:lang w:val="en-AU"/>
        </w:rPr>
      </w:pPr>
      <w:r w:rsidRPr="005055DD">
        <w:rPr>
          <w:rFonts w:ascii="Times New Roman" w:eastAsia="SimSun" w:hAnsi="Times New Roman" w:cs="Times New Roman"/>
          <w:color w:val="000000" w:themeColor="text1"/>
          <w:sz w:val="24"/>
          <w:szCs w:val="24"/>
          <w:shd w:val="clear" w:color="auto" w:fill="FFFFFF"/>
          <w:lang w:val="en-AU"/>
        </w:rPr>
        <w:t>Mill, E.R., Garn, W., Ryman-Tubb, N.F. and Turner, C., 2023. Opportunities in real time fraud detection: an explainable artificial intelligence (XAI) research agenda. </w:t>
      </w:r>
      <w:r w:rsidRPr="005055DD">
        <w:rPr>
          <w:rFonts w:ascii="Times New Roman" w:eastAsia="SimSun" w:hAnsi="Times New Roman" w:cs="Times New Roman"/>
          <w:i/>
          <w:iCs/>
          <w:color w:val="000000" w:themeColor="text1"/>
          <w:sz w:val="24"/>
          <w:szCs w:val="24"/>
          <w:shd w:val="clear" w:color="auto" w:fill="FFFFFF"/>
          <w:lang w:val="en-AU"/>
        </w:rPr>
        <w:t>International Journal of Advanced Computer Science and Applications</w:t>
      </w:r>
      <w:r w:rsidRPr="005055DD">
        <w:rPr>
          <w:rFonts w:ascii="Times New Roman" w:eastAsia="SimSun" w:hAnsi="Times New Roman" w:cs="Times New Roman"/>
          <w:color w:val="000000" w:themeColor="text1"/>
          <w:sz w:val="24"/>
          <w:szCs w:val="24"/>
          <w:shd w:val="clear" w:color="auto" w:fill="FFFFFF"/>
          <w:lang w:val="en-AU"/>
        </w:rPr>
        <w:t>, </w:t>
      </w:r>
      <w:r w:rsidRPr="005055DD">
        <w:rPr>
          <w:rFonts w:ascii="Times New Roman" w:eastAsia="SimSun" w:hAnsi="Times New Roman" w:cs="Times New Roman"/>
          <w:i/>
          <w:iCs/>
          <w:color w:val="000000" w:themeColor="text1"/>
          <w:sz w:val="24"/>
          <w:szCs w:val="24"/>
          <w:shd w:val="clear" w:color="auto" w:fill="FFFFFF"/>
          <w:lang w:val="en-AU"/>
        </w:rPr>
        <w:t>14</w:t>
      </w:r>
      <w:r w:rsidRPr="005055DD">
        <w:rPr>
          <w:rFonts w:ascii="Times New Roman" w:eastAsia="SimSun" w:hAnsi="Times New Roman" w:cs="Times New Roman"/>
          <w:color w:val="000000" w:themeColor="text1"/>
          <w:sz w:val="24"/>
          <w:szCs w:val="24"/>
          <w:shd w:val="clear" w:color="auto" w:fill="FFFFFF"/>
          <w:lang w:val="en-AU"/>
        </w:rPr>
        <w:t xml:space="preserve">(5), pp.1172-1186. </w:t>
      </w:r>
      <w:hyperlink r:id="rId75" w:history="1">
        <w:r w:rsidRPr="005055DD">
          <w:rPr>
            <w:rStyle w:val="Hyperlink"/>
            <w:rFonts w:ascii="Times New Roman" w:eastAsia="SimSun" w:hAnsi="Times New Roman" w:cs="Times New Roman"/>
            <w:color w:val="000000" w:themeColor="text1"/>
            <w:sz w:val="24"/>
            <w:szCs w:val="24"/>
            <w:shd w:val="clear" w:color="auto" w:fill="FFFFFF"/>
            <w:lang w:val="en-AU"/>
          </w:rPr>
          <w:t>https://openresearch.surrey.ac.uk/esploro/fulltext/journalArticle/Opportunities-in-Real-Time-Fraud-Detection/99768966602346?repId=12184120980002346&amp;mId=13184120970002346&amp;institution=44SUR_INST</w:t>
        </w:r>
      </w:hyperlink>
    </w:p>
    <w:p w14:paraId="3E0AF255" w14:textId="77777777" w:rsidR="0090146F" w:rsidRPr="005055DD" w:rsidRDefault="0090146F" w:rsidP="0090146F">
      <w:pPr>
        <w:pStyle w:val="CommentText"/>
        <w:spacing w:after="240" w:line="360" w:lineRule="auto"/>
        <w:jc w:val="both"/>
        <w:rPr>
          <w:rFonts w:ascii="Times New Roman" w:eastAsia="SimSun" w:hAnsi="Times New Roman" w:cs="Times New Roman"/>
          <w:color w:val="000000" w:themeColor="text1"/>
          <w:sz w:val="24"/>
          <w:szCs w:val="24"/>
          <w:shd w:val="clear" w:color="auto" w:fill="FFFFFF"/>
          <w:lang w:val="en-AU"/>
        </w:rPr>
      </w:pPr>
      <w:proofErr w:type="spellStart"/>
      <w:r w:rsidRPr="005055DD">
        <w:rPr>
          <w:rFonts w:ascii="Times New Roman" w:eastAsia="SimSun" w:hAnsi="Times New Roman" w:cs="Times New Roman"/>
          <w:color w:val="000000" w:themeColor="text1"/>
          <w:sz w:val="24"/>
          <w:szCs w:val="24"/>
          <w:shd w:val="clear" w:color="auto" w:fill="FFFFFF"/>
          <w:lang w:val="en-AU"/>
        </w:rPr>
        <w:t>Muoghalu</w:t>
      </w:r>
      <w:proofErr w:type="spellEnd"/>
      <w:r w:rsidRPr="005055DD">
        <w:rPr>
          <w:rFonts w:ascii="Times New Roman" w:eastAsia="SimSun" w:hAnsi="Times New Roman" w:cs="Times New Roman"/>
          <w:color w:val="000000" w:themeColor="text1"/>
          <w:sz w:val="24"/>
          <w:szCs w:val="24"/>
          <w:shd w:val="clear" w:color="auto" w:fill="FFFFFF"/>
          <w:lang w:val="en-AU"/>
        </w:rPr>
        <w:t xml:space="preserve">, A.I., Okonkwo, J.J. and </w:t>
      </w:r>
      <w:proofErr w:type="spellStart"/>
      <w:r w:rsidRPr="005055DD">
        <w:rPr>
          <w:rFonts w:ascii="Times New Roman" w:eastAsia="SimSun" w:hAnsi="Times New Roman" w:cs="Times New Roman"/>
          <w:color w:val="000000" w:themeColor="text1"/>
          <w:sz w:val="24"/>
          <w:szCs w:val="24"/>
          <w:shd w:val="clear" w:color="auto" w:fill="FFFFFF"/>
          <w:lang w:val="en-AU"/>
        </w:rPr>
        <w:t>Ananwude</w:t>
      </w:r>
      <w:proofErr w:type="spellEnd"/>
      <w:r w:rsidRPr="005055DD">
        <w:rPr>
          <w:rFonts w:ascii="Times New Roman" w:eastAsia="SimSun" w:hAnsi="Times New Roman" w:cs="Times New Roman"/>
          <w:color w:val="000000" w:themeColor="text1"/>
          <w:sz w:val="24"/>
          <w:szCs w:val="24"/>
          <w:shd w:val="clear" w:color="auto" w:fill="FFFFFF"/>
          <w:lang w:val="en-AU"/>
        </w:rPr>
        <w:t>, A., 2018. Effect of electronic banking related fraud on deposit money banks financial performance in Nigeria. </w:t>
      </w:r>
      <w:r w:rsidRPr="005055DD">
        <w:rPr>
          <w:rFonts w:ascii="Times New Roman" w:eastAsia="SimSun" w:hAnsi="Times New Roman" w:cs="Times New Roman"/>
          <w:i/>
          <w:iCs/>
          <w:color w:val="000000" w:themeColor="text1"/>
          <w:sz w:val="24"/>
          <w:szCs w:val="24"/>
          <w:shd w:val="clear" w:color="auto" w:fill="FFFFFF"/>
          <w:lang w:val="en-AU"/>
        </w:rPr>
        <w:t>Discovery</w:t>
      </w:r>
      <w:r w:rsidRPr="005055DD">
        <w:rPr>
          <w:rFonts w:ascii="Times New Roman" w:eastAsia="SimSun" w:hAnsi="Times New Roman" w:cs="Times New Roman"/>
          <w:color w:val="000000" w:themeColor="text1"/>
          <w:sz w:val="24"/>
          <w:szCs w:val="24"/>
          <w:shd w:val="clear" w:color="auto" w:fill="FFFFFF"/>
          <w:lang w:val="en-AU"/>
        </w:rPr>
        <w:t>, </w:t>
      </w:r>
      <w:r w:rsidRPr="005055DD">
        <w:rPr>
          <w:rFonts w:ascii="Times New Roman" w:eastAsia="SimSun" w:hAnsi="Times New Roman" w:cs="Times New Roman"/>
          <w:i/>
          <w:iCs/>
          <w:color w:val="000000" w:themeColor="text1"/>
          <w:sz w:val="24"/>
          <w:szCs w:val="24"/>
          <w:shd w:val="clear" w:color="auto" w:fill="FFFFFF"/>
          <w:lang w:val="en-AU"/>
        </w:rPr>
        <w:t>54</w:t>
      </w:r>
      <w:r w:rsidRPr="005055DD">
        <w:rPr>
          <w:rFonts w:ascii="Times New Roman" w:eastAsia="SimSun" w:hAnsi="Times New Roman" w:cs="Times New Roman"/>
          <w:color w:val="000000" w:themeColor="text1"/>
          <w:sz w:val="24"/>
          <w:szCs w:val="24"/>
          <w:shd w:val="clear" w:color="auto" w:fill="FFFFFF"/>
          <w:lang w:val="en-AU"/>
        </w:rPr>
        <w:t xml:space="preserve">(276), pp.496-503.  </w:t>
      </w:r>
      <w:hyperlink r:id="rId76" w:history="1">
        <w:r w:rsidRPr="005055DD">
          <w:rPr>
            <w:rStyle w:val="Hyperlink"/>
            <w:rFonts w:ascii="Times New Roman" w:eastAsia="SimSun" w:hAnsi="Times New Roman" w:cs="Times New Roman"/>
            <w:color w:val="000000" w:themeColor="text1"/>
            <w:sz w:val="24"/>
            <w:szCs w:val="24"/>
            <w:shd w:val="clear" w:color="auto" w:fill="FFFFFF"/>
            <w:lang w:val="en-AU"/>
          </w:rPr>
          <w:t>https://papers.ssrn.com/sol3/Delivery.cfm?abstractid=3305555</w:t>
        </w:r>
      </w:hyperlink>
    </w:p>
    <w:p w14:paraId="44FF8E34" w14:textId="77777777" w:rsidR="0090146F" w:rsidRPr="005055DD" w:rsidRDefault="0090146F" w:rsidP="0090146F">
      <w:pPr>
        <w:pStyle w:val="NormalWeb"/>
        <w:spacing w:before="0" w:beforeAutospacing="0" w:after="240" w:afterAutospacing="0" w:line="360" w:lineRule="auto"/>
        <w:jc w:val="both"/>
        <w:rPr>
          <w:color w:val="000000" w:themeColor="text1"/>
        </w:rPr>
      </w:pPr>
      <w:r w:rsidRPr="005055DD">
        <w:rPr>
          <w:color w:val="000000" w:themeColor="text1"/>
        </w:rPr>
        <w:t xml:space="preserve">NICE Actimize. (2022). </w:t>
      </w:r>
      <w:r w:rsidRPr="005055DD">
        <w:rPr>
          <w:i/>
          <w:iCs/>
          <w:color w:val="000000" w:themeColor="text1"/>
        </w:rPr>
        <w:t xml:space="preserve">NICE </w:t>
      </w:r>
      <w:proofErr w:type="spellStart"/>
      <w:r w:rsidRPr="005055DD">
        <w:rPr>
          <w:i/>
          <w:iCs/>
          <w:color w:val="000000" w:themeColor="text1"/>
        </w:rPr>
        <w:t>actimize</w:t>
      </w:r>
      <w:proofErr w:type="spellEnd"/>
      <w:r w:rsidRPr="005055DD">
        <w:rPr>
          <w:i/>
          <w:iCs/>
          <w:color w:val="000000" w:themeColor="text1"/>
        </w:rPr>
        <w:t xml:space="preserve"> releases 2022 fraud insights report identifying threat patterns emerging across financial institutions - NICE </w:t>
      </w:r>
      <w:proofErr w:type="spellStart"/>
      <w:r w:rsidRPr="005055DD">
        <w:rPr>
          <w:i/>
          <w:iCs/>
          <w:color w:val="000000" w:themeColor="text1"/>
        </w:rPr>
        <w:t>actimize</w:t>
      </w:r>
      <w:proofErr w:type="spellEnd"/>
      <w:r w:rsidRPr="005055DD">
        <w:rPr>
          <w:color w:val="000000" w:themeColor="text1"/>
        </w:rPr>
        <w:t>. [online] Niceactimize.com. Available at: https://www.niceactimize.com/press-releases/nice-actimize-releases-2022-fraud-insights-report-identifying-threat-patterns-emerging-across-financial-institutions-393 [Accessed 25 Aug. 2026].</w:t>
      </w:r>
    </w:p>
    <w:p w14:paraId="1AFF4D3D" w14:textId="77777777" w:rsidR="0090146F" w:rsidRPr="005055DD" w:rsidRDefault="0090146F" w:rsidP="0090146F">
      <w:pPr>
        <w:pStyle w:val="NormalWeb"/>
        <w:spacing w:before="0" w:beforeAutospacing="0" w:after="240" w:afterAutospacing="0" w:line="360" w:lineRule="auto"/>
        <w:jc w:val="both"/>
        <w:rPr>
          <w:color w:val="000000" w:themeColor="text1"/>
        </w:rPr>
      </w:pPr>
      <w:proofErr w:type="spellStart"/>
      <w:r w:rsidRPr="005055DD">
        <w:rPr>
          <w:color w:val="000000" w:themeColor="text1"/>
        </w:rPr>
        <w:t>Outseer</w:t>
      </w:r>
      <w:proofErr w:type="spellEnd"/>
      <w:r w:rsidRPr="005055DD">
        <w:rPr>
          <w:color w:val="000000" w:themeColor="text1"/>
        </w:rPr>
        <w:t xml:space="preserve">. (2022). </w:t>
      </w:r>
      <w:proofErr w:type="spellStart"/>
      <w:r w:rsidRPr="005055DD">
        <w:rPr>
          <w:i/>
          <w:iCs/>
          <w:color w:val="000000" w:themeColor="text1"/>
        </w:rPr>
        <w:t>Outseer</w:t>
      </w:r>
      <w:r w:rsidRPr="005055DD">
        <w:rPr>
          <w:i/>
          <w:iCs/>
          <w:color w:val="000000" w:themeColor="text1"/>
          <w:vertAlign w:val="superscript"/>
        </w:rPr>
        <w:t>TM</w:t>
      </w:r>
      <w:proofErr w:type="spellEnd"/>
      <w:r w:rsidRPr="005055DD">
        <w:rPr>
          <w:i/>
          <w:iCs/>
          <w:color w:val="000000" w:themeColor="text1"/>
        </w:rPr>
        <w:t xml:space="preserve"> releases latest fraud &amp; payments report showing authorized push payment (APP) fraud is rife</w:t>
      </w:r>
      <w:r w:rsidRPr="005055DD">
        <w:rPr>
          <w:color w:val="000000" w:themeColor="text1"/>
        </w:rPr>
        <w:t>. [online] Outseer.com. Available at: https://www.outseer.com/press-release/report-1h2022 [Accessed 25 Aug. 2026].</w:t>
      </w:r>
    </w:p>
    <w:p w14:paraId="4F42E9A9" w14:textId="77777777" w:rsidR="0090146F" w:rsidRPr="005055DD" w:rsidRDefault="0090146F" w:rsidP="0090146F">
      <w:pPr>
        <w:pStyle w:val="NormalWeb"/>
        <w:spacing w:before="0" w:beforeAutospacing="0" w:after="240" w:afterAutospacing="0" w:line="360" w:lineRule="auto"/>
        <w:jc w:val="both"/>
        <w:rPr>
          <w:color w:val="000000" w:themeColor="text1"/>
        </w:rPr>
      </w:pPr>
      <w:r w:rsidRPr="005055DD">
        <w:rPr>
          <w:color w:val="000000" w:themeColor="text1"/>
        </w:rPr>
        <w:t xml:space="preserve">Partington, R. (2024). </w:t>
      </w:r>
      <w:r w:rsidRPr="005055DD">
        <w:rPr>
          <w:i/>
          <w:iCs/>
          <w:color w:val="000000" w:themeColor="text1"/>
        </w:rPr>
        <w:t>UK banks given extra three days to delay payments in effort to beat scams</w:t>
      </w:r>
      <w:r w:rsidRPr="005055DD">
        <w:rPr>
          <w:color w:val="000000" w:themeColor="text1"/>
        </w:rPr>
        <w:t>. [online] the Guardian. Available at: https://www.theguardian.com/money/2024/oct/03/uk-banks-given-extra-three-days-to-delay-payments-in-effort-to-beat-scams [Accessed 25 Aug. 2026].</w:t>
      </w:r>
    </w:p>
    <w:p w14:paraId="550AE3B1" w14:textId="77777777" w:rsidR="0090146F" w:rsidRPr="005055DD" w:rsidRDefault="0090146F" w:rsidP="0090146F">
      <w:pPr>
        <w:pStyle w:val="CommentText"/>
        <w:spacing w:after="240" w:line="360" w:lineRule="auto"/>
        <w:jc w:val="both"/>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PWC, 2022. </w:t>
      </w:r>
      <w:r w:rsidRPr="005055DD">
        <w:rPr>
          <w:rFonts w:ascii="Times New Roman" w:hAnsi="Times New Roman" w:cs="Times New Roman"/>
          <w:i/>
          <w:iCs/>
          <w:color w:val="000000" w:themeColor="text1"/>
          <w:sz w:val="24"/>
          <w:szCs w:val="24"/>
        </w:rPr>
        <w:t>Combating fraud in the era of digital payments</w:t>
      </w:r>
      <w:r w:rsidRPr="005055DD">
        <w:rPr>
          <w:rFonts w:ascii="Times New Roman" w:hAnsi="Times New Roman" w:cs="Times New Roman"/>
          <w:i/>
          <w:iCs/>
          <w:color w:val="000000" w:themeColor="text1"/>
          <w:sz w:val="24"/>
          <w:szCs w:val="24"/>
          <w:lang w:val="en-AU"/>
        </w:rPr>
        <w:t xml:space="preserve">. Available at: </w:t>
      </w:r>
      <w:hyperlink r:id="rId77" w:history="1">
        <w:r w:rsidRPr="005055DD">
          <w:rPr>
            <w:rStyle w:val="Hyperlink"/>
            <w:rFonts w:ascii="Times New Roman" w:hAnsi="Times New Roman" w:cs="Times New Roman"/>
            <w:color w:val="000000" w:themeColor="text1"/>
            <w:sz w:val="24"/>
            <w:szCs w:val="24"/>
          </w:rPr>
          <w:t>https://www.pwc.in/assets/pdfs/consulting/financial-services/fintech/payments-</w:t>
        </w:r>
        <w:r w:rsidRPr="005055DD">
          <w:rPr>
            <w:rStyle w:val="Hyperlink"/>
            <w:rFonts w:ascii="Times New Roman" w:hAnsi="Times New Roman" w:cs="Times New Roman"/>
            <w:color w:val="000000" w:themeColor="text1"/>
            <w:sz w:val="24"/>
            <w:szCs w:val="24"/>
          </w:rPr>
          <w:lastRenderedPageBreak/>
          <w:t>transformation/combating-fraud-in-the-era-of-digital-payments.pdf</w:t>
        </w:r>
      </w:hyperlink>
      <w:r w:rsidRPr="005055DD">
        <w:rPr>
          <w:rFonts w:ascii="Times New Roman" w:hAnsi="Times New Roman" w:cs="Times New Roman"/>
          <w:color w:val="000000" w:themeColor="text1"/>
          <w:sz w:val="24"/>
          <w:szCs w:val="24"/>
          <w:lang w:val="en-AU"/>
        </w:rPr>
        <w:t xml:space="preserve"> (Accessed on: 27/06/2026).</w:t>
      </w:r>
    </w:p>
    <w:p w14:paraId="1DCDDB57" w14:textId="77777777" w:rsidR="0090146F" w:rsidRPr="005055DD" w:rsidRDefault="0090146F" w:rsidP="0090146F">
      <w:pPr>
        <w:pStyle w:val="NormalWeb"/>
        <w:spacing w:before="0" w:beforeAutospacing="0" w:after="200" w:afterAutospacing="0" w:line="360" w:lineRule="auto"/>
        <w:jc w:val="both"/>
        <w:rPr>
          <w:color w:val="000000" w:themeColor="text1"/>
        </w:rPr>
      </w:pPr>
      <w:r w:rsidRPr="005055DD">
        <w:rPr>
          <w:color w:val="000000" w:themeColor="text1"/>
        </w:rPr>
        <w:t xml:space="preserve">Rahmani, S., (2025). AI’s Dual-Use Paradox in Financial Fraud: Navigating Offense and </w:t>
      </w:r>
      <w:proofErr w:type="spellStart"/>
      <w:r w:rsidRPr="005055DD">
        <w:rPr>
          <w:color w:val="000000" w:themeColor="text1"/>
        </w:rPr>
        <w:t>Defense</w:t>
      </w:r>
      <w:proofErr w:type="spellEnd"/>
      <w:r w:rsidRPr="005055DD">
        <w:rPr>
          <w:color w:val="000000" w:themeColor="text1"/>
        </w:rPr>
        <w:t xml:space="preserve"> in the Digital Era. </w:t>
      </w:r>
      <w:r w:rsidRPr="005055DD">
        <w:rPr>
          <w:i/>
          <w:iCs/>
          <w:color w:val="000000" w:themeColor="text1"/>
        </w:rPr>
        <w:t xml:space="preserve">Sociedad &amp; </w:t>
      </w:r>
      <w:proofErr w:type="spellStart"/>
      <w:r w:rsidRPr="005055DD">
        <w:rPr>
          <w:i/>
          <w:iCs/>
          <w:color w:val="000000" w:themeColor="text1"/>
        </w:rPr>
        <w:t>Tecnología</w:t>
      </w:r>
      <w:proofErr w:type="spellEnd"/>
      <w:r w:rsidRPr="005055DD">
        <w:rPr>
          <w:color w:val="000000" w:themeColor="text1"/>
        </w:rPr>
        <w:t xml:space="preserve">, </w:t>
      </w:r>
      <w:r w:rsidRPr="005055DD">
        <w:rPr>
          <w:i/>
          <w:iCs/>
          <w:color w:val="000000" w:themeColor="text1"/>
        </w:rPr>
        <w:t>8</w:t>
      </w:r>
      <w:r w:rsidRPr="005055DD">
        <w:rPr>
          <w:color w:val="000000" w:themeColor="text1"/>
        </w:rPr>
        <w:t xml:space="preserve">(4), pp.673-692. </w:t>
      </w:r>
      <w:hyperlink r:id="rId78" w:history="1">
        <w:r w:rsidRPr="005055DD">
          <w:rPr>
            <w:rStyle w:val="Hyperlink"/>
            <w:rFonts w:eastAsiaTheme="majorEastAsia"/>
            <w:color w:val="000000" w:themeColor="text1"/>
          </w:rPr>
          <w:t>https://institutojubones.edu.ec/ojs/index.php/societec/article/download/666/1114</w:t>
        </w:r>
      </w:hyperlink>
    </w:p>
    <w:p w14:paraId="7D644A81" w14:textId="77777777" w:rsidR="0090146F" w:rsidRPr="005055DD" w:rsidRDefault="0090146F" w:rsidP="0090146F">
      <w:pPr>
        <w:pStyle w:val="CommentText"/>
        <w:spacing w:after="240" w:line="360" w:lineRule="auto"/>
        <w:jc w:val="both"/>
        <w:rPr>
          <w:rFonts w:ascii="Times New Roman" w:eastAsia="SimSun" w:hAnsi="Times New Roman" w:cs="Times New Roman"/>
          <w:color w:val="000000" w:themeColor="text1"/>
          <w:sz w:val="24"/>
          <w:szCs w:val="24"/>
          <w:shd w:val="clear" w:color="auto" w:fill="FFFFFF"/>
          <w:lang w:val="en-AU"/>
        </w:rPr>
      </w:pPr>
      <w:r w:rsidRPr="005055DD">
        <w:rPr>
          <w:rFonts w:ascii="Times New Roman" w:eastAsia="SimSun" w:hAnsi="Times New Roman" w:cs="Times New Roman"/>
          <w:color w:val="000000" w:themeColor="text1"/>
          <w:sz w:val="24"/>
          <w:szCs w:val="24"/>
          <w:shd w:val="clear" w:color="auto" w:fill="FFFFFF"/>
          <w:lang w:val="en-AU"/>
        </w:rPr>
        <w:t xml:space="preserve">Razaq, L., Ahmad, T., </w:t>
      </w:r>
      <w:proofErr w:type="spellStart"/>
      <w:r w:rsidRPr="005055DD">
        <w:rPr>
          <w:rFonts w:ascii="Times New Roman" w:eastAsia="SimSun" w:hAnsi="Times New Roman" w:cs="Times New Roman"/>
          <w:color w:val="000000" w:themeColor="text1"/>
          <w:sz w:val="24"/>
          <w:szCs w:val="24"/>
          <w:shd w:val="clear" w:color="auto" w:fill="FFFFFF"/>
          <w:lang w:val="en-AU"/>
        </w:rPr>
        <w:t>Ibtasam</w:t>
      </w:r>
      <w:proofErr w:type="spellEnd"/>
      <w:r w:rsidRPr="005055DD">
        <w:rPr>
          <w:rFonts w:ascii="Times New Roman" w:eastAsia="SimSun" w:hAnsi="Times New Roman" w:cs="Times New Roman"/>
          <w:color w:val="000000" w:themeColor="text1"/>
          <w:sz w:val="24"/>
          <w:szCs w:val="24"/>
          <w:shd w:val="clear" w:color="auto" w:fill="FFFFFF"/>
          <w:lang w:val="en-AU"/>
        </w:rPr>
        <w:t xml:space="preserve">, S., Ramzan, U. and Mare, S., 2021. " We Even Borrowed Money </w:t>
      </w:r>
      <w:proofErr w:type="gramStart"/>
      <w:r w:rsidRPr="005055DD">
        <w:rPr>
          <w:rFonts w:ascii="Times New Roman" w:eastAsia="SimSun" w:hAnsi="Times New Roman" w:cs="Times New Roman"/>
          <w:color w:val="000000" w:themeColor="text1"/>
          <w:sz w:val="24"/>
          <w:szCs w:val="24"/>
          <w:shd w:val="clear" w:color="auto" w:fill="FFFFFF"/>
          <w:lang w:val="en-AU"/>
        </w:rPr>
        <w:t>From</w:t>
      </w:r>
      <w:proofErr w:type="gramEnd"/>
      <w:r w:rsidRPr="005055DD">
        <w:rPr>
          <w:rFonts w:ascii="Times New Roman" w:eastAsia="SimSun" w:hAnsi="Times New Roman" w:cs="Times New Roman"/>
          <w:color w:val="000000" w:themeColor="text1"/>
          <w:sz w:val="24"/>
          <w:szCs w:val="24"/>
          <w:shd w:val="clear" w:color="auto" w:fill="FFFFFF"/>
          <w:lang w:val="en-AU"/>
        </w:rPr>
        <w:t xml:space="preserve"> Our </w:t>
      </w:r>
      <w:proofErr w:type="spellStart"/>
      <w:r w:rsidRPr="005055DD">
        <w:rPr>
          <w:rFonts w:ascii="Times New Roman" w:eastAsia="SimSun" w:hAnsi="Times New Roman" w:cs="Times New Roman"/>
          <w:color w:val="000000" w:themeColor="text1"/>
          <w:sz w:val="24"/>
          <w:szCs w:val="24"/>
          <w:shd w:val="clear" w:color="auto" w:fill="FFFFFF"/>
          <w:lang w:val="en-AU"/>
        </w:rPr>
        <w:t>Neighbor</w:t>
      </w:r>
      <w:proofErr w:type="spellEnd"/>
      <w:r w:rsidRPr="005055DD">
        <w:rPr>
          <w:rFonts w:ascii="Times New Roman" w:eastAsia="SimSun" w:hAnsi="Times New Roman" w:cs="Times New Roman"/>
          <w:color w:val="000000" w:themeColor="text1"/>
          <w:sz w:val="24"/>
          <w:szCs w:val="24"/>
          <w:shd w:val="clear" w:color="auto" w:fill="FFFFFF"/>
          <w:lang w:val="en-AU"/>
        </w:rPr>
        <w:t>" Understanding Mobile-based Frauds Through Victims' Experiences. </w:t>
      </w:r>
      <w:r w:rsidRPr="005055DD">
        <w:rPr>
          <w:rFonts w:ascii="Times New Roman" w:eastAsia="SimSun" w:hAnsi="Times New Roman" w:cs="Times New Roman"/>
          <w:i/>
          <w:iCs/>
          <w:color w:val="000000" w:themeColor="text1"/>
          <w:sz w:val="24"/>
          <w:szCs w:val="24"/>
          <w:shd w:val="clear" w:color="auto" w:fill="FFFFFF"/>
          <w:lang w:val="en-AU"/>
        </w:rPr>
        <w:t>Proceedings of the ACM on human-computer interaction</w:t>
      </w:r>
      <w:r w:rsidRPr="005055DD">
        <w:rPr>
          <w:rFonts w:ascii="Times New Roman" w:eastAsia="SimSun" w:hAnsi="Times New Roman" w:cs="Times New Roman"/>
          <w:color w:val="000000" w:themeColor="text1"/>
          <w:sz w:val="24"/>
          <w:szCs w:val="24"/>
          <w:shd w:val="clear" w:color="auto" w:fill="FFFFFF"/>
          <w:lang w:val="en-AU"/>
        </w:rPr>
        <w:t>, </w:t>
      </w:r>
      <w:r w:rsidRPr="005055DD">
        <w:rPr>
          <w:rFonts w:ascii="Times New Roman" w:eastAsia="SimSun" w:hAnsi="Times New Roman" w:cs="Times New Roman"/>
          <w:i/>
          <w:iCs/>
          <w:color w:val="000000" w:themeColor="text1"/>
          <w:sz w:val="24"/>
          <w:szCs w:val="24"/>
          <w:shd w:val="clear" w:color="auto" w:fill="FFFFFF"/>
          <w:lang w:val="en-AU"/>
        </w:rPr>
        <w:t>5</w:t>
      </w:r>
      <w:r w:rsidRPr="005055DD">
        <w:rPr>
          <w:rFonts w:ascii="Times New Roman" w:eastAsia="SimSun" w:hAnsi="Times New Roman" w:cs="Times New Roman"/>
          <w:color w:val="000000" w:themeColor="text1"/>
          <w:sz w:val="24"/>
          <w:szCs w:val="24"/>
          <w:shd w:val="clear" w:color="auto" w:fill="FFFFFF"/>
          <w:lang w:val="en-AU"/>
        </w:rPr>
        <w:t xml:space="preserve">(CSCW1), pp.1-30. </w:t>
      </w:r>
      <w:hyperlink r:id="rId79" w:history="1">
        <w:r w:rsidRPr="005055DD">
          <w:rPr>
            <w:rStyle w:val="Hyperlink"/>
            <w:rFonts w:ascii="Times New Roman" w:eastAsia="SimSun" w:hAnsi="Times New Roman" w:cs="Times New Roman"/>
            <w:color w:val="000000" w:themeColor="text1"/>
            <w:sz w:val="24"/>
            <w:szCs w:val="24"/>
            <w:shd w:val="clear" w:color="auto" w:fill="FFFFFF"/>
            <w:lang w:val="en-AU"/>
          </w:rPr>
          <w:t>https://dl.acm.org/doi/pdf/10.1145/3449115</w:t>
        </w:r>
      </w:hyperlink>
    </w:p>
    <w:p w14:paraId="0B8B3605" w14:textId="77777777" w:rsidR="0090146F" w:rsidRPr="005055DD" w:rsidRDefault="0090146F" w:rsidP="0090146F">
      <w:pPr>
        <w:pStyle w:val="NormalWeb"/>
        <w:spacing w:before="0" w:beforeAutospacing="0" w:after="240" w:afterAutospacing="0" w:line="360" w:lineRule="auto"/>
        <w:jc w:val="both"/>
        <w:rPr>
          <w:color w:val="000000" w:themeColor="text1"/>
        </w:rPr>
      </w:pPr>
      <w:r w:rsidRPr="005055DD">
        <w:rPr>
          <w:color w:val="000000" w:themeColor="text1"/>
        </w:rPr>
        <w:t xml:space="preserve">Reuters. (2024). UK regulator says push payment scams worth 341 </w:t>
      </w:r>
      <w:proofErr w:type="spellStart"/>
      <w:r w:rsidRPr="005055DD">
        <w:rPr>
          <w:color w:val="000000" w:themeColor="text1"/>
        </w:rPr>
        <w:t>mln</w:t>
      </w:r>
      <w:proofErr w:type="spellEnd"/>
      <w:r w:rsidRPr="005055DD">
        <w:rPr>
          <w:color w:val="000000" w:themeColor="text1"/>
        </w:rPr>
        <w:t xml:space="preserve"> pounds reported in 2023. </w:t>
      </w:r>
      <w:r w:rsidRPr="005055DD">
        <w:rPr>
          <w:i/>
          <w:iCs/>
          <w:color w:val="000000" w:themeColor="text1"/>
        </w:rPr>
        <w:t>Reuters</w:t>
      </w:r>
      <w:r w:rsidRPr="005055DD">
        <w:rPr>
          <w:color w:val="000000" w:themeColor="text1"/>
        </w:rPr>
        <w:t>. [online] 1 Aug. Available at: https://www.reuters.com/world/uk/britain-regulator-says-payment-scams-totalling-341-mln-pounds-reported-2023-2024-08-01/ [Accessed 25 Aug. 2026].</w:t>
      </w:r>
    </w:p>
    <w:p w14:paraId="76A41ABB" w14:textId="77777777" w:rsidR="0090146F" w:rsidRPr="005055DD" w:rsidRDefault="0090146F" w:rsidP="0090146F">
      <w:pPr>
        <w:pStyle w:val="NormalWeb"/>
        <w:spacing w:before="0" w:beforeAutospacing="0" w:after="240" w:afterAutospacing="0" w:line="360" w:lineRule="auto"/>
        <w:jc w:val="both"/>
        <w:rPr>
          <w:color w:val="000000" w:themeColor="text1"/>
        </w:rPr>
      </w:pPr>
      <w:r w:rsidRPr="005055DD">
        <w:rPr>
          <w:color w:val="000000" w:themeColor="text1"/>
        </w:rPr>
        <w:t xml:space="preserve">Roth, E. (2024). </w:t>
      </w:r>
      <w:r w:rsidRPr="005055DD">
        <w:rPr>
          <w:i/>
          <w:iCs/>
          <w:color w:val="000000" w:themeColor="text1"/>
        </w:rPr>
        <w:t>Three of the biggest US banks are facing a lawsuit for ‘widespread fraud’ on Zelle</w:t>
      </w:r>
      <w:r w:rsidRPr="005055DD">
        <w:rPr>
          <w:color w:val="000000" w:themeColor="text1"/>
        </w:rPr>
        <w:t>. [online] The Verge. Available at: https://www.theverge.com/2024/12/20/24325923/cfpb-zelle-lawsuit-widespread-fraud [Accessed 25 Aug. 2026].</w:t>
      </w:r>
    </w:p>
    <w:p w14:paraId="10A26BA0" w14:textId="77777777" w:rsidR="0090146F" w:rsidRPr="005055DD" w:rsidRDefault="0090146F" w:rsidP="0090146F">
      <w:pPr>
        <w:pStyle w:val="CommentText"/>
        <w:spacing w:after="240" w:line="360" w:lineRule="auto"/>
        <w:jc w:val="both"/>
        <w:rPr>
          <w:rFonts w:ascii="Times New Roman" w:eastAsia="SimSun" w:hAnsi="Times New Roman" w:cs="Times New Roman"/>
          <w:color w:val="000000" w:themeColor="text1"/>
          <w:sz w:val="24"/>
          <w:szCs w:val="24"/>
          <w:shd w:val="clear" w:color="auto" w:fill="FFFFFF"/>
          <w:lang w:val="en-AU"/>
        </w:rPr>
      </w:pPr>
      <w:r w:rsidRPr="005055DD">
        <w:rPr>
          <w:rFonts w:ascii="Times New Roman" w:eastAsia="SimSun" w:hAnsi="Times New Roman" w:cs="Times New Roman"/>
          <w:color w:val="000000" w:themeColor="text1"/>
          <w:sz w:val="24"/>
          <w:szCs w:val="24"/>
          <w:shd w:val="clear" w:color="auto" w:fill="FFFFFF"/>
          <w:lang w:val="en-AU"/>
        </w:rPr>
        <w:t xml:space="preserve">Salim, A.M., 2022. Assessment of mobile money transaction frauds and consequences confronting </w:t>
      </w:r>
      <w:proofErr w:type="spellStart"/>
      <w:r w:rsidRPr="005055DD">
        <w:rPr>
          <w:rFonts w:ascii="Times New Roman" w:eastAsia="SimSun" w:hAnsi="Times New Roman" w:cs="Times New Roman"/>
          <w:color w:val="000000" w:themeColor="text1"/>
          <w:sz w:val="24"/>
          <w:szCs w:val="24"/>
          <w:shd w:val="clear" w:color="auto" w:fill="FFFFFF"/>
          <w:lang w:val="en-AU"/>
        </w:rPr>
        <w:t>zanzibar</w:t>
      </w:r>
      <w:proofErr w:type="spellEnd"/>
      <w:r w:rsidRPr="005055DD">
        <w:rPr>
          <w:rFonts w:ascii="Times New Roman" w:eastAsia="SimSun" w:hAnsi="Times New Roman" w:cs="Times New Roman"/>
          <w:color w:val="000000" w:themeColor="text1"/>
          <w:sz w:val="24"/>
          <w:szCs w:val="24"/>
          <w:shd w:val="clear" w:color="auto" w:fill="FFFFFF"/>
          <w:lang w:val="en-AU"/>
        </w:rPr>
        <w:t xml:space="preserve"> telecom service providers. </w:t>
      </w:r>
      <w:r w:rsidRPr="005055DD">
        <w:rPr>
          <w:rFonts w:ascii="Times New Roman" w:eastAsia="SimSun" w:hAnsi="Times New Roman" w:cs="Times New Roman"/>
          <w:i/>
          <w:iCs/>
          <w:color w:val="000000" w:themeColor="text1"/>
          <w:sz w:val="24"/>
          <w:szCs w:val="24"/>
          <w:shd w:val="clear" w:color="auto" w:fill="FFFFFF"/>
          <w:lang w:val="en-AU"/>
        </w:rPr>
        <w:t>Asian Journal of Economics, Business and Accounting</w:t>
      </w:r>
      <w:r w:rsidRPr="005055DD">
        <w:rPr>
          <w:rFonts w:ascii="Times New Roman" w:eastAsia="SimSun" w:hAnsi="Times New Roman" w:cs="Times New Roman"/>
          <w:color w:val="000000" w:themeColor="text1"/>
          <w:sz w:val="24"/>
          <w:szCs w:val="24"/>
          <w:shd w:val="clear" w:color="auto" w:fill="FFFFFF"/>
          <w:lang w:val="en-AU"/>
        </w:rPr>
        <w:t>, </w:t>
      </w:r>
      <w:r w:rsidRPr="005055DD">
        <w:rPr>
          <w:rFonts w:ascii="Times New Roman" w:eastAsia="SimSun" w:hAnsi="Times New Roman" w:cs="Times New Roman"/>
          <w:i/>
          <w:iCs/>
          <w:color w:val="000000" w:themeColor="text1"/>
          <w:sz w:val="24"/>
          <w:szCs w:val="24"/>
          <w:shd w:val="clear" w:color="auto" w:fill="FFFFFF"/>
          <w:lang w:val="en-AU"/>
        </w:rPr>
        <w:t>22</w:t>
      </w:r>
      <w:r w:rsidRPr="005055DD">
        <w:rPr>
          <w:rFonts w:ascii="Times New Roman" w:eastAsia="SimSun" w:hAnsi="Times New Roman" w:cs="Times New Roman"/>
          <w:color w:val="000000" w:themeColor="text1"/>
          <w:sz w:val="24"/>
          <w:szCs w:val="24"/>
          <w:shd w:val="clear" w:color="auto" w:fill="FFFFFF"/>
          <w:lang w:val="en-AU"/>
        </w:rPr>
        <w:t xml:space="preserve">(20), pp.16-31.  </w:t>
      </w:r>
      <w:hyperlink r:id="rId80" w:history="1">
        <w:r w:rsidRPr="005055DD">
          <w:rPr>
            <w:rStyle w:val="Hyperlink"/>
            <w:rFonts w:ascii="Times New Roman" w:eastAsia="SimSun" w:hAnsi="Times New Roman" w:cs="Times New Roman"/>
            <w:color w:val="000000" w:themeColor="text1"/>
            <w:sz w:val="24"/>
            <w:szCs w:val="24"/>
            <w:shd w:val="clear" w:color="auto" w:fill="FFFFFF"/>
            <w:lang w:val="en-AU"/>
          </w:rPr>
          <w:t>https://www.researchgate.net/profile/Adilu-Salim-2/publication/362000615_Assessment_of_Mobile_Money_Transaction_Frauds_and_Consequences_Confronting_Zanzibar_Telecom_Service_Providers/links/62d51ef066bd1654d66ee909/Assessment-of-Mobile-Money-Transaction-Frauds-and-Consequences-Confronting-Zanzibar-Telecom-Service-Providers.pdf</w:t>
        </w:r>
      </w:hyperlink>
    </w:p>
    <w:p w14:paraId="42079DFC" w14:textId="77777777" w:rsidR="0090146F" w:rsidRPr="005055DD" w:rsidRDefault="0090146F" w:rsidP="0090146F">
      <w:pPr>
        <w:pStyle w:val="NormalWeb"/>
        <w:spacing w:before="0" w:beforeAutospacing="0" w:after="240" w:afterAutospacing="0" w:line="360" w:lineRule="auto"/>
        <w:jc w:val="both"/>
        <w:rPr>
          <w:color w:val="000000" w:themeColor="text1"/>
          <w:shd w:val="clear" w:color="auto" w:fill="FFFFFF"/>
        </w:rPr>
      </w:pPr>
      <w:r w:rsidRPr="005055DD">
        <w:rPr>
          <w:color w:val="000000" w:themeColor="text1"/>
          <w:shd w:val="clear" w:color="auto" w:fill="FFFFFF"/>
        </w:rPr>
        <w:t xml:space="preserve">Salman, H.A., </w:t>
      </w:r>
      <w:proofErr w:type="spellStart"/>
      <w:r w:rsidRPr="005055DD">
        <w:rPr>
          <w:color w:val="000000" w:themeColor="text1"/>
          <w:shd w:val="clear" w:color="auto" w:fill="FFFFFF"/>
        </w:rPr>
        <w:t>Kalakech</w:t>
      </w:r>
      <w:proofErr w:type="spellEnd"/>
      <w:r w:rsidRPr="005055DD">
        <w:rPr>
          <w:color w:val="000000" w:themeColor="text1"/>
          <w:shd w:val="clear" w:color="auto" w:fill="FFFFFF"/>
        </w:rPr>
        <w:t xml:space="preserve">, A. and </w:t>
      </w:r>
      <w:proofErr w:type="spellStart"/>
      <w:r w:rsidRPr="005055DD">
        <w:rPr>
          <w:color w:val="000000" w:themeColor="text1"/>
          <w:shd w:val="clear" w:color="auto" w:fill="FFFFFF"/>
        </w:rPr>
        <w:t>Steiti</w:t>
      </w:r>
      <w:proofErr w:type="spellEnd"/>
      <w:r w:rsidRPr="005055DD">
        <w:rPr>
          <w:color w:val="000000" w:themeColor="text1"/>
          <w:shd w:val="clear" w:color="auto" w:fill="FFFFFF"/>
        </w:rPr>
        <w:t>, A., (2024). Random forest algorithm overview. </w:t>
      </w:r>
      <w:r w:rsidRPr="005055DD">
        <w:rPr>
          <w:i/>
          <w:iCs/>
          <w:color w:val="000000" w:themeColor="text1"/>
          <w:shd w:val="clear" w:color="auto" w:fill="FFFFFF"/>
        </w:rPr>
        <w:t>Babylonian Journal of Machine Learning</w:t>
      </w:r>
      <w:r w:rsidRPr="005055DD">
        <w:rPr>
          <w:color w:val="000000" w:themeColor="text1"/>
          <w:shd w:val="clear" w:color="auto" w:fill="FFFFFF"/>
        </w:rPr>
        <w:t>, </w:t>
      </w:r>
      <w:r w:rsidRPr="005055DD">
        <w:rPr>
          <w:i/>
          <w:iCs/>
          <w:color w:val="000000" w:themeColor="text1"/>
          <w:shd w:val="clear" w:color="auto" w:fill="FFFFFF"/>
        </w:rPr>
        <w:t>2024</w:t>
      </w:r>
      <w:r w:rsidRPr="005055DD">
        <w:rPr>
          <w:color w:val="000000" w:themeColor="text1"/>
          <w:shd w:val="clear" w:color="auto" w:fill="FFFFFF"/>
        </w:rPr>
        <w:t>, pp.69-79.</w:t>
      </w:r>
      <w:r w:rsidRPr="005055DD">
        <w:rPr>
          <w:color w:val="000000" w:themeColor="text1"/>
        </w:rPr>
        <w:t xml:space="preserve"> </w:t>
      </w:r>
      <w:hyperlink r:id="rId81" w:history="1">
        <w:r w:rsidRPr="005055DD">
          <w:rPr>
            <w:rStyle w:val="Hyperlink"/>
            <w:rFonts w:eastAsiaTheme="minorEastAsia"/>
            <w:color w:val="000000" w:themeColor="text1"/>
            <w:shd w:val="clear" w:color="auto" w:fill="FFFFFF"/>
          </w:rPr>
          <w:t>https://journals.mesopotamian.press/index.php/BJML/article/download/417/289</w:t>
        </w:r>
      </w:hyperlink>
      <w:r w:rsidRPr="005055DD">
        <w:rPr>
          <w:color w:val="000000" w:themeColor="text1"/>
          <w:shd w:val="clear" w:color="auto" w:fill="FFFFFF"/>
        </w:rPr>
        <w:t xml:space="preserve"> </w:t>
      </w:r>
    </w:p>
    <w:p w14:paraId="3944A39D" w14:textId="77777777" w:rsidR="0090146F" w:rsidRPr="005055DD" w:rsidRDefault="0090146F" w:rsidP="0090146F">
      <w:pPr>
        <w:pStyle w:val="CommentText"/>
        <w:spacing w:after="240" w:line="360" w:lineRule="auto"/>
        <w:jc w:val="both"/>
        <w:rPr>
          <w:rFonts w:ascii="Times New Roman" w:eastAsia="SimSun" w:hAnsi="Times New Roman" w:cs="Times New Roman"/>
          <w:color w:val="000000" w:themeColor="text1"/>
          <w:sz w:val="24"/>
          <w:szCs w:val="24"/>
          <w:shd w:val="clear" w:color="auto" w:fill="FFFFFF"/>
          <w:lang w:val="en-AU"/>
        </w:rPr>
      </w:pPr>
      <w:proofErr w:type="spellStart"/>
      <w:r w:rsidRPr="005055DD">
        <w:rPr>
          <w:rFonts w:ascii="Times New Roman" w:eastAsia="SimSun" w:hAnsi="Times New Roman" w:cs="Times New Roman"/>
          <w:color w:val="000000" w:themeColor="text1"/>
          <w:sz w:val="24"/>
          <w:szCs w:val="24"/>
          <w:shd w:val="clear" w:color="auto" w:fill="FFFFFF"/>
          <w:lang w:val="en-AU"/>
        </w:rPr>
        <w:t>Sariat</w:t>
      </w:r>
      <w:proofErr w:type="spellEnd"/>
      <w:r w:rsidRPr="005055DD">
        <w:rPr>
          <w:rFonts w:ascii="Times New Roman" w:eastAsia="SimSun" w:hAnsi="Times New Roman" w:cs="Times New Roman"/>
          <w:color w:val="000000" w:themeColor="text1"/>
          <w:sz w:val="24"/>
          <w:szCs w:val="24"/>
          <w:shd w:val="clear" w:color="auto" w:fill="FFFFFF"/>
          <w:lang w:val="en-AU"/>
        </w:rPr>
        <w:t xml:space="preserve">, A.F., Siddique, I.J., Hossain, M., Islam, M.M. and Rahman, T., 2025, February. AI Driven Fraud Detection in Financial Ecosystems: A Hybrid Machine Learning </w:t>
      </w:r>
      <w:r w:rsidRPr="005055DD">
        <w:rPr>
          <w:rFonts w:ascii="Times New Roman" w:eastAsia="SimSun" w:hAnsi="Times New Roman" w:cs="Times New Roman"/>
          <w:color w:val="000000" w:themeColor="text1"/>
          <w:sz w:val="24"/>
          <w:szCs w:val="24"/>
          <w:shd w:val="clear" w:color="auto" w:fill="FFFFFF"/>
          <w:lang w:val="en-AU"/>
        </w:rPr>
        <w:lastRenderedPageBreak/>
        <w:t>Framework. In </w:t>
      </w:r>
      <w:r w:rsidRPr="005055DD">
        <w:rPr>
          <w:rFonts w:ascii="Times New Roman" w:eastAsia="SimSun" w:hAnsi="Times New Roman" w:cs="Times New Roman"/>
          <w:i/>
          <w:iCs/>
          <w:color w:val="000000" w:themeColor="text1"/>
          <w:sz w:val="24"/>
          <w:szCs w:val="24"/>
          <w:shd w:val="clear" w:color="auto" w:fill="FFFFFF"/>
          <w:lang w:val="en-AU"/>
        </w:rPr>
        <w:t>2025 International Conference on Electrical, Computer and Communication Engineering (ECCE)</w:t>
      </w:r>
      <w:r w:rsidRPr="005055DD">
        <w:rPr>
          <w:rFonts w:ascii="Times New Roman" w:eastAsia="SimSun" w:hAnsi="Times New Roman" w:cs="Times New Roman"/>
          <w:color w:val="000000" w:themeColor="text1"/>
          <w:sz w:val="24"/>
          <w:szCs w:val="24"/>
          <w:shd w:val="clear" w:color="auto" w:fill="FFFFFF"/>
          <w:lang w:val="en-AU"/>
        </w:rPr>
        <w:t xml:space="preserve"> (pp. 1-8). IEEE.  </w:t>
      </w:r>
    </w:p>
    <w:p w14:paraId="19459A6D" w14:textId="77777777" w:rsidR="0090146F" w:rsidRPr="005055DD" w:rsidRDefault="0090146F" w:rsidP="0090146F">
      <w:pPr>
        <w:pStyle w:val="CommentText"/>
        <w:spacing w:after="240" w:line="360" w:lineRule="auto"/>
        <w:jc w:val="both"/>
        <w:rPr>
          <w:rFonts w:ascii="Times New Roman" w:eastAsia="SimSun" w:hAnsi="Times New Roman" w:cs="Times New Roman"/>
          <w:color w:val="000000" w:themeColor="text1"/>
          <w:sz w:val="24"/>
          <w:szCs w:val="24"/>
          <w:shd w:val="clear" w:color="auto" w:fill="FFFFFF"/>
        </w:rPr>
      </w:pPr>
      <w:proofErr w:type="spellStart"/>
      <w:r w:rsidRPr="005055DD">
        <w:rPr>
          <w:rFonts w:ascii="Times New Roman" w:eastAsia="SimSun" w:hAnsi="Times New Roman" w:cs="Times New Roman"/>
          <w:color w:val="000000" w:themeColor="text1"/>
          <w:sz w:val="24"/>
          <w:szCs w:val="24"/>
          <w:shd w:val="clear" w:color="auto" w:fill="FFFFFF"/>
          <w:lang w:val="en-AU"/>
        </w:rPr>
        <w:t>Sayibu</w:t>
      </w:r>
      <w:proofErr w:type="spellEnd"/>
      <w:r w:rsidRPr="005055DD">
        <w:rPr>
          <w:rFonts w:ascii="Times New Roman" w:eastAsia="SimSun" w:hAnsi="Times New Roman" w:cs="Times New Roman"/>
          <w:color w:val="000000" w:themeColor="text1"/>
          <w:sz w:val="24"/>
          <w:szCs w:val="24"/>
          <w:shd w:val="clear" w:color="auto" w:fill="FFFFFF"/>
          <w:lang w:val="en-AU"/>
        </w:rPr>
        <w:t>, U., Asante, M., Abdul-Salam, G. and Frimpong, T., 2025. Fraud Prediction and Prevention in Mobile Money Payment Systems (MMPS): A Systematic Literature Review of Text‐Based Detection Methods. </w:t>
      </w:r>
      <w:r w:rsidRPr="005055DD">
        <w:rPr>
          <w:rFonts w:ascii="Times New Roman" w:eastAsia="SimSun" w:hAnsi="Times New Roman" w:cs="Times New Roman"/>
          <w:i/>
          <w:iCs/>
          <w:color w:val="000000" w:themeColor="text1"/>
          <w:sz w:val="24"/>
          <w:szCs w:val="24"/>
          <w:shd w:val="clear" w:color="auto" w:fill="FFFFFF"/>
          <w:lang w:val="en-AU"/>
        </w:rPr>
        <w:t>Security and Communication Networks</w:t>
      </w:r>
      <w:r w:rsidRPr="005055DD">
        <w:rPr>
          <w:rFonts w:ascii="Times New Roman" w:eastAsia="SimSun" w:hAnsi="Times New Roman" w:cs="Times New Roman"/>
          <w:color w:val="000000" w:themeColor="text1"/>
          <w:sz w:val="24"/>
          <w:szCs w:val="24"/>
          <w:shd w:val="clear" w:color="auto" w:fill="FFFFFF"/>
          <w:lang w:val="en-AU"/>
        </w:rPr>
        <w:t>, </w:t>
      </w:r>
      <w:r w:rsidRPr="005055DD">
        <w:rPr>
          <w:rFonts w:ascii="Times New Roman" w:eastAsia="SimSun" w:hAnsi="Times New Roman" w:cs="Times New Roman"/>
          <w:i/>
          <w:iCs/>
          <w:color w:val="000000" w:themeColor="text1"/>
          <w:sz w:val="24"/>
          <w:szCs w:val="24"/>
          <w:shd w:val="clear" w:color="auto" w:fill="FFFFFF"/>
          <w:lang w:val="en-AU"/>
        </w:rPr>
        <w:t>2025</w:t>
      </w:r>
      <w:r w:rsidRPr="005055DD">
        <w:rPr>
          <w:rFonts w:ascii="Times New Roman" w:eastAsia="SimSun" w:hAnsi="Times New Roman" w:cs="Times New Roman"/>
          <w:color w:val="000000" w:themeColor="text1"/>
          <w:sz w:val="24"/>
          <w:szCs w:val="24"/>
          <w:shd w:val="clear" w:color="auto" w:fill="FFFFFF"/>
          <w:lang w:val="en-AU"/>
        </w:rPr>
        <w:t>(1), p.8913715.</w:t>
      </w:r>
      <w:r w:rsidRPr="005055DD">
        <w:rPr>
          <w:rFonts w:ascii="Times New Roman" w:eastAsia="SimSun" w:hAnsi="Times New Roman" w:cs="Times New Roman"/>
          <w:color w:val="000000" w:themeColor="text1"/>
          <w:sz w:val="24"/>
          <w:szCs w:val="24"/>
          <w:shd w:val="clear" w:color="auto" w:fill="FFFFFF"/>
        </w:rPr>
        <w:t xml:space="preserve"> </w:t>
      </w:r>
      <w:hyperlink r:id="rId82" w:history="1">
        <w:r w:rsidRPr="005055DD">
          <w:rPr>
            <w:rStyle w:val="Hyperlink"/>
            <w:rFonts w:ascii="Times New Roman" w:eastAsia="SimSun" w:hAnsi="Times New Roman" w:cs="Times New Roman"/>
            <w:color w:val="000000" w:themeColor="text1"/>
            <w:sz w:val="24"/>
            <w:szCs w:val="24"/>
            <w:shd w:val="clear" w:color="auto" w:fill="FFFFFF"/>
          </w:rPr>
          <w:t>https://onlinelibrary.wiley.com/doi/pdf/10.1155/sec/8913715</w:t>
        </w:r>
      </w:hyperlink>
    </w:p>
    <w:p w14:paraId="1E41F9A7" w14:textId="77777777" w:rsidR="0090146F" w:rsidRPr="005055DD" w:rsidRDefault="0090146F" w:rsidP="0090146F">
      <w:pPr>
        <w:pStyle w:val="CommentText"/>
        <w:spacing w:after="240" w:line="360" w:lineRule="auto"/>
        <w:jc w:val="both"/>
        <w:rPr>
          <w:rFonts w:ascii="Times New Roman" w:eastAsia="SimSun" w:hAnsi="Times New Roman" w:cs="Times New Roman"/>
          <w:color w:val="000000" w:themeColor="text1"/>
          <w:sz w:val="24"/>
          <w:szCs w:val="24"/>
          <w:shd w:val="clear" w:color="auto" w:fill="FFFFFF"/>
          <w:lang w:val="en-AU"/>
        </w:rPr>
      </w:pPr>
      <w:r w:rsidRPr="005055DD">
        <w:rPr>
          <w:rFonts w:ascii="Times New Roman" w:eastAsia="SimSun" w:hAnsi="Times New Roman" w:cs="Times New Roman"/>
          <w:color w:val="000000" w:themeColor="text1"/>
          <w:sz w:val="24"/>
          <w:szCs w:val="24"/>
          <w:shd w:val="clear" w:color="auto" w:fill="FFFFFF"/>
        </w:rPr>
        <w:t>Sengupta, K. and Das, P.K., 2023. Detection of financial fraud: Comparisons of some tree-based machine learning approaches. </w:t>
      </w:r>
      <w:r w:rsidRPr="005055DD">
        <w:rPr>
          <w:rFonts w:ascii="Times New Roman" w:eastAsia="SimSun" w:hAnsi="Times New Roman" w:cs="Times New Roman"/>
          <w:i/>
          <w:iCs/>
          <w:color w:val="000000" w:themeColor="text1"/>
          <w:sz w:val="24"/>
          <w:szCs w:val="24"/>
          <w:shd w:val="clear" w:color="auto" w:fill="FFFFFF"/>
        </w:rPr>
        <w:t>Journal of Data, Information and Management</w:t>
      </w:r>
      <w:r w:rsidRPr="005055DD">
        <w:rPr>
          <w:rFonts w:ascii="Times New Roman" w:eastAsia="SimSun" w:hAnsi="Times New Roman" w:cs="Times New Roman"/>
          <w:color w:val="000000" w:themeColor="text1"/>
          <w:sz w:val="24"/>
          <w:szCs w:val="24"/>
          <w:shd w:val="clear" w:color="auto" w:fill="FFFFFF"/>
        </w:rPr>
        <w:t>, </w:t>
      </w:r>
      <w:r w:rsidRPr="005055DD">
        <w:rPr>
          <w:rFonts w:ascii="Times New Roman" w:eastAsia="SimSun" w:hAnsi="Times New Roman" w:cs="Times New Roman"/>
          <w:i/>
          <w:iCs/>
          <w:color w:val="000000" w:themeColor="text1"/>
          <w:sz w:val="24"/>
          <w:szCs w:val="24"/>
          <w:shd w:val="clear" w:color="auto" w:fill="FFFFFF"/>
        </w:rPr>
        <w:t>5</w:t>
      </w:r>
      <w:r w:rsidRPr="005055DD">
        <w:rPr>
          <w:rFonts w:ascii="Times New Roman" w:eastAsia="SimSun" w:hAnsi="Times New Roman" w:cs="Times New Roman"/>
          <w:color w:val="000000" w:themeColor="text1"/>
          <w:sz w:val="24"/>
          <w:szCs w:val="24"/>
          <w:shd w:val="clear" w:color="auto" w:fill="FFFFFF"/>
        </w:rPr>
        <w:t>(1), pp.23-37.</w:t>
      </w:r>
      <w:r w:rsidRPr="005055DD">
        <w:rPr>
          <w:rFonts w:ascii="Times New Roman" w:eastAsia="SimSun" w:hAnsi="Times New Roman" w:cs="Times New Roman"/>
          <w:color w:val="000000" w:themeColor="text1"/>
          <w:sz w:val="24"/>
          <w:szCs w:val="24"/>
          <w:shd w:val="clear" w:color="auto" w:fill="FFFFFF"/>
          <w:lang w:val="en-AU"/>
        </w:rPr>
        <w:t xml:space="preserve"> </w:t>
      </w:r>
    </w:p>
    <w:p w14:paraId="64133C08" w14:textId="77777777" w:rsidR="0090146F" w:rsidRPr="005055DD" w:rsidRDefault="0090146F" w:rsidP="0090146F">
      <w:pPr>
        <w:pStyle w:val="NormalWeb"/>
        <w:spacing w:before="0" w:beforeAutospacing="0" w:after="240" w:afterAutospacing="0" w:line="360" w:lineRule="auto"/>
        <w:jc w:val="both"/>
        <w:rPr>
          <w:color w:val="000000" w:themeColor="text1"/>
        </w:rPr>
      </w:pPr>
      <w:r w:rsidRPr="005055DD">
        <w:rPr>
          <w:color w:val="000000" w:themeColor="text1"/>
        </w:rPr>
        <w:t xml:space="preserve">SIFT. (2022). </w:t>
      </w:r>
      <w:r w:rsidRPr="005055DD">
        <w:rPr>
          <w:i/>
          <w:iCs/>
          <w:color w:val="000000" w:themeColor="text1"/>
        </w:rPr>
        <w:t>Outsmarting payment fraud in the age of automation</w:t>
      </w:r>
      <w:r w:rsidRPr="005055DD">
        <w:rPr>
          <w:color w:val="000000" w:themeColor="text1"/>
        </w:rPr>
        <w:t>. [online] sift.com. Available at: https://sift.com/wp-content/uploads/2025/03/2022_Q1_Digital_Trust_Safety_Index-1.pdf?utm_source=chatgpt.com [Accessed 25 Aug. 2026].</w:t>
      </w:r>
    </w:p>
    <w:p w14:paraId="50F2D9DE" w14:textId="77777777" w:rsidR="0090146F" w:rsidRPr="005055DD" w:rsidRDefault="0090146F" w:rsidP="0090146F">
      <w:pPr>
        <w:pStyle w:val="CommentText"/>
        <w:spacing w:after="240" w:line="360" w:lineRule="auto"/>
        <w:jc w:val="both"/>
        <w:rPr>
          <w:rFonts w:ascii="Times New Roman" w:eastAsia="SimSun" w:hAnsi="Times New Roman" w:cs="Times New Roman"/>
          <w:color w:val="000000" w:themeColor="text1"/>
          <w:sz w:val="24"/>
          <w:szCs w:val="24"/>
          <w:shd w:val="clear" w:color="auto" w:fill="FFFFFF"/>
          <w:lang w:val="en-AU"/>
        </w:rPr>
      </w:pPr>
      <w:r w:rsidRPr="005055DD">
        <w:rPr>
          <w:rFonts w:ascii="Times New Roman" w:eastAsia="SimSun" w:hAnsi="Times New Roman" w:cs="Times New Roman"/>
          <w:color w:val="000000" w:themeColor="text1"/>
          <w:sz w:val="24"/>
          <w:szCs w:val="24"/>
          <w:shd w:val="clear" w:color="auto" w:fill="FFFFFF"/>
        </w:rPr>
        <w:t xml:space="preserve">Silva, J.C.S., Macêdo, D., </w:t>
      </w:r>
      <w:proofErr w:type="spellStart"/>
      <w:r w:rsidRPr="005055DD">
        <w:rPr>
          <w:rFonts w:ascii="Times New Roman" w:eastAsia="SimSun" w:hAnsi="Times New Roman" w:cs="Times New Roman"/>
          <w:color w:val="000000" w:themeColor="text1"/>
          <w:sz w:val="24"/>
          <w:szCs w:val="24"/>
          <w:shd w:val="clear" w:color="auto" w:fill="FFFFFF"/>
        </w:rPr>
        <w:t>Zanchettin</w:t>
      </w:r>
      <w:proofErr w:type="spellEnd"/>
      <w:r w:rsidRPr="005055DD">
        <w:rPr>
          <w:rFonts w:ascii="Times New Roman" w:eastAsia="SimSun" w:hAnsi="Times New Roman" w:cs="Times New Roman"/>
          <w:color w:val="000000" w:themeColor="text1"/>
          <w:sz w:val="24"/>
          <w:szCs w:val="24"/>
          <w:shd w:val="clear" w:color="auto" w:fill="FFFFFF"/>
        </w:rPr>
        <w:t>, C., Oliveira, A.L. and de Almeida Filho, A.T., 2021, July. Multi-class mobile money service financial fraud detection by integrating supervised learning with adversarial autoencoders. In </w:t>
      </w:r>
      <w:r w:rsidRPr="005055DD">
        <w:rPr>
          <w:rFonts w:ascii="Times New Roman" w:eastAsia="SimSun" w:hAnsi="Times New Roman" w:cs="Times New Roman"/>
          <w:i/>
          <w:iCs/>
          <w:color w:val="000000" w:themeColor="text1"/>
          <w:sz w:val="24"/>
          <w:szCs w:val="24"/>
          <w:shd w:val="clear" w:color="auto" w:fill="FFFFFF"/>
        </w:rPr>
        <w:t>2021 International Joint Conference on Neural Networks (IJCNN)</w:t>
      </w:r>
      <w:r w:rsidRPr="005055DD">
        <w:rPr>
          <w:rFonts w:ascii="Times New Roman" w:eastAsia="SimSun" w:hAnsi="Times New Roman" w:cs="Times New Roman"/>
          <w:color w:val="000000" w:themeColor="text1"/>
          <w:sz w:val="24"/>
          <w:szCs w:val="24"/>
          <w:shd w:val="clear" w:color="auto" w:fill="FFFFFF"/>
        </w:rPr>
        <w:t> (pp. 1-7). IEEE.</w:t>
      </w:r>
      <w:r w:rsidRPr="005055DD">
        <w:rPr>
          <w:rFonts w:ascii="Times New Roman" w:eastAsia="SimSun" w:hAnsi="Times New Roman" w:cs="Times New Roman"/>
          <w:color w:val="000000" w:themeColor="text1"/>
          <w:sz w:val="24"/>
          <w:szCs w:val="24"/>
          <w:shd w:val="clear" w:color="auto" w:fill="FFFFFF"/>
          <w:lang w:val="en-AU"/>
        </w:rPr>
        <w:t xml:space="preserve"> </w:t>
      </w:r>
    </w:p>
    <w:p w14:paraId="0F9D071F" w14:textId="77777777" w:rsidR="0090146F" w:rsidRPr="005055DD" w:rsidRDefault="0090146F" w:rsidP="0090146F">
      <w:pPr>
        <w:pStyle w:val="CommentText"/>
        <w:spacing w:after="240" w:line="360" w:lineRule="auto"/>
        <w:jc w:val="both"/>
        <w:rPr>
          <w:rFonts w:ascii="Times New Roman" w:eastAsia="SimSun" w:hAnsi="Times New Roman" w:cs="Times New Roman"/>
          <w:color w:val="000000" w:themeColor="text1"/>
          <w:sz w:val="24"/>
          <w:szCs w:val="24"/>
          <w:shd w:val="clear" w:color="auto" w:fill="FFFFFF"/>
          <w:lang w:val="en-AU"/>
        </w:rPr>
      </w:pPr>
      <w:r w:rsidRPr="005055DD">
        <w:rPr>
          <w:rFonts w:ascii="Times New Roman" w:eastAsia="SimSun" w:hAnsi="Times New Roman" w:cs="Times New Roman"/>
          <w:color w:val="000000" w:themeColor="text1"/>
          <w:sz w:val="24"/>
          <w:szCs w:val="24"/>
          <w:shd w:val="clear" w:color="auto" w:fill="FFFFFF"/>
        </w:rPr>
        <w:t>Thar, K.W. and Wai, T.T., 2025, October. An Advanced Hybrid Strategy for Detecting Fraud in Mobile Money Services. In </w:t>
      </w:r>
      <w:r w:rsidRPr="005055DD">
        <w:rPr>
          <w:rFonts w:ascii="Times New Roman" w:eastAsia="SimSun" w:hAnsi="Times New Roman" w:cs="Times New Roman"/>
          <w:i/>
          <w:iCs/>
          <w:color w:val="000000" w:themeColor="text1"/>
          <w:sz w:val="24"/>
          <w:szCs w:val="24"/>
          <w:shd w:val="clear" w:color="auto" w:fill="FFFFFF"/>
        </w:rPr>
        <w:t>TENCON 2025-2025 IEEE Region 10 Conference (TENCON)</w:t>
      </w:r>
      <w:r w:rsidRPr="005055DD">
        <w:rPr>
          <w:rFonts w:ascii="Times New Roman" w:eastAsia="SimSun" w:hAnsi="Times New Roman" w:cs="Times New Roman"/>
          <w:color w:val="000000" w:themeColor="text1"/>
          <w:sz w:val="24"/>
          <w:szCs w:val="24"/>
          <w:shd w:val="clear" w:color="auto" w:fill="FFFFFF"/>
        </w:rPr>
        <w:t> (pp. 1919-1923). IEEE.</w:t>
      </w:r>
      <w:r w:rsidRPr="005055DD">
        <w:rPr>
          <w:rFonts w:ascii="Times New Roman" w:eastAsia="SimSun" w:hAnsi="Times New Roman" w:cs="Times New Roman"/>
          <w:color w:val="000000" w:themeColor="text1"/>
          <w:sz w:val="24"/>
          <w:szCs w:val="24"/>
          <w:shd w:val="clear" w:color="auto" w:fill="FFFFFF"/>
          <w:lang w:val="en-AU"/>
        </w:rPr>
        <w:t xml:space="preserve"> </w:t>
      </w:r>
    </w:p>
    <w:p w14:paraId="1626F234" w14:textId="77777777" w:rsidR="0090146F" w:rsidRPr="005055DD" w:rsidRDefault="0090146F" w:rsidP="0090146F">
      <w:pPr>
        <w:pStyle w:val="NormalWeb"/>
        <w:spacing w:before="0" w:beforeAutospacing="0" w:after="200" w:afterAutospacing="0" w:line="360" w:lineRule="auto"/>
        <w:jc w:val="both"/>
        <w:rPr>
          <w:color w:val="000000" w:themeColor="text1"/>
        </w:rPr>
      </w:pPr>
      <w:r w:rsidRPr="005055DD">
        <w:rPr>
          <w:color w:val="000000" w:themeColor="text1"/>
        </w:rPr>
        <w:t xml:space="preserve">Treasury, H. and Siddiq MP, T. (2024). </w:t>
      </w:r>
      <w:r w:rsidRPr="005055DD">
        <w:rPr>
          <w:i/>
          <w:iCs/>
          <w:color w:val="000000" w:themeColor="text1"/>
        </w:rPr>
        <w:t>New powers for banks to combat fraudsters</w:t>
      </w:r>
      <w:r w:rsidRPr="005055DD">
        <w:rPr>
          <w:color w:val="000000" w:themeColor="text1"/>
        </w:rPr>
        <w:t>. [online] GOV.UK. Available at: https://www.gov.uk/government/news/new-powers-for-banks-to-combat-fraudsters [Accessed 8 Sept. 2026].</w:t>
      </w:r>
    </w:p>
    <w:p w14:paraId="6F26625F" w14:textId="77777777" w:rsidR="0090146F" w:rsidRPr="005055DD" w:rsidRDefault="0090146F" w:rsidP="0090146F">
      <w:pPr>
        <w:pStyle w:val="NormalWeb"/>
        <w:spacing w:before="0" w:beforeAutospacing="0" w:after="200" w:afterAutospacing="0" w:line="360" w:lineRule="auto"/>
        <w:jc w:val="both"/>
        <w:rPr>
          <w:color w:val="000000" w:themeColor="text1"/>
        </w:rPr>
      </w:pPr>
      <w:r w:rsidRPr="005055DD">
        <w:rPr>
          <w:color w:val="000000" w:themeColor="text1"/>
        </w:rPr>
        <w:t xml:space="preserve">Van Praag, E., (2024). The future of European payments: Faster, cheaper, more digital and more European; with no one left behind. </w:t>
      </w:r>
      <w:r w:rsidRPr="005055DD">
        <w:rPr>
          <w:i/>
          <w:iCs/>
          <w:color w:val="000000" w:themeColor="text1"/>
        </w:rPr>
        <w:t>Journal of Payments Strategy &amp; Systems</w:t>
      </w:r>
      <w:r w:rsidRPr="005055DD">
        <w:rPr>
          <w:color w:val="000000" w:themeColor="text1"/>
        </w:rPr>
        <w:t xml:space="preserve">, </w:t>
      </w:r>
      <w:r w:rsidRPr="005055DD">
        <w:rPr>
          <w:i/>
          <w:iCs/>
          <w:color w:val="000000" w:themeColor="text1"/>
        </w:rPr>
        <w:t>18</w:t>
      </w:r>
      <w:r w:rsidRPr="005055DD">
        <w:rPr>
          <w:color w:val="000000" w:themeColor="text1"/>
        </w:rPr>
        <w:t xml:space="preserve">(4), pp.327-341. </w:t>
      </w:r>
      <w:hyperlink r:id="rId83" w:history="1">
        <w:r w:rsidRPr="005055DD">
          <w:rPr>
            <w:rStyle w:val="Hyperlink"/>
            <w:rFonts w:eastAsiaTheme="majorEastAsia"/>
            <w:color w:val="000000" w:themeColor="text1"/>
          </w:rPr>
          <w:t>https://www.researchgate.net/profile/Emanuel-Van-Praag/publication/388466334_The_future_of_European_payments_Faster_cheaper_more_digital_and_more_European_with_no_one_left_behind/links/67c87e39cc055043</w:t>
        </w:r>
        <w:r w:rsidRPr="005055DD">
          <w:rPr>
            <w:rStyle w:val="Hyperlink"/>
            <w:rFonts w:eastAsiaTheme="majorEastAsia"/>
            <w:color w:val="000000" w:themeColor="text1"/>
          </w:rPr>
          <w:lastRenderedPageBreak/>
          <w:t>ce6decce/The-future-of-European-payments-Faster-cheaper-more-digital-and-more-European-with-no-one-left-behind.pdf</w:t>
        </w:r>
      </w:hyperlink>
    </w:p>
    <w:p w14:paraId="2E98BA2B" w14:textId="77777777" w:rsidR="0090146F" w:rsidRPr="005055DD" w:rsidRDefault="0090146F" w:rsidP="0090146F">
      <w:pPr>
        <w:pStyle w:val="NormalWeb"/>
        <w:spacing w:before="0" w:beforeAutospacing="0" w:after="240" w:afterAutospacing="0" w:line="360" w:lineRule="auto"/>
        <w:jc w:val="both"/>
        <w:rPr>
          <w:color w:val="000000" w:themeColor="text1"/>
        </w:rPr>
      </w:pPr>
      <w:r w:rsidRPr="005055DD">
        <w:rPr>
          <w:color w:val="000000" w:themeColor="text1"/>
        </w:rPr>
        <w:t xml:space="preserve">Veiga, A. (2024). </w:t>
      </w:r>
      <w:r w:rsidRPr="005055DD">
        <w:rPr>
          <w:i/>
          <w:iCs/>
          <w:color w:val="000000" w:themeColor="text1"/>
        </w:rPr>
        <w:t>Federal regulator sues JPMorgan, Wells Fargo and BofA over Zelle fraud</w:t>
      </w:r>
      <w:r w:rsidRPr="005055DD">
        <w:rPr>
          <w:color w:val="000000" w:themeColor="text1"/>
        </w:rPr>
        <w:t>. [online] AP News. Available at: https://apnews.com/article/6cb33c517f7ffc8144e6ec0b31fa1a92 [Accessed 25 Aug. 2026].</w:t>
      </w:r>
    </w:p>
    <w:p w14:paraId="342ACD6D" w14:textId="77777777" w:rsidR="0090146F" w:rsidRPr="005055DD" w:rsidRDefault="0090146F" w:rsidP="0090146F">
      <w:pPr>
        <w:pStyle w:val="CommentText"/>
        <w:spacing w:after="240" w:line="360" w:lineRule="auto"/>
        <w:jc w:val="both"/>
        <w:rPr>
          <w:rFonts w:ascii="Times New Roman" w:eastAsia="SimSun" w:hAnsi="Times New Roman" w:cs="Times New Roman"/>
          <w:color w:val="000000" w:themeColor="text1"/>
          <w:sz w:val="24"/>
          <w:szCs w:val="24"/>
          <w:shd w:val="clear" w:color="auto" w:fill="FFFFFF"/>
        </w:rPr>
      </w:pPr>
      <w:r w:rsidRPr="005055DD">
        <w:rPr>
          <w:rFonts w:ascii="Times New Roman" w:eastAsia="SimSun" w:hAnsi="Times New Roman" w:cs="Times New Roman"/>
          <w:color w:val="000000" w:themeColor="text1"/>
          <w:sz w:val="24"/>
          <w:szCs w:val="24"/>
          <w:shd w:val="clear" w:color="auto" w:fill="FFFFFF"/>
          <w:lang w:val="en-AU"/>
        </w:rPr>
        <w:t>Vijayanand, D. and Smrithy, G.S., 2025. Explainable AI-enhanced ensemble learning for financial fraud detection in mobile money transactions. </w:t>
      </w:r>
      <w:r w:rsidRPr="005055DD">
        <w:rPr>
          <w:rFonts w:ascii="Times New Roman" w:eastAsia="SimSun" w:hAnsi="Times New Roman" w:cs="Times New Roman"/>
          <w:i/>
          <w:iCs/>
          <w:color w:val="000000" w:themeColor="text1"/>
          <w:sz w:val="24"/>
          <w:szCs w:val="24"/>
          <w:shd w:val="clear" w:color="auto" w:fill="FFFFFF"/>
          <w:lang w:val="en-AU"/>
        </w:rPr>
        <w:t>Intelligent Decision Technologies</w:t>
      </w:r>
      <w:r w:rsidRPr="005055DD">
        <w:rPr>
          <w:rFonts w:ascii="Times New Roman" w:eastAsia="SimSun" w:hAnsi="Times New Roman" w:cs="Times New Roman"/>
          <w:color w:val="000000" w:themeColor="text1"/>
          <w:sz w:val="24"/>
          <w:szCs w:val="24"/>
          <w:shd w:val="clear" w:color="auto" w:fill="FFFFFF"/>
          <w:lang w:val="en-AU"/>
        </w:rPr>
        <w:t>, </w:t>
      </w:r>
      <w:r w:rsidRPr="005055DD">
        <w:rPr>
          <w:rFonts w:ascii="Times New Roman" w:eastAsia="SimSun" w:hAnsi="Times New Roman" w:cs="Times New Roman"/>
          <w:i/>
          <w:iCs/>
          <w:color w:val="000000" w:themeColor="text1"/>
          <w:sz w:val="24"/>
          <w:szCs w:val="24"/>
          <w:shd w:val="clear" w:color="auto" w:fill="FFFFFF"/>
          <w:lang w:val="en-AU"/>
        </w:rPr>
        <w:t>19</w:t>
      </w:r>
      <w:r w:rsidRPr="005055DD">
        <w:rPr>
          <w:rFonts w:ascii="Times New Roman" w:eastAsia="SimSun" w:hAnsi="Times New Roman" w:cs="Times New Roman"/>
          <w:color w:val="000000" w:themeColor="text1"/>
          <w:sz w:val="24"/>
          <w:szCs w:val="24"/>
          <w:shd w:val="clear" w:color="auto" w:fill="FFFFFF"/>
          <w:lang w:val="en-AU"/>
        </w:rPr>
        <w:t>(1), pp.52-67.</w:t>
      </w:r>
      <w:r w:rsidRPr="005055DD">
        <w:rPr>
          <w:rFonts w:ascii="Times New Roman" w:eastAsia="SimSun" w:hAnsi="Times New Roman" w:cs="Times New Roman"/>
          <w:color w:val="000000" w:themeColor="text1"/>
          <w:sz w:val="24"/>
          <w:szCs w:val="24"/>
          <w:shd w:val="clear" w:color="auto" w:fill="FFFFFF"/>
        </w:rPr>
        <w:t xml:space="preserve"> </w:t>
      </w:r>
      <w:hyperlink r:id="rId84" w:history="1">
        <w:r w:rsidRPr="005055DD">
          <w:rPr>
            <w:rStyle w:val="Hyperlink"/>
            <w:rFonts w:ascii="Times New Roman" w:eastAsia="SimSun" w:hAnsi="Times New Roman" w:cs="Times New Roman"/>
            <w:color w:val="000000" w:themeColor="text1"/>
            <w:sz w:val="24"/>
            <w:szCs w:val="24"/>
            <w:shd w:val="clear" w:color="auto" w:fill="FFFFFF"/>
          </w:rPr>
          <w:t>https://journals.sagepub.com/doi/pdf/10.1177/18724981241289751</w:t>
        </w:r>
      </w:hyperlink>
    </w:p>
    <w:p w14:paraId="6917A536" w14:textId="77777777" w:rsidR="0090146F" w:rsidRPr="005055DD" w:rsidRDefault="0090146F" w:rsidP="0090146F">
      <w:pPr>
        <w:pStyle w:val="NormalWeb"/>
        <w:spacing w:before="0" w:beforeAutospacing="0" w:after="240" w:afterAutospacing="0" w:line="360" w:lineRule="auto"/>
        <w:jc w:val="both"/>
        <w:rPr>
          <w:color w:val="000000" w:themeColor="text1"/>
        </w:rPr>
      </w:pPr>
      <w:r w:rsidRPr="005055DD">
        <w:rPr>
          <w:color w:val="000000" w:themeColor="text1"/>
        </w:rPr>
        <w:t xml:space="preserve">Wang, H., Liang, Q., Hancock, J.T. and Khoshgoftaar, T.M., 2024. Feature selection strategies: a comparative analysis of SHAP-value and importance-based methods. </w:t>
      </w:r>
      <w:r w:rsidRPr="005055DD">
        <w:rPr>
          <w:i/>
          <w:iCs/>
          <w:color w:val="000000" w:themeColor="text1"/>
        </w:rPr>
        <w:t>Journal of Big Data</w:t>
      </w:r>
      <w:r w:rsidRPr="005055DD">
        <w:rPr>
          <w:color w:val="000000" w:themeColor="text1"/>
        </w:rPr>
        <w:t xml:space="preserve">, </w:t>
      </w:r>
      <w:r w:rsidRPr="005055DD">
        <w:rPr>
          <w:i/>
          <w:iCs/>
          <w:color w:val="000000" w:themeColor="text1"/>
        </w:rPr>
        <w:t>11</w:t>
      </w:r>
      <w:r w:rsidRPr="005055DD">
        <w:rPr>
          <w:color w:val="000000" w:themeColor="text1"/>
        </w:rPr>
        <w:t xml:space="preserve">(1), p.44. </w:t>
      </w:r>
      <w:hyperlink r:id="rId85" w:history="1">
        <w:r w:rsidRPr="005055DD">
          <w:rPr>
            <w:rStyle w:val="Hyperlink"/>
            <w:rFonts w:eastAsiaTheme="minorEastAsia"/>
            <w:color w:val="000000" w:themeColor="text1"/>
          </w:rPr>
          <w:t>https://link.springer.com/content/pdf/10.1186/s40537-024-00905-w.pdf</w:t>
        </w:r>
      </w:hyperlink>
      <w:r w:rsidRPr="005055DD">
        <w:rPr>
          <w:color w:val="000000" w:themeColor="text1"/>
        </w:rPr>
        <w:t> </w:t>
      </w:r>
    </w:p>
    <w:p w14:paraId="4B2A07EC" w14:textId="77777777" w:rsidR="0090146F" w:rsidRPr="005055DD" w:rsidRDefault="0090146F" w:rsidP="0090146F">
      <w:pPr>
        <w:pStyle w:val="CommentText"/>
        <w:spacing w:after="240" w:line="360" w:lineRule="auto"/>
        <w:jc w:val="both"/>
        <w:rPr>
          <w:rFonts w:ascii="Times New Roman" w:eastAsia="SimSun" w:hAnsi="Times New Roman" w:cs="Times New Roman"/>
          <w:color w:val="000000" w:themeColor="text1"/>
          <w:sz w:val="24"/>
          <w:szCs w:val="24"/>
          <w:shd w:val="clear" w:color="auto" w:fill="FFFFFF"/>
          <w:lang w:val="en-AU"/>
        </w:rPr>
      </w:pPr>
      <w:r w:rsidRPr="005055DD">
        <w:rPr>
          <w:rFonts w:ascii="Times New Roman" w:eastAsia="SimSun" w:hAnsi="Times New Roman" w:cs="Times New Roman"/>
          <w:color w:val="000000" w:themeColor="text1"/>
          <w:sz w:val="24"/>
          <w:szCs w:val="24"/>
          <w:shd w:val="clear" w:color="auto" w:fill="FFFFFF"/>
        </w:rPr>
        <w:t>Xiong, X., 2022, July. Critical review of quantitative and qualitative research. In </w:t>
      </w:r>
      <w:r w:rsidRPr="005055DD">
        <w:rPr>
          <w:rFonts w:ascii="Times New Roman" w:eastAsia="SimSun" w:hAnsi="Times New Roman" w:cs="Times New Roman"/>
          <w:i/>
          <w:iCs/>
          <w:color w:val="000000" w:themeColor="text1"/>
          <w:sz w:val="24"/>
          <w:szCs w:val="24"/>
          <w:shd w:val="clear" w:color="auto" w:fill="FFFFFF"/>
        </w:rPr>
        <w:t>2022 3rd International conference on mental health, education and human development (MHEHD 2022)</w:t>
      </w:r>
      <w:r w:rsidRPr="005055DD">
        <w:rPr>
          <w:rFonts w:ascii="Times New Roman" w:eastAsia="SimSun" w:hAnsi="Times New Roman" w:cs="Times New Roman"/>
          <w:color w:val="000000" w:themeColor="text1"/>
          <w:sz w:val="24"/>
          <w:szCs w:val="24"/>
          <w:shd w:val="clear" w:color="auto" w:fill="FFFFFF"/>
        </w:rPr>
        <w:t> (pp. 956-959). Atlantis Press.</w:t>
      </w:r>
      <w:r w:rsidRPr="005055DD">
        <w:rPr>
          <w:rFonts w:ascii="Times New Roman" w:eastAsia="SimSun" w:hAnsi="Times New Roman" w:cs="Times New Roman"/>
          <w:color w:val="000000" w:themeColor="text1"/>
          <w:sz w:val="24"/>
          <w:szCs w:val="24"/>
          <w:shd w:val="clear" w:color="auto" w:fill="FFFFFF"/>
          <w:lang w:val="en-AU"/>
        </w:rPr>
        <w:t xml:space="preserve">  </w:t>
      </w:r>
      <w:hyperlink r:id="rId86" w:history="1">
        <w:r w:rsidRPr="005055DD">
          <w:rPr>
            <w:rStyle w:val="Hyperlink"/>
            <w:rFonts w:ascii="Times New Roman" w:eastAsia="SimSun" w:hAnsi="Times New Roman" w:cs="Times New Roman"/>
            <w:color w:val="000000" w:themeColor="text1"/>
            <w:sz w:val="24"/>
            <w:szCs w:val="24"/>
            <w:shd w:val="clear" w:color="auto" w:fill="FFFFFF"/>
            <w:lang w:val="en-AU"/>
          </w:rPr>
          <w:t>https://www.atlantis-press.com/article/125975791.pdf</w:t>
        </w:r>
      </w:hyperlink>
    </w:p>
    <w:p w14:paraId="267EB384" w14:textId="77777777" w:rsidR="0090146F" w:rsidRPr="005055DD" w:rsidRDefault="0090146F" w:rsidP="0090146F">
      <w:pPr>
        <w:pStyle w:val="CommentText"/>
        <w:spacing w:after="240" w:line="360" w:lineRule="auto"/>
        <w:jc w:val="both"/>
        <w:rPr>
          <w:rFonts w:ascii="Times New Roman" w:eastAsia="SimSun" w:hAnsi="Times New Roman" w:cs="Times New Roman"/>
          <w:color w:val="000000" w:themeColor="text1"/>
          <w:sz w:val="24"/>
          <w:szCs w:val="24"/>
          <w:shd w:val="clear" w:color="auto" w:fill="FFFFFF"/>
          <w:lang w:val="en-AU"/>
        </w:rPr>
      </w:pPr>
      <w:r w:rsidRPr="005055DD">
        <w:rPr>
          <w:rFonts w:ascii="Times New Roman" w:eastAsia="SimSun" w:hAnsi="Times New Roman" w:cs="Times New Roman"/>
          <w:color w:val="000000" w:themeColor="text1"/>
          <w:sz w:val="24"/>
          <w:szCs w:val="24"/>
          <w:shd w:val="clear" w:color="auto" w:fill="FFFFFF"/>
          <w:lang w:val="en-AU"/>
        </w:rPr>
        <w:t>Yang, M.H., Luo, J.N., Vijayalakshmi, M. and Shalinie, S.M., 2022. Contactless credit cards payment fraud protection by ambient authentication. </w:t>
      </w:r>
      <w:r w:rsidRPr="005055DD">
        <w:rPr>
          <w:rFonts w:ascii="Times New Roman" w:eastAsia="SimSun" w:hAnsi="Times New Roman" w:cs="Times New Roman"/>
          <w:i/>
          <w:iCs/>
          <w:color w:val="000000" w:themeColor="text1"/>
          <w:sz w:val="24"/>
          <w:szCs w:val="24"/>
          <w:shd w:val="clear" w:color="auto" w:fill="FFFFFF"/>
          <w:lang w:val="en-AU"/>
        </w:rPr>
        <w:t>Sensors</w:t>
      </w:r>
      <w:r w:rsidRPr="005055DD">
        <w:rPr>
          <w:rFonts w:ascii="Times New Roman" w:eastAsia="SimSun" w:hAnsi="Times New Roman" w:cs="Times New Roman"/>
          <w:color w:val="000000" w:themeColor="text1"/>
          <w:sz w:val="24"/>
          <w:szCs w:val="24"/>
          <w:shd w:val="clear" w:color="auto" w:fill="FFFFFF"/>
          <w:lang w:val="en-AU"/>
        </w:rPr>
        <w:t>, </w:t>
      </w:r>
      <w:r w:rsidRPr="005055DD">
        <w:rPr>
          <w:rFonts w:ascii="Times New Roman" w:eastAsia="SimSun" w:hAnsi="Times New Roman" w:cs="Times New Roman"/>
          <w:i/>
          <w:iCs/>
          <w:color w:val="000000" w:themeColor="text1"/>
          <w:sz w:val="24"/>
          <w:szCs w:val="24"/>
          <w:shd w:val="clear" w:color="auto" w:fill="FFFFFF"/>
          <w:lang w:val="en-AU"/>
        </w:rPr>
        <w:t>22</w:t>
      </w:r>
      <w:r w:rsidRPr="005055DD">
        <w:rPr>
          <w:rFonts w:ascii="Times New Roman" w:eastAsia="SimSun" w:hAnsi="Times New Roman" w:cs="Times New Roman"/>
          <w:color w:val="000000" w:themeColor="text1"/>
          <w:sz w:val="24"/>
          <w:szCs w:val="24"/>
          <w:shd w:val="clear" w:color="auto" w:fill="FFFFFF"/>
          <w:lang w:val="en-AU"/>
        </w:rPr>
        <w:t xml:space="preserve">(5), p.1989.  </w:t>
      </w:r>
      <w:hyperlink r:id="rId87" w:history="1">
        <w:r w:rsidRPr="005055DD">
          <w:rPr>
            <w:rStyle w:val="Hyperlink"/>
            <w:rFonts w:ascii="Times New Roman" w:eastAsia="SimSun" w:hAnsi="Times New Roman" w:cs="Times New Roman"/>
            <w:color w:val="000000" w:themeColor="text1"/>
            <w:sz w:val="24"/>
            <w:szCs w:val="24"/>
            <w:shd w:val="clear" w:color="auto" w:fill="FFFFFF"/>
            <w:lang w:val="en-AU"/>
          </w:rPr>
          <w:t>https://www.mdpi.com/1424-8220/22/5/1989</w:t>
        </w:r>
      </w:hyperlink>
    </w:p>
    <w:p w14:paraId="65B98D11" w14:textId="77777777" w:rsidR="0090146F" w:rsidRPr="005055DD" w:rsidRDefault="0090146F" w:rsidP="0090146F">
      <w:pPr>
        <w:pStyle w:val="CommentText"/>
        <w:spacing w:after="240" w:line="360" w:lineRule="auto"/>
        <w:jc w:val="both"/>
        <w:rPr>
          <w:rFonts w:ascii="Times New Roman" w:hAnsi="Times New Roman" w:cs="Times New Roman"/>
          <w:color w:val="000000" w:themeColor="text1"/>
          <w:sz w:val="24"/>
          <w:szCs w:val="24"/>
        </w:rPr>
      </w:pPr>
      <w:r w:rsidRPr="005055DD">
        <w:rPr>
          <w:rFonts w:ascii="Times New Roman" w:eastAsia="SimSun" w:hAnsi="Times New Roman" w:cs="Times New Roman"/>
          <w:color w:val="000000" w:themeColor="text1"/>
          <w:sz w:val="24"/>
          <w:szCs w:val="24"/>
          <w:shd w:val="clear" w:color="auto" w:fill="FFFFFF"/>
        </w:rPr>
        <w:t xml:space="preserve">Zhdanova, M., Repp, J., Rieke, R., Gaber, C. and Hemery, B., 2014, September. No </w:t>
      </w:r>
      <w:proofErr w:type="spellStart"/>
      <w:r w:rsidRPr="005055DD">
        <w:rPr>
          <w:rFonts w:ascii="Times New Roman" w:eastAsia="SimSun" w:hAnsi="Times New Roman" w:cs="Times New Roman"/>
          <w:color w:val="000000" w:themeColor="text1"/>
          <w:sz w:val="24"/>
          <w:szCs w:val="24"/>
          <w:shd w:val="clear" w:color="auto" w:fill="FFFFFF"/>
        </w:rPr>
        <w:t>smurfs</w:t>
      </w:r>
      <w:proofErr w:type="spellEnd"/>
      <w:r w:rsidRPr="005055DD">
        <w:rPr>
          <w:rFonts w:ascii="Times New Roman" w:eastAsia="SimSun" w:hAnsi="Times New Roman" w:cs="Times New Roman"/>
          <w:color w:val="000000" w:themeColor="text1"/>
          <w:sz w:val="24"/>
          <w:szCs w:val="24"/>
          <w:shd w:val="clear" w:color="auto" w:fill="FFFFFF"/>
        </w:rPr>
        <w:t>: Revealing fraud chains in mobile money transfers. In </w:t>
      </w:r>
      <w:r w:rsidRPr="005055DD">
        <w:rPr>
          <w:rFonts w:ascii="Times New Roman" w:eastAsia="SimSun" w:hAnsi="Times New Roman" w:cs="Times New Roman"/>
          <w:i/>
          <w:iCs/>
          <w:color w:val="000000" w:themeColor="text1"/>
          <w:sz w:val="24"/>
          <w:szCs w:val="24"/>
          <w:shd w:val="clear" w:color="auto" w:fill="FFFFFF"/>
        </w:rPr>
        <w:t>2014 Ninth International Conference on Availability, Reliability and Security</w:t>
      </w:r>
      <w:r w:rsidRPr="005055DD">
        <w:rPr>
          <w:rFonts w:ascii="Times New Roman" w:eastAsia="SimSun" w:hAnsi="Times New Roman" w:cs="Times New Roman"/>
          <w:color w:val="000000" w:themeColor="text1"/>
          <w:sz w:val="24"/>
          <w:szCs w:val="24"/>
          <w:shd w:val="clear" w:color="auto" w:fill="FFFFFF"/>
        </w:rPr>
        <w:t> (pp. 11-20). IEEE.</w:t>
      </w:r>
      <w:r w:rsidRPr="005055DD">
        <w:rPr>
          <w:rFonts w:ascii="Times New Roman" w:eastAsia="SimSun" w:hAnsi="Times New Roman" w:cs="Times New Roman"/>
          <w:color w:val="000000" w:themeColor="text1"/>
          <w:sz w:val="24"/>
          <w:szCs w:val="24"/>
          <w:shd w:val="clear" w:color="auto" w:fill="FFFFFF"/>
          <w:lang w:val="en-AU"/>
        </w:rPr>
        <w:t xml:space="preserve">  </w:t>
      </w:r>
      <w:hyperlink r:id="rId88" w:history="1">
        <w:r w:rsidRPr="005055DD">
          <w:rPr>
            <w:rStyle w:val="Hyperlink"/>
            <w:rFonts w:ascii="Times New Roman" w:eastAsia="SimSun" w:hAnsi="Times New Roman" w:cs="Times New Roman"/>
            <w:color w:val="000000" w:themeColor="text1"/>
            <w:sz w:val="24"/>
            <w:szCs w:val="24"/>
            <w:shd w:val="clear" w:color="auto" w:fill="FFFFFF"/>
            <w:lang w:val="en-AU"/>
          </w:rPr>
          <w:t>https://hal.science/hal-01015296v1/file/ares_psa_mmts_final.pdf</w:t>
        </w:r>
      </w:hyperlink>
    </w:p>
    <w:p w14:paraId="1A65B545" w14:textId="77777777" w:rsidR="0090146F" w:rsidRPr="005055DD" w:rsidRDefault="0090146F" w:rsidP="0090146F">
      <w:pPr>
        <w:pStyle w:val="CommentText"/>
        <w:spacing w:after="240" w:line="360" w:lineRule="auto"/>
        <w:jc w:val="both"/>
        <w:rPr>
          <w:rFonts w:ascii="Times New Roman" w:hAnsi="Times New Roman" w:cs="Times New Roman"/>
          <w:color w:val="000000" w:themeColor="text1"/>
          <w:sz w:val="24"/>
          <w:szCs w:val="24"/>
          <w:lang w:val="en-AU"/>
        </w:rPr>
      </w:pPr>
      <w:r w:rsidRPr="005055DD">
        <w:rPr>
          <w:rFonts w:ascii="Times New Roman" w:eastAsia="SimSun" w:hAnsi="Times New Roman" w:cs="Times New Roman"/>
          <w:color w:val="000000" w:themeColor="text1"/>
          <w:sz w:val="24"/>
          <w:szCs w:val="24"/>
          <w:shd w:val="clear" w:color="auto" w:fill="FFFFFF"/>
          <w:lang w:val="en-AU"/>
        </w:rPr>
        <w:t xml:space="preserve">ZIGRAM, 2026. </w:t>
      </w:r>
      <w:r w:rsidRPr="005055DD">
        <w:rPr>
          <w:rFonts w:ascii="Times New Roman" w:eastAsia="SimSun" w:hAnsi="Times New Roman" w:cs="Times New Roman"/>
          <w:i/>
          <w:iCs/>
          <w:color w:val="000000" w:themeColor="text1"/>
          <w:sz w:val="24"/>
          <w:szCs w:val="24"/>
          <w:shd w:val="clear" w:color="auto" w:fill="FFFFFF"/>
          <w:lang w:val="en-AU"/>
        </w:rPr>
        <w:t xml:space="preserve">Digital Payment Fraud Statistics 2025. </w:t>
      </w:r>
      <w:r w:rsidRPr="005055DD">
        <w:rPr>
          <w:rFonts w:ascii="Times New Roman" w:eastAsia="SimSun" w:hAnsi="Times New Roman" w:cs="Times New Roman"/>
          <w:color w:val="000000" w:themeColor="text1"/>
          <w:sz w:val="24"/>
          <w:szCs w:val="24"/>
          <w:shd w:val="clear" w:color="auto" w:fill="FFFFFF"/>
          <w:lang w:val="en-AU"/>
        </w:rPr>
        <w:t xml:space="preserve">Available at: </w:t>
      </w:r>
      <w:hyperlink r:id="rId89" w:history="1">
        <w:r w:rsidRPr="005055DD">
          <w:rPr>
            <w:rStyle w:val="Hyperlink"/>
            <w:rFonts w:ascii="Times New Roman" w:eastAsia="SimSun" w:hAnsi="Times New Roman" w:cs="Times New Roman"/>
            <w:color w:val="000000" w:themeColor="text1"/>
            <w:sz w:val="24"/>
            <w:szCs w:val="24"/>
            <w:shd w:val="clear" w:color="auto" w:fill="FFFFFF"/>
            <w:lang w:val="en-AU"/>
          </w:rPr>
          <w:t>https://www.zigram.tech/resources/digital-payment-fraud-statistics-2025/</w:t>
        </w:r>
      </w:hyperlink>
      <w:r w:rsidRPr="005055DD">
        <w:rPr>
          <w:rFonts w:ascii="Times New Roman" w:eastAsia="SimSun" w:hAnsi="Times New Roman" w:cs="Times New Roman"/>
          <w:color w:val="000000" w:themeColor="text1"/>
          <w:sz w:val="24"/>
          <w:szCs w:val="24"/>
          <w:shd w:val="clear" w:color="auto" w:fill="FFFFFF"/>
          <w:lang w:val="en-AU"/>
        </w:rPr>
        <w:t xml:space="preserve"> </w:t>
      </w:r>
      <w:r w:rsidRPr="005055DD">
        <w:rPr>
          <w:rFonts w:ascii="Times New Roman" w:hAnsi="Times New Roman" w:cs="Times New Roman"/>
          <w:color w:val="000000" w:themeColor="text1"/>
          <w:sz w:val="24"/>
          <w:szCs w:val="24"/>
          <w:lang w:val="en-AU"/>
        </w:rPr>
        <w:t>(Accessed on: 15/07/2026).</w:t>
      </w:r>
    </w:p>
    <w:p w14:paraId="4AE7E7B7" w14:textId="77777777" w:rsidR="0090146F" w:rsidRPr="005055DD" w:rsidRDefault="0090146F" w:rsidP="0090146F">
      <w:pPr>
        <w:spacing w:after="160" w:line="259" w:lineRule="auto"/>
        <w:rPr>
          <w:rFonts w:ascii="Times New Roman" w:eastAsiaTheme="majorEastAsia" w:hAnsi="Times New Roman" w:cstheme="majorBidi"/>
          <w:b/>
          <w:color w:val="000000" w:themeColor="text1"/>
          <w:sz w:val="28"/>
          <w:szCs w:val="32"/>
        </w:rPr>
      </w:pPr>
      <w:r w:rsidRPr="005055DD">
        <w:rPr>
          <w:color w:val="000000" w:themeColor="text1"/>
        </w:rPr>
        <w:br w:type="page"/>
      </w:r>
    </w:p>
    <w:p w14:paraId="3DB1348B" w14:textId="77777777" w:rsidR="0090146F" w:rsidRPr="00B501B6" w:rsidRDefault="0090146F" w:rsidP="0090146F">
      <w:pPr>
        <w:pStyle w:val="Heading1"/>
        <w:rPr>
          <w:rFonts w:ascii="Times New Roman" w:eastAsia="SimSun" w:hAnsi="Times New Roman" w:cs="Times New Roman"/>
          <w:b/>
          <w:bCs/>
          <w:color w:val="000000" w:themeColor="text1"/>
          <w:sz w:val="28"/>
          <w:szCs w:val="28"/>
          <w:shd w:val="clear" w:color="auto" w:fill="FFFFFF"/>
        </w:rPr>
      </w:pPr>
      <w:bookmarkStart w:id="87" w:name="_Toc239935803"/>
      <w:r w:rsidRPr="00B501B6">
        <w:rPr>
          <w:rFonts w:ascii="Times New Roman" w:hAnsi="Times New Roman" w:cs="Times New Roman"/>
          <w:b/>
          <w:bCs/>
          <w:color w:val="000000" w:themeColor="text1"/>
          <w:sz w:val="28"/>
          <w:szCs w:val="28"/>
        </w:rPr>
        <w:lastRenderedPageBreak/>
        <w:t>Appendices</w:t>
      </w:r>
      <w:bookmarkEnd w:id="87"/>
      <w:r w:rsidRPr="00B501B6">
        <w:rPr>
          <w:rFonts w:ascii="Times New Roman" w:hAnsi="Times New Roman" w:cs="Times New Roman"/>
          <w:b/>
          <w:bCs/>
          <w:color w:val="000000" w:themeColor="text1"/>
          <w:sz w:val="28"/>
          <w:szCs w:val="28"/>
        </w:rPr>
        <w:t xml:space="preserve"> </w:t>
      </w:r>
    </w:p>
    <w:p w14:paraId="523982E6" w14:textId="77777777" w:rsidR="0090146F" w:rsidRPr="00B501B6" w:rsidRDefault="0090146F" w:rsidP="0090146F">
      <w:pPr>
        <w:pStyle w:val="Heading2"/>
        <w:rPr>
          <w:rFonts w:ascii="Times New Roman" w:hAnsi="Times New Roman" w:cs="Times New Roman"/>
          <w:b/>
          <w:bCs/>
          <w:color w:val="000000" w:themeColor="text1"/>
          <w:sz w:val="26"/>
          <w:szCs w:val="26"/>
          <w:lang w:val="en-AU"/>
        </w:rPr>
      </w:pPr>
      <w:bookmarkStart w:id="88" w:name="_Toc239935804"/>
      <w:r w:rsidRPr="00B501B6">
        <w:rPr>
          <w:rFonts w:ascii="Times New Roman" w:hAnsi="Times New Roman" w:cs="Times New Roman"/>
          <w:b/>
          <w:bCs/>
          <w:color w:val="000000" w:themeColor="text1"/>
          <w:sz w:val="26"/>
          <w:szCs w:val="26"/>
          <w:lang w:val="en-AU"/>
        </w:rPr>
        <w:t>Appendix-1: Summary of Papers</w:t>
      </w:r>
      <w:bookmarkEnd w:id="88"/>
      <w:r w:rsidRPr="00B501B6">
        <w:rPr>
          <w:rFonts w:ascii="Times New Roman" w:hAnsi="Times New Roman" w:cs="Times New Roman"/>
          <w:b/>
          <w:bCs/>
          <w:color w:val="000000" w:themeColor="text1"/>
          <w:sz w:val="26"/>
          <w:szCs w:val="26"/>
          <w:lang w:val="en-AU"/>
        </w:rPr>
        <w:t xml:space="preserve"> </w:t>
      </w:r>
    </w:p>
    <w:tbl>
      <w:tblPr>
        <w:tblStyle w:val="TableGrid"/>
        <w:tblW w:w="0" w:type="auto"/>
        <w:tblLook w:val="04A0" w:firstRow="1" w:lastRow="0" w:firstColumn="1" w:lastColumn="0" w:noHBand="0" w:noVBand="1"/>
      </w:tblPr>
      <w:tblGrid>
        <w:gridCol w:w="1456"/>
        <w:gridCol w:w="1376"/>
        <w:gridCol w:w="2056"/>
        <w:gridCol w:w="1705"/>
        <w:gridCol w:w="1703"/>
      </w:tblGrid>
      <w:tr w:rsidR="0090146F" w:rsidRPr="005055DD" w14:paraId="7E5392D3" w14:textId="77777777" w:rsidTr="00163D23">
        <w:tc>
          <w:tcPr>
            <w:tcW w:w="1391" w:type="dxa"/>
          </w:tcPr>
          <w:p w14:paraId="035F998F" w14:textId="77777777" w:rsidR="0090146F" w:rsidRPr="005055DD" w:rsidRDefault="0090146F" w:rsidP="00163D23">
            <w:pPr>
              <w:spacing w:line="360" w:lineRule="auto"/>
              <w:rPr>
                <w:rFonts w:ascii="Times New Roman" w:hAnsi="Times New Roman" w:cs="Times New Roman"/>
                <w:b/>
                <w:bCs/>
                <w:color w:val="000000" w:themeColor="text1"/>
                <w:sz w:val="24"/>
                <w:szCs w:val="24"/>
                <w:lang w:val="en-AU"/>
              </w:rPr>
            </w:pPr>
            <w:r w:rsidRPr="005055DD">
              <w:rPr>
                <w:rFonts w:ascii="Times New Roman" w:hAnsi="Times New Roman" w:cs="Times New Roman"/>
                <w:b/>
                <w:bCs/>
                <w:color w:val="000000" w:themeColor="text1"/>
                <w:sz w:val="24"/>
                <w:szCs w:val="24"/>
                <w:lang w:val="en-AU"/>
              </w:rPr>
              <w:t>Authors</w:t>
            </w:r>
          </w:p>
        </w:tc>
        <w:tc>
          <w:tcPr>
            <w:tcW w:w="1665" w:type="dxa"/>
          </w:tcPr>
          <w:p w14:paraId="0592BAED" w14:textId="77777777" w:rsidR="0090146F" w:rsidRPr="005055DD" w:rsidRDefault="0090146F" w:rsidP="00163D23">
            <w:pPr>
              <w:spacing w:line="360" w:lineRule="auto"/>
              <w:rPr>
                <w:rFonts w:ascii="Times New Roman" w:hAnsi="Times New Roman" w:cs="Times New Roman"/>
                <w:b/>
                <w:bCs/>
                <w:color w:val="000000" w:themeColor="text1"/>
                <w:sz w:val="24"/>
                <w:szCs w:val="24"/>
                <w:lang w:val="en-AU"/>
              </w:rPr>
            </w:pPr>
            <w:r w:rsidRPr="005055DD">
              <w:rPr>
                <w:rFonts w:ascii="Times New Roman" w:hAnsi="Times New Roman" w:cs="Times New Roman"/>
                <w:b/>
                <w:bCs/>
                <w:color w:val="000000" w:themeColor="text1"/>
                <w:sz w:val="24"/>
                <w:szCs w:val="24"/>
                <w:lang w:val="en-AU"/>
              </w:rPr>
              <w:t>Published Year</w:t>
            </w:r>
          </w:p>
        </w:tc>
        <w:tc>
          <w:tcPr>
            <w:tcW w:w="1665" w:type="dxa"/>
          </w:tcPr>
          <w:p w14:paraId="6919BD82" w14:textId="77777777" w:rsidR="0090146F" w:rsidRPr="005055DD" w:rsidRDefault="0090146F" w:rsidP="00163D23">
            <w:pPr>
              <w:spacing w:line="360" w:lineRule="auto"/>
              <w:rPr>
                <w:rFonts w:ascii="Times New Roman" w:hAnsi="Times New Roman" w:cs="Times New Roman"/>
                <w:b/>
                <w:bCs/>
                <w:color w:val="000000" w:themeColor="text1"/>
                <w:sz w:val="24"/>
                <w:szCs w:val="24"/>
                <w:lang w:val="en-AU"/>
              </w:rPr>
            </w:pPr>
            <w:r w:rsidRPr="005055DD">
              <w:rPr>
                <w:rFonts w:ascii="Times New Roman" w:hAnsi="Times New Roman" w:cs="Times New Roman"/>
                <w:b/>
                <w:bCs/>
                <w:color w:val="000000" w:themeColor="text1"/>
                <w:sz w:val="24"/>
                <w:szCs w:val="24"/>
                <w:lang w:val="en-AU"/>
              </w:rPr>
              <w:t>Aim</w:t>
            </w:r>
          </w:p>
        </w:tc>
        <w:tc>
          <w:tcPr>
            <w:tcW w:w="2094" w:type="dxa"/>
          </w:tcPr>
          <w:p w14:paraId="1B8812E6" w14:textId="77777777" w:rsidR="0090146F" w:rsidRPr="005055DD" w:rsidRDefault="0090146F" w:rsidP="00163D23">
            <w:pPr>
              <w:spacing w:line="360" w:lineRule="auto"/>
              <w:rPr>
                <w:rFonts w:ascii="Times New Roman" w:hAnsi="Times New Roman" w:cs="Times New Roman"/>
                <w:b/>
                <w:bCs/>
                <w:color w:val="000000" w:themeColor="text1"/>
                <w:sz w:val="24"/>
                <w:szCs w:val="24"/>
                <w:lang w:val="en-AU"/>
              </w:rPr>
            </w:pPr>
            <w:proofErr w:type="spellStart"/>
            <w:r w:rsidRPr="005055DD">
              <w:rPr>
                <w:rFonts w:ascii="Times New Roman" w:hAnsi="Times New Roman" w:cs="Times New Roman"/>
                <w:b/>
                <w:bCs/>
                <w:color w:val="000000" w:themeColor="text1"/>
                <w:sz w:val="24"/>
                <w:szCs w:val="24"/>
                <w:lang w:val="en-AU"/>
              </w:rPr>
              <w:t>Methodlogy</w:t>
            </w:r>
            <w:proofErr w:type="spellEnd"/>
          </w:p>
        </w:tc>
        <w:tc>
          <w:tcPr>
            <w:tcW w:w="1704" w:type="dxa"/>
          </w:tcPr>
          <w:p w14:paraId="4E49BFE5" w14:textId="77777777" w:rsidR="0090146F" w:rsidRPr="005055DD" w:rsidRDefault="0090146F" w:rsidP="00163D23">
            <w:pPr>
              <w:spacing w:line="360" w:lineRule="auto"/>
              <w:rPr>
                <w:rFonts w:ascii="Times New Roman" w:hAnsi="Times New Roman" w:cs="Times New Roman"/>
                <w:b/>
                <w:bCs/>
                <w:color w:val="000000" w:themeColor="text1"/>
                <w:sz w:val="24"/>
                <w:szCs w:val="24"/>
                <w:lang w:val="en-AU"/>
              </w:rPr>
            </w:pPr>
            <w:r w:rsidRPr="005055DD">
              <w:rPr>
                <w:rFonts w:ascii="Times New Roman" w:hAnsi="Times New Roman" w:cs="Times New Roman"/>
                <w:b/>
                <w:bCs/>
                <w:color w:val="000000" w:themeColor="text1"/>
                <w:sz w:val="24"/>
                <w:szCs w:val="24"/>
                <w:lang w:val="en-AU"/>
              </w:rPr>
              <w:t>Key Findings</w:t>
            </w:r>
          </w:p>
        </w:tc>
      </w:tr>
      <w:tr w:rsidR="0090146F" w:rsidRPr="005055DD" w14:paraId="54BA70E9" w14:textId="77777777" w:rsidTr="00163D23">
        <w:tc>
          <w:tcPr>
            <w:tcW w:w="1391" w:type="dxa"/>
          </w:tcPr>
          <w:p w14:paraId="6734924D"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eastAsia="SimSun" w:hAnsi="Times New Roman" w:cs="Times New Roman"/>
                <w:color w:val="000000" w:themeColor="text1"/>
                <w:sz w:val="24"/>
                <w:szCs w:val="24"/>
                <w:shd w:val="clear" w:color="auto" w:fill="FFFFFF"/>
              </w:rPr>
              <w:t>Vijayanand</w:t>
            </w:r>
            <w:r w:rsidRPr="005055DD">
              <w:rPr>
                <w:rFonts w:ascii="Times New Roman" w:eastAsia="SimSun" w:hAnsi="Times New Roman" w:cs="Times New Roman"/>
                <w:color w:val="000000" w:themeColor="text1"/>
                <w:sz w:val="24"/>
                <w:szCs w:val="24"/>
                <w:shd w:val="clear" w:color="auto" w:fill="FFFFFF"/>
                <w:lang w:val="en-AU"/>
              </w:rPr>
              <w:t xml:space="preserve"> </w:t>
            </w:r>
            <w:r w:rsidRPr="005055DD">
              <w:rPr>
                <w:rFonts w:ascii="Times New Roman" w:eastAsia="SimSun" w:hAnsi="Times New Roman" w:cs="Times New Roman"/>
                <w:color w:val="000000" w:themeColor="text1"/>
                <w:sz w:val="24"/>
                <w:szCs w:val="24"/>
                <w:shd w:val="clear" w:color="auto" w:fill="FFFFFF"/>
              </w:rPr>
              <w:t>and Smrithy</w:t>
            </w:r>
          </w:p>
        </w:tc>
        <w:tc>
          <w:tcPr>
            <w:tcW w:w="1665" w:type="dxa"/>
          </w:tcPr>
          <w:p w14:paraId="66DD7228"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2025</w:t>
            </w:r>
          </w:p>
        </w:tc>
        <w:tc>
          <w:tcPr>
            <w:tcW w:w="1665" w:type="dxa"/>
          </w:tcPr>
          <w:p w14:paraId="58714EBB"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To create financial fraud detection models that ensure higher accuracy and generate interpretable insights for stakeholders. </w:t>
            </w:r>
          </w:p>
        </w:tc>
        <w:tc>
          <w:tcPr>
            <w:tcW w:w="2094" w:type="dxa"/>
          </w:tcPr>
          <w:p w14:paraId="0DE652D9"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Experimental study to design Machine Learning models using explainable AI and a series of ML-based algorithms, including Logistic Regression, Decision Tree, Random Forest, </w:t>
            </w:r>
            <w:proofErr w:type="spellStart"/>
            <w:r w:rsidRPr="005055DD">
              <w:rPr>
                <w:rFonts w:ascii="Times New Roman" w:hAnsi="Times New Roman" w:cs="Times New Roman"/>
                <w:color w:val="000000" w:themeColor="text1"/>
                <w:sz w:val="24"/>
                <w:szCs w:val="24"/>
                <w:lang w:val="en-AU"/>
              </w:rPr>
              <w:t>XGBoost</w:t>
            </w:r>
            <w:proofErr w:type="spellEnd"/>
            <w:r w:rsidRPr="005055DD">
              <w:rPr>
                <w:rFonts w:ascii="Times New Roman" w:hAnsi="Times New Roman" w:cs="Times New Roman"/>
                <w:color w:val="000000" w:themeColor="text1"/>
                <w:sz w:val="24"/>
                <w:szCs w:val="24"/>
                <w:lang w:val="en-AU"/>
              </w:rPr>
              <w:t xml:space="preserve"> and others. </w:t>
            </w:r>
          </w:p>
        </w:tc>
        <w:tc>
          <w:tcPr>
            <w:tcW w:w="1704" w:type="dxa"/>
          </w:tcPr>
          <w:p w14:paraId="58050C6C"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Decision tree remains the best-performing algorithm while showcasing better interpretability. </w:t>
            </w:r>
          </w:p>
        </w:tc>
      </w:tr>
      <w:tr w:rsidR="0090146F" w:rsidRPr="005055DD" w14:paraId="01D3EF82" w14:textId="77777777" w:rsidTr="00163D23">
        <w:tc>
          <w:tcPr>
            <w:tcW w:w="1391" w:type="dxa"/>
          </w:tcPr>
          <w:p w14:paraId="0F8A8725"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proofErr w:type="spellStart"/>
            <w:r w:rsidRPr="005055DD">
              <w:rPr>
                <w:rFonts w:ascii="Times New Roman" w:eastAsia="SimSun" w:hAnsi="Times New Roman" w:cs="Times New Roman"/>
                <w:color w:val="000000" w:themeColor="text1"/>
                <w:sz w:val="24"/>
                <w:szCs w:val="24"/>
                <w:shd w:val="clear" w:color="auto" w:fill="FFFFFF"/>
              </w:rPr>
              <w:t>Hapase</w:t>
            </w:r>
            <w:proofErr w:type="spellEnd"/>
            <w:r w:rsidRPr="005055DD">
              <w:rPr>
                <w:rFonts w:ascii="Times New Roman" w:eastAsia="SimSun" w:hAnsi="Times New Roman" w:cs="Times New Roman"/>
                <w:color w:val="000000" w:themeColor="text1"/>
                <w:sz w:val="24"/>
                <w:szCs w:val="24"/>
                <w:shd w:val="clear" w:color="auto" w:fill="FFFFFF"/>
                <w:lang w:val="en-AU"/>
              </w:rPr>
              <w:t xml:space="preserve"> </w:t>
            </w:r>
            <w:r w:rsidRPr="005055DD">
              <w:rPr>
                <w:rFonts w:ascii="Times New Roman" w:eastAsia="SimSun" w:hAnsi="Times New Roman" w:cs="Times New Roman"/>
                <w:color w:val="000000" w:themeColor="text1"/>
                <w:sz w:val="24"/>
                <w:szCs w:val="24"/>
                <w:shd w:val="clear" w:color="auto" w:fill="FFFFFF"/>
              </w:rPr>
              <w:t>and Patil</w:t>
            </w:r>
          </w:p>
        </w:tc>
        <w:tc>
          <w:tcPr>
            <w:tcW w:w="1665" w:type="dxa"/>
          </w:tcPr>
          <w:p w14:paraId="506F4A84"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2024</w:t>
            </w:r>
          </w:p>
        </w:tc>
        <w:tc>
          <w:tcPr>
            <w:tcW w:w="1665" w:type="dxa"/>
          </w:tcPr>
          <w:p w14:paraId="588A8D02"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To design a telecommunication fraud-resilient framework for accurate detection of SMS phishing using AI-based techniques. </w:t>
            </w:r>
          </w:p>
        </w:tc>
        <w:tc>
          <w:tcPr>
            <w:tcW w:w="2094" w:type="dxa"/>
          </w:tcPr>
          <w:p w14:paraId="56506483"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Experimental study using the CNN algorithm and advanced AI-based techniques such as Stemming, Tokenisation and others. </w:t>
            </w:r>
          </w:p>
        </w:tc>
        <w:tc>
          <w:tcPr>
            <w:tcW w:w="1704" w:type="dxa"/>
          </w:tcPr>
          <w:p w14:paraId="652CC6CF"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Compared to traditional fishing technique detection methods such as Naive Bayes, K-Nearest Neighbour and others, the Deep-</w:t>
            </w:r>
            <w:r w:rsidRPr="005055DD">
              <w:rPr>
                <w:rFonts w:ascii="Times New Roman" w:hAnsi="Times New Roman" w:cs="Times New Roman"/>
                <w:color w:val="000000" w:themeColor="text1"/>
                <w:sz w:val="24"/>
                <w:szCs w:val="24"/>
                <w:lang w:val="en-AU"/>
              </w:rPr>
              <w:lastRenderedPageBreak/>
              <w:t xml:space="preserve">Learning-based SMS fraud resilient model showcased higher Kappa statistics. </w:t>
            </w:r>
          </w:p>
        </w:tc>
      </w:tr>
      <w:tr w:rsidR="0090146F" w:rsidRPr="005055DD" w14:paraId="7A600D69" w14:textId="77777777" w:rsidTr="00163D23">
        <w:tc>
          <w:tcPr>
            <w:tcW w:w="1391" w:type="dxa"/>
          </w:tcPr>
          <w:p w14:paraId="3A980ED1"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eastAsia="SimSun" w:hAnsi="Times New Roman" w:cs="Times New Roman"/>
                <w:color w:val="000000" w:themeColor="text1"/>
                <w:sz w:val="24"/>
                <w:szCs w:val="24"/>
                <w:shd w:val="clear" w:color="auto" w:fill="FFFFFF"/>
              </w:rPr>
              <w:lastRenderedPageBreak/>
              <w:t>Zhdanova</w:t>
            </w:r>
            <w:r w:rsidRPr="005055DD">
              <w:rPr>
                <w:rFonts w:ascii="Times New Roman" w:eastAsia="SimSun" w:hAnsi="Times New Roman" w:cs="Times New Roman"/>
                <w:color w:val="000000" w:themeColor="text1"/>
                <w:sz w:val="24"/>
                <w:szCs w:val="24"/>
                <w:shd w:val="clear" w:color="auto" w:fill="FFFFFF"/>
                <w:lang w:val="en-AU"/>
              </w:rPr>
              <w:t xml:space="preserve"> et al., </w:t>
            </w:r>
          </w:p>
        </w:tc>
        <w:tc>
          <w:tcPr>
            <w:tcW w:w="1665" w:type="dxa"/>
          </w:tcPr>
          <w:p w14:paraId="767D316E"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2014</w:t>
            </w:r>
          </w:p>
        </w:tc>
        <w:tc>
          <w:tcPr>
            <w:tcW w:w="1665" w:type="dxa"/>
          </w:tcPr>
          <w:p w14:paraId="3BDE4112"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To propose an alternative method of ML-based Mobile Money Transfer service fraud detection by identifying money mules and fraudsters involved in the fraud chain. </w:t>
            </w:r>
          </w:p>
        </w:tc>
        <w:tc>
          <w:tcPr>
            <w:tcW w:w="2094" w:type="dxa"/>
          </w:tcPr>
          <w:p w14:paraId="58732FF8"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Experimental study using the MMT simulator to compare the performance of multiple ML-based algorithms to propose the FCD method for ML detection based on PSA@R. </w:t>
            </w:r>
          </w:p>
        </w:tc>
        <w:tc>
          <w:tcPr>
            <w:tcW w:w="1704" w:type="dxa"/>
          </w:tcPr>
          <w:p w14:paraId="56043487"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The FCD has demonstrated better precision and recall in fraud detection compared to Machine Learning algorithms. </w:t>
            </w:r>
          </w:p>
        </w:tc>
      </w:tr>
      <w:tr w:rsidR="0090146F" w:rsidRPr="005055DD" w14:paraId="3B0C8095" w14:textId="77777777" w:rsidTr="00163D23">
        <w:tc>
          <w:tcPr>
            <w:tcW w:w="1391" w:type="dxa"/>
          </w:tcPr>
          <w:p w14:paraId="51EF6456"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eastAsia="SimSun" w:hAnsi="Times New Roman" w:cs="Times New Roman"/>
                <w:color w:val="000000" w:themeColor="text1"/>
                <w:sz w:val="24"/>
                <w:szCs w:val="24"/>
                <w:shd w:val="clear" w:color="auto" w:fill="FFFFFF"/>
              </w:rPr>
              <w:t>Silva</w:t>
            </w:r>
            <w:r w:rsidRPr="005055DD">
              <w:rPr>
                <w:rFonts w:ascii="Times New Roman" w:eastAsia="SimSun" w:hAnsi="Times New Roman" w:cs="Times New Roman"/>
                <w:color w:val="000000" w:themeColor="text1"/>
                <w:sz w:val="24"/>
                <w:szCs w:val="24"/>
                <w:shd w:val="clear" w:color="auto" w:fill="FFFFFF"/>
                <w:lang w:val="en-AU"/>
              </w:rPr>
              <w:t xml:space="preserve"> et al., </w:t>
            </w:r>
          </w:p>
        </w:tc>
        <w:tc>
          <w:tcPr>
            <w:tcW w:w="1665" w:type="dxa"/>
          </w:tcPr>
          <w:p w14:paraId="67E9265C"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2021</w:t>
            </w:r>
          </w:p>
        </w:tc>
        <w:tc>
          <w:tcPr>
            <w:tcW w:w="1665" w:type="dxa"/>
          </w:tcPr>
          <w:p w14:paraId="76717F92"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To design a multi-class supervised Machine-Learning-based model for financial fraud detection in mobile money service with adversarial </w:t>
            </w:r>
            <w:proofErr w:type="gramStart"/>
            <w:r w:rsidRPr="005055DD">
              <w:rPr>
                <w:rFonts w:ascii="Times New Roman" w:hAnsi="Times New Roman" w:cs="Times New Roman"/>
                <w:color w:val="000000" w:themeColor="text1"/>
                <w:sz w:val="24"/>
                <w:szCs w:val="24"/>
                <w:lang w:val="en-AU"/>
              </w:rPr>
              <w:t>auto-encoders</w:t>
            </w:r>
            <w:proofErr w:type="gramEnd"/>
            <w:r w:rsidRPr="005055DD">
              <w:rPr>
                <w:rFonts w:ascii="Times New Roman" w:hAnsi="Times New Roman" w:cs="Times New Roman"/>
                <w:color w:val="000000" w:themeColor="text1"/>
                <w:sz w:val="24"/>
                <w:szCs w:val="24"/>
                <w:lang w:val="en-AU"/>
              </w:rPr>
              <w:t xml:space="preserve">. </w:t>
            </w:r>
          </w:p>
        </w:tc>
        <w:tc>
          <w:tcPr>
            <w:tcW w:w="2094" w:type="dxa"/>
          </w:tcPr>
          <w:p w14:paraId="7B37F04F"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Experimental study using Naïve Bayes, Random Forest and Support Vector Machines. </w:t>
            </w:r>
          </w:p>
        </w:tc>
        <w:tc>
          <w:tcPr>
            <w:tcW w:w="1704" w:type="dxa"/>
          </w:tcPr>
          <w:p w14:paraId="2C0AF2AC"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The models showcased better precision and accuracy when the latent vector dimensions generated through adversarial autoencoders decreased. </w:t>
            </w:r>
          </w:p>
        </w:tc>
      </w:tr>
      <w:tr w:rsidR="0090146F" w:rsidRPr="005055DD" w14:paraId="21057D47" w14:textId="77777777" w:rsidTr="00163D23">
        <w:tc>
          <w:tcPr>
            <w:tcW w:w="1391" w:type="dxa"/>
          </w:tcPr>
          <w:p w14:paraId="69ADB4A2"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eastAsia="SimSun" w:hAnsi="Times New Roman" w:cs="Times New Roman"/>
                <w:color w:val="000000" w:themeColor="text1"/>
                <w:sz w:val="24"/>
                <w:szCs w:val="24"/>
                <w:shd w:val="clear" w:color="auto" w:fill="FFFFFF"/>
              </w:rPr>
              <w:lastRenderedPageBreak/>
              <w:t>Hajek</w:t>
            </w:r>
            <w:r w:rsidRPr="005055DD">
              <w:rPr>
                <w:rFonts w:ascii="Times New Roman" w:eastAsia="SimSun" w:hAnsi="Times New Roman" w:cs="Times New Roman"/>
                <w:color w:val="000000" w:themeColor="text1"/>
                <w:sz w:val="24"/>
                <w:szCs w:val="24"/>
                <w:shd w:val="clear" w:color="auto" w:fill="FFFFFF"/>
                <w:lang w:val="en-AU"/>
              </w:rPr>
              <w:t>,</w:t>
            </w:r>
            <w:r w:rsidRPr="005055DD">
              <w:rPr>
                <w:rFonts w:ascii="Times New Roman" w:eastAsia="SimSun" w:hAnsi="Times New Roman" w:cs="Times New Roman"/>
                <w:color w:val="000000" w:themeColor="text1"/>
                <w:sz w:val="24"/>
                <w:szCs w:val="24"/>
                <w:shd w:val="clear" w:color="auto" w:fill="FFFFFF"/>
              </w:rPr>
              <w:t xml:space="preserve"> Abedin and Sivarajah</w:t>
            </w:r>
          </w:p>
        </w:tc>
        <w:tc>
          <w:tcPr>
            <w:tcW w:w="1665" w:type="dxa"/>
          </w:tcPr>
          <w:p w14:paraId="47F7A941"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2023</w:t>
            </w:r>
          </w:p>
        </w:tc>
        <w:tc>
          <w:tcPr>
            <w:tcW w:w="1665" w:type="dxa"/>
          </w:tcPr>
          <w:p w14:paraId="03250CDE"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To perform a comparative evaluation of Machine Learning models for fraud detection in mobile payment systems. </w:t>
            </w:r>
          </w:p>
        </w:tc>
        <w:tc>
          <w:tcPr>
            <w:tcW w:w="2094" w:type="dxa"/>
          </w:tcPr>
          <w:p w14:paraId="3F6B437E"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Experimental study using 8 ML-based algorithms including KNN, Support Vector Machine, Random Forest, </w:t>
            </w:r>
            <w:proofErr w:type="spellStart"/>
            <w:r w:rsidRPr="005055DD">
              <w:rPr>
                <w:rFonts w:ascii="Times New Roman" w:hAnsi="Times New Roman" w:cs="Times New Roman"/>
                <w:color w:val="000000" w:themeColor="text1"/>
                <w:sz w:val="24"/>
                <w:szCs w:val="24"/>
                <w:lang w:val="en-AU"/>
              </w:rPr>
              <w:t>XGBoost</w:t>
            </w:r>
            <w:proofErr w:type="spellEnd"/>
            <w:r w:rsidRPr="005055DD">
              <w:rPr>
                <w:rFonts w:ascii="Times New Roman" w:hAnsi="Times New Roman" w:cs="Times New Roman"/>
                <w:color w:val="000000" w:themeColor="text1"/>
                <w:sz w:val="24"/>
                <w:szCs w:val="24"/>
                <w:lang w:val="en-AU"/>
              </w:rPr>
              <w:t xml:space="preserve">, RUS + KNN, RUS + SVM, RUS + </w:t>
            </w:r>
            <w:proofErr w:type="spellStart"/>
            <w:r w:rsidRPr="005055DD">
              <w:rPr>
                <w:rFonts w:ascii="Times New Roman" w:hAnsi="Times New Roman" w:cs="Times New Roman"/>
                <w:color w:val="000000" w:themeColor="text1"/>
                <w:sz w:val="24"/>
                <w:szCs w:val="24"/>
                <w:lang w:val="en-AU"/>
              </w:rPr>
              <w:t>XGBoost</w:t>
            </w:r>
            <w:proofErr w:type="spellEnd"/>
            <w:r w:rsidRPr="005055DD">
              <w:rPr>
                <w:rFonts w:ascii="Times New Roman" w:hAnsi="Times New Roman" w:cs="Times New Roman"/>
                <w:color w:val="000000" w:themeColor="text1"/>
                <w:sz w:val="24"/>
                <w:szCs w:val="24"/>
                <w:lang w:val="en-AU"/>
              </w:rPr>
              <w:t xml:space="preserve">, RUS+ RF, ABOD, CBLOF, HBOS, LODA, MCD and others. </w:t>
            </w:r>
          </w:p>
        </w:tc>
        <w:tc>
          <w:tcPr>
            <w:tcW w:w="1704" w:type="dxa"/>
          </w:tcPr>
          <w:p w14:paraId="1108FE03"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RUS+ </w:t>
            </w:r>
            <w:proofErr w:type="spellStart"/>
            <w:r w:rsidRPr="005055DD">
              <w:rPr>
                <w:rFonts w:ascii="Times New Roman" w:hAnsi="Times New Roman" w:cs="Times New Roman"/>
                <w:color w:val="000000" w:themeColor="text1"/>
                <w:sz w:val="24"/>
                <w:szCs w:val="24"/>
                <w:lang w:val="en-AU"/>
              </w:rPr>
              <w:t>XGBoost</w:t>
            </w:r>
            <w:proofErr w:type="spellEnd"/>
            <w:r w:rsidRPr="005055DD">
              <w:rPr>
                <w:rFonts w:ascii="Times New Roman" w:hAnsi="Times New Roman" w:cs="Times New Roman"/>
                <w:color w:val="000000" w:themeColor="text1"/>
                <w:sz w:val="24"/>
                <w:szCs w:val="24"/>
                <w:lang w:val="en-AU"/>
              </w:rPr>
              <w:t xml:space="preserve"> remains the most efficient model because of the correct detection of the frauds and better cost efficiency compared to XGBOD and others. </w:t>
            </w:r>
          </w:p>
        </w:tc>
      </w:tr>
      <w:tr w:rsidR="0090146F" w:rsidRPr="005055DD" w14:paraId="77F8D4EC" w14:textId="77777777" w:rsidTr="00163D23">
        <w:tc>
          <w:tcPr>
            <w:tcW w:w="1391" w:type="dxa"/>
          </w:tcPr>
          <w:p w14:paraId="6AA3CB81"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eastAsia="SimSun" w:hAnsi="Times New Roman" w:cs="Times New Roman"/>
                <w:color w:val="000000" w:themeColor="text1"/>
                <w:sz w:val="24"/>
                <w:szCs w:val="24"/>
                <w:shd w:val="clear" w:color="auto" w:fill="FFFFFF"/>
              </w:rPr>
              <w:t>Sengupta and Das</w:t>
            </w:r>
          </w:p>
        </w:tc>
        <w:tc>
          <w:tcPr>
            <w:tcW w:w="1665" w:type="dxa"/>
          </w:tcPr>
          <w:p w14:paraId="28C31557"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2023</w:t>
            </w:r>
          </w:p>
        </w:tc>
        <w:tc>
          <w:tcPr>
            <w:tcW w:w="1665" w:type="dxa"/>
          </w:tcPr>
          <w:p w14:paraId="5F167FA6"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To compare the performance of tree-based machine learning approaches for detecting financial fraud in mobile payment systems. </w:t>
            </w:r>
          </w:p>
        </w:tc>
        <w:tc>
          <w:tcPr>
            <w:tcW w:w="2094" w:type="dxa"/>
          </w:tcPr>
          <w:p w14:paraId="7D2BE35C"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Experimental study using 7 tree-based approaches such as Decision Tree, Random Forest, GBM, AdaBoost, </w:t>
            </w:r>
            <w:proofErr w:type="spellStart"/>
            <w:r w:rsidRPr="005055DD">
              <w:rPr>
                <w:rFonts w:ascii="Times New Roman" w:hAnsi="Times New Roman" w:cs="Times New Roman"/>
                <w:color w:val="000000" w:themeColor="text1"/>
                <w:sz w:val="24"/>
                <w:szCs w:val="24"/>
                <w:lang w:val="en-AU"/>
              </w:rPr>
              <w:t>CGBoost</w:t>
            </w:r>
            <w:proofErr w:type="spellEnd"/>
            <w:r w:rsidRPr="005055DD">
              <w:rPr>
                <w:rFonts w:ascii="Times New Roman" w:hAnsi="Times New Roman" w:cs="Times New Roman"/>
                <w:color w:val="000000" w:themeColor="text1"/>
                <w:sz w:val="24"/>
                <w:szCs w:val="24"/>
                <w:lang w:val="en-AU"/>
              </w:rPr>
              <w:t xml:space="preserve">, </w:t>
            </w:r>
            <w:proofErr w:type="spellStart"/>
            <w:r w:rsidRPr="005055DD">
              <w:rPr>
                <w:rFonts w:ascii="Times New Roman" w:hAnsi="Times New Roman" w:cs="Times New Roman"/>
                <w:color w:val="000000" w:themeColor="text1"/>
                <w:sz w:val="24"/>
                <w:szCs w:val="24"/>
                <w:lang w:val="en-AU"/>
              </w:rPr>
              <w:t>CatBoost</w:t>
            </w:r>
            <w:proofErr w:type="spellEnd"/>
            <w:r w:rsidRPr="005055DD">
              <w:rPr>
                <w:rFonts w:ascii="Times New Roman" w:hAnsi="Times New Roman" w:cs="Times New Roman"/>
                <w:color w:val="000000" w:themeColor="text1"/>
                <w:sz w:val="24"/>
                <w:szCs w:val="24"/>
                <w:lang w:val="en-AU"/>
              </w:rPr>
              <w:t xml:space="preserve"> and </w:t>
            </w:r>
            <w:proofErr w:type="spellStart"/>
            <w:r w:rsidRPr="005055DD">
              <w:rPr>
                <w:rFonts w:ascii="Times New Roman" w:hAnsi="Times New Roman" w:cs="Times New Roman"/>
                <w:color w:val="000000" w:themeColor="text1"/>
                <w:sz w:val="24"/>
                <w:szCs w:val="24"/>
                <w:lang w:val="en-AU"/>
              </w:rPr>
              <w:t>LightGBM</w:t>
            </w:r>
            <w:proofErr w:type="spellEnd"/>
            <w:r w:rsidRPr="005055DD">
              <w:rPr>
                <w:rFonts w:ascii="Times New Roman" w:hAnsi="Times New Roman" w:cs="Times New Roman"/>
                <w:color w:val="000000" w:themeColor="text1"/>
                <w:sz w:val="24"/>
                <w:szCs w:val="24"/>
                <w:lang w:val="en-AU"/>
              </w:rPr>
              <w:t xml:space="preserve">. </w:t>
            </w:r>
          </w:p>
        </w:tc>
        <w:tc>
          <w:tcPr>
            <w:tcW w:w="1704" w:type="dxa"/>
          </w:tcPr>
          <w:p w14:paraId="17BE3B62"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The best performing classifiers were </w:t>
            </w:r>
            <w:proofErr w:type="spellStart"/>
            <w:r w:rsidRPr="005055DD">
              <w:rPr>
                <w:rFonts w:ascii="Times New Roman" w:hAnsi="Times New Roman" w:cs="Times New Roman"/>
                <w:color w:val="000000" w:themeColor="text1"/>
                <w:sz w:val="24"/>
                <w:szCs w:val="24"/>
                <w:lang w:val="en-AU"/>
              </w:rPr>
              <w:t>CatBoost</w:t>
            </w:r>
            <w:proofErr w:type="spellEnd"/>
            <w:r w:rsidRPr="005055DD">
              <w:rPr>
                <w:rFonts w:ascii="Times New Roman" w:hAnsi="Times New Roman" w:cs="Times New Roman"/>
                <w:color w:val="000000" w:themeColor="text1"/>
                <w:sz w:val="24"/>
                <w:szCs w:val="24"/>
                <w:lang w:val="en-AU"/>
              </w:rPr>
              <w:t xml:space="preserve">, Random Forest and Decision Tree, whereas the worst performing classifier was </w:t>
            </w:r>
            <w:proofErr w:type="spellStart"/>
            <w:r w:rsidRPr="005055DD">
              <w:rPr>
                <w:rFonts w:ascii="Times New Roman" w:hAnsi="Times New Roman" w:cs="Times New Roman"/>
                <w:color w:val="000000" w:themeColor="text1"/>
                <w:sz w:val="24"/>
                <w:szCs w:val="24"/>
                <w:lang w:val="en-AU"/>
              </w:rPr>
              <w:t>LightGBM</w:t>
            </w:r>
            <w:proofErr w:type="spellEnd"/>
            <w:r w:rsidRPr="005055DD">
              <w:rPr>
                <w:rFonts w:ascii="Times New Roman" w:hAnsi="Times New Roman" w:cs="Times New Roman"/>
                <w:color w:val="000000" w:themeColor="text1"/>
                <w:sz w:val="24"/>
                <w:szCs w:val="24"/>
                <w:lang w:val="en-AU"/>
              </w:rPr>
              <w:t xml:space="preserve">. </w:t>
            </w:r>
          </w:p>
        </w:tc>
      </w:tr>
      <w:tr w:rsidR="0090146F" w:rsidRPr="005055DD" w14:paraId="67485211" w14:textId="77777777" w:rsidTr="00163D23">
        <w:tc>
          <w:tcPr>
            <w:tcW w:w="1391" w:type="dxa"/>
          </w:tcPr>
          <w:p w14:paraId="200D5606" w14:textId="77777777" w:rsidR="0090146F" w:rsidRPr="005055DD" w:rsidRDefault="0090146F" w:rsidP="00163D23">
            <w:pPr>
              <w:spacing w:line="360" w:lineRule="auto"/>
              <w:rPr>
                <w:rFonts w:ascii="Times New Roman" w:hAnsi="Times New Roman" w:cs="Times New Roman"/>
                <w:color w:val="000000" w:themeColor="text1"/>
                <w:sz w:val="24"/>
                <w:szCs w:val="24"/>
              </w:rPr>
            </w:pPr>
            <w:r w:rsidRPr="005055DD">
              <w:rPr>
                <w:rFonts w:ascii="Times New Roman" w:eastAsia="SimSun" w:hAnsi="Times New Roman" w:cs="Times New Roman"/>
                <w:color w:val="000000" w:themeColor="text1"/>
                <w:sz w:val="24"/>
                <w:szCs w:val="24"/>
                <w:shd w:val="clear" w:color="auto" w:fill="FFFFFF"/>
              </w:rPr>
              <w:t xml:space="preserve">Hussain and </w:t>
            </w:r>
            <w:r w:rsidRPr="005055DD">
              <w:rPr>
                <w:rFonts w:ascii="Times New Roman" w:eastAsia="SimSun" w:hAnsi="Times New Roman" w:cs="Times New Roman"/>
                <w:color w:val="000000" w:themeColor="text1"/>
                <w:sz w:val="24"/>
                <w:szCs w:val="24"/>
                <w:shd w:val="clear" w:color="auto" w:fill="FFFFFF"/>
              </w:rPr>
              <w:lastRenderedPageBreak/>
              <w:t>Asif</w:t>
            </w:r>
          </w:p>
        </w:tc>
        <w:tc>
          <w:tcPr>
            <w:tcW w:w="1665" w:type="dxa"/>
          </w:tcPr>
          <w:p w14:paraId="3AA9FA6C"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lastRenderedPageBreak/>
              <w:t>2020</w:t>
            </w:r>
          </w:p>
        </w:tc>
        <w:tc>
          <w:tcPr>
            <w:tcW w:w="1665" w:type="dxa"/>
          </w:tcPr>
          <w:p w14:paraId="25F8DDB3"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To compare the </w:t>
            </w:r>
            <w:r w:rsidRPr="005055DD">
              <w:rPr>
                <w:rFonts w:ascii="Times New Roman" w:hAnsi="Times New Roman" w:cs="Times New Roman"/>
                <w:color w:val="000000" w:themeColor="text1"/>
                <w:sz w:val="24"/>
                <w:szCs w:val="24"/>
                <w:lang w:val="en-AU"/>
              </w:rPr>
              <w:lastRenderedPageBreak/>
              <w:t xml:space="preserve">performance of Machine-Learning-based classifiers for proposing the best method to detect anomalous transactions in mobile payment systems. </w:t>
            </w:r>
          </w:p>
        </w:tc>
        <w:tc>
          <w:tcPr>
            <w:tcW w:w="2094" w:type="dxa"/>
          </w:tcPr>
          <w:p w14:paraId="575DD50C"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lastRenderedPageBreak/>
              <w:t xml:space="preserve">Experimental </w:t>
            </w:r>
            <w:r w:rsidRPr="005055DD">
              <w:rPr>
                <w:rFonts w:ascii="Times New Roman" w:hAnsi="Times New Roman" w:cs="Times New Roman"/>
                <w:color w:val="000000" w:themeColor="text1"/>
                <w:sz w:val="24"/>
                <w:szCs w:val="24"/>
                <w:lang w:val="en-AU"/>
              </w:rPr>
              <w:lastRenderedPageBreak/>
              <w:t xml:space="preserve">study using 8 ML-based classifiers including Decision Table, Ripper, Partial decision tree, J48, Decision Stump, Naive Bayes, Locally Weighted Learning and the K-Nearest Neighbour. </w:t>
            </w:r>
          </w:p>
        </w:tc>
        <w:tc>
          <w:tcPr>
            <w:tcW w:w="1704" w:type="dxa"/>
          </w:tcPr>
          <w:p w14:paraId="45C30FF7"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lastRenderedPageBreak/>
              <w:t xml:space="preserve">The best </w:t>
            </w:r>
            <w:r w:rsidRPr="005055DD">
              <w:rPr>
                <w:rFonts w:ascii="Times New Roman" w:hAnsi="Times New Roman" w:cs="Times New Roman"/>
                <w:color w:val="000000" w:themeColor="text1"/>
                <w:sz w:val="24"/>
                <w:szCs w:val="24"/>
                <w:lang w:val="en-AU"/>
              </w:rPr>
              <w:lastRenderedPageBreak/>
              <w:t xml:space="preserve">classifiers were RIPPER and J48 because of higher precision and recall, while Decision Stump and Naive Bayes remained the worst-performing models. </w:t>
            </w:r>
          </w:p>
        </w:tc>
      </w:tr>
      <w:tr w:rsidR="0090146F" w:rsidRPr="005055DD" w14:paraId="54D28997" w14:textId="77777777" w:rsidTr="00163D23">
        <w:tc>
          <w:tcPr>
            <w:tcW w:w="1391" w:type="dxa"/>
          </w:tcPr>
          <w:p w14:paraId="5C81401F" w14:textId="77777777" w:rsidR="0090146F" w:rsidRPr="005055DD" w:rsidRDefault="0090146F" w:rsidP="00163D23">
            <w:pPr>
              <w:spacing w:line="360" w:lineRule="auto"/>
              <w:rPr>
                <w:rFonts w:ascii="Times New Roman" w:hAnsi="Times New Roman" w:cs="Times New Roman"/>
                <w:color w:val="000000" w:themeColor="text1"/>
                <w:sz w:val="24"/>
                <w:szCs w:val="24"/>
              </w:rPr>
            </w:pPr>
            <w:proofErr w:type="spellStart"/>
            <w:r w:rsidRPr="005055DD">
              <w:rPr>
                <w:rFonts w:ascii="Times New Roman" w:eastAsia="SimSun" w:hAnsi="Times New Roman" w:cs="Times New Roman"/>
                <w:color w:val="000000" w:themeColor="text1"/>
                <w:sz w:val="24"/>
                <w:szCs w:val="24"/>
                <w:shd w:val="clear" w:color="auto" w:fill="FFFFFF"/>
              </w:rPr>
              <w:lastRenderedPageBreak/>
              <w:t>Lokanan</w:t>
            </w:r>
            <w:proofErr w:type="spellEnd"/>
          </w:p>
        </w:tc>
        <w:tc>
          <w:tcPr>
            <w:tcW w:w="1665" w:type="dxa"/>
          </w:tcPr>
          <w:p w14:paraId="6585DF51"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2023</w:t>
            </w:r>
          </w:p>
        </w:tc>
        <w:tc>
          <w:tcPr>
            <w:tcW w:w="1665" w:type="dxa"/>
          </w:tcPr>
          <w:p w14:paraId="5BD52281"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To construct a fraud detection model using ML algorithms that can detect red flags of fraud and money laundering in mobile money transactions. </w:t>
            </w:r>
          </w:p>
        </w:tc>
        <w:tc>
          <w:tcPr>
            <w:tcW w:w="2094" w:type="dxa"/>
          </w:tcPr>
          <w:p w14:paraId="1A99A747"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Experimental study using 4 ML-algorithms including Gradient Descent, Random Forest, Decision Tree and Logistic Regression. </w:t>
            </w:r>
          </w:p>
        </w:tc>
        <w:tc>
          <w:tcPr>
            <w:tcW w:w="1704" w:type="dxa"/>
          </w:tcPr>
          <w:p w14:paraId="13B2FE4D"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Random Forest remains the most consistently performing model across all performance metrics when applied with sophisticated computation techniques rather than a rule-based approach. </w:t>
            </w:r>
          </w:p>
        </w:tc>
      </w:tr>
      <w:tr w:rsidR="0090146F" w:rsidRPr="005055DD" w14:paraId="5A93DB24" w14:textId="77777777" w:rsidTr="00163D23">
        <w:trPr>
          <w:trHeight w:val="2660"/>
        </w:trPr>
        <w:tc>
          <w:tcPr>
            <w:tcW w:w="1391" w:type="dxa"/>
          </w:tcPr>
          <w:p w14:paraId="2BF559D9"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proofErr w:type="spellStart"/>
            <w:r w:rsidRPr="005055DD">
              <w:rPr>
                <w:rFonts w:ascii="Times New Roman" w:eastAsia="SimSun" w:hAnsi="Times New Roman" w:cs="Times New Roman"/>
                <w:color w:val="000000" w:themeColor="text1"/>
                <w:sz w:val="24"/>
                <w:szCs w:val="24"/>
                <w:shd w:val="clear" w:color="auto" w:fill="FFFFFF"/>
              </w:rPr>
              <w:lastRenderedPageBreak/>
              <w:t>Compagnino</w:t>
            </w:r>
            <w:proofErr w:type="spellEnd"/>
            <w:r w:rsidRPr="005055DD">
              <w:rPr>
                <w:rFonts w:ascii="Times New Roman" w:eastAsia="SimSun" w:hAnsi="Times New Roman" w:cs="Times New Roman"/>
                <w:color w:val="000000" w:themeColor="text1"/>
                <w:sz w:val="24"/>
                <w:szCs w:val="24"/>
                <w:shd w:val="clear" w:color="auto" w:fill="FFFFFF"/>
                <w:lang w:val="en-AU"/>
              </w:rPr>
              <w:t xml:space="preserve"> et al., </w:t>
            </w:r>
          </w:p>
        </w:tc>
        <w:tc>
          <w:tcPr>
            <w:tcW w:w="1665" w:type="dxa"/>
          </w:tcPr>
          <w:p w14:paraId="7E849433"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2025</w:t>
            </w:r>
          </w:p>
        </w:tc>
        <w:tc>
          <w:tcPr>
            <w:tcW w:w="1665" w:type="dxa"/>
          </w:tcPr>
          <w:p w14:paraId="3F365579"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To examine different categories of financial frauds and analyse various ML approaches to evaluate and compare the performance of ML-based algorithms for financial fraud detection. </w:t>
            </w:r>
          </w:p>
        </w:tc>
        <w:tc>
          <w:tcPr>
            <w:tcW w:w="2094" w:type="dxa"/>
          </w:tcPr>
          <w:p w14:paraId="2279E0D8"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Comparative evaluation and analysis between supervised, unsupervised and deep learning approaches in a real-world bank transfer dataset. </w:t>
            </w:r>
          </w:p>
        </w:tc>
        <w:tc>
          <w:tcPr>
            <w:tcW w:w="1704" w:type="dxa"/>
          </w:tcPr>
          <w:p w14:paraId="38B388CC"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Deep Learning approaches such as LSTM and GRU showcased better performance in capturing complex data patterns, but the black-box nature of the models becomes the biggest barrier to their applicability. </w:t>
            </w:r>
          </w:p>
        </w:tc>
      </w:tr>
      <w:tr w:rsidR="0090146F" w:rsidRPr="005055DD" w14:paraId="0CCB8A03" w14:textId="77777777" w:rsidTr="00163D23">
        <w:tc>
          <w:tcPr>
            <w:tcW w:w="1391" w:type="dxa"/>
          </w:tcPr>
          <w:p w14:paraId="754AD688" w14:textId="77777777" w:rsidR="0090146F" w:rsidRPr="005055DD" w:rsidRDefault="0090146F" w:rsidP="00163D23">
            <w:pPr>
              <w:spacing w:line="360" w:lineRule="auto"/>
              <w:rPr>
                <w:rFonts w:ascii="Times New Roman" w:hAnsi="Times New Roman" w:cs="Times New Roman"/>
                <w:color w:val="000000" w:themeColor="text1"/>
                <w:sz w:val="24"/>
                <w:szCs w:val="24"/>
              </w:rPr>
            </w:pPr>
            <w:r w:rsidRPr="005055DD">
              <w:rPr>
                <w:rFonts w:ascii="Times New Roman" w:eastAsia="SimSun" w:hAnsi="Times New Roman" w:cs="Times New Roman"/>
                <w:color w:val="000000" w:themeColor="text1"/>
                <w:sz w:val="24"/>
                <w:szCs w:val="24"/>
                <w:shd w:val="clear" w:color="auto" w:fill="FFFFFF"/>
              </w:rPr>
              <w:t>Thar and Wai</w:t>
            </w:r>
          </w:p>
        </w:tc>
        <w:tc>
          <w:tcPr>
            <w:tcW w:w="1665" w:type="dxa"/>
          </w:tcPr>
          <w:p w14:paraId="5315132B"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2025</w:t>
            </w:r>
          </w:p>
        </w:tc>
        <w:tc>
          <w:tcPr>
            <w:tcW w:w="1665" w:type="dxa"/>
          </w:tcPr>
          <w:p w14:paraId="6A8D4AE2"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To investigate and experiment with the combined implications of SMOTE and Feature Engineering hyper-parameter optimisation and improved detection of fraud in Mobile Money Services. </w:t>
            </w:r>
          </w:p>
        </w:tc>
        <w:tc>
          <w:tcPr>
            <w:tcW w:w="2094" w:type="dxa"/>
          </w:tcPr>
          <w:p w14:paraId="497EC061"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Experiment study using multiple ML-algorithms and ML-based techniques such as feature engineering, SMOTE and others. </w:t>
            </w:r>
          </w:p>
        </w:tc>
        <w:tc>
          <w:tcPr>
            <w:tcW w:w="1704" w:type="dxa"/>
          </w:tcPr>
          <w:p w14:paraId="1EA721E1" w14:textId="77777777" w:rsidR="0090146F" w:rsidRPr="005055DD" w:rsidRDefault="0090146F" w:rsidP="00163D23">
            <w:pPr>
              <w:spacing w:line="360" w:lineRule="auto"/>
              <w:rPr>
                <w:rFonts w:ascii="Times New Roman" w:hAnsi="Times New Roman" w:cs="Times New Roman"/>
                <w:color w:val="000000" w:themeColor="text1"/>
                <w:sz w:val="24"/>
                <w:szCs w:val="24"/>
                <w:lang w:val="en-AU"/>
              </w:rPr>
            </w:pPr>
            <w:r w:rsidRPr="005055DD">
              <w:rPr>
                <w:rFonts w:ascii="Times New Roman" w:hAnsi="Times New Roman" w:cs="Times New Roman"/>
                <w:color w:val="000000" w:themeColor="text1"/>
                <w:sz w:val="24"/>
                <w:szCs w:val="24"/>
                <w:lang w:val="en-AU"/>
              </w:rPr>
              <w:t xml:space="preserve">The study informs that MSOTE and feature engineering improved the accuracy of traditional classifiers but cannot outperform the hybrid mode using HMM and </w:t>
            </w:r>
            <w:proofErr w:type="spellStart"/>
            <w:r w:rsidRPr="005055DD">
              <w:rPr>
                <w:rFonts w:ascii="Times New Roman" w:hAnsi="Times New Roman" w:cs="Times New Roman"/>
                <w:color w:val="000000" w:themeColor="text1"/>
                <w:sz w:val="24"/>
                <w:szCs w:val="24"/>
                <w:lang w:val="en-AU"/>
              </w:rPr>
              <w:t>XGBoost</w:t>
            </w:r>
            <w:proofErr w:type="spellEnd"/>
            <w:r w:rsidRPr="005055DD">
              <w:rPr>
                <w:rFonts w:ascii="Times New Roman" w:hAnsi="Times New Roman" w:cs="Times New Roman"/>
                <w:color w:val="000000" w:themeColor="text1"/>
                <w:sz w:val="24"/>
                <w:szCs w:val="24"/>
                <w:lang w:val="en-AU"/>
              </w:rPr>
              <w:t xml:space="preserve"> for consistency and accuracy </w:t>
            </w:r>
            <w:r w:rsidRPr="005055DD">
              <w:rPr>
                <w:rFonts w:ascii="Times New Roman" w:hAnsi="Times New Roman" w:cs="Times New Roman"/>
                <w:color w:val="000000" w:themeColor="text1"/>
                <w:sz w:val="24"/>
                <w:szCs w:val="24"/>
                <w:lang w:val="en-AU"/>
              </w:rPr>
              <w:lastRenderedPageBreak/>
              <w:t xml:space="preserve">of detection. </w:t>
            </w:r>
          </w:p>
        </w:tc>
      </w:tr>
    </w:tbl>
    <w:p w14:paraId="777A3D53" w14:textId="77777777" w:rsidR="0090146F" w:rsidRPr="005055DD" w:rsidRDefault="0090146F" w:rsidP="0090146F">
      <w:pPr>
        <w:spacing w:line="360" w:lineRule="auto"/>
        <w:jc w:val="both"/>
        <w:rPr>
          <w:rFonts w:ascii="Times New Roman" w:hAnsi="Times New Roman" w:cs="Times New Roman"/>
          <w:b/>
          <w:bCs/>
          <w:color w:val="000000" w:themeColor="text1"/>
          <w:sz w:val="24"/>
          <w:szCs w:val="24"/>
          <w:lang w:val="en-AU"/>
        </w:rPr>
      </w:pPr>
    </w:p>
    <w:p w14:paraId="278F87C0" w14:textId="77777777" w:rsidR="0090146F" w:rsidRPr="005055DD" w:rsidRDefault="0090146F" w:rsidP="0090146F">
      <w:pPr>
        <w:spacing w:line="360" w:lineRule="auto"/>
        <w:jc w:val="both"/>
        <w:rPr>
          <w:rFonts w:ascii="Times New Roman" w:hAnsi="Times New Roman" w:cs="Times New Roman"/>
          <w:color w:val="000000" w:themeColor="text1"/>
          <w:sz w:val="24"/>
          <w:szCs w:val="24"/>
          <w:lang w:val="en-AU"/>
        </w:rPr>
      </w:pPr>
    </w:p>
    <w:p w14:paraId="4857881F" w14:textId="77777777" w:rsidR="0090146F" w:rsidRPr="005055DD" w:rsidRDefault="0090146F" w:rsidP="0090146F">
      <w:pPr>
        <w:spacing w:line="360" w:lineRule="auto"/>
        <w:jc w:val="both"/>
        <w:rPr>
          <w:rFonts w:ascii="Times New Roman" w:hAnsi="Times New Roman" w:cs="Times New Roman"/>
          <w:b/>
          <w:bCs/>
          <w:color w:val="000000" w:themeColor="text1"/>
          <w:sz w:val="24"/>
          <w:szCs w:val="24"/>
          <w:lang w:val="en-AU"/>
        </w:rPr>
      </w:pPr>
    </w:p>
    <w:p w14:paraId="3510CCD9" w14:textId="33CE006D" w:rsidR="005478E5" w:rsidRPr="0090146F" w:rsidRDefault="005478E5" w:rsidP="0090146F">
      <w:pPr>
        <w:spacing w:line="360" w:lineRule="auto"/>
        <w:jc w:val="both"/>
        <w:rPr>
          <w:rFonts w:ascii="Times New Roman" w:hAnsi="Times New Roman" w:cs="Times New Roman"/>
          <w:color w:val="000000" w:themeColor="text1"/>
          <w:sz w:val="24"/>
          <w:szCs w:val="24"/>
          <w:lang w:val="en-AU"/>
        </w:rPr>
      </w:pPr>
    </w:p>
    <w:sectPr w:rsidR="005478E5" w:rsidRPr="0090146F" w:rsidSect="0090146F">
      <w:footerReference w:type="default" r:id="rId90"/>
      <w:pgSz w:w="11906" w:h="16838"/>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4992CC" w14:textId="77777777" w:rsidR="00470764" w:rsidRDefault="00470764">
      <w:r>
        <w:separator/>
      </w:r>
    </w:p>
  </w:endnote>
  <w:endnote w:type="continuationSeparator" w:id="0">
    <w:p w14:paraId="5BC33B57" w14:textId="77777777" w:rsidR="00470764" w:rsidRDefault="004707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12058810"/>
      <w:docPartObj>
        <w:docPartGallery w:val="AutoText"/>
      </w:docPartObj>
    </w:sdtPr>
    <w:sdtContent>
      <w:p w14:paraId="4AA26476" w14:textId="77777777" w:rsidR="0090146F" w:rsidRDefault="0090146F">
        <w:pPr>
          <w:pStyle w:val="Footer"/>
          <w:jc w:val="right"/>
        </w:pPr>
        <w:r>
          <w:fldChar w:fldCharType="begin"/>
        </w:r>
        <w:r>
          <w:instrText xml:space="preserve"> PAGE   \* MERGEFORMAT </w:instrText>
        </w:r>
        <w:r>
          <w:fldChar w:fldCharType="separate"/>
        </w:r>
        <w:r>
          <w:rPr>
            <w:noProof/>
          </w:rPr>
          <w:t>5</w:t>
        </w:r>
        <w:r>
          <w:fldChar w:fldCharType="end"/>
        </w:r>
      </w:p>
    </w:sdtContent>
  </w:sdt>
  <w:p w14:paraId="52F4E27A" w14:textId="77777777" w:rsidR="0090146F" w:rsidRDefault="0090146F">
    <w:pPr>
      <w:pStyle w:val="Footer"/>
    </w:pPr>
  </w:p>
  <w:p w14:paraId="17A13378" w14:textId="77777777" w:rsidR="0090146F" w:rsidRDefault="0090146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AF9EDB" w14:textId="77777777" w:rsidR="00470764" w:rsidRDefault="00470764">
      <w:r>
        <w:separator/>
      </w:r>
    </w:p>
  </w:footnote>
  <w:footnote w:type="continuationSeparator" w:id="0">
    <w:p w14:paraId="3BA12799" w14:textId="77777777" w:rsidR="00470764" w:rsidRDefault="004707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5E682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4F2BB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260D2F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83AB54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469D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F46F8A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4C90B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132063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C763C1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10D73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D654CF"/>
    <w:multiLevelType w:val="multilevel"/>
    <w:tmpl w:val="B03C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482464"/>
    <w:multiLevelType w:val="multilevel"/>
    <w:tmpl w:val="A252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B015EE"/>
    <w:multiLevelType w:val="multilevel"/>
    <w:tmpl w:val="F992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B9066C"/>
    <w:multiLevelType w:val="multilevel"/>
    <w:tmpl w:val="005A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48C4EC"/>
    <w:multiLevelType w:val="singleLevel"/>
    <w:tmpl w:val="4C48C4EC"/>
    <w:lvl w:ilvl="0">
      <w:start w:val="1"/>
      <w:numFmt w:val="bullet"/>
      <w:lvlText w:val=""/>
      <w:lvlJc w:val="left"/>
      <w:pPr>
        <w:tabs>
          <w:tab w:val="left" w:pos="420"/>
        </w:tabs>
        <w:ind w:left="420" w:hanging="420"/>
      </w:pPr>
      <w:rPr>
        <w:rFonts w:ascii="Wingdings" w:hAnsi="Wingdings" w:hint="default"/>
      </w:rPr>
    </w:lvl>
  </w:abstractNum>
  <w:abstractNum w:abstractNumId="15" w15:restartNumberingAfterBreak="0">
    <w:nsid w:val="63FB6A99"/>
    <w:multiLevelType w:val="multilevel"/>
    <w:tmpl w:val="9D70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186354">
    <w:abstractNumId w:val="14"/>
  </w:num>
  <w:num w:numId="2" w16cid:durableId="2138058298">
    <w:abstractNumId w:val="9"/>
  </w:num>
  <w:num w:numId="3" w16cid:durableId="91358086">
    <w:abstractNumId w:val="7"/>
  </w:num>
  <w:num w:numId="4" w16cid:durableId="447311543">
    <w:abstractNumId w:val="6"/>
  </w:num>
  <w:num w:numId="5" w16cid:durableId="1879271716">
    <w:abstractNumId w:val="5"/>
  </w:num>
  <w:num w:numId="6" w16cid:durableId="393282909">
    <w:abstractNumId w:val="4"/>
  </w:num>
  <w:num w:numId="7" w16cid:durableId="729110589">
    <w:abstractNumId w:val="8"/>
  </w:num>
  <w:num w:numId="8" w16cid:durableId="281808407">
    <w:abstractNumId w:val="3"/>
  </w:num>
  <w:num w:numId="9" w16cid:durableId="467403396">
    <w:abstractNumId w:val="2"/>
  </w:num>
  <w:num w:numId="10" w16cid:durableId="973289528">
    <w:abstractNumId w:val="1"/>
  </w:num>
  <w:num w:numId="11" w16cid:durableId="1096369025">
    <w:abstractNumId w:val="0"/>
  </w:num>
  <w:num w:numId="12" w16cid:durableId="845747806">
    <w:abstractNumId w:val="11"/>
  </w:num>
  <w:num w:numId="13" w16cid:durableId="1190484266">
    <w:abstractNumId w:val="10"/>
  </w:num>
  <w:num w:numId="14" w16cid:durableId="413161684">
    <w:abstractNumId w:val="13"/>
  </w:num>
  <w:num w:numId="15" w16cid:durableId="1712804765">
    <w:abstractNumId w:val="12"/>
  </w:num>
  <w:num w:numId="16" w16cid:durableId="352801748">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46F"/>
    <w:rsid w:val="00092F8A"/>
    <w:rsid w:val="00142AC5"/>
    <w:rsid w:val="00470764"/>
    <w:rsid w:val="0054314F"/>
    <w:rsid w:val="005478E5"/>
    <w:rsid w:val="005A63E0"/>
    <w:rsid w:val="0090146F"/>
    <w:rsid w:val="00997226"/>
    <w:rsid w:val="00B501B6"/>
    <w:rsid w:val="00C079D0"/>
    <w:rsid w:val="00C36F52"/>
    <w:rsid w:val="00E953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E152E"/>
  <w15:chartTrackingRefBased/>
  <w15:docId w15:val="{3CB4EF9D-D114-584F-8B4E-5F196D859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46F"/>
    <w:pPr>
      <w:spacing w:after="0" w:line="240" w:lineRule="auto"/>
    </w:pPr>
    <w:rPr>
      <w:rFonts w:eastAsiaTheme="minorEastAsia"/>
      <w:kern w:val="0"/>
      <w:sz w:val="20"/>
      <w:szCs w:val="20"/>
      <w:lang w:val="en-US" w:eastAsia="zh-CN"/>
      <w14:ligatures w14:val="none"/>
    </w:rPr>
  </w:style>
  <w:style w:type="paragraph" w:styleId="Heading1">
    <w:name w:val="heading 1"/>
    <w:basedOn w:val="Normal"/>
    <w:next w:val="Normal"/>
    <w:link w:val="Heading1Char"/>
    <w:qFormat/>
    <w:rsid w:val="009014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9014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9014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14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14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146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46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46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46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9014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qFormat/>
    <w:rsid w:val="009014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qFormat/>
    <w:rsid w:val="009014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14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14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14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4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4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46F"/>
    <w:rPr>
      <w:rFonts w:eastAsiaTheme="majorEastAsia" w:cstheme="majorBidi"/>
      <w:color w:val="272727" w:themeColor="text1" w:themeTint="D8"/>
    </w:rPr>
  </w:style>
  <w:style w:type="paragraph" w:styleId="Title">
    <w:name w:val="Title"/>
    <w:basedOn w:val="Normal"/>
    <w:next w:val="Normal"/>
    <w:link w:val="TitleChar"/>
    <w:uiPriority w:val="10"/>
    <w:qFormat/>
    <w:rsid w:val="009014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4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4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4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46F"/>
    <w:pPr>
      <w:spacing w:before="160"/>
      <w:jc w:val="center"/>
    </w:pPr>
    <w:rPr>
      <w:i/>
      <w:iCs/>
      <w:color w:val="404040" w:themeColor="text1" w:themeTint="BF"/>
    </w:rPr>
  </w:style>
  <w:style w:type="character" w:customStyle="1" w:styleId="QuoteChar">
    <w:name w:val="Quote Char"/>
    <w:basedOn w:val="DefaultParagraphFont"/>
    <w:link w:val="Quote"/>
    <w:uiPriority w:val="29"/>
    <w:rsid w:val="0090146F"/>
    <w:rPr>
      <w:i/>
      <w:iCs/>
      <w:color w:val="404040" w:themeColor="text1" w:themeTint="BF"/>
    </w:rPr>
  </w:style>
  <w:style w:type="paragraph" w:styleId="ListParagraph">
    <w:name w:val="List Paragraph"/>
    <w:basedOn w:val="Normal"/>
    <w:uiPriority w:val="34"/>
    <w:qFormat/>
    <w:rsid w:val="0090146F"/>
    <w:pPr>
      <w:ind w:left="720"/>
      <w:contextualSpacing/>
    </w:pPr>
  </w:style>
  <w:style w:type="character" w:styleId="IntenseEmphasis">
    <w:name w:val="Intense Emphasis"/>
    <w:basedOn w:val="DefaultParagraphFont"/>
    <w:uiPriority w:val="21"/>
    <w:qFormat/>
    <w:rsid w:val="0090146F"/>
    <w:rPr>
      <w:i/>
      <w:iCs/>
      <w:color w:val="0F4761" w:themeColor="accent1" w:themeShade="BF"/>
    </w:rPr>
  </w:style>
  <w:style w:type="paragraph" w:styleId="IntenseQuote">
    <w:name w:val="Intense Quote"/>
    <w:basedOn w:val="Normal"/>
    <w:next w:val="Normal"/>
    <w:link w:val="IntenseQuoteChar"/>
    <w:uiPriority w:val="30"/>
    <w:qFormat/>
    <w:rsid w:val="009014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46F"/>
    <w:rPr>
      <w:i/>
      <w:iCs/>
      <w:color w:val="0F4761" w:themeColor="accent1" w:themeShade="BF"/>
    </w:rPr>
  </w:style>
  <w:style w:type="character" w:styleId="IntenseReference">
    <w:name w:val="Intense Reference"/>
    <w:basedOn w:val="DefaultParagraphFont"/>
    <w:uiPriority w:val="32"/>
    <w:qFormat/>
    <w:rsid w:val="0090146F"/>
    <w:rPr>
      <w:b/>
      <w:bCs/>
      <w:smallCaps/>
      <w:color w:val="0F4761" w:themeColor="accent1" w:themeShade="BF"/>
      <w:spacing w:val="5"/>
    </w:rPr>
  </w:style>
  <w:style w:type="character" w:styleId="CommentReference">
    <w:name w:val="annotation reference"/>
    <w:basedOn w:val="DefaultParagraphFont"/>
    <w:uiPriority w:val="99"/>
    <w:qFormat/>
    <w:rsid w:val="0090146F"/>
    <w:rPr>
      <w:sz w:val="16"/>
      <w:szCs w:val="16"/>
    </w:rPr>
  </w:style>
  <w:style w:type="paragraph" w:styleId="CommentText">
    <w:name w:val="annotation text"/>
    <w:basedOn w:val="Normal"/>
    <w:link w:val="CommentTextChar"/>
    <w:uiPriority w:val="99"/>
    <w:qFormat/>
    <w:rsid w:val="0090146F"/>
  </w:style>
  <w:style w:type="character" w:customStyle="1" w:styleId="CommentTextChar">
    <w:name w:val="Comment Text Char"/>
    <w:basedOn w:val="DefaultParagraphFont"/>
    <w:link w:val="CommentText"/>
    <w:uiPriority w:val="99"/>
    <w:rsid w:val="0090146F"/>
    <w:rPr>
      <w:rFonts w:eastAsiaTheme="minorEastAsia"/>
      <w:kern w:val="0"/>
      <w:sz w:val="20"/>
      <w:szCs w:val="20"/>
      <w:lang w:val="en-US" w:eastAsia="zh-CN"/>
      <w14:ligatures w14:val="none"/>
    </w:rPr>
  </w:style>
  <w:style w:type="paragraph" w:styleId="CommentSubject">
    <w:name w:val="annotation subject"/>
    <w:basedOn w:val="CommentText"/>
    <w:next w:val="CommentText"/>
    <w:link w:val="CommentSubjectChar"/>
    <w:rsid w:val="0090146F"/>
    <w:rPr>
      <w:b/>
      <w:bCs/>
    </w:rPr>
  </w:style>
  <w:style w:type="character" w:customStyle="1" w:styleId="CommentSubjectChar">
    <w:name w:val="Comment Subject Char"/>
    <w:basedOn w:val="CommentTextChar"/>
    <w:link w:val="CommentSubject"/>
    <w:rsid w:val="0090146F"/>
    <w:rPr>
      <w:rFonts w:eastAsiaTheme="minorEastAsia"/>
      <w:b/>
      <w:bCs/>
      <w:kern w:val="0"/>
      <w:sz w:val="20"/>
      <w:szCs w:val="20"/>
      <w:lang w:val="en-US" w:eastAsia="zh-CN"/>
      <w14:ligatures w14:val="none"/>
    </w:rPr>
  </w:style>
  <w:style w:type="paragraph" w:styleId="Footer">
    <w:name w:val="footer"/>
    <w:basedOn w:val="Normal"/>
    <w:link w:val="FooterChar"/>
    <w:uiPriority w:val="99"/>
    <w:rsid w:val="0090146F"/>
    <w:pPr>
      <w:tabs>
        <w:tab w:val="center" w:pos="4513"/>
        <w:tab w:val="right" w:pos="9026"/>
      </w:tabs>
    </w:pPr>
  </w:style>
  <w:style w:type="character" w:customStyle="1" w:styleId="FooterChar">
    <w:name w:val="Footer Char"/>
    <w:basedOn w:val="DefaultParagraphFont"/>
    <w:link w:val="Footer"/>
    <w:uiPriority w:val="99"/>
    <w:rsid w:val="0090146F"/>
    <w:rPr>
      <w:rFonts w:eastAsiaTheme="minorEastAsia"/>
      <w:kern w:val="0"/>
      <w:sz w:val="20"/>
      <w:szCs w:val="20"/>
      <w:lang w:val="en-US" w:eastAsia="zh-CN"/>
      <w14:ligatures w14:val="none"/>
    </w:rPr>
  </w:style>
  <w:style w:type="paragraph" w:styleId="Header">
    <w:name w:val="header"/>
    <w:basedOn w:val="Normal"/>
    <w:link w:val="HeaderChar"/>
    <w:rsid w:val="0090146F"/>
    <w:pPr>
      <w:tabs>
        <w:tab w:val="center" w:pos="4513"/>
        <w:tab w:val="right" w:pos="9026"/>
      </w:tabs>
    </w:pPr>
  </w:style>
  <w:style w:type="character" w:customStyle="1" w:styleId="HeaderChar">
    <w:name w:val="Header Char"/>
    <w:basedOn w:val="DefaultParagraphFont"/>
    <w:link w:val="Header"/>
    <w:rsid w:val="0090146F"/>
    <w:rPr>
      <w:rFonts w:eastAsiaTheme="minorEastAsia"/>
      <w:kern w:val="0"/>
      <w:sz w:val="20"/>
      <w:szCs w:val="20"/>
      <w:lang w:val="en-US" w:eastAsia="zh-CN"/>
      <w14:ligatures w14:val="none"/>
    </w:rPr>
  </w:style>
  <w:style w:type="character" w:styleId="Hyperlink">
    <w:name w:val="Hyperlink"/>
    <w:basedOn w:val="DefaultParagraphFont"/>
    <w:uiPriority w:val="99"/>
    <w:qFormat/>
    <w:rsid w:val="0090146F"/>
    <w:rPr>
      <w:color w:val="0000FF"/>
      <w:u w:val="single"/>
    </w:rPr>
  </w:style>
  <w:style w:type="table" w:styleId="TableGrid">
    <w:name w:val="Table Grid"/>
    <w:basedOn w:val="TableNormal"/>
    <w:qFormat/>
    <w:rsid w:val="0090146F"/>
    <w:pPr>
      <w:widowControl w:val="0"/>
      <w:spacing w:after="0" w:line="240" w:lineRule="auto"/>
      <w:jc w:val="both"/>
    </w:pPr>
    <w:rPr>
      <w:rFonts w:ascii="Calibri" w:eastAsia="DengXian" w:hAnsi="Calibri" w:cs="Calibri"/>
      <w:kern w:val="0"/>
      <w:sz w:val="20"/>
      <w:szCs w:val="20"/>
      <w:lang w:val="en-IN"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qFormat/>
    <w:rsid w:val="0090146F"/>
    <w:pPr>
      <w:spacing w:after="100"/>
    </w:pPr>
  </w:style>
  <w:style w:type="paragraph" w:styleId="TOC2">
    <w:name w:val="toc 2"/>
    <w:basedOn w:val="Normal"/>
    <w:next w:val="Normal"/>
    <w:autoRedefine/>
    <w:uiPriority w:val="39"/>
    <w:qFormat/>
    <w:rsid w:val="0090146F"/>
    <w:pPr>
      <w:spacing w:after="100"/>
      <w:ind w:left="200"/>
    </w:pPr>
  </w:style>
  <w:style w:type="paragraph" w:styleId="TOC3">
    <w:name w:val="toc 3"/>
    <w:basedOn w:val="Normal"/>
    <w:next w:val="Normal"/>
    <w:autoRedefine/>
    <w:uiPriority w:val="39"/>
    <w:unhideWhenUsed/>
    <w:qFormat/>
    <w:rsid w:val="0090146F"/>
    <w:pPr>
      <w:spacing w:after="100" w:line="278" w:lineRule="auto"/>
      <w:ind w:left="480"/>
    </w:pPr>
    <w:rPr>
      <w:kern w:val="2"/>
      <w:sz w:val="24"/>
      <w:szCs w:val="24"/>
      <w:lang w:val="en-AU" w:eastAsia="en-AU"/>
      <w14:ligatures w14:val="standardContextual"/>
    </w:rPr>
  </w:style>
  <w:style w:type="paragraph" w:styleId="TOC4">
    <w:name w:val="toc 4"/>
    <w:basedOn w:val="Normal"/>
    <w:next w:val="Normal"/>
    <w:autoRedefine/>
    <w:uiPriority w:val="39"/>
    <w:unhideWhenUsed/>
    <w:qFormat/>
    <w:rsid w:val="0090146F"/>
    <w:pPr>
      <w:spacing w:after="100" w:line="278" w:lineRule="auto"/>
      <w:ind w:left="720"/>
    </w:pPr>
    <w:rPr>
      <w:kern w:val="2"/>
      <w:sz w:val="24"/>
      <w:szCs w:val="24"/>
      <w:lang w:val="en-AU" w:eastAsia="en-AU"/>
      <w14:ligatures w14:val="standardContextual"/>
    </w:rPr>
  </w:style>
  <w:style w:type="paragraph" w:styleId="TOC5">
    <w:name w:val="toc 5"/>
    <w:basedOn w:val="Normal"/>
    <w:next w:val="Normal"/>
    <w:autoRedefine/>
    <w:uiPriority w:val="39"/>
    <w:unhideWhenUsed/>
    <w:qFormat/>
    <w:rsid w:val="0090146F"/>
    <w:pPr>
      <w:spacing w:after="100" w:line="278" w:lineRule="auto"/>
      <w:ind w:left="960"/>
    </w:pPr>
    <w:rPr>
      <w:kern w:val="2"/>
      <w:sz w:val="24"/>
      <w:szCs w:val="24"/>
      <w:lang w:val="en-AU" w:eastAsia="en-AU"/>
      <w14:ligatures w14:val="standardContextual"/>
    </w:rPr>
  </w:style>
  <w:style w:type="paragraph" w:styleId="TOC6">
    <w:name w:val="toc 6"/>
    <w:basedOn w:val="Normal"/>
    <w:next w:val="Normal"/>
    <w:autoRedefine/>
    <w:uiPriority w:val="39"/>
    <w:unhideWhenUsed/>
    <w:qFormat/>
    <w:rsid w:val="0090146F"/>
    <w:pPr>
      <w:spacing w:after="100" w:line="278" w:lineRule="auto"/>
      <w:ind w:left="1200"/>
    </w:pPr>
    <w:rPr>
      <w:kern w:val="2"/>
      <w:sz w:val="24"/>
      <w:szCs w:val="24"/>
      <w:lang w:val="en-AU" w:eastAsia="en-AU"/>
      <w14:ligatures w14:val="standardContextual"/>
    </w:rPr>
  </w:style>
  <w:style w:type="paragraph" w:styleId="TOC7">
    <w:name w:val="toc 7"/>
    <w:basedOn w:val="Normal"/>
    <w:next w:val="Normal"/>
    <w:autoRedefine/>
    <w:uiPriority w:val="39"/>
    <w:unhideWhenUsed/>
    <w:qFormat/>
    <w:rsid w:val="0090146F"/>
    <w:pPr>
      <w:spacing w:after="100" w:line="278" w:lineRule="auto"/>
      <w:ind w:left="1440"/>
    </w:pPr>
    <w:rPr>
      <w:kern w:val="2"/>
      <w:sz w:val="24"/>
      <w:szCs w:val="24"/>
      <w:lang w:val="en-AU" w:eastAsia="en-AU"/>
      <w14:ligatures w14:val="standardContextual"/>
    </w:rPr>
  </w:style>
  <w:style w:type="paragraph" w:styleId="TOC8">
    <w:name w:val="toc 8"/>
    <w:basedOn w:val="Normal"/>
    <w:next w:val="Normal"/>
    <w:autoRedefine/>
    <w:uiPriority w:val="39"/>
    <w:unhideWhenUsed/>
    <w:qFormat/>
    <w:rsid w:val="0090146F"/>
    <w:pPr>
      <w:spacing w:after="100" w:line="278" w:lineRule="auto"/>
      <w:ind w:left="1680"/>
    </w:pPr>
    <w:rPr>
      <w:kern w:val="2"/>
      <w:sz w:val="24"/>
      <w:szCs w:val="24"/>
      <w:lang w:val="en-AU" w:eastAsia="en-AU"/>
      <w14:ligatures w14:val="standardContextual"/>
    </w:rPr>
  </w:style>
  <w:style w:type="paragraph" w:styleId="TOC9">
    <w:name w:val="toc 9"/>
    <w:basedOn w:val="Normal"/>
    <w:next w:val="Normal"/>
    <w:autoRedefine/>
    <w:uiPriority w:val="39"/>
    <w:unhideWhenUsed/>
    <w:qFormat/>
    <w:rsid w:val="0090146F"/>
    <w:pPr>
      <w:spacing w:after="100" w:line="278" w:lineRule="auto"/>
      <w:ind w:left="1920"/>
    </w:pPr>
    <w:rPr>
      <w:kern w:val="2"/>
      <w:sz w:val="24"/>
      <w:szCs w:val="24"/>
      <w:lang w:val="en-AU" w:eastAsia="en-AU"/>
      <w14:ligatures w14:val="standardContextual"/>
    </w:rPr>
  </w:style>
  <w:style w:type="paragraph" w:customStyle="1" w:styleId="TOCHeading1">
    <w:name w:val="TOC Heading1"/>
    <w:basedOn w:val="Heading1"/>
    <w:next w:val="Normal"/>
    <w:uiPriority w:val="39"/>
    <w:unhideWhenUsed/>
    <w:qFormat/>
    <w:rsid w:val="0090146F"/>
    <w:pPr>
      <w:spacing w:before="240" w:after="0" w:line="259" w:lineRule="auto"/>
      <w:outlineLvl w:val="9"/>
    </w:pPr>
    <w:rPr>
      <w:sz w:val="32"/>
      <w:szCs w:val="32"/>
    </w:rPr>
  </w:style>
  <w:style w:type="character" w:customStyle="1" w:styleId="UnresolvedMention1">
    <w:name w:val="Unresolved Mention1"/>
    <w:basedOn w:val="DefaultParagraphFont"/>
    <w:uiPriority w:val="99"/>
    <w:semiHidden/>
    <w:unhideWhenUsed/>
    <w:qFormat/>
    <w:rsid w:val="0090146F"/>
    <w:rPr>
      <w:color w:val="605E5C"/>
      <w:shd w:val="clear" w:color="auto" w:fill="E1DFDD"/>
    </w:rPr>
  </w:style>
  <w:style w:type="paragraph" w:styleId="NormalWeb">
    <w:name w:val="Normal (Web)"/>
    <w:basedOn w:val="Normal"/>
    <w:uiPriority w:val="99"/>
    <w:unhideWhenUsed/>
    <w:rsid w:val="0090146F"/>
    <w:pPr>
      <w:spacing w:before="100" w:beforeAutospacing="1" w:after="100" w:afterAutospacing="1"/>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rsid w:val="0090146F"/>
    <w:rPr>
      <w:rFonts w:ascii="Segoe UI" w:hAnsi="Segoe UI" w:cs="Segoe UI"/>
      <w:sz w:val="18"/>
      <w:szCs w:val="18"/>
    </w:rPr>
  </w:style>
  <w:style w:type="character" w:customStyle="1" w:styleId="BalloonTextChar">
    <w:name w:val="Balloon Text Char"/>
    <w:basedOn w:val="DefaultParagraphFont"/>
    <w:link w:val="BalloonText"/>
    <w:rsid w:val="0090146F"/>
    <w:rPr>
      <w:rFonts w:ascii="Segoe UI" w:eastAsiaTheme="minorEastAsia" w:hAnsi="Segoe UI" w:cs="Segoe UI"/>
      <w:kern w:val="0"/>
      <w:sz w:val="18"/>
      <w:szCs w:val="18"/>
      <w:lang w:val="en-US" w:eastAsia="zh-CN"/>
      <w14:ligatures w14:val="none"/>
    </w:rPr>
  </w:style>
  <w:style w:type="character" w:styleId="Strong">
    <w:name w:val="Strong"/>
    <w:basedOn w:val="DefaultParagraphFont"/>
    <w:uiPriority w:val="22"/>
    <w:qFormat/>
    <w:rsid w:val="0090146F"/>
    <w:rPr>
      <w:b/>
      <w:bCs/>
    </w:rPr>
  </w:style>
  <w:style w:type="table" w:styleId="PlainTable1">
    <w:name w:val="Plain Table 1"/>
    <w:basedOn w:val="TableNormal"/>
    <w:uiPriority w:val="41"/>
    <w:rsid w:val="0090146F"/>
    <w:pPr>
      <w:spacing w:after="0" w:line="240" w:lineRule="auto"/>
    </w:pPr>
    <w:rPr>
      <w:kern w:val="0"/>
      <w:sz w:val="22"/>
      <w:szCs w:val="22"/>
      <w:lang w:val="en-IN"/>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hyperlink" Target="https://www.researchgate.net/profile/Charles-James-16/publication/394890811_Comparative_Study_of_XAI_Techniques_in_Financial_Fraud_Detection_Systems/links/68ab7f1fca495d76982fbca7/Comparative-Study-of-XAI-Techniques-in-Financial-Fraud-Detection-Systems.pdf" TargetMode="External"/><Relationship Id="rId68" Type="http://schemas.openxmlformats.org/officeDocument/2006/relationships/hyperlink" Target="https://coinlaw.io/digital-payment-fraud-statistics/" TargetMode="External"/><Relationship Id="rId84" Type="http://schemas.openxmlformats.org/officeDocument/2006/relationships/hyperlink" Target="https://journals.sagepub.com/doi/pdf/10.1177/18724981241289751" TargetMode="External"/><Relationship Id="rId89" Type="http://schemas.openxmlformats.org/officeDocument/2006/relationships/hyperlink" Target="https://www.zigram.tech/resources/digital-payment-fraud-statistics-2025/" TargetMode="Externa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hyperlink" Target="https://papers.ssrn.com/sol3/Delivery.cfm?abstractid=4532757" TargetMode="External"/><Relationship Id="rId74" Type="http://schemas.openxmlformats.org/officeDocument/2006/relationships/hyperlink" Target="https://onlinelibrary.wiley.com/doi/pdf/10.1002/ail2.85" TargetMode="External"/><Relationship Id="rId79" Type="http://schemas.openxmlformats.org/officeDocument/2006/relationships/hyperlink" Target="https://dl.acm.org/doi/pdf/10.1145/3449115" TargetMode="External"/><Relationship Id="rId5" Type="http://schemas.openxmlformats.org/officeDocument/2006/relationships/footnotes" Target="footnotes.xml"/><Relationship Id="rId90" Type="http://schemas.openxmlformats.org/officeDocument/2006/relationships/footer" Target="footer1.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hyperlink" Target="https://journal.skultech.com/index.php/est/article/view/8/11" TargetMode="External"/><Relationship Id="rId64" Type="http://schemas.openxmlformats.org/officeDocument/2006/relationships/hyperlink" Target="https://journals.sagepub.com/doi/pdf/10.1177/16094069231180160" TargetMode="External"/><Relationship Id="rId69" Type="http://schemas.openxmlformats.org/officeDocument/2006/relationships/hyperlink" Target="https://joiv.org/index.php/joiv/article/download/2283/1037" TargetMode="External"/><Relationship Id="rId77" Type="http://schemas.openxmlformats.org/officeDocument/2006/relationships/hyperlink" Target="https://www.pwc.in/assets/pdfs/consulting/financial-services/fintech/payments-transformation/combating-fraud-in-the-era-of-digital-payments.pdf" TargetMode="Externa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hyperlink" Target="https://pmc.ncbi.nlm.nih.gov/articles/PMC10593663/pdf/43465_2023_Article_971.pdf" TargetMode="External"/><Relationship Id="rId80" Type="http://schemas.openxmlformats.org/officeDocument/2006/relationships/hyperlink" Target="https://www.researchgate.net/profile/Adilu-Salim-2/publication/362000615_Assessment_of_Mobile_Money_Transaction_Frauds_and_Consequences_Confronting_Zanzibar_Telecom_Service_Providers/links/62d51ef066bd1654d66ee909/Assessment-of-Mobile-Money-Transaction-Frauds-and-Consequences-Confronting-Zanzibar-Telecom-Service-Providers.pdf" TargetMode="External"/><Relationship Id="rId85" Type="http://schemas.openxmlformats.org/officeDocument/2006/relationships/hyperlink" Target="https://link.springer.com/content/pdf/10.1186/s40537-024-00905-w.pdf"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hyperlink" Target="https://www.academia.edu/download/132155183/IJES_V11_19s_2025_4.pdf" TargetMode="External"/><Relationship Id="rId67" Type="http://schemas.openxmlformats.org/officeDocument/2006/relationships/hyperlink" Target="https://www.researchgate.net/profile/Prapti-Dhanshetti/publication/374674185_Techniques_of_Exploratory_Data_Analysis/links/6528e3141a05311a23fbb80c/Techniques-of-Exploratory-Data-Analysis.pdf" TargetMode="Externa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hyperlink" Target="https://www.biocatch.com/press-release/banking-scams-up-65-globally-in-last-year" TargetMode="External"/><Relationship Id="rId70" Type="http://schemas.openxmlformats.org/officeDocument/2006/relationships/hyperlink" Target="https://pmc.ncbi.nlm.nih.gov/articles/PMC9560719/pdf/10796_2022_Article_10346.pdf" TargetMode="External"/><Relationship Id="rId75" Type="http://schemas.openxmlformats.org/officeDocument/2006/relationships/hyperlink" Target="https://openresearch.surrey.ac.uk/esploro/fulltext/journalArticle/Opportunities-in-Real-Time-Fraud-Detection/99768966602346?repId=12184120980002346&amp;mId=13184120970002346&amp;institution=44SUR_INST" TargetMode="External"/><Relationship Id="rId83" Type="http://schemas.openxmlformats.org/officeDocument/2006/relationships/hyperlink" Target="https://www.researchgate.net/profile/Emanuel-Van-Praag/publication/388466334_The_future_of_European_payments_Faster_cheaper_more_digital_and_more_European_with_no_one_left_behind/links/67c87e39cc055043ce6decce/The-future-of-European-payments-Faster-cheaper-more-digital-and-more-European-with-no-one-left-behind.pdf" TargetMode="External"/><Relationship Id="rId88" Type="http://schemas.openxmlformats.org/officeDocument/2006/relationships/hyperlink" Target="https://hal.science/hal-01015296v1/file/ares_psa_mmts_final.pdf" TargetMode="Externa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hyperlink" Target="https://www.sciencedirect.com/science/article/pii/S2949916X25000222" TargetMode="Externa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hyperlink" Target="https://www.researchgate.net/profile/Rajat-Behera/publication/365839652_Assessing_factors_influencing_consumers'_non-adoption_intention_exploring_the_dark_sides_of_mobile_payment/links/638d8e75ca2e4b239c8d389c/Assessing-factors-influencing-consumers-non-adoption-intention-exploring-the-dark-sides-of-mobile-payment.pdf" TargetMode="External"/><Relationship Id="rId65" Type="http://schemas.openxmlformats.org/officeDocument/2006/relationships/hyperlink" Target="https://www.mdpi.com/2076-3417/15/21/11787" TargetMode="External"/><Relationship Id="rId73" Type="http://schemas.openxmlformats.org/officeDocument/2006/relationships/hyperlink" Target="https://reference-global.com/download/article/10.2478/aei-2022-0009.pdf" TargetMode="External"/><Relationship Id="rId78" Type="http://schemas.openxmlformats.org/officeDocument/2006/relationships/hyperlink" Target="https://institutojubones.edu.ec/ojs/index.php/societec/article/download/666/1114" TargetMode="External"/><Relationship Id="rId81" Type="http://schemas.openxmlformats.org/officeDocument/2006/relationships/hyperlink" Target="https://journals.mesopotamian.press/index.php/BJML/article/download/417/289" TargetMode="External"/><Relationship Id="rId86" Type="http://schemas.openxmlformats.org/officeDocument/2006/relationships/hyperlink" Target="https://www.atlantis-press.com/article/125975791.pdf"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hyperlink" Target="https://www.academia.edu/download/117477072/IJECE-V11I3P110.pdf" TargetMode="External"/><Relationship Id="rId76" Type="http://schemas.openxmlformats.org/officeDocument/2006/relationships/hyperlink" Target="https://papers.ssrn.com/sol3/Delivery.cfm?abstractid=3305555" TargetMode="External"/><Relationship Id="rId7" Type="http://schemas.openxmlformats.org/officeDocument/2006/relationships/image" Target="media/image1.jpeg"/><Relationship Id="rId71" Type="http://schemas.openxmlformats.org/officeDocument/2006/relationships/hyperlink" Target="https://www.researchgate.net/profile/Muhammad-Asif-66/publication/343146762_Detection_of_Anomalous_Transactions_in_Mobile_Payment_Systems/links/5f1c7dd0a6fdcc9626b37aad/Detection-of-Anomalous-Transactions-in-Mobile-Payment-Systems.pdf" TargetMode="Externa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hyperlink" Target="https://journals.sagepub.com/doi/pdf/10.1177/16094069231182634" TargetMode="External"/><Relationship Id="rId87" Type="http://schemas.openxmlformats.org/officeDocument/2006/relationships/hyperlink" Target="https://www.mdpi.com/1424-8220/22/5/1989" TargetMode="External"/><Relationship Id="rId61" Type="http://schemas.openxmlformats.org/officeDocument/2006/relationships/hyperlink" Target="https://editorialmarcaribe.es/ark:/10951/isbn.9789915698069/ebook.pdf" TargetMode="External"/><Relationship Id="rId82" Type="http://schemas.openxmlformats.org/officeDocument/2006/relationships/hyperlink" Target="https://onlinelibrary.wiley.com/doi/pdf/10.1155/sec/8913715" TargetMode="External"/><Relationship Id="rId1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80</Pages>
  <Words>17717</Words>
  <Characters>100989</Characters>
  <Application>Microsoft Office Word</Application>
  <DocSecurity>0</DocSecurity>
  <Lines>841</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Hirpara</dc:creator>
  <cp:keywords/>
  <dc:description/>
  <cp:lastModifiedBy>Lisa Hirpara</cp:lastModifiedBy>
  <cp:revision>2</cp:revision>
  <dcterms:created xsi:type="dcterms:W3CDTF">2026-09-10T16:08:00Z</dcterms:created>
  <dcterms:modified xsi:type="dcterms:W3CDTF">2026-09-10T19:42:00Z</dcterms:modified>
</cp:coreProperties>
</file>