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5B5B" w14:textId="77777777" w:rsidR="00482787" w:rsidRDefault="00000000">
      <w:pPr>
        <w:spacing w:before="1800"/>
        <w:jc w:val="center"/>
      </w:pPr>
      <w:r>
        <w:rPr>
          <w:b/>
          <w:sz w:val="48"/>
        </w:rPr>
        <w:t>MISCO Publication</w:t>
      </w:r>
      <w:r>
        <w:rPr>
          <w:b/>
          <w:sz w:val="48"/>
        </w:rPr>
        <w:br/>
        <w:t>Human Review Support Pack</w:t>
      </w:r>
    </w:p>
    <w:p w14:paraId="75F97498" w14:textId="77777777" w:rsidR="00482787" w:rsidRDefault="00000000">
      <w:pPr>
        <w:spacing w:line="283" w:lineRule="auto"/>
        <w:jc w:val="center"/>
      </w:pPr>
      <w:r>
        <w:t>Clean Skill Source Pack — Human Review反映済み v1.0.2</w:t>
      </w:r>
    </w:p>
    <w:p w14:paraId="7DFAD072" w14:textId="77777777" w:rsidR="00482787" w:rsidRDefault="00000000">
      <w:pPr>
        <w:spacing w:after="80" w:line="283" w:lineRule="auto"/>
        <w:jc w:val="center"/>
      </w:pPr>
      <w:r>
        <w:t>Source: Re-Frozen Publication Style Distillation Report v1.0.1 + completed Human Review Decision</w:t>
      </w:r>
    </w:p>
    <w:p w14:paraId="1A1B8E8B" w14:textId="77777777" w:rsidR="00482787" w:rsidRDefault="00000000">
      <w:pPr>
        <w:spacing w:after="120" w:line="283" w:lineRule="auto"/>
        <w:jc w:val="center"/>
        <w:rPr>
          <w:lang w:eastAsia="ja-JP"/>
        </w:rPr>
      </w:pPr>
      <w:r>
        <w:rPr>
          <w:b/>
          <w:sz w:val="22"/>
          <w:lang w:eastAsia="ja-JP"/>
        </w:rPr>
        <w:t>この文書はSkillそのものではありません。</w:t>
      </w:r>
    </w:p>
    <w:p w14:paraId="2E3817FB" w14:textId="77777777" w:rsidR="00482787" w:rsidRDefault="00000000">
      <w:pPr>
        <w:spacing w:after="80" w:line="283" w:lineRule="auto"/>
        <w:jc w:val="center"/>
        <w:rPr>
          <w:lang w:eastAsia="ja-JP"/>
        </w:rPr>
      </w:pPr>
      <w:r>
        <w:rPr>
          <w:lang w:eastAsia="ja-JP"/>
        </w:rPr>
        <w:t>判断対象は、今後Skill作成に使ってよい「過年度研究内容から切り離された文章・編集ルールの元データ」です。</w:t>
      </w:r>
    </w:p>
    <w:p w14:paraId="38FCB57A" w14:textId="77777777" w:rsidR="00482787" w:rsidRDefault="00000000">
      <w:pPr>
        <w:rPr>
          <w:lang w:eastAsia="ja-JP"/>
        </w:rPr>
      </w:pPr>
      <w:r>
        <w:rPr>
          <w:lang w:eastAsia="ja-JP"/>
        </w:rPr>
        <w:br w:type="page"/>
      </w:r>
    </w:p>
    <w:p w14:paraId="51CAD320" w14:textId="77777777" w:rsidR="00482787" w:rsidRDefault="00000000">
      <w:pPr>
        <w:pStyle w:val="1"/>
        <w:rPr>
          <w:lang w:eastAsia="ja-JP"/>
        </w:rPr>
      </w:pPr>
      <w:r>
        <w:rPr>
          <w:rFonts w:ascii="Noto Sans CJK JP" w:eastAsia="Noto Sans CJK JP" w:hAnsi="Noto Sans CJK JP"/>
          <w:lang w:eastAsia="ja-JP"/>
        </w:rPr>
        <w:lastRenderedPageBreak/>
        <w:t>この資料の読み方</w:t>
      </w:r>
    </w:p>
    <w:p w14:paraId="6D12493D" w14:textId="77777777" w:rsidR="00482787" w:rsidRDefault="00000000">
      <w:pPr>
        <w:spacing w:after="80" w:line="283" w:lineRule="auto"/>
        <w:rPr>
          <w:lang w:eastAsia="ja-JP"/>
        </w:rPr>
      </w:pPr>
      <w:r>
        <w:t>Human Reviewは完了済みです。C-08は全7項目の承認記録、C-09はHD-01〜HD-04の確定済み決定記録です。Layer B/Cはruntime対象外のままです。</w:t>
      </w:r>
    </w:p>
    <w:tbl>
      <w:tblPr>
        <w:tblStyle w:val="afe"/>
        <w:tblW w:w="0" w:type="auto"/>
        <w:jc w:val="center"/>
        <w:tblLook w:val="04A0" w:firstRow="1" w:lastRow="0" w:firstColumn="1" w:lastColumn="0" w:noHBand="0" w:noVBand="1"/>
      </w:tblPr>
      <w:tblGrid>
        <w:gridCol w:w="1701"/>
        <w:gridCol w:w="6803"/>
      </w:tblGrid>
      <w:tr w:rsidR="00482787" w14:paraId="4F8C1926" w14:textId="77777777">
        <w:trPr>
          <w:tblHeader/>
          <w:jc w:val="center"/>
        </w:trPr>
        <w:tc>
          <w:tcPr>
            <w:tcW w:w="1701" w:type="dxa"/>
            <w:shd w:val="clear" w:color="auto" w:fill="D9EAF7"/>
          </w:tcPr>
          <w:p w14:paraId="7190A876" w14:textId="77777777" w:rsidR="00482787" w:rsidRDefault="00000000">
            <w:r>
              <w:rPr>
                <w:b/>
                <w:sz w:val="19"/>
              </w:rPr>
              <w:t>Section</w:t>
            </w:r>
          </w:p>
        </w:tc>
        <w:tc>
          <w:tcPr>
            <w:tcW w:w="6803" w:type="dxa"/>
            <w:shd w:val="clear" w:color="auto" w:fill="D9EAF7"/>
          </w:tcPr>
          <w:p w14:paraId="559BA815" w14:textId="77777777" w:rsidR="00482787" w:rsidRDefault="00000000">
            <w:r>
              <w:rPr>
                <w:b/>
                <w:sz w:val="19"/>
              </w:rPr>
              <w:t>Purpose</w:t>
            </w:r>
          </w:p>
        </w:tc>
      </w:tr>
      <w:tr w:rsidR="00482787" w14:paraId="1C0110CD" w14:textId="77777777">
        <w:trPr>
          <w:jc w:val="center"/>
        </w:trPr>
        <w:tc>
          <w:tcPr>
            <w:tcW w:w="1701" w:type="dxa"/>
          </w:tcPr>
          <w:p w14:paraId="4CADB9BF" w14:textId="77777777" w:rsidR="00482787" w:rsidRDefault="00000000">
            <w:r>
              <w:rPr>
                <w:sz w:val="19"/>
              </w:rPr>
              <w:t>C-01</w:t>
            </w:r>
          </w:p>
        </w:tc>
        <w:tc>
          <w:tcPr>
            <w:tcW w:w="6803" w:type="dxa"/>
          </w:tcPr>
          <w:p w14:paraId="3FBBA04A" w14:textId="77777777" w:rsidR="00482787" w:rsidRDefault="00000000">
            <w:r>
              <w:rPr>
                <w:sz w:val="19"/>
              </w:rPr>
              <w:t>今回のSource Pack全体像</w:t>
            </w:r>
          </w:p>
        </w:tc>
      </w:tr>
      <w:tr w:rsidR="00482787" w14:paraId="2F0A6791" w14:textId="77777777">
        <w:trPr>
          <w:jc w:val="center"/>
        </w:trPr>
        <w:tc>
          <w:tcPr>
            <w:tcW w:w="1701" w:type="dxa"/>
          </w:tcPr>
          <w:p w14:paraId="6FEE3ABF" w14:textId="77777777" w:rsidR="00482787" w:rsidRDefault="00000000">
            <w:r>
              <w:rPr>
                <w:sz w:val="19"/>
              </w:rPr>
              <w:t>C-02</w:t>
            </w:r>
          </w:p>
        </w:tc>
        <w:tc>
          <w:tcPr>
            <w:tcW w:w="6803" w:type="dxa"/>
          </w:tcPr>
          <w:p w14:paraId="2150AD05" w14:textId="77777777" w:rsidR="00482787" w:rsidRDefault="00000000">
            <w:pPr>
              <w:rPr>
                <w:lang w:eastAsia="ja-JP"/>
              </w:rPr>
            </w:pPr>
            <w:r>
              <w:rPr>
                <w:sz w:val="19"/>
                <w:lang w:eastAsia="ja-JP"/>
              </w:rPr>
              <w:t>将来Writerがすること／しないこと</w:t>
            </w:r>
          </w:p>
        </w:tc>
      </w:tr>
      <w:tr w:rsidR="00482787" w14:paraId="634E5ADF" w14:textId="77777777">
        <w:trPr>
          <w:jc w:val="center"/>
        </w:trPr>
        <w:tc>
          <w:tcPr>
            <w:tcW w:w="1701" w:type="dxa"/>
          </w:tcPr>
          <w:p w14:paraId="3D33FBD8" w14:textId="77777777" w:rsidR="00482787" w:rsidRDefault="00000000">
            <w:r>
              <w:rPr>
                <w:sz w:val="19"/>
              </w:rPr>
              <w:t>C-03</w:t>
            </w:r>
          </w:p>
        </w:tc>
        <w:tc>
          <w:tcPr>
            <w:tcW w:w="6803" w:type="dxa"/>
          </w:tcPr>
          <w:p w14:paraId="0E5162F7" w14:textId="77777777" w:rsidR="00482787" w:rsidRDefault="00000000">
            <w:pPr>
              <w:rPr>
                <w:lang w:eastAsia="ja-JP"/>
              </w:rPr>
            </w:pPr>
            <w:r>
              <w:rPr>
                <w:sz w:val="19"/>
                <w:lang w:eastAsia="ja-JP"/>
              </w:rPr>
              <w:t>テーマ別のルール要約</w:t>
            </w:r>
          </w:p>
        </w:tc>
      </w:tr>
      <w:tr w:rsidR="00482787" w14:paraId="0A49A3CC" w14:textId="77777777">
        <w:trPr>
          <w:jc w:val="center"/>
        </w:trPr>
        <w:tc>
          <w:tcPr>
            <w:tcW w:w="1701" w:type="dxa"/>
          </w:tcPr>
          <w:p w14:paraId="5000FF3E" w14:textId="77777777" w:rsidR="00482787" w:rsidRDefault="00000000">
            <w:r>
              <w:rPr>
                <w:sz w:val="19"/>
              </w:rPr>
              <w:t>C-04</w:t>
            </w:r>
          </w:p>
        </w:tc>
        <w:tc>
          <w:tcPr>
            <w:tcW w:w="6803" w:type="dxa"/>
          </w:tcPr>
          <w:p w14:paraId="514CCC62" w14:textId="77777777" w:rsidR="00482787" w:rsidRDefault="00000000">
            <w:pPr>
              <w:rPr>
                <w:lang w:eastAsia="ja-JP"/>
              </w:rPr>
            </w:pPr>
            <w:r>
              <w:rPr>
                <w:sz w:val="19"/>
                <w:lang w:eastAsia="ja-JP"/>
              </w:rPr>
              <w:t>再凍結報告書から何を変換したか</w:t>
            </w:r>
          </w:p>
        </w:tc>
      </w:tr>
      <w:tr w:rsidR="00482787" w14:paraId="7271DA58" w14:textId="77777777">
        <w:trPr>
          <w:jc w:val="center"/>
        </w:trPr>
        <w:tc>
          <w:tcPr>
            <w:tcW w:w="1701" w:type="dxa"/>
          </w:tcPr>
          <w:p w14:paraId="461D7491" w14:textId="77777777" w:rsidR="00482787" w:rsidRDefault="00000000">
            <w:r>
              <w:rPr>
                <w:sz w:val="19"/>
              </w:rPr>
              <w:t>C-05</w:t>
            </w:r>
          </w:p>
        </w:tc>
        <w:tc>
          <w:tcPr>
            <w:tcW w:w="6803" w:type="dxa"/>
          </w:tcPr>
          <w:p w14:paraId="730DC600" w14:textId="77777777" w:rsidR="00482787" w:rsidRDefault="00000000">
            <w:pPr>
              <w:rPr>
                <w:lang w:eastAsia="ja-JP"/>
              </w:rPr>
            </w:pPr>
            <w:r>
              <w:rPr>
                <w:sz w:val="19"/>
                <w:lang w:eastAsia="ja-JP"/>
              </w:rPr>
              <w:t>意図的に入れなかったもの</w:t>
            </w:r>
          </w:p>
        </w:tc>
      </w:tr>
      <w:tr w:rsidR="00482787" w14:paraId="4BEC3089" w14:textId="77777777">
        <w:trPr>
          <w:jc w:val="center"/>
        </w:trPr>
        <w:tc>
          <w:tcPr>
            <w:tcW w:w="1701" w:type="dxa"/>
          </w:tcPr>
          <w:p w14:paraId="14D254FD" w14:textId="77777777" w:rsidR="00482787" w:rsidRDefault="00000000">
            <w:r>
              <w:rPr>
                <w:sz w:val="19"/>
              </w:rPr>
              <w:t>C-06</w:t>
            </w:r>
          </w:p>
        </w:tc>
        <w:tc>
          <w:tcPr>
            <w:tcW w:w="6803" w:type="dxa"/>
          </w:tcPr>
          <w:p w14:paraId="64131A7E" w14:textId="77777777" w:rsidR="00482787" w:rsidRDefault="00000000">
            <w:r>
              <w:rPr>
                <w:sz w:val="19"/>
              </w:rPr>
              <w:t>架空のBefore/After例</w:t>
            </w:r>
          </w:p>
        </w:tc>
      </w:tr>
      <w:tr w:rsidR="00482787" w14:paraId="4A73FF93" w14:textId="77777777">
        <w:trPr>
          <w:jc w:val="center"/>
        </w:trPr>
        <w:tc>
          <w:tcPr>
            <w:tcW w:w="1701" w:type="dxa"/>
          </w:tcPr>
          <w:p w14:paraId="3F0ECCAA" w14:textId="77777777" w:rsidR="00482787" w:rsidRDefault="00000000">
            <w:r>
              <w:rPr>
                <w:sz w:val="19"/>
              </w:rPr>
              <w:t>C-07</w:t>
            </w:r>
          </w:p>
        </w:tc>
        <w:tc>
          <w:tcPr>
            <w:tcW w:w="6803" w:type="dxa"/>
          </w:tcPr>
          <w:p w14:paraId="35CE67E1" w14:textId="77777777" w:rsidR="00482787" w:rsidRDefault="00000000">
            <w:pPr>
              <w:rPr>
                <w:lang w:eastAsia="ja-JP"/>
              </w:rPr>
            </w:pPr>
            <w:r>
              <w:rPr>
                <w:sz w:val="19"/>
                <w:lang w:eastAsia="ja-JP"/>
              </w:rPr>
              <w:t>毎回確認／必要時のみのルール</w:t>
            </w:r>
          </w:p>
        </w:tc>
      </w:tr>
      <w:tr w:rsidR="00482787" w14:paraId="09AD529B" w14:textId="77777777">
        <w:trPr>
          <w:jc w:val="center"/>
        </w:trPr>
        <w:tc>
          <w:tcPr>
            <w:tcW w:w="1701" w:type="dxa"/>
          </w:tcPr>
          <w:p w14:paraId="5F208643" w14:textId="77777777" w:rsidR="00482787" w:rsidRDefault="00000000">
            <w:r>
              <w:rPr>
                <w:sz w:val="19"/>
              </w:rPr>
              <w:t>C-08</w:t>
            </w:r>
          </w:p>
        </w:tc>
        <w:tc>
          <w:tcPr>
            <w:tcW w:w="6803" w:type="dxa"/>
          </w:tcPr>
          <w:p w14:paraId="7DCBACB3" w14:textId="77777777" w:rsidR="00482787" w:rsidRDefault="00000000">
            <w:r>
              <w:rPr>
                <w:sz w:val="19"/>
              </w:rPr>
              <w:t>Human Review判断表</w:t>
            </w:r>
          </w:p>
        </w:tc>
      </w:tr>
      <w:tr w:rsidR="00482787" w14:paraId="1280F8E1" w14:textId="77777777">
        <w:trPr>
          <w:jc w:val="center"/>
        </w:trPr>
        <w:tc>
          <w:tcPr>
            <w:tcW w:w="1701" w:type="dxa"/>
          </w:tcPr>
          <w:p w14:paraId="5946B649" w14:textId="77777777" w:rsidR="00482787" w:rsidRDefault="00000000">
            <w:r>
              <w:rPr>
                <w:sz w:val="19"/>
              </w:rPr>
              <w:t>C-09</w:t>
            </w:r>
          </w:p>
        </w:tc>
        <w:tc>
          <w:tcPr>
            <w:tcW w:w="6803" w:type="dxa"/>
          </w:tcPr>
          <w:p>
            <w:r>
              <w:t>確定済みHuman Decision（HD-01〜HD-04）の記録</w:t>
            </w:r>
          </w:p>
        </w:tc>
      </w:tr>
      <w:tr w:rsidR="00482787" w14:paraId="3E6C7C08" w14:textId="77777777">
        <w:trPr>
          <w:jc w:val="center"/>
        </w:trPr>
        <w:tc>
          <w:tcPr>
            <w:tcW w:w="1701" w:type="dxa"/>
          </w:tcPr>
          <w:p w14:paraId="78D89678" w14:textId="77777777" w:rsidR="00482787" w:rsidRDefault="00000000">
            <w:r>
              <w:rPr>
                <w:sz w:val="19"/>
              </w:rPr>
              <w:t>C-10</w:t>
            </w:r>
          </w:p>
        </w:tc>
        <w:tc>
          <w:tcPr>
            <w:tcW w:w="6803" w:type="dxa"/>
          </w:tcPr>
          <w:p w14:paraId="2811656B" w14:textId="77777777" w:rsidR="00482787" w:rsidRDefault="00000000">
            <w:pPr>
              <w:rPr>
                <w:lang w:eastAsia="ja-JP"/>
              </w:rPr>
            </w:pPr>
            <w:r>
              <w:rPr>
                <w:sz w:val="19"/>
                <w:lang w:eastAsia="ja-JP"/>
              </w:rPr>
              <w:t>承認すると何が確定するか</w:t>
            </w:r>
          </w:p>
        </w:tc>
      </w:tr>
    </w:tbl>
    <w:p w14:paraId="62DF27A7" w14:textId="77777777" w:rsidR="00482787" w:rsidRDefault="00482787">
      <w:pPr>
        <w:rPr>
          <w:lang w:eastAsia="ja-JP"/>
        </w:rPr>
      </w:pPr>
    </w:p>
    <w:p w14:paraId="26012F53" w14:textId="77777777" w:rsidR="00482787" w:rsidRDefault="00000000">
      <w:pPr>
        <w:rPr>
          <w:lang w:eastAsia="ja-JP"/>
        </w:rPr>
      </w:pPr>
      <w:r>
        <w:rPr>
          <w:lang w:eastAsia="ja-JP"/>
        </w:rPr>
        <w:br w:type="page"/>
      </w:r>
    </w:p>
    <w:p w14:paraId="16814E15" w14:textId="77777777" w:rsidR="00482787" w:rsidRDefault="00000000">
      <w:pPr>
        <w:pStyle w:val="1"/>
      </w:pPr>
      <w:r>
        <w:rPr>
          <w:rFonts w:ascii="Noto Sans CJK JP" w:eastAsia="Noto Sans CJK JP" w:hAnsi="Noto Sans CJK JP"/>
        </w:rPr>
        <w:lastRenderedPageBreak/>
        <w:t>C-01 REVIEW EXECUTIVE SUMMARY</w:t>
      </w:r>
    </w:p>
    <w:p w14:paraId="799D47AE" w14:textId="77777777" w:rsidR="00482787" w:rsidRDefault="00000000">
      <w:pPr>
        <w:pStyle w:val="21"/>
      </w:pPr>
      <w:r>
        <w:rPr>
          <w:rFonts w:ascii="Noto Sans CJK JP" w:eastAsia="Noto Sans CJK JP" w:hAnsi="Noto Sans CJK JP"/>
        </w:rPr>
        <w:t>今回作ったもの</w:t>
      </w:r>
    </w:p>
    <w:p w14:paraId="21D3C610" w14:textId="77777777" w:rsidR="00482787" w:rsidRDefault="00000000">
      <w:pPr>
        <w:spacing w:after="80" w:line="283" w:lineRule="auto"/>
        <w:rPr>
          <w:lang w:eastAsia="ja-JP"/>
        </w:rPr>
      </w:pPr>
      <w:r>
        <w:t xml:space="preserve">今回作成したのは、将来MISCOの研究報告書を文章化する仕組みが参照するための「Clean Skill Source </w:t>
      </w:r>
      <w:proofErr w:type="spellStart"/>
      <w:r>
        <w:t>Pack」である。</w:t>
      </w:r>
      <w:r>
        <w:rPr>
          <w:lang w:eastAsia="ja-JP"/>
        </w:rPr>
        <w:t>Skill</w:t>
      </w:r>
      <w:proofErr w:type="spellEnd"/>
      <w:r>
        <w:rPr>
          <w:lang w:eastAsia="ja-JP"/>
        </w:rPr>
        <w:t>そのものではなく、Skillを作る前に人間が確認できる形へ整理した元データである。</w:t>
      </w:r>
    </w:p>
    <w:p w14:paraId="5462245C" w14:textId="77777777" w:rsidR="00482787" w:rsidRDefault="00000000">
      <w:pPr>
        <w:spacing w:after="80" w:line="283" w:lineRule="auto"/>
        <w:rPr>
          <w:lang w:eastAsia="ja-JP"/>
        </w:rPr>
      </w:pPr>
      <w:proofErr w:type="spellStart"/>
      <w:r>
        <w:t>元にした判断源は、Human</w:t>
      </w:r>
      <w:proofErr w:type="spellEnd"/>
      <w:r>
        <w:t xml:space="preserve"> </w:t>
      </w:r>
      <w:proofErr w:type="spellStart"/>
      <w:r>
        <w:t>Gate（人間による採否確認）を完了して再凍結された「MISCO</w:t>
      </w:r>
      <w:proofErr w:type="spellEnd"/>
      <w:r>
        <w:t xml:space="preserve"> Publication Style Distillation Report v1.0.1」</w:t>
      </w:r>
      <w:proofErr w:type="spellStart"/>
      <w:r>
        <w:t>だけである</w:t>
      </w:r>
      <w:proofErr w:type="spellEnd"/>
      <w:r>
        <w:t>。</w:t>
      </w:r>
      <w:r>
        <w:rPr>
          <w:lang w:eastAsia="ja-JP"/>
        </w:rPr>
        <w:t>今回、過年度の研究報告書本文を追加で読み直したり、Web検索や一般的な研究論文の書き方を補助材料として使ったりはしていない。</w:t>
      </w:r>
    </w:p>
    <w:p w14:paraId="5419C160" w14:textId="77777777" w:rsidR="00482787" w:rsidRDefault="00000000">
      <w:pPr>
        <w:spacing w:after="80" w:line="283" w:lineRule="auto"/>
        <w:rPr>
          <w:lang w:eastAsia="ja-JP"/>
        </w:rPr>
      </w:pPr>
      <w:r>
        <w:rPr>
          <w:lang w:eastAsia="ja-JP"/>
        </w:rPr>
        <w:t>Source Packは三層に分けた。Layer Aは将来の文章作成時に実際に使うルールと条件、Layer Bは「このルールは再凍結報告書のどの決定から来たか」を追える監査用の表、Layer Cは今回の採否を人間が判断するための説明資料である。Layer BとLayer Cは最終Skillへ入れない。</w:t>
      </w:r>
    </w:p>
    <w:p w14:paraId="7B1C658D" w14:textId="77777777" w:rsidR="00482787" w:rsidRDefault="00000000">
      <w:pPr>
        <w:pStyle w:val="21"/>
        <w:rPr>
          <w:lang w:eastAsia="ja-JP"/>
        </w:rPr>
      </w:pPr>
      <w:r>
        <w:rPr>
          <w:rFonts w:ascii="Noto Sans CJK JP" w:eastAsia="Noto Sans CJK JP" w:hAnsi="Noto Sans CJK JP"/>
          <w:lang w:eastAsia="ja-JP"/>
        </w:rPr>
        <w:t>意図的に使わなかったもの</w:t>
      </w:r>
    </w:p>
    <w:p w14:paraId="0B70BEB9" w14:textId="77777777" w:rsidR="00482787" w:rsidRDefault="00000000">
      <w:pPr>
        <w:spacing w:after="80" w:line="283" w:lineRule="auto"/>
        <w:rPr>
          <w:lang w:eastAsia="ja-JP"/>
        </w:rPr>
      </w:pPr>
      <w:r>
        <w:rPr>
          <w:lang w:eastAsia="ja-JP"/>
        </w:rPr>
        <w:t>過年度の研究テーマ、結論、仮説、モデル名、分類名、提言内容、提言数、事例、出典、統計値、固有の因果関係、固有の章順は、将来の文章ルールとして残していない。文章の見せ方として再利用できる抽象的な決定だけを残した。</w:t>
      </w:r>
    </w:p>
    <w:p w14:paraId="7F517347" w14:textId="77777777" w:rsidR="00482787" w:rsidRDefault="00000000">
      <w:pPr>
        <w:spacing w:after="80" w:line="283" w:lineRule="auto"/>
        <w:rPr>
          <w:lang w:eastAsia="ja-JP"/>
        </w:rPr>
      </w:pPr>
      <w:proofErr w:type="spellStart"/>
      <w:r>
        <w:t>また、一般的な研究論文でよく使われるRQ（Research</w:t>
      </w:r>
      <w:proofErr w:type="spellEnd"/>
      <w:r>
        <w:t xml:space="preserve"> Questionの略、研究上の問い）、Findings（調査結果）、IMRaD（方法・結果・考察等を定型的に分ける構成）、Literature </w:t>
      </w:r>
      <w:proofErr w:type="spellStart"/>
      <w:r>
        <w:t>Review（文献レビュ</w:t>
      </w:r>
      <w:proofErr w:type="spellEnd"/>
      <w:r>
        <w:t>ー）</w:t>
      </w:r>
      <w:proofErr w:type="spellStart"/>
      <w:r>
        <w:t>等を、MISCOの標準構造として新しく追加していない</w:t>
      </w:r>
      <w:proofErr w:type="spellEnd"/>
      <w:r>
        <w:t>。</w:t>
      </w:r>
      <w:r>
        <w:rPr>
          <w:lang w:eastAsia="ja-JP"/>
        </w:rPr>
        <w:t>研究側に仮説やモデルが実際にある場合は文章化できるが、文章作成側から「あるべき」と要求しない。</w:t>
      </w:r>
    </w:p>
    <w:p w14:paraId="72C07435" w14:textId="77777777" w:rsidR="00482787" w:rsidRDefault="00000000">
      <w:pPr>
        <w:pStyle w:val="21"/>
        <w:rPr>
          <w:lang w:eastAsia="ja-JP"/>
        </w:rPr>
      </w:pPr>
      <w:r>
        <w:rPr>
          <w:rFonts w:ascii="Noto Sans CJK JP" w:eastAsia="Noto Sans CJK JP" w:hAnsi="Noto Sans CJK JP"/>
          <w:lang w:eastAsia="ja-JP"/>
        </w:rPr>
        <w:t>過年度研究内容の混入をどう防いだか</w:t>
      </w:r>
    </w:p>
    <w:p w14:paraId="5C371A8D" w14:textId="77777777" w:rsidR="00482787" w:rsidRDefault="00000000">
      <w:pPr>
        <w:spacing w:after="80" w:line="283" w:lineRule="auto"/>
        <w:rPr>
          <w:lang w:eastAsia="ja-JP"/>
        </w:rPr>
      </w:pPr>
      <w:r>
        <w:rPr>
          <w:lang w:eastAsia="ja-JP"/>
        </w:rPr>
        <w:t>第一に、将来使うLayer Aから、過年度の報告書名、年度、頁、具体的な事例、出典、提言、モデル名等を取り除いた。第二に、提言数、分類数、段階数、モデルの有無、章順などを文章側から固定しない禁止条件を明示した。第三に、各文章パターンへ「この書き方を使う条件」を付け、研究側に該当する承認済み情報がない場合はそのパターンを使わない設計にした。</w:t>
      </w:r>
    </w:p>
    <w:p w14:paraId="49027275" w14:textId="77777777" w:rsidR="00482787" w:rsidRDefault="00000000">
      <w:pPr>
        <w:spacing w:after="80" w:line="283" w:lineRule="auto"/>
        <w:rPr>
          <w:lang w:eastAsia="ja-JP"/>
        </w:rPr>
      </w:pPr>
      <w:r>
        <w:rPr>
          <w:lang w:eastAsia="ja-JP"/>
        </w:rPr>
        <w:t>このため、例えば「アンケートの後は必ずヒアリング」「最後はモデルを作る」「提言は一定件数」といった流れはSource Packからは導かれない。研究内容が違えば、使うパターンも変わる。</w:t>
      </w:r>
    </w:p>
    <w:p w14:paraId="7DEDC72B" w14:textId="77777777" w:rsidR="00482787" w:rsidRDefault="00000000">
      <w:pPr>
        <w:pStyle w:val="21"/>
        <w:rPr>
          <w:lang w:eastAsia="ja-JP"/>
        </w:rPr>
      </w:pPr>
      <w:r>
        <w:rPr>
          <w:rFonts w:ascii="Noto Sans CJK JP" w:eastAsia="Noto Sans CJK JP" w:hAnsi="Noto Sans CJK JP"/>
          <w:lang w:eastAsia="ja-JP"/>
        </w:rPr>
        <w:t>一般的な研究論文の型の混入をどう防いだか</w:t>
      </w:r>
    </w:p>
    <w:p w14:paraId="25FEC691" w14:textId="77777777" w:rsidR="00482787" w:rsidRDefault="00000000">
      <w:pPr>
        <w:spacing w:after="80" w:line="283" w:lineRule="auto"/>
        <w:rPr>
          <w:lang w:eastAsia="ja-JP"/>
        </w:rPr>
      </w:pPr>
      <w:r>
        <w:rPr>
          <w:lang w:eastAsia="ja-JP"/>
        </w:rPr>
        <w:t>内部で作業を管理するための言葉と、MISCO本文で使う言葉を分けた。たとえば内部では「Evidence」等の語を使えるが、本文では「根拠」「観測結果」「資料」等へ置き換える。RQ（研究上の問いの英語ラベル）やMethods/Results/Discussion（方法・結果・考察）のような一般的な論文ラベルは、MISCO本文の必須見出しにしない。</w:t>
      </w:r>
    </w:p>
    <w:p w14:paraId="3A146B96" w14:textId="77777777" w:rsidR="00482787" w:rsidRDefault="00000000">
      <w:pPr>
        <w:spacing w:after="80" w:line="283" w:lineRule="auto"/>
        <w:rPr>
          <w:lang w:eastAsia="ja-JP"/>
        </w:rPr>
      </w:pPr>
      <w:r>
        <w:rPr>
          <w:lang w:eastAsia="ja-JP"/>
        </w:rPr>
        <w:t>また、一般論として「良い文章だから」という理由で新しいルールを足していない。再凍結報告書にない文章原則は採用していない。</w:t>
      </w:r>
    </w:p>
    <w:p w14:paraId="3C703B33" w14:textId="77777777" w:rsidR="00482787" w:rsidRDefault="00000000">
      <w:pPr>
        <w:pStyle w:val="21"/>
        <w:rPr>
          <w:lang w:eastAsia="ja-JP"/>
        </w:rPr>
      </w:pPr>
      <w:r>
        <w:rPr>
          <w:rFonts w:ascii="Noto Sans CJK JP" w:eastAsia="Noto Sans CJK JP" w:hAnsi="Noto Sans CJK JP"/>
          <w:lang w:eastAsia="ja-JP"/>
        </w:rPr>
        <w:t>研究内容を決める役割と文章化する役割の分離</w:t>
      </w:r>
    </w:p>
    <w:p w14:paraId="389BE7F9" w14:textId="77777777" w:rsidR="00482787" w:rsidRDefault="00000000">
      <w:pPr>
        <w:spacing w:after="80" w:line="283" w:lineRule="auto"/>
        <w:rPr>
          <w:lang w:eastAsia="ja-JP"/>
        </w:rPr>
      </w:pPr>
      <w:r>
        <w:rPr>
          <w:lang w:eastAsia="ja-JP"/>
        </w:rPr>
        <w:t>将来のWriterは、研究側から承認済みの研究目的、調査・分析結果、解釈、モデル、提言、限界等を受け取り、それを読者が追いやすい順序・章・節・段落へ整える。観測されたことと承認済みの解釈を分ける、図表を説明する、断定の強さを整える、限界を見える位置に置く、といった編集は行う。</w:t>
      </w:r>
    </w:p>
    <w:p w14:paraId="501F0A22" w14:textId="77777777" w:rsidR="00482787" w:rsidRDefault="00000000">
      <w:pPr>
        <w:spacing w:after="80" w:line="283" w:lineRule="auto"/>
        <w:rPr>
          <w:lang w:eastAsia="ja-JP"/>
        </w:rPr>
      </w:pPr>
      <w:r>
        <w:rPr>
          <w:lang w:eastAsia="ja-JP"/>
        </w:rPr>
        <w:lastRenderedPageBreak/>
        <w:t>一方で、研究上の問いを作る、仮説を作る、支持・修正を判定する、新しい結果を発見する、分類数を決める、モデルを構築する、因果を認定する、提言内容や提言数を決める、といった研究判断は行わない。必要な研究判断が入力にない場合は、文章で埋めず研究側へ戻す。</w:t>
      </w:r>
    </w:p>
    <w:p w14:paraId="51D4898D" w14:textId="77777777" w:rsidR="00482787" w:rsidRDefault="00000000">
      <w:pPr>
        <w:pStyle w:val="21"/>
      </w:pPr>
      <w:proofErr w:type="spellStart"/>
      <w:proofErr w:type="spellEnd"/>
      <w:r>
        <w:t>Human Review結果</w:t>
      </w:r>
    </w:p>
    <w:p w14:paraId="61ADBFD6" w14:textId="77777777" w:rsidR="00482787" w:rsidRDefault="00000000">
      <w:pPr>
        <w:pStyle w:val="a"/>
        <w:spacing w:after="40"/>
        <w:rPr>
          <w:lang w:eastAsia="ja-JP"/>
        </w:rPr>
      </w:pPr>
      <w:r>
        <w:t>過年度研究内容からの分離: 承認</w:t>
      </w:r>
    </w:p>
    <w:p w14:paraId="61A557DF" w14:textId="77777777" w:rsidR="00482787" w:rsidRDefault="00000000">
      <w:pPr>
        <w:pStyle w:val="a"/>
        <w:spacing w:after="40"/>
        <w:rPr>
          <w:lang w:eastAsia="ja-JP"/>
        </w:rPr>
      </w:pPr>
      <w:r>
        <w:t>一般Academic schemaの非導入: 承認</w:t>
      </w:r>
    </w:p>
    <w:p w14:paraId="1F28EBC4" w14:textId="77777777" w:rsidR="00482787" w:rsidRDefault="00000000">
      <w:pPr>
        <w:pStyle w:val="a"/>
        <w:spacing w:after="40"/>
        <w:rPr>
          <w:lang w:eastAsia="ja-JP"/>
        </w:rPr>
      </w:pPr>
      <w:r>
        <w:t>Writerによる研究判断生成の禁止: 承認</w:t>
      </w:r>
    </w:p>
    <w:p w14:paraId="7FE98B4D" w14:textId="77777777" w:rsidR="00482787" w:rsidRDefault="00000000">
      <w:pPr>
        <w:pStyle w:val="a"/>
        <w:spacing w:after="40"/>
        <w:rPr>
          <w:lang w:eastAsia="ja-JP"/>
        </w:rPr>
      </w:pPr>
      <w:r>
        <w:t>条件付きルールの適用条件: 承認</w:t>
      </w:r>
    </w:p>
    <w:p w14:paraId="3D9205A7" w14:textId="77777777" w:rsidR="00482787" w:rsidRDefault="00000000">
      <w:pPr>
        <w:pStyle w:val="a"/>
        <w:spacing w:after="40"/>
        <w:rPr>
          <w:lang w:eastAsia="ja-JP"/>
        </w:rPr>
      </w:pPr>
      <w:r>
        <w:t>正式仕様と文章慣行の分離: 承認</w:t>
      </w:r>
    </w:p>
    <w:p w14:paraId="25EFBB1A" w14:textId="77777777" w:rsidR="00482787" w:rsidRDefault="00000000">
      <w:pPr>
        <w:pStyle w:val="a"/>
        <w:spacing w:after="40"/>
      </w:pPr>
      <w:proofErr w:type="spellStart"/>
      <w:proofErr w:type="spellEnd"/>
      <w:proofErr w:type="spellStart"/>
      <w:proofErr w:type="spellEnd"/>
      <w:r>
        <w:t>Layer B/Cのruntime除外: 承認</w:t>
      </w:r>
    </w:p>
    <w:p w14:paraId="78E98957" w14:textId="77777777" w:rsidR="00482787" w:rsidRDefault="00000000">
      <w:pPr>
        <w:pStyle w:val="a"/>
        <w:spacing w:after="40"/>
      </w:pPr>
      <w:r>
        <w:t>Synthetic Few-shot工程への進行: 承認</w:t>
      </w:r>
    </w:p>
    <w:p w14:paraId="3246D7F3" w14:textId="77777777" w:rsidR="00482787" w:rsidRDefault="00000000">
      <w:pPr>
        <w:pStyle w:val="21"/>
        <w:rPr>
          <w:lang w:eastAsia="ja-JP"/>
        </w:rPr>
      </w:pPr>
      <w:r>
        <w:t>Human Reviewで確定した正式設定ポリシー</w:t>
      </w:r>
    </w:p>
    <w:p w14:paraId="62D75D2B" w14:textId="77777777" w:rsidR="00482787" w:rsidRDefault="00000000">
      <w:pPr>
        <w:spacing w:after="80" w:line="283" w:lineRule="auto"/>
        <w:rPr>
          <w:lang w:eastAsia="ja-JP"/>
        </w:rPr>
      </w:pPr>
      <w:r>
        <w:t>C-09の4項目はすべて確定した。HD-01=A（現行正式仕様原本を正本）、HD-02=A（参考文献一覧は現行正式仕様原本に従う）、HD-03=B（長いraw URLは人間承認済み統一URL表示プロファイルを使用）、HD-04=B（カラー図表がある場合のみ条件付きQA）である。</w:t>
      </w:r>
    </w:p>
    <w:p w14:paraId="7B1E16EE" w14:textId="77777777" w:rsidR="00482787" w:rsidRDefault="00000000">
      <w:pPr>
        <w:spacing w:after="80" w:line="283" w:lineRule="auto"/>
        <w:rPr>
          <w:lang w:eastAsia="ja-JP"/>
        </w:rPr>
      </w:pPr>
      <w:r>
        <w:t>具体的な正式原本やURL表示プロファイルがruntimeで未提供の場合は HUMAN_DECISION_REQUIRED となり得るが、これは方針未決ではなく入力不足を示す。</w:t>
      </w:r>
    </w:p>
    <w:p w14:paraId="4C62A045" w14:textId="77777777" w:rsidR="00482787" w:rsidRDefault="00000000">
      <w:pPr>
        <w:rPr>
          <w:lang w:eastAsia="ja-JP"/>
        </w:rPr>
      </w:pPr>
      <w:r>
        <w:rPr>
          <w:lang w:eastAsia="ja-JP"/>
        </w:rPr>
        <w:br w:type="page"/>
      </w:r>
    </w:p>
    <w:p w14:paraId="7EAB61FC" w14:textId="77777777" w:rsidR="00482787" w:rsidRDefault="00000000">
      <w:pPr>
        <w:pStyle w:val="1"/>
      </w:pPr>
      <w:r>
        <w:rPr>
          <w:rFonts w:ascii="Noto Sans CJK JP" w:eastAsia="Noto Sans CJK JP" w:hAnsi="Noto Sans CJK JP"/>
        </w:rPr>
        <w:lastRenderedPageBreak/>
        <w:t>C-02 WHAT WILL THE FUTURE WRITER ACTUALLY DO?</w:t>
      </w:r>
    </w:p>
    <w:p w14:paraId="0FDB0878" w14:textId="77777777" w:rsidR="00482787" w:rsidRDefault="00000000">
      <w:pPr>
        <w:spacing w:after="80" w:line="283" w:lineRule="auto"/>
      </w:pPr>
      <w:r>
        <w:rPr>
          <w:lang w:eastAsia="ja-JP"/>
        </w:rPr>
        <w:t>将来のWriterは、研究側から確定済みの研究目的、調査結果、解釈、提言等を受け取り、それをMISCO報告書として読みやすく整理する。</w:t>
      </w:r>
      <w:proofErr w:type="spellStart"/>
      <w:r>
        <w:t>研究内容そのものを決める役割ではない</w:t>
      </w:r>
      <w:proofErr w:type="spellEnd"/>
      <w:r>
        <w:t>。</w:t>
      </w:r>
    </w:p>
    <w:tbl>
      <w:tblPr>
        <w:tblStyle w:val="afe"/>
        <w:tblW w:w="0" w:type="auto"/>
        <w:jc w:val="center"/>
        <w:tblLook w:val="04A0" w:firstRow="1" w:lastRow="0" w:firstColumn="1" w:lastColumn="0" w:noHBand="0" w:noVBand="1"/>
      </w:tblPr>
      <w:tblGrid>
        <w:gridCol w:w="4309"/>
        <w:gridCol w:w="4309"/>
      </w:tblGrid>
      <w:tr w:rsidR="00482787" w14:paraId="0C8B5805" w14:textId="77777777">
        <w:trPr>
          <w:tblHeader/>
          <w:jc w:val="center"/>
        </w:trPr>
        <w:tc>
          <w:tcPr>
            <w:tcW w:w="4309" w:type="dxa"/>
            <w:shd w:val="clear" w:color="auto" w:fill="D9EAF7"/>
          </w:tcPr>
          <w:p w14:paraId="60E0AA40" w14:textId="77777777" w:rsidR="00482787" w:rsidRDefault="00000000">
            <w:pPr>
              <w:rPr>
                <w:lang w:eastAsia="ja-JP"/>
              </w:rPr>
            </w:pPr>
            <w:r>
              <w:rPr>
                <w:b/>
                <w:sz w:val="18"/>
                <w:lang w:eastAsia="ja-JP"/>
              </w:rPr>
              <w:t>Writerがすること</w:t>
            </w:r>
          </w:p>
        </w:tc>
        <w:tc>
          <w:tcPr>
            <w:tcW w:w="4309" w:type="dxa"/>
            <w:shd w:val="clear" w:color="auto" w:fill="D9EAF7"/>
          </w:tcPr>
          <w:p w14:paraId="25F03E1B" w14:textId="77777777" w:rsidR="00482787" w:rsidRDefault="00000000">
            <w:pPr>
              <w:rPr>
                <w:lang w:eastAsia="ja-JP"/>
              </w:rPr>
            </w:pPr>
            <w:r>
              <w:rPr>
                <w:b/>
                <w:sz w:val="18"/>
                <w:lang w:eastAsia="ja-JP"/>
              </w:rPr>
              <w:t>Writerがしないこと</w:t>
            </w:r>
          </w:p>
        </w:tc>
      </w:tr>
      <w:tr w:rsidR="00482787" w14:paraId="22B7F0B8" w14:textId="77777777">
        <w:trPr>
          <w:jc w:val="center"/>
        </w:trPr>
        <w:tc>
          <w:tcPr>
            <w:tcW w:w="4309" w:type="dxa"/>
          </w:tcPr>
          <w:p w14:paraId="58BC72DC" w14:textId="77777777" w:rsidR="00482787" w:rsidRDefault="00000000">
            <w:pPr>
              <w:rPr>
                <w:lang w:eastAsia="ja-JP"/>
              </w:rPr>
            </w:pPr>
            <w:r>
              <w:rPr>
                <w:sz w:val="18"/>
                <w:lang w:eastAsia="ja-JP"/>
              </w:rPr>
              <w:t>承認済みの研究目的・結果・解釈を読者向けに整理する</w:t>
            </w:r>
          </w:p>
        </w:tc>
        <w:tc>
          <w:tcPr>
            <w:tcW w:w="4309" w:type="dxa"/>
          </w:tcPr>
          <w:p w14:paraId="508F40DB" w14:textId="77777777" w:rsidR="00482787" w:rsidRDefault="00000000">
            <w:proofErr w:type="spellStart"/>
            <w:r>
              <w:rPr>
                <w:sz w:val="18"/>
              </w:rPr>
              <w:t>RQ（Research</w:t>
            </w:r>
            <w:proofErr w:type="spellEnd"/>
            <w:r>
              <w:rPr>
                <w:sz w:val="18"/>
              </w:rPr>
              <w:t xml:space="preserve"> </w:t>
            </w:r>
            <w:proofErr w:type="spellStart"/>
            <w:r>
              <w:rPr>
                <w:sz w:val="18"/>
              </w:rPr>
              <w:t>Question、研究上の問い）や研究目的を新しく作る</w:t>
            </w:r>
            <w:proofErr w:type="spellEnd"/>
          </w:p>
        </w:tc>
      </w:tr>
      <w:tr w:rsidR="00482787" w14:paraId="6AE8C2FD" w14:textId="77777777">
        <w:trPr>
          <w:jc w:val="center"/>
        </w:trPr>
        <w:tc>
          <w:tcPr>
            <w:tcW w:w="4309" w:type="dxa"/>
          </w:tcPr>
          <w:p w14:paraId="059A908C" w14:textId="77777777" w:rsidR="00482787" w:rsidRDefault="00000000">
            <w:pPr>
              <w:rPr>
                <w:lang w:eastAsia="ja-JP"/>
              </w:rPr>
            </w:pPr>
            <w:r>
              <w:rPr>
                <w:sz w:val="18"/>
                <w:lang w:eastAsia="ja-JP"/>
              </w:rPr>
              <w:t>章・節・段落を承認済み研究構成に沿ってつなぐ</w:t>
            </w:r>
          </w:p>
        </w:tc>
        <w:tc>
          <w:tcPr>
            <w:tcW w:w="4309" w:type="dxa"/>
          </w:tcPr>
          <w:p w14:paraId="15A80C33" w14:textId="77777777" w:rsidR="00482787" w:rsidRDefault="00000000">
            <w:pPr>
              <w:rPr>
                <w:lang w:eastAsia="ja-JP"/>
              </w:rPr>
            </w:pPr>
            <w:r>
              <w:rPr>
                <w:sz w:val="18"/>
                <w:lang w:eastAsia="ja-JP"/>
              </w:rPr>
              <w:t>特定の章順を研究に強制する</w:t>
            </w:r>
          </w:p>
        </w:tc>
      </w:tr>
      <w:tr w:rsidR="00482787" w14:paraId="35D0EFFD" w14:textId="77777777">
        <w:trPr>
          <w:jc w:val="center"/>
        </w:trPr>
        <w:tc>
          <w:tcPr>
            <w:tcW w:w="4309" w:type="dxa"/>
          </w:tcPr>
          <w:p w14:paraId="7E8D422B" w14:textId="77777777" w:rsidR="00482787" w:rsidRDefault="00000000">
            <w:pPr>
              <w:rPr>
                <w:lang w:eastAsia="ja-JP"/>
              </w:rPr>
            </w:pPr>
            <w:r>
              <w:rPr>
                <w:sz w:val="18"/>
                <w:lang w:eastAsia="ja-JP"/>
              </w:rPr>
              <w:t>観測と承認済み解釈を文章上分ける</w:t>
            </w:r>
          </w:p>
        </w:tc>
        <w:tc>
          <w:tcPr>
            <w:tcW w:w="4309" w:type="dxa"/>
          </w:tcPr>
          <w:p w14:paraId="0C3058F2" w14:textId="77777777" w:rsidR="00482787" w:rsidRDefault="00000000">
            <w:pPr>
              <w:rPr>
                <w:lang w:eastAsia="ja-JP"/>
              </w:rPr>
            </w:pPr>
            <w:r>
              <w:rPr>
                <w:sz w:val="18"/>
                <w:lang w:eastAsia="ja-JP"/>
              </w:rPr>
              <w:t>数値や発言から新しい解釈を発見する</w:t>
            </w:r>
          </w:p>
        </w:tc>
      </w:tr>
      <w:tr w:rsidR="00482787" w14:paraId="38168A2D" w14:textId="77777777">
        <w:trPr>
          <w:jc w:val="center"/>
        </w:trPr>
        <w:tc>
          <w:tcPr>
            <w:tcW w:w="4309" w:type="dxa"/>
          </w:tcPr>
          <w:p w14:paraId="2B939FF8" w14:textId="77777777" w:rsidR="00482787" w:rsidRDefault="00000000">
            <w:pPr>
              <w:rPr>
                <w:lang w:eastAsia="ja-JP"/>
              </w:rPr>
            </w:pPr>
            <w:r>
              <w:rPr>
                <w:sz w:val="18"/>
                <w:lang w:eastAsia="ja-JP"/>
              </w:rPr>
              <w:t>推定・可能性・不確実性が分かる表現へ整える</w:t>
            </w:r>
          </w:p>
        </w:tc>
        <w:tc>
          <w:tcPr>
            <w:tcW w:w="4309" w:type="dxa"/>
          </w:tcPr>
          <w:p w14:paraId="596CA583" w14:textId="77777777" w:rsidR="00482787" w:rsidRDefault="00000000">
            <w:pPr>
              <w:rPr>
                <w:lang w:eastAsia="ja-JP"/>
              </w:rPr>
            </w:pPr>
            <w:r>
              <w:rPr>
                <w:sz w:val="18"/>
                <w:lang w:eastAsia="ja-JP"/>
              </w:rPr>
              <w:t>因果や一般化の正しさを自分で判定する</w:t>
            </w:r>
          </w:p>
        </w:tc>
      </w:tr>
      <w:tr w:rsidR="00482787" w14:paraId="1755AA40" w14:textId="77777777">
        <w:trPr>
          <w:jc w:val="center"/>
        </w:trPr>
        <w:tc>
          <w:tcPr>
            <w:tcW w:w="4309" w:type="dxa"/>
          </w:tcPr>
          <w:p w14:paraId="53BFB64A" w14:textId="77777777" w:rsidR="00482787" w:rsidRDefault="00000000">
            <w:pPr>
              <w:rPr>
                <w:lang w:eastAsia="ja-JP"/>
              </w:rPr>
            </w:pPr>
            <w:r>
              <w:rPr>
                <w:sz w:val="18"/>
                <w:lang w:eastAsia="ja-JP"/>
              </w:rPr>
              <w:t>図表の前後に見る目的と承認済み主要読み取りを書く</w:t>
            </w:r>
          </w:p>
        </w:tc>
        <w:tc>
          <w:tcPr>
            <w:tcW w:w="4309" w:type="dxa"/>
          </w:tcPr>
          <w:p w14:paraId="7CC11BD5" w14:textId="77777777" w:rsidR="00482787" w:rsidRDefault="00000000">
            <w:pPr>
              <w:rPr>
                <w:lang w:eastAsia="ja-JP"/>
              </w:rPr>
            </w:pPr>
            <w:r>
              <w:rPr>
                <w:sz w:val="18"/>
                <w:lang w:eastAsia="ja-JP"/>
              </w:rPr>
              <w:t>図表から新しい意味や限界を作る</w:t>
            </w:r>
          </w:p>
        </w:tc>
      </w:tr>
      <w:tr w:rsidR="00482787" w14:paraId="28B76633" w14:textId="77777777">
        <w:trPr>
          <w:jc w:val="center"/>
        </w:trPr>
        <w:tc>
          <w:tcPr>
            <w:tcW w:w="4309" w:type="dxa"/>
          </w:tcPr>
          <w:p w14:paraId="4C711411" w14:textId="77777777" w:rsidR="00482787" w:rsidRDefault="00000000">
            <w:pPr>
              <w:rPr>
                <w:lang w:eastAsia="ja-JP"/>
              </w:rPr>
            </w:pPr>
            <w:r>
              <w:rPr>
                <w:sz w:val="18"/>
                <w:lang w:eastAsia="ja-JP"/>
              </w:rPr>
              <w:t>複数方法の承認済み役割分担を説明する</w:t>
            </w:r>
          </w:p>
        </w:tc>
        <w:tc>
          <w:tcPr>
            <w:tcW w:w="4309" w:type="dxa"/>
          </w:tcPr>
          <w:p w14:paraId="291BC092" w14:textId="77777777" w:rsidR="00482787" w:rsidRDefault="00000000">
            <w:pPr>
              <w:rPr>
                <w:lang w:eastAsia="ja-JP"/>
              </w:rPr>
            </w:pPr>
            <w:r>
              <w:rPr>
                <w:sz w:val="18"/>
                <w:lang w:eastAsia="ja-JP"/>
              </w:rPr>
              <w:t>調査方法の順序やモデル化を強制する</w:t>
            </w:r>
          </w:p>
        </w:tc>
      </w:tr>
      <w:tr w:rsidR="00482787" w14:paraId="3EEEF208" w14:textId="77777777">
        <w:trPr>
          <w:jc w:val="center"/>
        </w:trPr>
        <w:tc>
          <w:tcPr>
            <w:tcW w:w="4309" w:type="dxa"/>
          </w:tcPr>
          <w:p w14:paraId="1ED87F1B" w14:textId="77777777" w:rsidR="00482787" w:rsidRDefault="00000000">
            <w:pPr>
              <w:rPr>
                <w:lang w:eastAsia="ja-JP"/>
              </w:rPr>
            </w:pPr>
            <w:r>
              <w:rPr>
                <w:sz w:val="18"/>
                <w:lang w:eastAsia="ja-JP"/>
              </w:rPr>
              <w:t>事例の事実と承認済み評価を分ける</w:t>
            </w:r>
          </w:p>
        </w:tc>
        <w:tc>
          <w:tcPr>
            <w:tcW w:w="4309" w:type="dxa"/>
          </w:tcPr>
          <w:p w14:paraId="7290FAB5" w14:textId="77777777" w:rsidR="00482787" w:rsidRDefault="00000000">
            <w:pPr>
              <w:rPr>
                <w:lang w:eastAsia="ja-JP"/>
              </w:rPr>
            </w:pPr>
            <w:r>
              <w:rPr>
                <w:sz w:val="18"/>
                <w:lang w:eastAsia="ja-JP"/>
              </w:rPr>
              <w:t>事例を成功モデルや代表例に作り替える</w:t>
            </w:r>
          </w:p>
        </w:tc>
      </w:tr>
      <w:tr w:rsidR="00482787" w14:paraId="2A1AADBD" w14:textId="77777777">
        <w:trPr>
          <w:jc w:val="center"/>
        </w:trPr>
        <w:tc>
          <w:tcPr>
            <w:tcW w:w="4309" w:type="dxa"/>
          </w:tcPr>
          <w:p w14:paraId="6FC7F58B" w14:textId="77777777" w:rsidR="00482787" w:rsidRDefault="00000000">
            <w:pPr>
              <w:rPr>
                <w:lang w:eastAsia="ja-JP"/>
              </w:rPr>
            </w:pPr>
            <w:r>
              <w:rPr>
                <w:sz w:val="18"/>
                <w:lang w:eastAsia="ja-JP"/>
              </w:rPr>
              <w:t>承認済みモデルがある場合に説明する</w:t>
            </w:r>
          </w:p>
        </w:tc>
        <w:tc>
          <w:tcPr>
            <w:tcW w:w="4309" w:type="dxa"/>
          </w:tcPr>
          <w:p w14:paraId="6523D120" w14:textId="77777777" w:rsidR="00482787" w:rsidRDefault="00000000">
            <w:pPr>
              <w:rPr>
                <w:lang w:eastAsia="ja-JP"/>
              </w:rPr>
            </w:pPr>
            <w:r>
              <w:rPr>
                <w:sz w:val="18"/>
                <w:lang w:eastAsia="ja-JP"/>
              </w:rPr>
              <w:t>モデルを必須化・新規構築・修正する</w:t>
            </w:r>
          </w:p>
        </w:tc>
      </w:tr>
      <w:tr w:rsidR="00482787" w14:paraId="67B619BB" w14:textId="77777777">
        <w:trPr>
          <w:jc w:val="center"/>
        </w:trPr>
        <w:tc>
          <w:tcPr>
            <w:tcW w:w="4309" w:type="dxa"/>
          </w:tcPr>
          <w:p w14:paraId="5C8801D4" w14:textId="77777777" w:rsidR="00482787" w:rsidRDefault="00000000">
            <w:pPr>
              <w:rPr>
                <w:lang w:eastAsia="ja-JP"/>
              </w:rPr>
            </w:pPr>
            <w:r>
              <w:rPr>
                <w:sz w:val="18"/>
                <w:lang w:eastAsia="ja-JP"/>
              </w:rPr>
              <w:t>承認済み提言を既出分析とつないで説明する</w:t>
            </w:r>
          </w:p>
        </w:tc>
        <w:tc>
          <w:tcPr>
            <w:tcW w:w="4309" w:type="dxa"/>
          </w:tcPr>
          <w:p w14:paraId="68BAF782" w14:textId="77777777" w:rsidR="00482787" w:rsidRDefault="00000000">
            <w:pPr>
              <w:rPr>
                <w:lang w:eastAsia="ja-JP"/>
              </w:rPr>
            </w:pPr>
            <w:r>
              <w:rPr>
                <w:sz w:val="18"/>
                <w:lang w:eastAsia="ja-JP"/>
              </w:rPr>
              <w:t>提言内容・提言数・柱数を決める</w:t>
            </w:r>
          </w:p>
        </w:tc>
      </w:tr>
      <w:tr w:rsidR="00482787" w14:paraId="4CC03E17" w14:textId="77777777">
        <w:trPr>
          <w:jc w:val="center"/>
        </w:trPr>
        <w:tc>
          <w:tcPr>
            <w:tcW w:w="4309" w:type="dxa"/>
          </w:tcPr>
          <w:p w14:paraId="5005FD2A" w14:textId="77777777" w:rsidR="00482787" w:rsidRDefault="00000000">
            <w:pPr>
              <w:rPr>
                <w:lang w:eastAsia="ja-JP"/>
              </w:rPr>
            </w:pPr>
            <w:r>
              <w:rPr>
                <w:sz w:val="18"/>
                <w:lang w:eastAsia="ja-JP"/>
              </w:rPr>
              <w:t>承認済み限界・残課題を見えるようにする</w:t>
            </w:r>
          </w:p>
        </w:tc>
        <w:tc>
          <w:tcPr>
            <w:tcW w:w="4309" w:type="dxa"/>
          </w:tcPr>
          <w:p w14:paraId="10CE131F" w14:textId="77777777" w:rsidR="00482787" w:rsidRDefault="00000000">
            <w:pPr>
              <w:rPr>
                <w:lang w:eastAsia="ja-JP"/>
              </w:rPr>
            </w:pPr>
            <w:r>
              <w:rPr>
                <w:sz w:val="18"/>
                <w:lang w:eastAsia="ja-JP"/>
              </w:rPr>
              <w:t>新しい限界や次の研究課題を作る</w:t>
            </w:r>
          </w:p>
        </w:tc>
      </w:tr>
      <w:tr w:rsidR="00482787" w14:paraId="23F23DD5" w14:textId="77777777">
        <w:trPr>
          <w:jc w:val="center"/>
        </w:trPr>
        <w:tc>
          <w:tcPr>
            <w:tcW w:w="4309" w:type="dxa"/>
          </w:tcPr>
          <w:p w14:paraId="061ACA2E" w14:textId="77777777" w:rsidR="00482787" w:rsidRDefault="00000000">
            <w:proofErr w:type="spellStart"/>
            <w:r>
              <w:rPr>
                <w:sz w:val="18"/>
              </w:rPr>
              <w:t>正式書式へ整える</w:t>
            </w:r>
            <w:proofErr w:type="spellEnd"/>
          </w:p>
        </w:tc>
        <w:tc>
          <w:tcPr>
            <w:tcW w:w="4309" w:type="dxa"/>
          </w:tcPr>
          <w:p w14:paraId="4CCB07AC" w14:textId="77777777" w:rsidR="00482787" w:rsidRDefault="00000000">
            <w:pPr>
              <w:rPr>
                <w:lang w:eastAsia="ja-JP"/>
              </w:rPr>
            </w:pPr>
            <w:r>
              <w:rPr>
                <w:sz w:val="18"/>
                <w:lang w:eastAsia="ja-JP"/>
              </w:rPr>
              <w:t>不明な正式設定を推測する</w:t>
            </w:r>
          </w:p>
        </w:tc>
      </w:tr>
      <w:tr w:rsidR="00482787" w14:paraId="03CB4E4F" w14:textId="77777777">
        <w:trPr>
          <w:jc w:val="center"/>
        </w:trPr>
        <w:tc>
          <w:tcPr>
            <w:tcW w:w="4309" w:type="dxa"/>
          </w:tcPr>
          <w:p w14:paraId="1F3AE0E2" w14:textId="77777777" w:rsidR="00482787" w:rsidRDefault="00000000">
            <w:pPr>
              <w:rPr>
                <w:lang w:eastAsia="ja-JP"/>
              </w:rPr>
            </w:pPr>
            <w:r>
              <w:rPr>
                <w:sz w:val="18"/>
                <w:lang w:eastAsia="ja-JP"/>
              </w:rPr>
              <w:t>情報不足なら書かず研究側へ戻す</w:t>
            </w:r>
          </w:p>
        </w:tc>
        <w:tc>
          <w:tcPr>
            <w:tcW w:w="4309" w:type="dxa"/>
          </w:tcPr>
          <w:p w14:paraId="30D20309" w14:textId="77777777" w:rsidR="00482787" w:rsidRDefault="00000000">
            <w:pPr>
              <w:rPr>
                <w:lang w:eastAsia="ja-JP"/>
              </w:rPr>
            </w:pPr>
            <w:r>
              <w:rPr>
                <w:sz w:val="18"/>
                <w:lang w:eastAsia="ja-JP"/>
              </w:rPr>
              <w:t>根拠情報の不足を文章の勢いで埋める</w:t>
            </w:r>
          </w:p>
        </w:tc>
      </w:tr>
    </w:tbl>
    <w:p w14:paraId="2987DE9A" w14:textId="77777777" w:rsidR="00482787" w:rsidRDefault="00482787">
      <w:pPr>
        <w:rPr>
          <w:lang w:eastAsia="ja-JP"/>
        </w:rPr>
      </w:pPr>
    </w:p>
    <w:p w14:paraId="5C7392BC" w14:textId="77777777" w:rsidR="00482787" w:rsidRDefault="00000000">
      <w:pPr>
        <w:rPr>
          <w:lang w:eastAsia="ja-JP"/>
        </w:rPr>
      </w:pPr>
      <w:r>
        <w:rPr>
          <w:lang w:eastAsia="ja-JP"/>
        </w:rPr>
        <w:br w:type="page"/>
      </w:r>
    </w:p>
    <w:p w14:paraId="58D11980" w14:textId="77777777" w:rsidR="00482787" w:rsidRDefault="00000000">
      <w:pPr>
        <w:pStyle w:val="1"/>
      </w:pPr>
      <w:r>
        <w:rPr>
          <w:rFonts w:ascii="Noto Sans CJK JP" w:eastAsia="Noto Sans CJK JP" w:hAnsi="Noto Sans CJK JP"/>
        </w:rPr>
        <w:lastRenderedPageBreak/>
        <w:t>C-03 RULE DECISION DIGEST</w:t>
      </w:r>
    </w:p>
    <w:p w14:paraId="68CC3038" w14:textId="77777777" w:rsidR="00482787" w:rsidRDefault="00000000">
      <w:pPr>
        <w:pStyle w:val="21"/>
      </w:pPr>
      <w:r>
        <w:rPr>
          <w:rFonts w:ascii="Noto Sans CJK JP" w:eastAsia="Noto Sans CJK JP" w:hAnsi="Noto Sans CJK JP"/>
        </w:rPr>
        <w:t>背景・研究目的</w:t>
      </w:r>
    </w:p>
    <w:p w14:paraId="7C62C3AF" w14:textId="77777777" w:rsidR="00482787" w:rsidRDefault="00000000">
      <w:pPr>
        <w:pStyle w:val="a0"/>
        <w:spacing w:after="40"/>
        <w:rPr>
          <w:lang w:eastAsia="ja-JP"/>
        </w:rPr>
      </w:pPr>
      <w:r>
        <w:rPr>
          <w:b/>
          <w:sz w:val="20"/>
          <w:lang w:eastAsia="ja-JP"/>
        </w:rPr>
        <w:t>何をルール化するか:</w:t>
      </w:r>
      <w:r>
        <w:rPr>
          <w:sz w:val="20"/>
          <w:lang w:eastAsia="ja-JP"/>
        </w:rPr>
        <w:t xml:space="preserve"> 背景の羅列で終えず、承認済みの未解決問題から研究目的へ絞る。</w:t>
      </w:r>
    </w:p>
    <w:p w14:paraId="73FA0DA0" w14:textId="77777777" w:rsidR="00482787" w:rsidRDefault="00000000">
      <w:pPr>
        <w:pStyle w:val="a0"/>
        <w:spacing w:after="40"/>
        <w:rPr>
          <w:lang w:eastAsia="ja-JP"/>
        </w:rPr>
      </w:pPr>
      <w:r>
        <w:rPr>
          <w:b/>
          <w:sz w:val="20"/>
          <w:lang w:eastAsia="ja-JP"/>
        </w:rPr>
        <w:t>なぜ必要か:</w:t>
      </w:r>
      <w:r>
        <w:rPr>
          <w:sz w:val="20"/>
          <w:lang w:eastAsia="ja-JP"/>
        </w:rPr>
        <w:t xml:space="preserve"> 研究の入口を読者が理解できるため。</w:t>
      </w:r>
    </w:p>
    <w:p w14:paraId="5AE9B978" w14:textId="77777777" w:rsidR="00482787" w:rsidRDefault="00000000">
      <w:pPr>
        <w:pStyle w:val="a0"/>
        <w:spacing w:after="40"/>
        <w:rPr>
          <w:lang w:eastAsia="ja-JP"/>
        </w:rPr>
      </w:pPr>
      <w:r>
        <w:rPr>
          <w:b/>
          <w:sz w:val="20"/>
          <w:lang w:eastAsia="ja-JP"/>
        </w:rPr>
        <w:t>必須か／条件付きか:</w:t>
      </w:r>
      <w:r>
        <w:rPr>
          <w:sz w:val="20"/>
          <w:lang w:eastAsia="ja-JP"/>
        </w:rPr>
        <w:t xml:space="preserve"> 通常使用。ただし問題や目的が承認済みであること。</w:t>
      </w:r>
    </w:p>
    <w:p w14:paraId="537D24A8" w14:textId="77777777" w:rsidR="00482787" w:rsidRDefault="00000000">
      <w:pPr>
        <w:pStyle w:val="a0"/>
        <w:spacing w:after="40"/>
        <w:rPr>
          <w:lang w:eastAsia="ja-JP"/>
        </w:rPr>
      </w:pPr>
      <w:r>
        <w:rPr>
          <w:b/>
          <w:sz w:val="20"/>
          <w:lang w:eastAsia="ja-JP"/>
        </w:rPr>
        <w:t>使わない場合:</w:t>
      </w:r>
      <w:r>
        <w:rPr>
          <w:sz w:val="20"/>
          <w:lang w:eastAsia="ja-JP"/>
        </w:rPr>
        <w:t xml:space="preserve"> 承認済み関係がない場合は作らない。</w:t>
      </w:r>
    </w:p>
    <w:p w14:paraId="02F428BC"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Writerが「研究上のギャップ」を新しく作っていないか。</w:t>
      </w:r>
    </w:p>
    <w:p w14:paraId="6BCB76C2" w14:textId="77777777" w:rsidR="00482787" w:rsidRDefault="00000000">
      <w:pPr>
        <w:pStyle w:val="21"/>
      </w:pPr>
      <w:proofErr w:type="spellStart"/>
      <w:r>
        <w:rPr>
          <w:rFonts w:ascii="Noto Sans CJK JP" w:eastAsia="Noto Sans CJK JP" w:hAnsi="Noto Sans CJK JP"/>
        </w:rPr>
        <w:t>章のつなぎ</w:t>
      </w:r>
      <w:proofErr w:type="spellEnd"/>
    </w:p>
    <w:p w14:paraId="7797CEBC" w14:textId="77777777" w:rsidR="00482787" w:rsidRDefault="00000000">
      <w:pPr>
        <w:pStyle w:val="a0"/>
        <w:spacing w:after="40"/>
        <w:rPr>
          <w:lang w:eastAsia="ja-JP"/>
        </w:rPr>
      </w:pPr>
      <w:r>
        <w:rPr>
          <w:b/>
          <w:sz w:val="20"/>
          <w:lang w:eastAsia="ja-JP"/>
        </w:rPr>
        <w:t>何をルール化するか:</w:t>
      </w:r>
      <w:r>
        <w:rPr>
          <w:sz w:val="20"/>
          <w:lang w:eastAsia="ja-JP"/>
        </w:rPr>
        <w:t xml:space="preserve"> 章頭で前章の到達点と本章の役割を短く示し、必要な章末では次へ接続する。</w:t>
      </w:r>
    </w:p>
    <w:p w14:paraId="15E3068C" w14:textId="77777777" w:rsidR="00482787" w:rsidRDefault="00000000">
      <w:pPr>
        <w:pStyle w:val="a0"/>
        <w:spacing w:after="40"/>
        <w:rPr>
          <w:lang w:eastAsia="ja-JP"/>
        </w:rPr>
      </w:pPr>
      <w:r>
        <w:rPr>
          <w:b/>
          <w:sz w:val="20"/>
          <w:lang w:eastAsia="ja-JP"/>
        </w:rPr>
        <w:t>なぜ必要か:</w:t>
      </w:r>
      <w:r>
        <w:rPr>
          <w:sz w:val="20"/>
          <w:lang w:eastAsia="ja-JP"/>
        </w:rPr>
        <w:t xml:space="preserve"> 長い報告書で読者が現在地を見失わないため。</w:t>
      </w:r>
    </w:p>
    <w:p w14:paraId="417EF343" w14:textId="77777777" w:rsidR="00482787" w:rsidRDefault="00000000">
      <w:pPr>
        <w:pStyle w:val="a0"/>
        <w:spacing w:after="40"/>
        <w:rPr>
          <w:lang w:eastAsia="ja-JP"/>
        </w:rPr>
      </w:pPr>
      <w:r>
        <w:rPr>
          <w:b/>
          <w:sz w:val="20"/>
          <w:lang w:eastAsia="ja-JP"/>
        </w:rPr>
        <w:t>必須か／条件付きか:</w:t>
      </w:r>
      <w:r>
        <w:rPr>
          <w:sz w:val="20"/>
          <w:lang w:eastAsia="ja-JP"/>
        </w:rPr>
        <w:t xml:space="preserve"> 通常使用。短い文書・第1章等は条件付き。</w:t>
      </w:r>
    </w:p>
    <w:p w14:paraId="3E473957" w14:textId="77777777" w:rsidR="00482787" w:rsidRDefault="00000000">
      <w:pPr>
        <w:pStyle w:val="a0"/>
        <w:spacing w:after="40"/>
        <w:rPr>
          <w:lang w:eastAsia="ja-JP"/>
        </w:rPr>
      </w:pPr>
      <w:r>
        <w:rPr>
          <w:b/>
          <w:sz w:val="20"/>
          <w:lang w:eastAsia="ja-JP"/>
        </w:rPr>
        <w:t>使わない場合:</w:t>
      </w:r>
      <w:r>
        <w:rPr>
          <w:sz w:val="20"/>
          <w:lang w:eastAsia="ja-JP"/>
        </w:rPr>
        <w:t xml:space="preserve"> 短章では省略可。</w:t>
      </w:r>
    </w:p>
    <w:p w14:paraId="4D6F9CF1"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前章を再要約し過ぎていないか、新しい結論を作っていないか。</w:t>
      </w:r>
    </w:p>
    <w:p w14:paraId="4DE49753" w14:textId="77777777" w:rsidR="00482787" w:rsidRDefault="00000000">
      <w:pPr>
        <w:pStyle w:val="21"/>
      </w:pPr>
      <w:proofErr w:type="spellStart"/>
      <w:r>
        <w:rPr>
          <w:rFonts w:ascii="Noto Sans CJK JP" w:eastAsia="Noto Sans CJK JP" w:hAnsi="Noto Sans CJK JP"/>
        </w:rPr>
        <w:t>段落</w:t>
      </w:r>
      <w:proofErr w:type="spellEnd"/>
    </w:p>
    <w:p w14:paraId="558E39D2" w14:textId="77777777" w:rsidR="00482787" w:rsidRDefault="00000000">
      <w:pPr>
        <w:pStyle w:val="a0"/>
        <w:spacing w:after="40"/>
        <w:rPr>
          <w:lang w:eastAsia="ja-JP"/>
        </w:rPr>
      </w:pPr>
      <w:r>
        <w:rPr>
          <w:b/>
          <w:sz w:val="20"/>
          <w:lang w:eastAsia="ja-JP"/>
        </w:rPr>
        <w:t>何をルール化するか:</w:t>
      </w:r>
      <w:r>
        <w:rPr>
          <w:sz w:val="20"/>
          <w:lang w:eastAsia="ja-JP"/>
        </w:rPr>
        <w:t xml:space="preserve"> 長い説明では段落冒頭に主題を置く書き方を選択肢として使う。</w:t>
      </w:r>
    </w:p>
    <w:p w14:paraId="4C4D11FE" w14:textId="77777777" w:rsidR="00482787" w:rsidRDefault="00000000">
      <w:pPr>
        <w:pStyle w:val="a0"/>
        <w:spacing w:after="40"/>
        <w:rPr>
          <w:lang w:eastAsia="ja-JP"/>
        </w:rPr>
      </w:pPr>
      <w:r>
        <w:rPr>
          <w:b/>
          <w:sz w:val="20"/>
          <w:lang w:eastAsia="ja-JP"/>
        </w:rPr>
        <w:t>なぜ必要か:</w:t>
      </w:r>
      <w:r>
        <w:rPr>
          <w:sz w:val="20"/>
          <w:lang w:eastAsia="ja-JP"/>
        </w:rPr>
        <w:t xml:space="preserve"> 読者の位置把握を助けるため。</w:t>
      </w:r>
    </w:p>
    <w:p w14:paraId="43B81BE8" w14:textId="77777777" w:rsidR="00482787" w:rsidRDefault="00000000">
      <w:pPr>
        <w:pStyle w:val="a0"/>
        <w:spacing w:after="40"/>
        <w:rPr>
          <w:lang w:eastAsia="ja-JP"/>
        </w:rPr>
      </w:pPr>
      <w:r>
        <w:rPr>
          <w:b/>
          <w:sz w:val="20"/>
          <w:lang w:eastAsia="ja-JP"/>
        </w:rPr>
        <w:t>必須か／条件付きか:</w:t>
      </w:r>
      <w:r>
        <w:rPr>
          <w:sz w:val="20"/>
          <w:lang w:eastAsia="ja-JP"/>
        </w:rPr>
        <w:t xml:space="preserve"> 条件付き。毎段落の必須ルールではない。</w:t>
      </w:r>
    </w:p>
    <w:p w14:paraId="09137CEF" w14:textId="77777777" w:rsidR="00482787" w:rsidRDefault="00000000">
      <w:pPr>
        <w:pStyle w:val="a0"/>
        <w:spacing w:after="40"/>
        <w:rPr>
          <w:lang w:eastAsia="ja-JP"/>
        </w:rPr>
      </w:pPr>
      <w:r>
        <w:rPr>
          <w:b/>
          <w:sz w:val="20"/>
          <w:lang w:eastAsia="ja-JP"/>
        </w:rPr>
        <w:t>使わない場合:</w:t>
      </w:r>
      <w:r>
        <w:rPr>
          <w:sz w:val="20"/>
          <w:lang w:eastAsia="ja-JP"/>
        </w:rPr>
        <w:t xml:space="preserve"> 短い説明や定義では不要。</w:t>
      </w:r>
    </w:p>
    <w:p w14:paraId="4BAC94A5"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「1段落1機能」等をMISCO標準にしていないか。</w:t>
      </w:r>
    </w:p>
    <w:p w14:paraId="36CF6425" w14:textId="77777777" w:rsidR="00482787" w:rsidRDefault="00000000">
      <w:pPr>
        <w:pStyle w:val="21"/>
      </w:pPr>
      <w:proofErr w:type="spellStart"/>
      <w:r>
        <w:rPr>
          <w:rFonts w:ascii="Noto Sans CJK JP" w:eastAsia="Noto Sans CJK JP" w:hAnsi="Noto Sans CJK JP"/>
        </w:rPr>
        <w:t>外部資料</w:t>
      </w:r>
      <w:proofErr w:type="spellEnd"/>
    </w:p>
    <w:p w14:paraId="4D41AFFD" w14:textId="77777777" w:rsidR="00482787" w:rsidRDefault="00000000">
      <w:pPr>
        <w:pStyle w:val="a0"/>
        <w:spacing w:after="40"/>
        <w:rPr>
          <w:lang w:eastAsia="ja-JP"/>
        </w:rPr>
      </w:pPr>
      <w:r>
        <w:rPr>
          <w:b/>
          <w:sz w:val="20"/>
          <w:lang w:eastAsia="ja-JP"/>
        </w:rPr>
        <w:t>何をルール化するか:</w:t>
      </w:r>
      <w:r>
        <w:rPr>
          <w:sz w:val="20"/>
          <w:lang w:eastAsia="ja-JP"/>
        </w:rPr>
        <w:t xml:space="preserve"> 資料内容→本研究との関係→承認済み解釈の順で接続する。複数資料の整理項目は固定しない。</w:t>
      </w:r>
    </w:p>
    <w:p w14:paraId="6C0960DD" w14:textId="77777777" w:rsidR="00482787" w:rsidRDefault="00000000">
      <w:pPr>
        <w:pStyle w:val="a0"/>
        <w:spacing w:after="40"/>
        <w:rPr>
          <w:lang w:eastAsia="ja-JP"/>
        </w:rPr>
      </w:pPr>
      <w:r>
        <w:rPr>
          <w:b/>
          <w:sz w:val="20"/>
          <w:lang w:eastAsia="ja-JP"/>
        </w:rPr>
        <w:t>なぜ必要か:</w:t>
      </w:r>
      <w:r>
        <w:rPr>
          <w:sz w:val="20"/>
          <w:lang w:eastAsia="ja-JP"/>
        </w:rPr>
        <w:t xml:space="preserve"> 資料の羅列や、資料以上の一般化を避けるため。</w:t>
      </w:r>
    </w:p>
    <w:p w14:paraId="3ED5E3F7" w14:textId="77777777" w:rsidR="00482787" w:rsidRDefault="00000000">
      <w:pPr>
        <w:pStyle w:val="a0"/>
        <w:spacing w:after="40"/>
        <w:rPr>
          <w:lang w:eastAsia="ja-JP"/>
        </w:rPr>
      </w:pPr>
      <w:r>
        <w:rPr>
          <w:b/>
          <w:sz w:val="20"/>
          <w:lang w:eastAsia="ja-JP"/>
        </w:rPr>
        <w:t>必須か／条件付きか:</w:t>
      </w:r>
      <w:r>
        <w:rPr>
          <w:sz w:val="20"/>
          <w:lang w:eastAsia="ja-JP"/>
        </w:rPr>
        <w:t xml:space="preserve"> 資料を使う場合のみ。</w:t>
      </w:r>
    </w:p>
    <w:p w14:paraId="2E9740F1" w14:textId="77777777" w:rsidR="00482787" w:rsidRDefault="00000000">
      <w:pPr>
        <w:pStyle w:val="a0"/>
        <w:spacing w:after="40"/>
        <w:rPr>
          <w:lang w:eastAsia="ja-JP"/>
        </w:rPr>
      </w:pPr>
      <w:r>
        <w:rPr>
          <w:b/>
          <w:sz w:val="20"/>
          <w:lang w:eastAsia="ja-JP"/>
        </w:rPr>
        <w:t>使わない場合:</w:t>
      </w:r>
      <w:r>
        <w:rPr>
          <w:sz w:val="20"/>
          <w:lang w:eastAsia="ja-JP"/>
        </w:rPr>
        <w:t xml:space="preserve"> 資料間関係が未承認なら個別説明まで。</w:t>
      </w:r>
    </w:p>
    <w:p w14:paraId="7BA31897"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Writerが共通点・差異を新規発見していないか。</w:t>
      </w:r>
    </w:p>
    <w:p w14:paraId="3AF35E27" w14:textId="77777777" w:rsidR="00482787" w:rsidRDefault="00000000">
      <w:pPr>
        <w:pStyle w:val="21"/>
      </w:pPr>
      <w:proofErr w:type="spellStart"/>
      <w:r>
        <w:rPr>
          <w:rFonts w:ascii="Noto Sans CJK JP" w:eastAsia="Noto Sans CJK JP" w:hAnsi="Noto Sans CJK JP"/>
        </w:rPr>
        <w:t>アンケート・定量結果</w:t>
      </w:r>
      <w:proofErr w:type="spellEnd"/>
    </w:p>
    <w:p w14:paraId="256FDD67" w14:textId="77777777" w:rsidR="00482787" w:rsidRDefault="00000000">
      <w:pPr>
        <w:pStyle w:val="a0"/>
        <w:spacing w:after="40"/>
        <w:rPr>
          <w:lang w:eastAsia="ja-JP"/>
        </w:rPr>
      </w:pPr>
      <w:r>
        <w:rPr>
          <w:b/>
          <w:sz w:val="20"/>
          <w:lang w:eastAsia="ja-JP"/>
        </w:rPr>
        <w:t>何をルール化するか:</w:t>
      </w:r>
      <w:r>
        <w:rPr>
          <w:sz w:val="20"/>
          <w:lang w:eastAsia="ja-JP"/>
        </w:rPr>
        <w:t xml:space="preserve"> n・分母等を示し、主要値だけを本文で読み、承認済み解釈・限定へつなぐ。</w:t>
      </w:r>
    </w:p>
    <w:p w14:paraId="4F8D8D16" w14:textId="77777777" w:rsidR="00482787" w:rsidRDefault="00000000">
      <w:pPr>
        <w:pStyle w:val="a0"/>
        <w:spacing w:after="40"/>
        <w:rPr>
          <w:lang w:eastAsia="ja-JP"/>
        </w:rPr>
      </w:pPr>
      <w:r>
        <w:rPr>
          <w:b/>
          <w:sz w:val="20"/>
          <w:lang w:eastAsia="ja-JP"/>
        </w:rPr>
        <w:t>なぜ必要か:</w:t>
      </w:r>
      <w:r>
        <w:rPr>
          <w:sz w:val="20"/>
          <w:lang w:eastAsia="ja-JP"/>
        </w:rPr>
        <w:t xml:space="preserve"> 数値の読み方を失わせず、表の音読を避けるため。</w:t>
      </w:r>
    </w:p>
    <w:p w14:paraId="046A6893" w14:textId="77777777" w:rsidR="00482787" w:rsidRDefault="00000000">
      <w:pPr>
        <w:pStyle w:val="a0"/>
        <w:spacing w:after="40"/>
        <w:rPr>
          <w:lang w:eastAsia="ja-JP"/>
        </w:rPr>
      </w:pPr>
      <w:r>
        <w:rPr>
          <w:b/>
          <w:sz w:val="20"/>
          <w:lang w:eastAsia="ja-JP"/>
        </w:rPr>
        <w:t>必須か／条件付きか:</w:t>
      </w:r>
      <w:r>
        <w:rPr>
          <w:sz w:val="20"/>
          <w:lang w:eastAsia="ja-JP"/>
        </w:rPr>
        <w:t xml:space="preserve"> 定量結果がある場合のみ。</w:t>
      </w:r>
    </w:p>
    <w:p w14:paraId="013A923E" w14:textId="77777777" w:rsidR="00482787" w:rsidRDefault="00000000">
      <w:pPr>
        <w:pStyle w:val="a0"/>
        <w:spacing w:after="40"/>
        <w:rPr>
          <w:lang w:eastAsia="ja-JP"/>
        </w:rPr>
      </w:pPr>
      <w:r>
        <w:rPr>
          <w:b/>
          <w:sz w:val="20"/>
          <w:lang w:eastAsia="ja-JP"/>
        </w:rPr>
        <w:t>使わない場合:</w:t>
      </w:r>
      <w:r>
        <w:rPr>
          <w:sz w:val="20"/>
          <w:lang w:eastAsia="ja-JP"/>
        </w:rPr>
        <w:t xml:space="preserve"> 解釈が未承認なら観測で止める。</w:t>
      </w:r>
    </w:p>
    <w:p w14:paraId="3F0908E6"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因果・一般化・支持判定を新規作成していないか。</w:t>
      </w:r>
    </w:p>
    <w:p w14:paraId="58A7381F" w14:textId="77777777" w:rsidR="00482787" w:rsidRDefault="00000000">
      <w:pPr>
        <w:pStyle w:val="21"/>
      </w:pPr>
      <w:proofErr w:type="spellStart"/>
      <w:r>
        <w:rPr>
          <w:rFonts w:ascii="Noto Sans CJK JP" w:eastAsia="Noto Sans CJK JP" w:hAnsi="Noto Sans CJK JP"/>
        </w:rPr>
        <w:t>ヒアリング・事例</w:t>
      </w:r>
      <w:proofErr w:type="spellEnd"/>
    </w:p>
    <w:p w14:paraId="2220D707" w14:textId="77777777" w:rsidR="00482787" w:rsidRDefault="00000000">
      <w:pPr>
        <w:pStyle w:val="a0"/>
        <w:spacing w:after="40"/>
        <w:rPr>
          <w:lang w:eastAsia="ja-JP"/>
        </w:rPr>
      </w:pPr>
      <w:r>
        <w:rPr>
          <w:b/>
          <w:sz w:val="20"/>
          <w:lang w:eastAsia="ja-JP"/>
        </w:rPr>
        <w:t>何をルール化するか:</w:t>
      </w:r>
      <w:r>
        <w:rPr>
          <w:sz w:val="20"/>
          <w:lang w:eastAsia="ja-JP"/>
        </w:rPr>
        <w:t xml:space="preserve"> 選定理由を示し、事実・発言を先に、承認済み評価を後に置く。</w:t>
      </w:r>
    </w:p>
    <w:p w14:paraId="60E5F23F" w14:textId="77777777" w:rsidR="00482787" w:rsidRDefault="00000000">
      <w:pPr>
        <w:pStyle w:val="a0"/>
        <w:spacing w:after="40"/>
        <w:rPr>
          <w:lang w:eastAsia="ja-JP"/>
        </w:rPr>
      </w:pPr>
      <w:r>
        <w:rPr>
          <w:b/>
          <w:sz w:val="20"/>
          <w:lang w:eastAsia="ja-JP"/>
        </w:rPr>
        <w:t>なぜ必要か:</w:t>
      </w:r>
      <w:r>
        <w:rPr>
          <w:sz w:val="20"/>
          <w:lang w:eastAsia="ja-JP"/>
        </w:rPr>
        <w:t xml:space="preserve"> 事実と評価の境界を守るため。</w:t>
      </w:r>
    </w:p>
    <w:p w14:paraId="708B3865" w14:textId="77777777" w:rsidR="00482787" w:rsidRDefault="00000000">
      <w:pPr>
        <w:pStyle w:val="a0"/>
        <w:spacing w:after="40"/>
        <w:rPr>
          <w:lang w:eastAsia="ja-JP"/>
        </w:rPr>
      </w:pPr>
      <w:r>
        <w:rPr>
          <w:b/>
          <w:sz w:val="20"/>
          <w:lang w:eastAsia="ja-JP"/>
        </w:rPr>
        <w:t>必須か／条件付きか:</w:t>
      </w:r>
      <w:r>
        <w:rPr>
          <w:sz w:val="20"/>
          <w:lang w:eastAsia="ja-JP"/>
        </w:rPr>
        <w:t xml:space="preserve"> 事例がある場合のみ。</w:t>
      </w:r>
    </w:p>
    <w:p w14:paraId="27FF6EE8" w14:textId="77777777" w:rsidR="00482787" w:rsidRDefault="00000000">
      <w:pPr>
        <w:pStyle w:val="a0"/>
        <w:spacing w:after="40"/>
        <w:rPr>
          <w:lang w:eastAsia="ja-JP"/>
        </w:rPr>
      </w:pPr>
      <w:r>
        <w:rPr>
          <w:b/>
          <w:sz w:val="20"/>
          <w:lang w:eastAsia="ja-JP"/>
        </w:rPr>
        <w:t>使わない場合:</w:t>
      </w:r>
      <w:r>
        <w:rPr>
          <w:sz w:val="20"/>
          <w:lang w:eastAsia="ja-JP"/>
        </w:rPr>
        <w:t xml:space="preserve"> 複数事例比較は承認済み比較軸がある場合のみ。</w:t>
      </w:r>
    </w:p>
    <w:p w14:paraId="0D4E89A2"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匿名条件・代表性・比較軸を勝手に変えていないか。</w:t>
      </w:r>
    </w:p>
    <w:p w14:paraId="1902CD0B" w14:textId="77777777" w:rsidR="00482787" w:rsidRDefault="00000000">
      <w:pPr>
        <w:pStyle w:val="21"/>
      </w:pPr>
      <w:proofErr w:type="spellStart"/>
      <w:r>
        <w:rPr>
          <w:rFonts w:ascii="Noto Sans CJK JP" w:eastAsia="Noto Sans CJK JP" w:hAnsi="Noto Sans CJK JP"/>
        </w:rPr>
        <w:lastRenderedPageBreak/>
        <w:t>モデル・枠組み</w:t>
      </w:r>
      <w:proofErr w:type="spellEnd"/>
    </w:p>
    <w:p w14:paraId="1B80D386" w14:textId="77777777" w:rsidR="00482787" w:rsidRDefault="00000000">
      <w:pPr>
        <w:pStyle w:val="a0"/>
        <w:spacing w:after="40"/>
        <w:rPr>
          <w:lang w:eastAsia="ja-JP"/>
        </w:rPr>
      </w:pPr>
      <w:r>
        <w:rPr>
          <w:b/>
          <w:sz w:val="20"/>
          <w:lang w:eastAsia="ja-JP"/>
        </w:rPr>
        <w:t>何をルール化するか:</w:t>
      </w:r>
      <w:r>
        <w:rPr>
          <w:sz w:val="20"/>
          <w:lang w:eastAsia="ja-JP"/>
        </w:rPr>
        <w:t xml:space="preserve"> 研究側に承認済みモデルがある場合だけ、形成理由・構成・関係・適用範囲を説明する。</w:t>
      </w:r>
    </w:p>
    <w:p w14:paraId="383F7BD2" w14:textId="77777777" w:rsidR="00482787" w:rsidRDefault="00000000">
      <w:pPr>
        <w:pStyle w:val="a0"/>
        <w:spacing w:after="40"/>
        <w:rPr>
          <w:lang w:eastAsia="ja-JP"/>
        </w:rPr>
      </w:pPr>
      <w:r>
        <w:rPr>
          <w:b/>
          <w:sz w:val="20"/>
          <w:lang w:eastAsia="ja-JP"/>
        </w:rPr>
        <w:t>なぜ必要か:</w:t>
      </w:r>
      <w:r>
        <w:rPr>
          <w:sz w:val="20"/>
          <w:lang w:eastAsia="ja-JP"/>
        </w:rPr>
        <w:t xml:space="preserve"> 図だけでは意味が伝わらず、また成果物形式を先に固定しないため。</w:t>
      </w:r>
    </w:p>
    <w:p w14:paraId="767DED58" w14:textId="77777777" w:rsidR="00482787" w:rsidRDefault="00000000">
      <w:pPr>
        <w:pStyle w:val="a0"/>
        <w:spacing w:after="40"/>
        <w:rPr>
          <w:lang w:eastAsia="ja-JP"/>
        </w:rPr>
      </w:pPr>
      <w:r>
        <w:rPr>
          <w:b/>
          <w:sz w:val="20"/>
          <w:lang w:eastAsia="ja-JP"/>
        </w:rPr>
        <w:t>必須か／条件付きか:</w:t>
      </w:r>
      <w:r>
        <w:rPr>
          <w:sz w:val="20"/>
          <w:lang w:eastAsia="ja-JP"/>
        </w:rPr>
        <w:t xml:space="preserve"> 条件付き。モデルがある場合のみ。</w:t>
      </w:r>
    </w:p>
    <w:p w14:paraId="580742CD" w14:textId="77777777" w:rsidR="00482787" w:rsidRDefault="00000000">
      <w:pPr>
        <w:pStyle w:val="a0"/>
        <w:spacing w:after="40"/>
        <w:rPr>
          <w:lang w:eastAsia="ja-JP"/>
        </w:rPr>
      </w:pPr>
      <w:r>
        <w:rPr>
          <w:b/>
          <w:sz w:val="20"/>
          <w:lang w:eastAsia="ja-JP"/>
        </w:rPr>
        <w:t>使わない場合:</w:t>
      </w:r>
      <w:r>
        <w:rPr>
          <w:sz w:val="20"/>
          <w:lang w:eastAsia="ja-JP"/>
        </w:rPr>
        <w:t xml:space="preserve"> モデルがない研究では使わない。</w:t>
      </w:r>
    </w:p>
    <w:p w14:paraId="299A99CD"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モデルをWriterが作成・修正していないか。</w:t>
      </w:r>
    </w:p>
    <w:p w14:paraId="2B0B1375" w14:textId="77777777" w:rsidR="00482787" w:rsidRDefault="00000000">
      <w:pPr>
        <w:pStyle w:val="21"/>
      </w:pPr>
      <w:proofErr w:type="spellStart"/>
      <w:r>
        <w:rPr>
          <w:rFonts w:ascii="Noto Sans CJK JP" w:eastAsia="Noto Sans CJK JP" w:hAnsi="Noto Sans CJK JP"/>
        </w:rPr>
        <w:t>提言</w:t>
      </w:r>
      <w:proofErr w:type="spellEnd"/>
    </w:p>
    <w:p w14:paraId="62F63C01" w14:textId="77777777" w:rsidR="00482787" w:rsidRDefault="00000000">
      <w:pPr>
        <w:pStyle w:val="a0"/>
        <w:spacing w:after="40"/>
        <w:rPr>
          <w:lang w:eastAsia="ja-JP"/>
        </w:rPr>
      </w:pPr>
      <w:r>
        <w:rPr>
          <w:b/>
          <w:sz w:val="20"/>
          <w:lang w:eastAsia="ja-JP"/>
        </w:rPr>
        <w:t>何をルール化するか:</w:t>
      </w:r>
      <w:r>
        <w:rPr>
          <w:sz w:val="20"/>
          <w:lang w:eastAsia="ja-JP"/>
        </w:rPr>
        <w:t xml:space="preserve"> 承認済み提言を既出分析につなぎ、主体・行動・条件・期待効果等の存在する要素を説明する。</w:t>
      </w:r>
    </w:p>
    <w:p w14:paraId="1B68DDAA" w14:textId="77777777" w:rsidR="00482787" w:rsidRDefault="00000000">
      <w:pPr>
        <w:pStyle w:val="a0"/>
        <w:spacing w:after="40"/>
        <w:rPr>
          <w:lang w:eastAsia="ja-JP"/>
        </w:rPr>
      </w:pPr>
      <w:r>
        <w:rPr>
          <w:b/>
          <w:sz w:val="20"/>
          <w:lang w:eastAsia="ja-JP"/>
        </w:rPr>
        <w:t>なぜ必要か:</w:t>
      </w:r>
      <w:r>
        <w:rPr>
          <w:sz w:val="20"/>
          <w:lang w:eastAsia="ja-JP"/>
        </w:rPr>
        <w:t xml:space="preserve"> 提言を根拠から切り離さず、かつ文章側で内容を作らないため。</w:t>
      </w:r>
    </w:p>
    <w:p w14:paraId="210C7A6F" w14:textId="77777777" w:rsidR="00482787" w:rsidRDefault="00000000">
      <w:pPr>
        <w:pStyle w:val="a0"/>
        <w:spacing w:after="40"/>
      </w:pPr>
      <w:r>
        <w:rPr>
          <w:b/>
          <w:sz w:val="20"/>
          <w:lang w:eastAsia="ja-JP"/>
        </w:rPr>
        <w:t>必須か／条件付きか:</w:t>
      </w:r>
      <w:r>
        <w:rPr>
          <w:sz w:val="20"/>
          <w:lang w:eastAsia="ja-JP"/>
        </w:rPr>
        <w:t xml:space="preserve"> 条件付き。</w:t>
      </w:r>
      <w:proofErr w:type="spellStart"/>
      <w:r>
        <w:rPr>
          <w:sz w:val="20"/>
        </w:rPr>
        <w:t>提言がある場合のみ</w:t>
      </w:r>
      <w:proofErr w:type="spellEnd"/>
      <w:r>
        <w:rPr>
          <w:sz w:val="20"/>
        </w:rPr>
        <w:t>。</w:t>
      </w:r>
    </w:p>
    <w:p w14:paraId="76C1A639" w14:textId="77777777" w:rsidR="00482787" w:rsidRDefault="00000000">
      <w:pPr>
        <w:pStyle w:val="a0"/>
        <w:spacing w:after="40"/>
        <w:rPr>
          <w:lang w:eastAsia="ja-JP"/>
        </w:rPr>
      </w:pPr>
      <w:r>
        <w:rPr>
          <w:b/>
          <w:sz w:val="20"/>
          <w:lang w:eastAsia="ja-JP"/>
        </w:rPr>
        <w:t>使わない場合:</w:t>
      </w:r>
      <w:r>
        <w:rPr>
          <w:sz w:val="20"/>
          <w:lang w:eastAsia="ja-JP"/>
        </w:rPr>
        <w:t xml:space="preserve"> 専用章・件数・固定ステップは不要。</w:t>
      </w:r>
    </w:p>
    <w:p w14:paraId="7E12D7DB"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提言数や要素数をStyle側で決めていないか。</w:t>
      </w:r>
    </w:p>
    <w:p w14:paraId="33EFF634" w14:textId="77777777" w:rsidR="00482787" w:rsidRDefault="00000000">
      <w:pPr>
        <w:pStyle w:val="21"/>
      </w:pPr>
      <w:proofErr w:type="spellStart"/>
      <w:r>
        <w:rPr>
          <w:rFonts w:ascii="Noto Sans CJK JP" w:eastAsia="Noto Sans CJK JP" w:hAnsi="Noto Sans CJK JP"/>
        </w:rPr>
        <w:t>図表</w:t>
      </w:r>
      <w:proofErr w:type="spellEnd"/>
    </w:p>
    <w:p w14:paraId="17C4F64B" w14:textId="77777777" w:rsidR="00482787" w:rsidRDefault="00000000">
      <w:pPr>
        <w:pStyle w:val="a0"/>
        <w:spacing w:after="40"/>
        <w:rPr>
          <w:lang w:eastAsia="ja-JP"/>
        </w:rPr>
      </w:pPr>
      <w:r>
        <w:rPr>
          <w:b/>
          <w:sz w:val="20"/>
          <w:lang w:eastAsia="ja-JP"/>
        </w:rPr>
        <w:t>何をルール化するか:</w:t>
      </w:r>
      <w:r>
        <w:rPr>
          <w:sz w:val="20"/>
          <w:lang w:eastAsia="ja-JP"/>
        </w:rPr>
        <w:t xml:space="preserve"> 図表の前に見る目的を示し、後で主要な承認済み読み取りを本文にする。</w:t>
      </w:r>
    </w:p>
    <w:p w14:paraId="7A296712" w14:textId="77777777" w:rsidR="00482787" w:rsidRDefault="00000000">
      <w:pPr>
        <w:pStyle w:val="a0"/>
        <w:spacing w:after="40"/>
        <w:rPr>
          <w:lang w:eastAsia="ja-JP"/>
        </w:rPr>
      </w:pPr>
      <w:r>
        <w:rPr>
          <w:b/>
          <w:sz w:val="20"/>
          <w:lang w:eastAsia="ja-JP"/>
        </w:rPr>
        <w:t>なぜ必要か:</w:t>
      </w:r>
      <w:r>
        <w:rPr>
          <w:sz w:val="20"/>
          <w:lang w:eastAsia="ja-JP"/>
        </w:rPr>
        <w:t xml:space="preserve"> 図表を置いて終わらず、本文と視覚情報をつなぐため。</w:t>
      </w:r>
    </w:p>
    <w:p w14:paraId="216416DA" w14:textId="77777777" w:rsidR="00482787" w:rsidRDefault="00000000">
      <w:pPr>
        <w:pStyle w:val="a0"/>
        <w:spacing w:after="40"/>
        <w:rPr>
          <w:lang w:eastAsia="ja-JP"/>
        </w:rPr>
      </w:pPr>
      <w:r>
        <w:rPr>
          <w:b/>
          <w:sz w:val="20"/>
          <w:lang w:eastAsia="ja-JP"/>
        </w:rPr>
        <w:t>必須か／条件付きか:</w:t>
      </w:r>
      <w:r>
        <w:rPr>
          <w:sz w:val="20"/>
          <w:lang w:eastAsia="ja-JP"/>
        </w:rPr>
        <w:t xml:space="preserve"> 図表がある場合のみ。</w:t>
      </w:r>
    </w:p>
    <w:p w14:paraId="17CD5FAC" w14:textId="77777777" w:rsidR="00482787" w:rsidRDefault="00000000">
      <w:pPr>
        <w:pStyle w:val="a0"/>
        <w:spacing w:after="40"/>
        <w:rPr>
          <w:lang w:eastAsia="ja-JP"/>
        </w:rPr>
      </w:pPr>
      <w:r>
        <w:rPr>
          <w:b/>
          <w:sz w:val="20"/>
          <w:lang w:eastAsia="ja-JP"/>
        </w:rPr>
        <w:t>使わない場合:</w:t>
      </w:r>
      <w:r>
        <w:rPr>
          <w:sz w:val="20"/>
          <w:lang w:eastAsia="ja-JP"/>
        </w:rPr>
        <w:t xml:space="preserve"> 単純定義表は前後説明を短縮可。</w:t>
      </w:r>
    </w:p>
    <w:p w14:paraId="3CDBFEFC"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全セル読み上げ、新しい解釈の発見がないか。</w:t>
      </w:r>
    </w:p>
    <w:p w14:paraId="5ED1D78C" w14:textId="77777777" w:rsidR="00482787" w:rsidRDefault="00000000">
      <w:pPr>
        <w:pStyle w:val="21"/>
      </w:pPr>
      <w:proofErr w:type="spellStart"/>
      <w:r>
        <w:rPr>
          <w:rFonts w:ascii="Noto Sans CJK JP" w:eastAsia="Noto Sans CJK JP" w:hAnsi="Noto Sans CJK JP"/>
        </w:rPr>
        <w:t>文体・書式</w:t>
      </w:r>
      <w:proofErr w:type="spellEnd"/>
    </w:p>
    <w:p w14:paraId="3346F312" w14:textId="77777777" w:rsidR="00482787" w:rsidRDefault="00000000">
      <w:pPr>
        <w:pStyle w:val="a0"/>
        <w:spacing w:after="40"/>
        <w:rPr>
          <w:lang w:eastAsia="ja-JP"/>
        </w:rPr>
      </w:pPr>
      <w:r>
        <w:rPr>
          <w:b/>
          <w:sz w:val="20"/>
          <w:lang w:eastAsia="ja-JP"/>
        </w:rPr>
        <w:t>何をルール化するか:</w:t>
      </w:r>
      <w:r>
        <w:rPr>
          <w:sz w:val="20"/>
          <w:lang w:eastAsia="ja-JP"/>
        </w:rPr>
        <w:t xml:space="preserve"> 本文は原則である調。正式階層、図表題、出典、脚注等は正式仕様を優先する。</w:t>
      </w:r>
    </w:p>
    <w:p w14:paraId="43E7D1E1" w14:textId="77777777" w:rsidR="00482787" w:rsidRDefault="00000000">
      <w:pPr>
        <w:pStyle w:val="a0"/>
        <w:spacing w:after="40"/>
        <w:rPr>
          <w:lang w:eastAsia="ja-JP"/>
        </w:rPr>
      </w:pPr>
      <w:r>
        <w:rPr>
          <w:b/>
          <w:sz w:val="20"/>
          <w:lang w:eastAsia="ja-JP"/>
        </w:rPr>
        <w:t>なぜ必要か:</w:t>
      </w:r>
      <w:r>
        <w:rPr>
          <w:sz w:val="20"/>
          <w:lang w:eastAsia="ja-JP"/>
        </w:rPr>
        <w:t xml:space="preserve"> 共同編集と正式提出の一貫性を守るため。</w:t>
      </w:r>
    </w:p>
    <w:p w14:paraId="2F6B847F" w14:textId="77777777" w:rsidR="00482787" w:rsidRDefault="00000000">
      <w:pPr>
        <w:pStyle w:val="a0"/>
        <w:spacing w:after="40"/>
        <w:rPr>
          <w:lang w:eastAsia="ja-JP"/>
        </w:rPr>
      </w:pPr>
      <w:r>
        <w:rPr>
          <w:b/>
          <w:sz w:val="20"/>
          <w:lang w:eastAsia="ja-JP"/>
        </w:rPr>
        <w:t>必須か／条件付きか:</w:t>
      </w:r>
      <w:r>
        <w:rPr>
          <w:sz w:val="20"/>
          <w:lang w:eastAsia="ja-JP"/>
        </w:rPr>
        <w:t xml:space="preserve"> 正式出力では必須。</w:t>
      </w:r>
    </w:p>
    <w:p w14:paraId="4AC6DB38" w14:textId="77777777" w:rsidR="00482787" w:rsidRDefault="00000000">
      <w:pPr>
        <w:pStyle w:val="a0"/>
        <w:spacing w:after="40"/>
        <w:rPr>
          <w:lang w:eastAsia="ja-JP"/>
        </w:rPr>
      </w:pPr>
      <w:r>
        <w:rPr>
          <w:b/>
          <w:sz w:val="20"/>
          <w:lang w:eastAsia="ja-JP"/>
        </w:rPr>
        <w:t>使わない場合:</w:t>
      </w:r>
      <w:r>
        <w:rPr>
          <w:sz w:val="20"/>
          <w:lang w:eastAsia="ja-JP"/>
        </w:rPr>
        <w:t xml:space="preserve"> 正式設定値がない場合は推測しない。</w:t>
      </w:r>
    </w:p>
    <w:p w14:paraId="49D4E070"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文章の慣行と正式要件を混ぜていないか。</w:t>
      </w:r>
    </w:p>
    <w:p w14:paraId="06B31483" w14:textId="77777777" w:rsidR="00482787" w:rsidRDefault="00000000">
      <w:pPr>
        <w:pStyle w:val="21"/>
      </w:pPr>
      <w:proofErr w:type="spellStart"/>
      <w:r>
        <w:rPr>
          <w:rFonts w:ascii="Noto Sans CJK JP" w:eastAsia="Noto Sans CJK JP" w:hAnsi="Noto Sans CJK JP"/>
        </w:rPr>
        <w:t>内容固定を防ぐルール</w:t>
      </w:r>
      <w:proofErr w:type="spellEnd"/>
    </w:p>
    <w:p w14:paraId="1F26A7AE" w14:textId="77777777" w:rsidR="00482787" w:rsidRDefault="00000000">
      <w:pPr>
        <w:pStyle w:val="a0"/>
        <w:spacing w:after="40"/>
        <w:rPr>
          <w:lang w:eastAsia="ja-JP"/>
        </w:rPr>
      </w:pPr>
      <w:r>
        <w:rPr>
          <w:b/>
          <w:sz w:val="20"/>
          <w:lang w:eastAsia="ja-JP"/>
        </w:rPr>
        <w:t>何をルール化するか:</w:t>
      </w:r>
      <w:r>
        <w:rPr>
          <w:sz w:val="20"/>
          <w:lang w:eastAsia="ja-JP"/>
        </w:rPr>
        <w:t xml:space="preserve"> 提言数・分類数・段階数・モデルの有無・章順等を文章側から固定しない。</w:t>
      </w:r>
    </w:p>
    <w:p w14:paraId="28FB79A1" w14:textId="77777777" w:rsidR="00482787" w:rsidRDefault="00000000">
      <w:pPr>
        <w:pStyle w:val="a0"/>
        <w:spacing w:after="40"/>
        <w:rPr>
          <w:lang w:eastAsia="ja-JP"/>
        </w:rPr>
      </w:pPr>
      <w:r>
        <w:rPr>
          <w:b/>
          <w:sz w:val="20"/>
          <w:lang w:eastAsia="ja-JP"/>
        </w:rPr>
        <w:t>なぜ必要か:</w:t>
      </w:r>
      <w:r>
        <w:rPr>
          <w:sz w:val="20"/>
          <w:lang w:eastAsia="ja-JP"/>
        </w:rPr>
        <w:t xml:space="preserve"> 過年度研究の内容を将来研究の型にしてしまうことを防ぐため。</w:t>
      </w:r>
    </w:p>
    <w:p w14:paraId="5275F0E6" w14:textId="77777777" w:rsidR="00482787" w:rsidRDefault="00000000">
      <w:pPr>
        <w:pStyle w:val="a0"/>
        <w:spacing w:after="40"/>
        <w:rPr>
          <w:lang w:eastAsia="ja-JP"/>
        </w:rPr>
      </w:pPr>
      <w:r>
        <w:rPr>
          <w:b/>
          <w:sz w:val="20"/>
          <w:lang w:eastAsia="ja-JP"/>
        </w:rPr>
        <w:t>必須か／条件付きか:</w:t>
      </w:r>
      <w:r>
        <w:rPr>
          <w:sz w:val="20"/>
          <w:lang w:eastAsia="ja-JP"/>
        </w:rPr>
        <w:t xml:space="preserve"> 毎回確認。</w:t>
      </w:r>
    </w:p>
    <w:p w14:paraId="11A7987A" w14:textId="77777777" w:rsidR="00482787" w:rsidRDefault="00000000">
      <w:pPr>
        <w:pStyle w:val="a0"/>
        <w:spacing w:after="40"/>
      </w:pPr>
      <w:proofErr w:type="spellStart"/>
      <w:r>
        <w:rPr>
          <w:b/>
          <w:sz w:val="20"/>
        </w:rPr>
        <w:t>使わない場合</w:t>
      </w:r>
      <w:proofErr w:type="spellEnd"/>
      <w:r>
        <w:rPr>
          <w:b/>
          <w:sz w:val="20"/>
        </w:rPr>
        <w:t>:</w:t>
      </w:r>
      <w:r>
        <w:rPr>
          <w:sz w:val="20"/>
        </w:rPr>
        <w:t xml:space="preserve"> </w:t>
      </w:r>
      <w:proofErr w:type="spellStart"/>
      <w:r>
        <w:rPr>
          <w:sz w:val="20"/>
        </w:rPr>
        <w:t>なし</w:t>
      </w:r>
      <w:proofErr w:type="spellEnd"/>
      <w:r>
        <w:rPr>
          <w:sz w:val="20"/>
        </w:rPr>
        <w:t>。</w:t>
      </w:r>
    </w:p>
    <w:p w14:paraId="65912987" w14:textId="77777777" w:rsidR="00482787" w:rsidRDefault="00000000">
      <w:pPr>
        <w:pStyle w:val="a0"/>
        <w:spacing w:after="40"/>
        <w:rPr>
          <w:lang w:eastAsia="ja-JP"/>
        </w:rPr>
      </w:pPr>
      <w:r>
        <w:rPr>
          <w:b/>
          <w:sz w:val="20"/>
          <w:lang w:eastAsia="ja-JP"/>
        </w:rPr>
        <w:t>人間が注意して確認すべき点:</w:t>
      </w:r>
      <w:r>
        <w:rPr>
          <w:sz w:val="20"/>
          <w:lang w:eastAsia="ja-JP"/>
        </w:rPr>
        <w:t xml:space="preserve"> 「MISCOでは常に〜」という暗黙前提が残っていないか。</w:t>
      </w:r>
    </w:p>
    <w:p w14:paraId="0CF31C81" w14:textId="77777777" w:rsidR="00482787" w:rsidRDefault="00000000">
      <w:pPr>
        <w:pStyle w:val="1"/>
      </w:pPr>
      <w:r>
        <w:rPr>
          <w:rFonts w:ascii="Noto Sans CJK JP" w:eastAsia="Noto Sans CJK JP" w:hAnsi="Noto Sans CJK JP"/>
        </w:rPr>
        <w:t>C-04 CHANGE FROM THE FROZEN DISTILLATION REPORT</w:t>
      </w:r>
    </w:p>
    <w:p w14:paraId="65992906" w14:textId="77777777" w:rsidR="00482787" w:rsidRDefault="00000000">
      <w:pPr>
        <w:spacing w:after="80" w:line="283" w:lineRule="auto"/>
        <w:rPr>
          <w:lang w:eastAsia="ja-JP"/>
        </w:rPr>
      </w:pPr>
      <w:r>
        <w:rPr>
          <w:lang w:eastAsia="ja-JP"/>
        </w:rPr>
        <w:t>再凍結報告書からSource Packへ移す際に、何を変換・隔離・除外したかを示す。</w:t>
      </w:r>
    </w:p>
    <w:tbl>
      <w:tblPr>
        <w:tblStyle w:val="afe"/>
        <w:tblW w:w="0" w:type="auto"/>
        <w:jc w:val="center"/>
        <w:tblLook w:val="04A0" w:firstRow="1" w:lastRow="0" w:firstColumn="1" w:lastColumn="0" w:noHBand="0" w:noVBand="1"/>
      </w:tblPr>
      <w:tblGrid>
        <w:gridCol w:w="1814"/>
        <w:gridCol w:w="2268"/>
        <w:gridCol w:w="2494"/>
        <w:gridCol w:w="1134"/>
        <w:gridCol w:w="1247"/>
      </w:tblGrid>
      <w:tr w:rsidR="00482787" w14:paraId="6C8BE74F" w14:textId="77777777">
        <w:trPr>
          <w:tblHeader/>
          <w:jc w:val="center"/>
        </w:trPr>
        <w:tc>
          <w:tcPr>
            <w:tcW w:w="1814" w:type="dxa"/>
            <w:shd w:val="clear" w:color="auto" w:fill="D9EAF7"/>
          </w:tcPr>
          <w:p w14:paraId="3FC7B2CE" w14:textId="77777777" w:rsidR="00482787" w:rsidRDefault="00000000">
            <w:proofErr w:type="spellStart"/>
            <w:r>
              <w:rPr>
                <w:b/>
                <w:sz w:val="16"/>
              </w:rPr>
              <w:t>元の項目</w:t>
            </w:r>
            <w:proofErr w:type="spellEnd"/>
          </w:p>
        </w:tc>
        <w:tc>
          <w:tcPr>
            <w:tcW w:w="2268" w:type="dxa"/>
            <w:shd w:val="clear" w:color="auto" w:fill="D9EAF7"/>
          </w:tcPr>
          <w:p w14:paraId="6B236AB1" w14:textId="77777777" w:rsidR="00482787" w:rsidRDefault="00000000">
            <w:r>
              <w:rPr>
                <w:b/>
                <w:sz w:val="16"/>
              </w:rPr>
              <w:t>Source Packでの扱い</w:t>
            </w:r>
          </w:p>
        </w:tc>
        <w:tc>
          <w:tcPr>
            <w:tcW w:w="2494" w:type="dxa"/>
            <w:shd w:val="clear" w:color="auto" w:fill="D9EAF7"/>
          </w:tcPr>
          <w:p w14:paraId="48C0EAAE" w14:textId="77777777" w:rsidR="00482787" w:rsidRDefault="00000000">
            <w:r>
              <w:rPr>
                <w:b/>
                <w:sz w:val="16"/>
              </w:rPr>
              <w:t>変更理由</w:t>
            </w:r>
          </w:p>
        </w:tc>
        <w:tc>
          <w:tcPr>
            <w:tcW w:w="1134" w:type="dxa"/>
            <w:shd w:val="clear" w:color="auto" w:fill="D9EAF7"/>
          </w:tcPr>
          <w:p w14:paraId="2BF80215" w14:textId="77777777" w:rsidR="00482787" w:rsidRDefault="00000000">
            <w:r>
              <w:rPr>
                <w:b/>
                <w:sz w:val="16"/>
              </w:rPr>
              <w:t>意味は変わったか</w:t>
            </w:r>
          </w:p>
        </w:tc>
        <w:tc>
          <w:tcPr>
            <w:tcW w:w="1247" w:type="dxa"/>
            <w:shd w:val="clear" w:color="auto" w:fill="D9EAF7"/>
          </w:tcPr>
          <w:p w14:paraId="6474B68B" w14:textId="77777777" w:rsidR="00482787" w:rsidRDefault="00000000">
            <w:r>
              <w:rPr>
                <w:b/>
                <w:sz w:val="16"/>
              </w:rPr>
              <w:t>Human Review必要？</w:t>
            </w:r>
          </w:p>
        </w:tc>
      </w:tr>
      <w:tr w:rsidR="00482787" w14:paraId="0B2A96EC" w14:textId="77777777">
        <w:trPr>
          <w:jc w:val="center"/>
        </w:trPr>
        <w:tc>
          <w:tcPr>
            <w:tcW w:w="1814" w:type="dxa"/>
          </w:tcPr>
          <w:p w14:paraId="4E35A25B" w14:textId="77777777" w:rsidR="00482787" w:rsidRDefault="00000000">
            <w:r>
              <w:rPr>
                <w:sz w:val="16"/>
              </w:rPr>
              <w:t>採用済み51ルール</w:t>
            </w:r>
          </w:p>
        </w:tc>
        <w:tc>
          <w:tcPr>
            <w:tcW w:w="2268" w:type="dxa"/>
          </w:tcPr>
          <w:p w14:paraId="7AA2632F" w14:textId="77777777" w:rsidR="00482787" w:rsidRDefault="00000000">
            <w:r>
              <w:rPr>
                <w:sz w:val="16"/>
              </w:rPr>
              <w:t>Layer Aの実行用ルールへ変換</w:t>
            </w:r>
          </w:p>
        </w:tc>
        <w:tc>
          <w:tcPr>
            <w:tcW w:w="2494" w:type="dxa"/>
          </w:tcPr>
          <w:p w14:paraId="42C3F204" w14:textId="77777777" w:rsidR="00482787" w:rsidRDefault="00000000">
            <w:pPr>
              <w:rPr>
                <w:lang w:eastAsia="ja-JP"/>
              </w:rPr>
            </w:pPr>
            <w:r>
              <w:rPr>
                <w:sz w:val="16"/>
                <w:lang w:eastAsia="ja-JP"/>
              </w:rPr>
              <w:t>将来のWriterが条件・禁止・例外を直接使えるようにするた</w:t>
            </w:r>
            <w:r>
              <w:rPr>
                <w:sz w:val="16"/>
                <w:lang w:eastAsia="ja-JP"/>
              </w:rPr>
              <w:lastRenderedPageBreak/>
              <w:t>め</w:t>
            </w:r>
          </w:p>
        </w:tc>
        <w:tc>
          <w:tcPr>
            <w:tcW w:w="1134" w:type="dxa"/>
          </w:tcPr>
          <w:p w14:paraId="72286BAD" w14:textId="77777777" w:rsidR="00482787" w:rsidRDefault="00000000">
            <w:proofErr w:type="spellStart"/>
            <w:r>
              <w:rPr>
                <w:sz w:val="16"/>
              </w:rPr>
              <w:lastRenderedPageBreak/>
              <w:t>いいえ</w:t>
            </w:r>
            <w:proofErr w:type="spellEnd"/>
          </w:p>
        </w:tc>
        <w:tc>
          <w:tcPr>
            <w:tcW w:w="1247" w:type="dxa"/>
          </w:tcPr>
          <w:p w14:paraId="13B7BF17" w14:textId="77777777" w:rsidR="00482787" w:rsidRDefault="00000000">
            <w:r>
              <w:rPr>
                <w:sz w:val="16"/>
              </w:rPr>
              <w:t>いいえ</w:t>
            </w:r>
          </w:p>
        </w:tc>
      </w:tr>
      <w:tr w:rsidR="00482787" w14:paraId="0B59E24A" w14:textId="77777777">
        <w:trPr>
          <w:jc w:val="center"/>
        </w:trPr>
        <w:tc>
          <w:tcPr>
            <w:tcW w:w="1814" w:type="dxa"/>
          </w:tcPr>
          <w:p w14:paraId="7BEC8CBC" w14:textId="77777777" w:rsidR="00482787" w:rsidRDefault="00000000">
            <w:pPr>
              <w:rPr>
                <w:lang w:eastAsia="ja-JP"/>
              </w:rPr>
            </w:pPr>
            <w:r>
              <w:rPr>
                <w:sz w:val="16"/>
                <w:lang w:eastAsia="ja-JP"/>
              </w:rPr>
              <w:t>ルールの分類・確信度・人間決定</w:t>
            </w:r>
          </w:p>
        </w:tc>
        <w:tc>
          <w:tcPr>
            <w:tcW w:w="2268" w:type="dxa"/>
          </w:tcPr>
          <w:p w14:paraId="3CE0008F" w14:textId="77777777" w:rsidR="00482787" w:rsidRDefault="00000000">
            <w:r>
              <w:rPr>
                <w:sz w:val="16"/>
              </w:rPr>
              <w:t xml:space="preserve">Layer </w:t>
            </w:r>
            <w:proofErr w:type="spellStart"/>
            <w:r>
              <w:rPr>
                <w:sz w:val="16"/>
              </w:rPr>
              <w:t>Bへ移動</w:t>
            </w:r>
            <w:proofErr w:type="spellEnd"/>
          </w:p>
        </w:tc>
        <w:tc>
          <w:tcPr>
            <w:tcW w:w="2494" w:type="dxa"/>
          </w:tcPr>
          <w:p w14:paraId="788235F4" w14:textId="77777777" w:rsidR="00482787" w:rsidRDefault="00000000">
            <w:pPr>
              <w:rPr>
                <w:lang w:eastAsia="ja-JP"/>
              </w:rPr>
            </w:pPr>
            <w:r>
              <w:rPr>
                <w:sz w:val="16"/>
                <w:lang w:eastAsia="ja-JP"/>
              </w:rPr>
              <w:t>実行時に不要な監査情報を分離するため</w:t>
            </w:r>
          </w:p>
        </w:tc>
        <w:tc>
          <w:tcPr>
            <w:tcW w:w="1134" w:type="dxa"/>
          </w:tcPr>
          <w:p w14:paraId="365CC0D6" w14:textId="77777777" w:rsidR="00482787" w:rsidRDefault="00000000">
            <w:proofErr w:type="spellStart"/>
            <w:r>
              <w:rPr>
                <w:sz w:val="16"/>
              </w:rPr>
              <w:t>いいえ</w:t>
            </w:r>
            <w:proofErr w:type="spellEnd"/>
          </w:p>
        </w:tc>
        <w:tc>
          <w:tcPr>
            <w:tcW w:w="1247" w:type="dxa"/>
          </w:tcPr>
          <w:p w14:paraId="1F5E9A80" w14:textId="77777777" w:rsidR="00482787" w:rsidRDefault="00000000">
            <w:r>
              <w:rPr>
                <w:sz w:val="16"/>
              </w:rPr>
              <w:t>いいえ</w:t>
            </w:r>
          </w:p>
        </w:tc>
      </w:tr>
      <w:tr w:rsidR="00482787" w14:paraId="71313929" w14:textId="77777777">
        <w:trPr>
          <w:jc w:val="center"/>
        </w:trPr>
        <w:tc>
          <w:tcPr>
            <w:tcW w:w="1814" w:type="dxa"/>
          </w:tcPr>
          <w:p w14:paraId="124AF6CB" w14:textId="77777777" w:rsidR="00482787" w:rsidRDefault="00000000">
            <w:pPr>
              <w:rPr>
                <w:lang w:eastAsia="ja-JP"/>
              </w:rPr>
            </w:pPr>
            <w:r>
              <w:rPr>
                <w:sz w:val="16"/>
                <w:lang w:eastAsia="ja-JP"/>
              </w:rPr>
              <w:t>過年度報告書名・年度・頁の参照情報</w:t>
            </w:r>
          </w:p>
        </w:tc>
        <w:tc>
          <w:tcPr>
            <w:tcW w:w="2268" w:type="dxa"/>
          </w:tcPr>
          <w:p w14:paraId="60EA8F47" w14:textId="77777777" w:rsidR="00482787" w:rsidRDefault="00000000">
            <w:pPr>
              <w:rPr>
                <w:lang w:eastAsia="ja-JP"/>
              </w:rPr>
            </w:pPr>
            <w:r>
              <w:rPr>
                <w:sz w:val="16"/>
                <w:lang w:eastAsia="ja-JP"/>
              </w:rPr>
              <w:t>Layer Aから削除。Layer Bにも今回不要なので保持しない</w:t>
            </w:r>
          </w:p>
        </w:tc>
        <w:tc>
          <w:tcPr>
            <w:tcW w:w="2494" w:type="dxa"/>
          </w:tcPr>
          <w:p w14:paraId="21878637" w14:textId="77777777" w:rsidR="00482787" w:rsidRDefault="00000000">
            <w:pPr>
              <w:rPr>
                <w:lang w:eastAsia="ja-JP"/>
              </w:rPr>
            </w:pPr>
            <w:r>
              <w:rPr>
                <w:sz w:val="16"/>
                <w:lang w:eastAsia="ja-JP"/>
              </w:rPr>
              <w:t>過年度研究内容への依存を作らないため</w:t>
            </w:r>
          </w:p>
        </w:tc>
        <w:tc>
          <w:tcPr>
            <w:tcW w:w="1134" w:type="dxa"/>
          </w:tcPr>
          <w:p w14:paraId="6734A347" w14:textId="77777777" w:rsidR="00482787" w:rsidRDefault="00000000">
            <w:proofErr w:type="spellStart"/>
            <w:r>
              <w:rPr>
                <w:sz w:val="16"/>
              </w:rPr>
              <w:t>いいえ</w:t>
            </w:r>
            <w:proofErr w:type="spellEnd"/>
          </w:p>
        </w:tc>
        <w:tc>
          <w:tcPr>
            <w:tcW w:w="1247" w:type="dxa"/>
          </w:tcPr>
          <w:p w14:paraId="6968B694" w14:textId="77777777" w:rsidR="00482787" w:rsidRDefault="00000000">
            <w:r>
              <w:rPr>
                <w:sz w:val="16"/>
              </w:rPr>
              <w:t>いいえ</w:t>
            </w:r>
          </w:p>
        </w:tc>
      </w:tr>
      <w:tr w:rsidR="00482787" w14:paraId="3A36A037" w14:textId="77777777">
        <w:trPr>
          <w:jc w:val="center"/>
        </w:trPr>
        <w:tc>
          <w:tcPr>
            <w:tcW w:w="1814" w:type="dxa"/>
          </w:tcPr>
          <w:p w14:paraId="086ABB3B" w14:textId="77777777" w:rsidR="00482787" w:rsidRDefault="00000000">
            <w:r>
              <w:rPr>
                <w:sz w:val="16"/>
              </w:rPr>
              <w:t>内部語彙</w:t>
            </w:r>
          </w:p>
        </w:tc>
        <w:tc>
          <w:tcPr>
            <w:tcW w:w="2268" w:type="dxa"/>
          </w:tcPr>
          <w:p w14:paraId="019D781D" w14:textId="77777777" w:rsidR="00482787" w:rsidRDefault="00000000">
            <w:r>
              <w:rPr>
                <w:sz w:val="16"/>
              </w:rPr>
              <w:t>Layer Aの内部専用層へ隔離</w:t>
            </w:r>
          </w:p>
        </w:tc>
        <w:tc>
          <w:tcPr>
            <w:tcW w:w="2494" w:type="dxa"/>
          </w:tcPr>
          <w:p w14:paraId="1115B46C" w14:textId="77777777" w:rsidR="00482787" w:rsidRDefault="00000000">
            <w:pPr>
              <w:rPr>
                <w:lang w:eastAsia="ja-JP"/>
              </w:rPr>
            </w:pPr>
            <w:r>
              <w:rPr>
                <w:sz w:val="16"/>
                <w:lang w:eastAsia="ja-JP"/>
              </w:rPr>
              <w:t>MISCO本文の必須語彙にしないため</w:t>
            </w:r>
          </w:p>
        </w:tc>
        <w:tc>
          <w:tcPr>
            <w:tcW w:w="1134" w:type="dxa"/>
          </w:tcPr>
          <w:p w14:paraId="08B75C72" w14:textId="77777777" w:rsidR="00482787" w:rsidRDefault="00000000">
            <w:proofErr w:type="spellStart"/>
            <w:r>
              <w:rPr>
                <w:sz w:val="16"/>
              </w:rPr>
              <w:t>いいえ</w:t>
            </w:r>
            <w:proofErr w:type="spellEnd"/>
          </w:p>
        </w:tc>
        <w:tc>
          <w:tcPr>
            <w:tcW w:w="1247" w:type="dxa"/>
          </w:tcPr>
          <w:p w14:paraId="7D622BC8" w14:textId="77777777" w:rsidR="00482787" w:rsidRDefault="00000000">
            <w:r>
              <w:rPr>
                <w:sz w:val="16"/>
              </w:rPr>
              <w:t>いいえ</w:t>
            </w:r>
          </w:p>
        </w:tc>
      </w:tr>
      <w:tr w:rsidR="00482787" w14:paraId="6242FC12" w14:textId="77777777">
        <w:trPr>
          <w:jc w:val="center"/>
        </w:trPr>
        <w:tc>
          <w:tcPr>
            <w:tcW w:w="1814" w:type="dxa"/>
          </w:tcPr>
          <w:p w14:paraId="5CAD2649" w14:textId="77777777" w:rsidR="00482787" w:rsidRDefault="00000000">
            <w:pPr>
              <w:rPr>
                <w:lang w:eastAsia="ja-JP"/>
              </w:rPr>
            </w:pPr>
            <w:r>
              <w:rPr>
                <w:sz w:val="16"/>
                <w:lang w:eastAsia="ja-JP"/>
              </w:rPr>
              <w:t>RQ（研究上の問いの英語ラベル）等の一般的な論文ラベル</w:t>
            </w:r>
          </w:p>
        </w:tc>
        <w:tc>
          <w:tcPr>
            <w:tcW w:w="2268" w:type="dxa"/>
          </w:tcPr>
          <w:p w14:paraId="79A2A338" w14:textId="77777777" w:rsidR="00482787" w:rsidRDefault="00000000">
            <w:pPr>
              <w:rPr>
                <w:lang w:eastAsia="ja-JP"/>
              </w:rPr>
            </w:pPr>
            <w:r>
              <w:rPr>
                <w:sz w:val="16"/>
                <w:lang w:eastAsia="ja-JP"/>
              </w:rPr>
              <w:t>本文向けの標準から除外し、条件付き入力としてのみ扱う</w:t>
            </w:r>
          </w:p>
        </w:tc>
        <w:tc>
          <w:tcPr>
            <w:tcW w:w="2494" w:type="dxa"/>
          </w:tcPr>
          <w:p w14:paraId="6F5CA057" w14:textId="77777777" w:rsidR="00482787" w:rsidRDefault="00000000">
            <w:pPr>
              <w:rPr>
                <w:lang w:eastAsia="ja-JP"/>
              </w:rPr>
            </w:pPr>
            <w:r>
              <w:rPr>
                <w:sz w:val="16"/>
                <w:lang w:eastAsia="ja-JP"/>
              </w:rPr>
              <w:t>一般的な論文の型をMISCO標準として持ち込まないため</w:t>
            </w:r>
          </w:p>
        </w:tc>
        <w:tc>
          <w:tcPr>
            <w:tcW w:w="1134" w:type="dxa"/>
          </w:tcPr>
          <w:p w14:paraId="4F801354" w14:textId="77777777" w:rsidR="00482787" w:rsidRDefault="00000000">
            <w:proofErr w:type="spellStart"/>
            <w:r>
              <w:rPr>
                <w:sz w:val="16"/>
              </w:rPr>
              <w:t>いいえ</w:t>
            </w:r>
            <w:proofErr w:type="spellEnd"/>
          </w:p>
        </w:tc>
        <w:tc>
          <w:tcPr>
            <w:tcW w:w="1247" w:type="dxa"/>
          </w:tcPr>
          <w:p w14:paraId="7F7262BD" w14:textId="77777777" w:rsidR="00482787" w:rsidRDefault="00000000">
            <w:r>
              <w:rPr>
                <w:sz w:val="16"/>
              </w:rPr>
              <w:t>いいえ</w:t>
            </w:r>
          </w:p>
        </w:tc>
      </w:tr>
      <w:tr w:rsidR="00482787" w14:paraId="79E19EFE" w14:textId="77777777">
        <w:trPr>
          <w:jc w:val="center"/>
        </w:trPr>
        <w:tc>
          <w:tcPr>
            <w:tcW w:w="1814" w:type="dxa"/>
          </w:tcPr>
          <w:p w14:paraId="3ECD31DB" w14:textId="77777777" w:rsidR="00482787" w:rsidRDefault="00000000">
            <w:r>
              <w:rPr>
                <w:sz w:val="16"/>
              </w:rPr>
              <w:t>文章パターン一覧</w:t>
            </w:r>
          </w:p>
        </w:tc>
        <w:tc>
          <w:tcPr>
            <w:tcW w:w="2268" w:type="dxa"/>
          </w:tcPr>
          <w:p w14:paraId="60FE66F0" w14:textId="77777777" w:rsidR="00482787" w:rsidRDefault="00000000">
            <w:pPr>
              <w:rPr>
                <w:lang w:eastAsia="ja-JP"/>
              </w:rPr>
            </w:pPr>
            <w:r>
              <w:rPr>
                <w:sz w:val="16"/>
                <w:lang w:eastAsia="ja-JP"/>
              </w:rPr>
              <w:t>各文章パターンへ「この書き方を使う条件」と「使わない条件」を明示</w:t>
            </w:r>
          </w:p>
        </w:tc>
        <w:tc>
          <w:tcPr>
            <w:tcW w:w="2494" w:type="dxa"/>
          </w:tcPr>
          <w:p w14:paraId="1ABFF0DD" w14:textId="77777777" w:rsidR="00482787" w:rsidRDefault="00000000">
            <w:pPr>
              <w:rPr>
                <w:lang w:eastAsia="ja-JP"/>
              </w:rPr>
            </w:pPr>
            <w:r>
              <w:rPr>
                <w:sz w:val="16"/>
                <w:lang w:eastAsia="ja-JP"/>
              </w:rPr>
              <w:t>全パターンを常時使う誤作動を防ぐため</w:t>
            </w:r>
          </w:p>
        </w:tc>
        <w:tc>
          <w:tcPr>
            <w:tcW w:w="1134" w:type="dxa"/>
          </w:tcPr>
          <w:p w14:paraId="5088026F" w14:textId="77777777" w:rsidR="00482787" w:rsidRDefault="00000000">
            <w:proofErr w:type="spellStart"/>
            <w:r>
              <w:rPr>
                <w:sz w:val="16"/>
              </w:rPr>
              <w:t>いいえ</w:t>
            </w:r>
            <w:proofErr w:type="spellEnd"/>
          </w:p>
        </w:tc>
        <w:tc>
          <w:tcPr>
            <w:tcW w:w="1247" w:type="dxa"/>
          </w:tcPr>
          <w:p w14:paraId="0CD2465A" w14:textId="77777777" w:rsidR="00482787" w:rsidRDefault="00000000">
            <w:r>
              <w:rPr>
                <w:sz w:val="16"/>
              </w:rPr>
              <w:t>いいえ</w:t>
            </w:r>
          </w:p>
        </w:tc>
      </w:tr>
      <w:tr w:rsidR="00482787" w14:paraId="70C0539C" w14:textId="77777777">
        <w:trPr>
          <w:jc w:val="center"/>
        </w:trPr>
        <w:tc>
          <w:tcPr>
            <w:tcW w:w="1814" w:type="dxa"/>
          </w:tcPr>
          <w:p w14:paraId="5F9D6E3B" w14:textId="77777777" w:rsidR="00482787" w:rsidRDefault="00000000">
            <w:pPr>
              <w:rPr>
                <w:lang w:eastAsia="ja-JP"/>
              </w:rPr>
            </w:pPr>
            <w:r>
              <w:rPr>
                <w:sz w:val="16"/>
                <w:lang w:eastAsia="ja-JP"/>
              </w:rPr>
              <w:t>過年度内容の混入と研究の型固定を防ぐ監査</w:t>
            </w:r>
          </w:p>
        </w:tc>
        <w:tc>
          <w:tcPr>
            <w:tcW w:w="2268" w:type="dxa"/>
          </w:tcPr>
          <w:p w14:paraId="359AC64B" w14:textId="77777777" w:rsidR="00482787" w:rsidRDefault="00000000">
            <w:r>
              <w:rPr>
                <w:sz w:val="16"/>
              </w:rPr>
              <w:t xml:space="preserve">Layer </w:t>
            </w:r>
            <w:proofErr w:type="spellStart"/>
            <w:r>
              <w:rPr>
                <w:sz w:val="16"/>
              </w:rPr>
              <w:t>Aの禁止条件へ変換</w:t>
            </w:r>
            <w:proofErr w:type="spellEnd"/>
          </w:p>
        </w:tc>
        <w:tc>
          <w:tcPr>
            <w:tcW w:w="2494" w:type="dxa"/>
          </w:tcPr>
          <w:p w14:paraId="0DB60490" w14:textId="77777777" w:rsidR="00482787" w:rsidRDefault="00000000">
            <w:pPr>
              <w:rPr>
                <w:lang w:eastAsia="ja-JP"/>
              </w:rPr>
            </w:pPr>
            <w:r>
              <w:rPr>
                <w:sz w:val="16"/>
                <w:lang w:eastAsia="ja-JP"/>
              </w:rPr>
              <w:t>固定してはいけないことを文章作成時に止めるため</w:t>
            </w:r>
          </w:p>
        </w:tc>
        <w:tc>
          <w:tcPr>
            <w:tcW w:w="1134" w:type="dxa"/>
          </w:tcPr>
          <w:p w14:paraId="1AD9CF92" w14:textId="77777777" w:rsidR="00482787" w:rsidRDefault="00000000">
            <w:proofErr w:type="spellStart"/>
            <w:r>
              <w:rPr>
                <w:sz w:val="16"/>
              </w:rPr>
              <w:t>いいえ</w:t>
            </w:r>
            <w:proofErr w:type="spellEnd"/>
          </w:p>
        </w:tc>
        <w:tc>
          <w:tcPr>
            <w:tcW w:w="1247" w:type="dxa"/>
          </w:tcPr>
          <w:p w14:paraId="30FCE3EA" w14:textId="77777777" w:rsidR="00482787" w:rsidRDefault="00000000">
            <w:r>
              <w:rPr>
                <w:sz w:val="16"/>
              </w:rPr>
              <w:t>いいえ</w:t>
            </w:r>
          </w:p>
        </w:tc>
      </w:tr>
      <w:tr w:rsidR="00482787" w14:paraId="66734917" w14:textId="77777777">
        <w:trPr>
          <w:jc w:val="center"/>
        </w:trPr>
        <w:tc>
          <w:tcPr>
            <w:tcW w:w="1814" w:type="dxa"/>
          </w:tcPr>
          <w:p w14:paraId="1D546C14" w14:textId="77777777" w:rsidR="00482787" w:rsidRDefault="00000000">
            <w:r>
              <w:rPr>
                <w:sz w:val="16"/>
              </w:rPr>
              <w:t>正式文書仕様</w:t>
            </w:r>
          </w:p>
        </w:tc>
        <w:tc>
          <w:tcPr>
            <w:tcW w:w="2268" w:type="dxa"/>
          </w:tcPr>
          <w:p w14:paraId="4AC2FE07" w14:textId="77777777" w:rsidR="00482787" w:rsidRDefault="00000000">
            <w:pPr>
              <w:rPr>
                <w:lang w:eastAsia="ja-JP"/>
              </w:rPr>
            </w:pPr>
            <w:r>
              <w:rPr>
                <w:sz w:val="16"/>
                <w:lang w:eastAsia="ja-JP"/>
              </w:rPr>
              <w:t>文章上の慣行から分離してLayer Aの正式書式ファイルへ集約</w:t>
            </w:r>
          </w:p>
        </w:tc>
        <w:tc>
          <w:tcPr>
            <w:tcW w:w="2494" w:type="dxa"/>
          </w:tcPr>
          <w:p w14:paraId="35982650" w14:textId="77777777" w:rsidR="00482787" w:rsidRDefault="00000000">
            <w:pPr>
              <w:rPr>
                <w:lang w:eastAsia="ja-JP"/>
              </w:rPr>
            </w:pPr>
            <w:r>
              <w:rPr>
                <w:sz w:val="16"/>
                <w:lang w:eastAsia="ja-JP"/>
              </w:rPr>
              <w:t>正式書式と文章の書き方を混ぜないため</w:t>
            </w:r>
          </w:p>
        </w:tc>
        <w:tc>
          <w:tcPr>
            <w:tcW w:w="1134" w:type="dxa"/>
          </w:tcPr>
          <w:p w14:paraId="2902A7C0" w14:textId="77777777" w:rsidR="00482787" w:rsidRDefault="00000000">
            <w:proofErr w:type="spellStart"/>
            <w:r>
              <w:rPr>
                <w:sz w:val="16"/>
              </w:rPr>
              <w:t>いいえ</w:t>
            </w:r>
            <w:proofErr w:type="spellEnd"/>
          </w:p>
        </w:tc>
        <w:tc>
          <w:tcPr>
            <w:tcW w:w="1247" w:type="dxa"/>
          </w:tcPr>
          <w:p w14:paraId="65EA3EAC" w14:textId="77777777" w:rsidR="00482787" w:rsidRDefault="00000000">
            <w:r>
              <w:rPr>
                <w:sz w:val="16"/>
              </w:rPr>
              <w:t>一部あり</w:t>
            </w:r>
          </w:p>
        </w:tc>
      </w:tr>
      <w:tr w:rsidR="00482787" w14:paraId="623CCE38" w14:textId="77777777">
        <w:trPr>
          <w:jc w:val="center"/>
        </w:trPr>
        <w:tc>
          <w:tcPr>
            <w:tcW w:w="1814" w:type="dxa"/>
          </w:tcPr>
          <w:p w14:paraId="6FC7D3D0" w14:textId="77777777" w:rsidR="00482787" w:rsidRDefault="00000000">
            <w:r>
              <w:rPr>
                <w:sz w:val="16"/>
              </w:rPr>
              <w:t>EV-01「1段落1機能」</w:t>
            </w:r>
          </w:p>
        </w:tc>
        <w:tc>
          <w:tcPr>
            <w:tcW w:w="2268" w:type="dxa"/>
          </w:tcPr>
          <w:p w14:paraId="6015D84F" w14:textId="77777777" w:rsidR="00482787" w:rsidRDefault="00000000">
            <w:r>
              <w:rPr>
                <w:sz w:val="16"/>
              </w:rPr>
              <w:t>Layer Aから除外</w:t>
            </w:r>
          </w:p>
        </w:tc>
        <w:tc>
          <w:tcPr>
            <w:tcW w:w="2494" w:type="dxa"/>
          </w:tcPr>
          <w:p w14:paraId="41183161" w14:textId="77777777" w:rsidR="00482787" w:rsidRDefault="00000000">
            <w:pPr>
              <w:rPr>
                <w:lang w:eastAsia="ja-JP"/>
              </w:rPr>
            </w:pPr>
            <w:r>
              <w:rPr>
                <w:sz w:val="16"/>
                <w:lang w:eastAsia="ja-JP"/>
              </w:rPr>
              <w:t>再凍結でMISCO安定標準から外されたため</w:t>
            </w:r>
          </w:p>
        </w:tc>
        <w:tc>
          <w:tcPr>
            <w:tcW w:w="1134" w:type="dxa"/>
          </w:tcPr>
          <w:p w14:paraId="582B388B" w14:textId="77777777" w:rsidR="00482787" w:rsidRDefault="00000000">
            <w:proofErr w:type="spellStart"/>
            <w:r>
              <w:rPr>
                <w:sz w:val="16"/>
              </w:rPr>
              <w:t>いいえ</w:t>
            </w:r>
            <w:proofErr w:type="spellEnd"/>
          </w:p>
        </w:tc>
        <w:tc>
          <w:tcPr>
            <w:tcW w:w="1247" w:type="dxa"/>
          </w:tcPr>
          <w:p w14:paraId="0D251254" w14:textId="77777777" w:rsidR="00482787" w:rsidRDefault="00000000">
            <w:r>
              <w:rPr>
                <w:sz w:val="16"/>
              </w:rPr>
              <w:t>いいえ</w:t>
            </w:r>
          </w:p>
        </w:tc>
      </w:tr>
      <w:tr w:rsidR="00482787" w14:paraId="35C00FE6" w14:textId="77777777">
        <w:trPr>
          <w:jc w:val="center"/>
        </w:trPr>
        <w:tc>
          <w:tcPr>
            <w:tcW w:w="1814" w:type="dxa"/>
          </w:tcPr>
          <w:p w14:paraId="51C032E7" w14:textId="77777777" w:rsidR="00482787" w:rsidRDefault="00000000">
            <w:pPr>
              <w:rPr>
                <w:lang w:eastAsia="ja-JP"/>
              </w:rPr>
            </w:pPr>
            <w:r>
              <w:rPr>
                <w:sz w:val="16"/>
                <w:lang w:eastAsia="ja-JP"/>
              </w:rPr>
              <w:t>架空入力を使う短い学習例の設計</w:t>
            </w:r>
          </w:p>
        </w:tc>
        <w:tc>
          <w:tcPr>
            <w:tcW w:w="2268" w:type="dxa"/>
          </w:tcPr>
          <w:p w14:paraId="556DABB9" w14:textId="77777777" w:rsidR="00482787" w:rsidRDefault="00000000">
            <w:pPr>
              <w:rPr>
                <w:lang w:eastAsia="ja-JP"/>
              </w:rPr>
            </w:pPr>
            <w:r>
              <w:rPr>
                <w:sz w:val="16"/>
                <w:lang w:eastAsia="ja-JP"/>
              </w:rPr>
              <w:t>学習例本文は作らず、仕様だけをLayer Aの学習例仕様へ移植</w:t>
            </w:r>
          </w:p>
        </w:tc>
        <w:tc>
          <w:tcPr>
            <w:tcW w:w="2494" w:type="dxa"/>
          </w:tcPr>
          <w:p w14:paraId="6B61AFF2" w14:textId="77777777" w:rsidR="00482787" w:rsidRDefault="00000000">
            <w:pPr>
              <w:rPr>
                <w:lang w:eastAsia="ja-JP"/>
              </w:rPr>
            </w:pPr>
            <w:r>
              <w:rPr>
                <w:sz w:val="16"/>
                <w:lang w:eastAsia="ja-JP"/>
              </w:rPr>
              <w:t>例文が新しい研究の型を固定しないよう人間確認を先にするため</w:t>
            </w:r>
          </w:p>
        </w:tc>
        <w:tc>
          <w:tcPr>
            <w:tcW w:w="1134" w:type="dxa"/>
          </w:tcPr>
          <w:p w14:paraId="1DA7CBA8" w14:textId="77777777" w:rsidR="00482787" w:rsidRDefault="00000000">
            <w:proofErr w:type="spellStart"/>
            <w:r>
              <w:rPr>
                <w:sz w:val="16"/>
              </w:rPr>
              <w:t>いいえ</w:t>
            </w:r>
            <w:proofErr w:type="spellEnd"/>
          </w:p>
        </w:tc>
        <w:tc>
          <w:tcPr>
            <w:tcW w:w="1247" w:type="dxa"/>
          </w:tcPr>
          <w:p w14:paraId="493C9F82" w14:textId="77777777" w:rsidR="00482787" w:rsidRDefault="00000000">
            <w:r>
              <w:rPr>
                <w:sz w:val="16"/>
              </w:rPr>
              <w:t>いいえ</w:t>
            </w:r>
          </w:p>
        </w:tc>
      </w:tr>
      <w:tr w:rsidR="00482787" w14:paraId="24226112" w14:textId="77777777">
        <w:trPr>
          <w:jc w:val="center"/>
        </w:trPr>
        <w:tc>
          <w:tcPr>
            <w:tcW w:w="1814" w:type="dxa"/>
          </w:tcPr>
          <w:p w14:paraId="242EC3F2" w14:textId="77777777" w:rsidR="00482787" w:rsidRDefault="00000000">
            <w:pPr>
              <w:rPr>
                <w:lang w:eastAsia="ja-JP"/>
              </w:rPr>
            </w:pPr>
            <w:r>
              <w:rPr>
                <w:sz w:val="16"/>
                <w:lang w:eastAsia="ja-JP"/>
              </w:rPr>
              <w:t>正式仕様の具体値が添付元資料にない箇所</w:t>
            </w:r>
          </w:p>
        </w:tc>
        <w:tc>
          <w:tcPr>
            <w:tcW w:w="2268" w:type="dxa"/>
          </w:tcPr>
          <w:p w14:paraId="311FE924" w14:textId="77777777" w:rsidR="00482787" w:rsidRDefault="00000000">
            <w:pPr>
              <w:rPr>
                <w:lang w:eastAsia="ja-JP"/>
              </w:rPr>
            </w:pPr>
            <w:r>
              <w:rPr>
                <w:sz w:val="16"/>
                <w:lang w:eastAsia="ja-JP"/>
              </w:rPr>
              <w:t>「人間の決定が必要」へ集約</w:t>
            </w:r>
          </w:p>
        </w:tc>
        <w:tc>
          <w:tcPr>
            <w:tcW w:w="2494" w:type="dxa"/>
          </w:tcPr>
          <w:p w14:paraId="303FD5D5" w14:textId="77777777" w:rsidR="00482787" w:rsidRDefault="00000000">
            <w:pPr>
              <w:rPr>
                <w:lang w:eastAsia="ja-JP"/>
              </w:rPr>
            </w:pPr>
            <w:r>
              <w:rPr>
                <w:sz w:val="16"/>
                <w:lang w:eastAsia="ja-JP"/>
              </w:rPr>
              <w:t>推測で正式設定を補わないため</w:t>
            </w:r>
          </w:p>
        </w:tc>
        <w:tc>
          <w:tcPr>
            <w:tcW w:w="1134" w:type="dxa"/>
          </w:tcPr>
          <w:p w14:paraId="1BFB185C" w14:textId="77777777" w:rsidR="00482787" w:rsidRDefault="00000000">
            <w:proofErr w:type="spellStart"/>
            <w:r>
              <w:rPr>
                <w:sz w:val="16"/>
              </w:rPr>
              <w:t>いいえ</w:t>
            </w:r>
            <w:proofErr w:type="spellEnd"/>
          </w:p>
        </w:tc>
        <w:tc>
          <w:tcPr>
            <w:tcW w:w="1247" w:type="dxa"/>
          </w:tcPr>
          <w:p w14:paraId="0AE23BF2" w14:textId="77777777" w:rsidR="00482787" w:rsidRDefault="00000000">
            <w:r>
              <w:rPr>
                <w:sz w:val="16"/>
              </w:rPr>
              <w:t>はい</w:t>
            </w:r>
          </w:p>
        </w:tc>
      </w:tr>
    </w:tbl>
    <w:p w14:paraId="55F2C52E" w14:textId="77777777" w:rsidR="00482787" w:rsidRDefault="00482787"/>
    <w:p w14:paraId="5D836727" w14:textId="77777777" w:rsidR="00482787" w:rsidRDefault="00000000">
      <w:r>
        <w:br w:type="page"/>
      </w:r>
    </w:p>
    <w:p w14:paraId="15191D29" w14:textId="77777777" w:rsidR="00482787" w:rsidRDefault="00000000">
      <w:pPr>
        <w:pStyle w:val="1"/>
      </w:pPr>
      <w:r>
        <w:rPr>
          <w:rFonts w:ascii="Noto Sans CJK JP" w:eastAsia="Noto Sans CJK JP" w:hAnsi="Noto Sans CJK JP"/>
        </w:rPr>
        <w:lastRenderedPageBreak/>
        <w:t>C-05 WHAT WAS DELIBERATELY EXCLUDED</w:t>
      </w:r>
    </w:p>
    <w:p w14:paraId="7F806723" w14:textId="77777777" w:rsidR="00482787" w:rsidRDefault="00000000">
      <w:pPr>
        <w:pStyle w:val="21"/>
        <w:rPr>
          <w:lang w:eastAsia="ja-JP"/>
        </w:rPr>
      </w:pPr>
      <w:r>
        <w:rPr>
          <w:rFonts w:ascii="Noto Sans CJK JP" w:eastAsia="Noto Sans CJK JP" w:hAnsi="Noto Sans CJK JP"/>
          <w:lang w:eastAsia="ja-JP"/>
        </w:rPr>
        <w:t>過年度論文の研究テーマ</w:t>
      </w:r>
    </w:p>
    <w:p w14:paraId="7C01A139" w14:textId="77777777" w:rsidR="00482787" w:rsidRDefault="00000000">
      <w:pPr>
        <w:spacing w:after="80" w:line="283" w:lineRule="auto"/>
        <w:rPr>
          <w:lang w:eastAsia="ja-JP"/>
        </w:rPr>
      </w:pPr>
      <w:r>
        <w:rPr>
          <w:lang w:eastAsia="ja-JP"/>
        </w:rPr>
        <w:t>将来の文章ルールではなく、その年度固有の研究内容だから。</w:t>
      </w:r>
    </w:p>
    <w:p w14:paraId="6592FD1E" w14:textId="77777777" w:rsidR="00482787" w:rsidRDefault="00000000">
      <w:pPr>
        <w:pStyle w:val="21"/>
        <w:rPr>
          <w:lang w:eastAsia="ja-JP"/>
        </w:rPr>
      </w:pPr>
      <w:r>
        <w:rPr>
          <w:rFonts w:ascii="Noto Sans CJK JP" w:eastAsia="Noto Sans CJK JP" w:hAnsi="Noto Sans CJK JP"/>
          <w:lang w:eastAsia="ja-JP"/>
        </w:rPr>
        <w:t>過年度の結論</w:t>
      </w:r>
    </w:p>
    <w:p w14:paraId="53055A03" w14:textId="77777777" w:rsidR="00482787" w:rsidRDefault="00000000">
      <w:pPr>
        <w:spacing w:after="80" w:line="283" w:lineRule="auto"/>
        <w:rPr>
          <w:lang w:eastAsia="ja-JP"/>
        </w:rPr>
      </w:pPr>
      <w:r>
        <w:rPr>
          <w:lang w:eastAsia="ja-JP"/>
        </w:rPr>
        <w:t>将来研究の結論を先取りする危険があるため。</w:t>
      </w:r>
    </w:p>
    <w:p w14:paraId="0F5B176F" w14:textId="77777777" w:rsidR="00482787" w:rsidRDefault="00000000">
      <w:pPr>
        <w:pStyle w:val="21"/>
        <w:rPr>
          <w:lang w:eastAsia="ja-JP"/>
        </w:rPr>
      </w:pPr>
      <w:r>
        <w:rPr>
          <w:rFonts w:ascii="Noto Sans CJK JP" w:eastAsia="Noto Sans CJK JP" w:hAnsi="Noto Sans CJK JP"/>
          <w:lang w:eastAsia="ja-JP"/>
        </w:rPr>
        <w:t>過年度の仮説</w:t>
      </w:r>
    </w:p>
    <w:p w14:paraId="349EB7D8" w14:textId="77777777" w:rsidR="00482787" w:rsidRDefault="00000000">
      <w:pPr>
        <w:spacing w:after="80" w:line="283" w:lineRule="auto"/>
        <w:rPr>
          <w:lang w:eastAsia="ja-JP"/>
        </w:rPr>
      </w:pPr>
      <w:r>
        <w:rPr>
          <w:lang w:eastAsia="ja-JP"/>
        </w:rPr>
        <w:t>仮説の存在自体を将来研究へ強制しないため。</w:t>
      </w:r>
    </w:p>
    <w:p w14:paraId="47FFADFD" w14:textId="77777777" w:rsidR="00482787" w:rsidRDefault="00000000">
      <w:pPr>
        <w:pStyle w:val="21"/>
        <w:rPr>
          <w:lang w:eastAsia="ja-JP"/>
        </w:rPr>
      </w:pPr>
      <w:r>
        <w:rPr>
          <w:rFonts w:ascii="Noto Sans CJK JP" w:eastAsia="Noto Sans CJK JP" w:hAnsi="Noto Sans CJK JP"/>
          <w:lang w:eastAsia="ja-JP"/>
        </w:rPr>
        <w:t>過年度のモデル</w:t>
      </w:r>
    </w:p>
    <w:p w14:paraId="36C2988E" w14:textId="77777777" w:rsidR="00482787" w:rsidRDefault="00000000">
      <w:pPr>
        <w:spacing w:after="80" w:line="283" w:lineRule="auto"/>
        <w:rPr>
          <w:lang w:eastAsia="ja-JP"/>
        </w:rPr>
      </w:pPr>
      <w:r>
        <w:rPr>
          <w:lang w:eastAsia="ja-JP"/>
        </w:rPr>
        <w:t>モデル形式や構成をMISCO標準成果物にしないため。</w:t>
      </w:r>
    </w:p>
    <w:p w14:paraId="62634AAA" w14:textId="77777777" w:rsidR="00482787" w:rsidRDefault="00000000">
      <w:pPr>
        <w:pStyle w:val="21"/>
        <w:rPr>
          <w:lang w:eastAsia="ja-JP"/>
        </w:rPr>
      </w:pPr>
      <w:r>
        <w:rPr>
          <w:rFonts w:ascii="Noto Sans CJK JP" w:eastAsia="Noto Sans CJK JP" w:hAnsi="Noto Sans CJK JP"/>
          <w:lang w:eastAsia="ja-JP"/>
        </w:rPr>
        <w:t>過年度の分類数</w:t>
      </w:r>
    </w:p>
    <w:p w14:paraId="163435C0" w14:textId="77777777" w:rsidR="00482787" w:rsidRDefault="00000000">
      <w:pPr>
        <w:spacing w:after="80" w:line="283" w:lineRule="auto"/>
        <w:rPr>
          <w:lang w:eastAsia="ja-JP"/>
        </w:rPr>
      </w:pPr>
      <w:r>
        <w:rPr>
          <w:lang w:eastAsia="ja-JP"/>
        </w:rPr>
        <w:t>分類数は研究内容そのものであり、文章側で固定してはいけないため。</w:t>
      </w:r>
    </w:p>
    <w:p w14:paraId="6BFEBFFE" w14:textId="77777777" w:rsidR="00482787" w:rsidRDefault="00000000">
      <w:pPr>
        <w:pStyle w:val="21"/>
        <w:rPr>
          <w:lang w:eastAsia="ja-JP"/>
        </w:rPr>
      </w:pPr>
      <w:r>
        <w:rPr>
          <w:rFonts w:ascii="Noto Sans CJK JP" w:eastAsia="Noto Sans CJK JP" w:hAnsi="Noto Sans CJK JP"/>
          <w:lang w:eastAsia="ja-JP"/>
        </w:rPr>
        <w:t>過年度の提言内容・提言数</w:t>
      </w:r>
    </w:p>
    <w:p w14:paraId="27186AC9" w14:textId="77777777" w:rsidR="00482787" w:rsidRDefault="00000000">
      <w:pPr>
        <w:spacing w:after="80" w:line="283" w:lineRule="auto"/>
        <w:rPr>
          <w:lang w:eastAsia="ja-JP"/>
        </w:rPr>
      </w:pPr>
      <w:r>
        <w:rPr>
          <w:lang w:eastAsia="ja-JP"/>
        </w:rPr>
        <w:t>将来研究の行動内容と件数を過去から輸入しないため。</w:t>
      </w:r>
    </w:p>
    <w:p w14:paraId="6EC57011" w14:textId="77777777" w:rsidR="00482787" w:rsidRDefault="00000000">
      <w:pPr>
        <w:pStyle w:val="21"/>
        <w:rPr>
          <w:lang w:eastAsia="ja-JP"/>
        </w:rPr>
      </w:pPr>
      <w:r>
        <w:rPr>
          <w:rFonts w:ascii="Noto Sans CJK JP" w:eastAsia="Noto Sans CJK JP" w:hAnsi="Noto Sans CJK JP"/>
          <w:lang w:eastAsia="ja-JP"/>
        </w:rPr>
        <w:t>過年度の事例</w:t>
      </w:r>
    </w:p>
    <w:p w14:paraId="27692E38" w14:textId="77777777" w:rsidR="00482787" w:rsidRDefault="00000000">
      <w:pPr>
        <w:spacing w:after="80" w:line="283" w:lineRule="auto"/>
        <w:rPr>
          <w:lang w:eastAsia="ja-JP"/>
        </w:rPr>
      </w:pPr>
      <w:r>
        <w:rPr>
          <w:lang w:eastAsia="ja-JP"/>
        </w:rPr>
        <w:t>特定事例を成功例・標準例として再利用しないため。</w:t>
      </w:r>
    </w:p>
    <w:p w14:paraId="091EDF82" w14:textId="77777777" w:rsidR="00482787" w:rsidRDefault="00000000">
      <w:pPr>
        <w:pStyle w:val="21"/>
        <w:rPr>
          <w:lang w:eastAsia="ja-JP"/>
        </w:rPr>
      </w:pPr>
      <w:r>
        <w:rPr>
          <w:rFonts w:ascii="Noto Sans CJK JP" w:eastAsia="Noto Sans CJK JP" w:hAnsi="Noto Sans CJK JP"/>
          <w:lang w:eastAsia="ja-JP"/>
        </w:rPr>
        <w:t>過年度の出典・情報源</w:t>
      </w:r>
    </w:p>
    <w:p w14:paraId="00712472" w14:textId="77777777" w:rsidR="00482787" w:rsidRDefault="00000000">
      <w:pPr>
        <w:spacing w:after="80" w:line="283" w:lineRule="auto"/>
        <w:rPr>
          <w:lang w:eastAsia="ja-JP"/>
        </w:rPr>
      </w:pPr>
      <w:r>
        <w:rPr>
          <w:lang w:eastAsia="ja-JP"/>
        </w:rPr>
        <w:t>現在の研究側で承認された資料だけを使うため。</w:t>
      </w:r>
    </w:p>
    <w:p w14:paraId="0F8FCEF5" w14:textId="77777777" w:rsidR="00482787" w:rsidRDefault="00000000">
      <w:pPr>
        <w:pStyle w:val="21"/>
        <w:rPr>
          <w:lang w:eastAsia="ja-JP"/>
        </w:rPr>
      </w:pPr>
      <w:r>
        <w:rPr>
          <w:rFonts w:ascii="Noto Sans CJK JP" w:eastAsia="Noto Sans CJK JP" w:hAnsi="Noto Sans CJK JP"/>
          <w:lang w:eastAsia="ja-JP"/>
        </w:rPr>
        <w:t>特定論文の章構成</w:t>
      </w:r>
    </w:p>
    <w:p w14:paraId="1B03408F" w14:textId="77777777" w:rsidR="00482787" w:rsidRDefault="00000000">
      <w:pPr>
        <w:spacing w:after="80" w:line="283" w:lineRule="auto"/>
        <w:rPr>
          <w:lang w:eastAsia="ja-JP"/>
        </w:rPr>
      </w:pPr>
      <w:r>
        <w:rPr>
          <w:lang w:eastAsia="ja-JP"/>
        </w:rPr>
        <w:t>研究方法・成果物に依存するため、将来の章順を固定しない。</w:t>
      </w:r>
    </w:p>
    <w:p w14:paraId="66D06BBA" w14:textId="77777777" w:rsidR="00482787" w:rsidRDefault="00000000">
      <w:pPr>
        <w:pStyle w:val="21"/>
        <w:rPr>
          <w:lang w:eastAsia="ja-JP"/>
        </w:rPr>
      </w:pPr>
      <w:r>
        <w:rPr>
          <w:rFonts w:ascii="Noto Sans CJK JP" w:eastAsia="Noto Sans CJK JP" w:hAnsi="Noto Sans CJK JP"/>
          <w:lang w:eastAsia="ja-JP"/>
        </w:rPr>
        <w:t>一般的な研究論文の書き方から自動追加したルール</w:t>
      </w:r>
    </w:p>
    <w:p w14:paraId="64C1A27C" w14:textId="77777777" w:rsidR="00482787" w:rsidRDefault="00000000">
      <w:pPr>
        <w:spacing w:after="80" w:line="283" w:lineRule="auto"/>
        <w:rPr>
          <w:lang w:eastAsia="ja-JP"/>
        </w:rPr>
      </w:pPr>
      <w:r>
        <w:rPr>
          <w:lang w:eastAsia="ja-JP"/>
        </w:rPr>
        <w:t>再凍結報告書に根拠がないルールはMISCO Styleとして追加できないため。</w:t>
      </w:r>
    </w:p>
    <w:p w14:paraId="73836462" w14:textId="77777777" w:rsidR="00482787" w:rsidRDefault="00000000">
      <w:pPr>
        <w:pStyle w:val="21"/>
        <w:rPr>
          <w:lang w:eastAsia="ja-JP"/>
        </w:rPr>
      </w:pPr>
      <w:r>
        <w:rPr>
          <w:rFonts w:ascii="Noto Sans CJK JP" w:eastAsia="Noto Sans CJK JP" w:hAnsi="Noto Sans CJK JP"/>
          <w:lang w:eastAsia="ja-JP"/>
        </w:rPr>
        <w:t>研究上の問いやモデル等を必須とする考え方</w:t>
      </w:r>
    </w:p>
    <w:p w14:paraId="12AEEEAD" w14:textId="77777777" w:rsidR="00482787" w:rsidRDefault="00000000">
      <w:pPr>
        <w:spacing w:after="80" w:line="283" w:lineRule="auto"/>
        <w:rPr>
          <w:lang w:eastAsia="ja-JP"/>
        </w:rPr>
      </w:pPr>
      <w:r>
        <w:rPr>
          <w:lang w:eastAsia="ja-JP"/>
        </w:rPr>
        <w:t>研究側に存在しない要素を文章側から要求・生成しないため。</w:t>
      </w:r>
    </w:p>
    <w:p w14:paraId="5C072C0D" w14:textId="77777777" w:rsidR="00482787" w:rsidRDefault="00000000">
      <w:pPr>
        <w:rPr>
          <w:lang w:eastAsia="ja-JP"/>
        </w:rPr>
      </w:pPr>
      <w:r>
        <w:rPr>
          <w:lang w:eastAsia="ja-JP"/>
        </w:rPr>
        <w:br w:type="page"/>
      </w:r>
    </w:p>
    <w:p w14:paraId="1A31DA53" w14:textId="77777777" w:rsidR="00482787" w:rsidRDefault="00000000">
      <w:pPr>
        <w:pStyle w:val="1"/>
      </w:pPr>
      <w:r>
        <w:rPr>
          <w:rFonts w:ascii="Noto Sans CJK JP" w:eastAsia="Noto Sans CJK JP" w:hAnsi="Noto Sans CJK JP"/>
        </w:rPr>
        <w:lastRenderedPageBreak/>
        <w:t>C-06 BEFORE / AFTER EXAMPLES</w:t>
      </w:r>
    </w:p>
    <w:p w14:paraId="05914F57" w14:textId="77777777" w:rsidR="00482787" w:rsidRDefault="00000000">
      <w:pPr>
        <w:spacing w:after="80" w:line="283" w:lineRule="auto"/>
      </w:pPr>
      <w:r>
        <w:t>以下はすべて架空の数値・内容であり、過年度文章を使用していない。</w:t>
      </w:r>
    </w:p>
    <w:p w14:paraId="329D5E06" w14:textId="77777777" w:rsidR="00482787" w:rsidRDefault="00000000">
      <w:pPr>
        <w:pStyle w:val="21"/>
      </w:pPr>
      <w:r>
        <w:rPr>
          <w:rFonts w:ascii="Noto Sans CJK JP" w:eastAsia="Noto Sans CJK JP" w:hAnsi="Noto Sans CJK JP"/>
        </w:rPr>
        <w:t>1. 数値からWriterが勝手に原因を推測する</w:t>
      </w:r>
    </w:p>
    <w:p w14:paraId="5A2CE678" w14:textId="77777777" w:rsidR="00482787" w:rsidRDefault="00000000">
      <w:pPr>
        <w:spacing w:after="80" w:line="283" w:lineRule="auto"/>
        <w:rPr>
          <w:lang w:eastAsia="ja-JP"/>
        </w:rPr>
      </w:pPr>
      <w:r>
        <w:rPr>
          <w:b/>
          <w:lang w:eastAsia="ja-JP"/>
        </w:rPr>
        <w:t>良くない例</w:t>
      </w:r>
    </w:p>
    <w:p w14:paraId="07925EB7" w14:textId="77777777" w:rsidR="00482787" w:rsidRDefault="00000000">
      <w:pPr>
        <w:spacing w:after="80" w:line="283" w:lineRule="auto"/>
        <w:rPr>
          <w:lang w:eastAsia="ja-JP"/>
        </w:rPr>
      </w:pPr>
      <w:r>
        <w:rPr>
          <w:lang w:eastAsia="ja-JP"/>
        </w:rPr>
        <w:t>「回答者の68%が申請処理に時間がかかると回答した。したがって、担当者のデジタルスキル不足が原因である。」</w:t>
      </w:r>
    </w:p>
    <w:p w14:paraId="15485326" w14:textId="77777777" w:rsidR="00482787" w:rsidRDefault="00000000">
      <w:pPr>
        <w:spacing w:after="80" w:line="283" w:lineRule="auto"/>
        <w:rPr>
          <w:lang w:eastAsia="ja-JP"/>
        </w:rPr>
      </w:pPr>
      <w:r>
        <w:rPr>
          <w:b/>
          <w:lang w:eastAsia="ja-JP"/>
        </w:rPr>
        <w:t>修正版</w:t>
      </w:r>
    </w:p>
    <w:p w14:paraId="12AA82EB" w14:textId="77777777" w:rsidR="00482787" w:rsidRDefault="00000000">
      <w:pPr>
        <w:spacing w:after="80" w:line="283" w:lineRule="auto"/>
        <w:rPr>
          <w:lang w:eastAsia="ja-JP"/>
        </w:rPr>
      </w:pPr>
      <w:r>
        <w:rPr>
          <w:lang w:eastAsia="ja-JP"/>
        </w:rPr>
        <w:t>「回答者の68%が申請処理に時間がかかると回答した。研究側で承認済みの解釈では、この結果は担当者の操作習熟度との関係を検討する必要性を示すものとして位置づけられている。」</w:t>
      </w:r>
    </w:p>
    <w:p w14:paraId="326D27FF" w14:textId="77777777" w:rsidR="00482787" w:rsidRDefault="00000000">
      <w:pPr>
        <w:spacing w:after="80" w:line="283" w:lineRule="auto"/>
        <w:rPr>
          <w:lang w:eastAsia="ja-JP"/>
        </w:rPr>
      </w:pPr>
      <w:r>
        <w:rPr>
          <w:b/>
          <w:lang w:eastAsia="ja-JP"/>
        </w:rPr>
        <w:t>何を制御したか</w:t>
      </w:r>
      <w:r>
        <w:rPr>
          <w:lang w:eastAsia="ja-JP"/>
        </w:rPr>
        <w:t>: 数値という観測と、原因に関する解釈を分けた。原因が承認されていない場合は、1文目の観測で止める。</w:t>
      </w:r>
    </w:p>
    <w:p w14:paraId="20A42513" w14:textId="77777777" w:rsidR="00482787" w:rsidRDefault="00000000">
      <w:pPr>
        <w:pStyle w:val="21"/>
        <w:rPr>
          <w:lang w:eastAsia="ja-JP"/>
        </w:rPr>
      </w:pPr>
      <w:r>
        <w:rPr>
          <w:rFonts w:ascii="Noto Sans CJK JP" w:eastAsia="Noto Sans CJK JP" w:hAnsi="Noto Sans CJK JP"/>
          <w:lang w:eastAsia="ja-JP"/>
        </w:rPr>
        <w:t>2. Writerが勝手に3分類へまとめる</w:t>
      </w:r>
    </w:p>
    <w:p w14:paraId="542F0FA9" w14:textId="77777777" w:rsidR="00482787" w:rsidRDefault="00000000">
      <w:pPr>
        <w:spacing w:after="80" w:line="283" w:lineRule="auto"/>
        <w:rPr>
          <w:lang w:eastAsia="ja-JP"/>
        </w:rPr>
      </w:pPr>
      <w:r>
        <w:rPr>
          <w:b/>
          <w:lang w:eastAsia="ja-JP"/>
        </w:rPr>
        <w:t>良くない例</w:t>
      </w:r>
    </w:p>
    <w:p w14:paraId="2C78A45B" w14:textId="77777777" w:rsidR="00482787" w:rsidRDefault="00000000">
      <w:pPr>
        <w:spacing w:after="80" w:line="283" w:lineRule="auto"/>
        <w:rPr>
          <w:lang w:eastAsia="ja-JP"/>
        </w:rPr>
      </w:pPr>
      <w:r>
        <w:rPr>
          <w:lang w:eastAsia="ja-JP"/>
        </w:rPr>
        <w:t>「自由記述は、運用、教育、制度の3分類に整理できる。」</w:t>
      </w:r>
    </w:p>
    <w:p w14:paraId="2B46085B" w14:textId="77777777" w:rsidR="00482787" w:rsidRDefault="00000000">
      <w:pPr>
        <w:spacing w:after="80" w:line="283" w:lineRule="auto"/>
        <w:rPr>
          <w:lang w:eastAsia="ja-JP"/>
        </w:rPr>
      </w:pPr>
      <w:r>
        <w:rPr>
          <w:b/>
          <w:lang w:eastAsia="ja-JP"/>
        </w:rPr>
        <w:t>修正版</w:t>
      </w:r>
    </w:p>
    <w:p w14:paraId="38BB67F8" w14:textId="77777777" w:rsidR="00482787" w:rsidRDefault="00000000">
      <w:pPr>
        <w:spacing w:after="80" w:line="283" w:lineRule="auto"/>
        <w:rPr>
          <w:lang w:eastAsia="ja-JP"/>
        </w:rPr>
      </w:pPr>
      <w:r>
        <w:rPr>
          <w:lang w:eastAsia="ja-JP"/>
        </w:rPr>
        <w:t>「自由記述には複数の論点が含まれている。研究側で分類が承認済みの場合のみ、その分類名と形成理由を説明する。分類が承認されていない場合は、Writerが新しい分類を作らず、承認済みの記述範囲に留める。」</w:t>
      </w:r>
    </w:p>
    <w:p w14:paraId="089077EE" w14:textId="77777777" w:rsidR="00482787" w:rsidRDefault="00000000">
      <w:pPr>
        <w:spacing w:after="80" w:line="283" w:lineRule="auto"/>
        <w:rPr>
          <w:lang w:eastAsia="ja-JP"/>
        </w:rPr>
      </w:pPr>
      <w:r>
        <w:rPr>
          <w:b/>
          <w:lang w:eastAsia="ja-JP"/>
        </w:rPr>
        <w:t>何を制御したか</w:t>
      </w:r>
      <w:r>
        <w:rPr>
          <w:lang w:eastAsia="ja-JP"/>
        </w:rPr>
        <w:t>: 分類数と分類名を文章側で決めない。</w:t>
      </w:r>
    </w:p>
    <w:p w14:paraId="295588FB" w14:textId="77777777" w:rsidR="00482787" w:rsidRDefault="00000000">
      <w:pPr>
        <w:pStyle w:val="21"/>
        <w:rPr>
          <w:lang w:eastAsia="ja-JP"/>
        </w:rPr>
      </w:pPr>
      <w:r>
        <w:rPr>
          <w:rFonts w:ascii="Noto Sans CJK JP" w:eastAsia="Noto Sans CJK JP" w:hAnsi="Noto Sans CJK JP"/>
          <w:lang w:eastAsia="ja-JP"/>
        </w:rPr>
        <w:t>3. RQ（Research Question、研究上の問い）を勝手に作る</w:t>
      </w:r>
    </w:p>
    <w:p w14:paraId="5174BC68" w14:textId="77777777" w:rsidR="00482787" w:rsidRDefault="00000000">
      <w:pPr>
        <w:spacing w:after="80" w:line="283" w:lineRule="auto"/>
        <w:rPr>
          <w:lang w:eastAsia="ja-JP"/>
        </w:rPr>
      </w:pPr>
      <w:r>
        <w:rPr>
          <w:b/>
          <w:lang w:eastAsia="ja-JP"/>
        </w:rPr>
        <w:t>良くない例</w:t>
      </w:r>
    </w:p>
    <w:p w14:paraId="066CB69B" w14:textId="77777777" w:rsidR="00482787" w:rsidRDefault="00000000">
      <w:pPr>
        <w:spacing w:after="80" w:line="283" w:lineRule="auto"/>
        <w:rPr>
          <w:lang w:eastAsia="ja-JP"/>
        </w:rPr>
      </w:pPr>
      <w:r>
        <w:rPr>
          <w:lang w:eastAsia="ja-JP"/>
        </w:rPr>
        <w:t>「RQ1：なぜ新制度の利用が進まないのか。」</w:t>
      </w:r>
    </w:p>
    <w:p w14:paraId="13A5FD1A" w14:textId="77777777" w:rsidR="00482787" w:rsidRDefault="00000000">
      <w:pPr>
        <w:spacing w:after="80" w:line="283" w:lineRule="auto"/>
        <w:rPr>
          <w:lang w:eastAsia="ja-JP"/>
        </w:rPr>
      </w:pPr>
      <w:r>
        <w:rPr>
          <w:b/>
          <w:lang w:eastAsia="ja-JP"/>
        </w:rPr>
        <w:t>修正版</w:t>
      </w:r>
    </w:p>
    <w:p w14:paraId="61EB890A" w14:textId="77777777" w:rsidR="00482787" w:rsidRDefault="00000000">
      <w:pPr>
        <w:spacing w:after="80" w:line="283" w:lineRule="auto"/>
        <w:rPr>
          <w:lang w:eastAsia="ja-JP"/>
        </w:rPr>
      </w:pPr>
      <w:r>
        <w:rPr>
          <w:lang w:eastAsia="ja-JP"/>
        </w:rPr>
        <w:t>「本研究の目的は、新制度の利用状況と、研究側で設定された検証論点を明らかにすることである。」</w:t>
      </w:r>
    </w:p>
    <w:p w14:paraId="23F5201F" w14:textId="77777777" w:rsidR="00482787" w:rsidRDefault="00000000">
      <w:pPr>
        <w:spacing w:after="80" w:line="283" w:lineRule="auto"/>
        <w:rPr>
          <w:lang w:eastAsia="ja-JP"/>
        </w:rPr>
      </w:pPr>
      <w:r>
        <w:rPr>
          <w:b/>
          <w:lang w:eastAsia="ja-JP"/>
        </w:rPr>
        <w:t>何を制御したか</w:t>
      </w:r>
      <w:r>
        <w:rPr>
          <w:lang w:eastAsia="ja-JP"/>
        </w:rPr>
        <w:t>: 研究側にRQがない場合、一般的な論文形式に合わせてRQ（研究上の問いの英語ラベル）を新設しない。</w:t>
      </w:r>
    </w:p>
    <w:p w14:paraId="0DDE16C9" w14:textId="77777777" w:rsidR="00482787" w:rsidRDefault="00000000">
      <w:pPr>
        <w:pStyle w:val="21"/>
        <w:rPr>
          <w:lang w:eastAsia="ja-JP"/>
        </w:rPr>
      </w:pPr>
      <w:r>
        <w:rPr>
          <w:rFonts w:ascii="Noto Sans CJK JP" w:eastAsia="Noto Sans CJK JP" w:hAnsi="Noto Sans CJK JP"/>
          <w:lang w:eastAsia="ja-JP"/>
        </w:rPr>
        <w:t>4. 図表を置いて終わる</w:t>
      </w:r>
    </w:p>
    <w:p w14:paraId="1C1CE87A" w14:textId="77777777" w:rsidR="00482787" w:rsidRDefault="00000000">
      <w:pPr>
        <w:spacing w:after="80" w:line="283" w:lineRule="auto"/>
        <w:rPr>
          <w:lang w:eastAsia="ja-JP"/>
        </w:rPr>
      </w:pPr>
      <w:r>
        <w:rPr>
          <w:b/>
          <w:lang w:eastAsia="ja-JP"/>
        </w:rPr>
        <w:t>良くない例</w:t>
      </w:r>
    </w:p>
    <w:p w14:paraId="1C0F406D" w14:textId="77777777" w:rsidR="00482787" w:rsidRDefault="00000000">
      <w:pPr>
        <w:spacing w:after="80" w:line="283" w:lineRule="auto"/>
        <w:rPr>
          <w:lang w:eastAsia="ja-JP"/>
        </w:rPr>
      </w:pPr>
      <w:r>
        <w:rPr>
          <w:lang w:eastAsia="ja-JP"/>
        </w:rPr>
        <w:t>「アンケート結果を表1に示す。」</w:t>
      </w:r>
    </w:p>
    <w:p w14:paraId="1027609B" w14:textId="77777777" w:rsidR="00482787" w:rsidRDefault="00000000">
      <w:pPr>
        <w:spacing w:after="80" w:line="283" w:lineRule="auto"/>
        <w:rPr>
          <w:lang w:eastAsia="ja-JP"/>
        </w:rPr>
      </w:pPr>
      <w:r>
        <w:rPr>
          <w:b/>
          <w:lang w:eastAsia="ja-JP"/>
        </w:rPr>
        <w:t>修正版</w:t>
      </w:r>
    </w:p>
    <w:p w14:paraId="51B1C6F7" w14:textId="77777777" w:rsidR="00482787" w:rsidRDefault="00000000">
      <w:pPr>
        <w:spacing w:after="80" w:line="283" w:lineRule="auto"/>
        <w:rPr>
          <w:lang w:eastAsia="ja-JP"/>
        </w:rPr>
      </w:pPr>
      <w:r>
        <w:rPr>
          <w:lang w:eastAsia="ja-JP"/>
        </w:rPr>
        <w:t>「表1では、申請作業に要する時間の分布を確認する。回答者120名のうち、最も多い回答区分は『30分以上』であった。研究側で承認済みの解釈では、この結果は手続き負荷の把握に用いる。なお、回答者の範囲に関する承認済みの限定がある場合は同じ箇所で示す。」</w:t>
      </w:r>
    </w:p>
    <w:p w14:paraId="2C2AD576" w14:textId="77777777" w:rsidR="00482787" w:rsidRDefault="00000000">
      <w:pPr>
        <w:spacing w:after="80" w:line="283" w:lineRule="auto"/>
        <w:rPr>
          <w:lang w:eastAsia="ja-JP"/>
        </w:rPr>
      </w:pPr>
      <w:r>
        <w:rPr>
          <w:b/>
          <w:lang w:eastAsia="ja-JP"/>
        </w:rPr>
        <w:t>何を制御したか</w:t>
      </w:r>
      <w:r>
        <w:rPr>
          <w:lang w:eastAsia="ja-JP"/>
        </w:rPr>
        <w:t>: 図表の見る目的と主要な承認済み読み取りを本文で説明し、全セルは読み上げない。</w:t>
      </w:r>
    </w:p>
    <w:p w14:paraId="024BE0A5" w14:textId="77777777" w:rsidR="00482787" w:rsidRDefault="00000000">
      <w:pPr>
        <w:pStyle w:val="21"/>
        <w:rPr>
          <w:lang w:eastAsia="ja-JP"/>
        </w:rPr>
      </w:pPr>
      <w:r>
        <w:rPr>
          <w:rFonts w:ascii="Noto Sans CJK JP" w:eastAsia="Noto Sans CJK JP" w:hAnsi="Noto Sans CJK JP"/>
          <w:lang w:eastAsia="ja-JP"/>
        </w:rPr>
        <w:lastRenderedPageBreak/>
        <w:t>5. 提言を文章上強く見せすぎる</w:t>
      </w:r>
    </w:p>
    <w:p w14:paraId="33F5C613" w14:textId="77777777" w:rsidR="00482787" w:rsidRDefault="00000000">
      <w:pPr>
        <w:spacing w:after="80" w:line="283" w:lineRule="auto"/>
        <w:rPr>
          <w:lang w:eastAsia="ja-JP"/>
        </w:rPr>
      </w:pPr>
      <w:r>
        <w:rPr>
          <w:b/>
          <w:lang w:eastAsia="ja-JP"/>
        </w:rPr>
        <w:t>良くない例</w:t>
      </w:r>
    </w:p>
    <w:p w14:paraId="76BCA037" w14:textId="77777777" w:rsidR="00482787" w:rsidRDefault="00000000">
      <w:pPr>
        <w:spacing w:after="80" w:line="283" w:lineRule="auto"/>
        <w:rPr>
          <w:lang w:eastAsia="ja-JP"/>
        </w:rPr>
      </w:pPr>
      <w:r>
        <w:rPr>
          <w:lang w:eastAsia="ja-JP"/>
        </w:rPr>
        <w:t>「今すぐ全社で新制度を強制導入せよ！これで必ず生産性が上がる。」</w:t>
      </w:r>
    </w:p>
    <w:p w14:paraId="3D5B629B" w14:textId="77777777" w:rsidR="00482787" w:rsidRDefault="00000000">
      <w:pPr>
        <w:spacing w:after="80" w:line="283" w:lineRule="auto"/>
        <w:rPr>
          <w:lang w:eastAsia="ja-JP"/>
        </w:rPr>
      </w:pPr>
      <w:r>
        <w:rPr>
          <w:b/>
          <w:lang w:eastAsia="ja-JP"/>
        </w:rPr>
        <w:t>修正版</w:t>
      </w:r>
    </w:p>
    <w:p w14:paraId="75E29B43" w14:textId="77777777" w:rsidR="00482787" w:rsidRDefault="00000000">
      <w:pPr>
        <w:spacing w:after="80" w:line="283" w:lineRule="auto"/>
        <w:rPr>
          <w:lang w:eastAsia="ja-JP"/>
        </w:rPr>
      </w:pPr>
      <w:r>
        <w:rPr>
          <w:lang w:eastAsia="ja-JP"/>
        </w:rPr>
        <w:t>「研究側で承認済みの提言は、新制度を対象部門へ導入することである。適用条件として承認済みの運用体制を整えたうえで実施する。効果が未検証である場合は、期待される効果として表現し、確実な効果として断定しない。」</w:t>
      </w:r>
    </w:p>
    <w:p w14:paraId="116B5A12" w14:textId="77777777" w:rsidR="00482787" w:rsidRDefault="00000000">
      <w:pPr>
        <w:spacing w:after="80" w:line="283" w:lineRule="auto"/>
        <w:rPr>
          <w:lang w:eastAsia="ja-JP"/>
        </w:rPr>
      </w:pPr>
      <w:r>
        <w:rPr>
          <w:b/>
          <w:lang w:eastAsia="ja-JP"/>
        </w:rPr>
        <w:t>何を制御したか</w:t>
      </w:r>
      <w:r>
        <w:rPr>
          <w:lang w:eastAsia="ja-JP"/>
        </w:rPr>
        <w:t>: 行動方向は明確にしつつ、感情的な強調や未検証効果の断定で根拠以上に強く見せない。</w:t>
      </w:r>
    </w:p>
    <w:p w14:paraId="5E6B1A69" w14:textId="77777777" w:rsidR="00482787" w:rsidRDefault="00000000">
      <w:pPr>
        <w:rPr>
          <w:lang w:eastAsia="ja-JP"/>
        </w:rPr>
      </w:pPr>
      <w:r>
        <w:rPr>
          <w:lang w:eastAsia="ja-JP"/>
        </w:rPr>
        <w:br w:type="page"/>
      </w:r>
    </w:p>
    <w:p w14:paraId="4DE11EFC" w14:textId="77777777" w:rsidR="00482787" w:rsidRDefault="00000000">
      <w:pPr>
        <w:pStyle w:val="1"/>
      </w:pPr>
      <w:r>
        <w:rPr>
          <w:rFonts w:ascii="Noto Sans CJK JP" w:eastAsia="Noto Sans CJK JP" w:hAnsi="Noto Sans CJK JP"/>
        </w:rPr>
        <w:lastRenderedPageBreak/>
        <w:t>C-07 CONDITIONAL RULE MAP</w:t>
      </w:r>
    </w:p>
    <w:p w14:paraId="506E9884" w14:textId="77777777" w:rsidR="00482787" w:rsidRDefault="00000000">
      <w:pPr>
        <w:pStyle w:val="21"/>
      </w:pPr>
      <w:r>
        <w:rPr>
          <w:rFonts w:ascii="Noto Sans CJK JP" w:eastAsia="Noto Sans CJK JP" w:hAnsi="Noto Sans CJK JP"/>
        </w:rPr>
        <w:t>毎回確認するもの</w:t>
      </w:r>
    </w:p>
    <w:p w14:paraId="3DDDDA2B" w14:textId="77777777" w:rsidR="00482787" w:rsidRDefault="00000000">
      <w:pPr>
        <w:pStyle w:val="a0"/>
        <w:rPr>
          <w:lang w:eastAsia="ja-JP"/>
        </w:rPr>
      </w:pPr>
      <w:r>
        <w:rPr>
          <w:sz w:val="20"/>
          <w:lang w:eastAsia="ja-JP"/>
        </w:rPr>
        <w:t>研究側から承認済みの情報だけを使っているか。</w:t>
      </w:r>
    </w:p>
    <w:p w14:paraId="030771C6" w14:textId="77777777" w:rsidR="00482787" w:rsidRDefault="00000000">
      <w:pPr>
        <w:pStyle w:val="a0"/>
        <w:rPr>
          <w:lang w:eastAsia="ja-JP"/>
        </w:rPr>
      </w:pPr>
      <w:r>
        <w:rPr>
          <w:sz w:val="20"/>
          <w:lang w:eastAsia="ja-JP"/>
        </w:rPr>
        <w:t>Writerが新しい解釈、因果、分類、モデル、提言を作っていないか。</w:t>
      </w:r>
    </w:p>
    <w:p w14:paraId="4FA47DB7" w14:textId="77777777" w:rsidR="00482787" w:rsidRDefault="00000000">
      <w:pPr>
        <w:pStyle w:val="a0"/>
        <w:rPr>
          <w:lang w:eastAsia="ja-JP"/>
        </w:rPr>
      </w:pPr>
      <w:r>
        <w:rPr>
          <w:sz w:val="20"/>
          <w:lang w:eastAsia="ja-JP"/>
        </w:rPr>
        <w:t>断定の強さが承認済み内容を超えていないか。</w:t>
      </w:r>
    </w:p>
    <w:p w14:paraId="7477A594" w14:textId="77777777" w:rsidR="00482787" w:rsidRDefault="00000000">
      <w:pPr>
        <w:pStyle w:val="a0"/>
        <w:rPr>
          <w:lang w:eastAsia="ja-JP"/>
        </w:rPr>
      </w:pPr>
      <w:r>
        <w:rPr>
          <w:sz w:val="20"/>
          <w:lang w:eastAsia="ja-JP"/>
        </w:rPr>
        <w:t>承認済み限界・不確実性を消していないか。</w:t>
      </w:r>
    </w:p>
    <w:p w14:paraId="2D181647" w14:textId="77777777" w:rsidR="00482787" w:rsidRDefault="00000000">
      <w:pPr>
        <w:pStyle w:val="a0"/>
        <w:rPr>
          <w:lang w:eastAsia="ja-JP"/>
        </w:rPr>
      </w:pPr>
      <w:r>
        <w:rPr>
          <w:sz w:val="20"/>
          <w:lang w:eastAsia="ja-JP"/>
        </w:rPr>
        <w:t>提言数・分類数・段階数・章順を文章側で固定していないか。</w:t>
      </w:r>
    </w:p>
    <w:p w14:paraId="101B70D8" w14:textId="77777777" w:rsidR="00482787" w:rsidRDefault="00000000">
      <w:pPr>
        <w:pStyle w:val="a0"/>
        <w:rPr>
          <w:lang w:eastAsia="ja-JP"/>
        </w:rPr>
      </w:pPr>
      <w:r>
        <w:rPr>
          <w:sz w:val="20"/>
          <w:lang w:eastAsia="ja-JP"/>
        </w:rPr>
        <w:t>一般的な研究論文の型をMISCO標準として追加していないか。</w:t>
      </w:r>
    </w:p>
    <w:p w14:paraId="07C4DA26" w14:textId="77777777" w:rsidR="00482787" w:rsidRDefault="00000000">
      <w:pPr>
        <w:pStyle w:val="a0"/>
        <w:rPr>
          <w:lang w:eastAsia="ja-JP"/>
        </w:rPr>
      </w:pPr>
      <w:r>
        <w:rPr>
          <w:sz w:val="20"/>
          <w:lang w:eastAsia="ja-JP"/>
        </w:rPr>
        <w:t>正式書式は現行正式仕様を優先し、不明な設定を推測していないか。</w:t>
      </w:r>
    </w:p>
    <w:p w14:paraId="25F1A8D1" w14:textId="77777777" w:rsidR="00482787" w:rsidRDefault="00000000">
      <w:pPr>
        <w:pStyle w:val="21"/>
        <w:rPr>
          <w:lang w:eastAsia="ja-JP"/>
        </w:rPr>
      </w:pPr>
      <w:r>
        <w:rPr>
          <w:rFonts w:ascii="Noto Sans CJK JP" w:eastAsia="Noto Sans CJK JP" w:hAnsi="Noto Sans CJK JP"/>
          <w:lang w:eastAsia="ja-JP"/>
        </w:rPr>
        <w:t>必要な場合だけ使うもの</w:t>
      </w:r>
    </w:p>
    <w:tbl>
      <w:tblPr>
        <w:tblStyle w:val="afe"/>
        <w:tblW w:w="0" w:type="auto"/>
        <w:jc w:val="center"/>
        <w:tblLook w:val="04A0" w:firstRow="1" w:lastRow="0" w:firstColumn="1" w:lastColumn="0" w:noHBand="0" w:noVBand="1"/>
      </w:tblPr>
      <w:tblGrid>
        <w:gridCol w:w="2835"/>
        <w:gridCol w:w="3402"/>
        <w:gridCol w:w="2721"/>
      </w:tblGrid>
      <w:tr w:rsidR="00482787" w14:paraId="2A73A4D3" w14:textId="77777777">
        <w:trPr>
          <w:tblHeader/>
          <w:jc w:val="center"/>
        </w:trPr>
        <w:tc>
          <w:tcPr>
            <w:tcW w:w="2835" w:type="dxa"/>
            <w:shd w:val="clear" w:color="auto" w:fill="D9EAF7"/>
          </w:tcPr>
          <w:p w14:paraId="42E61891" w14:textId="77777777" w:rsidR="00482787" w:rsidRDefault="00000000">
            <w:pPr>
              <w:rPr>
                <w:lang w:eastAsia="ja-JP"/>
              </w:rPr>
            </w:pPr>
            <w:r>
              <w:rPr>
                <w:b/>
                <w:sz w:val="17"/>
                <w:lang w:eastAsia="ja-JP"/>
              </w:rPr>
              <w:t>研究側に存在する要素</w:t>
            </w:r>
          </w:p>
        </w:tc>
        <w:tc>
          <w:tcPr>
            <w:tcW w:w="3402" w:type="dxa"/>
            <w:shd w:val="clear" w:color="auto" w:fill="D9EAF7"/>
          </w:tcPr>
          <w:p w14:paraId="104946D3" w14:textId="77777777" w:rsidR="00482787" w:rsidRDefault="00000000">
            <w:proofErr w:type="spellStart"/>
            <w:r>
              <w:rPr>
                <w:b/>
                <w:sz w:val="17"/>
              </w:rPr>
              <w:t>使う書き方</w:t>
            </w:r>
            <w:proofErr w:type="spellEnd"/>
          </w:p>
        </w:tc>
        <w:tc>
          <w:tcPr>
            <w:tcW w:w="2721" w:type="dxa"/>
            <w:shd w:val="clear" w:color="auto" w:fill="D9EAF7"/>
          </w:tcPr>
          <w:p w14:paraId="662EBF74" w14:textId="77777777" w:rsidR="00482787" w:rsidRDefault="00000000">
            <w:r>
              <w:rPr>
                <w:b/>
                <w:sz w:val="17"/>
              </w:rPr>
              <w:t>存在しない場合</w:t>
            </w:r>
          </w:p>
        </w:tc>
      </w:tr>
      <w:tr w:rsidR="00482787" w14:paraId="3791B566" w14:textId="77777777">
        <w:trPr>
          <w:jc w:val="center"/>
        </w:trPr>
        <w:tc>
          <w:tcPr>
            <w:tcW w:w="2835" w:type="dxa"/>
          </w:tcPr>
          <w:p w14:paraId="31870AC5" w14:textId="77777777" w:rsidR="00482787" w:rsidRDefault="00000000">
            <w:r>
              <w:rPr>
                <w:sz w:val="17"/>
              </w:rPr>
              <w:t>外部資料</w:t>
            </w:r>
          </w:p>
        </w:tc>
        <w:tc>
          <w:tcPr>
            <w:tcW w:w="3402" w:type="dxa"/>
          </w:tcPr>
          <w:p w14:paraId="24B4F26C" w14:textId="77777777" w:rsidR="00482787" w:rsidRDefault="00000000">
            <w:pPr>
              <w:rPr>
                <w:lang w:eastAsia="ja-JP"/>
              </w:rPr>
            </w:pPr>
            <w:r>
              <w:rPr>
                <w:sz w:val="17"/>
                <w:lang w:eastAsia="ja-JP"/>
              </w:rPr>
              <w:t>資料内容と本研究での使用目的を接続</w:t>
            </w:r>
          </w:p>
        </w:tc>
        <w:tc>
          <w:tcPr>
            <w:tcW w:w="2721" w:type="dxa"/>
          </w:tcPr>
          <w:p w14:paraId="4CC4DE51" w14:textId="77777777" w:rsidR="00482787" w:rsidRDefault="00000000">
            <w:pPr>
              <w:rPr>
                <w:lang w:eastAsia="ja-JP"/>
              </w:rPr>
            </w:pPr>
            <w:r>
              <w:rPr>
                <w:sz w:val="17"/>
                <w:lang w:eastAsia="ja-JP"/>
              </w:rPr>
              <w:t>資料整理該当する書き方を使わない</w:t>
            </w:r>
          </w:p>
        </w:tc>
      </w:tr>
      <w:tr w:rsidR="00482787" w14:paraId="45796C62" w14:textId="77777777">
        <w:trPr>
          <w:jc w:val="center"/>
        </w:trPr>
        <w:tc>
          <w:tcPr>
            <w:tcW w:w="2835" w:type="dxa"/>
          </w:tcPr>
          <w:p w14:paraId="6BE8DA13" w14:textId="77777777" w:rsidR="00482787" w:rsidRDefault="00000000">
            <w:pPr>
              <w:rPr>
                <w:lang w:eastAsia="ja-JP"/>
              </w:rPr>
            </w:pPr>
            <w:r>
              <w:rPr>
                <w:sz w:val="17"/>
                <w:lang w:eastAsia="ja-JP"/>
              </w:rPr>
              <w:t>アンケート・定量結果</w:t>
            </w:r>
          </w:p>
        </w:tc>
        <w:tc>
          <w:tcPr>
            <w:tcW w:w="3402" w:type="dxa"/>
          </w:tcPr>
          <w:p w14:paraId="5F030ACE" w14:textId="77777777" w:rsidR="00482787" w:rsidRDefault="00000000">
            <w:pPr>
              <w:rPr>
                <w:lang w:eastAsia="ja-JP"/>
              </w:rPr>
            </w:pPr>
            <w:r>
              <w:rPr>
                <w:sz w:val="17"/>
                <w:lang w:eastAsia="ja-JP"/>
              </w:rPr>
              <w:t>n等の読み方、主要値、承認済み解釈・限定を説明</w:t>
            </w:r>
          </w:p>
        </w:tc>
        <w:tc>
          <w:tcPr>
            <w:tcW w:w="2721" w:type="dxa"/>
          </w:tcPr>
          <w:p w14:paraId="12C25D13" w14:textId="77777777" w:rsidR="00482787" w:rsidRDefault="00000000">
            <w:pPr>
              <w:rPr>
                <w:lang w:eastAsia="ja-JP"/>
              </w:rPr>
            </w:pPr>
            <w:r>
              <w:rPr>
                <w:sz w:val="17"/>
                <w:lang w:eastAsia="ja-JP"/>
              </w:rPr>
              <w:t>定量結果該当する書き方を使わない</w:t>
            </w:r>
          </w:p>
        </w:tc>
      </w:tr>
      <w:tr w:rsidR="00482787" w14:paraId="113F502D" w14:textId="77777777">
        <w:trPr>
          <w:jc w:val="center"/>
        </w:trPr>
        <w:tc>
          <w:tcPr>
            <w:tcW w:w="2835" w:type="dxa"/>
          </w:tcPr>
          <w:p w14:paraId="5E3FB435" w14:textId="77777777" w:rsidR="00482787" w:rsidRDefault="00000000">
            <w:proofErr w:type="spellStart"/>
            <w:r>
              <w:rPr>
                <w:sz w:val="17"/>
              </w:rPr>
              <w:t>ヒアリング・事例</w:t>
            </w:r>
            <w:proofErr w:type="spellEnd"/>
          </w:p>
        </w:tc>
        <w:tc>
          <w:tcPr>
            <w:tcW w:w="3402" w:type="dxa"/>
          </w:tcPr>
          <w:p w14:paraId="4CF12F78" w14:textId="77777777" w:rsidR="00482787" w:rsidRDefault="00000000">
            <w:pPr>
              <w:rPr>
                <w:lang w:eastAsia="ja-JP"/>
              </w:rPr>
            </w:pPr>
            <w:r>
              <w:rPr>
                <w:sz w:val="17"/>
                <w:lang w:eastAsia="ja-JP"/>
              </w:rPr>
              <w:t>選定理由、事実、承認済み評価を分ける</w:t>
            </w:r>
          </w:p>
        </w:tc>
        <w:tc>
          <w:tcPr>
            <w:tcW w:w="2721" w:type="dxa"/>
          </w:tcPr>
          <w:p w14:paraId="5BB6DCBE" w14:textId="77777777" w:rsidR="00482787" w:rsidRDefault="00000000">
            <w:pPr>
              <w:rPr>
                <w:lang w:eastAsia="ja-JP"/>
              </w:rPr>
            </w:pPr>
            <w:r>
              <w:rPr>
                <w:sz w:val="17"/>
                <w:lang w:eastAsia="ja-JP"/>
              </w:rPr>
              <w:t>事例該当する書き方を使わない</w:t>
            </w:r>
          </w:p>
        </w:tc>
      </w:tr>
      <w:tr w:rsidR="00482787" w14:paraId="2483E25D" w14:textId="77777777">
        <w:trPr>
          <w:jc w:val="center"/>
        </w:trPr>
        <w:tc>
          <w:tcPr>
            <w:tcW w:w="2835" w:type="dxa"/>
          </w:tcPr>
          <w:p w14:paraId="44F37815" w14:textId="77777777" w:rsidR="00482787" w:rsidRDefault="00000000">
            <w:pPr>
              <w:rPr>
                <w:lang w:eastAsia="ja-JP"/>
              </w:rPr>
            </w:pPr>
            <w:r>
              <w:rPr>
                <w:sz w:val="17"/>
                <w:lang w:eastAsia="ja-JP"/>
              </w:rPr>
              <w:t>複数事例＋承認済み比較軸</w:t>
            </w:r>
          </w:p>
        </w:tc>
        <w:tc>
          <w:tcPr>
            <w:tcW w:w="3402" w:type="dxa"/>
          </w:tcPr>
          <w:p w14:paraId="4B529E23" w14:textId="77777777" w:rsidR="00482787" w:rsidRDefault="00000000">
            <w:pPr>
              <w:rPr>
                <w:lang w:eastAsia="ja-JP"/>
              </w:rPr>
            </w:pPr>
            <w:r>
              <w:rPr>
                <w:sz w:val="17"/>
                <w:lang w:eastAsia="ja-JP"/>
              </w:rPr>
              <w:t>共通軸で記述し、承認済み横断結果を説明</w:t>
            </w:r>
          </w:p>
        </w:tc>
        <w:tc>
          <w:tcPr>
            <w:tcW w:w="2721" w:type="dxa"/>
          </w:tcPr>
          <w:p w14:paraId="3B897CC2" w14:textId="77777777" w:rsidR="00482787" w:rsidRDefault="00000000">
            <w:pPr>
              <w:rPr>
                <w:lang w:eastAsia="ja-JP"/>
              </w:rPr>
            </w:pPr>
            <w:r>
              <w:rPr>
                <w:sz w:val="17"/>
                <w:lang w:eastAsia="ja-JP"/>
              </w:rPr>
              <w:t>比較軸・横断結果を作らない</w:t>
            </w:r>
          </w:p>
        </w:tc>
      </w:tr>
      <w:tr w:rsidR="00482787" w14:paraId="3D8420B6" w14:textId="77777777">
        <w:trPr>
          <w:jc w:val="center"/>
        </w:trPr>
        <w:tc>
          <w:tcPr>
            <w:tcW w:w="2835" w:type="dxa"/>
          </w:tcPr>
          <w:p w14:paraId="728FD2FD" w14:textId="77777777" w:rsidR="00482787" w:rsidRDefault="00000000">
            <w:pPr>
              <w:rPr>
                <w:lang w:eastAsia="ja-JP"/>
              </w:rPr>
            </w:pPr>
            <w:r>
              <w:rPr>
                <w:sz w:val="17"/>
                <w:lang w:eastAsia="ja-JP"/>
              </w:rPr>
              <w:t>仮説・研究上の問い＋承認済み判定</w:t>
            </w:r>
          </w:p>
        </w:tc>
        <w:tc>
          <w:tcPr>
            <w:tcW w:w="3402" w:type="dxa"/>
          </w:tcPr>
          <w:p w14:paraId="129E1F83" w14:textId="77777777" w:rsidR="00482787" w:rsidRDefault="00000000">
            <w:pPr>
              <w:rPr>
                <w:lang w:eastAsia="ja-JP"/>
              </w:rPr>
            </w:pPr>
            <w:r>
              <w:rPr>
                <w:sz w:val="17"/>
                <w:lang w:eastAsia="ja-JP"/>
              </w:rPr>
              <w:t>承認済み判定を必要な強度で表現</w:t>
            </w:r>
          </w:p>
        </w:tc>
        <w:tc>
          <w:tcPr>
            <w:tcW w:w="2721" w:type="dxa"/>
          </w:tcPr>
          <w:p w14:paraId="572B91C5" w14:textId="77777777" w:rsidR="00482787" w:rsidRDefault="00000000">
            <w:proofErr w:type="spellStart"/>
            <w:r>
              <w:rPr>
                <w:sz w:val="17"/>
              </w:rPr>
              <w:t>仮説</w:t>
            </w:r>
            <w:proofErr w:type="spellEnd"/>
            <w:r>
              <w:rPr>
                <w:sz w:val="17"/>
              </w:rPr>
              <w:t>/</w:t>
            </w:r>
            <w:proofErr w:type="spellStart"/>
            <w:r>
              <w:rPr>
                <w:sz w:val="17"/>
              </w:rPr>
              <w:t>RQを作らない</w:t>
            </w:r>
            <w:proofErr w:type="spellEnd"/>
          </w:p>
        </w:tc>
      </w:tr>
      <w:tr w:rsidR="00482787" w14:paraId="7F644499" w14:textId="77777777">
        <w:trPr>
          <w:jc w:val="center"/>
        </w:trPr>
        <w:tc>
          <w:tcPr>
            <w:tcW w:w="2835" w:type="dxa"/>
          </w:tcPr>
          <w:p w14:paraId="10E7C069" w14:textId="77777777" w:rsidR="00482787" w:rsidRDefault="00000000">
            <w:pPr>
              <w:rPr>
                <w:lang w:eastAsia="ja-JP"/>
              </w:rPr>
            </w:pPr>
            <w:r>
              <w:rPr>
                <w:sz w:val="17"/>
                <w:lang w:eastAsia="ja-JP"/>
              </w:rPr>
              <w:t>承認済み分類・上位整理</w:t>
            </w:r>
          </w:p>
        </w:tc>
        <w:tc>
          <w:tcPr>
            <w:tcW w:w="3402" w:type="dxa"/>
          </w:tcPr>
          <w:p w14:paraId="25CD2AE7" w14:textId="77777777" w:rsidR="00482787" w:rsidRDefault="00000000">
            <w:pPr>
              <w:rPr>
                <w:lang w:eastAsia="ja-JP"/>
              </w:rPr>
            </w:pPr>
            <w:r>
              <w:rPr>
                <w:sz w:val="17"/>
                <w:lang w:eastAsia="ja-JP"/>
              </w:rPr>
              <w:t>形成理由・適用範囲を説明</w:t>
            </w:r>
          </w:p>
        </w:tc>
        <w:tc>
          <w:tcPr>
            <w:tcW w:w="2721" w:type="dxa"/>
          </w:tcPr>
          <w:p w14:paraId="4AF3A095" w14:textId="77777777" w:rsidR="00482787" w:rsidRDefault="00000000">
            <w:proofErr w:type="spellStart"/>
            <w:r>
              <w:rPr>
                <w:sz w:val="17"/>
              </w:rPr>
              <w:t>分類を作らない</w:t>
            </w:r>
            <w:proofErr w:type="spellEnd"/>
          </w:p>
        </w:tc>
      </w:tr>
      <w:tr w:rsidR="00482787" w14:paraId="2953FEEF" w14:textId="77777777">
        <w:trPr>
          <w:jc w:val="center"/>
        </w:trPr>
        <w:tc>
          <w:tcPr>
            <w:tcW w:w="2835" w:type="dxa"/>
          </w:tcPr>
          <w:p w14:paraId="44A8A4EE" w14:textId="77777777" w:rsidR="00482787" w:rsidRDefault="00000000">
            <w:pPr>
              <w:rPr>
                <w:lang w:eastAsia="ja-JP"/>
              </w:rPr>
            </w:pPr>
            <w:r>
              <w:rPr>
                <w:sz w:val="17"/>
                <w:lang w:eastAsia="ja-JP"/>
              </w:rPr>
              <w:t>承認済みモデル・枠組み</w:t>
            </w:r>
          </w:p>
        </w:tc>
        <w:tc>
          <w:tcPr>
            <w:tcW w:w="3402" w:type="dxa"/>
          </w:tcPr>
          <w:p w14:paraId="14CC2856" w14:textId="77777777" w:rsidR="00482787" w:rsidRDefault="00000000">
            <w:pPr>
              <w:rPr>
                <w:lang w:eastAsia="ja-JP"/>
              </w:rPr>
            </w:pPr>
            <w:r>
              <w:rPr>
                <w:sz w:val="17"/>
                <w:lang w:eastAsia="ja-JP"/>
              </w:rPr>
              <w:t>形成理由・構成・関係・使い方を説明</w:t>
            </w:r>
          </w:p>
        </w:tc>
        <w:tc>
          <w:tcPr>
            <w:tcW w:w="2721" w:type="dxa"/>
          </w:tcPr>
          <w:p w14:paraId="773437F7" w14:textId="77777777" w:rsidR="00482787" w:rsidRDefault="00000000">
            <w:proofErr w:type="spellStart"/>
            <w:r>
              <w:rPr>
                <w:sz w:val="17"/>
              </w:rPr>
              <w:t>モデルを作らない</w:t>
            </w:r>
            <w:proofErr w:type="spellEnd"/>
          </w:p>
        </w:tc>
      </w:tr>
      <w:tr w:rsidR="00482787" w14:paraId="6A25E905" w14:textId="77777777">
        <w:trPr>
          <w:jc w:val="center"/>
        </w:trPr>
        <w:tc>
          <w:tcPr>
            <w:tcW w:w="2835" w:type="dxa"/>
          </w:tcPr>
          <w:p w14:paraId="1667E893" w14:textId="77777777" w:rsidR="00482787" w:rsidRDefault="00000000">
            <w:r>
              <w:rPr>
                <w:sz w:val="17"/>
              </w:rPr>
              <w:t>承認済み提言</w:t>
            </w:r>
          </w:p>
        </w:tc>
        <w:tc>
          <w:tcPr>
            <w:tcW w:w="3402" w:type="dxa"/>
          </w:tcPr>
          <w:p w14:paraId="2B520966" w14:textId="77777777" w:rsidR="00482787" w:rsidRDefault="00000000">
            <w:pPr>
              <w:rPr>
                <w:lang w:eastAsia="ja-JP"/>
              </w:rPr>
            </w:pPr>
            <w:r>
              <w:rPr>
                <w:sz w:val="17"/>
                <w:lang w:eastAsia="ja-JP"/>
              </w:rPr>
              <w:t>既出分析からつなぎ、存在する要素を説明</w:t>
            </w:r>
          </w:p>
        </w:tc>
        <w:tc>
          <w:tcPr>
            <w:tcW w:w="2721" w:type="dxa"/>
          </w:tcPr>
          <w:p w14:paraId="053F582A" w14:textId="77777777" w:rsidR="00482787" w:rsidRDefault="00000000">
            <w:proofErr w:type="spellStart"/>
            <w:r>
              <w:rPr>
                <w:sz w:val="17"/>
              </w:rPr>
              <w:t>提言を作らない</w:t>
            </w:r>
            <w:proofErr w:type="spellEnd"/>
          </w:p>
        </w:tc>
      </w:tr>
      <w:tr w:rsidR="00482787" w14:paraId="281E6DA8" w14:textId="77777777">
        <w:trPr>
          <w:jc w:val="center"/>
        </w:trPr>
        <w:tc>
          <w:tcPr>
            <w:tcW w:w="2835" w:type="dxa"/>
          </w:tcPr>
          <w:p w14:paraId="4B6953A3" w14:textId="77777777" w:rsidR="00482787" w:rsidRDefault="00000000">
            <w:pPr>
              <w:rPr>
                <w:lang w:eastAsia="ja-JP"/>
              </w:rPr>
            </w:pPr>
            <w:r>
              <w:rPr>
                <w:sz w:val="17"/>
                <w:lang w:eastAsia="ja-JP"/>
              </w:rPr>
              <w:t>承認済み限界・不確実性</w:t>
            </w:r>
          </w:p>
        </w:tc>
        <w:tc>
          <w:tcPr>
            <w:tcW w:w="3402" w:type="dxa"/>
          </w:tcPr>
          <w:p w14:paraId="22BA607E" w14:textId="77777777" w:rsidR="00482787" w:rsidRDefault="00000000">
            <w:pPr>
              <w:rPr>
                <w:lang w:eastAsia="ja-JP"/>
              </w:rPr>
            </w:pPr>
            <w:r>
              <w:rPr>
                <w:sz w:val="17"/>
                <w:lang w:eastAsia="ja-JP"/>
              </w:rPr>
              <w:t>関係箇所で見えるようにする</w:t>
            </w:r>
          </w:p>
        </w:tc>
        <w:tc>
          <w:tcPr>
            <w:tcW w:w="2721" w:type="dxa"/>
          </w:tcPr>
          <w:p w14:paraId="6314982A" w14:textId="77777777" w:rsidR="00482787" w:rsidRDefault="00000000">
            <w:pPr>
              <w:rPr>
                <w:lang w:eastAsia="ja-JP"/>
              </w:rPr>
            </w:pPr>
            <w:r>
              <w:rPr>
                <w:sz w:val="17"/>
                <w:lang w:eastAsia="ja-JP"/>
              </w:rPr>
              <w:t>新しい限界を作らない</w:t>
            </w:r>
          </w:p>
        </w:tc>
      </w:tr>
    </w:tbl>
    <w:p w14:paraId="32619D2D" w14:textId="77777777" w:rsidR="00482787" w:rsidRDefault="00482787">
      <w:pPr>
        <w:rPr>
          <w:lang w:eastAsia="ja-JP"/>
        </w:rPr>
      </w:pPr>
    </w:p>
    <w:p w14:paraId="65D78456" w14:textId="77777777" w:rsidR="00482787" w:rsidRDefault="00000000">
      <w:pPr>
        <w:spacing w:after="80" w:line="283" w:lineRule="auto"/>
        <w:rPr>
          <w:lang w:eastAsia="ja-JP"/>
        </w:rPr>
      </w:pPr>
      <w:r>
        <w:rPr>
          <w:b/>
          <w:lang w:eastAsia="ja-JP"/>
        </w:rPr>
        <w:t>重要: 条件付きルールは、文章側が研究要素を作るきっかけではない。研究側にその要素が承認済みで存在するときだけ呼び出す。</w:t>
      </w:r>
    </w:p>
    <w:p w14:paraId="17FCD1E7" w14:textId="77777777" w:rsidR="00482787" w:rsidRDefault="00000000">
      <w:pPr>
        <w:rPr>
          <w:lang w:eastAsia="ja-JP"/>
        </w:rPr>
      </w:pPr>
      <w:r>
        <w:rPr>
          <w:lang w:eastAsia="ja-JP"/>
        </w:rPr>
        <w:br w:type="page"/>
      </w:r>
    </w:p>
    <w:p w14:paraId="590D4BA8" w14:textId="77777777" w:rsidR="00482787" w:rsidRDefault="00000000">
      <w:pPr>
        <w:pStyle w:val="1"/>
      </w:pPr>
      <w:r>
        <w:rPr>
          <w:rFonts w:ascii="Noto Sans CJK JP" w:eastAsia="Noto Sans CJK JP" w:hAnsi="Noto Sans CJK JP"/>
        </w:rPr>
        <w:lastRenderedPageBreak/>
        <w:t>C-08 HUMAN DECISION TABLE</w:t>
      </w:r>
    </w:p>
    <w:p w14:paraId="6E1C4378" w14:textId="77777777" w:rsidR="00482787" w:rsidRDefault="00000000">
      <w:pPr>
        <w:spacing w:after="80" w:line="283" w:lineRule="auto"/>
      </w:pPr>
      <w:r>
        <w:t>Human Reviewは完了済み。以下の7項目はすべて承認された。</w:t>
      </w:r>
    </w:p>
    <w:tbl>
      <w:tblPr>
        <w:tblStyle w:val="afe"/>
        <w:tblW w:w="0" w:type="auto"/>
        <w:jc w:val="center"/>
        <w:tblLook w:val="04A0" w:firstRow="1" w:lastRow="0" w:firstColumn="1" w:lastColumn="0" w:noHBand="0" w:noVBand="1"/>
      </w:tblPr>
      <w:tblGrid>
        <w:gridCol w:w="4082"/>
        <w:gridCol w:w="1531"/>
        <w:gridCol w:w="1701"/>
        <w:gridCol w:w="1701"/>
      </w:tblGrid>
      <w:tr w:rsidR="00482787" w14:paraId="273AABDB" w14:textId="77777777">
        <w:trPr>
          <w:tblHeader/>
          <w:jc w:val="center"/>
        </w:trPr>
        <w:tc>
          <w:tcPr>
            <w:tcW w:w="4082" w:type="dxa"/>
            <w:shd w:val="clear" w:color="auto" w:fill="D9EAF7"/>
          </w:tcPr>
          <w:p w14:paraId="4D5551D2" w14:textId="77777777" w:rsidR="00482787" w:rsidRDefault="00000000">
            <w:r>
              <w:rPr>
                <w:b/>
                <w:sz w:val="17"/>
              </w:rPr>
              <w:t>確認項目</w:t>
            </w:r>
          </w:p>
        </w:tc>
        <w:tc>
          <w:tcPr>
            <w:tcW w:w="1531" w:type="dxa"/>
            <w:shd w:val="clear" w:color="auto" w:fill="D9EAF7"/>
          </w:tcPr>
          <w:p w14:paraId="5D30CF9C" w14:textId="77777777" w:rsidR="00482787" w:rsidRDefault="00000000">
            <w:r>
              <w:rPr>
                <w:b/>
                <w:sz w:val="17"/>
              </w:rPr>
              <w:t>判断</w:t>
            </w:r>
          </w:p>
        </w:tc>
        <w:tc>
          <w:tcPr>
            <w:tcW w:w="1701" w:type="dxa"/>
            <w:shd w:val="clear" w:color="auto" w:fill="D9EAF7"/>
          </w:tcPr>
          <w:p w14:paraId="34998A36" w14:textId="77777777" w:rsidR="00482787" w:rsidRDefault="00000000">
            <w:r>
              <w:rPr>
                <w:b/>
                <w:sz w:val="17"/>
              </w:rPr>
              <w:t>コメント</w:t>
            </w:r>
          </w:p>
        </w:tc>
        <w:tc>
          <w:tcPr>
            <w:tcW w:w="1701" w:type="dxa"/>
            <w:shd w:val="clear" w:color="auto" w:fill="D9EAF7"/>
          </w:tcPr>
          <w:p w14:paraId="0157FABC" w14:textId="77777777" w:rsidR="00482787" w:rsidRDefault="00000000">
            <w:r>
              <w:rPr>
                <w:b/>
                <w:sz w:val="17"/>
              </w:rPr>
              <w:t>修正指示</w:t>
            </w:r>
          </w:p>
        </w:tc>
      </w:tr>
      <w:tr w:rsidR="00482787" w14:paraId="468BB2A2" w14:textId="77777777">
        <w:trPr>
          <w:trHeight w:val="765"/>
          <w:jc w:val="center"/>
        </w:trPr>
        <w:tc>
          <w:tcPr>
            <w:tcW w:w="4082" w:type="dxa"/>
          </w:tcPr>
          <w:p w14:paraId="10DFB4D3" w14:textId="77777777" w:rsidR="00482787" w:rsidRDefault="00000000">
            <w:pPr>
              <w:rPr>
                <w:lang w:eastAsia="ja-JP"/>
              </w:rPr>
            </w:pPr>
            <w:r>
              <w:rPr>
                <w:sz w:val="17"/>
                <w:lang w:eastAsia="ja-JP"/>
              </w:rPr>
              <w:t>1. Source Packは過年度研究内容から十分に切り離されているか</w:t>
            </w:r>
          </w:p>
        </w:tc>
        <w:tc>
          <w:tcPr>
            <w:tcW w:w="1531" w:type="dxa"/>
          </w:tcPr>
          <w:p w14:paraId="7128AD79" w14:textId="5A934901" w:rsidR="00482787" w:rsidRPr="00444332" w:rsidRDefault="00444332">
            <w:pPr>
              <w:rPr>
                <w:rFonts w:eastAsiaTheme="minorEastAsia" w:hint="eastAsia"/>
                <w:lang w:eastAsia="ja-JP"/>
              </w:rPr>
            </w:pPr>
            <w:r>
              <w:rPr>
                <w:rFonts w:eastAsiaTheme="minorEastAsia" w:hint="eastAsia"/>
                <w:lang w:eastAsia="ja-JP"/>
              </w:rPr>
              <w:t>承認</w:t>
            </w:r>
          </w:p>
        </w:tc>
        <w:tc>
          <w:tcPr>
            <w:tcW w:w="1701" w:type="dxa"/>
          </w:tcPr>
          <w:p w14:paraId="4093E099" w14:textId="77777777" w:rsidR="00482787" w:rsidRDefault="00482787">
            <w:pPr>
              <w:rPr>
                <w:lang w:eastAsia="ja-JP"/>
              </w:rPr>
            </w:pPr>
          </w:p>
        </w:tc>
        <w:tc>
          <w:tcPr>
            <w:tcW w:w="1701" w:type="dxa"/>
          </w:tcPr>
          <w:p w14:paraId="041C2387" w14:textId="77777777" w:rsidR="00482787" w:rsidRDefault="00482787">
            <w:pPr>
              <w:rPr>
                <w:lang w:eastAsia="ja-JP"/>
              </w:rPr>
            </w:pPr>
          </w:p>
        </w:tc>
      </w:tr>
      <w:tr w:rsidR="00482787" w14:paraId="7D7F99C2" w14:textId="77777777">
        <w:trPr>
          <w:trHeight w:val="765"/>
          <w:jc w:val="center"/>
        </w:trPr>
        <w:tc>
          <w:tcPr>
            <w:tcW w:w="4082" w:type="dxa"/>
          </w:tcPr>
          <w:p w14:paraId="7850BA5A" w14:textId="77777777" w:rsidR="00482787" w:rsidRDefault="00000000">
            <w:pPr>
              <w:rPr>
                <w:lang w:eastAsia="ja-JP"/>
              </w:rPr>
            </w:pPr>
            <w:r>
              <w:rPr>
                <w:sz w:val="17"/>
                <w:lang w:eastAsia="ja-JP"/>
              </w:rPr>
              <w:t>2. 一般的な研究論文の型をMISCO標準として追加していないか</w:t>
            </w:r>
          </w:p>
        </w:tc>
        <w:tc>
          <w:tcPr>
            <w:tcW w:w="1531" w:type="dxa"/>
          </w:tcPr>
          <w:p w14:paraId="4C0A162A" w14:textId="58EFFBD2" w:rsidR="00482787" w:rsidRDefault="00444332">
            <w:pPr>
              <w:rPr>
                <w:lang w:eastAsia="ja-JP"/>
              </w:rPr>
            </w:pPr>
            <w:r>
              <w:rPr>
                <w:rFonts w:eastAsiaTheme="minorEastAsia" w:hint="eastAsia"/>
                <w:lang w:eastAsia="ja-JP"/>
              </w:rPr>
              <w:t>承認</w:t>
            </w:r>
          </w:p>
        </w:tc>
        <w:tc>
          <w:tcPr>
            <w:tcW w:w="1701" w:type="dxa"/>
          </w:tcPr>
          <w:p w14:paraId="3A0132AF" w14:textId="77777777" w:rsidR="00482787" w:rsidRDefault="00482787">
            <w:pPr>
              <w:rPr>
                <w:lang w:eastAsia="ja-JP"/>
              </w:rPr>
            </w:pPr>
          </w:p>
        </w:tc>
        <w:tc>
          <w:tcPr>
            <w:tcW w:w="1701" w:type="dxa"/>
          </w:tcPr>
          <w:p w14:paraId="5B022CDA" w14:textId="77777777" w:rsidR="00482787" w:rsidRDefault="00482787">
            <w:pPr>
              <w:rPr>
                <w:lang w:eastAsia="ja-JP"/>
              </w:rPr>
            </w:pPr>
          </w:p>
        </w:tc>
      </w:tr>
      <w:tr w:rsidR="00482787" w14:paraId="0019458B" w14:textId="77777777">
        <w:trPr>
          <w:trHeight w:val="765"/>
          <w:jc w:val="center"/>
        </w:trPr>
        <w:tc>
          <w:tcPr>
            <w:tcW w:w="4082" w:type="dxa"/>
          </w:tcPr>
          <w:p w14:paraId="233A9D44" w14:textId="77777777" w:rsidR="00482787" w:rsidRDefault="00000000">
            <w:pPr>
              <w:rPr>
                <w:lang w:eastAsia="ja-JP"/>
              </w:rPr>
            </w:pPr>
            <w:r>
              <w:rPr>
                <w:sz w:val="17"/>
                <w:lang w:eastAsia="ja-JP"/>
              </w:rPr>
              <w:t>3. Writerが研究内容を新規に決める余地が残っていないか</w:t>
            </w:r>
          </w:p>
        </w:tc>
        <w:tc>
          <w:tcPr>
            <w:tcW w:w="1531" w:type="dxa"/>
          </w:tcPr>
          <w:p w14:paraId="1AB001DD" w14:textId="34F01937" w:rsidR="00482787" w:rsidRDefault="00444332">
            <w:pPr>
              <w:rPr>
                <w:lang w:eastAsia="ja-JP"/>
              </w:rPr>
            </w:pPr>
            <w:r>
              <w:rPr>
                <w:rFonts w:eastAsiaTheme="minorEastAsia" w:hint="eastAsia"/>
                <w:lang w:eastAsia="ja-JP"/>
              </w:rPr>
              <w:t>承認</w:t>
            </w:r>
          </w:p>
        </w:tc>
        <w:tc>
          <w:tcPr>
            <w:tcW w:w="1701" w:type="dxa"/>
          </w:tcPr>
          <w:p w14:paraId="6D442BB0" w14:textId="77777777" w:rsidR="00482787" w:rsidRDefault="00482787">
            <w:pPr>
              <w:rPr>
                <w:lang w:eastAsia="ja-JP"/>
              </w:rPr>
            </w:pPr>
          </w:p>
        </w:tc>
        <w:tc>
          <w:tcPr>
            <w:tcW w:w="1701" w:type="dxa"/>
          </w:tcPr>
          <w:p w14:paraId="6B4CE5D0" w14:textId="77777777" w:rsidR="00482787" w:rsidRDefault="00482787">
            <w:pPr>
              <w:rPr>
                <w:lang w:eastAsia="ja-JP"/>
              </w:rPr>
            </w:pPr>
          </w:p>
        </w:tc>
      </w:tr>
      <w:tr w:rsidR="00482787" w14:paraId="2709E0EF" w14:textId="77777777">
        <w:trPr>
          <w:trHeight w:val="765"/>
          <w:jc w:val="center"/>
        </w:trPr>
        <w:tc>
          <w:tcPr>
            <w:tcW w:w="4082" w:type="dxa"/>
          </w:tcPr>
          <w:p w14:paraId="648D850A" w14:textId="77777777" w:rsidR="00482787" w:rsidRDefault="00000000">
            <w:pPr>
              <w:rPr>
                <w:lang w:eastAsia="ja-JP"/>
              </w:rPr>
            </w:pPr>
            <w:r>
              <w:rPr>
                <w:sz w:val="17"/>
                <w:lang w:eastAsia="ja-JP"/>
              </w:rPr>
              <w:t>4. 条件付きルールが「該当時のみ」と明確になっているか</w:t>
            </w:r>
          </w:p>
        </w:tc>
        <w:tc>
          <w:tcPr>
            <w:tcW w:w="1531" w:type="dxa"/>
          </w:tcPr>
          <w:p w14:paraId="2435BC88" w14:textId="1F2B477A" w:rsidR="00482787" w:rsidRDefault="00444332">
            <w:pPr>
              <w:rPr>
                <w:lang w:eastAsia="ja-JP"/>
              </w:rPr>
            </w:pPr>
            <w:r>
              <w:rPr>
                <w:rFonts w:eastAsiaTheme="minorEastAsia" w:hint="eastAsia"/>
                <w:lang w:eastAsia="ja-JP"/>
              </w:rPr>
              <w:t>承認</w:t>
            </w:r>
          </w:p>
        </w:tc>
        <w:tc>
          <w:tcPr>
            <w:tcW w:w="1701" w:type="dxa"/>
          </w:tcPr>
          <w:p w14:paraId="3C8E8419" w14:textId="77777777" w:rsidR="00482787" w:rsidRDefault="00482787">
            <w:pPr>
              <w:rPr>
                <w:lang w:eastAsia="ja-JP"/>
              </w:rPr>
            </w:pPr>
          </w:p>
        </w:tc>
        <w:tc>
          <w:tcPr>
            <w:tcW w:w="1701" w:type="dxa"/>
          </w:tcPr>
          <w:p w14:paraId="426E92FE" w14:textId="77777777" w:rsidR="00482787" w:rsidRDefault="00482787">
            <w:pPr>
              <w:rPr>
                <w:lang w:eastAsia="ja-JP"/>
              </w:rPr>
            </w:pPr>
          </w:p>
        </w:tc>
      </w:tr>
      <w:tr w:rsidR="00482787" w14:paraId="334B57CE" w14:textId="77777777">
        <w:trPr>
          <w:trHeight w:val="765"/>
          <w:jc w:val="center"/>
        </w:trPr>
        <w:tc>
          <w:tcPr>
            <w:tcW w:w="4082" w:type="dxa"/>
          </w:tcPr>
          <w:p w14:paraId="4106EF51" w14:textId="77777777" w:rsidR="00482787" w:rsidRDefault="00000000">
            <w:pPr>
              <w:rPr>
                <w:lang w:eastAsia="ja-JP"/>
              </w:rPr>
            </w:pPr>
            <w:r>
              <w:rPr>
                <w:sz w:val="17"/>
                <w:lang w:eastAsia="ja-JP"/>
              </w:rPr>
              <w:t>5. 正式文書仕様と、過去に観察された書き方が分離されているか</w:t>
            </w:r>
          </w:p>
        </w:tc>
        <w:tc>
          <w:tcPr>
            <w:tcW w:w="1531" w:type="dxa"/>
          </w:tcPr>
          <w:p w14:paraId="4217BCA2" w14:textId="0DEA44A8" w:rsidR="00482787" w:rsidRDefault="00444332">
            <w:pPr>
              <w:rPr>
                <w:lang w:eastAsia="ja-JP"/>
              </w:rPr>
            </w:pPr>
            <w:r>
              <w:rPr>
                <w:rFonts w:eastAsiaTheme="minorEastAsia" w:hint="eastAsia"/>
                <w:lang w:eastAsia="ja-JP"/>
              </w:rPr>
              <w:t>承認</w:t>
            </w:r>
          </w:p>
        </w:tc>
        <w:tc>
          <w:tcPr>
            <w:tcW w:w="1701" w:type="dxa"/>
          </w:tcPr>
          <w:p w14:paraId="23AC7443" w14:textId="77777777" w:rsidR="00482787" w:rsidRDefault="00482787">
            <w:pPr>
              <w:rPr>
                <w:lang w:eastAsia="ja-JP"/>
              </w:rPr>
            </w:pPr>
          </w:p>
        </w:tc>
        <w:tc>
          <w:tcPr>
            <w:tcW w:w="1701" w:type="dxa"/>
          </w:tcPr>
          <w:p w14:paraId="29F4E6EA" w14:textId="77777777" w:rsidR="00482787" w:rsidRDefault="00482787">
            <w:pPr>
              <w:rPr>
                <w:lang w:eastAsia="ja-JP"/>
              </w:rPr>
            </w:pPr>
          </w:p>
        </w:tc>
      </w:tr>
      <w:tr w:rsidR="00482787" w14:paraId="4B4EF029" w14:textId="77777777">
        <w:trPr>
          <w:trHeight w:val="765"/>
          <w:jc w:val="center"/>
        </w:trPr>
        <w:tc>
          <w:tcPr>
            <w:tcW w:w="4082" w:type="dxa"/>
          </w:tcPr>
          <w:p w14:paraId="6C744789" w14:textId="77777777" w:rsidR="00482787" w:rsidRDefault="00000000">
            <w:pPr>
              <w:rPr>
                <w:lang w:eastAsia="ja-JP"/>
              </w:rPr>
            </w:pPr>
            <w:r>
              <w:rPr>
                <w:sz w:val="17"/>
                <w:lang w:eastAsia="ja-JP"/>
              </w:rPr>
              <w:t>6. 監査情報が最終Skillから分離されているか</w:t>
            </w:r>
          </w:p>
        </w:tc>
        <w:tc>
          <w:tcPr>
            <w:tcW w:w="1531" w:type="dxa"/>
          </w:tcPr>
          <w:p w14:paraId="43E93A78" w14:textId="3AF9637D" w:rsidR="00482787" w:rsidRDefault="00444332">
            <w:pPr>
              <w:rPr>
                <w:lang w:eastAsia="ja-JP"/>
              </w:rPr>
            </w:pPr>
            <w:r>
              <w:rPr>
                <w:rFonts w:eastAsiaTheme="minorEastAsia" w:hint="eastAsia"/>
                <w:lang w:eastAsia="ja-JP"/>
              </w:rPr>
              <w:t>承認</w:t>
            </w:r>
          </w:p>
        </w:tc>
        <w:tc>
          <w:tcPr>
            <w:tcW w:w="1701" w:type="dxa"/>
          </w:tcPr>
          <w:p w14:paraId="6574F66B" w14:textId="77777777" w:rsidR="00482787" w:rsidRDefault="00482787">
            <w:pPr>
              <w:rPr>
                <w:lang w:eastAsia="ja-JP"/>
              </w:rPr>
            </w:pPr>
          </w:p>
        </w:tc>
        <w:tc>
          <w:tcPr>
            <w:tcW w:w="1701" w:type="dxa"/>
          </w:tcPr>
          <w:p w14:paraId="531E4521" w14:textId="77777777" w:rsidR="00482787" w:rsidRDefault="00482787">
            <w:pPr>
              <w:rPr>
                <w:lang w:eastAsia="ja-JP"/>
              </w:rPr>
            </w:pPr>
          </w:p>
        </w:tc>
      </w:tr>
      <w:tr w:rsidR="00482787" w14:paraId="62B18321" w14:textId="77777777">
        <w:trPr>
          <w:trHeight w:val="765"/>
          <w:jc w:val="center"/>
        </w:trPr>
        <w:tc>
          <w:tcPr>
            <w:tcW w:w="4082" w:type="dxa"/>
          </w:tcPr>
          <w:p w14:paraId="2E602153" w14:textId="77777777" w:rsidR="00482787" w:rsidRDefault="00000000">
            <w:r>
              <w:rPr>
                <w:sz w:val="17"/>
              </w:rPr>
              <w:t xml:space="preserve">7. </w:t>
            </w:r>
            <w:proofErr w:type="spellStart"/>
            <w:r>
              <w:rPr>
                <w:sz w:val="17"/>
              </w:rPr>
              <w:t>架空入力を使った短い学習例（Synthetic</w:t>
            </w:r>
            <w:proofErr w:type="spellEnd"/>
            <w:r>
              <w:rPr>
                <w:sz w:val="17"/>
              </w:rPr>
              <w:t xml:space="preserve"> </w:t>
            </w:r>
            <w:proofErr w:type="spellStart"/>
            <w:r>
              <w:rPr>
                <w:sz w:val="17"/>
              </w:rPr>
              <w:t>Few-shot）の作成へ進んでよいか</w:t>
            </w:r>
            <w:proofErr w:type="spellEnd"/>
          </w:p>
        </w:tc>
        <w:tc>
          <w:tcPr>
            <w:tcW w:w="1531" w:type="dxa"/>
          </w:tcPr>
          <w:p w14:paraId="38EB2B1E" w14:textId="4A01C5A5" w:rsidR="00482787" w:rsidRDefault="00444332">
            <w:r>
              <w:rPr>
                <w:rFonts w:eastAsiaTheme="minorEastAsia" w:hint="eastAsia"/>
                <w:lang w:eastAsia="ja-JP"/>
              </w:rPr>
              <w:t>承認</w:t>
            </w:r>
          </w:p>
        </w:tc>
        <w:tc>
          <w:tcPr>
            <w:tcW w:w="1701" w:type="dxa"/>
          </w:tcPr>
          <w:p w14:paraId="30E2000E" w14:textId="77777777" w:rsidR="00482787" w:rsidRDefault="00482787"/>
        </w:tc>
        <w:tc>
          <w:tcPr>
            <w:tcW w:w="1701" w:type="dxa"/>
          </w:tcPr>
          <w:p w14:paraId="6928F0FA" w14:textId="77777777" w:rsidR="00482787" w:rsidRDefault="00482787"/>
        </w:tc>
      </w:tr>
    </w:tbl>
    <w:p w14:paraId="4F0080CC" w14:textId="77777777" w:rsidR="00482787" w:rsidRDefault="00482787"/>
    <w:p w14:paraId="6159FCF5" w14:textId="77777777" w:rsidR="00482787" w:rsidRDefault="00000000">
      <w:pPr>
        <w:spacing w:after="80" w:line="283" w:lineRule="auto"/>
        <w:rPr>
          <w:lang w:eastAsia="ja-JP"/>
        </w:rPr>
      </w:pPr>
      <w:r>
        <w:t>最終判断: 全7項目 承認</w:t>
      </w:r>
    </w:p>
    <w:p w14:paraId="544A1D97" w14:textId="77777777" w:rsidR="00482787" w:rsidRDefault="00000000">
      <w:pPr>
        <w:rPr>
          <w:lang w:eastAsia="ja-JP"/>
        </w:rPr>
      </w:pPr>
      <w:r>
        <w:rPr>
          <w:lang w:eastAsia="ja-JP"/>
        </w:rPr>
        <w:br w:type="page"/>
      </w:r>
    </w:p>
    <w:p w14:paraId="3A5E1AD9" w14:textId="77777777" w:rsidR="00482787" w:rsidRDefault="00000000">
      <w:pPr>
        <w:pStyle w:val="1"/>
      </w:pPr>
      <w:r>
        <w:t>C-09 HUMAN DECISIONS — RESOLVED</w:t>
      </w:r>
    </w:p>
    <w:p w14:paraId="4738CD60" w14:textId="77777777" w:rsidR="00482787" w:rsidRDefault="00000000">
      <w:pPr>
        <w:spacing w:after="80" w:line="283" w:lineRule="auto"/>
        <w:rPr>
          <w:lang w:eastAsia="ja-JP"/>
        </w:rPr>
      </w:pPr>
      <w:r>
        <w:t>v1.0.1 Human Reviewで4項目すべて決定済み。以下はv1.0.2 Layer Aへ反映した決定記録であり、Layer Cはruntime対象外である。</w:t>
      </w:r>
    </w:p>
    <w:p w14:paraId="692BADD8" w14:textId="77777777" w:rsidR="00482787" w:rsidRDefault="00000000">
      <w:pPr>
        <w:pStyle w:val="21"/>
        <w:rPr>
          <w:lang w:eastAsia="ja-JP"/>
        </w:rPr>
      </w:pPr>
      <w:r>
        <w:rPr>
          <w:rFonts w:ascii="Noto Sans CJK JP" w:eastAsia="Noto Sans CJK JP" w:hAnsi="Noto Sans CJK JP"/>
          <w:lang w:eastAsia="ja-JP"/>
        </w:rPr>
        <w:t>HD-01 正式書式の具体設定値</w:t>
      </w:r>
    </w:p>
    <w:p w14:paraId="4BB92CBB" w14:textId="77777777" w:rsidR="00482787" w:rsidRDefault="00000000">
      <w:pPr>
        <w:pStyle w:val="a0"/>
        <w:spacing w:after="40"/>
        <w:rPr>
          <w:lang w:eastAsia="ja-JP"/>
        </w:rPr>
      </w:pPr>
      <w:r>
        <w:rPr>
          <w:b/>
          <w:sz w:val="20"/>
          <w:lang w:eastAsia="ja-JP"/>
        </w:rPr>
        <w:t>何を決める必要があるか:</w:t>
      </w:r>
      <w:r>
        <w:rPr>
          <w:sz w:val="20"/>
          <w:lang w:eastAsia="ja-JP"/>
        </w:rPr>
        <w:t xml:space="preserve"> 頁設定、本文・見出しの具体的な書体、字下げ等を、どの承認済み設定ファイル／正式仕様から与えるか。</w:t>
      </w:r>
    </w:p>
    <w:p w14:paraId="19F5E60A" w14:textId="77777777" w:rsidR="00482787" w:rsidRDefault="00000000">
      <w:pPr>
        <w:pStyle w:val="a0"/>
        <w:spacing w:after="40"/>
        <w:rPr>
          <w:lang w:eastAsia="ja-JP"/>
        </w:rPr>
      </w:pPr>
      <w:r>
        <w:rPr>
          <w:b/>
          <w:sz w:val="20"/>
          <w:lang w:eastAsia="ja-JP"/>
        </w:rPr>
        <w:t>なぜ判断が必要か:</w:t>
      </w:r>
      <w:r>
        <w:rPr>
          <w:sz w:val="20"/>
          <w:lang w:eastAsia="ja-JP"/>
        </w:rPr>
        <w:t xml:space="preserve"> 再凍結報告書は「現行正式仕様に従う」と決めているが、全具体値を収録していないため。</w:t>
      </w:r>
    </w:p>
    <w:p w14:paraId="0986DAE3" w14:textId="77777777" w:rsidR="00482787" w:rsidRDefault="00000000">
      <w:pPr>
        <w:pStyle w:val="a0"/>
        <w:spacing w:after="40"/>
        <w:rPr>
          <w:lang w:eastAsia="ja-JP"/>
        </w:rPr>
      </w:pPr>
      <w:r>
        <w:rPr>
          <w:b/>
          <w:sz w:val="20"/>
          <w:lang w:eastAsia="ja-JP"/>
        </w:rPr>
        <w:t>選択肢:</w:t>
      </w:r>
      <w:r>
        <w:rPr>
          <w:sz w:val="20"/>
          <w:lang w:eastAsia="ja-JP"/>
        </w:rPr>
        <w:t xml:space="preserve"> A. 現行正式仕様原本を将来Skillの正式設定ソースとして別途与える / B. 人間が承認済みの設定プロファイルを作る / C. Source Packだけで推測する。</w:t>
      </w:r>
    </w:p>
    <w:p w14:paraId="1587F45C" w14:textId="77777777" w:rsidR="00482787" w:rsidRDefault="00000000">
      <w:pPr>
        <w:pStyle w:val="a0"/>
        <w:spacing w:after="40"/>
        <w:rPr>
          <w:lang w:eastAsia="ja-JP"/>
        </w:rPr>
      </w:pPr>
      <w:r>
        <w:rPr>
          <w:b/>
          <w:sz w:val="20"/>
          <w:lang w:eastAsia="ja-JP"/>
        </w:rPr>
        <w:t>推奨案:</w:t>
      </w:r>
      <w:r>
        <w:rPr>
          <w:sz w:val="20"/>
          <w:lang w:eastAsia="ja-JP"/>
        </w:rPr>
        <w:t xml:space="preserve"> AまたはB。Cは採用しない。</w:t>
      </w:r>
    </w:p>
    <w:p w14:paraId="1BB62240" w14:textId="77777777" w:rsidR="00482787" w:rsidRPr="00444332" w:rsidRDefault="00000000">
      <w:pPr>
        <w:pStyle w:val="a0"/>
        <w:spacing w:after="40"/>
      </w:pPr>
      <w:proofErr w:type="spellStart"/>
      <w:r>
        <w:rPr>
          <w:b/>
          <w:sz w:val="20"/>
        </w:rPr>
        <w:t>影響するSource</w:t>
      </w:r>
      <w:proofErr w:type="spellEnd"/>
      <w:r>
        <w:rPr>
          <w:b/>
          <w:sz w:val="20"/>
        </w:rPr>
        <w:t xml:space="preserve"> </w:t>
      </w:r>
      <w:proofErr w:type="spellStart"/>
      <w:r>
        <w:rPr>
          <w:b/>
          <w:sz w:val="20"/>
        </w:rPr>
        <w:t>Pack項目</w:t>
      </w:r>
      <w:proofErr w:type="spellEnd"/>
      <w:r>
        <w:rPr>
          <w:b/>
          <w:sz w:val="20"/>
        </w:rPr>
        <w:t>:</w:t>
      </w:r>
      <w:r>
        <w:rPr>
          <w:sz w:val="20"/>
        </w:rPr>
        <w:t xml:space="preserve"> Layer </w:t>
      </w:r>
      <w:proofErr w:type="spellStart"/>
      <w:r>
        <w:rPr>
          <w:sz w:val="20"/>
        </w:rPr>
        <w:t>Aの正式書式ルール（頁設定・見出し・外側構成</w:t>
      </w:r>
      <w:proofErr w:type="spellEnd"/>
      <w:r>
        <w:rPr>
          <w:sz w:val="20"/>
        </w:rPr>
        <w:t>）、</w:t>
      </w:r>
      <w:proofErr w:type="spellStart"/>
      <w:r>
        <w:rPr>
          <w:sz w:val="20"/>
        </w:rPr>
        <w:t>正式書式への整形ルール、Skill組立仕様</w:t>
      </w:r>
      <w:proofErr w:type="spellEnd"/>
      <w:r>
        <w:rPr>
          <w:sz w:val="20"/>
        </w:rPr>
        <w:t>。</w:t>
      </w:r>
    </w:p>
    <w:p w14:paraId="110E7716" w14:textId="2AC6DAFB" w:rsidR="00444332" w:rsidRDefault="00444332">
      <w:pPr>
        <w:pStyle w:val="a0"/>
        <w:spacing w:after="40"/>
      </w:pPr>
      <w:r>
        <w:t>Human Decision: A — v1.0.2 Layer Aへ反映済み。</w:t>
      </w:r>
    </w:p>
    <w:p w14:paraId="354CA6E6" w14:textId="77777777" w:rsidR="00482787" w:rsidRDefault="00000000">
      <w:pPr>
        <w:pStyle w:val="21"/>
        <w:rPr>
          <w:lang w:eastAsia="ja-JP"/>
        </w:rPr>
      </w:pPr>
      <w:r>
        <w:rPr>
          <w:rFonts w:ascii="Noto Sans CJK JP" w:eastAsia="Noto Sans CJK JP" w:hAnsi="Noto Sans CJK JP"/>
          <w:lang w:eastAsia="ja-JP"/>
        </w:rPr>
        <w:t>HD-02 参考文献一覧の最終配置</w:t>
      </w:r>
    </w:p>
    <w:p w14:paraId="58ABA17E" w14:textId="77777777" w:rsidR="00482787" w:rsidRDefault="00000000">
      <w:pPr>
        <w:pStyle w:val="a0"/>
        <w:spacing w:after="40"/>
        <w:rPr>
          <w:lang w:eastAsia="ja-JP"/>
        </w:rPr>
      </w:pPr>
      <w:r>
        <w:rPr>
          <w:b/>
          <w:sz w:val="20"/>
          <w:lang w:eastAsia="ja-JP"/>
        </w:rPr>
        <w:t>何を決める必要があるか:</w:t>
      </w:r>
      <w:r>
        <w:rPr>
          <w:sz w:val="20"/>
          <w:lang w:eastAsia="ja-JP"/>
        </w:rPr>
        <w:t xml:space="preserve"> 節末、添付集約等のうち、新規出力の正式方針をどれにするか。</w:t>
      </w:r>
    </w:p>
    <w:p w14:paraId="4B5F33BE" w14:textId="77777777" w:rsidR="00482787" w:rsidRDefault="00000000">
      <w:pPr>
        <w:pStyle w:val="a0"/>
        <w:spacing w:after="40"/>
        <w:rPr>
          <w:lang w:eastAsia="ja-JP"/>
        </w:rPr>
      </w:pPr>
      <w:r>
        <w:rPr>
          <w:b/>
          <w:sz w:val="20"/>
          <w:lang w:eastAsia="ja-JP"/>
        </w:rPr>
        <w:t>なぜ判断が必要か:</w:t>
      </w:r>
      <w:r>
        <w:rPr>
          <w:sz w:val="20"/>
          <w:lang w:eastAsia="ja-JP"/>
        </w:rPr>
        <w:t xml:space="preserve"> 再凍結報告書の正式仕様差分には論点が記録されているが、51ルール内に独立した最終実行ルールがないため。</w:t>
      </w:r>
    </w:p>
    <w:p w14:paraId="1E50D91E" w14:textId="77777777" w:rsidR="00482787" w:rsidRDefault="00000000">
      <w:pPr>
        <w:pStyle w:val="a0"/>
        <w:spacing w:after="40"/>
        <w:rPr>
          <w:lang w:eastAsia="ja-JP"/>
        </w:rPr>
      </w:pPr>
      <w:r>
        <w:rPr>
          <w:b/>
          <w:sz w:val="20"/>
          <w:lang w:eastAsia="ja-JP"/>
        </w:rPr>
        <w:t>選択肢:</w:t>
      </w:r>
      <w:r>
        <w:rPr>
          <w:sz w:val="20"/>
          <w:lang w:eastAsia="ja-JP"/>
        </w:rPr>
        <w:t xml:space="preserve"> A. 現行正式仕様原本をそのまま適用 / B. 別の承認済み配置方針を定義。</w:t>
      </w:r>
    </w:p>
    <w:p w14:paraId="1EA60641" w14:textId="77777777" w:rsidR="00482787" w:rsidRDefault="00000000">
      <w:pPr>
        <w:pStyle w:val="a0"/>
        <w:spacing w:after="40"/>
        <w:rPr>
          <w:lang w:eastAsia="ja-JP"/>
        </w:rPr>
      </w:pPr>
      <w:r>
        <w:rPr>
          <w:b/>
          <w:sz w:val="20"/>
          <w:lang w:eastAsia="ja-JP"/>
        </w:rPr>
        <w:t>推奨案:</w:t>
      </w:r>
      <w:r>
        <w:rPr>
          <w:sz w:val="20"/>
          <w:lang w:eastAsia="ja-JP"/>
        </w:rPr>
        <w:t xml:space="preserve"> A。正式仕様原本が未提供なら決定を保留し、推測しない。</w:t>
      </w:r>
    </w:p>
    <w:p w14:paraId="624AA17C" w14:textId="77777777" w:rsidR="00482787" w:rsidRPr="00444332" w:rsidRDefault="00000000">
      <w:pPr>
        <w:pStyle w:val="a0"/>
        <w:spacing w:after="40"/>
      </w:pPr>
      <w:proofErr w:type="spellStart"/>
      <w:r>
        <w:rPr>
          <w:b/>
          <w:sz w:val="20"/>
        </w:rPr>
        <w:t>影響するSource</w:t>
      </w:r>
      <w:proofErr w:type="spellEnd"/>
      <w:r>
        <w:rPr>
          <w:b/>
          <w:sz w:val="20"/>
        </w:rPr>
        <w:t xml:space="preserve"> </w:t>
      </w:r>
      <w:proofErr w:type="spellStart"/>
      <w:r>
        <w:rPr>
          <w:b/>
          <w:sz w:val="20"/>
        </w:rPr>
        <w:t>Pack項目</w:t>
      </w:r>
      <w:proofErr w:type="spellEnd"/>
      <w:r>
        <w:rPr>
          <w:b/>
          <w:sz w:val="20"/>
        </w:rPr>
        <w:t>:</w:t>
      </w:r>
      <w:r>
        <w:rPr>
          <w:sz w:val="20"/>
        </w:rPr>
        <w:t xml:space="preserve"> Layer </w:t>
      </w:r>
      <w:proofErr w:type="spellStart"/>
      <w:r>
        <w:rPr>
          <w:sz w:val="20"/>
        </w:rPr>
        <w:t>Aの正式書式への整形ルール、Skill組立仕様</w:t>
      </w:r>
      <w:proofErr w:type="spellEnd"/>
      <w:r>
        <w:rPr>
          <w:sz w:val="20"/>
        </w:rPr>
        <w:t>。</w:t>
      </w:r>
    </w:p>
    <w:p w14:paraId="603610BE" w14:textId="1007C5B4" w:rsidR="00444332" w:rsidRDefault="00444332" w:rsidP="00444332">
      <w:pPr>
        <w:pStyle w:val="a0"/>
        <w:spacing w:after="40"/>
        <w:rPr>
          <w:rFonts w:hint="eastAsia"/>
        </w:rPr>
      </w:pPr>
      <w:r>
        <w:t>Human Decision: A — v1.0.2 Layer Aへ反映済み。</w:t>
      </w:r>
    </w:p>
    <w:p w14:paraId="642202E3" w14:textId="77777777" w:rsidR="00482787" w:rsidRDefault="00000000">
      <w:pPr>
        <w:pStyle w:val="21"/>
      </w:pPr>
      <w:r>
        <w:rPr>
          <w:rFonts w:ascii="Noto Sans CJK JP" w:eastAsia="Noto Sans CJK JP" w:hAnsi="Noto Sans CJK JP"/>
        </w:rPr>
        <w:t xml:space="preserve">HD-03 </w:t>
      </w:r>
      <w:proofErr w:type="spellStart"/>
      <w:r>
        <w:rPr>
          <w:rFonts w:ascii="Noto Sans CJK JP" w:eastAsia="Noto Sans CJK JP" w:hAnsi="Noto Sans CJK JP"/>
        </w:rPr>
        <w:t>長いURL（raw</w:t>
      </w:r>
      <w:proofErr w:type="spellEnd"/>
      <w:r>
        <w:rPr>
          <w:rFonts w:ascii="Noto Sans CJK JP" w:eastAsia="Noto Sans CJK JP" w:hAnsi="Noto Sans CJK JP"/>
        </w:rPr>
        <w:t xml:space="preserve"> </w:t>
      </w:r>
      <w:proofErr w:type="spellStart"/>
      <w:r>
        <w:rPr>
          <w:rFonts w:ascii="Noto Sans CJK JP" w:eastAsia="Noto Sans CJK JP" w:hAnsi="Noto Sans CJK JP"/>
        </w:rPr>
        <w:t>URL）の表示方法</w:t>
      </w:r>
      <w:proofErr w:type="spellEnd"/>
    </w:p>
    <w:p w14:paraId="07D5AD70" w14:textId="77777777" w:rsidR="00482787" w:rsidRDefault="00000000">
      <w:pPr>
        <w:pStyle w:val="a0"/>
        <w:spacing w:after="40"/>
        <w:rPr>
          <w:lang w:eastAsia="ja-JP"/>
        </w:rPr>
      </w:pPr>
      <w:r>
        <w:rPr>
          <w:b/>
          <w:sz w:val="20"/>
          <w:lang w:eastAsia="ja-JP"/>
        </w:rPr>
        <w:t>何を決める必要があるか:</w:t>
      </w:r>
      <w:r>
        <w:rPr>
          <w:sz w:val="20"/>
          <w:lang w:eastAsia="ja-JP"/>
        </w:rPr>
        <w:t xml:space="preserve"> 長いURLを本文・図表出典・脚注等でどう表示するか。</w:t>
      </w:r>
    </w:p>
    <w:p w14:paraId="2B6B558A" w14:textId="77777777" w:rsidR="00482787" w:rsidRDefault="00000000">
      <w:pPr>
        <w:pStyle w:val="a0"/>
        <w:spacing w:after="40"/>
        <w:rPr>
          <w:lang w:eastAsia="ja-JP"/>
        </w:rPr>
      </w:pPr>
      <w:r>
        <w:rPr>
          <w:b/>
          <w:sz w:val="20"/>
          <w:lang w:eastAsia="ja-JP"/>
        </w:rPr>
        <w:t>なぜ判断が必要か:</w:t>
      </w:r>
      <w:r>
        <w:rPr>
          <w:sz w:val="20"/>
          <w:lang w:eastAsia="ja-JP"/>
        </w:rPr>
        <w:t xml:space="preserve"> 出典明示は必須だが、再凍結報告書はURLの最終表示方式を確定していないため。</w:t>
      </w:r>
    </w:p>
    <w:p w14:paraId="4FBD5D48" w14:textId="77777777" w:rsidR="00482787" w:rsidRDefault="00000000">
      <w:pPr>
        <w:pStyle w:val="a0"/>
        <w:spacing w:after="40"/>
        <w:rPr>
          <w:lang w:eastAsia="ja-JP"/>
        </w:rPr>
      </w:pPr>
      <w:r>
        <w:rPr>
          <w:b/>
          <w:sz w:val="20"/>
          <w:lang w:eastAsia="ja-JP"/>
        </w:rPr>
        <w:t>選択肢:</w:t>
      </w:r>
      <w:r>
        <w:rPr>
          <w:sz w:val="20"/>
          <w:lang w:eastAsia="ja-JP"/>
        </w:rPr>
        <w:t xml:space="preserve"> A. 現行正式仕様原本の方式に従う / B. 人間が新規出力用の統一方式を承認。</w:t>
      </w:r>
    </w:p>
    <w:p w14:paraId="2EB07E4E" w14:textId="77777777" w:rsidR="00482787" w:rsidRDefault="00000000">
      <w:pPr>
        <w:pStyle w:val="a0"/>
        <w:spacing w:after="40"/>
      </w:pPr>
      <w:proofErr w:type="spellStart"/>
      <w:r>
        <w:rPr>
          <w:b/>
          <w:sz w:val="20"/>
        </w:rPr>
        <w:t>推奨案</w:t>
      </w:r>
      <w:proofErr w:type="spellEnd"/>
      <w:r>
        <w:rPr>
          <w:b/>
          <w:sz w:val="20"/>
        </w:rPr>
        <w:t>:</w:t>
      </w:r>
      <w:r>
        <w:rPr>
          <w:sz w:val="20"/>
        </w:rPr>
        <w:t xml:space="preserve"> </w:t>
      </w:r>
      <w:proofErr w:type="spellStart"/>
      <w:r>
        <w:rPr>
          <w:sz w:val="20"/>
        </w:rPr>
        <w:t>Aを優先。原本に規定がなければBをHuman</w:t>
      </w:r>
      <w:proofErr w:type="spellEnd"/>
      <w:r>
        <w:rPr>
          <w:sz w:val="20"/>
        </w:rPr>
        <w:t xml:space="preserve"> Reviewで確定。</w:t>
      </w:r>
    </w:p>
    <w:p w14:paraId="1BD5A114" w14:textId="77777777" w:rsidR="00444332" w:rsidRPr="00444332" w:rsidRDefault="00000000" w:rsidP="00444332">
      <w:pPr>
        <w:pStyle w:val="a0"/>
        <w:spacing w:after="40"/>
      </w:pPr>
      <w:r>
        <w:rPr>
          <w:b/>
          <w:sz w:val="20"/>
        </w:rPr>
        <w:t xml:space="preserve">影響するSource </w:t>
      </w:r>
      <w:proofErr w:type="spellStart"/>
      <w:r>
        <w:rPr>
          <w:b/>
          <w:sz w:val="20"/>
        </w:rPr>
        <w:t>Pack項目</w:t>
      </w:r>
      <w:proofErr w:type="spellEnd"/>
      <w:r>
        <w:rPr>
          <w:b/>
          <w:sz w:val="20"/>
        </w:rPr>
        <w:t>:</w:t>
      </w:r>
      <w:r>
        <w:rPr>
          <w:sz w:val="20"/>
        </w:rPr>
        <w:t xml:space="preserve"> Layer Aの出典ルール、正式書式への整形ルール、文章・編集の確認</w:t>
      </w:r>
    </w:p>
    <w:p w14:paraId="2C5F0027" w14:textId="6CE17FCD" w:rsidR="00444332" w:rsidRDefault="00444332" w:rsidP="00444332">
      <w:pPr>
        <w:pStyle w:val="a0"/>
        <w:spacing w:after="40"/>
      </w:pPr>
      <w:r>
        <w:t>Human Decision: B — v1.0.2 Layer Aへ反映済み。具体URL表記は承認済み統一プロファイルをruntime入力する。</w:t>
      </w:r>
    </w:p>
    <w:p w14:paraId="43EA466F" w14:textId="5395B5D4" w:rsidR="00482787" w:rsidRDefault="00482787" w:rsidP="00444332">
      <w:pPr>
        <w:pStyle w:val="a0"/>
        <w:numPr>
          <w:ilvl w:val="0"/>
          <w:numId w:val="0"/>
        </w:numPr>
        <w:spacing w:after="40"/>
        <w:ind w:left="360"/>
        <w:rPr>
          <w:rFonts w:hint="eastAsia"/>
        </w:rPr>
      </w:pPr>
    </w:p>
    <w:p w14:paraId="0D9CF0D6" w14:textId="77777777" w:rsidR="00482787" w:rsidRDefault="00000000">
      <w:pPr>
        <w:pStyle w:val="21"/>
        <w:rPr>
          <w:lang w:eastAsia="ja-JP"/>
        </w:rPr>
      </w:pPr>
      <w:r>
        <w:rPr>
          <w:rFonts w:ascii="Noto Sans CJK JP" w:eastAsia="Noto Sans CJK JP" w:hAnsi="Noto Sans CJK JP"/>
          <w:lang w:eastAsia="ja-JP"/>
        </w:rPr>
        <w:t>HD-04 カラー図表の品質確認（QA）の扱い</w:t>
      </w:r>
    </w:p>
    <w:p w14:paraId="58CFF36B" w14:textId="77777777" w:rsidR="00482787" w:rsidRDefault="00000000">
      <w:pPr>
        <w:pStyle w:val="a0"/>
        <w:spacing w:after="40"/>
        <w:rPr>
          <w:lang w:eastAsia="ja-JP"/>
        </w:rPr>
      </w:pPr>
      <w:r>
        <w:rPr>
          <w:b/>
          <w:sz w:val="20"/>
          <w:lang w:eastAsia="ja-JP"/>
        </w:rPr>
        <w:t>何を決める必要があるか:</w:t>
      </w:r>
      <w:r>
        <w:rPr>
          <w:sz w:val="20"/>
          <w:lang w:eastAsia="ja-JP"/>
        </w:rPr>
        <w:t xml:space="preserve"> カラー使用条件と、白黒でも識別できることの確認を、正式な品質確認（QA）でどこまで必須化するか。</w:t>
      </w:r>
    </w:p>
    <w:p w14:paraId="3CBA3A1F" w14:textId="77777777" w:rsidR="00482787" w:rsidRDefault="00000000">
      <w:pPr>
        <w:pStyle w:val="a0"/>
        <w:spacing w:after="40"/>
        <w:rPr>
          <w:lang w:eastAsia="ja-JP"/>
        </w:rPr>
      </w:pPr>
      <w:r>
        <w:rPr>
          <w:b/>
          <w:sz w:val="20"/>
          <w:lang w:eastAsia="ja-JP"/>
        </w:rPr>
        <w:t>なぜ判断が必要か:</w:t>
      </w:r>
      <w:r>
        <w:rPr>
          <w:sz w:val="20"/>
          <w:lang w:eastAsia="ja-JP"/>
        </w:rPr>
        <w:t xml:space="preserve"> 再凍結報告書には正式注意点と、人間の判断が必要な論点が記録されているが、51ルール内の独立した強制ルールとしては確定していないため。</w:t>
      </w:r>
    </w:p>
    <w:p w14:paraId="4F548077" w14:textId="77777777" w:rsidR="00482787" w:rsidRDefault="00000000">
      <w:pPr>
        <w:pStyle w:val="a0"/>
        <w:spacing w:after="40"/>
        <w:rPr>
          <w:lang w:eastAsia="ja-JP"/>
        </w:rPr>
      </w:pPr>
      <w:r>
        <w:rPr>
          <w:b/>
          <w:sz w:val="20"/>
          <w:lang w:eastAsia="ja-JP"/>
        </w:rPr>
        <w:t>選択肢:</w:t>
      </w:r>
      <w:r>
        <w:rPr>
          <w:sz w:val="20"/>
          <w:lang w:eastAsia="ja-JP"/>
        </w:rPr>
        <w:t xml:space="preserve"> A. 現行正式仕様原本に従い必須の品質確認にする / B. 条件付きの品質確認にする / C. 今回は保留。</w:t>
      </w:r>
    </w:p>
    <w:p w14:paraId="77D140D3" w14:textId="77777777" w:rsidR="00482787" w:rsidRDefault="00000000">
      <w:pPr>
        <w:pStyle w:val="a0"/>
        <w:spacing w:after="40"/>
        <w:rPr>
          <w:lang w:eastAsia="ja-JP"/>
        </w:rPr>
      </w:pPr>
      <w:r>
        <w:rPr>
          <w:b/>
          <w:sz w:val="20"/>
          <w:lang w:eastAsia="ja-JP"/>
        </w:rPr>
        <w:t>推奨案:</w:t>
      </w:r>
      <w:r>
        <w:rPr>
          <w:sz w:val="20"/>
          <w:lang w:eastAsia="ja-JP"/>
        </w:rPr>
        <w:t xml:space="preserve"> 正式仕様原本を確認できるまでC。原本で明確ならAまたはBへ更新。</w:t>
      </w:r>
    </w:p>
    <w:p w14:paraId="31B0D890" w14:textId="77777777" w:rsidR="00482787" w:rsidRPr="00444332" w:rsidRDefault="00000000">
      <w:pPr>
        <w:pStyle w:val="a0"/>
        <w:spacing w:after="40"/>
      </w:pPr>
      <w:proofErr w:type="spellStart"/>
      <w:r>
        <w:rPr>
          <w:b/>
          <w:sz w:val="20"/>
        </w:rPr>
        <w:t>影響するSource</w:t>
      </w:r>
      <w:proofErr w:type="spellEnd"/>
      <w:r>
        <w:rPr>
          <w:b/>
          <w:sz w:val="20"/>
        </w:rPr>
        <w:t xml:space="preserve"> </w:t>
      </w:r>
      <w:proofErr w:type="spellStart"/>
      <w:r>
        <w:rPr>
          <w:b/>
          <w:sz w:val="20"/>
        </w:rPr>
        <w:t>Pack項目</w:t>
      </w:r>
      <w:proofErr w:type="spellEnd"/>
      <w:r>
        <w:rPr>
          <w:b/>
          <w:sz w:val="20"/>
        </w:rPr>
        <w:t>:</w:t>
      </w:r>
      <w:r>
        <w:rPr>
          <w:sz w:val="20"/>
        </w:rPr>
        <w:t xml:space="preserve"> Layer </w:t>
      </w:r>
      <w:proofErr w:type="spellStart"/>
      <w:r>
        <w:rPr>
          <w:sz w:val="20"/>
        </w:rPr>
        <w:t>Aの正式書式への整形ルール、文章・編集の確認項目</w:t>
      </w:r>
      <w:proofErr w:type="spellEnd"/>
      <w:r>
        <w:rPr>
          <w:sz w:val="20"/>
        </w:rPr>
        <w:t>。</w:t>
      </w:r>
    </w:p>
    <w:p w14:paraId="2D7F0C52" w14:textId="5F156F0D" w:rsidR="00444332" w:rsidRDefault="00444332" w:rsidP="00444332">
      <w:pPr>
        <w:pStyle w:val="a0"/>
        <w:spacing w:after="40"/>
        <w:rPr>
          <w:rFonts w:hint="eastAsia"/>
        </w:rPr>
      </w:pPr>
      <w:r>
        <w:t>Human Decision: B — v1.0.2 Layer Aへ条件付きQAとして反映済み。</w:t>
      </w:r>
    </w:p>
    <w:p w14:paraId="6870D42B" w14:textId="77777777" w:rsidR="00482787" w:rsidRDefault="00000000">
      <w:r>
        <w:br w:type="page"/>
      </w:r>
    </w:p>
    <w:p w14:paraId="4B8856E1" w14:textId="77777777" w:rsidR="00482787" w:rsidRDefault="00000000">
      <w:pPr>
        <w:pStyle w:val="1"/>
      </w:pPr>
      <w:r>
        <w:t>C-10 FINAL HUMAN REVIEW BRIEF — APPROVED</w:t>
      </w:r>
    </w:p>
    <w:p w14:paraId="4879C6BC" w14:textId="77777777" w:rsidR="00482787" w:rsidRDefault="00000000">
      <w:pPr>
        <w:spacing w:after="80" w:line="283" w:lineRule="auto"/>
      </w:pPr>
      <w:r>
        <w:t>今回、人間の確認者（Human Reviewer）が承認する対象は、Skillそのものではない。</w:t>
      </w:r>
    </w:p>
    <w:p w14:paraId="02CA01B4" w14:textId="77777777" w:rsidR="00482787" w:rsidRDefault="00000000">
      <w:pPr>
        <w:spacing w:after="80" w:line="283" w:lineRule="auto"/>
        <w:rPr>
          <w:lang w:eastAsia="ja-JP"/>
        </w:rPr>
      </w:pPr>
      <w:r>
        <w:t>承認対象は、</w:t>
      </w:r>
      <w:r>
        <w:rPr>
          <w:b/>
        </w:rPr>
        <w:t>今後Skill作成に使ってよい、過年度研究内容から切り離されたMISCO Publication Style</w:t>
      </w:r>
      <w:proofErr w:type="spellStart"/>
      <w:r>
        <w:rPr>
          <w:b/>
        </w:rPr>
        <w:t>の元データ</w:t>
      </w:r>
      <w:r>
        <w:t>である</w:t>
      </w:r>
      <w:proofErr w:type="spellEnd"/>
      <w:r>
        <w:t>。</w:t>
      </w:r>
      <w:r>
        <w:rPr>
          <w:lang w:eastAsia="ja-JP"/>
        </w:rPr>
        <w:t>具体的には、将来の文章作成側が何を入力として受け取り、どこまで文章上の編集をしてよいか、どの書き方をどの条件で使うか、何を研究判断として作ってはいけないか、正式書式をどう優先するか、どの品質確認を行うか、というSource Packである。</w:t>
      </w:r>
    </w:p>
    <w:p w14:paraId="1AAFFCFB" w14:textId="77777777" w:rsidR="00482787" w:rsidRDefault="00000000">
      <w:pPr>
        <w:spacing w:after="80" w:line="283" w:lineRule="auto"/>
        <w:rPr>
          <w:lang w:eastAsia="ja-JP"/>
        </w:rPr>
      </w:pPr>
      <w:r>
        <w:rPr>
          <w:lang w:eastAsia="ja-JP"/>
        </w:rPr>
        <w:t>承認しても、研究上の問い（RQ）、仮説、モデル、分類、提言等がMISCO研究に必須になるわけではない。これらは研究側に承認済みで存在するときだけ文章化される。</w:t>
      </w:r>
    </w:p>
    <w:p w14:paraId="6C88F190" w14:textId="77777777" w:rsidR="00482787" w:rsidRDefault="00000000">
      <w:pPr>
        <w:spacing w:after="80" w:line="283" w:lineRule="auto"/>
        <w:rPr>
          <w:lang w:eastAsia="ja-JP"/>
        </w:rPr>
      </w:pPr>
      <w:r>
        <w:t>Human Review Decisionはv1.0.2 Layer Aへ反映済みである。この段階ではSkill本文もSynthetic Few-shot本文も生成していない。次工程では、承認済みSource Packを前提としてSynthetic Few-shot作成およびSkill Builder工程へ進行できる。</w:t>
      </w:r>
    </w:p>
    <w:p w14:paraId="5CA823FC" w14:textId="77777777" w:rsidR="00482787" w:rsidRDefault="00000000">
      <w:pPr>
        <w:spacing w:after="80" w:line="283" w:lineRule="auto"/>
        <w:rPr>
          <w:lang w:eastAsia="ja-JP"/>
        </w:rPr>
      </w:pPr>
      <w:r>
        <w:rPr>
          <w:lang w:eastAsia="ja-JP"/>
        </w:rPr>
        <w:t>人間の確認者には、特に次の一点を基準に最終判断してほしい。</w:t>
      </w:r>
    </w:p>
    <w:p w14:paraId="3979725C" w14:textId="77777777" w:rsidR="00482787" w:rsidRDefault="00000000">
      <w:pPr>
        <w:ind w:left="397" w:right="397"/>
        <w:rPr>
          <w:lang w:eastAsia="ja-JP"/>
        </w:rPr>
      </w:pPr>
      <w:r>
        <w:rPr>
          <w:rFonts w:ascii="Noto Serif CJK JP" w:eastAsia="Noto Serif CJK JP" w:hAnsi="Noto Serif CJK JP"/>
          <w:i/>
          <w:sz w:val="20"/>
          <w:lang w:eastAsia="ja-JP"/>
        </w:rPr>
        <w:t>このSource Packだけを将来の文章作成側へ渡しても、過年度研究の内容や一般的な論文の型を暗黙に持ち込まず、研究側で決めた内容だけをMISCO報告書として整えられるか。</w:t>
      </w:r>
    </w:p>
    <w:p w14:paraId="178AEFAF" w14:textId="77777777" w:rsidR="00444332" w:rsidRDefault="00000000">
      <w:pPr>
        <w:spacing w:after="80" w:line="283" w:lineRule="auto"/>
        <w:rPr>
          <w:rFonts w:eastAsiaTheme="minorEastAsia"/>
          <w:lang w:eastAsia="ja-JP"/>
        </w:rPr>
      </w:pPr>
      <w:r>
        <w:t>Human Reviewerはこの問いに「はい」と判断し、Source Packを承認した。C-09の4項目も確定済みであり、推測ではなく決定どおりLayer Aへ反映した。</w:t>
      </w:r>
    </w:p>
    <w:p w14:paraId="0324F7E9" w14:textId="4DB44369" w:rsidR="00482787" w:rsidRPr="00444332" w:rsidRDefault="00444332">
      <w:pPr>
        <w:spacing w:after="80" w:line="283" w:lineRule="auto"/>
        <w:rPr>
          <w:rFonts w:eastAsiaTheme="minorEastAsia" w:hint="eastAsia"/>
          <w:b/>
          <w:bCs/>
          <w:lang w:eastAsia="ja-JP"/>
        </w:rPr>
      </w:pPr>
      <w:r>
        <w:t>Human Decision：承認。v1.0.2 HUMAN_APPROVED Clean Source Packへ決定反映済み。Synthetic Few-shot作成およびSkill Builder工程へ進行可。</w:t>
      </w:r>
    </w:p>
    <w:p w14:paraId="3C4759DF" w14:textId="76B6D398" w:rsidR="00482787" w:rsidRPr="00444332" w:rsidRDefault="00000000">
      <w:pPr>
        <w:spacing w:after="120" w:line="283" w:lineRule="auto"/>
        <w:rPr>
          <w:rFonts w:eastAsiaTheme="minorEastAsia" w:hint="eastAsia"/>
          <w:lang w:eastAsia="ja-JP"/>
        </w:rPr>
      </w:pPr>
      <w:r>
        <w:t>FINAL STATUS: SOURCE_PACK_HUMAN_APPROVED</w:t>
      </w:r>
    </w:p>
    <w:p w14:paraId="184F8AA5" w14:textId="77777777" w:rsidR="00482787" w:rsidRDefault="00000000">
      <w:pPr>
        <w:spacing w:after="80" w:line="283" w:lineRule="auto"/>
      </w:pPr>
      <w:proofErr w:type="spellStart"/>
      <w:r>
        <w:rPr>
          <w:b/>
        </w:rPr>
        <w:t>この段階ではSkill本文・架空入力を使った短い学習例（Synthetic</w:t>
      </w:r>
      <w:proofErr w:type="spellEnd"/>
      <w:r>
        <w:rPr>
          <w:b/>
        </w:rPr>
        <w:t xml:space="preserve"> </w:t>
      </w:r>
      <w:proofErr w:type="spellStart"/>
      <w:r>
        <w:rPr>
          <w:b/>
        </w:rPr>
        <w:t>Few-shot）本文を生成しない</w:t>
      </w:r>
      <w:proofErr w:type="spellEnd"/>
      <w:r>
        <w:rPr>
          <w:b/>
        </w:rPr>
        <w:t>。</w:t>
      </w:r>
    </w:p>
    <w:sectPr w:rsidR="00482787"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6D0BC" w14:textId="77777777" w:rsidR="00EE7EFF" w:rsidRDefault="00EE7EFF">
      <w:pPr>
        <w:spacing w:after="0" w:line="240" w:lineRule="auto"/>
      </w:pPr>
      <w:r>
        <w:separator/>
      </w:r>
    </w:p>
  </w:endnote>
  <w:endnote w:type="continuationSeparator" w:id="0">
    <w:p w14:paraId="0D1AD8FF" w14:textId="77777777" w:rsidR="00EE7EFF" w:rsidRDefault="00EE7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ED30" w14:textId="77777777" w:rsidR="00482787" w:rsidRDefault="00000000">
    <w:pPr>
      <w:pStyle w:val="a7"/>
      <w:jc w:val="center"/>
    </w:pPr>
    <w:proofErr w:type="spellStart"/>
    <w:r>
      <w:rPr>
        <w:sz w:val="16"/>
      </w:rPr>
      <w:t>Skill本文・Few-shot本文は未生成</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7CCA2" w14:textId="77777777" w:rsidR="00EE7EFF" w:rsidRDefault="00EE7EFF">
      <w:pPr>
        <w:spacing w:after="0" w:line="240" w:lineRule="auto"/>
      </w:pPr>
      <w:r>
        <w:separator/>
      </w:r>
    </w:p>
  </w:footnote>
  <w:footnote w:type="continuationSeparator" w:id="0">
    <w:p w14:paraId="624C39B3" w14:textId="77777777" w:rsidR="00EE7EFF" w:rsidRDefault="00EE7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1F51A" w14:textId="77777777" w:rsidR="00482787" w:rsidRDefault="00000000">
    <w:pPr>
      <w:pStyle w:val="a5"/>
      <w:jc w:val="right"/>
    </w:pPr>
    <w:r>
      <w:t>MISCO Publication | Human Review Support Pack | HUMAN APPROVED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5666910"/>
    <w:lvl w:ilvl="0">
      <w:start w:val="1"/>
      <w:numFmt w:val="bullet"/>
      <w:pStyle w:val="a0"/>
      <w:lvlText w:val=""/>
      <w:lvlJc w:val="left"/>
      <w:pPr>
        <w:tabs>
          <w:tab w:val="num" w:pos="360"/>
        </w:tabs>
        <w:ind w:left="360" w:hanging="360"/>
      </w:pPr>
      <w:rPr>
        <w:rFonts w:ascii="Symbol" w:hAnsi="Symbol" w:hint="default"/>
      </w:rPr>
    </w:lvl>
  </w:abstractNum>
  <w:num w:numId="1" w16cid:durableId="119343891">
    <w:abstractNumId w:val="8"/>
  </w:num>
  <w:num w:numId="2" w16cid:durableId="871923504">
    <w:abstractNumId w:val="6"/>
  </w:num>
  <w:num w:numId="3" w16cid:durableId="1458992582">
    <w:abstractNumId w:val="5"/>
  </w:num>
  <w:num w:numId="4" w16cid:durableId="57022489">
    <w:abstractNumId w:val="4"/>
  </w:num>
  <w:num w:numId="5" w16cid:durableId="62412737">
    <w:abstractNumId w:val="7"/>
  </w:num>
  <w:num w:numId="6" w16cid:durableId="1720133777">
    <w:abstractNumId w:val="3"/>
  </w:num>
  <w:num w:numId="7" w16cid:durableId="313685620">
    <w:abstractNumId w:val="2"/>
  </w:num>
  <w:num w:numId="8" w16cid:durableId="123426832">
    <w:abstractNumId w:val="1"/>
  </w:num>
  <w:num w:numId="9" w16cid:durableId="100821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332"/>
    <w:rsid w:val="00482787"/>
    <w:rsid w:val="005C3F3F"/>
    <w:rsid w:val="00AA1D8D"/>
    <w:rsid w:val="00B47730"/>
    <w:rsid w:val="00CB0664"/>
    <w:rsid w:val="00EE7E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C44ADDF"/>
  <w14:defaultImageDpi w14:val="300"/>
  <w15:docId w15:val="{359F9FE6-9DD6-45F4-9694-2312AB852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1664</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Hiroshi Saeki</cp:lastModifiedBy>
  <cp:revision>3</cp:revision>
  <dcterms:created xsi:type="dcterms:W3CDTF">2013-12-23T23:15:00Z</dcterms:created>
  <dcterms:modified xsi:type="dcterms:W3CDTF">2026-08-12T04:31:00Z</dcterms:modified>
  <cp:category/>
</cp:coreProperties>
</file>