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10F" w:rsidRDefault="00A8210F" w:rsidP="00A8210F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Arial" w:hAnsi="Arial" w:cs="Arial"/>
          <w:b/>
          <w:bCs/>
          <w:color w:val="000000"/>
          <w:sz w:val="36"/>
          <w:szCs w:val="36"/>
        </w:rPr>
        <w:t>Tugas</w:t>
      </w:r>
      <w:proofErr w:type="spellEnd"/>
      <w:r>
        <w:rPr>
          <w:rStyle w:val="c1"/>
          <w:rFonts w:ascii="Arial" w:hAnsi="Arial" w:cs="Arial"/>
          <w:b/>
          <w:bCs/>
          <w:color w:val="000000"/>
          <w:sz w:val="36"/>
          <w:szCs w:val="36"/>
        </w:rPr>
        <w:t xml:space="preserve"> 1</w:t>
      </w:r>
    </w:p>
    <w:p w:rsidR="00A8210F" w:rsidRDefault="00A8210F" w:rsidP="00A8210F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2"/>
          <w:rFonts w:ascii="Arial" w:hAnsi="Arial" w:cs="Arial"/>
          <w:color w:val="000000"/>
        </w:rPr>
        <w:t>Apa</w:t>
      </w:r>
      <w:proofErr w:type="spellEnd"/>
      <w:r>
        <w:rPr>
          <w:rStyle w:val="c2"/>
          <w:rFonts w:ascii="Arial" w:hAnsi="Arial" w:cs="Arial"/>
          <w:color w:val="000000"/>
        </w:rPr>
        <w:t xml:space="preserve"> yang </w:t>
      </w:r>
      <w:proofErr w:type="spellStart"/>
      <w:r>
        <w:rPr>
          <w:rStyle w:val="c2"/>
          <w:rFonts w:ascii="Arial" w:hAnsi="Arial" w:cs="Arial"/>
          <w:color w:val="000000"/>
        </w:rPr>
        <w:t>dimaksud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dengan</w:t>
      </w:r>
      <w:proofErr w:type="spellEnd"/>
      <w:r>
        <w:rPr>
          <w:rStyle w:val="c2"/>
          <w:rFonts w:ascii="Arial" w:hAnsi="Arial" w:cs="Arial"/>
          <w:color w:val="000000"/>
        </w:rPr>
        <w:t xml:space="preserve"> database?</w:t>
      </w:r>
    </w:p>
    <w:p w:rsidR="00A8210F" w:rsidRDefault="00A8210F" w:rsidP="00A8210F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2"/>
          <w:rFonts w:ascii="Arial" w:hAnsi="Arial" w:cs="Arial"/>
          <w:color w:val="000000"/>
        </w:rPr>
        <w:t>Apa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singkatan</w:t>
      </w:r>
      <w:proofErr w:type="spellEnd"/>
      <w:r>
        <w:rPr>
          <w:rStyle w:val="c2"/>
          <w:rFonts w:ascii="Arial" w:hAnsi="Arial" w:cs="Arial"/>
          <w:color w:val="000000"/>
        </w:rPr>
        <w:t xml:space="preserve"> dan </w:t>
      </w:r>
      <w:proofErr w:type="spellStart"/>
      <w:r>
        <w:rPr>
          <w:rStyle w:val="c2"/>
          <w:rFonts w:ascii="Arial" w:hAnsi="Arial" w:cs="Arial"/>
          <w:color w:val="000000"/>
        </w:rPr>
        <w:t>pengertian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dari</w:t>
      </w:r>
      <w:proofErr w:type="spellEnd"/>
      <w:r>
        <w:rPr>
          <w:rStyle w:val="c2"/>
          <w:rFonts w:ascii="Arial" w:hAnsi="Arial" w:cs="Arial"/>
          <w:color w:val="000000"/>
        </w:rPr>
        <w:t xml:space="preserve"> RDBMS?</w:t>
      </w:r>
    </w:p>
    <w:p w:rsidR="00A8210F" w:rsidRDefault="00A8210F" w:rsidP="00A8210F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2"/>
          <w:rFonts w:ascii="Arial" w:hAnsi="Arial" w:cs="Arial"/>
          <w:color w:val="000000"/>
        </w:rPr>
        <w:t>Sebutkan</w:t>
      </w:r>
      <w:proofErr w:type="spellEnd"/>
      <w:r>
        <w:rPr>
          <w:rStyle w:val="c2"/>
          <w:rFonts w:ascii="Arial" w:hAnsi="Arial" w:cs="Arial"/>
          <w:color w:val="000000"/>
        </w:rPr>
        <w:t xml:space="preserve"> 5 </w:t>
      </w:r>
      <w:proofErr w:type="spellStart"/>
      <w:r>
        <w:rPr>
          <w:rStyle w:val="c2"/>
          <w:rFonts w:ascii="Arial" w:hAnsi="Arial" w:cs="Arial"/>
          <w:color w:val="000000"/>
        </w:rPr>
        <w:t>cara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apa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saja</w:t>
      </w:r>
      <w:proofErr w:type="spellEnd"/>
      <w:r>
        <w:rPr>
          <w:rStyle w:val="c2"/>
          <w:rFonts w:ascii="Arial" w:hAnsi="Arial" w:cs="Arial"/>
          <w:color w:val="000000"/>
        </w:rPr>
        <w:t xml:space="preserve"> yang </w:t>
      </w:r>
      <w:proofErr w:type="spellStart"/>
      <w:r>
        <w:rPr>
          <w:rStyle w:val="c2"/>
          <w:rFonts w:ascii="Arial" w:hAnsi="Arial" w:cs="Arial"/>
          <w:color w:val="000000"/>
        </w:rPr>
        <w:t>dipakai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dalam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penyimpanan</w:t>
      </w:r>
      <w:proofErr w:type="spellEnd"/>
      <w:r>
        <w:rPr>
          <w:rStyle w:val="c2"/>
          <w:rFonts w:ascii="Arial" w:hAnsi="Arial" w:cs="Arial"/>
          <w:color w:val="000000"/>
        </w:rPr>
        <w:t xml:space="preserve"> data pada database model!</w:t>
      </w:r>
    </w:p>
    <w:p w:rsidR="00A8210F" w:rsidRDefault="00A8210F" w:rsidP="00A8210F">
      <w:pPr>
        <w:pStyle w:val="c0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2"/>
          <w:rFonts w:ascii="Arial" w:hAnsi="Arial" w:cs="Arial"/>
          <w:color w:val="000000"/>
        </w:rPr>
        <w:t>Sebutkan</w:t>
      </w:r>
      <w:proofErr w:type="spellEnd"/>
      <w:r>
        <w:rPr>
          <w:rStyle w:val="c2"/>
          <w:rFonts w:ascii="Arial" w:hAnsi="Arial" w:cs="Arial"/>
          <w:color w:val="000000"/>
        </w:rPr>
        <w:t xml:space="preserve"> 6 </w:t>
      </w:r>
      <w:proofErr w:type="spellStart"/>
      <w:r>
        <w:rPr>
          <w:rStyle w:val="c2"/>
          <w:rFonts w:ascii="Arial" w:hAnsi="Arial" w:cs="Arial"/>
          <w:color w:val="000000"/>
        </w:rPr>
        <w:t>aplikasi</w:t>
      </w:r>
      <w:proofErr w:type="spellEnd"/>
      <w:r>
        <w:rPr>
          <w:rStyle w:val="c2"/>
          <w:rFonts w:ascii="Arial" w:hAnsi="Arial" w:cs="Arial"/>
          <w:color w:val="000000"/>
        </w:rPr>
        <w:t xml:space="preserve"> RDBMS </w:t>
      </w:r>
      <w:proofErr w:type="spellStart"/>
      <w:r>
        <w:rPr>
          <w:rStyle w:val="c2"/>
          <w:rFonts w:ascii="Arial" w:hAnsi="Arial" w:cs="Arial"/>
          <w:color w:val="000000"/>
        </w:rPr>
        <w:t>selain</w:t>
      </w:r>
      <w:proofErr w:type="spellEnd"/>
      <w:r>
        <w:rPr>
          <w:rStyle w:val="c2"/>
          <w:rFonts w:ascii="Arial" w:hAnsi="Arial" w:cs="Arial"/>
          <w:color w:val="000000"/>
        </w:rPr>
        <w:t xml:space="preserve"> MySQL!</w:t>
      </w:r>
    </w:p>
    <w:p w:rsidR="00A8210F" w:rsidRPr="00A8210F" w:rsidRDefault="00A8210F" w:rsidP="00A8210F">
      <w:pPr>
        <w:pStyle w:val="c0"/>
        <w:numPr>
          <w:ilvl w:val="0"/>
          <w:numId w:val="1"/>
        </w:numPr>
        <w:ind w:left="1440"/>
        <w:rPr>
          <w:rStyle w:val="c2"/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2"/>
          <w:rFonts w:ascii="Arial" w:hAnsi="Arial" w:cs="Arial"/>
          <w:color w:val="000000"/>
        </w:rPr>
        <w:t>Sebutkan</w:t>
      </w:r>
      <w:proofErr w:type="spellEnd"/>
      <w:r>
        <w:rPr>
          <w:rStyle w:val="c2"/>
          <w:rFonts w:ascii="Arial" w:hAnsi="Arial" w:cs="Arial"/>
          <w:color w:val="000000"/>
        </w:rPr>
        <w:t xml:space="preserve"> 5 </w:t>
      </w:r>
      <w:proofErr w:type="spellStart"/>
      <w:r>
        <w:rPr>
          <w:rStyle w:val="c2"/>
          <w:rFonts w:ascii="Arial" w:hAnsi="Arial" w:cs="Arial"/>
          <w:color w:val="000000"/>
        </w:rPr>
        <w:t>keunggulan</w:t>
      </w:r>
      <w:proofErr w:type="spellEnd"/>
      <w:r>
        <w:rPr>
          <w:rStyle w:val="c2"/>
          <w:rFonts w:ascii="Arial" w:hAnsi="Arial" w:cs="Arial"/>
          <w:color w:val="000000"/>
        </w:rPr>
        <w:t xml:space="preserve"> MySQL </w:t>
      </w:r>
      <w:proofErr w:type="spellStart"/>
      <w:r>
        <w:rPr>
          <w:rStyle w:val="c2"/>
          <w:rFonts w:ascii="Arial" w:hAnsi="Arial" w:cs="Arial"/>
          <w:color w:val="000000"/>
        </w:rPr>
        <w:t>sebagai</w:t>
      </w:r>
      <w:proofErr w:type="spellEnd"/>
      <w:r>
        <w:rPr>
          <w:rStyle w:val="c2"/>
          <w:rFonts w:ascii="Arial" w:hAnsi="Arial" w:cs="Arial"/>
          <w:color w:val="000000"/>
        </w:rPr>
        <w:t xml:space="preserve"> RDBMS!</w:t>
      </w:r>
    </w:p>
    <w:p w:rsidR="00A8210F" w:rsidRDefault="00A8210F" w:rsidP="00A8210F">
      <w:pPr>
        <w:pStyle w:val="c0"/>
        <w:rPr>
          <w:rStyle w:val="c2"/>
          <w:rFonts w:ascii="Arial" w:hAnsi="Arial" w:cs="Arial"/>
          <w:b/>
          <w:bCs/>
          <w:color w:val="000000"/>
          <w:sz w:val="36"/>
          <w:szCs w:val="36"/>
        </w:rPr>
      </w:pPr>
      <w:r>
        <w:rPr>
          <w:rStyle w:val="c2"/>
          <w:rFonts w:ascii="Arial" w:hAnsi="Arial" w:cs="Arial"/>
          <w:b/>
          <w:bCs/>
          <w:color w:val="000000"/>
          <w:sz w:val="36"/>
          <w:szCs w:val="36"/>
        </w:rPr>
        <w:t>Jawab :</w:t>
      </w:r>
    </w:p>
    <w:p w:rsidR="00A8210F" w:rsidRPr="00A8210F" w:rsidRDefault="00A8210F" w:rsidP="00A8210F">
      <w:pPr>
        <w:pStyle w:val="c0"/>
        <w:numPr>
          <w:ilvl w:val="0"/>
          <w:numId w:val="3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database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kumpulan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data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terorganisasi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Indonesia, database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dikenal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sebutan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Basis Data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A8210F" w:rsidRPr="00A8210F" w:rsidRDefault="00A8210F" w:rsidP="00A8210F">
      <w:pPr>
        <w:pStyle w:val="c0"/>
        <w:numPr>
          <w:ilvl w:val="0"/>
          <w:numId w:val="3"/>
        </w:numPr>
        <w:rPr>
          <w:rStyle w:val="c2"/>
          <w:rFonts w:ascii="Arial" w:hAnsi="Arial" w:cs="Arial"/>
          <w:b/>
          <w:bCs/>
          <w:color w:val="000000"/>
        </w:rPr>
      </w:pPr>
      <w:r>
        <w:rPr>
          <w:rStyle w:val="c1"/>
          <w:rFonts w:ascii="Arial" w:hAnsi="Arial" w:cs="Arial"/>
          <w:b/>
          <w:bCs/>
          <w:color w:val="000000"/>
          <w:shd w:val="clear" w:color="auto" w:fill="FFFFFF"/>
        </w:rPr>
        <w:t>Relational Database Management Systems (RDBMS)</w:t>
      </w:r>
      <w:r>
        <w:rPr>
          <w:rStyle w:val="c2"/>
          <w:rFonts w:ascii="Arial" w:hAnsi="Arial" w:cs="Arial"/>
          <w:color w:val="000000"/>
          <w:shd w:val="clear" w:color="auto" w:fill="FFFFFF"/>
        </w:rPr>
        <w:t> </w:t>
      </w:r>
      <w:r>
        <w:rPr>
          <w:rStyle w:val="c2"/>
          <w:rFonts w:ascii="Arial" w:hAnsi="Arial" w:cs="Arial"/>
          <w:color w:val="000000"/>
          <w:shd w:val="clear" w:color="auto" w:fill="FFFFFF"/>
        </w:rPr>
        <w:t>.</w:t>
      </w:r>
    </w:p>
    <w:p w:rsidR="00A8210F" w:rsidRPr="00A8210F" w:rsidRDefault="00A8210F" w:rsidP="00A8210F">
      <w:pPr>
        <w:pStyle w:val="c0"/>
        <w:numPr>
          <w:ilvl w:val="0"/>
          <w:numId w:val="3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Flat Model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,</w:t>
      </w:r>
      <w:r w:rsidRPr="00A8210F">
        <w:rPr>
          <w:rStyle w:val="c4"/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A8210F">
        <w:rPr>
          <w:rFonts w:ascii="Arial" w:eastAsiaTheme="minorHAnsi" w:hAnsi="Arial" w:cs="Arial"/>
          <w:b/>
          <w:bCs/>
          <w:color w:val="000000"/>
          <w:kern w:val="2"/>
          <w:shd w:val="clear" w:color="auto" w:fill="FFFFFF"/>
          <w14:ligatures w14:val="standardContextual"/>
        </w:rPr>
        <w:t>Hierarchical Model</w:t>
      </w:r>
      <w:r w:rsidRPr="00A8210F">
        <w:rPr>
          <w:rFonts w:ascii="Arial" w:eastAsiaTheme="minorHAnsi" w:hAnsi="Arial" w:cs="Arial"/>
          <w:color w:val="000000"/>
          <w:kern w:val="2"/>
          <w:shd w:val="clear" w:color="auto" w:fill="FFFFFF"/>
          <w14:ligatures w14:val="standardContextual"/>
        </w:rPr>
        <w:t> </w:t>
      </w:r>
      <w:r>
        <w:rPr>
          <w:rFonts w:ascii="Arial" w:eastAsiaTheme="minorHAnsi" w:hAnsi="Arial" w:cs="Arial"/>
          <w:color w:val="000000"/>
          <w:kern w:val="2"/>
          <w:shd w:val="clear" w:color="auto" w:fill="FFFFFF"/>
          <w14:ligatures w14:val="standardContextual"/>
        </w:rPr>
        <w:t>,</w:t>
      </w:r>
      <w:r w:rsidRPr="00A8210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Network Model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,</w:t>
      </w:r>
      <w:r w:rsidRPr="00A8210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Relational Model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,</w:t>
      </w:r>
      <w:r w:rsidRPr="00A8210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Object Oriented Model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.</w:t>
      </w:r>
    </w:p>
    <w:p w:rsidR="00A8210F" w:rsidRPr="00A8210F" w:rsidRDefault="00A8210F" w:rsidP="00A8210F">
      <w:pPr>
        <w:pStyle w:val="c0"/>
        <w:numPr>
          <w:ilvl w:val="0"/>
          <w:numId w:val="3"/>
        </w:numPr>
        <w:rPr>
          <w:rFonts w:ascii="Arial" w:hAnsi="Arial" w:cs="Arial"/>
          <w:b/>
          <w:bCs/>
          <w:color w:val="000000"/>
        </w:rPr>
      </w:pPr>
      <w:r w:rsidRPr="00A8210F">
        <w:rPr>
          <w:rFonts w:ascii="Arial" w:eastAsiaTheme="minorHAnsi" w:hAnsi="Arial" w:cs="Arial"/>
          <w:b/>
          <w:bCs/>
          <w:color w:val="000000"/>
          <w:kern w:val="2"/>
          <w:shd w:val="clear" w:color="auto" w:fill="FFFFFF"/>
          <w14:ligatures w14:val="standardContextual"/>
        </w:rPr>
        <w:t>Oracle, Sybase, Microsoft Access, Microsoft SQL Server, PostgreSQL</w:t>
      </w:r>
      <w:r w:rsidRPr="00A8210F">
        <w:rPr>
          <w:rFonts w:ascii="Arial" w:eastAsiaTheme="minorHAnsi" w:hAnsi="Arial" w:cs="Arial"/>
          <w:color w:val="000000"/>
          <w:kern w:val="2"/>
          <w:shd w:val="clear" w:color="auto" w:fill="FFFFFF"/>
          <w14:ligatures w14:val="standardContextual"/>
        </w:rPr>
        <w:t> dan juga </w:t>
      </w:r>
      <w:r w:rsidRPr="00A8210F">
        <w:rPr>
          <w:rFonts w:ascii="Arial" w:eastAsiaTheme="minorHAnsi" w:hAnsi="Arial" w:cs="Arial"/>
          <w:b/>
          <w:bCs/>
          <w:color w:val="000000"/>
          <w:kern w:val="2"/>
          <w:shd w:val="clear" w:color="auto" w:fill="FFFFFF"/>
          <w14:ligatures w14:val="standardContextual"/>
        </w:rPr>
        <w:t>MariaDB</w:t>
      </w:r>
      <w:r>
        <w:rPr>
          <w:rFonts w:ascii="Arial" w:eastAsiaTheme="minorHAnsi" w:hAnsi="Arial" w:cs="Arial"/>
          <w:color w:val="000000"/>
          <w:kern w:val="2"/>
          <w:shd w:val="clear" w:color="auto" w:fill="FFFFFF"/>
          <w14:ligatures w14:val="standardContextual"/>
        </w:rPr>
        <w:t>.</w:t>
      </w:r>
    </w:p>
    <w:p w:rsidR="00A8210F" w:rsidRPr="00A8210F" w:rsidRDefault="00A8210F" w:rsidP="00A8210F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A8210F">
        <w:rPr>
          <w:rFonts w:ascii="Arial" w:eastAsia="Times New Roman" w:hAnsi="Arial" w:cs="Arial"/>
          <w:color w:val="000000"/>
          <w:kern w:val="0"/>
          <w14:ligatures w14:val="none"/>
        </w:rPr>
        <w:t>Speed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,realiability,sca</w:t>
      </w:r>
      <w:r w:rsidR="000C37F5">
        <w:rPr>
          <w:rFonts w:ascii="Arial" w:eastAsia="Times New Roman" w:hAnsi="Arial" w:cs="Arial"/>
          <w:color w:val="000000"/>
          <w:kern w:val="0"/>
          <w14:ligatures w14:val="none"/>
        </w:rPr>
        <w:t>lability,user</w:t>
      </w:r>
      <w:proofErr w:type="spellEnd"/>
      <w:r w:rsidR="000C37F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0C37F5">
        <w:rPr>
          <w:rFonts w:ascii="Arial" w:eastAsia="Times New Roman" w:hAnsi="Arial" w:cs="Arial"/>
          <w:color w:val="000000"/>
          <w:kern w:val="0"/>
          <w14:ligatures w14:val="none"/>
        </w:rPr>
        <w:t>friendly,portability</w:t>
      </w:r>
      <w:proofErr w:type="spellEnd"/>
      <w:r w:rsidR="000C37F5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standard comliance</w:t>
      </w:r>
    </w:p>
    <w:p w:rsidR="00A8210F" w:rsidRDefault="00A8210F"/>
    <w:sectPr w:rsidR="00A82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9270F"/>
    <w:multiLevelType w:val="hybridMultilevel"/>
    <w:tmpl w:val="0BE6E76A"/>
    <w:lvl w:ilvl="0" w:tplc="35021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044060"/>
    <w:multiLevelType w:val="multilevel"/>
    <w:tmpl w:val="D846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C044E"/>
    <w:multiLevelType w:val="multilevel"/>
    <w:tmpl w:val="8D84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F3F06"/>
    <w:multiLevelType w:val="hybridMultilevel"/>
    <w:tmpl w:val="330CA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6676">
    <w:abstractNumId w:val="1"/>
  </w:num>
  <w:num w:numId="2" w16cid:durableId="1062487700">
    <w:abstractNumId w:val="3"/>
  </w:num>
  <w:num w:numId="3" w16cid:durableId="1111779789">
    <w:abstractNumId w:val="0"/>
  </w:num>
  <w:num w:numId="4" w16cid:durableId="657341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0F"/>
    <w:rsid w:val="000C37F5"/>
    <w:rsid w:val="00A8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DBFC59"/>
  <w15:chartTrackingRefBased/>
  <w15:docId w15:val="{7136E553-A066-6342-A654-1BC3E0E9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A821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">
    <w:name w:val="c1"/>
    <w:basedOn w:val="DefaultParagraphFont"/>
    <w:rsid w:val="00A8210F"/>
  </w:style>
  <w:style w:type="paragraph" w:customStyle="1" w:styleId="c0">
    <w:name w:val="c0"/>
    <w:basedOn w:val="Normal"/>
    <w:rsid w:val="00A821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2">
    <w:name w:val="c2"/>
    <w:basedOn w:val="DefaultParagraphFont"/>
    <w:rsid w:val="00A8210F"/>
  </w:style>
  <w:style w:type="character" w:customStyle="1" w:styleId="c11">
    <w:name w:val="c11"/>
    <w:basedOn w:val="DefaultParagraphFont"/>
    <w:rsid w:val="00A82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2023-08-07T05:39:00Z</dcterms:created>
  <dcterms:modified xsi:type="dcterms:W3CDTF">2023-08-07T05:51:00Z</dcterms:modified>
</cp:coreProperties>
</file>